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5B74D" w14:textId="414BC649" w:rsidR="00B90A10" w:rsidRPr="00A340C4" w:rsidRDefault="009F232D" w:rsidP="000639D6">
      <w:pPr>
        <w:spacing w:line="360" w:lineRule="auto"/>
        <w:jc w:val="both"/>
        <w:rPr>
          <w:rFonts w:ascii="Book Antiqua" w:hAnsi="Book Antiqua" w:cs="Times New Roman"/>
          <w:b/>
          <w:i/>
        </w:rPr>
      </w:pPr>
      <w:r w:rsidRPr="00A340C4">
        <w:rPr>
          <w:rFonts w:ascii="Book Antiqua" w:hAnsi="Book Antiqua" w:cs="Times New Roman"/>
          <w:b/>
        </w:rPr>
        <w:t xml:space="preserve">Name of Journal: </w:t>
      </w:r>
      <w:r w:rsidRPr="00A340C4">
        <w:rPr>
          <w:rFonts w:ascii="Book Antiqua" w:hAnsi="Book Antiqua" w:cs="Times New Roman"/>
          <w:i/>
        </w:rPr>
        <w:t>World Journal of Gastrointestinal Surgery</w:t>
      </w:r>
    </w:p>
    <w:p w14:paraId="5235E9C0" w14:textId="77777777" w:rsidR="00B90A10" w:rsidRPr="00A340C4" w:rsidRDefault="009F232D" w:rsidP="000639D6">
      <w:pPr>
        <w:pStyle w:val="1"/>
        <w:snapToGrid w:val="0"/>
        <w:spacing w:after="0" w:line="360" w:lineRule="auto"/>
        <w:jc w:val="both"/>
        <w:rPr>
          <w:rFonts w:ascii="Book Antiqua" w:hAnsi="Book Antiqua" w:cs="Times New Roman"/>
          <w:b/>
          <w:bCs/>
          <w:i/>
          <w:color w:val="auto"/>
          <w:sz w:val="24"/>
          <w:szCs w:val="24"/>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A340C4">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A340C4">
        <w:rPr>
          <w:rFonts w:ascii="Book Antiqua" w:hAnsi="Book Antiqua" w:cs="Times New Roman"/>
          <w:color w:val="auto"/>
          <w:sz w:val="24"/>
          <w:szCs w:val="24"/>
          <w:lang w:val="en-US" w:eastAsia="zh-CN"/>
        </w:rPr>
        <w:t xml:space="preserve"> 45197</w:t>
      </w:r>
    </w:p>
    <w:p w14:paraId="79555059" w14:textId="1D4F71C9" w:rsidR="00B90A10" w:rsidRPr="00A340C4" w:rsidRDefault="009F232D" w:rsidP="000639D6">
      <w:pPr>
        <w:spacing w:line="360" w:lineRule="auto"/>
        <w:jc w:val="both"/>
        <w:rPr>
          <w:rFonts w:ascii="Book Antiqua" w:hAnsi="Book Antiqua" w:cs="Times New Roman"/>
        </w:rPr>
      </w:pPr>
      <w:r w:rsidRPr="00A340C4">
        <w:rPr>
          <w:rFonts w:ascii="Book Antiqua" w:hAnsi="Book Antiqua" w:cs="Times New Roman"/>
          <w:b/>
        </w:rPr>
        <w:t xml:space="preserve">Manuscript Type: </w:t>
      </w:r>
      <w:r w:rsidR="007549B3" w:rsidRPr="00A340C4">
        <w:rPr>
          <w:rFonts w:ascii="Book Antiqua" w:hAnsi="Book Antiqua" w:cs="Times New Roman"/>
        </w:rPr>
        <w:t>EDITORIAL</w:t>
      </w:r>
    </w:p>
    <w:p w14:paraId="58F87239" w14:textId="77777777" w:rsidR="00B90A10" w:rsidRPr="00A340C4" w:rsidRDefault="00B90A10" w:rsidP="000639D6">
      <w:pPr>
        <w:spacing w:line="360" w:lineRule="auto"/>
        <w:jc w:val="both"/>
        <w:rPr>
          <w:rFonts w:ascii="Book Antiqua" w:eastAsia="宋体" w:hAnsi="Book Antiqua" w:cs="Times New Roman"/>
          <w:b/>
          <w:lang w:eastAsia="zh-CN"/>
        </w:rPr>
      </w:pPr>
    </w:p>
    <w:p w14:paraId="4E42D357" w14:textId="7850230D" w:rsidR="00B90A10" w:rsidRPr="00A340C4" w:rsidRDefault="007549B3" w:rsidP="000639D6">
      <w:pPr>
        <w:spacing w:line="360" w:lineRule="auto"/>
        <w:jc w:val="both"/>
        <w:rPr>
          <w:rFonts w:ascii="Book Antiqua" w:eastAsia="宋体" w:hAnsi="Book Antiqua" w:cs="Times New Roman"/>
          <w:b/>
          <w:lang w:eastAsia="zh-CN"/>
        </w:rPr>
      </w:pPr>
      <w:r w:rsidRPr="00A340C4">
        <w:rPr>
          <w:rFonts w:ascii="Book Antiqua" w:hAnsi="Book Antiqua" w:cs="Times New Roman"/>
          <w:b/>
        </w:rPr>
        <w:t>Pushing the limits of liver surgery for colorectal liver metastases: Current state and future directions</w:t>
      </w:r>
    </w:p>
    <w:p w14:paraId="355DA1C2" w14:textId="77777777" w:rsidR="007549B3" w:rsidRPr="00A340C4" w:rsidRDefault="007549B3" w:rsidP="000639D6">
      <w:pPr>
        <w:spacing w:line="360" w:lineRule="auto"/>
        <w:jc w:val="both"/>
        <w:rPr>
          <w:rFonts w:ascii="Book Antiqua" w:eastAsia="宋体" w:hAnsi="Book Antiqua" w:cs="Times New Roman"/>
          <w:b/>
          <w:lang w:eastAsia="zh-CN"/>
        </w:rPr>
      </w:pPr>
    </w:p>
    <w:p w14:paraId="4161BC6D" w14:textId="252A28B8" w:rsidR="00242BC3" w:rsidRPr="00A340C4" w:rsidRDefault="00242BC3" w:rsidP="000639D6">
      <w:pPr>
        <w:spacing w:line="360" w:lineRule="auto"/>
        <w:jc w:val="both"/>
        <w:rPr>
          <w:rFonts w:ascii="Book Antiqua" w:eastAsia="宋体" w:hAnsi="Book Antiqua" w:cs="Times New Roman"/>
          <w:b/>
          <w:lang w:eastAsia="zh-CN"/>
        </w:rPr>
      </w:pPr>
      <w:r w:rsidRPr="00A340C4">
        <w:rPr>
          <w:rFonts w:ascii="Book Antiqua" w:hAnsi="Book Antiqua" w:cs="Times New Roman"/>
        </w:rPr>
        <w:t xml:space="preserve">Araujo </w:t>
      </w:r>
      <w:r w:rsidRPr="00A340C4">
        <w:rPr>
          <w:rFonts w:ascii="Book Antiqua" w:eastAsia="宋体" w:hAnsi="Book Antiqua" w:cs="Times New Roman"/>
          <w:lang w:eastAsia="zh-CN"/>
        </w:rPr>
        <w:t xml:space="preserve">RLC </w:t>
      </w:r>
      <w:r w:rsidRPr="00A340C4">
        <w:rPr>
          <w:rFonts w:ascii="Book Antiqua" w:eastAsia="宋体" w:hAnsi="Book Antiqua" w:cs="Times New Roman"/>
          <w:i/>
          <w:lang w:eastAsia="zh-CN"/>
        </w:rPr>
        <w:t>et al</w:t>
      </w:r>
      <w:r w:rsidRPr="00A340C4">
        <w:rPr>
          <w:rFonts w:ascii="Book Antiqua" w:eastAsia="宋体" w:hAnsi="Book Antiqua" w:cs="Times New Roman"/>
          <w:lang w:eastAsia="zh-CN"/>
        </w:rPr>
        <w:t xml:space="preserve">. </w:t>
      </w:r>
      <w:r w:rsidRPr="00A340C4">
        <w:rPr>
          <w:rFonts w:ascii="Book Antiqua" w:hAnsi="Book Antiqua" w:cs="Times New Roman"/>
        </w:rPr>
        <w:t>Pushing the limits of liver surgery for CRLM</w:t>
      </w:r>
    </w:p>
    <w:p w14:paraId="5D86846D" w14:textId="77777777" w:rsidR="00242BC3" w:rsidRPr="00A340C4" w:rsidRDefault="00242BC3" w:rsidP="000639D6">
      <w:pPr>
        <w:spacing w:line="360" w:lineRule="auto"/>
        <w:jc w:val="both"/>
        <w:rPr>
          <w:rFonts w:ascii="Book Antiqua" w:eastAsia="宋体" w:hAnsi="Book Antiqua" w:cs="Times New Roman"/>
          <w:b/>
          <w:lang w:eastAsia="zh-CN"/>
        </w:rPr>
      </w:pPr>
    </w:p>
    <w:p w14:paraId="74B29A40" w14:textId="49D33148" w:rsidR="00B90A10" w:rsidRPr="00A340C4" w:rsidRDefault="00FE4B32" w:rsidP="000639D6">
      <w:pPr>
        <w:spacing w:line="360" w:lineRule="auto"/>
        <w:jc w:val="both"/>
        <w:rPr>
          <w:rFonts w:ascii="Book Antiqua" w:hAnsi="Book Antiqua" w:cs="Times New Roman"/>
          <w:b/>
        </w:rPr>
      </w:pPr>
      <w:r w:rsidRPr="00A340C4">
        <w:rPr>
          <w:rFonts w:ascii="Book Antiqua" w:hAnsi="Book Antiqua" w:cs="Times New Roman"/>
          <w:b/>
        </w:rPr>
        <w:t>Raphael L</w:t>
      </w:r>
      <w:r w:rsidR="00F62006" w:rsidRPr="00A340C4">
        <w:rPr>
          <w:rFonts w:ascii="Book Antiqua" w:hAnsi="Book Antiqua" w:cs="Times New Roman"/>
          <w:b/>
        </w:rPr>
        <w:t>C</w:t>
      </w:r>
      <w:r w:rsidR="009F232D" w:rsidRPr="00A340C4">
        <w:rPr>
          <w:rFonts w:ascii="Book Antiqua" w:hAnsi="Book Antiqua" w:cs="Times New Roman"/>
          <w:b/>
        </w:rPr>
        <w:t xml:space="preserve"> Araujo</w:t>
      </w:r>
      <w:r w:rsidR="00F62006" w:rsidRPr="00A340C4">
        <w:rPr>
          <w:rFonts w:ascii="Book Antiqua" w:eastAsia="宋体" w:hAnsi="Book Antiqua" w:cs="Times New Roman"/>
          <w:b/>
          <w:lang w:eastAsia="zh-CN"/>
        </w:rPr>
        <w:t xml:space="preserve">, </w:t>
      </w:r>
      <w:r w:rsidR="009F232D" w:rsidRPr="00A340C4">
        <w:rPr>
          <w:rFonts w:ascii="Book Antiqua" w:hAnsi="Book Antiqua" w:cs="Times New Roman"/>
          <w:b/>
        </w:rPr>
        <w:t>Marcelo M Linhares</w:t>
      </w:r>
    </w:p>
    <w:p w14:paraId="02D48DCD" w14:textId="77777777" w:rsidR="00B90A10" w:rsidRPr="00A340C4" w:rsidRDefault="00B90A10" w:rsidP="000639D6">
      <w:pPr>
        <w:spacing w:line="360" w:lineRule="auto"/>
        <w:jc w:val="both"/>
        <w:rPr>
          <w:rFonts w:ascii="Book Antiqua" w:hAnsi="Book Antiqua" w:cs="Times New Roman"/>
        </w:rPr>
      </w:pPr>
    </w:p>
    <w:p w14:paraId="2F50B163" w14:textId="688EDA90" w:rsidR="00B90A10" w:rsidRPr="00A340C4" w:rsidRDefault="00FE4B32" w:rsidP="000639D6">
      <w:pPr>
        <w:spacing w:line="360" w:lineRule="auto"/>
        <w:jc w:val="both"/>
        <w:rPr>
          <w:rFonts w:ascii="Book Antiqua" w:eastAsia="宋体" w:hAnsi="Book Antiqua" w:cs="Times New Roman"/>
          <w:lang w:eastAsia="zh-CN"/>
        </w:rPr>
      </w:pPr>
      <w:r w:rsidRPr="00A340C4">
        <w:rPr>
          <w:rFonts w:ascii="Book Antiqua" w:hAnsi="Book Antiqua" w:cs="Times New Roman"/>
          <w:b/>
        </w:rPr>
        <w:t>Raphael L</w:t>
      </w:r>
      <w:r w:rsidR="00F62006" w:rsidRPr="00A340C4">
        <w:rPr>
          <w:rFonts w:ascii="Book Antiqua" w:hAnsi="Book Antiqua" w:cs="Times New Roman"/>
          <w:b/>
        </w:rPr>
        <w:t>C Araujo</w:t>
      </w:r>
      <w:r w:rsidR="00F62006" w:rsidRPr="00A340C4">
        <w:rPr>
          <w:rFonts w:ascii="Book Antiqua" w:eastAsia="宋体" w:hAnsi="Book Antiqua" w:cs="Times New Roman"/>
          <w:b/>
          <w:lang w:eastAsia="zh-CN"/>
        </w:rPr>
        <w:t xml:space="preserve">, </w:t>
      </w:r>
      <w:r w:rsidR="00F62006" w:rsidRPr="00A340C4">
        <w:rPr>
          <w:rFonts w:ascii="Book Antiqua" w:hAnsi="Book Antiqua" w:cs="Times New Roman"/>
          <w:b/>
        </w:rPr>
        <w:t>Marcelo M Linhares</w:t>
      </w:r>
      <w:r w:rsidR="00F62006" w:rsidRPr="00A340C4">
        <w:rPr>
          <w:rFonts w:ascii="Book Antiqua" w:eastAsia="宋体" w:hAnsi="Book Antiqua" w:cs="Times New Roman"/>
          <w:b/>
          <w:lang w:eastAsia="zh-CN"/>
        </w:rPr>
        <w:t>,</w:t>
      </w:r>
      <w:r w:rsidR="00F62006" w:rsidRPr="00A340C4">
        <w:rPr>
          <w:rFonts w:ascii="Book Antiqua" w:hAnsi="Book Antiqua" w:cs="Times New Roman"/>
        </w:rPr>
        <w:t xml:space="preserve"> </w:t>
      </w:r>
      <w:r w:rsidR="009F232D" w:rsidRPr="00A340C4">
        <w:rPr>
          <w:rFonts w:ascii="Book Antiqua" w:hAnsi="Book Antiqua" w:cs="Times New Roman"/>
        </w:rPr>
        <w:t>Department of Digestive Surgery, Escola Paulista de Medicina -</w:t>
      </w:r>
      <w:r w:rsidR="00F62006" w:rsidRPr="00A340C4">
        <w:rPr>
          <w:rFonts w:ascii="Book Antiqua" w:hAnsi="Book Antiqua" w:cs="Times New Roman"/>
        </w:rPr>
        <w:t xml:space="preserve"> UNIFESP, São Paulo SP</w:t>
      </w:r>
      <w:r w:rsidR="00F62006" w:rsidRPr="00A340C4">
        <w:rPr>
          <w:rFonts w:ascii="Book Antiqua" w:eastAsia="宋体" w:hAnsi="Book Antiqua" w:cs="Times New Roman"/>
          <w:lang w:eastAsia="zh-CN"/>
        </w:rPr>
        <w:t xml:space="preserve"> 04023-062</w:t>
      </w:r>
      <w:r w:rsidR="00F62006" w:rsidRPr="00A340C4">
        <w:rPr>
          <w:rFonts w:ascii="Book Antiqua" w:hAnsi="Book Antiqua" w:cs="Times New Roman"/>
        </w:rPr>
        <w:t>, Brazil</w:t>
      </w:r>
    </w:p>
    <w:p w14:paraId="1ECEA59A" w14:textId="77777777" w:rsidR="00F62006" w:rsidRPr="00A340C4" w:rsidRDefault="00F62006" w:rsidP="000639D6">
      <w:pPr>
        <w:spacing w:line="360" w:lineRule="auto"/>
        <w:jc w:val="both"/>
        <w:rPr>
          <w:rFonts w:ascii="Book Antiqua" w:eastAsia="宋体" w:hAnsi="Book Antiqua" w:cs="Times New Roman"/>
          <w:lang w:eastAsia="zh-CN"/>
        </w:rPr>
      </w:pPr>
    </w:p>
    <w:p w14:paraId="45B1FA7C" w14:textId="49A1B737" w:rsidR="00B90A10" w:rsidRPr="00A340C4" w:rsidRDefault="00FE4B32" w:rsidP="000639D6">
      <w:pPr>
        <w:spacing w:line="360" w:lineRule="auto"/>
        <w:jc w:val="both"/>
        <w:rPr>
          <w:rFonts w:ascii="Book Antiqua" w:eastAsia="宋体" w:hAnsi="Book Antiqua" w:cs="Times New Roman"/>
          <w:lang w:eastAsia="zh-CN"/>
        </w:rPr>
      </w:pPr>
      <w:r w:rsidRPr="00A340C4">
        <w:rPr>
          <w:rFonts w:ascii="Book Antiqua" w:hAnsi="Book Antiqua" w:cs="Times New Roman"/>
          <w:b/>
        </w:rPr>
        <w:t>Raphael L</w:t>
      </w:r>
      <w:r w:rsidR="00F62006" w:rsidRPr="00A340C4">
        <w:rPr>
          <w:rFonts w:ascii="Book Antiqua" w:hAnsi="Book Antiqua" w:cs="Times New Roman"/>
          <w:b/>
        </w:rPr>
        <w:t>C Araujo</w:t>
      </w:r>
      <w:r w:rsidR="00F62006" w:rsidRPr="00A340C4">
        <w:rPr>
          <w:rFonts w:ascii="Book Antiqua" w:eastAsia="宋体" w:hAnsi="Book Antiqua" w:cs="Times New Roman"/>
          <w:b/>
          <w:lang w:eastAsia="zh-CN"/>
        </w:rPr>
        <w:t xml:space="preserve">, </w:t>
      </w:r>
      <w:r w:rsidR="009F232D" w:rsidRPr="00A340C4">
        <w:rPr>
          <w:rFonts w:ascii="Book Antiqua" w:hAnsi="Book Antiqua" w:cs="Times New Roman"/>
        </w:rPr>
        <w:t>Department of Oncology, Americas Medical Service/Brazil, United Health Group, Sao Paulo SP</w:t>
      </w:r>
      <w:r w:rsidR="00F62006" w:rsidRPr="00A340C4">
        <w:rPr>
          <w:rFonts w:ascii="Book Antiqua" w:hAnsi="Book Antiqua"/>
        </w:rPr>
        <w:t xml:space="preserve"> </w:t>
      </w:r>
      <w:r w:rsidR="00F62006" w:rsidRPr="00A340C4">
        <w:rPr>
          <w:rFonts w:ascii="Book Antiqua" w:hAnsi="Book Antiqua" w:cs="Times New Roman"/>
        </w:rPr>
        <w:t>04023-062</w:t>
      </w:r>
      <w:r w:rsidR="009F232D" w:rsidRPr="00A340C4">
        <w:rPr>
          <w:rFonts w:ascii="Book Antiqua" w:hAnsi="Book Antiqua" w:cs="Times New Roman"/>
        </w:rPr>
        <w:t>, Brazil</w:t>
      </w:r>
    </w:p>
    <w:p w14:paraId="5C9DFAFB" w14:textId="77777777" w:rsidR="00F62006" w:rsidRPr="00A340C4" w:rsidRDefault="00F62006" w:rsidP="000639D6">
      <w:pPr>
        <w:spacing w:line="360" w:lineRule="auto"/>
        <w:jc w:val="both"/>
        <w:rPr>
          <w:rFonts w:ascii="Book Antiqua" w:eastAsia="宋体" w:hAnsi="Book Antiqua" w:cs="Times New Roman"/>
          <w:lang w:eastAsia="zh-CN"/>
        </w:rPr>
      </w:pPr>
    </w:p>
    <w:p w14:paraId="57E33785" w14:textId="534FF18F" w:rsidR="00B90A10" w:rsidRPr="00A340C4" w:rsidRDefault="00FE4B32" w:rsidP="000639D6">
      <w:pPr>
        <w:spacing w:line="360" w:lineRule="auto"/>
        <w:jc w:val="both"/>
        <w:rPr>
          <w:rFonts w:ascii="Book Antiqua" w:hAnsi="Book Antiqua" w:cs="Times New Roman"/>
        </w:rPr>
      </w:pPr>
      <w:r w:rsidRPr="00A340C4">
        <w:rPr>
          <w:rFonts w:ascii="Book Antiqua" w:hAnsi="Book Antiqua" w:cs="Times New Roman"/>
          <w:b/>
        </w:rPr>
        <w:t>Raphael L</w:t>
      </w:r>
      <w:r w:rsidR="00F62006" w:rsidRPr="00A340C4">
        <w:rPr>
          <w:rFonts w:ascii="Book Antiqua" w:hAnsi="Book Antiqua" w:cs="Times New Roman"/>
          <w:b/>
        </w:rPr>
        <w:t>C Araujo</w:t>
      </w:r>
      <w:r w:rsidR="00F62006" w:rsidRPr="00A340C4">
        <w:rPr>
          <w:rFonts w:ascii="Book Antiqua" w:eastAsia="宋体" w:hAnsi="Book Antiqua" w:cs="Times New Roman"/>
          <w:b/>
          <w:lang w:eastAsia="zh-CN"/>
        </w:rPr>
        <w:t xml:space="preserve">, </w:t>
      </w:r>
      <w:r w:rsidR="009F232D" w:rsidRPr="00A340C4">
        <w:rPr>
          <w:rFonts w:ascii="Book Antiqua" w:hAnsi="Book Antiqua" w:cs="Times New Roman"/>
        </w:rPr>
        <w:t xml:space="preserve">Postgraduation </w:t>
      </w:r>
      <w:r w:rsidR="00754147" w:rsidRPr="00A340C4">
        <w:rPr>
          <w:rFonts w:ascii="Book Antiqua" w:hAnsi="Book Antiqua" w:cs="Times New Roman"/>
        </w:rPr>
        <w:t>Program</w:t>
      </w:r>
      <w:r w:rsidR="009F232D" w:rsidRPr="00A340C4">
        <w:rPr>
          <w:rFonts w:ascii="Book Antiqua" w:hAnsi="Book Antiqua" w:cs="Times New Roman"/>
        </w:rPr>
        <w:t>, Barretos Cancer Hospital, Barretos, São Paulo</w:t>
      </w:r>
      <w:r w:rsidR="00470089" w:rsidRPr="00A340C4">
        <w:rPr>
          <w:rFonts w:ascii="Book Antiqua" w:eastAsia="宋体" w:hAnsi="Book Antiqua" w:cs="Times New Roman"/>
          <w:lang w:eastAsia="zh-CN"/>
        </w:rPr>
        <w:t xml:space="preserve"> SP</w:t>
      </w:r>
      <w:r w:rsidR="00F62006" w:rsidRPr="00A340C4">
        <w:rPr>
          <w:rFonts w:ascii="Book Antiqua" w:hAnsi="Book Antiqua"/>
        </w:rPr>
        <w:t xml:space="preserve"> </w:t>
      </w:r>
      <w:r w:rsidR="00F62006" w:rsidRPr="00A340C4">
        <w:rPr>
          <w:rFonts w:ascii="Book Antiqua" w:hAnsi="Book Antiqua" w:cs="Times New Roman"/>
        </w:rPr>
        <w:t>04023-062</w:t>
      </w:r>
      <w:r w:rsidR="00F62006" w:rsidRPr="00A340C4">
        <w:rPr>
          <w:rFonts w:ascii="Book Antiqua" w:eastAsia="宋体" w:hAnsi="Book Antiqua" w:cs="Times New Roman"/>
          <w:lang w:eastAsia="zh-CN"/>
        </w:rPr>
        <w:t>,</w:t>
      </w:r>
      <w:r w:rsidR="009F232D" w:rsidRPr="00A340C4">
        <w:rPr>
          <w:rFonts w:ascii="Book Antiqua" w:hAnsi="Book Antiqua" w:cs="Times New Roman"/>
        </w:rPr>
        <w:t xml:space="preserve"> Brazil</w:t>
      </w:r>
    </w:p>
    <w:p w14:paraId="1B24AEB1" w14:textId="77777777" w:rsidR="00B90A10" w:rsidRPr="00A340C4" w:rsidRDefault="00B90A10" w:rsidP="000639D6">
      <w:pPr>
        <w:spacing w:line="360" w:lineRule="auto"/>
        <w:jc w:val="both"/>
        <w:rPr>
          <w:rFonts w:ascii="Book Antiqua" w:eastAsia="宋体" w:hAnsi="Book Antiqua" w:cs="Times New Roman"/>
          <w:u w:val="single"/>
          <w:lang w:eastAsia="zh-CN"/>
        </w:rPr>
      </w:pPr>
    </w:p>
    <w:p w14:paraId="236FA490" w14:textId="2CC70E0F" w:rsidR="00242BC3" w:rsidRPr="00A340C4" w:rsidRDefault="00242BC3" w:rsidP="000639D6">
      <w:pPr>
        <w:spacing w:line="360" w:lineRule="auto"/>
        <w:jc w:val="both"/>
        <w:rPr>
          <w:rFonts w:ascii="Book Antiqua" w:eastAsia="宋体" w:hAnsi="Book Antiqua" w:cs="Times New Roman"/>
          <w:lang w:eastAsia="zh-CN"/>
        </w:rPr>
      </w:pPr>
      <w:r w:rsidRPr="00A340C4">
        <w:rPr>
          <w:rFonts w:ascii="Book Antiqua" w:hAnsi="Book Antiqua" w:cs="Times New Roman"/>
          <w:b/>
        </w:rPr>
        <w:t>ORCID number:</w:t>
      </w:r>
      <w:r w:rsidRPr="00A340C4">
        <w:rPr>
          <w:rFonts w:ascii="Book Antiqua" w:hAnsi="Book Antiqua" w:cs="Times New Roman"/>
        </w:rPr>
        <w:t xml:space="preserve"> </w:t>
      </w:r>
      <w:r w:rsidR="00814E7C" w:rsidRPr="00A340C4">
        <w:rPr>
          <w:rFonts w:ascii="Book Antiqua" w:hAnsi="Book Antiqua" w:cs="Times New Roman"/>
        </w:rPr>
        <w:t>Raphael L</w:t>
      </w:r>
      <w:r w:rsidRPr="00A340C4">
        <w:rPr>
          <w:rFonts w:ascii="Book Antiqua" w:hAnsi="Book Antiqua" w:cs="Times New Roman"/>
        </w:rPr>
        <w:t>C Araujo</w:t>
      </w:r>
      <w:r w:rsidRPr="00A340C4">
        <w:rPr>
          <w:rFonts w:ascii="Book Antiqua" w:eastAsia="宋体" w:hAnsi="Book Antiqua" w:cs="Times New Roman"/>
          <w:lang w:eastAsia="zh-CN"/>
        </w:rPr>
        <w:t xml:space="preserve"> (</w:t>
      </w:r>
      <w:r w:rsidRPr="00A340C4">
        <w:rPr>
          <w:rFonts w:ascii="Book Antiqua" w:hAnsi="Book Antiqua" w:cs="Times New Roman"/>
        </w:rPr>
        <w:t>0000-0002-7834-5944</w:t>
      </w:r>
      <w:r w:rsidRPr="00A340C4">
        <w:rPr>
          <w:rFonts w:ascii="Book Antiqua" w:eastAsia="宋体" w:hAnsi="Book Antiqua" w:cs="Times New Roman"/>
          <w:lang w:eastAsia="zh-CN"/>
        </w:rPr>
        <w:t xml:space="preserve">); </w:t>
      </w:r>
      <w:r w:rsidRPr="00A340C4">
        <w:rPr>
          <w:rFonts w:ascii="Book Antiqua" w:hAnsi="Book Antiqua" w:cs="Times New Roman"/>
        </w:rPr>
        <w:t>Marcelo M Linhares</w:t>
      </w:r>
      <w:r w:rsidRPr="00A340C4">
        <w:rPr>
          <w:rFonts w:ascii="Book Antiqua" w:eastAsia="宋体" w:hAnsi="Book Antiqua" w:cs="Times New Roman"/>
          <w:lang w:eastAsia="zh-CN"/>
        </w:rPr>
        <w:t xml:space="preserve"> (0000-0001-9562-0058).</w:t>
      </w:r>
    </w:p>
    <w:p w14:paraId="18873343" w14:textId="15C63D2D" w:rsidR="00242BC3" w:rsidRPr="00A340C4" w:rsidRDefault="00242BC3" w:rsidP="000639D6">
      <w:pPr>
        <w:spacing w:line="360" w:lineRule="auto"/>
        <w:jc w:val="both"/>
        <w:rPr>
          <w:rFonts w:ascii="Book Antiqua" w:eastAsia="宋体" w:hAnsi="Book Antiqua" w:cs="Times New Roman"/>
          <w:b/>
          <w:lang w:eastAsia="zh-CN"/>
        </w:rPr>
      </w:pPr>
    </w:p>
    <w:p w14:paraId="71C8F8A1" w14:textId="45F72AD4" w:rsidR="00242BC3" w:rsidRPr="00A340C4" w:rsidRDefault="00242BC3" w:rsidP="000639D6">
      <w:pPr>
        <w:spacing w:line="360" w:lineRule="auto"/>
        <w:jc w:val="both"/>
        <w:rPr>
          <w:rFonts w:ascii="Book Antiqua" w:eastAsia="宋体" w:hAnsi="Book Antiqua"/>
          <w:lang w:eastAsia="zh-CN"/>
        </w:rPr>
      </w:pPr>
      <w:r w:rsidRPr="00A340C4">
        <w:rPr>
          <w:rFonts w:ascii="Book Antiqua" w:hAnsi="Book Antiqua"/>
          <w:b/>
        </w:rPr>
        <w:t>Author contributions:</w:t>
      </w:r>
      <w:r w:rsidRPr="00A340C4">
        <w:rPr>
          <w:rFonts w:ascii="Book Antiqua" w:eastAsia="宋体" w:hAnsi="Book Antiqua"/>
          <w:lang w:eastAsia="zh-CN"/>
        </w:rPr>
        <w:t xml:space="preserve"> All authors participated in the writing and editing of the manuscript.</w:t>
      </w:r>
    </w:p>
    <w:p w14:paraId="7125A4C9" w14:textId="3FC1B719" w:rsidR="00242BC3" w:rsidRPr="00A340C4" w:rsidRDefault="00242BC3" w:rsidP="000639D6">
      <w:pPr>
        <w:spacing w:line="360" w:lineRule="auto"/>
        <w:jc w:val="both"/>
        <w:rPr>
          <w:rFonts w:ascii="Book Antiqua" w:eastAsia="宋体" w:hAnsi="Book Antiqua"/>
          <w:b/>
          <w:lang w:eastAsia="zh-CN"/>
        </w:rPr>
      </w:pPr>
    </w:p>
    <w:p w14:paraId="7E081D08" w14:textId="267218F7" w:rsidR="00242BC3" w:rsidRPr="00A340C4" w:rsidRDefault="00242BC3" w:rsidP="000639D6">
      <w:pPr>
        <w:spacing w:line="360" w:lineRule="auto"/>
        <w:jc w:val="both"/>
        <w:rPr>
          <w:rFonts w:ascii="Book Antiqua" w:hAnsi="Book Antiqua"/>
        </w:rPr>
      </w:pPr>
      <w:r w:rsidRPr="00A340C4">
        <w:rPr>
          <w:rFonts w:ascii="Book Antiqua" w:eastAsia="Arial Unicode MS" w:hAnsi="Book Antiqua" w:cs="Times New Roman"/>
          <w:b/>
        </w:rPr>
        <w:t>Conflict-of-interest statement:</w:t>
      </w:r>
      <w:r w:rsidRPr="00A340C4">
        <w:rPr>
          <w:rFonts w:ascii="Book Antiqua" w:hAnsi="Book Antiqua"/>
          <w:b/>
        </w:rPr>
        <w:t xml:space="preserve"> </w:t>
      </w:r>
      <w:r w:rsidRPr="00A340C4">
        <w:rPr>
          <w:rFonts w:ascii="Book Antiqua" w:hAnsi="Book Antiqua"/>
        </w:rPr>
        <w:t>The author</w:t>
      </w:r>
      <w:r w:rsidR="0065792D" w:rsidRPr="00A340C4">
        <w:rPr>
          <w:rFonts w:ascii="Book Antiqua" w:hAnsi="Book Antiqua"/>
        </w:rPr>
        <w:t>s</w:t>
      </w:r>
      <w:r w:rsidRPr="00A340C4">
        <w:rPr>
          <w:rFonts w:ascii="Book Antiqua" w:hAnsi="Book Antiqua"/>
        </w:rPr>
        <w:t xml:space="preserve"> declare no conflicts of interest regarding this paper.</w:t>
      </w:r>
    </w:p>
    <w:p w14:paraId="184EA75B" w14:textId="77777777" w:rsidR="00242BC3" w:rsidRPr="00A340C4" w:rsidRDefault="00242BC3" w:rsidP="000639D6">
      <w:pPr>
        <w:spacing w:line="360" w:lineRule="auto"/>
        <w:jc w:val="both"/>
        <w:rPr>
          <w:rFonts w:ascii="Book Antiqua" w:hAnsi="Book Antiqua"/>
          <w:b/>
          <w:lang w:eastAsia="zh-CN"/>
        </w:rPr>
      </w:pPr>
    </w:p>
    <w:p w14:paraId="1C7713AB" w14:textId="02348B9C" w:rsidR="00242BC3" w:rsidRPr="00A340C4" w:rsidRDefault="00242BC3" w:rsidP="000639D6">
      <w:pPr>
        <w:spacing w:line="360" w:lineRule="auto"/>
        <w:jc w:val="both"/>
        <w:rPr>
          <w:rStyle w:val="a3"/>
          <w:rFonts w:ascii="Book Antiqua" w:hAnsi="Book Antiqua" w:cs="Times New Roman"/>
          <w:bCs/>
          <w:color w:val="auto"/>
          <w:u w:val="none"/>
          <w:lang w:eastAsia="zh-CN"/>
        </w:rPr>
      </w:pPr>
      <w:r w:rsidRPr="00A340C4">
        <w:rPr>
          <w:rStyle w:val="a3"/>
          <w:rFonts w:ascii="Book Antiqua" w:hAnsi="Book Antiqua"/>
          <w:b/>
          <w:color w:val="auto"/>
          <w:u w:val="none"/>
          <w:lang w:eastAsia="zh-CN"/>
        </w:rPr>
        <w:lastRenderedPageBreak/>
        <w:t>Open-Access:</w:t>
      </w:r>
      <w:r w:rsidRPr="00A340C4">
        <w:rPr>
          <w:rStyle w:val="a3"/>
          <w:rFonts w:ascii="Book Antiqua" w:hAnsi="Book Antiqua"/>
          <w:color w:val="auto"/>
          <w:u w:val="none"/>
          <w:lang w:eastAsia="zh-CN"/>
        </w:rPr>
        <w:t xml:space="preserve"> </w:t>
      </w:r>
      <w:bookmarkStart w:id="6" w:name="OLE_LINK479"/>
      <w:bookmarkStart w:id="7" w:name="OLE_LINK496"/>
      <w:bookmarkStart w:id="8" w:name="OLE_LINK506"/>
      <w:bookmarkStart w:id="9" w:name="OLE_LINK507"/>
      <w:r w:rsidRPr="00A340C4">
        <w:rPr>
          <w:rStyle w:val="a3"/>
          <w:rFonts w:ascii="Book Antiqua" w:hAnsi="Book Antiqua"/>
          <w:color w:val="auto"/>
          <w:u w:val="none"/>
          <w:lang w:eastAsia="zh-CN"/>
        </w:rPr>
        <w:t xml:space="preserve">This article is an open-access article </w:t>
      </w:r>
      <w:r w:rsidR="0065792D" w:rsidRPr="00A340C4">
        <w:rPr>
          <w:rStyle w:val="a3"/>
          <w:rFonts w:ascii="Book Antiqua" w:hAnsi="Book Antiqua"/>
          <w:color w:val="auto"/>
          <w:u w:val="none"/>
          <w:lang w:eastAsia="zh-CN"/>
        </w:rPr>
        <w:t xml:space="preserve">that </w:t>
      </w:r>
      <w:r w:rsidRPr="00A340C4">
        <w:rPr>
          <w:rStyle w:val="a3"/>
          <w:rFonts w:ascii="Book Antiqua" w:hAnsi="Book Antiqua"/>
          <w:color w:val="auto"/>
          <w:u w:val="none"/>
          <w:lang w:eastAsia="zh-CN"/>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340C4">
          <w:rPr>
            <w:rStyle w:val="a3"/>
            <w:rFonts w:ascii="Book Antiqua" w:hAnsi="Book Antiqua" w:cs="Times New Roman"/>
            <w:bCs/>
            <w:color w:val="auto"/>
            <w:u w:val="none"/>
            <w:lang w:eastAsia="zh-CN"/>
          </w:rPr>
          <w:t>http://creativecommons.org/licenses/by-nc/4.0/</w:t>
        </w:r>
      </w:hyperlink>
      <w:bookmarkEnd w:id="6"/>
      <w:bookmarkEnd w:id="7"/>
      <w:bookmarkEnd w:id="8"/>
      <w:bookmarkEnd w:id="9"/>
    </w:p>
    <w:p w14:paraId="1F3A5726" w14:textId="77777777" w:rsidR="00242BC3" w:rsidRPr="00A340C4" w:rsidRDefault="00242BC3" w:rsidP="000639D6">
      <w:pPr>
        <w:spacing w:line="360" w:lineRule="auto"/>
        <w:jc w:val="both"/>
        <w:rPr>
          <w:rStyle w:val="a3"/>
          <w:rFonts w:ascii="Book Antiqua" w:hAnsi="Book Antiqua" w:cs="Times New Roman"/>
          <w:bCs/>
          <w:color w:val="auto"/>
          <w:lang w:eastAsia="zh-CN"/>
        </w:rPr>
      </w:pPr>
    </w:p>
    <w:p w14:paraId="1C2DFFFC" w14:textId="53DA20EC" w:rsidR="00242BC3" w:rsidRPr="00A340C4" w:rsidRDefault="00242BC3" w:rsidP="000639D6">
      <w:pPr>
        <w:spacing w:line="360" w:lineRule="auto"/>
        <w:contextualSpacing/>
        <w:jc w:val="both"/>
        <w:rPr>
          <w:rFonts w:ascii="Book Antiqua" w:eastAsia="Arial Unicode MS" w:hAnsi="Book Antiqua" w:cs="Times New Roman"/>
          <w:lang w:eastAsia="zh-CN"/>
        </w:rPr>
      </w:pPr>
      <w:r w:rsidRPr="00A340C4">
        <w:rPr>
          <w:rFonts w:ascii="Book Antiqua" w:eastAsia="Arial Unicode MS" w:hAnsi="Book Antiqua" w:cs="Times New Roman"/>
          <w:b/>
        </w:rPr>
        <w:t xml:space="preserve">Manuscript source: </w:t>
      </w:r>
      <w:r w:rsidRPr="00A340C4">
        <w:rPr>
          <w:rFonts w:ascii="Book Antiqua" w:eastAsia="Arial Unicode MS" w:hAnsi="Book Antiqua" w:cs="Times New Roman"/>
        </w:rPr>
        <w:t>Invited manuscript</w:t>
      </w:r>
    </w:p>
    <w:p w14:paraId="2BC21C59" w14:textId="77777777" w:rsidR="00242BC3" w:rsidRPr="00A340C4" w:rsidRDefault="00242BC3" w:rsidP="000639D6">
      <w:pPr>
        <w:spacing w:line="360" w:lineRule="auto"/>
        <w:contextualSpacing/>
        <w:jc w:val="both"/>
        <w:rPr>
          <w:rFonts w:ascii="Book Antiqua" w:eastAsia="Arial Unicode MS" w:hAnsi="Book Antiqua" w:cs="Times New Roman"/>
          <w:b/>
          <w:lang w:eastAsia="zh-CN"/>
        </w:rPr>
      </w:pPr>
    </w:p>
    <w:p w14:paraId="06BC6C64" w14:textId="0C5D6231" w:rsidR="00B90A10" w:rsidRPr="00A340C4" w:rsidRDefault="00242BC3" w:rsidP="000639D6">
      <w:pPr>
        <w:spacing w:line="360" w:lineRule="auto"/>
        <w:jc w:val="both"/>
        <w:rPr>
          <w:rFonts w:ascii="Book Antiqua" w:hAnsi="Book Antiqua" w:cs="Times New Roman"/>
        </w:rPr>
      </w:pPr>
      <w:r w:rsidRPr="00A340C4">
        <w:rPr>
          <w:rFonts w:ascii="Book Antiqua" w:hAnsi="Book Antiqua"/>
          <w:b/>
        </w:rPr>
        <w:t>Correspondence</w:t>
      </w:r>
      <w:r w:rsidRPr="00A340C4">
        <w:rPr>
          <w:rFonts w:ascii="Book Antiqua" w:hAnsi="Book Antiqua"/>
          <w:b/>
          <w:lang w:eastAsia="zh-CN"/>
        </w:rPr>
        <w:t xml:space="preserve"> to</w:t>
      </w:r>
      <w:r w:rsidRPr="00A340C4">
        <w:rPr>
          <w:rFonts w:ascii="Book Antiqua" w:hAnsi="Book Antiqua"/>
          <w:b/>
        </w:rPr>
        <w:t>:</w:t>
      </w:r>
      <w:r w:rsidRPr="00A340C4">
        <w:rPr>
          <w:rFonts w:ascii="Book Antiqua" w:eastAsia="宋体" w:hAnsi="Book Antiqua"/>
          <w:b/>
          <w:lang w:eastAsia="zh-CN"/>
        </w:rPr>
        <w:t xml:space="preserve"> </w:t>
      </w:r>
      <w:r w:rsidR="000572EB" w:rsidRPr="00A340C4">
        <w:rPr>
          <w:rFonts w:ascii="Book Antiqua" w:hAnsi="Book Antiqua" w:cs="Times New Roman"/>
          <w:b/>
        </w:rPr>
        <w:t>Raphael L</w:t>
      </w:r>
      <w:r w:rsidRPr="00A340C4">
        <w:rPr>
          <w:rFonts w:ascii="Book Antiqua" w:hAnsi="Book Antiqua" w:cs="Times New Roman"/>
          <w:b/>
        </w:rPr>
        <w:t>C</w:t>
      </w:r>
      <w:r w:rsidR="009F232D" w:rsidRPr="00A340C4">
        <w:rPr>
          <w:rFonts w:ascii="Book Antiqua" w:hAnsi="Book Antiqua" w:cs="Times New Roman"/>
          <w:b/>
        </w:rPr>
        <w:t xml:space="preserve"> Araujo, </w:t>
      </w:r>
      <w:r w:rsidRPr="00A340C4">
        <w:rPr>
          <w:rFonts w:ascii="Book Antiqua" w:hAnsi="Book Antiqua" w:cs="Times New Roman"/>
          <w:b/>
        </w:rPr>
        <w:t>MD, PhD, Associate Professor, Surgical Oncologist, Associate Professor of Liver Surgery,</w:t>
      </w:r>
      <w:r w:rsidRPr="00A340C4">
        <w:rPr>
          <w:rFonts w:ascii="Book Antiqua" w:hAnsi="Book Antiqua" w:cs="Times New Roman"/>
        </w:rPr>
        <w:t xml:space="preserve"> Department of Digestive Surgery, Escola Paulista de Medicina - UNIFESP, Rua Botucatu, 740, Vila Clementino, São Paulo SP 04023-062, Brazil.</w:t>
      </w:r>
      <w:r w:rsidRPr="00A340C4">
        <w:rPr>
          <w:rFonts w:ascii="Book Antiqua" w:eastAsia="宋体" w:hAnsi="Book Antiqua" w:cs="Times New Roman"/>
          <w:lang w:eastAsia="zh-CN"/>
        </w:rPr>
        <w:t xml:space="preserve"> </w:t>
      </w:r>
      <w:hyperlink r:id="rId9" w:history="1">
        <w:r w:rsidR="009F232D" w:rsidRPr="00A340C4">
          <w:rPr>
            <w:rStyle w:val="a3"/>
            <w:rFonts w:ascii="Book Antiqua" w:hAnsi="Book Antiqua" w:cs="Times New Roman"/>
            <w:color w:val="auto"/>
          </w:rPr>
          <w:t>raphael.l.c.araujo@gmail.com</w:t>
        </w:r>
      </w:hyperlink>
      <w:r w:rsidR="009F232D" w:rsidRPr="00A340C4">
        <w:rPr>
          <w:rFonts w:ascii="Book Antiqua" w:hAnsi="Book Antiqua" w:cs="Times New Roman"/>
        </w:rPr>
        <w:t xml:space="preserve"> </w:t>
      </w:r>
    </w:p>
    <w:p w14:paraId="0596E79D" w14:textId="31C64BD1" w:rsidR="00B90A10" w:rsidRPr="00A340C4" w:rsidRDefault="00242BC3" w:rsidP="000639D6">
      <w:pPr>
        <w:spacing w:line="360" w:lineRule="auto"/>
        <w:jc w:val="both"/>
        <w:rPr>
          <w:rFonts w:ascii="Book Antiqua" w:hAnsi="Book Antiqua" w:cs="Times New Roman"/>
        </w:rPr>
      </w:pPr>
      <w:r w:rsidRPr="00A340C4">
        <w:rPr>
          <w:rFonts w:ascii="Book Antiqua" w:eastAsia="宋体" w:hAnsi="Book Antiqua" w:cs="Times New Roman"/>
          <w:b/>
          <w:lang w:eastAsia="zh-CN"/>
        </w:rPr>
        <w:t>Tele</w:t>
      </w:r>
      <w:r w:rsidRPr="00A340C4">
        <w:rPr>
          <w:rFonts w:ascii="Book Antiqua" w:hAnsi="Book Antiqua" w:cs="Times New Roman"/>
          <w:b/>
        </w:rPr>
        <w:t>phone</w:t>
      </w:r>
      <w:r w:rsidR="009F232D" w:rsidRPr="00A340C4">
        <w:rPr>
          <w:rFonts w:ascii="Book Antiqua" w:hAnsi="Book Antiqua" w:cs="Times New Roman"/>
          <w:b/>
        </w:rPr>
        <w:t>:</w:t>
      </w:r>
      <w:r w:rsidR="009F232D" w:rsidRPr="00A340C4">
        <w:rPr>
          <w:rFonts w:ascii="Book Antiqua" w:hAnsi="Book Antiqua" w:cs="Times New Roman"/>
        </w:rPr>
        <w:t xml:space="preserve"> +55</w:t>
      </w:r>
      <w:r w:rsidRPr="00A340C4">
        <w:rPr>
          <w:rFonts w:ascii="Book Antiqua" w:eastAsia="宋体" w:hAnsi="Book Antiqua" w:cs="Times New Roman"/>
          <w:lang w:eastAsia="zh-CN"/>
        </w:rPr>
        <w:t>-</w:t>
      </w:r>
      <w:r w:rsidR="009F232D" w:rsidRPr="00A340C4">
        <w:rPr>
          <w:rFonts w:ascii="Book Antiqua" w:hAnsi="Book Antiqua" w:cs="Times New Roman"/>
        </w:rPr>
        <w:t>11</w:t>
      </w:r>
      <w:r w:rsidRPr="00A340C4">
        <w:rPr>
          <w:rFonts w:ascii="Book Antiqua" w:eastAsia="宋体" w:hAnsi="Book Antiqua" w:cs="Times New Roman"/>
          <w:lang w:eastAsia="zh-CN"/>
        </w:rPr>
        <w:t>-</w:t>
      </w:r>
      <w:r w:rsidR="009F232D" w:rsidRPr="00A340C4">
        <w:rPr>
          <w:rFonts w:ascii="Book Antiqua" w:hAnsi="Book Antiqua" w:cs="Times New Roman"/>
        </w:rPr>
        <w:t xml:space="preserve">55764053 </w:t>
      </w:r>
    </w:p>
    <w:p w14:paraId="094016C1" w14:textId="543205A7" w:rsidR="00520013" w:rsidRPr="00A340C4" w:rsidRDefault="00242BC3" w:rsidP="000639D6">
      <w:pPr>
        <w:widowControl w:val="0"/>
        <w:autoSpaceDE w:val="0"/>
        <w:autoSpaceDN w:val="0"/>
        <w:adjustRightInd w:val="0"/>
        <w:spacing w:line="360" w:lineRule="auto"/>
        <w:jc w:val="both"/>
        <w:rPr>
          <w:rFonts w:ascii="Book Antiqua" w:eastAsia="宋体" w:hAnsi="Book Antiqua" w:cs="Times New Roman"/>
          <w:b/>
          <w:lang w:eastAsia="zh-CN"/>
        </w:rPr>
      </w:pPr>
      <w:r w:rsidRPr="00A340C4">
        <w:rPr>
          <w:rFonts w:ascii="Book Antiqua" w:eastAsia="宋体" w:hAnsi="Book Antiqua" w:cs="Times New Roman"/>
          <w:b/>
          <w:lang w:eastAsia="zh-CN"/>
        </w:rPr>
        <w:t xml:space="preserve">Fax: </w:t>
      </w:r>
      <w:r w:rsidRPr="00A340C4">
        <w:rPr>
          <w:rFonts w:ascii="Book Antiqua" w:hAnsi="Book Antiqua" w:cs="Times New Roman"/>
        </w:rPr>
        <w:t>+55</w:t>
      </w:r>
      <w:r w:rsidRPr="00A340C4">
        <w:rPr>
          <w:rFonts w:ascii="Book Antiqua" w:eastAsia="宋体" w:hAnsi="Book Antiqua" w:cs="Times New Roman"/>
          <w:lang w:eastAsia="zh-CN"/>
        </w:rPr>
        <w:t>-</w:t>
      </w:r>
      <w:r w:rsidRPr="00A340C4">
        <w:rPr>
          <w:rFonts w:ascii="Book Antiqua" w:hAnsi="Book Antiqua" w:cs="Times New Roman"/>
        </w:rPr>
        <w:t>11</w:t>
      </w:r>
      <w:r w:rsidRPr="00A340C4">
        <w:rPr>
          <w:rFonts w:ascii="Book Antiqua" w:eastAsia="宋体" w:hAnsi="Book Antiqua" w:cs="Times New Roman"/>
          <w:lang w:eastAsia="zh-CN"/>
        </w:rPr>
        <w:t>-</w:t>
      </w:r>
      <w:r w:rsidRPr="00A340C4">
        <w:rPr>
          <w:rFonts w:ascii="Book Antiqua" w:hAnsi="Book Antiqua" w:cs="Times New Roman"/>
        </w:rPr>
        <w:t>55764053</w:t>
      </w:r>
    </w:p>
    <w:p w14:paraId="5D68EC70" w14:textId="77777777" w:rsidR="00242BC3" w:rsidRPr="00A340C4" w:rsidRDefault="00242BC3" w:rsidP="000639D6">
      <w:pPr>
        <w:spacing w:line="360" w:lineRule="auto"/>
        <w:jc w:val="both"/>
        <w:rPr>
          <w:rFonts w:ascii="Book Antiqua" w:eastAsia="宋体" w:hAnsi="Book Antiqua" w:cs="Times New Roman"/>
          <w:b/>
          <w:lang w:eastAsia="zh-CN"/>
        </w:rPr>
      </w:pPr>
    </w:p>
    <w:p w14:paraId="30F8D9D5" w14:textId="697ADA0A" w:rsidR="00242BC3" w:rsidRPr="00A340C4" w:rsidRDefault="00242BC3" w:rsidP="000639D6">
      <w:pPr>
        <w:snapToGrid w:val="0"/>
        <w:spacing w:line="360" w:lineRule="auto"/>
        <w:jc w:val="both"/>
        <w:rPr>
          <w:rFonts w:ascii="Book Antiqua" w:hAnsi="Book Antiqua"/>
        </w:rPr>
      </w:pPr>
      <w:r w:rsidRPr="00A340C4">
        <w:rPr>
          <w:rFonts w:ascii="Book Antiqua" w:hAnsi="Book Antiqua"/>
          <w:b/>
        </w:rPr>
        <w:t xml:space="preserve">Received: </w:t>
      </w:r>
      <w:r w:rsidRPr="00A340C4">
        <w:rPr>
          <w:rFonts w:ascii="Book Antiqua" w:eastAsia="宋体" w:hAnsi="Book Antiqua"/>
          <w:lang w:eastAsia="zh-CN"/>
        </w:rPr>
        <w:t>December</w:t>
      </w:r>
      <w:r w:rsidRPr="00A340C4">
        <w:rPr>
          <w:rFonts w:ascii="Book Antiqua" w:hAnsi="Book Antiqua"/>
        </w:rPr>
        <w:t xml:space="preserve"> </w:t>
      </w:r>
      <w:r w:rsidRPr="00A340C4">
        <w:rPr>
          <w:rFonts w:ascii="Book Antiqua" w:eastAsia="宋体" w:hAnsi="Book Antiqua"/>
          <w:lang w:eastAsia="zh-CN"/>
        </w:rPr>
        <w:t>17</w:t>
      </w:r>
      <w:r w:rsidRPr="00A340C4">
        <w:rPr>
          <w:rFonts w:ascii="Book Antiqua" w:hAnsi="Book Antiqua"/>
        </w:rPr>
        <w:t>, 2018</w:t>
      </w:r>
    </w:p>
    <w:p w14:paraId="55C984F0" w14:textId="13618590" w:rsidR="00242BC3" w:rsidRPr="00A340C4" w:rsidRDefault="00242BC3" w:rsidP="000639D6">
      <w:pPr>
        <w:snapToGrid w:val="0"/>
        <w:spacing w:line="360" w:lineRule="auto"/>
        <w:jc w:val="both"/>
        <w:rPr>
          <w:rFonts w:ascii="Book Antiqua" w:hAnsi="Book Antiqua"/>
        </w:rPr>
      </w:pPr>
      <w:r w:rsidRPr="00A340C4">
        <w:rPr>
          <w:rFonts w:ascii="Book Antiqua" w:hAnsi="Book Antiqua"/>
          <w:b/>
        </w:rPr>
        <w:t>Peer-review started:</w:t>
      </w:r>
      <w:r w:rsidRPr="00A340C4">
        <w:rPr>
          <w:rFonts w:ascii="Book Antiqua" w:hAnsi="Book Antiqua"/>
          <w:lang w:eastAsia="zh-CN"/>
        </w:rPr>
        <w:t xml:space="preserve"> </w:t>
      </w:r>
      <w:r w:rsidRPr="00A340C4">
        <w:rPr>
          <w:rFonts w:ascii="Book Antiqua" w:eastAsia="宋体" w:hAnsi="Book Antiqua"/>
          <w:lang w:eastAsia="zh-CN"/>
        </w:rPr>
        <w:t>December</w:t>
      </w:r>
      <w:r w:rsidRPr="00A340C4">
        <w:rPr>
          <w:rFonts w:ascii="Book Antiqua" w:hAnsi="Book Antiqua"/>
        </w:rPr>
        <w:t xml:space="preserve"> </w:t>
      </w:r>
      <w:r w:rsidRPr="00A340C4">
        <w:rPr>
          <w:rFonts w:ascii="Book Antiqua" w:eastAsia="宋体" w:hAnsi="Book Antiqua"/>
          <w:lang w:eastAsia="zh-CN"/>
        </w:rPr>
        <w:t>17</w:t>
      </w:r>
      <w:r w:rsidRPr="00A340C4">
        <w:rPr>
          <w:rFonts w:ascii="Book Antiqua" w:hAnsi="Book Antiqua"/>
        </w:rPr>
        <w:t>, 2018</w:t>
      </w:r>
    </w:p>
    <w:p w14:paraId="2EFDCCBF" w14:textId="0038C00F" w:rsidR="00242BC3" w:rsidRPr="00A340C4" w:rsidRDefault="00242BC3" w:rsidP="000639D6">
      <w:pPr>
        <w:snapToGrid w:val="0"/>
        <w:spacing w:line="360" w:lineRule="auto"/>
        <w:jc w:val="both"/>
        <w:rPr>
          <w:rFonts w:ascii="Book Antiqua" w:hAnsi="Book Antiqua"/>
        </w:rPr>
      </w:pPr>
      <w:r w:rsidRPr="00A340C4">
        <w:rPr>
          <w:rFonts w:ascii="Book Antiqua" w:hAnsi="Book Antiqua"/>
          <w:b/>
        </w:rPr>
        <w:t xml:space="preserve">First decision: </w:t>
      </w:r>
      <w:r w:rsidRPr="00A340C4">
        <w:rPr>
          <w:rFonts w:ascii="Book Antiqua" w:eastAsia="宋体" w:hAnsi="Book Antiqua"/>
          <w:lang w:eastAsia="zh-CN"/>
        </w:rPr>
        <w:t>December</w:t>
      </w:r>
      <w:r w:rsidRPr="00A340C4">
        <w:rPr>
          <w:rFonts w:ascii="Book Antiqua" w:hAnsi="Book Antiqua"/>
        </w:rPr>
        <w:t xml:space="preserve"> </w:t>
      </w:r>
      <w:r w:rsidRPr="00A340C4">
        <w:rPr>
          <w:rFonts w:ascii="Book Antiqua" w:eastAsia="宋体" w:hAnsi="Book Antiqua"/>
          <w:lang w:eastAsia="zh-CN"/>
        </w:rPr>
        <w:t>17</w:t>
      </w:r>
      <w:r w:rsidRPr="00A340C4">
        <w:rPr>
          <w:rFonts w:ascii="Book Antiqua" w:hAnsi="Book Antiqua"/>
        </w:rPr>
        <w:t>, 2018</w:t>
      </w:r>
    </w:p>
    <w:p w14:paraId="59A481E5" w14:textId="022C90BE" w:rsidR="00242BC3" w:rsidRPr="00A340C4" w:rsidRDefault="00242BC3" w:rsidP="000639D6">
      <w:pPr>
        <w:snapToGrid w:val="0"/>
        <w:spacing w:line="360" w:lineRule="auto"/>
        <w:jc w:val="both"/>
        <w:rPr>
          <w:rFonts w:ascii="Book Antiqua" w:eastAsia="宋体" w:hAnsi="Book Antiqua"/>
          <w:lang w:eastAsia="zh-CN"/>
        </w:rPr>
      </w:pPr>
      <w:r w:rsidRPr="00A340C4">
        <w:rPr>
          <w:rFonts w:ascii="Book Antiqua" w:hAnsi="Book Antiqua"/>
          <w:b/>
        </w:rPr>
        <w:t>Revised:</w:t>
      </w:r>
      <w:r w:rsidRPr="00A340C4">
        <w:rPr>
          <w:rFonts w:ascii="Book Antiqua" w:hAnsi="Book Antiqua"/>
          <w:lang w:eastAsia="zh-CN"/>
        </w:rPr>
        <w:t xml:space="preserve"> </w:t>
      </w:r>
      <w:r w:rsidRPr="00A340C4">
        <w:rPr>
          <w:rFonts w:ascii="Book Antiqua" w:eastAsia="宋体" w:hAnsi="Book Antiqua"/>
          <w:lang w:eastAsia="zh-CN"/>
        </w:rPr>
        <w:t>January</w:t>
      </w:r>
      <w:r w:rsidRPr="00A340C4">
        <w:rPr>
          <w:rFonts w:ascii="Book Antiqua" w:hAnsi="Book Antiqua"/>
        </w:rPr>
        <w:t xml:space="preserve"> </w:t>
      </w:r>
      <w:r w:rsidRPr="00A340C4">
        <w:rPr>
          <w:rFonts w:ascii="Book Antiqua" w:eastAsia="宋体" w:hAnsi="Book Antiqua"/>
          <w:lang w:eastAsia="zh-CN"/>
        </w:rPr>
        <w:t>23</w:t>
      </w:r>
      <w:r w:rsidRPr="00A340C4">
        <w:rPr>
          <w:rFonts w:ascii="Book Antiqua" w:hAnsi="Book Antiqua"/>
        </w:rPr>
        <w:t>, 201</w:t>
      </w:r>
      <w:r w:rsidRPr="00A340C4">
        <w:rPr>
          <w:rFonts w:ascii="Book Antiqua" w:eastAsia="宋体" w:hAnsi="Book Antiqua"/>
          <w:lang w:eastAsia="zh-CN"/>
        </w:rPr>
        <w:t>9</w:t>
      </w:r>
    </w:p>
    <w:p w14:paraId="1718051C" w14:textId="29381FAE" w:rsidR="00242BC3" w:rsidRPr="00A340C4" w:rsidRDefault="00242BC3" w:rsidP="000639D6">
      <w:pPr>
        <w:snapToGrid w:val="0"/>
        <w:spacing w:line="360" w:lineRule="auto"/>
        <w:jc w:val="both"/>
        <w:rPr>
          <w:rFonts w:ascii="Book Antiqua" w:hAnsi="Book Antiqua"/>
          <w:b/>
        </w:rPr>
      </w:pPr>
      <w:r w:rsidRPr="00A340C4">
        <w:rPr>
          <w:rFonts w:ascii="Book Antiqua" w:hAnsi="Book Antiqua"/>
          <w:b/>
        </w:rPr>
        <w:t>Accepted:</w:t>
      </w:r>
      <w:r w:rsidRPr="00A340C4">
        <w:rPr>
          <w:rFonts w:ascii="Book Antiqua" w:hAnsi="Book Antiqua"/>
        </w:rPr>
        <w:t xml:space="preserve"> </w:t>
      </w:r>
      <w:r w:rsidR="00D91E18" w:rsidRPr="00A340C4">
        <w:rPr>
          <w:rFonts w:ascii="Book Antiqua" w:hAnsi="Book Antiqua"/>
        </w:rPr>
        <w:t>January 30, 2019</w:t>
      </w:r>
    </w:p>
    <w:p w14:paraId="0F88D1A0" w14:textId="1C179BF2" w:rsidR="00242BC3" w:rsidRPr="00A340C4" w:rsidRDefault="00242BC3" w:rsidP="000639D6">
      <w:pPr>
        <w:snapToGrid w:val="0"/>
        <w:spacing w:line="360" w:lineRule="auto"/>
        <w:jc w:val="both"/>
        <w:rPr>
          <w:rFonts w:ascii="Book Antiqua" w:eastAsia="宋体" w:hAnsi="Book Antiqua" w:hint="eastAsia"/>
          <w:b/>
          <w:lang w:eastAsia="zh-CN"/>
        </w:rPr>
      </w:pPr>
      <w:r w:rsidRPr="00A340C4">
        <w:rPr>
          <w:rFonts w:ascii="Book Antiqua" w:hAnsi="Book Antiqua"/>
          <w:b/>
        </w:rPr>
        <w:t>Article in press:</w:t>
      </w:r>
      <w:r w:rsidR="001D658B" w:rsidRPr="00A340C4">
        <w:rPr>
          <w:rFonts w:ascii="Book Antiqua" w:eastAsia="宋体" w:hAnsi="Book Antiqua" w:hint="eastAsia"/>
          <w:b/>
          <w:lang w:eastAsia="zh-CN"/>
        </w:rPr>
        <w:t xml:space="preserve"> </w:t>
      </w:r>
      <w:r w:rsidR="001D658B" w:rsidRPr="00A340C4">
        <w:rPr>
          <w:rFonts w:ascii="Book Antiqua" w:hAnsi="Book Antiqua"/>
        </w:rPr>
        <w:t>January 30, 2019</w:t>
      </w:r>
    </w:p>
    <w:p w14:paraId="0EDEA16C" w14:textId="257B3459" w:rsidR="00242BC3" w:rsidRPr="00A340C4" w:rsidRDefault="00242BC3" w:rsidP="000639D6">
      <w:pPr>
        <w:snapToGrid w:val="0"/>
        <w:spacing w:line="360" w:lineRule="auto"/>
        <w:contextualSpacing/>
        <w:jc w:val="both"/>
        <w:rPr>
          <w:rFonts w:ascii="Book Antiqua" w:eastAsia="宋体" w:hAnsi="Book Antiqua" w:cs="Arial" w:hint="eastAsia"/>
          <w:b/>
          <w:lang w:eastAsia="zh-CN"/>
        </w:rPr>
      </w:pPr>
      <w:r w:rsidRPr="00A340C4">
        <w:rPr>
          <w:rFonts w:ascii="Book Antiqua" w:hAnsi="Book Antiqua" w:cs="Arial"/>
          <w:b/>
          <w:lang w:eastAsia="pl-PL"/>
        </w:rPr>
        <w:t>Published online:</w:t>
      </w:r>
      <w:r w:rsidR="001D658B" w:rsidRPr="00A340C4">
        <w:rPr>
          <w:rFonts w:ascii="Book Antiqua" w:eastAsia="宋体" w:hAnsi="Book Antiqua" w:cs="Arial" w:hint="eastAsia"/>
          <w:b/>
          <w:lang w:eastAsia="zh-CN"/>
        </w:rPr>
        <w:t xml:space="preserve"> </w:t>
      </w:r>
      <w:r w:rsidR="001D658B" w:rsidRPr="00A340C4">
        <w:rPr>
          <w:rFonts w:ascii="Book Antiqua" w:eastAsia="宋体" w:hAnsi="Book Antiqua" w:cs="Arial"/>
          <w:lang w:eastAsia="zh-CN"/>
        </w:rPr>
        <w:t>February 27, 2019</w:t>
      </w:r>
    </w:p>
    <w:p w14:paraId="5B925477" w14:textId="77777777" w:rsidR="00242BC3" w:rsidRPr="00A340C4" w:rsidRDefault="00242BC3" w:rsidP="000639D6">
      <w:pPr>
        <w:spacing w:line="360" w:lineRule="auto"/>
        <w:jc w:val="both"/>
        <w:rPr>
          <w:rFonts w:ascii="Book Antiqua" w:eastAsia="宋体" w:hAnsi="Book Antiqua" w:cs="Times New Roman"/>
          <w:b/>
          <w:lang w:eastAsia="zh-CN"/>
        </w:rPr>
      </w:pPr>
      <w:r w:rsidRPr="00A340C4">
        <w:rPr>
          <w:rFonts w:ascii="Book Antiqua" w:eastAsia="宋体" w:hAnsi="Book Antiqua" w:cs="Times New Roman"/>
          <w:b/>
          <w:lang w:eastAsia="zh-CN"/>
        </w:rPr>
        <w:br w:type="page"/>
      </w:r>
    </w:p>
    <w:p w14:paraId="10EDC7AB" w14:textId="77777777" w:rsidR="00242BC3" w:rsidRPr="00A340C4" w:rsidRDefault="00242BC3" w:rsidP="000639D6">
      <w:pPr>
        <w:widowControl w:val="0"/>
        <w:autoSpaceDE w:val="0"/>
        <w:autoSpaceDN w:val="0"/>
        <w:adjustRightInd w:val="0"/>
        <w:spacing w:line="360" w:lineRule="auto"/>
        <w:jc w:val="both"/>
        <w:rPr>
          <w:rFonts w:ascii="Book Antiqua" w:hAnsi="Book Antiqua" w:cs="Times New Roman"/>
          <w:b/>
        </w:rPr>
      </w:pPr>
      <w:r w:rsidRPr="00A340C4">
        <w:rPr>
          <w:rFonts w:ascii="Book Antiqua" w:hAnsi="Book Antiqua" w:cs="Times New Roman"/>
          <w:b/>
        </w:rPr>
        <w:lastRenderedPageBreak/>
        <w:t>Abstract</w:t>
      </w:r>
    </w:p>
    <w:p w14:paraId="0D11AE13" w14:textId="12A43C31" w:rsidR="00242BC3" w:rsidRPr="00A340C4" w:rsidRDefault="00242BC3" w:rsidP="000639D6">
      <w:pPr>
        <w:widowControl w:val="0"/>
        <w:autoSpaceDE w:val="0"/>
        <w:autoSpaceDN w:val="0"/>
        <w:adjustRightInd w:val="0"/>
        <w:spacing w:line="360" w:lineRule="auto"/>
        <w:jc w:val="both"/>
        <w:rPr>
          <w:rFonts w:ascii="Book Antiqua" w:hAnsi="Book Antiqua" w:cs="Times New Roman"/>
        </w:rPr>
      </w:pPr>
      <w:r w:rsidRPr="00A340C4">
        <w:rPr>
          <w:rFonts w:ascii="Book Antiqua" w:hAnsi="Book Antiqua" w:cs="Times New Roman"/>
        </w:rPr>
        <w:t xml:space="preserve">Liver surgery for the treatment of colorectal liver metastases is the standard treatment in a dynamic surgical field with many variables that should be considered in a curative intent scenario. Hepatectomy for </w:t>
      </w:r>
      <w:r w:rsidR="00884D48" w:rsidRPr="00A340C4">
        <w:rPr>
          <w:rFonts w:ascii="Book Antiqua" w:hAnsi="Book Antiqua" w:cs="Times New Roman"/>
        </w:rPr>
        <w:t>colorectal liver metastases</w:t>
      </w:r>
      <w:r w:rsidRPr="00A340C4">
        <w:rPr>
          <w:rFonts w:ascii="Book Antiqua" w:hAnsi="Book Antiqua" w:cs="Times New Roman"/>
        </w:rPr>
        <w:t xml:space="preserve"> has undergone constant changes over the last 30 years, including indications until the need for rescue procedures of recurrent and advanced diseases as well as minimally invasive surgery. These advancements in liver surgery have not only resulted from overall improvements in the surgical field but have also resulted from a better understanding of the biological behavior of the disease, liver regeneration, and homeostasis during and after surgery. Improvements in anesthesiology, intensive care medicine, radiology, and surgical devices have correlated with further advancements of hepatectomies. Moreover, changes are still forthcoming, and both fields of augmented reality and artificial intelligence will likely have future contributions in this field in regard to both diagnoses and the planning of procedures. The aim of this editorial is to emphasize several aspects that have contributed to the paradigm shifts in </w:t>
      </w:r>
      <w:r w:rsidR="00884D48" w:rsidRPr="00A340C4">
        <w:rPr>
          <w:rFonts w:ascii="Book Antiqua" w:hAnsi="Book Antiqua" w:cs="Times New Roman"/>
        </w:rPr>
        <w:t>colorectal liver metastases</w:t>
      </w:r>
      <w:r w:rsidRPr="00A340C4">
        <w:rPr>
          <w:rFonts w:ascii="Book Antiqua" w:hAnsi="Book Antiqua" w:cs="Times New Roman"/>
        </w:rPr>
        <w:t xml:space="preserve"> surgery over the last </w:t>
      </w:r>
      <w:r w:rsidR="004013EF" w:rsidRPr="00A340C4">
        <w:rPr>
          <w:rFonts w:ascii="Book Antiqua" w:hAnsi="Book Antiqua" w:cs="Times New Roman"/>
        </w:rPr>
        <w:t>three</w:t>
      </w:r>
      <w:r w:rsidRPr="00A340C4">
        <w:rPr>
          <w:rFonts w:ascii="Book Antiqua" w:hAnsi="Book Antiqua" w:cs="Times New Roman"/>
        </w:rPr>
        <w:t xml:space="preserve"> decades as well as to discuss the factors concerning patient selection and the technical aspects of liver surgery. Finally, this editorial will highlight the promising new features of this surgery for diagnoses and treatments in this field.</w:t>
      </w:r>
    </w:p>
    <w:p w14:paraId="7A4FBA8B" w14:textId="77777777" w:rsidR="00242BC3" w:rsidRPr="00A340C4" w:rsidRDefault="00242BC3" w:rsidP="000639D6">
      <w:pPr>
        <w:widowControl w:val="0"/>
        <w:autoSpaceDE w:val="0"/>
        <w:autoSpaceDN w:val="0"/>
        <w:adjustRightInd w:val="0"/>
        <w:spacing w:line="360" w:lineRule="auto"/>
        <w:jc w:val="both"/>
        <w:rPr>
          <w:rFonts w:ascii="Book Antiqua" w:eastAsia="宋体" w:hAnsi="Book Antiqua" w:cs="Times New Roman"/>
          <w:b/>
          <w:lang w:eastAsia="zh-CN"/>
        </w:rPr>
      </w:pPr>
    </w:p>
    <w:p w14:paraId="7AB59DBC" w14:textId="1462C366" w:rsidR="00520013" w:rsidRPr="00A340C4" w:rsidRDefault="00242BC3" w:rsidP="000639D6">
      <w:pPr>
        <w:widowControl w:val="0"/>
        <w:autoSpaceDE w:val="0"/>
        <w:autoSpaceDN w:val="0"/>
        <w:adjustRightInd w:val="0"/>
        <w:spacing w:line="360" w:lineRule="auto"/>
        <w:jc w:val="both"/>
        <w:rPr>
          <w:rFonts w:ascii="Book Antiqua" w:eastAsia="宋体" w:hAnsi="Book Antiqua" w:cs="Times New Roman"/>
          <w:b/>
          <w:lang w:eastAsia="zh-CN"/>
        </w:rPr>
      </w:pPr>
      <w:r w:rsidRPr="00A340C4">
        <w:rPr>
          <w:rFonts w:ascii="Book Antiqua" w:hAnsi="Book Antiqua" w:cs="Times New Roman"/>
          <w:b/>
        </w:rPr>
        <w:t xml:space="preserve">Key words: </w:t>
      </w:r>
      <w:r w:rsidR="00520013" w:rsidRPr="00A340C4">
        <w:rPr>
          <w:rFonts w:ascii="Book Antiqua" w:eastAsia="宋体" w:hAnsi="Book Antiqua" w:cs="Times New Roman"/>
          <w:lang w:eastAsia="zh-CN"/>
        </w:rPr>
        <w:t xml:space="preserve">Colorectal </w:t>
      </w:r>
      <w:r w:rsidR="002D02A3" w:rsidRPr="00A340C4">
        <w:rPr>
          <w:rFonts w:ascii="Book Antiqua" w:eastAsia="宋体" w:hAnsi="Book Antiqua" w:cs="Times New Roman"/>
          <w:lang w:eastAsia="zh-CN"/>
        </w:rPr>
        <w:t>l</w:t>
      </w:r>
      <w:r w:rsidR="00520013" w:rsidRPr="00A340C4">
        <w:rPr>
          <w:rFonts w:ascii="Book Antiqua" w:eastAsia="宋体" w:hAnsi="Book Antiqua" w:cs="Times New Roman"/>
          <w:lang w:eastAsia="zh-CN"/>
        </w:rPr>
        <w:t xml:space="preserve">iver </w:t>
      </w:r>
      <w:r w:rsidR="002D02A3" w:rsidRPr="00A340C4">
        <w:rPr>
          <w:rFonts w:ascii="Book Antiqua" w:eastAsia="宋体" w:hAnsi="Book Antiqua" w:cs="Times New Roman"/>
          <w:lang w:eastAsia="zh-CN"/>
        </w:rPr>
        <w:t>m</w:t>
      </w:r>
      <w:r w:rsidR="00520013" w:rsidRPr="00A340C4">
        <w:rPr>
          <w:rFonts w:ascii="Book Antiqua" w:eastAsia="宋体" w:hAnsi="Book Antiqua" w:cs="Times New Roman"/>
          <w:lang w:eastAsia="zh-CN"/>
        </w:rPr>
        <w:t>etastases; Cancer; Hepatectomy; Liver; Surgery; Oncology</w:t>
      </w:r>
    </w:p>
    <w:p w14:paraId="391CC448" w14:textId="77777777" w:rsidR="00B90A10" w:rsidRPr="00A340C4" w:rsidRDefault="00B90A10" w:rsidP="000639D6">
      <w:pPr>
        <w:spacing w:line="360" w:lineRule="auto"/>
        <w:jc w:val="both"/>
        <w:rPr>
          <w:rFonts w:ascii="Book Antiqua" w:hAnsi="Book Antiqua" w:cs="Times New Roman"/>
        </w:rPr>
      </w:pPr>
    </w:p>
    <w:p w14:paraId="11151F3E" w14:textId="76441BA8" w:rsidR="00242BC3" w:rsidRPr="00A340C4" w:rsidRDefault="00242BC3" w:rsidP="000639D6">
      <w:pPr>
        <w:snapToGrid w:val="0"/>
        <w:spacing w:line="360" w:lineRule="auto"/>
        <w:jc w:val="both"/>
        <w:rPr>
          <w:rFonts w:ascii="Book Antiqua" w:hAnsi="Book Antiqua" w:cs="Book Antiqua"/>
          <w:b/>
          <w:bCs/>
          <w:lang w:eastAsia="zh-CN"/>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r w:rsidRPr="00A340C4">
        <w:rPr>
          <w:rFonts w:ascii="Book Antiqua" w:hAnsi="Book Antiqua" w:cs="Book Antiqua"/>
          <w:b/>
          <w:bCs/>
        </w:rPr>
        <w:t>© The Author(s) 201</w:t>
      </w:r>
      <w:r w:rsidRPr="00A340C4">
        <w:rPr>
          <w:rFonts w:ascii="Book Antiqua" w:eastAsia="宋体" w:hAnsi="Book Antiqua" w:cs="Book Antiqua"/>
          <w:b/>
          <w:bCs/>
          <w:lang w:eastAsia="zh-CN"/>
        </w:rPr>
        <w:t>9</w:t>
      </w:r>
      <w:r w:rsidRPr="00A340C4">
        <w:rPr>
          <w:rFonts w:ascii="Book Antiqua" w:hAnsi="Book Antiqua" w:cs="Book Antiqua"/>
          <w:b/>
          <w:bCs/>
        </w:rPr>
        <w:t>.</w:t>
      </w:r>
      <w:r w:rsidRPr="00A340C4">
        <w:rPr>
          <w:rFonts w:ascii="Book Antiqua" w:hAnsi="Book Antiqua" w:cs="Book Antiqua"/>
          <w:bCs/>
        </w:rPr>
        <w:t xml:space="preserve"> Published by Baishideng Publishing Group Inc. All rights reserved.</w:t>
      </w:r>
      <w:bookmarkEnd w:id="10"/>
      <w:bookmarkEnd w:id="11"/>
      <w:bookmarkEnd w:id="12"/>
      <w:bookmarkEnd w:id="13"/>
      <w:bookmarkEnd w:id="14"/>
      <w:bookmarkEnd w:id="15"/>
      <w:bookmarkEnd w:id="16"/>
      <w:bookmarkEnd w:id="17"/>
      <w:bookmarkEnd w:id="18"/>
      <w:bookmarkEnd w:id="19"/>
      <w:bookmarkEnd w:id="20"/>
    </w:p>
    <w:p w14:paraId="725C50F5" w14:textId="77777777" w:rsidR="00242BC3" w:rsidRPr="00A340C4" w:rsidRDefault="00242BC3" w:rsidP="000639D6">
      <w:pPr>
        <w:spacing w:line="360" w:lineRule="auto"/>
        <w:jc w:val="both"/>
        <w:rPr>
          <w:rFonts w:ascii="Book Antiqua" w:hAnsi="Book Antiqua" w:cs="Times New Roman"/>
          <w:u w:val="single"/>
        </w:rPr>
      </w:pPr>
    </w:p>
    <w:p w14:paraId="1FA2CF15" w14:textId="4ADA2CE0" w:rsidR="00B90A10" w:rsidRPr="00A340C4" w:rsidRDefault="00242BC3" w:rsidP="000639D6">
      <w:pPr>
        <w:spacing w:line="360" w:lineRule="auto"/>
        <w:jc w:val="both"/>
        <w:rPr>
          <w:rFonts w:ascii="Book Antiqua" w:hAnsi="Book Antiqua" w:cs="Times New Roman"/>
        </w:rPr>
      </w:pPr>
      <w:r w:rsidRPr="00A340C4">
        <w:rPr>
          <w:rFonts w:ascii="Book Antiqua" w:hAnsi="Book Antiqua" w:cs="Times New Roman"/>
          <w:b/>
        </w:rPr>
        <w:t>Core tip:</w:t>
      </w:r>
      <w:r w:rsidRPr="00A340C4">
        <w:rPr>
          <w:rFonts w:ascii="Book Antiqua" w:hAnsi="Book Antiqua" w:cs="Times New Roman"/>
        </w:rPr>
        <w:t xml:space="preserve"> </w:t>
      </w:r>
      <w:r w:rsidR="009F232D" w:rsidRPr="00A340C4">
        <w:rPr>
          <w:rFonts w:ascii="Book Antiqua" w:hAnsi="Book Antiqua" w:cs="Times New Roman"/>
        </w:rPr>
        <w:t xml:space="preserve">Liver surgery for colorectal liver metastases is a dynamic field, and its limits have considerably changed over the last </w:t>
      </w:r>
      <w:r w:rsidR="002D02A3" w:rsidRPr="00A340C4">
        <w:rPr>
          <w:rFonts w:ascii="Book Antiqua" w:hAnsi="Book Antiqua" w:cs="Times New Roman"/>
        </w:rPr>
        <w:t xml:space="preserve">three </w:t>
      </w:r>
      <w:r w:rsidR="009F232D" w:rsidRPr="00A340C4">
        <w:rPr>
          <w:rFonts w:ascii="Book Antiqua" w:hAnsi="Book Antiqua" w:cs="Times New Roman"/>
        </w:rPr>
        <w:t xml:space="preserve">decades. Many variables </w:t>
      </w:r>
      <w:r w:rsidR="009F232D" w:rsidRPr="00A340C4">
        <w:rPr>
          <w:rFonts w:ascii="Book Antiqua" w:hAnsi="Book Antiqua" w:cs="Times New Roman"/>
        </w:rPr>
        <w:lastRenderedPageBreak/>
        <w:t xml:space="preserve">have influenced patient selection and surgical techniques, and more changes are forthcoming with improvements in minimally invasive surgery, radiology, and artificial intelligence. This editorial highlights the pathway of treating </w:t>
      </w:r>
      <w:r w:rsidR="002D02A3" w:rsidRPr="00A340C4">
        <w:rPr>
          <w:rFonts w:ascii="Book Antiqua" w:hAnsi="Book Antiqua" w:cs="Times New Roman"/>
        </w:rPr>
        <w:t xml:space="preserve">colorectal liver metastases </w:t>
      </w:r>
      <w:r w:rsidR="009F232D" w:rsidRPr="00A340C4">
        <w:rPr>
          <w:rFonts w:ascii="Book Antiqua" w:hAnsi="Book Antiqua" w:cs="Times New Roman"/>
        </w:rPr>
        <w:t xml:space="preserve">over </w:t>
      </w:r>
      <w:r w:rsidR="002D02A3" w:rsidRPr="00A340C4">
        <w:rPr>
          <w:rFonts w:ascii="Book Antiqua" w:hAnsi="Book Antiqua" w:cs="Times New Roman"/>
        </w:rPr>
        <w:t xml:space="preserve">three </w:t>
      </w:r>
      <w:r w:rsidR="009F232D" w:rsidRPr="00A340C4">
        <w:rPr>
          <w:rFonts w:ascii="Book Antiqua" w:hAnsi="Book Antiqua" w:cs="Times New Roman"/>
        </w:rPr>
        <w:t>decades and the promising features in this field.</w:t>
      </w:r>
    </w:p>
    <w:p w14:paraId="43EF12B3" w14:textId="77777777" w:rsidR="00B90A10" w:rsidRPr="00A340C4" w:rsidRDefault="00B90A10" w:rsidP="000639D6">
      <w:pPr>
        <w:spacing w:line="360" w:lineRule="auto"/>
        <w:jc w:val="both"/>
        <w:rPr>
          <w:rFonts w:ascii="Book Antiqua" w:hAnsi="Book Antiqua" w:cs="Times New Roman"/>
        </w:rPr>
      </w:pPr>
    </w:p>
    <w:p w14:paraId="3F132974" w14:textId="2BBBA28E" w:rsidR="001D658B" w:rsidRPr="00A340C4" w:rsidRDefault="001D658B" w:rsidP="001D658B">
      <w:pPr>
        <w:spacing w:line="360" w:lineRule="auto"/>
        <w:jc w:val="both"/>
        <w:rPr>
          <w:rFonts w:ascii="Book Antiqua" w:eastAsia="宋体" w:hAnsi="Book Antiqua" w:cs="Times New Roman"/>
          <w:lang w:eastAsia="zh-CN"/>
        </w:rPr>
      </w:pPr>
      <w:r w:rsidRPr="00A340C4">
        <w:rPr>
          <w:rFonts w:ascii="Book Antiqua" w:hAnsi="Book Antiqua" w:cs="Times New Roman"/>
          <w:b/>
        </w:rPr>
        <w:t xml:space="preserve">Citation: </w:t>
      </w:r>
      <w:proofErr w:type="spellStart"/>
      <w:r w:rsidR="00242BC3" w:rsidRPr="00A340C4">
        <w:rPr>
          <w:rFonts w:ascii="Book Antiqua" w:hAnsi="Book Antiqua" w:cs="Times New Roman"/>
        </w:rPr>
        <w:t>Araujo</w:t>
      </w:r>
      <w:proofErr w:type="spellEnd"/>
      <w:r w:rsidR="00242BC3" w:rsidRPr="00A340C4">
        <w:rPr>
          <w:rFonts w:ascii="Book Antiqua" w:eastAsia="宋体" w:hAnsi="Book Antiqua" w:cs="Times New Roman"/>
          <w:lang w:eastAsia="zh-CN"/>
        </w:rPr>
        <w:t xml:space="preserve"> RLC, </w:t>
      </w:r>
      <w:proofErr w:type="spellStart"/>
      <w:r w:rsidR="00242BC3" w:rsidRPr="00A340C4">
        <w:rPr>
          <w:rFonts w:ascii="Book Antiqua" w:hAnsi="Book Antiqua" w:cs="Times New Roman"/>
        </w:rPr>
        <w:t>Linhares</w:t>
      </w:r>
      <w:proofErr w:type="spellEnd"/>
      <w:r w:rsidR="00242BC3" w:rsidRPr="00A340C4">
        <w:rPr>
          <w:rFonts w:ascii="Book Antiqua" w:eastAsia="宋体" w:hAnsi="Book Antiqua" w:cs="Times New Roman"/>
          <w:lang w:eastAsia="zh-CN"/>
        </w:rPr>
        <w:t xml:space="preserve"> MM. </w:t>
      </w:r>
      <w:r w:rsidR="00242BC3" w:rsidRPr="00A340C4">
        <w:rPr>
          <w:rFonts w:ascii="Book Antiqua" w:hAnsi="Book Antiqua" w:cs="Times New Roman"/>
        </w:rPr>
        <w:t>Pushing the limits of liver surgery for colorectal liver metastases: Current state and future directions</w:t>
      </w:r>
      <w:r w:rsidR="00242BC3" w:rsidRPr="00A340C4">
        <w:rPr>
          <w:rFonts w:ascii="Book Antiqua" w:eastAsia="宋体" w:hAnsi="Book Antiqua" w:cs="Times New Roman"/>
          <w:lang w:eastAsia="zh-CN"/>
        </w:rPr>
        <w:t xml:space="preserve">. </w:t>
      </w:r>
      <w:r w:rsidR="00242BC3" w:rsidRPr="00A340C4">
        <w:rPr>
          <w:rFonts w:ascii="Book Antiqua" w:eastAsia="宋体" w:hAnsi="Book Antiqua" w:cs="Times New Roman"/>
          <w:i/>
          <w:lang w:eastAsia="zh-CN"/>
        </w:rPr>
        <w:t xml:space="preserve">World J </w:t>
      </w:r>
      <w:proofErr w:type="spellStart"/>
      <w:r w:rsidR="00242BC3" w:rsidRPr="00A340C4">
        <w:rPr>
          <w:rFonts w:ascii="Book Antiqua" w:eastAsia="宋体" w:hAnsi="Book Antiqua" w:cs="Times New Roman"/>
          <w:i/>
          <w:lang w:eastAsia="zh-CN"/>
        </w:rPr>
        <w:t>Gastrointest</w:t>
      </w:r>
      <w:proofErr w:type="spellEnd"/>
      <w:r w:rsidR="00242BC3" w:rsidRPr="00A340C4">
        <w:rPr>
          <w:rFonts w:ascii="Book Antiqua" w:eastAsia="宋体" w:hAnsi="Book Antiqua" w:cs="Times New Roman"/>
          <w:i/>
          <w:lang w:eastAsia="zh-CN"/>
        </w:rPr>
        <w:t xml:space="preserve"> </w:t>
      </w:r>
      <w:proofErr w:type="spellStart"/>
      <w:r w:rsidR="00242BC3" w:rsidRPr="00A340C4">
        <w:rPr>
          <w:rFonts w:ascii="Book Antiqua" w:eastAsia="宋体" w:hAnsi="Book Antiqua" w:cs="Times New Roman"/>
          <w:i/>
          <w:lang w:eastAsia="zh-CN"/>
        </w:rPr>
        <w:t>Surg</w:t>
      </w:r>
      <w:proofErr w:type="spellEnd"/>
      <w:r w:rsidR="00242BC3" w:rsidRPr="00A340C4">
        <w:rPr>
          <w:rFonts w:ascii="Book Antiqua" w:eastAsia="宋体" w:hAnsi="Book Antiqua" w:cs="Times New Roman"/>
          <w:lang w:eastAsia="zh-CN"/>
        </w:rPr>
        <w:t xml:space="preserve"> </w:t>
      </w:r>
      <w:r w:rsidRPr="00A340C4">
        <w:rPr>
          <w:rFonts w:ascii="Book Antiqua" w:eastAsia="宋体" w:hAnsi="Book Antiqua" w:cs="Times New Roman"/>
          <w:lang w:eastAsia="zh-CN"/>
        </w:rPr>
        <w:t xml:space="preserve">2019; 11(2): </w:t>
      </w:r>
      <w:r w:rsidRPr="00A340C4">
        <w:rPr>
          <w:rFonts w:ascii="Book Antiqua" w:eastAsia="宋体" w:hAnsi="Book Antiqua" w:cs="Times New Roman" w:hint="eastAsia"/>
          <w:lang w:eastAsia="zh-CN"/>
        </w:rPr>
        <w:t>34-40</w:t>
      </w:r>
    </w:p>
    <w:p w14:paraId="5D2A2673" w14:textId="168AA663" w:rsidR="001D658B" w:rsidRPr="00A340C4" w:rsidRDefault="001D658B" w:rsidP="001D658B">
      <w:pPr>
        <w:spacing w:line="360" w:lineRule="auto"/>
        <w:jc w:val="both"/>
        <w:rPr>
          <w:rFonts w:ascii="Book Antiqua" w:eastAsia="宋体" w:hAnsi="Book Antiqua" w:cs="Times New Roman"/>
          <w:lang w:eastAsia="zh-CN"/>
        </w:rPr>
      </w:pPr>
      <w:r w:rsidRPr="00A340C4">
        <w:rPr>
          <w:rFonts w:ascii="Book Antiqua" w:eastAsia="宋体" w:hAnsi="Book Antiqua" w:cs="Times New Roman"/>
          <w:b/>
          <w:lang w:eastAsia="zh-CN"/>
        </w:rPr>
        <w:t xml:space="preserve">URL: </w:t>
      </w:r>
      <w:r w:rsidRPr="00A340C4">
        <w:rPr>
          <w:rFonts w:ascii="Book Antiqua" w:eastAsia="宋体" w:hAnsi="Book Antiqua" w:cs="Times New Roman"/>
          <w:lang w:eastAsia="zh-CN"/>
        </w:rPr>
        <w:t>https://www.wjgnet.com/1948-9366/full/v11/i2/</w:t>
      </w:r>
      <w:r w:rsidRPr="00A340C4">
        <w:rPr>
          <w:rFonts w:ascii="Book Antiqua" w:eastAsia="宋体" w:hAnsi="Book Antiqua" w:cs="Times New Roman" w:hint="eastAsia"/>
          <w:lang w:eastAsia="zh-CN"/>
        </w:rPr>
        <w:t>34</w:t>
      </w:r>
      <w:r w:rsidRPr="00A340C4">
        <w:rPr>
          <w:rFonts w:ascii="Book Antiqua" w:eastAsia="宋体" w:hAnsi="Book Antiqua" w:cs="Times New Roman"/>
          <w:lang w:eastAsia="zh-CN"/>
        </w:rPr>
        <w:t>.htm</w:t>
      </w:r>
    </w:p>
    <w:p w14:paraId="5F2BF1DA" w14:textId="3FE5743C" w:rsidR="00383E0D" w:rsidRPr="00A340C4" w:rsidRDefault="001D658B" w:rsidP="001D658B">
      <w:pPr>
        <w:spacing w:line="360" w:lineRule="auto"/>
        <w:jc w:val="both"/>
        <w:rPr>
          <w:rFonts w:ascii="Book Antiqua" w:eastAsia="宋体" w:hAnsi="Book Antiqua" w:cs="Times New Roman"/>
          <w:lang w:eastAsia="zh-CN"/>
        </w:rPr>
      </w:pPr>
      <w:r w:rsidRPr="00A340C4">
        <w:rPr>
          <w:rFonts w:ascii="Book Antiqua" w:eastAsia="宋体" w:hAnsi="Book Antiqua" w:cs="Times New Roman"/>
          <w:b/>
          <w:lang w:eastAsia="zh-CN"/>
        </w:rPr>
        <w:t xml:space="preserve">DOI: </w:t>
      </w:r>
      <w:r w:rsidRPr="00A340C4">
        <w:rPr>
          <w:rFonts w:ascii="Book Antiqua" w:eastAsia="宋体" w:hAnsi="Book Antiqua" w:cs="Times New Roman"/>
          <w:lang w:eastAsia="zh-CN"/>
        </w:rPr>
        <w:t>https://dx.doi.org/10.4240/wjgs.v11.i2.</w:t>
      </w:r>
      <w:r w:rsidRPr="00A340C4">
        <w:rPr>
          <w:rFonts w:ascii="Book Antiqua" w:eastAsia="宋体" w:hAnsi="Book Antiqua" w:cs="Times New Roman" w:hint="eastAsia"/>
          <w:lang w:eastAsia="zh-CN"/>
        </w:rPr>
        <w:t>34</w:t>
      </w:r>
    </w:p>
    <w:p w14:paraId="454D669B" w14:textId="77777777" w:rsidR="00242BC3" w:rsidRPr="00A340C4" w:rsidRDefault="00242BC3" w:rsidP="000639D6">
      <w:pPr>
        <w:spacing w:line="360" w:lineRule="auto"/>
        <w:jc w:val="both"/>
        <w:rPr>
          <w:rFonts w:ascii="Book Antiqua" w:hAnsi="Book Antiqua" w:cs="Times New Roman"/>
          <w:b/>
        </w:rPr>
      </w:pPr>
      <w:r w:rsidRPr="00A340C4">
        <w:rPr>
          <w:rFonts w:ascii="Book Antiqua" w:hAnsi="Book Antiqua" w:cs="Times New Roman"/>
          <w:b/>
        </w:rPr>
        <w:br w:type="page"/>
      </w:r>
    </w:p>
    <w:p w14:paraId="33EA279D" w14:textId="30AEA367" w:rsidR="00B90A10" w:rsidRPr="00A340C4" w:rsidRDefault="009F232D" w:rsidP="000639D6">
      <w:pPr>
        <w:widowControl w:val="0"/>
        <w:autoSpaceDE w:val="0"/>
        <w:autoSpaceDN w:val="0"/>
        <w:adjustRightInd w:val="0"/>
        <w:spacing w:line="360" w:lineRule="auto"/>
        <w:jc w:val="both"/>
        <w:rPr>
          <w:rFonts w:ascii="Book Antiqua" w:eastAsia="宋体" w:hAnsi="Book Antiqua" w:cs="Times New Roman"/>
          <w:b/>
          <w:lang w:eastAsia="zh-CN"/>
        </w:rPr>
      </w:pPr>
      <w:r w:rsidRPr="00A340C4">
        <w:rPr>
          <w:rFonts w:ascii="Book Antiqua" w:hAnsi="Book Antiqua" w:cs="Times New Roman"/>
          <w:b/>
        </w:rPr>
        <w:lastRenderedPageBreak/>
        <w:t>INTRODUCTION</w:t>
      </w:r>
    </w:p>
    <w:p w14:paraId="7C371A8E" w14:textId="02A81D19" w:rsidR="00A376C1" w:rsidRPr="00A340C4" w:rsidRDefault="009F232D" w:rsidP="000639D6">
      <w:pPr>
        <w:widowControl w:val="0"/>
        <w:autoSpaceDE w:val="0"/>
        <w:autoSpaceDN w:val="0"/>
        <w:adjustRightInd w:val="0"/>
        <w:spacing w:line="360" w:lineRule="auto"/>
        <w:jc w:val="both"/>
        <w:rPr>
          <w:rFonts w:ascii="Book Antiqua" w:hAnsi="Book Antiqua" w:cs="Times New Roman"/>
        </w:rPr>
      </w:pPr>
      <w:r w:rsidRPr="00A340C4">
        <w:rPr>
          <w:rFonts w:ascii="Book Antiqua" w:hAnsi="Book Antiqua" w:cs="Times New Roman"/>
        </w:rPr>
        <w:t>Liver surgery for the curative-intent of colorectal liver metastas</w:t>
      </w:r>
      <w:r w:rsidR="00242BC3" w:rsidRPr="00A340C4">
        <w:rPr>
          <w:rFonts w:ascii="Book Antiqua" w:eastAsia="宋体" w:hAnsi="Book Antiqua" w:cs="Times New Roman"/>
          <w:lang w:eastAsia="zh-CN"/>
        </w:rPr>
        <w:t>e</w:t>
      </w:r>
      <w:r w:rsidRPr="00A340C4">
        <w:rPr>
          <w:rFonts w:ascii="Book Antiqua" w:hAnsi="Book Antiqua" w:cs="Times New Roman"/>
        </w:rPr>
        <w:t xml:space="preserve">s (CRLM) cancer has been considered to be the mainstream treatment over the last </w:t>
      </w:r>
      <w:r w:rsidR="002720F0" w:rsidRPr="00A340C4">
        <w:rPr>
          <w:rFonts w:ascii="Book Antiqua" w:hAnsi="Book Antiqua" w:cs="Times New Roman"/>
        </w:rPr>
        <w:t>three</w:t>
      </w:r>
      <w:r w:rsidRPr="00A340C4">
        <w:rPr>
          <w:rFonts w:ascii="Book Antiqua" w:hAnsi="Book Antiqua" w:cs="Times New Roman"/>
        </w:rPr>
        <w:t xml:space="preserve"> decades for advanced colorectal cancer. Hepatectomies for CRLM have been successfully performed since the 1980s at which point patients who underwent complete (R0) hepatic resections achieved an approximate 2</w:t>
      </w:r>
      <w:r w:rsidR="00E25D8B" w:rsidRPr="00A340C4">
        <w:rPr>
          <w:rFonts w:ascii="Book Antiqua" w:hAnsi="Book Antiqua" w:cs="Times New Roman"/>
        </w:rPr>
        <w:t>0% 5-year overall survival (OS)</w:t>
      </w:r>
      <w:r w:rsidRPr="00A340C4">
        <w:rPr>
          <w:rFonts w:ascii="Book Antiqua" w:hAnsi="Book Antiqua" w:cs="Times New Roman"/>
          <w:vertAlign w:val="superscript"/>
        </w:rPr>
        <w:fldChar w:fldCharType="begin"/>
      </w:r>
      <w:r w:rsidRPr="00A340C4">
        <w:rPr>
          <w:rFonts w:ascii="Book Antiqua" w:hAnsi="Book Antiqua" w:cs="Times New Roman"/>
          <w:vertAlign w:val="superscript"/>
        </w:rPr>
        <w:instrText xml:space="preserve"> ADDIN EN.CITE &lt;EndNote&gt;&lt;Cite&gt;&lt;Author&gt;Adson&lt;/Author&gt;&lt;Year&gt;1984&lt;/Year&gt;&lt;RecNum&gt;14&lt;/RecNum&gt;&lt;DisplayText&gt;&lt;style face="superscript"&gt;[1]&lt;/style&gt;&lt;/DisplayText&gt;&lt;record&gt;&lt;rec-number&gt;14&lt;/rec-number&gt;&lt;foreign-keys&gt;&lt;key app="EN" db-id="evxetzx9zs0dvmev2ppv0959saerdav50pwp" timestamp="1544823846"&gt;14&lt;/key&gt;&lt;/foreign-keys&gt;&lt;ref-type name="Journal Article"&gt;17&lt;/ref-type&gt;&lt;contributors&gt;&lt;authors&gt;&lt;author&gt;Adson, M. A.&lt;/author&gt;&lt;author&gt;van Heerden, J. A.&lt;/author&gt;&lt;author&gt;Adson, M. H.&lt;/author&gt;&lt;author&gt;Wagner, J. S.&lt;/author&gt;&lt;author&gt;Ilstrup, D. M.&lt;/author&gt;&lt;/authors&gt;&lt;/contributors&gt;&lt;titles&gt;&lt;title&gt;Resection of hepatic metastases from colorectal cancer&lt;/title&gt;&lt;secondary-title&gt;Arch Surg&lt;/secondary-title&gt;&lt;/titles&gt;&lt;periodical&gt;&lt;full-title&gt;Arch Surg&lt;/full-title&gt;&lt;/periodical&gt;&lt;pages&gt;647-51&lt;/pages&gt;&lt;volume&gt;119&lt;/volume&gt;&lt;number&gt;6&lt;/number&gt;&lt;edition&gt;1984/06/01&lt;/edition&gt;&lt;keywords&gt;&lt;keyword&gt;Carcinoma/mortality/*secondary/surgery&lt;/keyword&gt;&lt;keyword&gt;Colonic Neoplasms/mortality/*surgery&lt;/keyword&gt;&lt;keyword&gt;Female&lt;/keyword&gt;&lt;keyword&gt;Humans&lt;/keyword&gt;&lt;keyword&gt;Liver Neoplasms/mortality/*secondary/surgery&lt;/keyword&gt;&lt;keyword&gt;Male&lt;/keyword&gt;&lt;keyword&gt;Middle Aged&lt;/keyword&gt;&lt;keyword&gt;Rectal Neoplasms/mortality/*surgery&lt;/keyword&gt;&lt;/keywords&gt;&lt;dates&gt;&lt;year&gt;1984&lt;/year&gt;&lt;pub-dates&gt;&lt;date&gt;Jun&lt;/date&gt;&lt;/pub-dates&gt;&lt;/dates&gt;&lt;isbn&gt;0004-0010 (Print)&amp;#xD;0004-0010 (Linking)&lt;/isbn&gt;&lt;accession-num&gt;6732473&lt;/accession-num&gt;&lt;urls&gt;&lt;related-urls&gt;&lt;url&gt;http://www.ncbi.nlm.nih.gov/pubmed/6732473&lt;/url&gt;&lt;/related-urls&gt;&lt;/urls&gt;&lt;language&gt;eng&lt;/language&gt;&lt;/record&gt;&lt;/Cite&gt;&lt;/EndNote&gt;</w:instrText>
      </w:r>
      <w:r w:rsidRPr="00A340C4">
        <w:rPr>
          <w:rFonts w:ascii="Book Antiqua" w:hAnsi="Book Antiqua" w:cs="Times New Roman"/>
          <w:vertAlign w:val="superscript"/>
        </w:rPr>
        <w:fldChar w:fldCharType="separate"/>
      </w:r>
      <w:r w:rsidRPr="00A340C4">
        <w:rPr>
          <w:rFonts w:ascii="Book Antiqua" w:hAnsi="Book Antiqua" w:cs="Times New Roman"/>
          <w:vertAlign w:val="superscript"/>
        </w:rPr>
        <w:t>[1]</w:t>
      </w:r>
      <w:r w:rsidRPr="00A340C4">
        <w:rPr>
          <w:rFonts w:ascii="Book Antiqua" w:hAnsi="Book Antiqua" w:cs="Times New Roman"/>
          <w:vertAlign w:val="superscript"/>
        </w:rPr>
        <w:fldChar w:fldCharType="end"/>
      </w:r>
      <w:r w:rsidRPr="00A340C4">
        <w:rPr>
          <w:rFonts w:ascii="Book Antiqua" w:hAnsi="Book Antiqua" w:cs="Times New Roman"/>
        </w:rPr>
        <w:t xml:space="preserve">. Arguably, the treatment of CRLM represents </w:t>
      </w:r>
      <w:r w:rsidR="00B87314" w:rsidRPr="00A340C4">
        <w:rPr>
          <w:rFonts w:ascii="Book Antiqua" w:hAnsi="Book Antiqua" w:cs="Times New Roman"/>
        </w:rPr>
        <w:t xml:space="preserve">one of </w:t>
      </w:r>
      <w:r w:rsidRPr="00A340C4">
        <w:rPr>
          <w:rFonts w:ascii="Book Antiqua" w:hAnsi="Book Antiqua" w:cs="Times New Roman"/>
        </w:rPr>
        <w:t>the best model</w:t>
      </w:r>
      <w:r w:rsidR="00B87314" w:rsidRPr="00A340C4">
        <w:rPr>
          <w:rFonts w:ascii="Book Antiqua" w:hAnsi="Book Antiqua" w:cs="Times New Roman"/>
        </w:rPr>
        <w:t>s</w:t>
      </w:r>
      <w:r w:rsidRPr="00A340C4">
        <w:rPr>
          <w:rFonts w:ascii="Book Antiqua" w:hAnsi="Book Antiqua" w:cs="Times New Roman"/>
        </w:rPr>
        <w:t xml:space="preserve"> of progress in liver surgery over the past few decades. Even when patients are facing a potential systematic disease, the oncological outcomes have been shown to improve over time with reports of 5-y</w:t>
      </w:r>
      <w:r w:rsidR="00E25D8B" w:rsidRPr="00A340C4">
        <w:rPr>
          <w:rFonts w:ascii="Book Antiqua" w:eastAsia="宋体" w:hAnsi="Book Antiqua" w:cs="Times New Roman"/>
          <w:lang w:eastAsia="zh-CN"/>
        </w:rPr>
        <w:t>ear</w:t>
      </w:r>
      <w:r w:rsidR="00E25D8B" w:rsidRPr="00A340C4">
        <w:rPr>
          <w:rFonts w:ascii="Book Antiqua" w:hAnsi="Book Antiqua" w:cs="Times New Roman"/>
        </w:rPr>
        <w:t xml:space="preserve"> OS ranging between 35% and 58%</w:t>
      </w:r>
      <w:r w:rsidRPr="00A340C4">
        <w:rPr>
          <w:rFonts w:ascii="Book Antiqua" w:hAnsi="Book Antiqua" w:cs="Times New Roman"/>
        </w:rPr>
        <w:fldChar w:fldCharType="begin">
          <w:fldData xml:space="preserve">PEVuZE5vdGU+PENpdGU+PEF1dGhvcj5BZHNvbjwvQXV0aG9yPjxZZWFyPjE5ODc8L1llYXI+PFJl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PEVuZE5vdGU+PENpdGU+PEF1dGhvcj5BZHNvbjwvQXV0aG9yPjxZZWFyPjE5ODc8L1llYXI+PFJl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00E25D8B" w:rsidRPr="00A340C4">
        <w:rPr>
          <w:rFonts w:ascii="Book Antiqua" w:hAnsi="Book Antiqua" w:cs="Times New Roman"/>
          <w:vertAlign w:val="superscript"/>
        </w:rPr>
        <w:t>[2,</w:t>
      </w:r>
      <w:r w:rsidRPr="00A340C4">
        <w:rPr>
          <w:rFonts w:ascii="Book Antiqua" w:hAnsi="Book Antiqua" w:cs="Times New Roman"/>
          <w:vertAlign w:val="superscript"/>
        </w:rPr>
        <w:t>3]</w:t>
      </w:r>
      <w:r w:rsidRPr="00A340C4">
        <w:rPr>
          <w:rFonts w:ascii="Book Antiqua" w:hAnsi="Book Antiqua" w:cs="Times New Roman"/>
        </w:rPr>
        <w:fldChar w:fldCharType="end"/>
      </w:r>
      <w:r w:rsidRPr="00A340C4">
        <w:rPr>
          <w:rFonts w:ascii="Book Antiqua" w:hAnsi="Book Antiqua" w:cs="Times New Roman"/>
        </w:rPr>
        <w:t>.</w:t>
      </w:r>
    </w:p>
    <w:p w14:paraId="38FE8FB2" w14:textId="14436C3F" w:rsidR="00383E0D" w:rsidRPr="00A340C4" w:rsidRDefault="009F232D" w:rsidP="007C0633">
      <w:pPr>
        <w:widowControl w:val="0"/>
        <w:autoSpaceDE w:val="0"/>
        <w:autoSpaceDN w:val="0"/>
        <w:adjustRightInd w:val="0"/>
        <w:spacing w:line="360" w:lineRule="auto"/>
        <w:ind w:firstLine="720"/>
        <w:jc w:val="both"/>
        <w:rPr>
          <w:rFonts w:ascii="Book Antiqua" w:hAnsi="Book Antiqua" w:cs="Times New Roman"/>
        </w:rPr>
      </w:pPr>
      <w:r w:rsidRPr="00A340C4">
        <w:rPr>
          <w:rFonts w:ascii="Book Antiqua" w:hAnsi="Book Antiqua" w:cs="Times New Roman"/>
        </w:rPr>
        <w:t>These improvements have occurred because systemic chemotherapies and biological agents now provide more efficient treatments for the control of micro metastase</w:t>
      </w:r>
      <w:r w:rsidR="00E25D8B" w:rsidRPr="00A340C4">
        <w:rPr>
          <w:rFonts w:ascii="Book Antiqua" w:hAnsi="Book Antiqua" w:cs="Times New Roman"/>
        </w:rPr>
        <w:t>s and help in patient selection</w:t>
      </w:r>
      <w:r w:rsidRPr="00A340C4">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[4]</w:t>
      </w:r>
      <w:r w:rsidRPr="00A340C4">
        <w:rPr>
          <w:rFonts w:ascii="Book Antiqua" w:hAnsi="Book Antiqua" w:cs="Times New Roman"/>
        </w:rPr>
        <w:fldChar w:fldCharType="end"/>
      </w:r>
      <w:r w:rsidRPr="00A340C4">
        <w:rPr>
          <w:rFonts w:ascii="Book Antiqua" w:hAnsi="Book Antiqua" w:cs="Times New Roman"/>
        </w:rPr>
        <w:t xml:space="preserve">. Moreover, enhancements in both surgical techniques and modern imaging techniques as well as the use of intraoperative ultrasonography, the control of inflow and outflow with pedicle clamping techniques, the control of low central venous pressure during surgery, pre-operative portal vein embolization for treatment of hypertrophy of future liver remnants, ablation techniques, and staged hepatic resections, in addition to the development of new devices for parenchymal transections and vascular control, have also contributed to </w:t>
      </w:r>
      <w:r w:rsidR="00A376C1" w:rsidRPr="00A340C4">
        <w:rPr>
          <w:rFonts w:ascii="Book Antiqua" w:hAnsi="Book Antiqua" w:cs="Times New Roman"/>
        </w:rPr>
        <w:t>b</w:t>
      </w:r>
      <w:r w:rsidRPr="00A340C4">
        <w:rPr>
          <w:rFonts w:ascii="Book Antiqua" w:hAnsi="Book Antiqua" w:cs="Times New Roman"/>
        </w:rPr>
        <w:t>etter control of the disease. These changes have led to the widespread use of parenchyma sparing techniques. Furthermore, many paradigms have been broken over the last few decades, and these broken paradigms will likely have an impact on the future directions of liver surgery.</w:t>
      </w:r>
    </w:p>
    <w:p w14:paraId="18DB7B74" w14:textId="77777777" w:rsidR="00383E0D" w:rsidRPr="00A340C4" w:rsidRDefault="00383E0D" w:rsidP="000639D6">
      <w:pPr>
        <w:widowControl w:val="0"/>
        <w:autoSpaceDE w:val="0"/>
        <w:autoSpaceDN w:val="0"/>
        <w:adjustRightInd w:val="0"/>
        <w:spacing w:line="360" w:lineRule="auto"/>
        <w:jc w:val="both"/>
        <w:rPr>
          <w:rFonts w:ascii="Book Antiqua" w:hAnsi="Book Antiqua" w:cs="Times New Roman"/>
          <w:b/>
        </w:rPr>
      </w:pPr>
    </w:p>
    <w:p w14:paraId="371BD82C" w14:textId="77777777" w:rsidR="00B90A10" w:rsidRPr="00A340C4" w:rsidRDefault="009F232D" w:rsidP="000639D6">
      <w:pPr>
        <w:widowControl w:val="0"/>
        <w:autoSpaceDE w:val="0"/>
        <w:autoSpaceDN w:val="0"/>
        <w:adjustRightInd w:val="0"/>
        <w:spacing w:line="360" w:lineRule="auto"/>
        <w:jc w:val="both"/>
        <w:rPr>
          <w:rFonts w:ascii="Book Antiqua" w:hAnsi="Book Antiqua" w:cs="Times New Roman"/>
        </w:rPr>
      </w:pPr>
      <w:r w:rsidRPr="00A340C4">
        <w:rPr>
          <w:rFonts w:ascii="Book Antiqua" w:hAnsi="Book Antiqua" w:cs="Times New Roman"/>
          <w:b/>
        </w:rPr>
        <w:t>OLD PARADIGMS AND CURRENT APPROACHES</w:t>
      </w:r>
    </w:p>
    <w:p w14:paraId="4240F151" w14:textId="1A1E22F0" w:rsidR="00B90A10" w:rsidRPr="00A340C4" w:rsidRDefault="009F232D" w:rsidP="000639D6">
      <w:pPr>
        <w:widowControl w:val="0"/>
        <w:autoSpaceDE w:val="0"/>
        <w:autoSpaceDN w:val="0"/>
        <w:adjustRightInd w:val="0"/>
        <w:spacing w:line="360" w:lineRule="auto"/>
        <w:jc w:val="both"/>
        <w:rPr>
          <w:rFonts w:ascii="Book Antiqua" w:hAnsi="Book Antiqua" w:cs="Times New Roman"/>
        </w:rPr>
      </w:pPr>
      <w:r w:rsidRPr="00A340C4">
        <w:rPr>
          <w:rFonts w:ascii="Book Antiqua" w:hAnsi="Book Antiqua" w:cs="Times New Roman"/>
        </w:rPr>
        <w:t xml:space="preserve">In the 1980s and 1990s, most patients who were considered to be candidates for resections presented with few lesions (typically less than </w:t>
      </w:r>
      <w:r w:rsidR="00937E99" w:rsidRPr="00A340C4">
        <w:rPr>
          <w:rFonts w:ascii="Book Antiqua" w:hAnsi="Book Antiqua" w:cs="Times New Roman"/>
        </w:rPr>
        <w:t>four</w:t>
      </w:r>
      <w:r w:rsidRPr="00A340C4">
        <w:rPr>
          <w:rFonts w:ascii="Book Antiqua" w:hAnsi="Book Antiqua" w:cs="Times New Roman"/>
        </w:rPr>
        <w:t xml:space="preserve"> lesions), the absence of extra-hepatic disease, unilobar presentations, and small lesions (lesions</w:t>
      </w:r>
      <w:r w:rsidR="00E25D8B" w:rsidRPr="00A340C4">
        <w:rPr>
          <w:rFonts w:ascii="Book Antiqua" w:hAnsi="Book Antiqua" w:cs="Times New Roman"/>
        </w:rPr>
        <w:t xml:space="preserve"> that are at or below 5 cm)</w:t>
      </w:r>
      <w:r w:rsidRPr="00A340C4">
        <w:rPr>
          <w:rFonts w:ascii="Book Antiqua" w:hAnsi="Book Antiqua" w:cs="Times New Roman"/>
        </w:rPr>
        <w:fldChar w:fldCharType="begin"/>
      </w:r>
      <w:r w:rsidRPr="00A340C4">
        <w:rPr>
          <w:rFonts w:ascii="Book Antiqua" w:hAnsi="Book Antiqua" w:cs="Times New Roman"/>
        </w:rPr>
        <w:instrText xml:space="preserve"> ADDIN EN.CITE &lt;EndNote&gt;&lt;Cite&gt;&lt;Author&gt;Adson&lt;/Author&gt;&lt;Year&gt;1987&lt;/Year&gt;&lt;RecNum&gt;22&lt;/RecNum&gt;&lt;DisplayText&gt;&lt;style face="superscript"&gt;[2]&lt;/style&gt;&lt;/DisplayText&gt;&lt;record&gt;&lt;rec-number&gt;22&lt;/rec-number&gt;&lt;foreign-keys&gt;&lt;key app="EN" db-id="evxetzx9zs0dvmev2ppv0959saerdav50pwp" timestamp="1544824884"&gt;22&lt;/key&gt;&lt;/foreign-keys&gt;&lt;ref-type name="Journal Article"&gt;17&lt;/ref-type&gt;&lt;contributors&gt;&lt;authors&gt;&lt;author&gt;Adson, M. A.&lt;/author&gt;&lt;/authors&gt;&lt;/contributors&gt;&lt;titles&gt;&lt;title&gt;Resection of liver metastases--when is it worthwhile?&lt;/title&gt;&lt;secondary-title&gt;World J Surg&lt;/secondary-title&gt;&lt;/titles&gt;&lt;periodical&gt;&lt;full-title&gt;World J Surg&lt;/full-title&gt;&lt;/periodical&gt;&lt;pages&gt;511-20&lt;/pages&gt;&lt;volume&gt;11&lt;/volume&gt;&lt;number&gt;4&lt;/number&gt;&lt;keywords&gt;&lt;keyword&gt;Colonic Neoplasms/*surgery&lt;/keyword&gt;&lt;keyword&gt;Humans&lt;/keyword&gt;&lt;keyword&gt;Liver Neoplasms/*secondary/surgery&lt;/keyword&gt;&lt;keyword&gt;Prognosis&lt;/keyword&gt;&lt;keyword&gt;Rectal Neoplasms/*surgery&lt;/keyword&gt;&lt;/keywords&gt;&lt;dates&gt;&lt;year&gt;1987&lt;/year&gt;&lt;pub-dates&gt;&lt;date&gt;Aug&lt;/date&gt;&lt;/pub-dates&gt;&lt;/dates&gt;&lt;isbn&gt;0364-2313 (Print)&amp;#xD;0364-2313 (Linking)&lt;/isbn&gt;&lt;accession-num&gt;3630196&lt;/accession-num&gt;&lt;urls&gt;&lt;related-urls&gt;&lt;url&gt;https://www.ncbi.nlm.nih.gov/pubmed/3630196&lt;/url&gt;&lt;/related-urls&gt;&lt;/urls&gt;&lt;/record&gt;&lt;/Cite&gt;&lt;/EndNote&gt;</w:instrText>
      </w:r>
      <w:r w:rsidRPr="00A340C4">
        <w:rPr>
          <w:rFonts w:ascii="Book Antiqua" w:hAnsi="Book Antiqua" w:cs="Times New Roman"/>
        </w:rPr>
        <w:fldChar w:fldCharType="separate"/>
      </w:r>
      <w:r w:rsidRPr="00A340C4">
        <w:rPr>
          <w:rFonts w:ascii="Book Antiqua" w:hAnsi="Book Antiqua" w:cs="Times New Roman"/>
          <w:vertAlign w:val="superscript"/>
        </w:rPr>
        <w:t>[2]</w:t>
      </w:r>
      <w:r w:rsidRPr="00A340C4">
        <w:rPr>
          <w:rFonts w:ascii="Book Antiqua" w:hAnsi="Book Antiqua" w:cs="Times New Roman"/>
        </w:rPr>
        <w:fldChar w:fldCharType="end"/>
      </w:r>
      <w:r w:rsidRPr="00A340C4">
        <w:rPr>
          <w:rFonts w:ascii="Book Antiqua" w:hAnsi="Book Antiqua" w:cs="Times New Roman"/>
        </w:rPr>
        <w:t xml:space="preserve">. However, this high selection of patients </w:t>
      </w:r>
      <w:r w:rsidRPr="00A340C4">
        <w:rPr>
          <w:rFonts w:ascii="Book Antiqua" w:hAnsi="Book Antiqua" w:cs="Times New Roman"/>
        </w:rPr>
        <w:lastRenderedPageBreak/>
        <w:t>should be observed in perspective and in accordance with the time period because it occurred in an era before the use of modern chemotherapy (</w:t>
      </w:r>
      <w:proofErr w:type="spellStart"/>
      <w:r w:rsidRPr="00A340C4">
        <w:rPr>
          <w:rFonts w:ascii="Book Antiqua" w:hAnsi="Book Antiqua" w:cs="Times New Roman"/>
        </w:rPr>
        <w:t>oxaliplatin</w:t>
      </w:r>
      <w:proofErr w:type="spellEnd"/>
      <w:r w:rsidRPr="00A340C4">
        <w:rPr>
          <w:rFonts w:ascii="Book Antiqua" w:hAnsi="Book Antiqua" w:cs="Times New Roman"/>
        </w:rPr>
        <w:t xml:space="preserve">- and </w:t>
      </w:r>
      <w:proofErr w:type="spellStart"/>
      <w:r w:rsidRPr="00A340C4">
        <w:rPr>
          <w:rFonts w:ascii="Book Antiqua" w:hAnsi="Book Antiqua" w:cs="Times New Roman"/>
        </w:rPr>
        <w:t>irin</w:t>
      </w:r>
      <w:r w:rsidR="00F6778A" w:rsidRPr="00A340C4">
        <w:rPr>
          <w:rFonts w:ascii="Book Antiqua" w:hAnsi="Book Antiqua" w:cs="Times New Roman"/>
        </w:rPr>
        <w:t>o</w:t>
      </w:r>
      <w:r w:rsidRPr="00A340C4">
        <w:rPr>
          <w:rFonts w:ascii="Book Antiqua" w:hAnsi="Book Antiqua" w:cs="Times New Roman"/>
        </w:rPr>
        <w:t>tecan</w:t>
      </w:r>
      <w:proofErr w:type="spellEnd"/>
      <w:r w:rsidRPr="00A340C4">
        <w:rPr>
          <w:rFonts w:ascii="Book Antiqua" w:hAnsi="Book Antiqua" w:cs="Times New Roman"/>
        </w:rPr>
        <w:t>-based therapies) and without the same resources that are currently available in both clinical and surgical practices. The association of optimal chemotherapy treatments with biological chemotherapeutic agents has been able to convert liver metastases that were previously considered to be unresectable (metastases that were considered to be palliative and with no prospects of a cure or long-term survival) into resect</w:t>
      </w:r>
      <w:r w:rsidR="00E25D8B" w:rsidRPr="00A340C4">
        <w:rPr>
          <w:rFonts w:ascii="Book Antiqua" w:hAnsi="Book Antiqua" w:cs="Times New Roman"/>
        </w:rPr>
        <w:t>able metastases in 21% of cases</w:t>
      </w:r>
      <w:r w:rsidRPr="00A340C4">
        <w:rPr>
          <w:rFonts w:ascii="Book Antiqua" w:hAnsi="Book Antiqua" w:cs="Times New Roman"/>
        </w:rPr>
        <w:fldChar w:fldCharType="begin">
          <w:fldData xml:space="preserve">PEVuZE5vdGU+PENpdGU+PEF1dGhvcj5BZGFtPC9BdXRob3I+PFllYXI+MjAwNzwvWWVhcj48UmVj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PEVuZE5vdGU+PENpdGU+PEF1dGhvcj5BZGFtPC9BdXRob3I+PFllYXI+MjAwNzwvWWVhcj48UmVj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[5]</w:t>
      </w:r>
      <w:r w:rsidRPr="00A340C4">
        <w:rPr>
          <w:rFonts w:ascii="Book Antiqua" w:hAnsi="Book Antiqua" w:cs="Times New Roman"/>
        </w:rPr>
        <w:fldChar w:fldCharType="end"/>
      </w:r>
      <w:r w:rsidRPr="00A340C4">
        <w:rPr>
          <w:rFonts w:ascii="Book Antiqua" w:hAnsi="Book Antiqua" w:cs="Times New Roman"/>
        </w:rPr>
        <w:t>. Improvements in preoperative image workups for the detection of small lesions and the presentation of anatomical relationships as well as enhancements in surgical techniques and devices, the development of better intraoperative imaging techniques (including fusion imaging techniques), enhanced results in post-operative care units, and the development of new systemic chemotherapy and biological agents, have contributed to the classical contraindications of the surgical management of CRLM and</w:t>
      </w:r>
      <w:r w:rsidR="00E25D8B" w:rsidRPr="00A340C4">
        <w:rPr>
          <w:rFonts w:ascii="Book Antiqua" w:hAnsi="Book Antiqua" w:cs="Times New Roman"/>
        </w:rPr>
        <w:t xml:space="preserve"> have shown them to be outdated</w:t>
      </w:r>
      <w:r w:rsidRPr="00A340C4">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[4]</w:t>
      </w:r>
      <w:r w:rsidRPr="00A340C4">
        <w:rPr>
          <w:rFonts w:ascii="Book Antiqua" w:hAnsi="Book Antiqua" w:cs="Times New Roman"/>
        </w:rPr>
        <w:fldChar w:fldCharType="end"/>
      </w:r>
      <w:r w:rsidRPr="00A340C4">
        <w:rPr>
          <w:rFonts w:ascii="Book Antiqua" w:hAnsi="Book Antiqua" w:cs="Times New Roman"/>
        </w:rPr>
        <w:t>.</w:t>
      </w:r>
    </w:p>
    <w:p w14:paraId="50768864" w14:textId="58732F7A" w:rsidR="00B90A10" w:rsidRPr="00A340C4" w:rsidRDefault="009F232D" w:rsidP="007C0633">
      <w:pPr>
        <w:widowControl w:val="0"/>
        <w:autoSpaceDE w:val="0"/>
        <w:autoSpaceDN w:val="0"/>
        <w:adjustRightInd w:val="0"/>
        <w:spacing w:line="360" w:lineRule="auto"/>
        <w:ind w:firstLineChars="300" w:firstLine="720"/>
        <w:jc w:val="both"/>
        <w:rPr>
          <w:rFonts w:ascii="Book Antiqua" w:hAnsi="Book Antiqua" w:cs="Times New Roman"/>
        </w:rPr>
      </w:pPr>
      <w:r w:rsidRPr="00A340C4">
        <w:rPr>
          <w:rFonts w:ascii="Book Antiqua" w:hAnsi="Book Antiqua" w:cs="Times New Roman"/>
        </w:rPr>
        <w:t xml:space="preserve">Currently, the old dogmas of the surgical treatment of CRLM that have been previously cited have changed, and the basic, primary points of the current strategies are to obtain clear margins (R0), to spare the liver parenchyma as much as possible, and to provide surgical treatments for systemic disease </w:t>
      </w:r>
      <w:r w:rsidR="00E25D8B" w:rsidRPr="00A340C4">
        <w:rPr>
          <w:rFonts w:ascii="Book Antiqua" w:hAnsi="Book Antiqua" w:cs="Times New Roman"/>
        </w:rPr>
        <w:t>that is under control or stable</w:t>
      </w:r>
      <w:r w:rsidRPr="00A340C4">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PEVuZE5vdGU+PENpdGU+PEF1dGhvcj5BcmF1am88L0F1dGhvcj48WWVhcj4yMDE3PC9ZZWFyPjxS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ZiBzdXJnaWNhbCBvbmNvbG9neTwvYWJici0xPjwvYWx0LXBlcmlvZGljYWw+PHBhZ2VzPjIxMy0y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[4]</w:t>
      </w:r>
      <w:r w:rsidRPr="00A340C4">
        <w:rPr>
          <w:rFonts w:ascii="Book Antiqua" w:hAnsi="Book Antiqua" w:cs="Times New Roman"/>
        </w:rPr>
        <w:fldChar w:fldCharType="end"/>
      </w:r>
      <w:r w:rsidRPr="00A340C4">
        <w:rPr>
          <w:rFonts w:ascii="Book Antiqua" w:hAnsi="Book Antiqua" w:cs="Times New Roman"/>
        </w:rPr>
        <w:t>. The previous concept of needing clear margins that are 1 cm or larger used to be a subject of debate, and this idea was mostly based on retrospective serie</w:t>
      </w:r>
      <w:r w:rsidR="00E25D8B" w:rsidRPr="00A340C4">
        <w:rPr>
          <w:rFonts w:ascii="Book Antiqua" w:hAnsi="Book Antiqua" w:cs="Times New Roman"/>
        </w:rPr>
        <w:t>s. A series that consisted of 1</w:t>
      </w:r>
      <w:r w:rsidRPr="00A340C4">
        <w:rPr>
          <w:rFonts w:ascii="Book Antiqua" w:hAnsi="Book Antiqua" w:cs="Times New Roman"/>
        </w:rPr>
        <w:t xml:space="preserve">019 patients who underwent hepatectomies for CRLM examined the role of margins and survival rates among </w:t>
      </w:r>
      <w:r w:rsidR="00861E7F" w:rsidRPr="00A340C4">
        <w:rPr>
          <w:rFonts w:ascii="Book Antiqua" w:hAnsi="Book Antiqua" w:cs="Times New Roman"/>
        </w:rPr>
        <w:t>three</w:t>
      </w:r>
      <w:r w:rsidRPr="00A340C4">
        <w:rPr>
          <w:rFonts w:ascii="Book Antiqua" w:hAnsi="Book Antiqua" w:cs="Times New Roman"/>
        </w:rPr>
        <w:t xml:space="preserve"> groups: a group with 1</w:t>
      </w:r>
      <w:r w:rsidR="00E25D8B" w:rsidRPr="00A340C4">
        <w:rPr>
          <w:rFonts w:ascii="Book Antiqua" w:eastAsia="宋体" w:hAnsi="Book Antiqua" w:cs="Times New Roman"/>
          <w:lang w:eastAsia="zh-CN"/>
        </w:rPr>
        <w:t>-</w:t>
      </w:r>
      <w:r w:rsidRPr="00A340C4">
        <w:rPr>
          <w:rFonts w:ascii="Book Antiqua" w:hAnsi="Book Antiqua" w:cs="Times New Roman"/>
        </w:rPr>
        <w:t xml:space="preserve">10 mm clear margins </w:t>
      </w:r>
      <w:r w:rsidRPr="00A340C4">
        <w:rPr>
          <w:rFonts w:ascii="Book Antiqua" w:hAnsi="Book Antiqua" w:cs="Times New Roman"/>
          <w:i/>
        </w:rPr>
        <w:t>vs</w:t>
      </w:r>
      <w:r w:rsidRPr="00A340C4">
        <w:rPr>
          <w:rFonts w:ascii="Book Antiqua" w:hAnsi="Book Antiqua" w:cs="Times New Roman"/>
        </w:rPr>
        <w:t xml:space="preserve"> a group with positive margins with a survival time of 42 mo </w:t>
      </w:r>
      <w:r w:rsidRPr="00A340C4">
        <w:rPr>
          <w:rFonts w:ascii="Book Antiqua" w:hAnsi="Book Antiqua" w:cs="Times New Roman"/>
          <w:i/>
        </w:rPr>
        <w:t>vs</w:t>
      </w:r>
      <w:r w:rsidRPr="00A340C4">
        <w:rPr>
          <w:rFonts w:ascii="Book Antiqua" w:hAnsi="Book Antiqua" w:cs="Times New Roman"/>
        </w:rPr>
        <w:t xml:space="preserve"> 30 mo, respectively (</w:t>
      </w:r>
      <w:r w:rsidR="00E25D8B" w:rsidRPr="00A340C4">
        <w:rPr>
          <w:rFonts w:ascii="Book Antiqua" w:hAnsi="Book Antiqua" w:cs="Times New Roman"/>
          <w:i/>
        </w:rPr>
        <w:t>P</w:t>
      </w:r>
      <w:r w:rsidR="00E25D8B" w:rsidRPr="00A340C4">
        <w:rPr>
          <w:rFonts w:ascii="Book Antiqua" w:eastAsia="宋体" w:hAnsi="Book Antiqua" w:cs="Times New Roman"/>
          <w:lang w:eastAsia="zh-CN"/>
        </w:rPr>
        <w:t xml:space="preserve"> </w:t>
      </w:r>
      <w:r w:rsidRPr="00A340C4">
        <w:rPr>
          <w:rFonts w:ascii="Book Antiqua" w:hAnsi="Book Antiqua" w:cs="Times New Roman"/>
        </w:rPr>
        <w:t>&lt;</w:t>
      </w:r>
      <w:r w:rsidR="00E25D8B" w:rsidRPr="00A340C4">
        <w:rPr>
          <w:rFonts w:ascii="Book Antiqua" w:eastAsia="宋体" w:hAnsi="Book Antiqua" w:cs="Times New Roman"/>
          <w:lang w:eastAsia="zh-CN"/>
        </w:rPr>
        <w:t xml:space="preserve"> </w:t>
      </w:r>
      <w:r w:rsidRPr="00A340C4">
        <w:rPr>
          <w:rFonts w:ascii="Book Antiqua" w:hAnsi="Book Antiqua" w:cs="Times New Roman"/>
        </w:rPr>
        <w:t>0.01), and a group with &gt;</w:t>
      </w:r>
      <w:r w:rsidR="00E25D8B" w:rsidRPr="00A340C4">
        <w:rPr>
          <w:rFonts w:ascii="Book Antiqua" w:eastAsia="宋体" w:hAnsi="Book Antiqua" w:cs="Times New Roman"/>
          <w:lang w:eastAsia="zh-CN"/>
        </w:rPr>
        <w:t xml:space="preserve"> </w:t>
      </w:r>
      <w:r w:rsidRPr="00A340C4">
        <w:rPr>
          <w:rFonts w:ascii="Book Antiqua" w:hAnsi="Book Antiqua" w:cs="Times New Roman"/>
        </w:rPr>
        <w:t xml:space="preserve">10 mm of clear margins </w:t>
      </w:r>
      <w:r w:rsidRPr="00A340C4">
        <w:rPr>
          <w:rFonts w:ascii="Book Antiqua" w:hAnsi="Book Antiqua" w:cs="Times New Roman"/>
          <w:i/>
        </w:rPr>
        <w:t>vs</w:t>
      </w:r>
      <w:r w:rsidRPr="00A340C4">
        <w:rPr>
          <w:rFonts w:ascii="Book Antiqua" w:hAnsi="Book Antiqua" w:cs="Times New Roman"/>
        </w:rPr>
        <w:t xml:space="preserve"> a group with 1</w:t>
      </w:r>
      <w:r w:rsidR="00E25D8B" w:rsidRPr="00A340C4">
        <w:rPr>
          <w:rFonts w:ascii="Book Antiqua" w:eastAsia="宋体" w:hAnsi="Book Antiqua" w:cs="Times New Roman"/>
          <w:lang w:eastAsia="zh-CN"/>
        </w:rPr>
        <w:t>-</w:t>
      </w:r>
      <w:r w:rsidRPr="00A340C4">
        <w:rPr>
          <w:rFonts w:ascii="Book Antiqua" w:hAnsi="Book Antiqua" w:cs="Times New Roman"/>
        </w:rPr>
        <w:t xml:space="preserve">10 mm of clear margins, with a survival time of 55 mo </w:t>
      </w:r>
      <w:r w:rsidRPr="00A340C4">
        <w:rPr>
          <w:rFonts w:ascii="Book Antiqua" w:hAnsi="Book Antiqua" w:cs="Times New Roman"/>
          <w:i/>
        </w:rPr>
        <w:t>vs</w:t>
      </w:r>
      <w:r w:rsidRPr="00A340C4">
        <w:rPr>
          <w:rFonts w:ascii="Book Antiqua" w:hAnsi="Book Antiqua" w:cs="Times New Roman"/>
        </w:rPr>
        <w:t xml:space="preserve"> 42 mo, respectively (</w:t>
      </w:r>
      <w:r w:rsidR="00E25D8B" w:rsidRPr="00A340C4">
        <w:rPr>
          <w:rFonts w:ascii="Book Antiqua" w:hAnsi="Book Antiqua" w:cs="Times New Roman"/>
          <w:i/>
        </w:rPr>
        <w:t>P</w:t>
      </w:r>
      <w:r w:rsidR="00E25D8B" w:rsidRPr="00A340C4">
        <w:rPr>
          <w:rFonts w:ascii="Book Antiqua" w:eastAsia="宋体" w:hAnsi="Book Antiqua" w:cs="Times New Roman"/>
          <w:lang w:eastAsia="zh-CN"/>
        </w:rPr>
        <w:t xml:space="preserve"> </w:t>
      </w:r>
      <w:r w:rsidR="00E25D8B" w:rsidRPr="00A340C4">
        <w:rPr>
          <w:rFonts w:ascii="Book Antiqua" w:hAnsi="Book Antiqua" w:cs="Times New Roman"/>
        </w:rPr>
        <w:t>&lt;</w:t>
      </w:r>
      <w:r w:rsidR="00E25D8B" w:rsidRPr="00A340C4">
        <w:rPr>
          <w:rFonts w:ascii="Book Antiqua" w:eastAsia="宋体" w:hAnsi="Book Antiqua" w:cs="Times New Roman"/>
          <w:lang w:eastAsia="zh-CN"/>
        </w:rPr>
        <w:t xml:space="preserve"> </w:t>
      </w:r>
      <w:r w:rsidR="00E25D8B" w:rsidRPr="00A340C4">
        <w:rPr>
          <w:rFonts w:ascii="Book Antiqua" w:hAnsi="Book Antiqua" w:cs="Times New Roman"/>
        </w:rPr>
        <w:t>0.01)</w:t>
      </w:r>
      <w:r w:rsidRPr="00A340C4">
        <w:rPr>
          <w:rFonts w:ascii="Book Antiqua" w:hAnsi="Book Antiqua" w:cs="Times New Roman"/>
        </w:rPr>
        <w:fldChar w:fldCharType="begin">
          <w:fldData xml:space="preserve">PEVuZE5vdGU+PENpdGU+PEF1dGhvcj5BcmU8L0F1dGhvcj48WWVhcj4yMDA3PC9ZZWFyPjxSZWNO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b2RpY2FsPjxwYWdlcz4yOTUtMzAwPC9wYWdlcz48dm9sdW1lPjI0Njwvdm9sdW1lPjxudW1iZXI+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PEVuZE5vdGU+PENpdGU+PEF1dGhvcj5BcmU8L0F1dGhvcj48WWVhcj4yMDA3PC9ZZWFyPjxSZWNO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b2RpY2FsPjxwYWdlcz4yOTUtMzAwPC9wYWdlcz48dm9sdW1lPjI0Njwvdm9sdW1lPjxudW1iZXI+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[6]</w:t>
      </w:r>
      <w:r w:rsidRPr="00A340C4">
        <w:rPr>
          <w:rFonts w:ascii="Book Antiqua" w:hAnsi="Book Antiqua" w:cs="Times New Roman"/>
        </w:rPr>
        <w:fldChar w:fldCharType="end"/>
      </w:r>
      <w:r w:rsidRPr="00A340C4">
        <w:rPr>
          <w:rFonts w:ascii="Book Antiqua" w:hAnsi="Book Antiqua" w:cs="Times New Roman"/>
        </w:rPr>
        <w:t>. This study recommended that a margin width of &gt;</w:t>
      </w:r>
      <w:r w:rsidR="00E25D8B" w:rsidRPr="00A340C4">
        <w:rPr>
          <w:rFonts w:ascii="Book Antiqua" w:eastAsia="宋体" w:hAnsi="Book Antiqua" w:cs="Times New Roman"/>
          <w:lang w:eastAsia="zh-CN"/>
        </w:rPr>
        <w:t xml:space="preserve"> </w:t>
      </w:r>
      <w:r w:rsidRPr="00A340C4">
        <w:rPr>
          <w:rFonts w:ascii="Book Antiqua" w:hAnsi="Book Antiqua" w:cs="Times New Roman"/>
        </w:rPr>
        <w:t xml:space="preserve">1 cm was ideal and should be achieved because this margin width was identified to be an independent predictor of </w:t>
      </w:r>
      <w:r w:rsidRPr="00A340C4">
        <w:rPr>
          <w:rFonts w:ascii="Book Antiqua" w:hAnsi="Book Antiqua" w:cs="Times New Roman"/>
        </w:rPr>
        <w:lastRenderedPageBreak/>
        <w:t xml:space="preserve">oncological outcomes in the surgical treatment of CRLM. However, the presence of </w:t>
      </w:r>
      <w:proofErr w:type="spellStart"/>
      <w:r w:rsidRPr="00A340C4">
        <w:rPr>
          <w:rFonts w:ascii="Book Antiqua" w:hAnsi="Book Antiqua" w:cs="Times New Roman"/>
        </w:rPr>
        <w:t>subcentimeter</w:t>
      </w:r>
      <w:proofErr w:type="spellEnd"/>
      <w:r w:rsidRPr="00A340C4">
        <w:rPr>
          <w:rFonts w:ascii="Book Antiqua" w:hAnsi="Book Antiqua" w:cs="Times New Roman"/>
        </w:rPr>
        <w:t xml:space="preserve"> margins should not exclude patients from receiving hepatectomies because they may still have favorable prognoses compared to</w:t>
      </w:r>
      <w:r w:rsidR="00E25D8B" w:rsidRPr="00A340C4">
        <w:rPr>
          <w:rFonts w:ascii="Book Antiqua" w:hAnsi="Book Antiqua" w:cs="Times New Roman"/>
        </w:rPr>
        <w:t xml:space="preserve"> patients with positive margins</w:t>
      </w:r>
      <w:r w:rsidRPr="00A340C4">
        <w:rPr>
          <w:rFonts w:ascii="Book Antiqua" w:hAnsi="Book Antiqua" w:cs="Times New Roman"/>
        </w:rPr>
        <w:fldChar w:fldCharType="begin">
          <w:fldData xml:space="preserve">PEVuZE5vdGU+PENpdGU+PEF1dGhvcj5NZW1lbzwvQXV0aG9yPjxZZWFyPjIwMTg8L1llYXI+PFJl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PEVuZE5vdGU+PENpdGU+PEF1dGhvcj5NZW1lbzwvQXV0aG9yPjxZZWFyPjIwMTg8L1llYXI+PFJl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[7]</w:t>
      </w:r>
      <w:r w:rsidRPr="00A340C4">
        <w:rPr>
          <w:rFonts w:ascii="Book Antiqua" w:hAnsi="Book Antiqua" w:cs="Times New Roman"/>
        </w:rPr>
        <w:fldChar w:fldCharType="end"/>
      </w:r>
      <w:r w:rsidRPr="00A340C4">
        <w:rPr>
          <w:rFonts w:ascii="Book Antiqua" w:hAnsi="Book Antiqua" w:cs="Times New Roman"/>
        </w:rPr>
        <w:t>.</w:t>
      </w:r>
    </w:p>
    <w:p w14:paraId="6E5B479B" w14:textId="21941770" w:rsidR="00B90A10" w:rsidRPr="00A340C4" w:rsidRDefault="009F232D" w:rsidP="007C0633">
      <w:pPr>
        <w:widowControl w:val="0"/>
        <w:autoSpaceDE w:val="0"/>
        <w:autoSpaceDN w:val="0"/>
        <w:adjustRightInd w:val="0"/>
        <w:spacing w:line="360" w:lineRule="auto"/>
        <w:ind w:firstLineChars="300" w:firstLine="720"/>
        <w:jc w:val="both"/>
        <w:rPr>
          <w:rFonts w:ascii="Book Antiqua" w:hAnsi="Book Antiqua" w:cs="Times New Roman"/>
        </w:rPr>
      </w:pPr>
      <w:r w:rsidRPr="00A340C4">
        <w:rPr>
          <w:rFonts w:ascii="Book Antiqua" w:hAnsi="Book Antiqua" w:cs="Times New Roman"/>
        </w:rPr>
        <w:t>Another paradigm that has been shifted is the concept of two-stage hepatectomy, which is used to promote resections in patients who are considered to be unresectable. This alternative strategy is useful for lesions that are considered to be initially unresectable due to multiple bilobar diseases or the risk of insufficient remnants for one-stage surgery. The original strategy consisted of resecting all of the lesions that were present in the future remnant, generally on the left side of the liver, as well as obtaining the remnant of the liver hypertrophy after a right portal vein embolization or an intra-</w:t>
      </w:r>
      <w:r w:rsidR="00E25D8B" w:rsidRPr="00A340C4">
        <w:rPr>
          <w:rFonts w:ascii="Book Antiqua" w:hAnsi="Book Antiqua" w:cs="Times New Roman"/>
        </w:rPr>
        <w:t>operative right portal ligation</w:t>
      </w:r>
      <w:r w:rsidRPr="00A340C4">
        <w:rPr>
          <w:rFonts w:ascii="Book Antiqua" w:hAnsi="Book Antiqua" w:cs="Times New Roman"/>
        </w:rPr>
        <w:fldChar w:fldCharType="begin">
          <w:fldData xml:space="preserve">PEVuZE5vdGU+PENpdGU+PEF1dGhvcj5BZGFtPC9BdXRob3I+PFllYXI+MjAwMDwvWWVhcj48UmVj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cnk8L2FiYnItMT48L2FsdC1wZXJpb2RpY2FsPjxwYWdlcz43NzctODU8L3BhZ2VzPjx2b2x1bWU+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PEVuZE5vdGU+PENpdGU+PEF1dGhvcj5BZGFtPC9BdXRob3I+PFllYXI+MjAwMDwvWWVhcj48UmVj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cnk8L2FiYnItMT48L2FsdC1wZXJpb2RpY2FsPjxwYWdlcz43NzctODU8L3BhZ2VzPjx2b2x1bWU+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[8]</w:t>
      </w:r>
      <w:r w:rsidRPr="00A340C4">
        <w:rPr>
          <w:rFonts w:ascii="Book Antiqua" w:hAnsi="Book Antiqua" w:cs="Times New Roman"/>
        </w:rPr>
        <w:fldChar w:fldCharType="end"/>
      </w:r>
      <w:r w:rsidRPr="00A340C4">
        <w:rPr>
          <w:rFonts w:ascii="Book Antiqua" w:hAnsi="Book Antiqua" w:cs="Times New Roman"/>
        </w:rPr>
        <w:t xml:space="preserve">. The first-stage procedure implies the clearance of metastases in the left liver </w:t>
      </w:r>
      <w:r w:rsidRPr="00A340C4">
        <w:rPr>
          <w:rFonts w:ascii="Book Antiqua" w:hAnsi="Book Antiqua" w:cs="Times New Roman"/>
          <w:i/>
        </w:rPr>
        <w:t>via</w:t>
      </w:r>
      <w:r w:rsidRPr="00A340C4">
        <w:rPr>
          <w:rFonts w:ascii="Book Antiqua" w:hAnsi="Book Antiqua" w:cs="Times New Roman"/>
        </w:rPr>
        <w:t xml:space="preserve"> resection or through the use of radiofrequency ablation</w:t>
      </w:r>
      <w:r w:rsidR="00E25D8B" w:rsidRPr="00A340C4">
        <w:rPr>
          <w:rFonts w:ascii="Book Antiqua" w:eastAsia="宋体" w:hAnsi="Book Antiqua" w:cs="Times New Roman"/>
          <w:lang w:eastAsia="zh-CN"/>
        </w:rPr>
        <w:t xml:space="preserve"> </w:t>
      </w:r>
      <w:r w:rsidRPr="00A340C4">
        <w:rPr>
          <w:rFonts w:ascii="Book Antiqua" w:hAnsi="Book Antiqua" w:cs="Times New Roman"/>
        </w:rPr>
        <w:t xml:space="preserve">as well as </w:t>
      </w:r>
      <w:r w:rsidRPr="00A340C4">
        <w:rPr>
          <w:rFonts w:ascii="Book Antiqua" w:hAnsi="Book Antiqua" w:cs="Times New Roman"/>
          <w:i/>
        </w:rPr>
        <w:t>via</w:t>
      </w:r>
      <w:r w:rsidRPr="00A340C4">
        <w:rPr>
          <w:rFonts w:ascii="Book Antiqua" w:hAnsi="Book Antiqua" w:cs="Times New Roman"/>
        </w:rPr>
        <w:t xml:space="preserve"> an immediate right portal vein ligation. This tactic promotes hypertrophy of the future remnant liver because right portal vein ligation, or right portal vein embolization, creates a contralateral hypertrophy that increases the final volume of the residual left liver. This increase in volume promotes a safer and more acceptable remnant volume. Typically, 30% of the remnant liver is necessary after surgery; however, with the use of previous chemotherapy treatments, which can cause damage to the liver parenchyma, this volume may have to be augmented and may require further augmentation if liver cirrhosis is observed (at least 40%). Additionally, the degree of hypertrophy of the future remnant liver itself also predicts the risk of liver failure during the post-operative course and may represent a more significant predictor of liver failure than the volume of t</w:t>
      </w:r>
      <w:r w:rsidR="00E25D8B" w:rsidRPr="00A340C4">
        <w:rPr>
          <w:rFonts w:ascii="Book Antiqua" w:hAnsi="Book Antiqua" w:cs="Times New Roman"/>
        </w:rPr>
        <w:t>he isolated final remnant liver</w:t>
      </w:r>
      <w:r w:rsidRPr="00A340C4">
        <w:rPr>
          <w:rFonts w:ascii="Book Antiqua" w:hAnsi="Book Antiqua" w:cs="Times New Roman"/>
        </w:rPr>
        <w:fldChar w:fldCharType="begin">
          <w:fldData xml:space="preserve">PEVuZE5vdGU+PENpdGU+PEF1dGhvcj5MZXVuZzwvQXV0aG9yPjxZZWFyPjIwMTQ8L1llYXI+PFJl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PjxwYWdlcz42MjAtMzA8L3BhZ2VzPjx2b2x1bWU+MjE5PC92b2x1bWU+PG51bWJlcj40PC9udW1i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PEVuZE5vdGU+PENpdGU+PEF1dGhvcj5MZXVuZzwvQXV0aG9yPjxZZWFyPjIwMTQ8L1llYXI+PFJl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PjxwYWdlcz42MjAtMzA8L3BhZ2VzPjx2b2x1bWU+MjE5PC92b2x1bWU+PG51bWJlcj40PC9udW1i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[9]</w:t>
      </w:r>
      <w:r w:rsidRPr="00A340C4">
        <w:rPr>
          <w:rFonts w:ascii="Book Antiqua" w:hAnsi="Book Antiqua" w:cs="Times New Roman"/>
        </w:rPr>
        <w:fldChar w:fldCharType="end"/>
      </w:r>
      <w:r w:rsidRPr="00A340C4">
        <w:rPr>
          <w:rFonts w:ascii="Book Antiqua" w:hAnsi="Book Antiqua" w:cs="Times New Roman"/>
        </w:rPr>
        <w:t>.</w:t>
      </w:r>
    </w:p>
    <w:p w14:paraId="3ED6F900" w14:textId="67FAF9B2" w:rsidR="00B90A10" w:rsidRPr="00A340C4" w:rsidRDefault="009F232D" w:rsidP="007C0633">
      <w:pPr>
        <w:widowControl w:val="0"/>
        <w:autoSpaceDE w:val="0"/>
        <w:autoSpaceDN w:val="0"/>
        <w:adjustRightInd w:val="0"/>
        <w:spacing w:line="360" w:lineRule="auto"/>
        <w:ind w:firstLineChars="300" w:firstLine="720"/>
        <w:jc w:val="both"/>
        <w:rPr>
          <w:rFonts w:ascii="Book Antiqua" w:hAnsi="Book Antiqua" w:cs="Times New Roman"/>
        </w:rPr>
      </w:pPr>
      <w:r w:rsidRPr="00A340C4">
        <w:rPr>
          <w:rFonts w:ascii="Book Antiqua" w:hAnsi="Book Antiqua" w:cs="Times New Roman"/>
        </w:rPr>
        <w:t>Advancements in liver surgery over the past few years have made it a safer procedure based on a reduced amount of intraoperative blood loss due to the better comprehension of liver anatomy, more optimal preoperative and intra-</w:t>
      </w:r>
      <w:r w:rsidRPr="00A340C4">
        <w:rPr>
          <w:rFonts w:ascii="Book Antiqua" w:hAnsi="Book Antiqua" w:cs="Times New Roman"/>
        </w:rPr>
        <w:lastRenderedPageBreak/>
        <w:t>operative imaging, and improvements in both the surgical techniques and numerous surgical devices that are used for liv</w:t>
      </w:r>
      <w:r w:rsidR="00E25D8B" w:rsidRPr="00A340C4">
        <w:rPr>
          <w:rFonts w:ascii="Book Antiqua" w:hAnsi="Book Antiqua" w:cs="Times New Roman"/>
        </w:rPr>
        <w:t>er surgery</w:t>
      </w:r>
      <w:r w:rsidRPr="00A340C4">
        <w:rPr>
          <w:rFonts w:ascii="Book Antiqua" w:hAnsi="Book Antiqua" w:cs="Times New Roman"/>
        </w:rPr>
        <w:fldChar w:fldCharType="begin"/>
      </w:r>
      <w:r w:rsidRPr="00A340C4">
        <w:rPr>
          <w:rFonts w:ascii="Book Antiqua" w:hAnsi="Book Antiqua" w:cs="Times New Roman"/>
        </w:rPr>
        <w:instrText xml:space="preserve"> ADDIN EN.CITE &lt;EndNote&gt;&lt;Cite&gt;&lt;Author&gt;Otsuka&lt;/Author&gt;&lt;Year&gt;2015&lt;/Year&gt;&lt;RecNum&gt;25&lt;/RecNum&gt;&lt;DisplayText&gt;&lt;style face="superscript"&gt;[10]&lt;/style&gt;&lt;/DisplayText&gt;&lt;record&gt;&lt;rec-number&gt;25&lt;/rec-number&gt;&lt;foreign-keys&gt;&lt;key app="EN" db-id="evxetzx9zs0dvmev2ppv0959saerdav50pwp" timestamp="1544893600"&gt;25&lt;/key&gt;&lt;/foreign-keys&gt;&lt;ref-type name="Journal Article"&gt;17&lt;/ref-type&gt;&lt;contributors&gt;&lt;authors&gt;&lt;author&gt;Otsuka, Y.&lt;/author&gt;&lt;author&gt;Kaneko, H.&lt;/author&gt;&lt;author&gt;Cleary, S. P.&lt;/author&gt;&lt;author&gt;Buell, J. F.&lt;/author&gt;&lt;author&gt;Cai, X.&lt;/author&gt;&lt;author&gt;Wakabayashi, G.&lt;/author&gt;&lt;/authors&gt;&lt;/contributors&gt;&lt;auth-address&gt;Department of Surgery, Toho University Faculty of Medicine, 6-11-1 Omorinishi, Ota-ku, Tokyo, 143-8541, Japan.&lt;/auth-address&gt;&lt;titles&gt;&lt;title&gt;What is the best technique in parenchymal transection in laparoscopic liver resection? Comprehensive review for the clinical question on the 2nd International Consensus Conference on Laparoscopic Liver Resection&lt;/title&gt;&lt;secondary-title&gt;J Hepatobiliary Pancreat Sci&lt;/secondary-title&gt;&lt;/titles&gt;&lt;periodical&gt;&lt;full-title&gt;J Hepatobiliary Pancreat Sci&lt;/full-title&gt;&lt;/periodical&gt;&lt;pages&gt;363-70&lt;/pages&gt;&lt;volume&gt;22&lt;/volume&gt;&lt;number&gt;5&lt;/number&gt;&lt;keywords&gt;&lt;keyword&gt;Hemostasis, Surgical/instrumentation&lt;/keyword&gt;&lt;keyword&gt;Hepatectomy/*methods&lt;/keyword&gt;&lt;keyword&gt;Humans&lt;/keyword&gt;&lt;keyword&gt;Laparoscopy/*methods&lt;/keyword&gt;&lt;keyword&gt;Surgical Instruments&lt;/keyword&gt;&lt;keyword&gt;Surgical Stapling&lt;/keyword&gt;&lt;keyword&gt;Ultrasonic Therapy/methods&lt;/keyword&gt;&lt;keyword&gt;Energy device&lt;/keyword&gt;&lt;keyword&gt;Laparoscopy&lt;/keyword&gt;&lt;keyword&gt;Liver surgery&lt;/keyword&gt;&lt;keyword&gt;Stapling device&lt;/keyword&gt;&lt;keyword&gt;Technique&lt;/keyword&gt;&lt;keyword&gt;Transection&lt;/keyword&gt;&lt;/keywords&gt;&lt;dates&gt;&lt;year&gt;2015&lt;/year&gt;&lt;pub-dates&gt;&lt;date&gt;May&lt;/date&gt;&lt;/pub-dates&gt;&lt;/dates&gt;&lt;isbn&gt;1868-6982 (Electronic)&amp;#xD;1868-6974 (Linking)&lt;/isbn&gt;&lt;accession-num&gt;25631462&lt;/accession-num&gt;&lt;urls&gt;&lt;related-urls&gt;&lt;url&gt;https://www.ncbi.nlm.nih.gov/pubmed/25631462&lt;/url&gt;&lt;/related-urls&gt;&lt;/urls&gt;&lt;electronic-resource-num&gt;10.1002/jhbp.216&lt;/electronic-resource-num&gt;&lt;/record&gt;&lt;/Cite&gt;&lt;/EndNote&gt;</w:instrText>
      </w:r>
      <w:r w:rsidRPr="00A340C4">
        <w:rPr>
          <w:rFonts w:ascii="Book Antiqua" w:hAnsi="Book Antiqua" w:cs="Times New Roman"/>
        </w:rPr>
        <w:fldChar w:fldCharType="separate"/>
      </w:r>
      <w:r w:rsidRPr="00A340C4">
        <w:rPr>
          <w:rFonts w:ascii="Book Antiqua" w:hAnsi="Book Antiqua" w:cs="Times New Roman"/>
          <w:vertAlign w:val="superscript"/>
        </w:rPr>
        <w:t>[10]</w:t>
      </w:r>
      <w:r w:rsidRPr="00A340C4">
        <w:rPr>
          <w:rFonts w:ascii="Book Antiqua" w:hAnsi="Book Antiqua" w:cs="Times New Roman"/>
        </w:rPr>
        <w:fldChar w:fldCharType="end"/>
      </w:r>
      <w:r w:rsidRPr="00A340C4">
        <w:rPr>
          <w:rFonts w:ascii="Book Antiqua" w:hAnsi="Book Antiqua" w:cs="Times New Roman"/>
        </w:rPr>
        <w:t>. All of these improvements have supported the movement of favoring the resection of multiple lesions and of preserving more of the parenchyma instead of using major hepatectomies. The concept of sparing the liver parenchyma represents the balance of a minimal resection of the liver parenchyma in providing adequate surgical margins based on the need of having an adequate remnant liver for the prevention of liver failure. Moreover, the majority of recurrence after hepatectomy for CRLM occurs in the liver itself, and the role of re-hepatectomies with curative-intent treatment is a valuable and currently established strategy</w:t>
      </w:r>
      <w:r w:rsidR="00E526A4" w:rsidRPr="00A340C4">
        <w:rPr>
          <w:rFonts w:ascii="Book Antiqua" w:hAnsi="Book Antiqua" w:cs="Times New Roman"/>
        </w:rPr>
        <w:t>.</w:t>
      </w:r>
      <w:r w:rsidRPr="00A340C4">
        <w:rPr>
          <w:rFonts w:ascii="Book Antiqua" w:hAnsi="Book Antiqua" w:cs="Times New Roman"/>
        </w:rPr>
        <w:t xml:space="preserve"> </w:t>
      </w:r>
      <w:r w:rsidR="00E526A4" w:rsidRPr="00A340C4">
        <w:rPr>
          <w:rFonts w:ascii="Book Antiqua" w:hAnsi="Book Antiqua" w:cs="Times New Roman"/>
        </w:rPr>
        <w:t>H</w:t>
      </w:r>
      <w:r w:rsidRPr="00A340C4">
        <w:rPr>
          <w:rFonts w:ascii="Book Antiqua" w:hAnsi="Book Antiqua" w:cs="Times New Roman"/>
        </w:rPr>
        <w:t xml:space="preserve">owever, it depends on the extension of the previous surgery as well </w:t>
      </w:r>
      <w:r w:rsidR="00667889" w:rsidRPr="00A340C4">
        <w:rPr>
          <w:rFonts w:ascii="Book Antiqua" w:hAnsi="Book Antiqua" w:cs="Times New Roman"/>
        </w:rPr>
        <w:t xml:space="preserve">as </w:t>
      </w:r>
      <w:r w:rsidRPr="00A340C4">
        <w:rPr>
          <w:rFonts w:ascii="Book Antiqua" w:hAnsi="Book Antiqua" w:cs="Times New Roman"/>
        </w:rPr>
        <w:t>the preservation of the parenchy</w:t>
      </w:r>
      <w:r w:rsidR="00E25D8B" w:rsidRPr="00A340C4">
        <w:rPr>
          <w:rFonts w:ascii="Book Antiqua" w:hAnsi="Book Antiqua" w:cs="Times New Roman"/>
        </w:rPr>
        <w:t>ma, pedicles, and hepatic veins</w:t>
      </w:r>
      <w:r w:rsidRPr="00A340C4">
        <w:rPr>
          <w:rFonts w:ascii="Book Antiqua" w:hAnsi="Book Antiqua" w:cs="Times New Roman"/>
        </w:rPr>
        <w:fldChar w:fldCharType="begin">
          <w:fldData xml:space="preserve">PEVuZE5vdGU+PENpdGU+PEF1dGhvcj5IYWxsZXQ8L0F1dGhvcj48WWVhcj4yMDE2PC9ZZWFyPjxS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PEVuZE5vdGU+PENpdGU+PEF1dGhvcj5IYWxsZXQ8L0F1dGhvcj48WWVhcj4yMDE2PC9ZZWFyPjxS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[11]</w:t>
      </w:r>
      <w:r w:rsidRPr="00A340C4">
        <w:rPr>
          <w:rFonts w:ascii="Book Antiqua" w:hAnsi="Book Antiqua" w:cs="Times New Roman"/>
        </w:rPr>
        <w:fldChar w:fldCharType="end"/>
      </w:r>
      <w:r w:rsidRPr="00A340C4">
        <w:rPr>
          <w:rFonts w:ascii="Book Antiqua" w:hAnsi="Book Antiqua" w:cs="Times New Roman"/>
        </w:rPr>
        <w:t xml:space="preserve">. Torzilli </w:t>
      </w:r>
      <w:r w:rsidRPr="00A340C4">
        <w:rPr>
          <w:rFonts w:ascii="Book Antiqua" w:hAnsi="Book Antiqua" w:cs="Times New Roman"/>
          <w:i/>
        </w:rPr>
        <w:t>et al</w:t>
      </w:r>
      <w:r w:rsidR="00667889" w:rsidRPr="00A340C4">
        <w:rPr>
          <w:rFonts w:ascii="Book Antiqua" w:hAnsi="Book Antiqua" w:cs="Times New Roman"/>
        </w:rPr>
        <w:fldChar w:fldCharType="begin"/>
      </w:r>
      <w:r w:rsidR="00667889" w:rsidRPr="00A340C4">
        <w:rPr>
          <w:rFonts w:ascii="Book Antiqua" w:hAnsi="Book Antiqua" w:cs="Times New Roman"/>
        </w:rPr>
        <w:instrText xml:space="preserve"> ADDIN EN.CITE &lt;EndNote&gt;&lt;Cite&gt;&lt;Author&gt;Torzilli&lt;/Author&gt;&lt;Year&gt;2017&lt;/Year&gt;&lt;RecNum&gt;26&lt;/RecNum&gt;&lt;DisplayText&gt;&lt;style face="superscript"&gt;[12]&lt;/style&gt;&lt;/DisplayText&gt;&lt;record&gt;&lt;rec-number&gt;26&lt;/rec-number&gt;&lt;foreign-keys&gt;&lt;key app="EN" db-id="evxetzx9zs0dvmev2ppv0959saerdav50pwp" timestamp="1544893879"&gt;26&lt;/key&gt;&lt;/foreign-keys&gt;&lt;ref-type name="Journal Article"&gt;17&lt;/ref-type&gt;&lt;contributors&gt;&lt;authors&gt;&lt;author&gt;Torzilli, G.&lt;/author&gt;&lt;author&gt;Cimino, M. M.&lt;/author&gt;&lt;/authors&gt;&lt;/contributors&gt;&lt;auth-address&gt;Department of Surgery, Division of Hepatobiliary and General Surgery, Humanitas University, Humanitas Research Hospital-IRCCS, Rozzano, Milan, Italy. guido.torzilli@hunimed.eu.&amp;#xD;Department of Surgery, Division of Hepatobiliary and General Surgery, Humanitas University, Humanitas Research Hospital-IRCCS, Rozzano, Milan, Italy.&lt;/auth-address&gt;&lt;titles&gt;&lt;title&gt;Extending the Limits of Resection for Colorectal Liver Metastases ENHANCED ONE STAGE SURGERY&lt;/title&gt;&lt;secondary-title&gt;J Gastrointest Surg&lt;/secondary-title&gt;&lt;/titles&gt;&lt;periodical&gt;&lt;full-title&gt;J Gastrointest Surg&lt;/full-title&gt;&lt;/periodical&gt;&lt;pages&gt;187-189&lt;/pages&gt;&lt;volume&gt;21&lt;/volume&gt;&lt;number&gt;1&lt;/number&gt;&lt;keywords&gt;&lt;keyword&gt;*Alpps&lt;/keyword&gt;&lt;keyword&gt;*Colorectal liver metastases&lt;/keyword&gt;&lt;keyword&gt;*Hepatobiliary&lt;/keyword&gt;&lt;keyword&gt;*Intraoperative Ultrasound&lt;/keyword&gt;&lt;keyword&gt;*Liver tumors&lt;/keyword&gt;&lt;keyword&gt;*One stage hepatectomy&lt;/keyword&gt;&lt;keyword&gt;*Two stage hepatectomy&lt;/keyword&gt;&lt;/keywords&gt;&lt;dates&gt;&lt;year&gt;2017&lt;/year&gt;&lt;pub-dates&gt;&lt;date&gt;Jan&lt;/date&gt;&lt;/pub-dates&gt;&lt;/dates&gt;&lt;isbn&gt;1873-4626 (Electronic)&amp;#xD;1091-255X (Linking)&lt;/isbn&gt;&lt;accession-num&gt;27561637&lt;/accession-num&gt;&lt;urls&gt;&lt;related-urls&gt;&lt;url&gt;https://www.ncbi.nlm.nih.gov/pubmed/27561637&lt;/url&gt;&lt;/related-urls&gt;&lt;/urls&gt;&lt;electronic-resource-num&gt;10.1007/s11605-016-3250-8&lt;/electronic-resource-num&gt;&lt;/record&gt;&lt;/Cite&gt;&lt;/EndNote&gt;</w:instrText>
      </w:r>
      <w:r w:rsidR="00667889" w:rsidRPr="00A340C4">
        <w:rPr>
          <w:rFonts w:ascii="Book Antiqua" w:hAnsi="Book Antiqua" w:cs="Times New Roman"/>
        </w:rPr>
        <w:fldChar w:fldCharType="separate"/>
      </w:r>
      <w:r w:rsidR="00667889" w:rsidRPr="00A340C4">
        <w:rPr>
          <w:rFonts w:ascii="Book Antiqua" w:hAnsi="Book Antiqua" w:cs="Times New Roman"/>
          <w:vertAlign w:val="superscript"/>
        </w:rPr>
        <w:t>[12]</w:t>
      </w:r>
      <w:r w:rsidR="00667889" w:rsidRPr="00A340C4">
        <w:rPr>
          <w:rFonts w:ascii="Book Antiqua" w:hAnsi="Book Antiqua" w:cs="Times New Roman"/>
        </w:rPr>
        <w:fldChar w:fldCharType="end"/>
      </w:r>
      <w:r w:rsidRPr="00A340C4">
        <w:rPr>
          <w:rFonts w:ascii="Book Antiqua" w:hAnsi="Book Antiqua" w:cs="Times New Roman"/>
        </w:rPr>
        <w:t xml:space="preserve"> promoted the use of the enhanced “one-stage surgery” as an alternative to two-stage hepatectomies and recommended the use of </w:t>
      </w:r>
      <w:r w:rsidR="008B58D9" w:rsidRPr="00A340C4">
        <w:rPr>
          <w:rFonts w:ascii="Book Antiqua" w:hAnsi="Book Antiqua" w:cs="Times New Roman"/>
        </w:rPr>
        <w:t>intraoperative ultrasound,</w:t>
      </w:r>
      <w:r w:rsidRPr="00A340C4">
        <w:rPr>
          <w:rFonts w:ascii="Book Antiqua" w:hAnsi="Book Antiqua" w:cs="Times New Roman"/>
        </w:rPr>
        <w:t xml:space="preserve"> the detachment of CRLM from the intrahepatic vascular structures (possibly with the R1 vascular</w:t>
      </w:r>
      <w:r w:rsidR="00383E0D" w:rsidRPr="00A340C4">
        <w:rPr>
          <w:rFonts w:ascii="Book Antiqua" w:hAnsi="Book Antiqua" w:cs="Times New Roman"/>
        </w:rPr>
        <w:t xml:space="preserve"> resection</w:t>
      </w:r>
      <w:r w:rsidRPr="00A340C4">
        <w:rPr>
          <w:rFonts w:ascii="Book Antiqua" w:hAnsi="Book Antiqua" w:cs="Times New Roman"/>
        </w:rPr>
        <w:t>), and the evaluation of flow analysis in evaluating collateral communi</w:t>
      </w:r>
      <w:r w:rsidR="00E25D8B" w:rsidRPr="00A340C4">
        <w:rPr>
          <w:rFonts w:ascii="Book Antiqua" w:hAnsi="Book Antiqua" w:cs="Times New Roman"/>
        </w:rPr>
        <w:t>cations among the hepatic veins</w:t>
      </w:r>
      <w:r w:rsidRPr="00A340C4">
        <w:rPr>
          <w:rFonts w:ascii="Book Antiqua" w:hAnsi="Book Antiqua" w:cs="Times New Roman"/>
        </w:rPr>
        <w:t>.</w:t>
      </w:r>
    </w:p>
    <w:p w14:paraId="581B39DC" w14:textId="1CBFC9B0" w:rsidR="00B90A10" w:rsidRPr="00A340C4" w:rsidRDefault="009F232D" w:rsidP="00E75ECA">
      <w:pPr>
        <w:widowControl w:val="0"/>
        <w:autoSpaceDE w:val="0"/>
        <w:autoSpaceDN w:val="0"/>
        <w:adjustRightInd w:val="0"/>
        <w:spacing w:line="360" w:lineRule="auto"/>
        <w:ind w:firstLineChars="100" w:firstLine="240"/>
        <w:jc w:val="both"/>
        <w:rPr>
          <w:rFonts w:ascii="Book Antiqua" w:hAnsi="Book Antiqua" w:cs="Times New Roman"/>
        </w:rPr>
      </w:pPr>
      <w:r w:rsidRPr="00A340C4">
        <w:rPr>
          <w:rFonts w:ascii="Book Antiqua" w:hAnsi="Book Antiqua" w:cs="Times New Roman"/>
        </w:rPr>
        <w:t xml:space="preserve">The many types of ablative techniques, such as cryosurgery, microwave ablation, and </w:t>
      </w:r>
      <w:r w:rsidR="008F0869" w:rsidRPr="00A340C4">
        <w:rPr>
          <w:rFonts w:ascii="Book Antiqua" w:hAnsi="Book Antiqua" w:cs="Times New Roman"/>
        </w:rPr>
        <w:t>radiofrequency ablation</w:t>
      </w:r>
      <w:r w:rsidRPr="00A340C4">
        <w:rPr>
          <w:rFonts w:ascii="Book Antiqua" w:hAnsi="Book Antiqua" w:cs="Times New Roman"/>
        </w:rPr>
        <w:t xml:space="preserve"> can be performed as alternatives when an exclusive hepatic resection demands an extensive hepatectomy with a large degree of parenchyma removal. However, the predictors of optimal responses to </w:t>
      </w:r>
      <w:r w:rsidR="008F0869" w:rsidRPr="00A340C4">
        <w:rPr>
          <w:rFonts w:ascii="Book Antiqua" w:hAnsi="Book Antiqua" w:cs="Times New Roman"/>
        </w:rPr>
        <w:t>radiofrequency ablation</w:t>
      </w:r>
      <w:r w:rsidRPr="00A340C4">
        <w:rPr>
          <w:rFonts w:ascii="Book Antiqua" w:hAnsi="Book Antiqua" w:cs="Times New Roman"/>
        </w:rPr>
        <w:t xml:space="preserve"> include small lesions (lesions &lt;</w:t>
      </w:r>
      <w:r w:rsidR="00E25D8B" w:rsidRPr="00A340C4">
        <w:rPr>
          <w:rFonts w:ascii="Book Antiqua" w:eastAsia="宋体" w:hAnsi="Book Antiqua" w:cs="Times New Roman"/>
          <w:lang w:eastAsia="zh-CN"/>
        </w:rPr>
        <w:t xml:space="preserve"> </w:t>
      </w:r>
      <w:r w:rsidRPr="00A340C4">
        <w:rPr>
          <w:rFonts w:ascii="Book Antiqua" w:hAnsi="Book Antiqua" w:cs="Times New Roman"/>
        </w:rPr>
        <w:t xml:space="preserve">3 cm), a lower level of </w:t>
      </w:r>
      <w:r w:rsidR="00C46E1C" w:rsidRPr="00A340C4">
        <w:rPr>
          <w:rFonts w:ascii="Book Antiqua" w:hAnsi="Book Antiqua" w:cs="Times New Roman"/>
        </w:rPr>
        <w:t>carcinoembryonic antigen</w:t>
      </w:r>
      <w:r w:rsidRPr="00A340C4">
        <w:rPr>
          <w:rFonts w:ascii="Book Antiqua" w:hAnsi="Book Antiqua" w:cs="Times New Roman"/>
        </w:rPr>
        <w:t xml:space="preserve"> baseline values, and the </w:t>
      </w:r>
      <w:r w:rsidR="00E25D8B" w:rsidRPr="00A340C4">
        <w:rPr>
          <w:rFonts w:ascii="Book Antiqua" w:hAnsi="Book Antiqua" w:cs="Times New Roman"/>
        </w:rPr>
        <w:t xml:space="preserve">presence of less than </w:t>
      </w:r>
      <w:r w:rsidR="00DE6A78" w:rsidRPr="00A340C4">
        <w:rPr>
          <w:rFonts w:ascii="Book Antiqua" w:hAnsi="Book Antiqua" w:cs="Times New Roman"/>
        </w:rPr>
        <w:t>three</w:t>
      </w:r>
      <w:r w:rsidR="00E25D8B" w:rsidRPr="00A340C4">
        <w:rPr>
          <w:rFonts w:ascii="Book Antiqua" w:hAnsi="Book Antiqua" w:cs="Times New Roman"/>
        </w:rPr>
        <w:t xml:space="preserve"> lesions</w:t>
      </w:r>
      <w:r w:rsidRPr="00A340C4">
        <w:rPr>
          <w:rFonts w:ascii="Book Antiqua" w:hAnsi="Book Antiqua" w:cs="Times New Roman"/>
        </w:rPr>
        <w:fldChar w:fldCharType="begin">
          <w:fldData xml:space="preserve">PEVuZE5vdGU+PENpdGU+PEF1dGhvcj5BZGFtPC9BdXRob3I+PFllYXI+MjAwMDwvWWVhcj48UmVj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cnk8L2FiYnItMT48L2FsdC1wZXJpb2RpY2FsPjxwYWdlcz43NzctODU8L3BhZ2VzPjx2b2x1bWU+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PEVuZE5vdGU+PENpdGU+PEF1dGhvcj5BZGFtPC9BdXRob3I+PFllYXI+MjAwMDwvWWVhcj48UmVj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cnk8L2FiYnItMT48L2FsdC1wZXJpb2RpY2FsPjxwYWdlcz43NzctODU8L3BhZ2VzPjx2b2x1bWU+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[8]</w:t>
      </w:r>
      <w:r w:rsidRPr="00A340C4">
        <w:rPr>
          <w:rFonts w:ascii="Book Antiqua" w:hAnsi="Book Antiqua" w:cs="Times New Roman"/>
        </w:rPr>
        <w:fldChar w:fldCharType="end"/>
      </w:r>
      <w:r w:rsidRPr="00A340C4">
        <w:rPr>
          <w:rFonts w:ascii="Book Antiqua" w:hAnsi="Book Antiqua" w:cs="Times New Roman"/>
        </w:rPr>
        <w:t xml:space="preserve">. Recent studies have demonstrated the use of microwave ablation to be a quick and effective method. Leung </w:t>
      </w:r>
      <w:r w:rsidRPr="00A340C4">
        <w:rPr>
          <w:rFonts w:ascii="Book Antiqua" w:hAnsi="Book Antiqua" w:cs="Times New Roman"/>
          <w:i/>
        </w:rPr>
        <w:t>et al</w:t>
      </w:r>
      <w:r w:rsidR="00C46E1C" w:rsidRPr="00A340C4">
        <w:rPr>
          <w:rFonts w:ascii="Book Antiqua" w:hAnsi="Book Antiqua" w:cs="Times New Roman"/>
        </w:rPr>
        <w:fldChar w:fldCharType="begin">
          <w:fldData xml:space="preserve">PEVuZE5vdGU+PENpdGU+PEF1dGhvcj5MZXVuZzwvQXV0aG9yPjxZZWFyPjIwMTU8L1llYXI+PFJl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</w:fldData>
        </w:fldChar>
      </w:r>
      <w:r w:rsidR="00C46E1C" w:rsidRPr="00A340C4">
        <w:rPr>
          <w:rFonts w:ascii="Book Antiqua" w:hAnsi="Book Antiqua" w:cs="Times New Roman"/>
        </w:rPr>
        <w:instrText xml:space="preserve"> ADDIN EN.CITE </w:instrText>
      </w:r>
      <w:r w:rsidR="00C46E1C" w:rsidRPr="00A340C4">
        <w:rPr>
          <w:rFonts w:ascii="Book Antiqua" w:hAnsi="Book Antiqua" w:cs="Times New Roman"/>
        </w:rPr>
        <w:fldChar w:fldCharType="begin">
          <w:fldData xml:space="preserve">PEVuZE5vdGU+PENpdGU+PEF1dGhvcj5MZXVuZzwvQXV0aG9yPjxZZWFyPjIwMTU8L1llYXI+PFJl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</w:fldData>
        </w:fldChar>
      </w:r>
      <w:r w:rsidR="00C46E1C" w:rsidRPr="00A340C4">
        <w:rPr>
          <w:rFonts w:ascii="Book Antiqua" w:hAnsi="Book Antiqua" w:cs="Times New Roman"/>
        </w:rPr>
        <w:instrText xml:space="preserve"> ADDIN EN.CITE.DATA </w:instrText>
      </w:r>
      <w:r w:rsidR="00C46E1C" w:rsidRPr="00A340C4">
        <w:rPr>
          <w:rFonts w:ascii="Book Antiqua" w:hAnsi="Book Antiqua" w:cs="Times New Roman"/>
        </w:rPr>
      </w:r>
      <w:r w:rsidR="00C46E1C" w:rsidRPr="00A340C4">
        <w:rPr>
          <w:rFonts w:ascii="Book Antiqua" w:hAnsi="Book Antiqua" w:cs="Times New Roman"/>
        </w:rPr>
        <w:fldChar w:fldCharType="end"/>
      </w:r>
      <w:r w:rsidR="00C46E1C" w:rsidRPr="00A340C4">
        <w:rPr>
          <w:rFonts w:ascii="Book Antiqua" w:hAnsi="Book Antiqua" w:cs="Times New Roman"/>
        </w:rPr>
      </w:r>
      <w:r w:rsidR="00C46E1C" w:rsidRPr="00A340C4">
        <w:rPr>
          <w:rFonts w:ascii="Book Antiqua" w:hAnsi="Book Antiqua" w:cs="Times New Roman"/>
        </w:rPr>
        <w:fldChar w:fldCharType="separate"/>
      </w:r>
      <w:r w:rsidR="00C46E1C" w:rsidRPr="00A340C4">
        <w:rPr>
          <w:rFonts w:ascii="Book Antiqua" w:hAnsi="Book Antiqua" w:cs="Times New Roman"/>
          <w:vertAlign w:val="superscript"/>
        </w:rPr>
        <w:t>[13]</w:t>
      </w:r>
      <w:r w:rsidR="00C46E1C" w:rsidRPr="00A340C4">
        <w:rPr>
          <w:rFonts w:ascii="Book Antiqua" w:hAnsi="Book Antiqua" w:cs="Times New Roman"/>
        </w:rPr>
        <w:fldChar w:fldCharType="end"/>
      </w:r>
      <w:r w:rsidRPr="00A340C4">
        <w:rPr>
          <w:rFonts w:ascii="Book Antiqua" w:hAnsi="Book Antiqua" w:cs="Times New Roman"/>
        </w:rPr>
        <w:t xml:space="preserve"> reported a study that examined 416 microwave ablation sites. They showed that the treatment of </w:t>
      </w:r>
      <w:proofErr w:type="spellStart"/>
      <w:r w:rsidRPr="00A340C4">
        <w:rPr>
          <w:rFonts w:ascii="Book Antiqua" w:hAnsi="Book Antiqua" w:cs="Times New Roman"/>
        </w:rPr>
        <w:t>subcentimeter</w:t>
      </w:r>
      <w:proofErr w:type="spellEnd"/>
      <w:r w:rsidRPr="00A340C4">
        <w:rPr>
          <w:rFonts w:ascii="Book Antiqua" w:hAnsi="Book Antiqua" w:cs="Times New Roman"/>
        </w:rPr>
        <w:t xml:space="preserve"> lesions was sustained for up to 4 year</w:t>
      </w:r>
      <w:r w:rsidR="00E25D8B" w:rsidRPr="00A340C4">
        <w:rPr>
          <w:rFonts w:ascii="Book Antiqua" w:hAnsi="Book Antiqua" w:cs="Times New Roman"/>
        </w:rPr>
        <w:t>s in approximately 98% of cases</w:t>
      </w:r>
      <w:r w:rsidRPr="00A340C4">
        <w:rPr>
          <w:rFonts w:ascii="Book Antiqua" w:hAnsi="Book Antiqua" w:cs="Times New Roman"/>
        </w:rPr>
        <w:t xml:space="preserve">. Thus, ablation of small lesions can be a valid option for curative-intent treatment and can be used as a substitute for liver resection for patients who do not qualify for </w:t>
      </w:r>
      <w:r w:rsidRPr="00A340C4">
        <w:rPr>
          <w:rFonts w:ascii="Book Antiqua" w:hAnsi="Book Antiqua" w:cs="Times New Roman"/>
        </w:rPr>
        <w:lastRenderedPageBreak/>
        <w:t xml:space="preserve">hepatectomy, while also being a safer option compared to the higher risk of complications that are associated with hepatectomies either due to a high degree of tumor burden or small future remnant liver. </w:t>
      </w:r>
    </w:p>
    <w:p w14:paraId="278783FE" w14:textId="7F7D68E7" w:rsidR="00B90A10" w:rsidRPr="00A340C4" w:rsidRDefault="009F232D" w:rsidP="007C0633">
      <w:pPr>
        <w:widowControl w:val="0"/>
        <w:autoSpaceDE w:val="0"/>
        <w:autoSpaceDN w:val="0"/>
        <w:adjustRightInd w:val="0"/>
        <w:spacing w:line="360" w:lineRule="auto"/>
        <w:ind w:firstLineChars="300" w:firstLine="720"/>
        <w:jc w:val="both"/>
        <w:rPr>
          <w:rFonts w:ascii="Book Antiqua" w:hAnsi="Book Antiqua" w:cs="Times New Roman"/>
        </w:rPr>
      </w:pPr>
      <w:r w:rsidRPr="00A340C4">
        <w:rPr>
          <w:rFonts w:ascii="Book Antiqua" w:hAnsi="Book Antiqua" w:cs="Times New Roman"/>
        </w:rPr>
        <w:t xml:space="preserve">Over the last </w:t>
      </w:r>
      <w:r w:rsidR="00E75ECA" w:rsidRPr="00A340C4">
        <w:rPr>
          <w:rFonts w:ascii="Book Antiqua" w:hAnsi="Book Antiqua" w:cs="Times New Roman"/>
        </w:rPr>
        <w:t xml:space="preserve">10 </w:t>
      </w:r>
      <w:r w:rsidRPr="00A340C4">
        <w:rPr>
          <w:rFonts w:ascii="Book Antiqua" w:hAnsi="Book Antiqua" w:cs="Times New Roman"/>
        </w:rPr>
        <w:t>years, associating liver partition and portal vein ligation for staged hepatectomy</w:t>
      </w:r>
      <w:r w:rsidR="007C0633" w:rsidRPr="00A340C4">
        <w:rPr>
          <w:rFonts w:ascii="Book Antiqua" w:hAnsi="Book Antiqua" w:cs="Times New Roman"/>
        </w:rPr>
        <w:t xml:space="preserve"> (ALLPS)</w:t>
      </w:r>
      <w:r w:rsidRPr="00A340C4">
        <w:rPr>
          <w:rFonts w:ascii="Book Antiqua" w:hAnsi="Book Antiqua" w:cs="Times New Roman"/>
        </w:rPr>
        <w:t xml:space="preserve"> has been described for extreme resections of an extended liver resection with</w:t>
      </w:r>
      <w:r w:rsidR="00E25D8B" w:rsidRPr="00A340C4">
        <w:rPr>
          <w:rFonts w:ascii="Book Antiqua" w:hAnsi="Book Antiqua" w:cs="Times New Roman"/>
        </w:rPr>
        <w:t xml:space="preserve"> a small residual remnant liver</w:t>
      </w:r>
      <w:r w:rsidRPr="00A340C4">
        <w:rPr>
          <w:rFonts w:ascii="Book Antiqua" w:hAnsi="Book Antiqua" w:cs="Times New Roman"/>
        </w:rPr>
        <w:fldChar w:fldCharType="begin">
          <w:fldData xml:space="preserve">PEVuZE5vdGU+PENpdGU+PEF1dGhvcj5TY2huaXR6YmF1ZXI8L0F1dGhvcj48WWVhcj4yMDEyPC9Z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PEVuZE5vdGU+PENpdGU+PEF1dGhvcj5TY2huaXR6YmF1ZXI8L0F1dGhvcj48WWVhcj4yMDEyPC9Z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[14]</w:t>
      </w:r>
      <w:r w:rsidRPr="00A340C4">
        <w:rPr>
          <w:rFonts w:ascii="Book Antiqua" w:hAnsi="Book Antiqua" w:cs="Times New Roman"/>
        </w:rPr>
        <w:fldChar w:fldCharType="end"/>
      </w:r>
      <w:r w:rsidRPr="00A340C4">
        <w:rPr>
          <w:rFonts w:ascii="Book Antiqua" w:hAnsi="Book Antiqua" w:cs="Times New Roman"/>
        </w:rPr>
        <w:t xml:space="preserve">. The technique was proposed for intraoperative salvage of a small remnant liver for extended right resections that involve right portal vein ligations and for in situ splitting of the liver parenchyma along the falciform ligament. Schnitzbauer </w:t>
      </w:r>
      <w:r w:rsidRPr="00A340C4">
        <w:rPr>
          <w:rFonts w:ascii="Book Antiqua" w:hAnsi="Book Antiqua" w:cs="Times New Roman"/>
          <w:i/>
        </w:rPr>
        <w:t xml:space="preserve">et </w:t>
      </w:r>
      <w:proofErr w:type="gramStart"/>
      <w:r w:rsidRPr="00A340C4">
        <w:rPr>
          <w:rFonts w:ascii="Book Antiqua" w:hAnsi="Book Antiqua" w:cs="Times New Roman"/>
          <w:i/>
        </w:rPr>
        <w:t>al</w:t>
      </w:r>
      <w:r w:rsidR="008E310B" w:rsidRPr="00A340C4">
        <w:rPr>
          <w:rFonts w:ascii="Book Antiqua" w:hAnsi="Book Antiqua" w:cs="Times New Roman"/>
          <w:vertAlign w:val="superscript"/>
        </w:rPr>
        <w:t>[</w:t>
      </w:r>
      <w:proofErr w:type="gramEnd"/>
      <w:r w:rsidR="008E310B" w:rsidRPr="00A340C4">
        <w:rPr>
          <w:rFonts w:ascii="Book Antiqua" w:hAnsi="Book Antiqua" w:cs="Times New Roman"/>
          <w:vertAlign w:val="superscript"/>
        </w:rPr>
        <w:t>14]</w:t>
      </w:r>
      <w:r w:rsidRPr="00A340C4">
        <w:rPr>
          <w:rFonts w:ascii="Book Antiqua" w:hAnsi="Book Antiqua" w:cs="Times New Roman"/>
        </w:rPr>
        <w:t xml:space="preserve"> described 25 procedures with an increased median volume of the left lateral lobe in 74% of cases with a median time interval of 9 d. Despite the encouraging results, 64% of patients experienced complications with a mortality of 12% (</w:t>
      </w:r>
      <w:r w:rsidR="00E24AAB" w:rsidRPr="00A340C4">
        <w:rPr>
          <w:rFonts w:ascii="Book Antiqua" w:hAnsi="Book Antiqua" w:cs="Times New Roman"/>
        </w:rPr>
        <w:t>three</w:t>
      </w:r>
      <w:r w:rsidRPr="00A340C4">
        <w:rPr>
          <w:rFonts w:ascii="Book Antiqua" w:hAnsi="Book Antiqua" w:cs="Times New Roman"/>
        </w:rPr>
        <w:t xml:space="preserve"> patients). Many changes in the technique, indications, and results of the procedures occurred in response to this issue. Regarding the morbidity of the procedures, it seems that ALPPS works better as an option in response to the failure of portal vein embolization or ligation in obtaining contralateral liver hypertrophy than the first option</w:t>
      </w:r>
      <w:r w:rsidR="007A5174" w:rsidRPr="00A340C4">
        <w:rPr>
          <w:rFonts w:ascii="Book Antiqua" w:hAnsi="Book Antiqua" w:cs="Times New Roman"/>
        </w:rPr>
        <w:t xml:space="preserve"> to obtain a</w:t>
      </w:r>
      <w:r w:rsidRPr="00A340C4">
        <w:rPr>
          <w:rFonts w:ascii="Book Antiqua" w:hAnsi="Book Antiqua" w:cs="Times New Roman"/>
        </w:rPr>
        <w:t xml:space="preserve">n increased remnant liver volume. Currently, there is an open trial underway comparing the use of portal vein embolization </w:t>
      </w:r>
      <w:r w:rsidRPr="00A340C4">
        <w:rPr>
          <w:rFonts w:ascii="Book Antiqua" w:hAnsi="Book Antiqua" w:cs="Times New Roman"/>
          <w:i/>
        </w:rPr>
        <w:t>vs</w:t>
      </w:r>
      <w:r w:rsidRPr="00A340C4">
        <w:rPr>
          <w:rFonts w:ascii="Book Antiqua" w:hAnsi="Book Antiqua" w:cs="Times New Roman"/>
        </w:rPr>
        <w:t xml:space="preserve"> ALLPS in patients with small remnant liver volumes, and these data should provide some insight into this issue.</w:t>
      </w:r>
    </w:p>
    <w:p w14:paraId="14DF5D4D" w14:textId="6DF21F7F" w:rsidR="00B90A10" w:rsidRPr="00A340C4" w:rsidRDefault="009F232D" w:rsidP="000639D6">
      <w:pPr>
        <w:spacing w:line="360" w:lineRule="auto"/>
        <w:ind w:firstLineChars="100" w:firstLine="240"/>
        <w:jc w:val="both"/>
        <w:rPr>
          <w:rFonts w:ascii="Book Antiqua" w:hAnsi="Book Antiqua" w:cs="Times New Roman"/>
        </w:rPr>
      </w:pPr>
      <w:r w:rsidRPr="00A340C4">
        <w:rPr>
          <w:rFonts w:ascii="Book Antiqua" w:hAnsi="Book Antiqua" w:cs="Times New Roman"/>
        </w:rPr>
        <w:t xml:space="preserve">Liver surgery is a demanding surgery </w:t>
      </w:r>
      <w:r w:rsidR="007A5174" w:rsidRPr="00A340C4">
        <w:rPr>
          <w:rFonts w:ascii="Book Antiqua" w:hAnsi="Book Antiqua" w:cs="Times New Roman"/>
        </w:rPr>
        <w:t>and may be the</w:t>
      </w:r>
      <w:r w:rsidRPr="00A340C4">
        <w:rPr>
          <w:rFonts w:ascii="Book Antiqua" w:hAnsi="Book Antiqua" w:cs="Times New Roman"/>
        </w:rPr>
        <w:t xml:space="preserve"> reason why the progress of the laparoscopic approach in this field has not been widely accepted at the start of the laparoscopy era. However, currently laparoscopy has been identified as having a role in liver surgery. Ci</w:t>
      </w:r>
      <w:r w:rsidR="00E25D8B" w:rsidRPr="00A340C4">
        <w:rPr>
          <w:rFonts w:ascii="Book Antiqua" w:hAnsi="Book Antiqua" w:cs="Times New Roman"/>
        </w:rPr>
        <w:t xml:space="preserve">ria </w:t>
      </w:r>
      <w:r w:rsidR="00E25D8B" w:rsidRPr="00A340C4">
        <w:rPr>
          <w:rFonts w:ascii="Book Antiqua" w:hAnsi="Book Antiqua" w:cs="Times New Roman"/>
          <w:i/>
        </w:rPr>
        <w:t>et al</w:t>
      </w:r>
      <w:r w:rsidR="00FF0668" w:rsidRPr="00A340C4">
        <w:rPr>
          <w:rFonts w:ascii="Book Antiqua" w:hAnsi="Book Antiqua" w:cs="Times New Roman"/>
        </w:rPr>
        <w:fldChar w:fldCharType="begin">
          <w:fldData xml:space="preserve">PEVuZE5vdGU+PENpdGU+PEF1dGhvcj5DaXJpYTwvQXV0aG9yPjxZZWFyPjIwMTY8L1llYXI+PFJl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ci0xPkFubmFscyBvZiBzdXJnZXJ5PC9hYmJyLTE+PC9hbHQtcGVyaW9kaWNhbD48cGFnZXM+NzYx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</w:fldData>
        </w:fldChar>
      </w:r>
      <w:r w:rsidR="00FF0668" w:rsidRPr="00A340C4">
        <w:rPr>
          <w:rFonts w:ascii="Book Antiqua" w:hAnsi="Book Antiqua" w:cs="Times New Roman"/>
        </w:rPr>
        <w:instrText xml:space="preserve"> ADDIN EN.CITE </w:instrText>
      </w:r>
      <w:r w:rsidR="00FF0668" w:rsidRPr="00A340C4">
        <w:rPr>
          <w:rFonts w:ascii="Book Antiqua" w:hAnsi="Book Antiqua" w:cs="Times New Roman"/>
        </w:rPr>
        <w:fldChar w:fldCharType="begin">
          <w:fldData xml:space="preserve">PEVuZE5vdGU+PENpdGU+PEF1dGhvcj5DaXJpYTwvQXV0aG9yPjxZZWFyPjIwMTY8L1llYXI+PFJl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ci0xPkFubmFscyBvZiBzdXJnZXJ5PC9hYmJyLTE+PC9hbHQtcGVyaW9kaWNhbD48cGFnZXM+NzYx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</w:fldData>
        </w:fldChar>
      </w:r>
      <w:r w:rsidR="00FF0668" w:rsidRPr="00A340C4">
        <w:rPr>
          <w:rFonts w:ascii="Book Antiqua" w:hAnsi="Book Antiqua" w:cs="Times New Roman"/>
        </w:rPr>
        <w:instrText xml:space="preserve"> ADDIN EN.CITE.DATA </w:instrText>
      </w:r>
      <w:r w:rsidR="00FF0668" w:rsidRPr="00A340C4">
        <w:rPr>
          <w:rFonts w:ascii="Book Antiqua" w:hAnsi="Book Antiqua" w:cs="Times New Roman"/>
        </w:rPr>
      </w:r>
      <w:r w:rsidR="00FF0668" w:rsidRPr="00A340C4">
        <w:rPr>
          <w:rFonts w:ascii="Book Antiqua" w:hAnsi="Book Antiqua" w:cs="Times New Roman"/>
        </w:rPr>
        <w:fldChar w:fldCharType="end"/>
      </w:r>
      <w:r w:rsidR="00FF0668" w:rsidRPr="00A340C4">
        <w:rPr>
          <w:rFonts w:ascii="Book Antiqua" w:hAnsi="Book Antiqua" w:cs="Times New Roman"/>
        </w:rPr>
      </w:r>
      <w:r w:rsidR="00FF0668" w:rsidRPr="00A340C4">
        <w:rPr>
          <w:rFonts w:ascii="Book Antiqua" w:hAnsi="Book Antiqua" w:cs="Times New Roman"/>
        </w:rPr>
        <w:fldChar w:fldCharType="separate"/>
      </w:r>
      <w:r w:rsidR="00FF0668" w:rsidRPr="00A340C4">
        <w:rPr>
          <w:rFonts w:ascii="Book Antiqua" w:hAnsi="Book Antiqua" w:cs="Times New Roman"/>
          <w:vertAlign w:val="superscript"/>
        </w:rPr>
        <w:t>[15]</w:t>
      </w:r>
      <w:r w:rsidR="00FF0668" w:rsidRPr="00A340C4">
        <w:rPr>
          <w:rFonts w:ascii="Book Antiqua" w:hAnsi="Book Antiqua" w:cs="Times New Roman"/>
        </w:rPr>
        <w:fldChar w:fldCharType="end"/>
      </w:r>
      <w:r w:rsidR="00E25D8B" w:rsidRPr="00A340C4">
        <w:rPr>
          <w:rFonts w:ascii="Book Antiqua" w:hAnsi="Book Antiqua" w:cs="Times New Roman"/>
        </w:rPr>
        <w:t xml:space="preserve"> described more than 9</w:t>
      </w:r>
      <w:r w:rsidRPr="00A340C4">
        <w:rPr>
          <w:rFonts w:ascii="Book Antiqua" w:hAnsi="Book Antiqua" w:cs="Times New Roman"/>
        </w:rPr>
        <w:t>000 procedures in the literature showing the evolution of only minor hepat</w:t>
      </w:r>
      <w:r w:rsidR="00E25D8B" w:rsidRPr="00A340C4">
        <w:rPr>
          <w:rFonts w:ascii="Book Antiqua" w:hAnsi="Book Antiqua" w:cs="Times New Roman"/>
        </w:rPr>
        <w:t>ectomies to major hepatectomies</w:t>
      </w:r>
      <w:r w:rsidRPr="00A340C4">
        <w:rPr>
          <w:rFonts w:ascii="Book Antiqua" w:hAnsi="Book Antiqua" w:cs="Times New Roman"/>
        </w:rPr>
        <w:t>. Moreover, it seems that the use of the laparoscopic approach for CRLM represents a reality and does not impact surgical outcomes nor leads to additional costs compare</w:t>
      </w:r>
      <w:r w:rsidR="00E25D8B" w:rsidRPr="00A340C4">
        <w:rPr>
          <w:rFonts w:ascii="Book Antiqua" w:hAnsi="Book Antiqua" w:cs="Times New Roman"/>
        </w:rPr>
        <w:t>d to the use of open surgery</w:t>
      </w:r>
      <w:r w:rsidRPr="00A340C4">
        <w:rPr>
          <w:rFonts w:ascii="Book Antiqua" w:hAnsi="Book Antiqua" w:cs="Times New Roman"/>
        </w:rPr>
        <w:fldChar w:fldCharType="begin">
          <w:fldData xml:space="preserve">PEVuZE5vdGU+PENpdGU+PEF1dGhvcj5GcmV0bGFuZDwvQXV0aG9yPjxZZWFyPjIwMTg8L1llYXI+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PEVuZE5vdGU+PENpdGU+PEF1dGhvcj5GcmV0bGFuZDwvQXV0aG9yPjxZZWFyPjIwMTg8L1llYXI+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[16]</w:t>
      </w:r>
      <w:r w:rsidRPr="00A340C4">
        <w:rPr>
          <w:rFonts w:ascii="Book Antiqua" w:hAnsi="Book Antiqua" w:cs="Times New Roman"/>
        </w:rPr>
        <w:fldChar w:fldCharType="end"/>
      </w:r>
      <w:r w:rsidRPr="00A340C4">
        <w:rPr>
          <w:rFonts w:ascii="Book Antiqua" w:hAnsi="Book Antiqua" w:cs="Times New Roman"/>
        </w:rPr>
        <w:t xml:space="preserve">. </w:t>
      </w:r>
    </w:p>
    <w:p w14:paraId="20081081" w14:textId="77777777" w:rsidR="00E25D8B" w:rsidRPr="00A340C4" w:rsidRDefault="00E25D8B" w:rsidP="000639D6">
      <w:pPr>
        <w:spacing w:line="360" w:lineRule="auto"/>
        <w:jc w:val="both"/>
        <w:rPr>
          <w:rFonts w:ascii="Book Antiqua" w:eastAsia="宋体" w:hAnsi="Book Antiqua" w:cs="Times New Roman"/>
          <w:b/>
          <w:lang w:eastAsia="zh-CN"/>
        </w:rPr>
      </w:pPr>
    </w:p>
    <w:p w14:paraId="2DE34A1F" w14:textId="77777777" w:rsidR="00B90A10" w:rsidRPr="00A340C4" w:rsidRDefault="009F232D" w:rsidP="000639D6">
      <w:pPr>
        <w:spacing w:line="360" w:lineRule="auto"/>
        <w:jc w:val="both"/>
        <w:rPr>
          <w:rFonts w:ascii="Book Antiqua" w:hAnsi="Book Antiqua" w:cs="Times New Roman"/>
        </w:rPr>
      </w:pPr>
      <w:r w:rsidRPr="00A340C4">
        <w:rPr>
          <w:rFonts w:ascii="Book Antiqua" w:hAnsi="Book Antiqua" w:cs="Times New Roman"/>
          <w:b/>
        </w:rPr>
        <w:lastRenderedPageBreak/>
        <w:t>FUTURE PERSPECTIVES</w:t>
      </w:r>
    </w:p>
    <w:p w14:paraId="0F77AC82" w14:textId="3FDB50D5" w:rsidR="00B90A10" w:rsidRPr="00A340C4" w:rsidRDefault="009F232D" w:rsidP="000639D6">
      <w:pPr>
        <w:spacing w:line="360" w:lineRule="auto"/>
        <w:jc w:val="both"/>
        <w:rPr>
          <w:rFonts w:ascii="Book Antiqua" w:hAnsi="Book Antiqua" w:cs="Times New Roman"/>
        </w:rPr>
      </w:pPr>
      <w:r w:rsidRPr="00A340C4">
        <w:rPr>
          <w:rFonts w:ascii="Book Antiqua" w:eastAsia="Times New Roman" w:hAnsi="Book Antiqua" w:cs="Times New Roman"/>
          <w:shd w:val="clear" w:color="auto" w:fill="FFFFFF"/>
        </w:rPr>
        <w:t>Regarding the advances in liver surgery, robotic surgery remains a technology that is currently in progress, and the pros and cons of the use of robotics are similar to those of laparoscopic liver surgery. These pros and cons are dependent on the evolution of medical robots. Retrospective series have demonstrated the feasibility of both minor and major hepatectomies, including the benefits of tridimensional views and forceps articulation form robots. Enhanced preoperative and intra-operative imaging is crucial for advances in liver surgery. Because patients have been exposed to preoperative chemotherapy treatments, the harm to the liver parenchyma has become consistent, and this harm may jeopardize the identification of lesions in the altered parenchyma. Even with the use of contrast-enhanced magnetic resonance or computerized tomography, the use of intraoperative ultrasound represents the most accurate method for detecting missing metastases, especially when it is associated with the use of m</w:t>
      </w:r>
      <w:r w:rsidR="00E25D8B" w:rsidRPr="00A340C4">
        <w:rPr>
          <w:rFonts w:ascii="Book Antiqua" w:eastAsia="Times New Roman" w:hAnsi="Book Antiqua" w:cs="Times New Roman"/>
          <w:shd w:val="clear" w:color="auto" w:fill="FFFFFF"/>
        </w:rPr>
        <w:t>icro bubble contrast techniques</w:t>
      </w:r>
      <w:r w:rsidRPr="00A340C4">
        <w:rPr>
          <w:rFonts w:ascii="Book Antiqua" w:eastAsia="Times New Roman" w:hAnsi="Book Antiqua" w:cs="Times New Roman"/>
          <w:shd w:val="clear" w:color="auto" w:fill="FFFFFF"/>
        </w:rPr>
        <w:fldChar w:fldCharType="begin">
          <w:fldData xml:space="preserve">PEVuZE5vdGU+PENpdGU+PEF1dGhvcj5Bcml0YTwvQXV0aG9yPjxZZWFyPjIwMTU8L1llYXI+PFJl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</w:fldData>
        </w:fldChar>
      </w:r>
      <w:r w:rsidRPr="00A340C4">
        <w:rPr>
          <w:rFonts w:ascii="Book Antiqua" w:eastAsia="Times New Roman" w:hAnsi="Book Antiqua" w:cs="Times New Roman"/>
          <w:shd w:val="clear" w:color="auto" w:fill="FFFFFF"/>
        </w:rPr>
        <w:instrText xml:space="preserve"> ADDIN EN.CITE </w:instrText>
      </w:r>
      <w:r w:rsidRPr="00A340C4">
        <w:rPr>
          <w:rFonts w:ascii="Book Antiqua" w:eastAsia="Times New Roman" w:hAnsi="Book Antiqua" w:cs="Times New Roman"/>
          <w:shd w:val="clear" w:color="auto" w:fill="FFFFFF"/>
        </w:rPr>
        <w:fldChar w:fldCharType="begin">
          <w:fldData xml:space="preserve">PEVuZE5vdGU+PENpdGU+PEF1dGhvcj5Bcml0YTwvQXV0aG9yPjxZZWFyPjIwMTU8L1llYXI+PFJl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</w:fldData>
        </w:fldChar>
      </w:r>
      <w:r w:rsidRPr="00A340C4">
        <w:rPr>
          <w:rFonts w:ascii="Book Antiqua" w:eastAsia="Times New Roman" w:hAnsi="Book Antiqua" w:cs="Times New Roman"/>
          <w:shd w:val="clear" w:color="auto" w:fill="FFFFFF"/>
        </w:rPr>
        <w:instrText xml:space="preserve"> ADDIN EN.CITE.DATA </w:instrText>
      </w:r>
      <w:r w:rsidRPr="00A340C4">
        <w:rPr>
          <w:rFonts w:ascii="Book Antiqua" w:eastAsia="Times New Roman" w:hAnsi="Book Antiqua" w:cs="Times New Roman"/>
          <w:shd w:val="clear" w:color="auto" w:fill="FFFFFF"/>
        </w:rPr>
      </w:r>
      <w:r w:rsidRPr="00A340C4">
        <w:rPr>
          <w:rFonts w:ascii="Book Antiqua" w:eastAsia="Times New Roman" w:hAnsi="Book Antiqua" w:cs="Times New Roman"/>
          <w:shd w:val="clear" w:color="auto" w:fill="FFFFFF"/>
        </w:rPr>
        <w:fldChar w:fldCharType="end"/>
      </w:r>
      <w:r w:rsidRPr="00A340C4">
        <w:rPr>
          <w:rFonts w:ascii="Book Antiqua" w:eastAsia="Times New Roman" w:hAnsi="Book Antiqua" w:cs="Times New Roman"/>
          <w:shd w:val="clear" w:color="auto" w:fill="FFFFFF"/>
        </w:rPr>
      </w:r>
      <w:r w:rsidRPr="00A340C4">
        <w:rPr>
          <w:rFonts w:ascii="Book Antiqua" w:eastAsia="Times New Roman" w:hAnsi="Book Antiqua" w:cs="Times New Roman"/>
          <w:shd w:val="clear" w:color="auto" w:fill="FFFFFF"/>
        </w:rPr>
        <w:fldChar w:fldCharType="separate"/>
      </w:r>
      <w:r w:rsidRPr="00A340C4">
        <w:rPr>
          <w:rFonts w:ascii="Book Antiqua" w:eastAsia="Times New Roman" w:hAnsi="Book Antiqua" w:cs="Times New Roman"/>
          <w:shd w:val="clear" w:color="auto" w:fill="FFFFFF"/>
          <w:vertAlign w:val="superscript"/>
        </w:rPr>
        <w:t>[17]</w:t>
      </w:r>
      <w:r w:rsidRPr="00A340C4">
        <w:rPr>
          <w:rFonts w:ascii="Book Antiqua" w:eastAsia="Times New Roman" w:hAnsi="Book Antiqua" w:cs="Times New Roman"/>
          <w:shd w:val="clear" w:color="auto" w:fill="FFFFFF"/>
        </w:rPr>
        <w:fldChar w:fldCharType="end"/>
      </w:r>
      <w:r w:rsidRPr="00A340C4">
        <w:rPr>
          <w:rFonts w:ascii="Book Antiqua" w:eastAsia="Times New Roman" w:hAnsi="Book Antiqua" w:cs="Times New Roman"/>
          <w:shd w:val="clear" w:color="auto" w:fill="FFFFFF"/>
        </w:rPr>
        <w:t>. Currently, there is a need for augmented reality images to overcome the limits of identifying lesions and anatomical structures inside of the opaque organ for both open and minimally invasive surgeries. Convolutional neural networks have demonstrated success in natural image analyses and have dramatically outperformed alternative machine learning algorithms, and they seem to be valid for the planning of radiotherapy fields for the liver</w:t>
      </w:r>
      <w:r w:rsidRPr="00A340C4">
        <w:rPr>
          <w:rFonts w:ascii="Book Antiqua" w:eastAsia="Times New Roman" w:hAnsi="Book Antiqua" w:cs="Times New Roman"/>
          <w:shd w:val="clear" w:color="auto" w:fill="FFFFFF"/>
        </w:rPr>
        <w:fldChar w:fldCharType="begin">
          <w:fldData xml:space="preserve">PEVuZE5vdGU+PENpdGU+PEF1dGhvcj5JYnJhZ2ltb3Y8L0F1dGhvcj48WWVhcj4yMDE3PC9ZZWFy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</w:fldData>
        </w:fldChar>
      </w:r>
      <w:r w:rsidRPr="00A340C4">
        <w:rPr>
          <w:rFonts w:ascii="Book Antiqua" w:eastAsia="Times New Roman" w:hAnsi="Book Antiqua" w:cs="Times New Roman"/>
          <w:shd w:val="clear" w:color="auto" w:fill="FFFFFF"/>
        </w:rPr>
        <w:instrText xml:space="preserve"> ADDIN EN.CITE </w:instrText>
      </w:r>
      <w:r w:rsidRPr="00A340C4">
        <w:rPr>
          <w:rFonts w:ascii="Book Antiqua" w:eastAsia="Times New Roman" w:hAnsi="Book Antiqua" w:cs="Times New Roman"/>
          <w:shd w:val="clear" w:color="auto" w:fill="FFFFFF"/>
        </w:rPr>
        <w:fldChar w:fldCharType="begin">
          <w:fldData xml:space="preserve">PEVuZE5vdGU+PENpdGU+PEF1dGhvcj5JYnJhZ2ltb3Y8L0F1dGhvcj48WWVhcj4yMDE3PC9ZZWFy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</w:fldData>
        </w:fldChar>
      </w:r>
      <w:r w:rsidRPr="00A340C4">
        <w:rPr>
          <w:rFonts w:ascii="Book Antiqua" w:eastAsia="Times New Roman" w:hAnsi="Book Antiqua" w:cs="Times New Roman"/>
          <w:shd w:val="clear" w:color="auto" w:fill="FFFFFF"/>
        </w:rPr>
        <w:instrText xml:space="preserve"> ADDIN EN.CITE.DATA </w:instrText>
      </w:r>
      <w:r w:rsidRPr="00A340C4">
        <w:rPr>
          <w:rFonts w:ascii="Book Antiqua" w:eastAsia="Times New Roman" w:hAnsi="Book Antiqua" w:cs="Times New Roman"/>
          <w:shd w:val="clear" w:color="auto" w:fill="FFFFFF"/>
        </w:rPr>
      </w:r>
      <w:r w:rsidRPr="00A340C4">
        <w:rPr>
          <w:rFonts w:ascii="Book Antiqua" w:eastAsia="Times New Roman" w:hAnsi="Book Antiqua" w:cs="Times New Roman"/>
          <w:shd w:val="clear" w:color="auto" w:fill="FFFFFF"/>
        </w:rPr>
        <w:fldChar w:fldCharType="end"/>
      </w:r>
      <w:r w:rsidRPr="00A340C4">
        <w:rPr>
          <w:rFonts w:ascii="Book Antiqua" w:eastAsia="Times New Roman" w:hAnsi="Book Antiqua" w:cs="Times New Roman"/>
          <w:shd w:val="clear" w:color="auto" w:fill="FFFFFF"/>
        </w:rPr>
      </w:r>
      <w:r w:rsidRPr="00A340C4">
        <w:rPr>
          <w:rFonts w:ascii="Book Antiqua" w:eastAsia="Times New Roman" w:hAnsi="Book Antiqua" w:cs="Times New Roman"/>
          <w:shd w:val="clear" w:color="auto" w:fill="FFFFFF"/>
        </w:rPr>
        <w:fldChar w:fldCharType="separate"/>
      </w:r>
      <w:r w:rsidRPr="00A340C4">
        <w:rPr>
          <w:rFonts w:ascii="Book Antiqua" w:eastAsia="Times New Roman" w:hAnsi="Book Antiqua" w:cs="Times New Roman"/>
          <w:shd w:val="clear" w:color="auto" w:fill="FFFFFF"/>
          <w:vertAlign w:val="superscript"/>
        </w:rPr>
        <w:t>[18]</w:t>
      </w:r>
      <w:r w:rsidRPr="00A340C4">
        <w:rPr>
          <w:rFonts w:ascii="Book Antiqua" w:eastAsia="Times New Roman" w:hAnsi="Book Antiqua" w:cs="Times New Roman"/>
          <w:shd w:val="clear" w:color="auto" w:fill="FFFFFF"/>
        </w:rPr>
        <w:fldChar w:fldCharType="end"/>
      </w:r>
      <w:r w:rsidRPr="00A340C4">
        <w:rPr>
          <w:rFonts w:ascii="Book Antiqua" w:eastAsia="Times New Roman" w:hAnsi="Book Antiqua" w:cs="Times New Roman"/>
          <w:shd w:val="clear" w:color="auto" w:fill="FFFFFF"/>
        </w:rPr>
        <w:t xml:space="preserve">. Regarding minimally invasive surgery, a unique issue is the use of the pneumoperitoneum that deforms the abdominal organs in regard to the typical and radiological anatomy, and the use of this adaptation remains a work in progress. </w:t>
      </w:r>
    </w:p>
    <w:p w14:paraId="7D21A3F5" w14:textId="6A99C631" w:rsidR="00B90A10" w:rsidRPr="00A340C4" w:rsidRDefault="009F232D" w:rsidP="007C0633">
      <w:pPr>
        <w:spacing w:line="360" w:lineRule="auto"/>
        <w:ind w:firstLineChars="300" w:firstLine="720"/>
        <w:jc w:val="both"/>
        <w:rPr>
          <w:rFonts w:ascii="Book Antiqua" w:eastAsia="Times New Roman" w:hAnsi="Book Antiqua" w:cs="Times New Roman"/>
          <w:shd w:val="clear" w:color="auto" w:fill="FFFFFF"/>
        </w:rPr>
      </w:pPr>
      <w:r w:rsidRPr="00A340C4">
        <w:rPr>
          <w:rFonts w:ascii="Book Antiqua" w:eastAsia="Times New Roman" w:hAnsi="Book Antiqua" w:cs="Times New Roman"/>
          <w:shd w:val="clear" w:color="auto" w:fill="FFFFFF"/>
        </w:rPr>
        <w:t>The emergence of liver transplantation for CRLM has been made possible due to the peculiar situation observed in Norway where there is an excess of liver donors (with the average waiting time being approximately 1 mo), and the initial wide inclusion criteria include the following: patients who received at least 6 w</w:t>
      </w:r>
      <w:r w:rsidR="00E25D8B" w:rsidRPr="00A340C4">
        <w:rPr>
          <w:rFonts w:ascii="Book Antiqua" w:eastAsia="Times New Roman" w:hAnsi="Book Antiqua" w:cs="Times New Roman"/>
          <w:shd w:val="clear" w:color="auto" w:fill="FFFFFF"/>
        </w:rPr>
        <w:t>k</w:t>
      </w:r>
      <w:r w:rsidRPr="00A340C4">
        <w:rPr>
          <w:rFonts w:ascii="Book Antiqua" w:eastAsia="Times New Roman" w:hAnsi="Book Antiqua" w:cs="Times New Roman"/>
          <w:shd w:val="clear" w:color="auto" w:fill="FFFFFF"/>
        </w:rPr>
        <w:t xml:space="preserve"> of neo-adjuvant chemotherapy, patients who received complete radical </w:t>
      </w:r>
      <w:r w:rsidRPr="00A340C4">
        <w:rPr>
          <w:rFonts w:ascii="Book Antiqua" w:eastAsia="Times New Roman" w:hAnsi="Book Antiqua" w:cs="Times New Roman"/>
          <w:shd w:val="clear" w:color="auto" w:fill="FFFFFF"/>
        </w:rPr>
        <w:lastRenderedPageBreak/>
        <w:t>excision of the primary metastasis, and patients who h</w:t>
      </w:r>
      <w:r w:rsidR="00E25D8B" w:rsidRPr="00A340C4">
        <w:rPr>
          <w:rFonts w:ascii="Book Antiqua" w:eastAsia="Times New Roman" w:hAnsi="Book Antiqua" w:cs="Times New Roman"/>
          <w:shd w:val="clear" w:color="auto" w:fill="FFFFFF"/>
        </w:rPr>
        <w:t>ad optimal performance statuses</w:t>
      </w:r>
      <w:r w:rsidRPr="00A340C4">
        <w:rPr>
          <w:rFonts w:ascii="Book Antiqua" w:eastAsia="Times New Roman" w:hAnsi="Book Antiqua" w:cs="Times New Roman"/>
          <w:shd w:val="clear" w:color="auto" w:fill="FFFFFF"/>
        </w:rPr>
        <w:fldChar w:fldCharType="begin"/>
      </w:r>
      <w:r w:rsidRPr="00A340C4">
        <w:rPr>
          <w:rFonts w:ascii="Book Antiqua" w:eastAsia="Times New Roman" w:hAnsi="Book Antiqua" w:cs="Times New Roman"/>
          <w:shd w:val="clear" w:color="auto" w:fill="FFFFFF"/>
        </w:rPr>
        <w:instrText xml:space="preserve"> ADDIN EN.CITE &lt;EndNote&gt;&lt;Cite&gt;&lt;Author&gt;Andres&lt;/Author&gt;&lt;Year&gt;2018&lt;/Year&gt;&lt;RecNum&gt;29&lt;/RecNum&gt;&lt;DisplayText&gt;&lt;style face="superscript"&gt;[19]&lt;/style&gt;&lt;/DisplayText&gt;&lt;record&gt;&lt;rec-number&gt;29&lt;/rec-number&gt;&lt;foreign-keys&gt;&lt;key app="EN" db-id="evxetzx9zs0dvmev2ppv0959saerdav50pwp" timestamp="1544899687"&gt;29&lt;/key&gt;&lt;/foreign-keys&gt;&lt;ref-type name="Journal Article"&gt;17&lt;/ref-type&gt;&lt;contributors&gt;&lt;authors&gt;&lt;author&gt;Andres, A.&lt;/author&gt;&lt;author&gt;Oldani, G.&lt;/author&gt;&lt;author&gt;Berney, T.&lt;/author&gt;&lt;author&gt;Compagnon, P.&lt;/author&gt;&lt;author&gt;Line, P. D.&lt;/author&gt;&lt;author&gt;Toso, C.&lt;/author&gt;&lt;/authors&gt;&lt;/contributors&gt;&lt;auth-address&gt;Transplantation Division, Department of Surgery, Geneva University Hospital, Geneva, Switzerland.&amp;#xD;Department of Transplantation Medicine, Oslo University Hospital, Oslo, Norway.&amp;#xD;Institute of Clinical Medicine, University of Oslo, Oslo, Norway.&lt;/auth-address&gt;&lt;titles&gt;&lt;title&gt;Transplantation for colorectal metastases: on the edge of a revolution&lt;/title&gt;&lt;secondary-title&gt;Transl Gastroenterol Hepatol&lt;/secondary-title&gt;&lt;/titles&gt;&lt;periodical&gt;&lt;full-title&gt;Transl Gastroenterol Hepatol&lt;/full-title&gt;&lt;/periodical&gt;&lt;pages&gt;74&lt;/pages&gt;&lt;volume&gt;3&lt;/volume&gt;&lt;keywords&gt;&lt;keyword&gt;Liver transplantation (LT)&lt;/keyword&gt;&lt;keyword&gt;colorectal liver metastases (CRLM)&lt;/keyword&gt;&lt;/keywords&gt;&lt;dates&gt;&lt;year&gt;2018&lt;/year&gt;&lt;/dates&gt;&lt;isbn&gt;2415-1289 (Print)&amp;#xD;2415-1289 (Linking)&lt;/isbn&gt;&lt;accession-num&gt;30363763&lt;/accession-num&gt;&lt;urls&gt;&lt;related-urls&gt;&lt;url&gt;https://www.ncbi.nlm.nih.gov/pubmed/30363763&lt;/url&gt;&lt;/related-urls&gt;&lt;/urls&gt;&lt;custom2&gt;PMC6182035&lt;/custom2&gt;&lt;electronic-resource-num&gt;10.21037/tgh.2018.08.04&lt;/electronic-resource-num&gt;&lt;/record&gt;&lt;/Cite&gt;&lt;/EndNote&gt;</w:instrText>
      </w:r>
      <w:r w:rsidRPr="00A340C4">
        <w:rPr>
          <w:rFonts w:ascii="Book Antiqua" w:eastAsia="Times New Roman" w:hAnsi="Book Antiqua" w:cs="Times New Roman"/>
          <w:shd w:val="clear" w:color="auto" w:fill="FFFFFF"/>
        </w:rPr>
        <w:fldChar w:fldCharType="separate"/>
      </w:r>
      <w:r w:rsidRPr="00A340C4">
        <w:rPr>
          <w:rFonts w:ascii="Book Antiqua" w:eastAsia="Times New Roman" w:hAnsi="Book Antiqua" w:cs="Times New Roman"/>
          <w:shd w:val="clear" w:color="auto" w:fill="FFFFFF"/>
          <w:vertAlign w:val="superscript"/>
        </w:rPr>
        <w:t>[19]</w:t>
      </w:r>
      <w:r w:rsidRPr="00A340C4">
        <w:rPr>
          <w:rFonts w:ascii="Book Antiqua" w:eastAsia="Times New Roman" w:hAnsi="Book Antiqua" w:cs="Times New Roman"/>
          <w:shd w:val="clear" w:color="auto" w:fill="FFFFFF"/>
        </w:rPr>
        <w:fldChar w:fldCharType="end"/>
      </w:r>
      <w:r w:rsidRPr="00A340C4">
        <w:rPr>
          <w:rFonts w:ascii="Book Antiqua" w:eastAsia="Times New Roman" w:hAnsi="Book Antiqua" w:cs="Times New Roman"/>
          <w:shd w:val="clear" w:color="auto" w:fill="FFFFFF"/>
        </w:rPr>
        <w:t xml:space="preserve">. Lung recurrence was the most common site of disease progression, but the Oslo experience showed that immunosuppression had a limited impact on the overall course of metastases. The author suggests that </w:t>
      </w:r>
      <w:r w:rsidR="00E25D8B" w:rsidRPr="00A340C4">
        <w:rPr>
          <w:rFonts w:ascii="Book Antiqua" w:eastAsia="宋体" w:hAnsi="Book Antiqua" w:cs="Times New Roman"/>
          <w:shd w:val="clear" w:color="auto" w:fill="FFFFFF"/>
          <w:lang w:eastAsia="zh-CN"/>
        </w:rPr>
        <w:t>OS</w:t>
      </w:r>
      <w:r w:rsidRPr="00A340C4">
        <w:rPr>
          <w:rFonts w:ascii="Book Antiqua" w:eastAsia="Times New Roman" w:hAnsi="Book Antiqua" w:cs="Times New Roman"/>
          <w:shd w:val="clear" w:color="auto" w:fill="FFFFFF"/>
        </w:rPr>
        <w:t xml:space="preserve"> should be the goal instead of only disease free survival for those patients because lung recurrence does not necessarily represent fast progression of disease for these patients</w:t>
      </w:r>
      <w:r w:rsidRPr="00A340C4">
        <w:rPr>
          <w:rFonts w:ascii="Book Antiqua" w:eastAsia="Times New Roman" w:hAnsi="Book Antiqua" w:cs="Times New Roman"/>
          <w:shd w:val="clear" w:color="auto" w:fill="FFFFFF"/>
        </w:rPr>
        <w:fldChar w:fldCharType="begin"/>
      </w:r>
      <w:r w:rsidRPr="00A340C4">
        <w:rPr>
          <w:rFonts w:ascii="Book Antiqua" w:eastAsia="Times New Roman" w:hAnsi="Book Antiqua" w:cs="Times New Roman"/>
          <w:shd w:val="clear" w:color="auto" w:fill="FFFFFF"/>
        </w:rPr>
        <w:instrText xml:space="preserve"> ADDIN EN.CITE &lt;EndNote&gt;&lt;Cite&gt;&lt;Author&gt;Andres&lt;/Author&gt;&lt;Year&gt;2018&lt;/Year&gt;&lt;RecNum&gt;29&lt;/RecNum&gt;&lt;DisplayText&gt;&lt;style face="superscript"&gt;[19]&lt;/style&gt;&lt;/DisplayText&gt;&lt;record&gt;&lt;rec-number&gt;29&lt;/rec-number&gt;&lt;foreign-keys&gt;&lt;key app="EN" db-id="evxetzx9zs0dvmev2ppv0959saerdav50pwp" timestamp="1544899687"&gt;29&lt;/key&gt;&lt;/foreign-keys&gt;&lt;ref-type name="Journal Article"&gt;17&lt;/ref-type&gt;&lt;contributors&gt;&lt;authors&gt;&lt;author&gt;Andres, A.&lt;/author&gt;&lt;author&gt;Oldani, G.&lt;/author&gt;&lt;author&gt;Berney, T.&lt;/author&gt;&lt;author&gt;Compagnon, P.&lt;/author&gt;&lt;author&gt;Line, P. D.&lt;/author&gt;&lt;author&gt;Toso, C.&lt;/author&gt;&lt;/authors&gt;&lt;/contributors&gt;&lt;auth-address&gt;Transplantation Division, Department of Surgery, Geneva University Hospital, Geneva, Switzerland.&amp;#xD;Department of Transplantation Medicine, Oslo University Hospital, Oslo, Norway.&amp;#xD;Institute of Clinical Medicine, University of Oslo, Oslo, Norway.&lt;/auth-address&gt;&lt;titles&gt;&lt;title&gt;Transplantation for colorectal metastases: on the edge of a revolution&lt;/title&gt;&lt;secondary-title&gt;Transl Gastroenterol Hepatol&lt;/secondary-title&gt;&lt;/titles&gt;&lt;periodical&gt;&lt;full-title&gt;Transl Gastroenterol Hepatol&lt;/full-title&gt;&lt;/periodical&gt;&lt;pages&gt;74&lt;/pages&gt;&lt;volume&gt;3&lt;/volume&gt;&lt;keywords&gt;&lt;keyword&gt;Liver transplantation (LT)&lt;/keyword&gt;&lt;keyword&gt;colorectal liver metastases (CRLM)&lt;/keyword&gt;&lt;/keywords&gt;&lt;dates&gt;&lt;year&gt;2018&lt;/year&gt;&lt;/dates&gt;&lt;isbn&gt;2415-1289 (Print)&amp;#xD;2415-1289 (Linking)&lt;/isbn&gt;&lt;accession-num&gt;30363763&lt;/accession-num&gt;&lt;urls&gt;&lt;related-urls&gt;&lt;url&gt;https://www.ncbi.nlm.nih.gov/pubmed/30363763&lt;/url&gt;&lt;/related-urls&gt;&lt;/urls&gt;&lt;custom2&gt;PMC6182035&lt;/custom2&gt;&lt;electronic-resource-num&gt;10.21037/tgh.2018.08.04&lt;/electronic-resource-num&gt;&lt;/record&gt;&lt;/Cite&gt;&lt;/EndNote&gt;</w:instrText>
      </w:r>
      <w:r w:rsidRPr="00A340C4">
        <w:rPr>
          <w:rFonts w:ascii="Book Antiqua" w:eastAsia="Times New Roman" w:hAnsi="Book Antiqua" w:cs="Times New Roman"/>
          <w:shd w:val="clear" w:color="auto" w:fill="FFFFFF"/>
        </w:rPr>
        <w:fldChar w:fldCharType="separate"/>
      </w:r>
      <w:r w:rsidRPr="00A340C4">
        <w:rPr>
          <w:rFonts w:ascii="Book Antiqua" w:eastAsia="Times New Roman" w:hAnsi="Book Antiqua" w:cs="Times New Roman"/>
          <w:shd w:val="clear" w:color="auto" w:fill="FFFFFF"/>
          <w:vertAlign w:val="superscript"/>
        </w:rPr>
        <w:t>[19]</w:t>
      </w:r>
      <w:r w:rsidRPr="00A340C4">
        <w:rPr>
          <w:rFonts w:ascii="Book Antiqua" w:eastAsia="Times New Roman" w:hAnsi="Book Antiqua" w:cs="Times New Roman"/>
          <w:shd w:val="clear" w:color="auto" w:fill="FFFFFF"/>
        </w:rPr>
        <w:fldChar w:fldCharType="end"/>
      </w:r>
      <w:r w:rsidRPr="00A340C4">
        <w:rPr>
          <w:rFonts w:ascii="Book Antiqua" w:eastAsia="Times New Roman" w:hAnsi="Book Antiqua" w:cs="Times New Roman"/>
          <w:shd w:val="clear" w:color="auto" w:fill="FFFFFF"/>
        </w:rPr>
        <w:t>. However, the optimal selection criteria are still not fully established, especially in the scenario of an organ shortage, which is the most common worldwide scenario.</w:t>
      </w:r>
    </w:p>
    <w:p w14:paraId="0E9BD8B5" w14:textId="5203CE28" w:rsidR="00B90A10" w:rsidRPr="00A340C4" w:rsidRDefault="009F232D" w:rsidP="007C0633">
      <w:pPr>
        <w:widowControl w:val="0"/>
        <w:autoSpaceDE w:val="0"/>
        <w:autoSpaceDN w:val="0"/>
        <w:adjustRightInd w:val="0"/>
        <w:spacing w:line="360" w:lineRule="auto"/>
        <w:ind w:firstLineChars="300" w:firstLine="720"/>
        <w:jc w:val="both"/>
        <w:rPr>
          <w:rFonts w:ascii="Book Antiqua" w:eastAsia="宋体" w:hAnsi="Book Antiqua" w:cs="Times New Roman"/>
          <w:lang w:eastAsia="zh-CN"/>
        </w:rPr>
      </w:pPr>
      <w:r w:rsidRPr="00A340C4">
        <w:rPr>
          <w:rFonts w:ascii="Book Antiqua" w:hAnsi="Book Antiqua" w:cs="Times New Roman"/>
        </w:rPr>
        <w:t xml:space="preserve">Another approach, which has become more accepted in clinical practice, is the use of molecular markers as prognostic and predictive tools in aiding patient selection for CRLM surgery. Many retrospective studies have explored KRAS/NRAS mutations and their impact as determinants of failure as well as local and systemic controls of disease after hepatic resections. KRAS mutations have been negatively associated with both </w:t>
      </w:r>
      <w:r w:rsidR="00A44518" w:rsidRPr="00A340C4">
        <w:rPr>
          <w:rFonts w:ascii="Book Antiqua" w:hAnsi="Book Antiqua" w:cs="Times New Roman"/>
        </w:rPr>
        <w:t>relapse-free survival</w:t>
      </w:r>
      <w:r w:rsidR="00E25D8B" w:rsidRPr="00A340C4">
        <w:rPr>
          <w:rFonts w:ascii="Book Antiqua" w:hAnsi="Book Antiqua" w:cs="Times New Roman"/>
        </w:rPr>
        <w:t xml:space="preserve"> (H</w:t>
      </w:r>
      <w:r w:rsidR="0054702B" w:rsidRPr="00A340C4">
        <w:rPr>
          <w:rFonts w:ascii="Book Antiqua" w:hAnsi="Book Antiqua" w:cs="Times New Roman"/>
        </w:rPr>
        <w:t>azard ratio</w:t>
      </w:r>
      <w:r w:rsidR="00E25D8B" w:rsidRPr="00A340C4">
        <w:rPr>
          <w:rFonts w:ascii="Book Antiqua" w:hAnsi="Book Antiqua" w:cs="Times New Roman"/>
        </w:rPr>
        <w:t>: 1.89) and OS (H</w:t>
      </w:r>
      <w:r w:rsidR="0054702B" w:rsidRPr="00A340C4">
        <w:rPr>
          <w:rFonts w:ascii="Book Antiqua" w:hAnsi="Book Antiqua" w:cs="Times New Roman"/>
        </w:rPr>
        <w:t>azard ratio</w:t>
      </w:r>
      <w:r w:rsidR="00E25D8B" w:rsidRPr="00A340C4">
        <w:rPr>
          <w:rFonts w:ascii="Book Antiqua" w:hAnsi="Book Antiqua" w:cs="Times New Roman"/>
        </w:rPr>
        <w:t>: 2.23)</w:t>
      </w:r>
      <w:r w:rsidRPr="00A340C4">
        <w:rPr>
          <w:rFonts w:ascii="Book Antiqua" w:hAnsi="Book Antiqua" w:cs="Times New Roman"/>
        </w:rPr>
        <w:fldChar w:fldCharType="begin">
          <w:fldData xml:space="preserve">PEVuZE5vdGU+PENpdGU+PEF1dGhvcj5CcnVkdmlrPC9BdXRob3I+PFllYXI+MjAxNTwvWWVhcj48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PEVuZE5vdGU+PENpdGU+PEF1dGhvcj5CcnVkdmlrPC9BdXRob3I+PFllYXI+MjAxNTwvWWVhcj48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[20]</w:t>
      </w:r>
      <w:r w:rsidRPr="00A340C4">
        <w:rPr>
          <w:rFonts w:ascii="Book Antiqua" w:hAnsi="Book Antiqua" w:cs="Times New Roman"/>
        </w:rPr>
        <w:fldChar w:fldCharType="end"/>
      </w:r>
      <w:r w:rsidRPr="00A340C4">
        <w:rPr>
          <w:rFonts w:ascii="Book Antiqua" w:hAnsi="Book Antiqua" w:cs="Times New Roman"/>
        </w:rPr>
        <w:t>. Moreover, another meta-analysis of the V600 mutation in the BRAF oncogene reported that it was also negatively associa</w:t>
      </w:r>
      <w:r w:rsidR="00E25D8B" w:rsidRPr="00A340C4">
        <w:rPr>
          <w:rFonts w:ascii="Book Antiqua" w:hAnsi="Book Antiqua" w:cs="Times New Roman"/>
        </w:rPr>
        <w:t>ted with inferior OS (H</w:t>
      </w:r>
      <w:r w:rsidR="0054702B" w:rsidRPr="00A340C4">
        <w:rPr>
          <w:rFonts w:ascii="Book Antiqua" w:hAnsi="Book Antiqua" w:cs="Times New Roman"/>
        </w:rPr>
        <w:t>azard ratio</w:t>
      </w:r>
      <w:r w:rsidR="00E25D8B" w:rsidRPr="00A340C4">
        <w:rPr>
          <w:rFonts w:ascii="Book Antiqua" w:hAnsi="Book Antiqua" w:cs="Times New Roman"/>
        </w:rPr>
        <w:t>: 3.90)</w:t>
      </w:r>
      <w:r w:rsidRPr="00A340C4">
        <w:rPr>
          <w:rFonts w:ascii="Book Antiqua" w:hAnsi="Book Antiqua" w:cs="Times New Roman"/>
        </w:rPr>
        <w:fldChar w:fldCharType="begin">
          <w:fldData xml:space="preserve">PEVuZE5vdGU+PENpdGU+PEF1dGhvcj5QYXNzaWdsaWE8L0F1dGhvcj48WWVhcj4yMDE2PC9ZZWFy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eS9oZW1hdG9sb2d5PC9hYmJyLTE+PC9hbHQtcGVyaW9kaWNhbD48cGFnZXM+MTUwLTc8L3BhZ2Vz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PEVuZE5vdGU+PENpdGU+PEF1dGhvcj5QYXNzaWdsaWE8L0F1dGhvcj48WWVhcj4yMDE2PC9ZZWFy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eS9oZW1hdG9sb2d5PC9hYmJyLTE+PC9hbHQtcGVyaW9kaWNhbD48cGFnZXM+MTUwLTc8L3BhZ2Vz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[21]</w:t>
      </w:r>
      <w:r w:rsidRPr="00A340C4">
        <w:rPr>
          <w:rFonts w:ascii="Book Antiqua" w:hAnsi="Book Antiqua" w:cs="Times New Roman"/>
        </w:rPr>
        <w:fldChar w:fldCharType="end"/>
      </w:r>
      <w:r w:rsidRPr="00A340C4">
        <w:rPr>
          <w:rFonts w:ascii="Book Antiqua" w:hAnsi="Book Antiqua" w:cs="Times New Roman"/>
        </w:rPr>
        <w:t xml:space="preserve">. The presence of </w:t>
      </w:r>
      <w:r w:rsidRPr="00A340C4">
        <w:rPr>
          <w:rFonts w:ascii="Book Antiqua" w:hAnsi="Book Antiqua" w:cs="Times New Roman"/>
          <w:i/>
        </w:rPr>
        <w:t>RAS</w:t>
      </w:r>
      <w:r w:rsidRPr="00A340C4">
        <w:rPr>
          <w:rFonts w:ascii="Book Antiqua" w:hAnsi="Book Antiqua" w:cs="Times New Roman"/>
        </w:rPr>
        <w:t xml:space="preserve"> mutations works as a predictor of treatment for the use of biological agents because it represents a resistance to anti-EGFR antibodies but does not represent a predictive factor for the use of systemic chemotherapy in advanced </w:t>
      </w:r>
      <w:r w:rsidR="00AE3B42" w:rsidRPr="00A340C4">
        <w:rPr>
          <w:rFonts w:ascii="Book Antiqua" w:hAnsi="Book Antiqua" w:cs="Times New Roman"/>
        </w:rPr>
        <w:t>colorectal cancer</w:t>
      </w:r>
      <w:r w:rsidRPr="00A340C4">
        <w:rPr>
          <w:rFonts w:ascii="Book Antiqua" w:hAnsi="Book Antiqua" w:cs="Times New Roman"/>
        </w:rPr>
        <w:t>. The presence of BRAF is observed in approximately 8</w:t>
      </w:r>
      <w:r w:rsidR="00E25D8B" w:rsidRPr="00A340C4">
        <w:rPr>
          <w:rFonts w:ascii="Book Antiqua" w:eastAsia="宋体" w:hAnsi="Book Antiqua" w:cs="Times New Roman"/>
          <w:lang w:eastAsia="zh-CN"/>
        </w:rPr>
        <w:t>%-</w:t>
      </w:r>
      <w:r w:rsidRPr="00A340C4">
        <w:rPr>
          <w:rFonts w:ascii="Book Antiqua" w:hAnsi="Book Antiqua" w:cs="Times New Roman"/>
        </w:rPr>
        <w:t xml:space="preserve">10% of metastatic </w:t>
      </w:r>
      <w:r w:rsidR="00AE3B42" w:rsidRPr="00A340C4">
        <w:rPr>
          <w:rFonts w:ascii="Book Antiqua" w:hAnsi="Book Antiqua" w:cs="Times New Roman"/>
        </w:rPr>
        <w:t>colorectal cancer</w:t>
      </w:r>
      <w:r w:rsidRPr="00A340C4">
        <w:rPr>
          <w:rFonts w:ascii="Book Antiqua" w:hAnsi="Book Antiqua" w:cs="Times New Roman"/>
        </w:rPr>
        <w:t>, and it is related to worsened prognoses and habitually appears as a widespread metastatic disease with poor response</w:t>
      </w:r>
      <w:r w:rsidR="00E25D8B" w:rsidRPr="00A340C4">
        <w:rPr>
          <w:rFonts w:ascii="Book Antiqua" w:hAnsi="Book Antiqua" w:cs="Times New Roman"/>
        </w:rPr>
        <w:t>s to curative-intent resections</w:t>
      </w:r>
      <w:r w:rsidRPr="00A340C4">
        <w:rPr>
          <w:rFonts w:ascii="Book Antiqua" w:hAnsi="Book Antiqua" w:cs="Times New Roman"/>
        </w:rPr>
        <w:fldChar w:fldCharType="begin"/>
      </w:r>
      <w:r w:rsidRPr="00A340C4">
        <w:rPr>
          <w:rFonts w:ascii="Book Antiqua" w:hAnsi="Book Antiqua" w:cs="Times New Roman"/>
        </w:rPr>
        <w:instrText xml:space="preserve"> ADDIN EN.CITE &lt;EndNote&gt;&lt;Cite&gt;&lt;Author&gt;Clarke&lt;/Author&gt;&lt;Year&gt;2015&lt;/Year&gt;&lt;RecNum&gt;37&lt;/RecNum&gt;&lt;DisplayText&gt;&lt;style face="superscript"&gt;[22]&lt;/style&gt;&lt;/DisplayText&gt;&lt;record&gt;&lt;rec-number&gt;37&lt;/rec-number&gt;&lt;foreign-keys&gt;&lt;key app="EN" db-id="evxetzx9zs0dvmev2ppv0959saerdav50pwp" timestamp="1547041127"&gt;37&lt;/key&gt;&lt;/foreign-keys&gt;&lt;ref-type name="Journal Article"&gt;17&lt;/ref-type&gt;&lt;contributors&gt;&lt;authors&gt;&lt;author&gt;Clarke, C. N.&lt;/author&gt;&lt;author&gt;Kopetz, E. S.&lt;/author&gt;&lt;/authors&gt;&lt;/contributors&gt;&lt;auth-address&gt;1 Department of Surgical Oncology, 2 Department of Gastrointestinal Medical Oncology, The University of Texas MD Anderson Cancer Center, Houston, TX 77030, USA.&lt;/auth-address&gt;&lt;titles&gt;&lt;title&gt;BRAF mutant colorectal cancer as a distinct subset of colorectal cancer: clinical characteristics, clinical behavior, and response to targeted therapies&lt;/title&gt;&lt;secondary-title&gt;J Gastrointest Oncol&lt;/secondary-title&gt;&lt;alt-title&gt;Journal of gastrointestinal oncology&lt;/alt-title&gt;&lt;/titles&gt;&lt;periodical&gt;&lt;full-title&gt;J Gastrointest Oncol&lt;/full-title&gt;&lt;abbr-1&gt;Journal of gastrointestinal oncology&lt;/abbr-1&gt;&lt;/periodical&gt;&lt;alt-periodical&gt;&lt;full-title&gt;J Gastrointest Oncol&lt;/full-title&gt;&lt;abbr-1&gt;Journal of gastrointestinal oncology&lt;/abbr-1&gt;&lt;/alt-periodical&gt;&lt;pages&gt;660-7&lt;/pages&gt;&lt;volume&gt;6&lt;/volume&gt;&lt;number&gt;6&lt;/number&gt;&lt;edition&gt;2015/12/24&lt;/edition&gt;&lt;keywords&gt;&lt;keyword&gt;Braf&lt;/keyword&gt;&lt;keyword&gt;Colorectal cancer (CRC)&lt;/keyword&gt;&lt;keyword&gt;prognostic biomarker&lt;/keyword&gt;&lt;keyword&gt;targeted therapy&lt;/keyword&gt;&lt;/keywords&gt;&lt;dates&gt;&lt;year&gt;2015&lt;/year&gt;&lt;pub-dates&gt;&lt;date&gt;Dec&lt;/date&gt;&lt;/pub-dates&gt;&lt;/dates&gt;&lt;isbn&gt;2078-6891 (Print)&amp;#xD;2078-6891 (Linking)&lt;/isbn&gt;&lt;accession-num&gt;26697199&lt;/accession-num&gt;&lt;work-type&gt;Review&lt;/work-type&gt;&lt;urls&gt;&lt;related-urls&gt;&lt;url&gt;http://www.ncbi.nlm.nih.gov/pubmed/26697199&lt;/url&gt;&lt;/related-urls&gt;&lt;/urls&gt;&lt;custom2&gt;4671844&lt;/custom2&gt;&lt;electronic-resource-num&gt;10.3978/j.issn.2078-6891.2015.077&lt;/electronic-resource-num&gt;&lt;/record&gt;&lt;/Cite&gt;&lt;/EndNote&gt;</w:instrText>
      </w:r>
      <w:r w:rsidRPr="00A340C4">
        <w:rPr>
          <w:rFonts w:ascii="Book Antiqua" w:hAnsi="Book Antiqua" w:cs="Times New Roman"/>
        </w:rPr>
        <w:fldChar w:fldCharType="separate"/>
      </w:r>
      <w:r w:rsidRPr="00A340C4">
        <w:rPr>
          <w:rFonts w:ascii="Book Antiqua" w:hAnsi="Book Antiqua" w:cs="Times New Roman"/>
          <w:vertAlign w:val="superscript"/>
        </w:rPr>
        <w:t>[22]</w:t>
      </w:r>
      <w:r w:rsidRPr="00A340C4">
        <w:rPr>
          <w:rFonts w:ascii="Book Antiqua" w:hAnsi="Book Antiqua" w:cs="Times New Roman"/>
        </w:rPr>
        <w:fldChar w:fldCharType="end"/>
      </w:r>
      <w:r w:rsidRPr="00A340C4">
        <w:rPr>
          <w:rFonts w:ascii="Book Antiqua" w:hAnsi="Book Antiqua" w:cs="Times New Roman"/>
        </w:rPr>
        <w:t xml:space="preserve">. Recently, a molecular classification has been suggested for the consideration of </w:t>
      </w:r>
      <w:r w:rsidR="00AE3B42" w:rsidRPr="00A340C4">
        <w:rPr>
          <w:rFonts w:ascii="Book Antiqua" w:hAnsi="Book Antiqua" w:cs="Times New Roman"/>
        </w:rPr>
        <w:t>four</w:t>
      </w:r>
      <w:r w:rsidRPr="00A340C4">
        <w:rPr>
          <w:rFonts w:ascii="Book Antiqua" w:hAnsi="Book Antiqua" w:cs="Times New Roman"/>
        </w:rPr>
        <w:t xml:space="preserve"> </w:t>
      </w:r>
      <w:r w:rsidR="00AE3B42" w:rsidRPr="00A340C4">
        <w:rPr>
          <w:rFonts w:ascii="Book Antiqua" w:hAnsi="Book Antiqua" w:cs="Times New Roman"/>
        </w:rPr>
        <w:t>colorectal cancer</w:t>
      </w:r>
      <w:r w:rsidRPr="00A340C4">
        <w:rPr>
          <w:rFonts w:ascii="Book Antiqua" w:hAnsi="Book Antiqua" w:cs="Times New Roman"/>
        </w:rPr>
        <w:t xml:space="preserve"> subtypes and their different prognoses: CMS1 (microsatellite instability and immune activation features with a better prognosis), CMS2 (epithelial with marked WNT and MYC signaling activation), CMS3 (metabolic deregulation), and CMS4 (mesenchymal </w:t>
      </w:r>
      <w:r w:rsidR="00E25D8B" w:rsidRPr="00A340C4">
        <w:rPr>
          <w:rFonts w:ascii="Book Antiqua" w:hAnsi="Book Antiqua" w:cs="Times New Roman"/>
        </w:rPr>
        <w:t>features with a worse outcome)</w:t>
      </w:r>
      <w:r w:rsidRPr="00A340C4">
        <w:rPr>
          <w:rFonts w:ascii="Book Antiqua" w:hAnsi="Book Antiqua" w:cs="Times New Roman"/>
        </w:rPr>
        <w:fldChar w:fldCharType="begin">
          <w:fldData xml:space="preserve">PEVuZE5vdGU+PENpdGU+PEF1dGhvcj5HdWlubmV5PC9BdXRob3I+PFllYXI+MjAxNTwvWWVhcj48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==
</w:fldData>
        </w:fldChar>
      </w:r>
      <w:r w:rsidRPr="00A340C4">
        <w:rPr>
          <w:rFonts w:ascii="Book Antiqua" w:hAnsi="Book Antiqua" w:cs="Times New Roman"/>
        </w:rPr>
        <w:instrText xml:space="preserve"> ADDIN EN.CITE </w:instrText>
      </w:r>
      <w:r w:rsidRPr="00A340C4">
        <w:rPr>
          <w:rFonts w:ascii="Book Antiqua" w:hAnsi="Book Antiqua" w:cs="Times New Roman"/>
        </w:rPr>
        <w:fldChar w:fldCharType="begin">
          <w:fldData xml:space="preserve">PEVuZE5vdGU+PENpdGU+PEF1dGhvcj5HdWlubmV5PC9BdXRob3I+PFllYXI+MjAxNTwvWWVhcj48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==
</w:fldData>
        </w:fldChar>
      </w:r>
      <w:r w:rsidRPr="00A340C4">
        <w:rPr>
          <w:rFonts w:ascii="Book Antiqua" w:hAnsi="Book Antiqua" w:cs="Times New Roman"/>
        </w:rPr>
        <w:instrText xml:space="preserve"> ADDIN EN.CITE.DATA </w:instrText>
      </w:r>
      <w:r w:rsidRPr="00A340C4">
        <w:rPr>
          <w:rFonts w:ascii="Book Antiqua" w:hAnsi="Book Antiqua" w:cs="Times New Roman"/>
        </w:rPr>
      </w:r>
      <w:r w:rsidRPr="00A340C4">
        <w:rPr>
          <w:rFonts w:ascii="Book Antiqua" w:hAnsi="Book Antiqua" w:cs="Times New Roman"/>
        </w:rPr>
        <w:fldChar w:fldCharType="end"/>
      </w:r>
      <w:r w:rsidRPr="00A340C4">
        <w:rPr>
          <w:rFonts w:ascii="Book Antiqua" w:hAnsi="Book Antiqua" w:cs="Times New Roman"/>
        </w:rPr>
      </w:r>
      <w:r w:rsidRPr="00A340C4">
        <w:rPr>
          <w:rFonts w:ascii="Book Antiqua" w:hAnsi="Book Antiqua" w:cs="Times New Roman"/>
        </w:rPr>
        <w:fldChar w:fldCharType="separate"/>
      </w:r>
      <w:r w:rsidRPr="00A340C4">
        <w:rPr>
          <w:rFonts w:ascii="Book Antiqua" w:hAnsi="Book Antiqua" w:cs="Times New Roman"/>
          <w:vertAlign w:val="superscript"/>
        </w:rPr>
        <w:t>[23]</w:t>
      </w:r>
      <w:r w:rsidRPr="00A340C4">
        <w:rPr>
          <w:rFonts w:ascii="Book Antiqua" w:hAnsi="Book Antiqua" w:cs="Times New Roman"/>
        </w:rPr>
        <w:fldChar w:fldCharType="end"/>
      </w:r>
      <w:r w:rsidRPr="00A340C4">
        <w:rPr>
          <w:rFonts w:ascii="Book Antiqua" w:hAnsi="Book Antiqua" w:cs="Times New Roman"/>
        </w:rPr>
        <w:t xml:space="preserve">. </w:t>
      </w:r>
      <w:r w:rsidRPr="00A340C4">
        <w:rPr>
          <w:rFonts w:ascii="Book Antiqua" w:hAnsi="Book Antiqua" w:cs="Times New Roman"/>
        </w:rPr>
        <w:lastRenderedPageBreak/>
        <w:t xml:space="preserve">Retrospective and prospective studies for the validation of these genetic signatures and molecular profiles are necessary and are currently ongoing to improve patient selection for both systemic and surgical treatments of CRLM with a consideration for the </w:t>
      </w:r>
      <w:r w:rsidR="00E25D8B" w:rsidRPr="00A340C4">
        <w:rPr>
          <w:rFonts w:ascii="Book Antiqua" w:hAnsi="Book Antiqua" w:cs="Times New Roman"/>
        </w:rPr>
        <w:t>avoidance of futile procedures.</w:t>
      </w:r>
    </w:p>
    <w:p w14:paraId="0BD53E0C" w14:textId="143C8CF4" w:rsidR="00B90A10" w:rsidRPr="00A340C4" w:rsidRDefault="009F232D" w:rsidP="007C0633">
      <w:pPr>
        <w:spacing w:line="360" w:lineRule="auto"/>
        <w:ind w:firstLineChars="300" w:firstLine="720"/>
        <w:jc w:val="both"/>
        <w:rPr>
          <w:rFonts w:ascii="Book Antiqua" w:eastAsia="Times New Roman" w:hAnsi="Book Antiqua" w:cs="Times New Roman"/>
          <w:shd w:val="clear" w:color="auto" w:fill="FFFFFF"/>
        </w:rPr>
      </w:pPr>
      <w:r w:rsidRPr="00A340C4">
        <w:rPr>
          <w:rFonts w:ascii="Book Antiqua" w:eastAsia="Times New Roman" w:hAnsi="Book Antiqua" w:cs="Times New Roman"/>
          <w:shd w:val="clear" w:color="auto" w:fill="FFFFFF"/>
        </w:rPr>
        <w:t xml:space="preserve">The use of artificial intelligence has become an unstoppable trend in medicine with the goal of aiding both clinical reasoning and therapeutic procedures. The classification of images </w:t>
      </w:r>
      <w:r w:rsidRPr="00A340C4">
        <w:rPr>
          <w:rFonts w:ascii="Book Antiqua" w:eastAsia="Times New Roman" w:hAnsi="Book Antiqua" w:cs="Times New Roman"/>
          <w:i/>
          <w:shd w:val="clear" w:color="auto" w:fill="FFFFFF"/>
        </w:rPr>
        <w:t>via</w:t>
      </w:r>
      <w:r w:rsidRPr="00A340C4">
        <w:rPr>
          <w:rFonts w:ascii="Book Antiqua" w:eastAsia="Times New Roman" w:hAnsi="Book Antiqua" w:cs="Times New Roman"/>
          <w:shd w:val="clear" w:color="auto" w:fill="FFFFFF"/>
        </w:rPr>
        <w:t xml:space="preserve"> anatomical or pathological features is a fundamental cognitive task in diagnostic radiology, and its association with the use of convolutional neural networks has demonstrated success in natural image analyses and has dramatically outperformed alternative machine learning algorith</w:t>
      </w:r>
      <w:r w:rsidR="00E25D8B" w:rsidRPr="00A340C4">
        <w:rPr>
          <w:rFonts w:ascii="Book Antiqua" w:eastAsia="Times New Roman" w:hAnsi="Book Antiqua" w:cs="Times New Roman"/>
          <w:shd w:val="clear" w:color="auto" w:fill="FFFFFF"/>
        </w:rPr>
        <w:t>ms</w:t>
      </w:r>
      <w:r w:rsidRPr="00A340C4">
        <w:rPr>
          <w:rFonts w:ascii="Book Antiqua" w:eastAsia="Times New Roman" w:hAnsi="Book Antiqua" w:cs="Times New Roman"/>
          <w:shd w:val="clear" w:color="auto" w:fill="FFFFFF"/>
        </w:rPr>
        <w:fldChar w:fldCharType="begin"/>
      </w:r>
      <w:r w:rsidRPr="00A340C4">
        <w:rPr>
          <w:rFonts w:ascii="Book Antiqua" w:eastAsia="Times New Roman" w:hAnsi="Book Antiqua" w:cs="Times New Roman"/>
          <w:shd w:val="clear" w:color="auto" w:fill="FFFFFF"/>
        </w:rPr>
        <w:instrText xml:space="preserve"> ADDIN EN.CITE &lt;EndNote&gt;&lt;Cite&gt;&lt;Author&gt;Cheng&lt;/Author&gt;&lt;Year&gt;2017&lt;/Year&gt;&lt;RecNum&gt;35&lt;/RecNum&gt;&lt;DisplayText&gt;&lt;style face="superscript"&gt;[24]&lt;/style&gt;&lt;/DisplayText&gt;&lt;record&gt;&lt;rec-number&gt;35&lt;/rec-number&gt;&lt;foreign-keys&gt;&lt;key app="EN" db-id="evxetzx9zs0dvmev2ppv0959saerdav50pwp" timestamp="1544903068"&gt;35&lt;/key&gt;&lt;/foreign-keys&gt;&lt;ref-type name="Journal Article"&gt;17&lt;/ref-type&gt;&lt;contributors&gt;&lt;authors&gt;&lt;author&gt;Cheng, P. M.&lt;/author&gt;&lt;author&gt;Malhi, H. S.&lt;/author&gt;&lt;/authors&gt;&lt;/contributors&gt;&lt;auth-address&gt;Department of Radiology, Keck School of Medicine of USC, Los Angeles, CA, USA. phillip.cheng@med.usc.edu.&amp;#xD;USC Norris Cancer Center and Hospital, 1441 Eastlake Avenue, Suite 2315B, Los Angeles, CA, 90033-0377, USA. phillip.cheng@med.usc.edu.&amp;#xD;Department of Radiology, Keck School of Medicine of USC, Los Angeles, CA, USA.&lt;/auth-address&gt;&lt;titles&gt;&lt;title&gt;Transfer Learning with Convolutional Neural Networks for Classification of Abdominal Ultrasound Images&lt;/title&gt;&lt;secondary-title&gt;J Digit Imaging&lt;/secondary-title&gt;&lt;/titles&gt;&lt;periodical&gt;&lt;full-title&gt;J Digit Imaging&lt;/full-title&gt;&lt;/periodical&gt;&lt;pages&gt;234-243&lt;/pages&gt;&lt;volume&gt;30&lt;/volume&gt;&lt;number&gt;2&lt;/number&gt;&lt;keywords&gt;&lt;keyword&gt;Abdomen/*diagnostic imaging&lt;/keyword&gt;&lt;keyword&gt;Female&lt;/keyword&gt;&lt;keyword&gt;Humans&lt;/keyword&gt;&lt;keyword&gt;Learning Curve&lt;/keyword&gt;&lt;keyword&gt;Male&lt;/keyword&gt;&lt;keyword&gt;*Neural Networks (Computer)&lt;/keyword&gt;&lt;keyword&gt;Radiology/education&lt;/keyword&gt;&lt;keyword&gt;Ultrasonography/classification&lt;/keyword&gt;&lt;keyword&gt;*Artificial neural networks&lt;/keyword&gt;&lt;keyword&gt;*Classification&lt;/keyword&gt;&lt;keyword&gt;*Deep learning&lt;/keyword&gt;&lt;keyword&gt;*Digital image processing&lt;/keyword&gt;&lt;keyword&gt;*Machine learning&lt;/keyword&gt;&lt;/keywords&gt;&lt;dates&gt;&lt;year&gt;2017&lt;/year&gt;&lt;pub-dates&gt;&lt;date&gt;Apr&lt;/date&gt;&lt;/pub-dates&gt;&lt;/dates&gt;&lt;isbn&gt;1618-727X (Electronic)&amp;#xD;0897-1889 (Linking)&lt;/isbn&gt;&lt;accession-num&gt;27896451&lt;/accession-num&gt;&lt;urls&gt;&lt;related-urls&gt;&lt;url&gt;https://www.ncbi.nlm.nih.gov/pubmed/27896451&lt;/url&gt;&lt;/related-urls&gt;&lt;/urls&gt;&lt;custom2&gt;PMC5359213&lt;/custom2&gt;&lt;electronic-resource-num&gt;10.1007/s10278-016-9929-2&lt;/electronic-resource-num&gt;&lt;/record&gt;&lt;/Cite&gt;&lt;/EndNote&gt;</w:instrText>
      </w:r>
      <w:r w:rsidRPr="00A340C4">
        <w:rPr>
          <w:rFonts w:ascii="Book Antiqua" w:eastAsia="Times New Roman" w:hAnsi="Book Antiqua" w:cs="Times New Roman"/>
          <w:shd w:val="clear" w:color="auto" w:fill="FFFFFF"/>
        </w:rPr>
        <w:fldChar w:fldCharType="separate"/>
      </w:r>
      <w:r w:rsidRPr="00A340C4">
        <w:rPr>
          <w:rFonts w:ascii="Book Antiqua" w:eastAsia="Times New Roman" w:hAnsi="Book Antiqua" w:cs="Times New Roman"/>
          <w:shd w:val="clear" w:color="auto" w:fill="FFFFFF"/>
          <w:vertAlign w:val="superscript"/>
        </w:rPr>
        <w:t>[24]</w:t>
      </w:r>
      <w:r w:rsidRPr="00A340C4">
        <w:rPr>
          <w:rFonts w:ascii="Book Antiqua" w:eastAsia="Times New Roman" w:hAnsi="Book Antiqua" w:cs="Times New Roman"/>
          <w:shd w:val="clear" w:color="auto" w:fill="FFFFFF"/>
        </w:rPr>
        <w:fldChar w:fldCharType="end"/>
      </w:r>
      <w:r w:rsidRPr="00A340C4">
        <w:rPr>
          <w:rFonts w:ascii="Book Antiqua" w:eastAsia="Times New Roman" w:hAnsi="Book Antiqua" w:cs="Times New Roman"/>
          <w:shd w:val="clear" w:color="auto" w:fill="FFFFFF"/>
        </w:rPr>
        <w:t xml:space="preserve">. A digital image can be regarded as a matrix of numbers that encode the brightness and color of individual pixels, and in accordance with different arrangements of the pixels, some patterns can be created to help identify anatomical structures </w:t>
      </w:r>
      <w:r w:rsidRPr="00A340C4">
        <w:rPr>
          <w:rFonts w:ascii="Book Antiqua" w:eastAsia="Times New Roman" w:hAnsi="Book Antiqua" w:cs="Times New Roman"/>
          <w:i/>
          <w:shd w:val="clear" w:color="auto" w:fill="FFFFFF"/>
        </w:rPr>
        <w:t>via</w:t>
      </w:r>
      <w:r w:rsidRPr="00A340C4">
        <w:rPr>
          <w:rFonts w:ascii="Book Antiqua" w:eastAsia="Times New Roman" w:hAnsi="Book Antiqua" w:cs="Times New Roman"/>
          <w:shd w:val="clear" w:color="auto" w:fill="FFFFFF"/>
        </w:rPr>
        <w:t xml:space="preserve"> ultrasound, </w:t>
      </w:r>
      <w:r w:rsidR="00AE3B42" w:rsidRPr="00A340C4">
        <w:rPr>
          <w:rFonts w:ascii="Book Antiqua" w:eastAsia="Times New Roman" w:hAnsi="Book Antiqua" w:cs="Times New Roman"/>
          <w:shd w:val="clear" w:color="auto" w:fill="FFFFFF"/>
        </w:rPr>
        <w:t>computerized tomography</w:t>
      </w:r>
      <w:r w:rsidRPr="00A340C4">
        <w:rPr>
          <w:rFonts w:ascii="Book Antiqua" w:eastAsia="Times New Roman" w:hAnsi="Book Antiqua" w:cs="Times New Roman"/>
          <w:shd w:val="clear" w:color="auto" w:fill="FFFFFF"/>
        </w:rPr>
        <w:t xml:space="preserve">, or </w:t>
      </w:r>
      <w:r w:rsidR="004C7572" w:rsidRPr="00A340C4">
        <w:rPr>
          <w:rFonts w:ascii="Book Antiqua" w:eastAsia="Times New Roman" w:hAnsi="Book Antiqua" w:cs="Times New Roman"/>
          <w:shd w:val="clear" w:color="auto" w:fill="FFFFFF"/>
        </w:rPr>
        <w:t xml:space="preserve">magnetic resonance </w:t>
      </w:r>
      <w:r w:rsidR="00F6778A" w:rsidRPr="00A340C4">
        <w:rPr>
          <w:rFonts w:ascii="Book Antiqua" w:eastAsia="Times New Roman" w:hAnsi="Book Antiqua" w:cs="Times New Roman"/>
          <w:shd w:val="clear" w:color="auto" w:fill="FFFFFF"/>
        </w:rPr>
        <w:t>imaging</w:t>
      </w:r>
      <w:r w:rsidRPr="00A340C4">
        <w:rPr>
          <w:rFonts w:ascii="Book Antiqua" w:eastAsia="Times New Roman" w:hAnsi="Book Antiqua" w:cs="Times New Roman"/>
          <w:shd w:val="clear" w:color="auto" w:fill="FFFFFF"/>
        </w:rPr>
        <w:fldChar w:fldCharType="begin">
          <w:fldData xml:space="preserve">PEVuZE5vdGU+PENpdGU+PEF1dGhvcj5DaGVuZzwvQXV0aG9yPjxZZWFyPjIwMTc8L1llYXI+PFJl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=
</w:fldData>
        </w:fldChar>
      </w:r>
      <w:r w:rsidRPr="00A340C4">
        <w:rPr>
          <w:rFonts w:ascii="Book Antiqua" w:eastAsia="Times New Roman" w:hAnsi="Book Antiqua" w:cs="Times New Roman"/>
          <w:shd w:val="clear" w:color="auto" w:fill="FFFFFF"/>
        </w:rPr>
        <w:instrText xml:space="preserve"> ADDIN EN.CITE </w:instrText>
      </w:r>
      <w:r w:rsidRPr="00A340C4">
        <w:rPr>
          <w:rFonts w:ascii="Book Antiqua" w:eastAsia="Times New Roman" w:hAnsi="Book Antiqua" w:cs="Times New Roman"/>
          <w:shd w:val="clear" w:color="auto" w:fill="FFFFFF"/>
        </w:rPr>
        <w:fldChar w:fldCharType="begin">
          <w:fldData xml:space="preserve">PEVuZE5vdGU+PENpdGU+PEF1dGhvcj5DaGVuZzwvQXV0aG9yPjxZZWFyPjIwMTc8L1llYXI+PFJl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=
</w:fldData>
        </w:fldChar>
      </w:r>
      <w:r w:rsidRPr="00A340C4">
        <w:rPr>
          <w:rFonts w:ascii="Book Antiqua" w:eastAsia="Times New Roman" w:hAnsi="Book Antiqua" w:cs="Times New Roman"/>
          <w:shd w:val="clear" w:color="auto" w:fill="FFFFFF"/>
        </w:rPr>
        <w:instrText xml:space="preserve"> ADDIN EN.CITE.DATA </w:instrText>
      </w:r>
      <w:r w:rsidRPr="00A340C4">
        <w:rPr>
          <w:rFonts w:ascii="Book Antiqua" w:eastAsia="Times New Roman" w:hAnsi="Book Antiqua" w:cs="Times New Roman"/>
          <w:shd w:val="clear" w:color="auto" w:fill="FFFFFF"/>
        </w:rPr>
      </w:r>
      <w:r w:rsidRPr="00A340C4">
        <w:rPr>
          <w:rFonts w:ascii="Book Antiqua" w:eastAsia="Times New Roman" w:hAnsi="Book Antiqua" w:cs="Times New Roman"/>
          <w:shd w:val="clear" w:color="auto" w:fill="FFFFFF"/>
        </w:rPr>
        <w:fldChar w:fldCharType="end"/>
      </w:r>
      <w:r w:rsidRPr="00A340C4">
        <w:rPr>
          <w:rFonts w:ascii="Book Antiqua" w:eastAsia="Times New Roman" w:hAnsi="Book Antiqua" w:cs="Times New Roman"/>
          <w:shd w:val="clear" w:color="auto" w:fill="FFFFFF"/>
        </w:rPr>
      </w:r>
      <w:r w:rsidRPr="00A340C4">
        <w:rPr>
          <w:rFonts w:ascii="Book Antiqua" w:eastAsia="Times New Roman" w:hAnsi="Book Antiqua" w:cs="Times New Roman"/>
          <w:shd w:val="clear" w:color="auto" w:fill="FFFFFF"/>
        </w:rPr>
        <w:fldChar w:fldCharType="separate"/>
      </w:r>
      <w:r w:rsidR="00E25D8B" w:rsidRPr="00A340C4">
        <w:rPr>
          <w:rFonts w:ascii="Book Antiqua" w:eastAsia="Times New Roman" w:hAnsi="Book Antiqua" w:cs="Times New Roman"/>
          <w:shd w:val="clear" w:color="auto" w:fill="FFFFFF"/>
          <w:vertAlign w:val="superscript"/>
        </w:rPr>
        <w:t>[18,</w:t>
      </w:r>
      <w:r w:rsidRPr="00A340C4">
        <w:rPr>
          <w:rFonts w:ascii="Book Antiqua" w:eastAsia="Times New Roman" w:hAnsi="Book Antiqua" w:cs="Times New Roman"/>
          <w:shd w:val="clear" w:color="auto" w:fill="FFFFFF"/>
          <w:vertAlign w:val="superscript"/>
        </w:rPr>
        <w:t>24]</w:t>
      </w:r>
      <w:r w:rsidRPr="00A340C4">
        <w:rPr>
          <w:rFonts w:ascii="Book Antiqua" w:eastAsia="Times New Roman" w:hAnsi="Book Antiqua" w:cs="Times New Roman"/>
          <w:shd w:val="clear" w:color="auto" w:fill="FFFFFF"/>
        </w:rPr>
        <w:fldChar w:fldCharType="end"/>
      </w:r>
      <w:r w:rsidRPr="00A340C4">
        <w:rPr>
          <w:rFonts w:ascii="Book Antiqua" w:eastAsia="Times New Roman" w:hAnsi="Book Antiqua" w:cs="Times New Roman"/>
          <w:shd w:val="clear" w:color="auto" w:fill="FFFFFF"/>
        </w:rPr>
        <w:t>. These features are still being elaborated, but they can aid in planning both diagnostic and therapeutic procedures. It seems that artificial intelligence will likely find its place in the planning of standard procedures, not as a surrogate for the human brain but likely for the avoidance of risky surgical maneuvers or misinterpretations of images as well as anatomical variations in robotic scenarios and other minimally invasive procedures.</w:t>
      </w:r>
    </w:p>
    <w:p w14:paraId="0EB9FEDF" w14:textId="77777777" w:rsidR="00B90A10" w:rsidRPr="00A340C4" w:rsidRDefault="00B90A10" w:rsidP="000639D6">
      <w:pPr>
        <w:spacing w:line="360" w:lineRule="auto"/>
        <w:jc w:val="both"/>
        <w:rPr>
          <w:rFonts w:ascii="Book Antiqua" w:eastAsia="Times New Roman" w:hAnsi="Book Antiqua" w:cs="Times New Roman"/>
          <w:b/>
          <w:shd w:val="clear" w:color="auto" w:fill="FFFFFF"/>
        </w:rPr>
      </w:pPr>
    </w:p>
    <w:p w14:paraId="3143403F" w14:textId="7A2F3ABF" w:rsidR="00B90A10" w:rsidRPr="00A340C4" w:rsidRDefault="00B03422" w:rsidP="000639D6">
      <w:pPr>
        <w:spacing w:line="360" w:lineRule="auto"/>
        <w:jc w:val="both"/>
        <w:rPr>
          <w:rFonts w:ascii="Book Antiqua" w:eastAsia="宋体" w:hAnsi="Book Antiqua" w:cs="Times New Roman"/>
          <w:shd w:val="clear" w:color="auto" w:fill="FFFFFF"/>
          <w:lang w:eastAsia="zh-CN"/>
        </w:rPr>
      </w:pPr>
      <w:r w:rsidRPr="00A340C4">
        <w:rPr>
          <w:rFonts w:ascii="Book Antiqua" w:eastAsia="Times New Roman" w:hAnsi="Book Antiqua" w:cs="Times New Roman"/>
          <w:b/>
          <w:shd w:val="clear" w:color="auto" w:fill="FFFFFF"/>
        </w:rPr>
        <w:t>CONCLUSION</w:t>
      </w:r>
    </w:p>
    <w:p w14:paraId="7C04796A" w14:textId="391CA693" w:rsidR="00B90A10" w:rsidRPr="00A340C4" w:rsidRDefault="009F232D" w:rsidP="000639D6">
      <w:pPr>
        <w:widowControl w:val="0"/>
        <w:autoSpaceDE w:val="0"/>
        <w:autoSpaceDN w:val="0"/>
        <w:adjustRightInd w:val="0"/>
        <w:spacing w:line="360" w:lineRule="auto"/>
        <w:jc w:val="both"/>
        <w:rPr>
          <w:rFonts w:ascii="Book Antiqua" w:hAnsi="Book Antiqua" w:cs="Times New Roman"/>
        </w:rPr>
      </w:pPr>
      <w:r w:rsidRPr="00A340C4">
        <w:rPr>
          <w:rFonts w:ascii="Book Antiqua" w:hAnsi="Book Antiqua" w:cs="Times New Roman"/>
        </w:rPr>
        <w:t xml:space="preserve">Although liver surgery has been established for more than 40 years, it is still an exciting field in gastrointestinal surgery, especially with its interface with surgical oncology. None of the liver surgery fields have changed as much as the surgical treatment of CRLM. Many different treatments have been used for the surgical treatment of CRLM by oncologists with the use of chemotherapy agents, such as improvements in surgical techniques and the development of new surgical devices as well as incontestable improvements in radiology, </w:t>
      </w:r>
      <w:r w:rsidRPr="00A340C4">
        <w:rPr>
          <w:rFonts w:ascii="Book Antiqua" w:hAnsi="Book Antiqua" w:cs="Times New Roman"/>
        </w:rPr>
        <w:lastRenderedPageBreak/>
        <w:t>anesthesiology, and intensive care treatments. The old paradigms have transitioned to more precise methods for the current principles of surgical treatment of CRLM with only two requirements remaining as necessities for curative-intent treatment: the achievement of free margins with no residual disease (</w:t>
      </w:r>
      <w:r w:rsidRPr="00A340C4">
        <w:rPr>
          <w:rFonts w:ascii="Book Antiqua" w:hAnsi="Book Antiqua" w:cs="Times New Roman"/>
          <w:i/>
        </w:rPr>
        <w:t>via</w:t>
      </w:r>
      <w:r w:rsidRPr="00A340C4">
        <w:rPr>
          <w:rFonts w:ascii="Book Antiqua" w:hAnsi="Book Antiqua" w:cs="Times New Roman"/>
        </w:rPr>
        <w:t xml:space="preserve"> a R0 resection) and the preservation of an adequate remnant liver with a preserved inflow and outflow. Currently, minimally invasive liver surgery is a reality, but it will likely undergo many future transformations especially with the radiology and robotic platforms because augmented reality and artificial intelligence may be used together in the future. These arising features and the use of personalized therapy for investigating tumor biology could be the next treatment options for the surgical treatment of CRLM. </w:t>
      </w:r>
    </w:p>
    <w:p w14:paraId="52B2D11E" w14:textId="77777777" w:rsidR="00B90A10" w:rsidRPr="00A340C4" w:rsidRDefault="00B90A10" w:rsidP="000639D6">
      <w:pPr>
        <w:widowControl w:val="0"/>
        <w:autoSpaceDE w:val="0"/>
        <w:autoSpaceDN w:val="0"/>
        <w:adjustRightInd w:val="0"/>
        <w:spacing w:line="360" w:lineRule="auto"/>
        <w:jc w:val="both"/>
        <w:rPr>
          <w:rFonts w:ascii="Book Antiqua" w:hAnsi="Book Antiqua" w:cs="Times New Roman"/>
        </w:rPr>
      </w:pPr>
    </w:p>
    <w:p w14:paraId="25C99452" w14:textId="77777777" w:rsidR="00E25D8B" w:rsidRPr="00A340C4" w:rsidRDefault="00E25D8B" w:rsidP="000639D6">
      <w:pPr>
        <w:spacing w:line="360" w:lineRule="auto"/>
        <w:jc w:val="both"/>
        <w:rPr>
          <w:rFonts w:ascii="Book Antiqua" w:hAnsi="Book Antiqua" w:cs="Times New Roman"/>
        </w:rPr>
      </w:pPr>
      <w:r w:rsidRPr="00A340C4">
        <w:rPr>
          <w:rFonts w:ascii="Book Antiqua" w:hAnsi="Book Antiqua" w:cs="Times New Roman"/>
        </w:rPr>
        <w:br w:type="page"/>
      </w:r>
    </w:p>
    <w:p w14:paraId="36E2EC04" w14:textId="53A96D0E" w:rsidR="00B90A10" w:rsidRPr="00A340C4" w:rsidRDefault="009F232D" w:rsidP="000639D6">
      <w:pPr>
        <w:widowControl w:val="0"/>
        <w:autoSpaceDE w:val="0"/>
        <w:autoSpaceDN w:val="0"/>
        <w:adjustRightInd w:val="0"/>
        <w:spacing w:line="360" w:lineRule="auto"/>
        <w:jc w:val="both"/>
        <w:rPr>
          <w:rFonts w:ascii="Book Antiqua" w:hAnsi="Book Antiqua" w:cs="Times New Roman"/>
          <w:b/>
        </w:rPr>
      </w:pPr>
      <w:r w:rsidRPr="00A340C4">
        <w:rPr>
          <w:rFonts w:ascii="Book Antiqua" w:hAnsi="Book Antiqua" w:cs="Times New Roman"/>
          <w:b/>
        </w:rPr>
        <w:lastRenderedPageBreak/>
        <w:t>REFERENCES</w:t>
      </w:r>
    </w:p>
    <w:p w14:paraId="12717DAF"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1 </w:t>
      </w:r>
      <w:r w:rsidRPr="00A340C4">
        <w:rPr>
          <w:rFonts w:ascii="Book Antiqua" w:hAnsi="Book Antiqua"/>
          <w:b/>
        </w:rPr>
        <w:t>Adson MA</w:t>
      </w:r>
      <w:r w:rsidRPr="00A340C4">
        <w:rPr>
          <w:rFonts w:ascii="Book Antiqua" w:hAnsi="Book Antiqua"/>
        </w:rPr>
        <w:t xml:space="preserve">, van Heerden JA, Adson MH, Wagner JS, </w:t>
      </w:r>
      <w:proofErr w:type="spellStart"/>
      <w:r w:rsidRPr="00A340C4">
        <w:rPr>
          <w:rFonts w:ascii="Book Antiqua" w:hAnsi="Book Antiqua"/>
        </w:rPr>
        <w:t>Ilstrup</w:t>
      </w:r>
      <w:proofErr w:type="spellEnd"/>
      <w:r w:rsidRPr="00A340C4">
        <w:rPr>
          <w:rFonts w:ascii="Book Antiqua" w:hAnsi="Book Antiqua"/>
        </w:rPr>
        <w:t xml:space="preserve"> DM. Resection of hepatic metastases from colorectal cancer. </w:t>
      </w:r>
      <w:r w:rsidRPr="00A340C4">
        <w:rPr>
          <w:rFonts w:ascii="Book Antiqua" w:hAnsi="Book Antiqua"/>
          <w:i/>
        </w:rPr>
        <w:t>Arch Surg</w:t>
      </w:r>
      <w:r w:rsidRPr="00A340C4">
        <w:rPr>
          <w:rFonts w:ascii="Book Antiqua" w:hAnsi="Book Antiqua"/>
        </w:rPr>
        <w:t xml:space="preserve"> 1984; </w:t>
      </w:r>
      <w:r w:rsidRPr="00A340C4">
        <w:rPr>
          <w:rFonts w:ascii="Book Antiqua" w:hAnsi="Book Antiqua"/>
          <w:b/>
        </w:rPr>
        <w:t>119</w:t>
      </w:r>
      <w:r w:rsidRPr="00A340C4">
        <w:rPr>
          <w:rFonts w:ascii="Book Antiqua" w:hAnsi="Book Antiqua"/>
        </w:rPr>
        <w:t>: 647-651 [PMID: 6732473 DOI: 10.1001/archsurg.1984.01390180015003]</w:t>
      </w:r>
    </w:p>
    <w:p w14:paraId="26EF5EBE"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2 </w:t>
      </w:r>
      <w:r w:rsidRPr="00A340C4">
        <w:rPr>
          <w:rFonts w:ascii="Book Antiqua" w:hAnsi="Book Antiqua"/>
          <w:b/>
        </w:rPr>
        <w:t>Adson MA</w:t>
      </w:r>
      <w:r w:rsidRPr="00A340C4">
        <w:rPr>
          <w:rFonts w:ascii="Book Antiqua" w:hAnsi="Book Antiqua"/>
        </w:rPr>
        <w:t xml:space="preserve">. Resection of liver metastases--when is it worthwhile? </w:t>
      </w:r>
      <w:r w:rsidRPr="00A340C4">
        <w:rPr>
          <w:rFonts w:ascii="Book Antiqua" w:hAnsi="Book Antiqua"/>
          <w:i/>
        </w:rPr>
        <w:t>World J Surg</w:t>
      </w:r>
      <w:r w:rsidRPr="00A340C4">
        <w:rPr>
          <w:rFonts w:ascii="Book Antiqua" w:hAnsi="Book Antiqua"/>
        </w:rPr>
        <w:t xml:space="preserve"> 1987; </w:t>
      </w:r>
      <w:r w:rsidRPr="00A340C4">
        <w:rPr>
          <w:rFonts w:ascii="Book Antiqua" w:hAnsi="Book Antiqua"/>
          <w:b/>
        </w:rPr>
        <w:t>11</w:t>
      </w:r>
      <w:r w:rsidRPr="00A340C4">
        <w:rPr>
          <w:rFonts w:ascii="Book Antiqua" w:hAnsi="Book Antiqua"/>
        </w:rPr>
        <w:t>: 511-520 [PMID: 3630196 DOI: 10.1007/BF01655817]</w:t>
      </w:r>
    </w:p>
    <w:p w14:paraId="48127364"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3 </w:t>
      </w:r>
      <w:r w:rsidRPr="00A340C4">
        <w:rPr>
          <w:rFonts w:ascii="Book Antiqua" w:hAnsi="Book Antiqua"/>
          <w:b/>
        </w:rPr>
        <w:t>Fong Y</w:t>
      </w:r>
      <w:r w:rsidRPr="00A340C4">
        <w:rPr>
          <w:rFonts w:ascii="Book Antiqua" w:hAnsi="Book Antiqua"/>
        </w:rPr>
        <w:t xml:space="preserve">, Fortner J, Sun RL, Brennan MF, </w:t>
      </w:r>
      <w:proofErr w:type="spellStart"/>
      <w:r w:rsidRPr="00A340C4">
        <w:rPr>
          <w:rFonts w:ascii="Book Antiqua" w:hAnsi="Book Antiqua"/>
        </w:rPr>
        <w:t>Blumgart</w:t>
      </w:r>
      <w:proofErr w:type="spellEnd"/>
      <w:r w:rsidRPr="00A340C4">
        <w:rPr>
          <w:rFonts w:ascii="Book Antiqua" w:hAnsi="Book Antiqua"/>
        </w:rPr>
        <w:t xml:space="preserve"> LH. Clinical score for predicting recurrence after hepatic resection for metastatic colorectal cancer: analysis of 1001 consecutive cases. </w:t>
      </w:r>
      <w:r w:rsidRPr="00A340C4">
        <w:rPr>
          <w:rFonts w:ascii="Book Antiqua" w:hAnsi="Book Antiqua"/>
          <w:i/>
        </w:rPr>
        <w:t>Ann Surg</w:t>
      </w:r>
      <w:r w:rsidRPr="00A340C4">
        <w:rPr>
          <w:rFonts w:ascii="Book Antiqua" w:hAnsi="Book Antiqua"/>
        </w:rPr>
        <w:t xml:space="preserve"> 1999; </w:t>
      </w:r>
      <w:r w:rsidRPr="00A340C4">
        <w:rPr>
          <w:rFonts w:ascii="Book Antiqua" w:hAnsi="Book Antiqua"/>
          <w:b/>
        </w:rPr>
        <w:t>230</w:t>
      </w:r>
      <w:r w:rsidRPr="00A340C4">
        <w:rPr>
          <w:rFonts w:ascii="Book Antiqua" w:hAnsi="Book Antiqua"/>
        </w:rPr>
        <w:t>: 309-18; discussion 318-21 [PMID: 10493478 DOI: 10.1097/00000658-199909000-00004]</w:t>
      </w:r>
    </w:p>
    <w:p w14:paraId="06E1B167"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4 </w:t>
      </w:r>
      <w:proofErr w:type="spellStart"/>
      <w:r w:rsidRPr="00A340C4">
        <w:rPr>
          <w:rFonts w:ascii="Book Antiqua" w:hAnsi="Book Antiqua"/>
          <w:b/>
        </w:rPr>
        <w:t>Araujo</w:t>
      </w:r>
      <w:proofErr w:type="spellEnd"/>
      <w:r w:rsidRPr="00A340C4">
        <w:rPr>
          <w:rFonts w:ascii="Book Antiqua" w:hAnsi="Book Antiqua"/>
          <w:b/>
        </w:rPr>
        <w:t xml:space="preserve"> RL</w:t>
      </w:r>
      <w:r w:rsidRPr="00A340C4">
        <w:rPr>
          <w:rFonts w:ascii="Book Antiqua" w:hAnsi="Book Antiqua"/>
        </w:rPr>
        <w:t xml:space="preserve">, </w:t>
      </w:r>
      <w:proofErr w:type="spellStart"/>
      <w:r w:rsidRPr="00A340C4">
        <w:rPr>
          <w:rFonts w:ascii="Book Antiqua" w:hAnsi="Book Antiqua"/>
        </w:rPr>
        <w:t>Riechelmann</w:t>
      </w:r>
      <w:proofErr w:type="spellEnd"/>
      <w:r w:rsidRPr="00A340C4">
        <w:rPr>
          <w:rFonts w:ascii="Book Antiqua" w:hAnsi="Book Antiqua"/>
        </w:rPr>
        <w:t xml:space="preserve"> RP, Fong Y. Patient selection for the surgical treatment of resectable colorectal liver metastases. </w:t>
      </w:r>
      <w:r w:rsidRPr="00A340C4">
        <w:rPr>
          <w:rFonts w:ascii="Book Antiqua" w:hAnsi="Book Antiqua"/>
          <w:i/>
        </w:rPr>
        <w:t>J Surg Oncol</w:t>
      </w:r>
      <w:r w:rsidRPr="00A340C4">
        <w:rPr>
          <w:rFonts w:ascii="Book Antiqua" w:hAnsi="Book Antiqua"/>
        </w:rPr>
        <w:t xml:space="preserve"> 2017; </w:t>
      </w:r>
      <w:r w:rsidRPr="00A340C4">
        <w:rPr>
          <w:rFonts w:ascii="Book Antiqua" w:hAnsi="Book Antiqua"/>
          <w:b/>
        </w:rPr>
        <w:t>115</w:t>
      </w:r>
      <w:r w:rsidRPr="00A340C4">
        <w:rPr>
          <w:rFonts w:ascii="Book Antiqua" w:hAnsi="Book Antiqua"/>
        </w:rPr>
        <w:t>: 213-220 [PMID: 27778357 DOI: 10.1002/jso.24482]</w:t>
      </w:r>
    </w:p>
    <w:p w14:paraId="1B5F6961"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5 </w:t>
      </w:r>
      <w:r w:rsidRPr="00A340C4">
        <w:rPr>
          <w:rFonts w:ascii="Book Antiqua" w:hAnsi="Book Antiqua"/>
          <w:b/>
        </w:rPr>
        <w:t>Adam R</w:t>
      </w:r>
      <w:r w:rsidRPr="00A340C4">
        <w:rPr>
          <w:rFonts w:ascii="Book Antiqua" w:hAnsi="Book Antiqua"/>
        </w:rPr>
        <w:t xml:space="preserve">, </w:t>
      </w:r>
      <w:proofErr w:type="spellStart"/>
      <w:r w:rsidRPr="00A340C4">
        <w:rPr>
          <w:rFonts w:ascii="Book Antiqua" w:hAnsi="Book Antiqua"/>
        </w:rPr>
        <w:t>Aloia</w:t>
      </w:r>
      <w:proofErr w:type="spellEnd"/>
      <w:r w:rsidRPr="00A340C4">
        <w:rPr>
          <w:rFonts w:ascii="Book Antiqua" w:hAnsi="Book Antiqua"/>
        </w:rPr>
        <w:t xml:space="preserve"> T, </w:t>
      </w:r>
      <w:proofErr w:type="spellStart"/>
      <w:r w:rsidRPr="00A340C4">
        <w:rPr>
          <w:rFonts w:ascii="Book Antiqua" w:hAnsi="Book Antiqua"/>
        </w:rPr>
        <w:t>Lévi</w:t>
      </w:r>
      <w:proofErr w:type="spellEnd"/>
      <w:r w:rsidRPr="00A340C4">
        <w:rPr>
          <w:rFonts w:ascii="Book Antiqua" w:hAnsi="Book Antiqua"/>
        </w:rPr>
        <w:t xml:space="preserve"> F, </w:t>
      </w:r>
      <w:proofErr w:type="spellStart"/>
      <w:r w:rsidRPr="00A340C4">
        <w:rPr>
          <w:rFonts w:ascii="Book Antiqua" w:hAnsi="Book Antiqua"/>
        </w:rPr>
        <w:t>Wicherts</w:t>
      </w:r>
      <w:proofErr w:type="spellEnd"/>
      <w:r w:rsidRPr="00A340C4">
        <w:rPr>
          <w:rFonts w:ascii="Book Antiqua" w:hAnsi="Book Antiqua"/>
        </w:rPr>
        <w:t xml:space="preserve"> DA, de Haas RJ, </w:t>
      </w:r>
      <w:proofErr w:type="spellStart"/>
      <w:r w:rsidRPr="00A340C4">
        <w:rPr>
          <w:rFonts w:ascii="Book Antiqua" w:hAnsi="Book Antiqua"/>
        </w:rPr>
        <w:t>Paule</w:t>
      </w:r>
      <w:proofErr w:type="spellEnd"/>
      <w:r w:rsidRPr="00A340C4">
        <w:rPr>
          <w:rFonts w:ascii="Book Antiqua" w:hAnsi="Book Antiqua"/>
        </w:rPr>
        <w:t xml:space="preserve"> B, </w:t>
      </w:r>
      <w:proofErr w:type="spellStart"/>
      <w:r w:rsidRPr="00A340C4">
        <w:rPr>
          <w:rFonts w:ascii="Book Antiqua" w:hAnsi="Book Antiqua"/>
        </w:rPr>
        <w:t>Bralet</w:t>
      </w:r>
      <w:proofErr w:type="spellEnd"/>
      <w:r w:rsidRPr="00A340C4">
        <w:rPr>
          <w:rFonts w:ascii="Book Antiqua" w:hAnsi="Book Antiqua"/>
        </w:rPr>
        <w:t xml:space="preserve"> MP, </w:t>
      </w:r>
      <w:proofErr w:type="spellStart"/>
      <w:r w:rsidRPr="00A340C4">
        <w:rPr>
          <w:rFonts w:ascii="Book Antiqua" w:hAnsi="Book Antiqua"/>
        </w:rPr>
        <w:t>Bouchahda</w:t>
      </w:r>
      <w:proofErr w:type="spellEnd"/>
      <w:r w:rsidRPr="00A340C4">
        <w:rPr>
          <w:rFonts w:ascii="Book Antiqua" w:hAnsi="Book Antiqua"/>
        </w:rPr>
        <w:t xml:space="preserve"> M, </w:t>
      </w:r>
      <w:proofErr w:type="spellStart"/>
      <w:r w:rsidRPr="00A340C4">
        <w:rPr>
          <w:rFonts w:ascii="Book Antiqua" w:hAnsi="Book Antiqua"/>
        </w:rPr>
        <w:t>Machover</w:t>
      </w:r>
      <w:proofErr w:type="spellEnd"/>
      <w:r w:rsidRPr="00A340C4">
        <w:rPr>
          <w:rFonts w:ascii="Book Antiqua" w:hAnsi="Book Antiqua"/>
        </w:rPr>
        <w:t xml:space="preserve"> D, </w:t>
      </w:r>
      <w:proofErr w:type="spellStart"/>
      <w:r w:rsidRPr="00A340C4">
        <w:rPr>
          <w:rFonts w:ascii="Book Antiqua" w:hAnsi="Book Antiqua"/>
        </w:rPr>
        <w:t>Ducreux</w:t>
      </w:r>
      <w:proofErr w:type="spellEnd"/>
      <w:r w:rsidRPr="00A340C4">
        <w:rPr>
          <w:rFonts w:ascii="Book Antiqua" w:hAnsi="Book Antiqua"/>
        </w:rPr>
        <w:t xml:space="preserve"> M, </w:t>
      </w:r>
      <w:proofErr w:type="spellStart"/>
      <w:r w:rsidRPr="00A340C4">
        <w:rPr>
          <w:rFonts w:ascii="Book Antiqua" w:hAnsi="Book Antiqua"/>
        </w:rPr>
        <w:t>Castagne</w:t>
      </w:r>
      <w:proofErr w:type="spellEnd"/>
      <w:r w:rsidRPr="00A340C4">
        <w:rPr>
          <w:rFonts w:ascii="Book Antiqua" w:hAnsi="Book Antiqua"/>
        </w:rPr>
        <w:t xml:space="preserve"> V, </w:t>
      </w:r>
      <w:proofErr w:type="spellStart"/>
      <w:r w:rsidRPr="00A340C4">
        <w:rPr>
          <w:rFonts w:ascii="Book Antiqua" w:hAnsi="Book Antiqua"/>
        </w:rPr>
        <w:t>Azoulay</w:t>
      </w:r>
      <w:proofErr w:type="spellEnd"/>
      <w:r w:rsidRPr="00A340C4">
        <w:rPr>
          <w:rFonts w:ascii="Book Antiqua" w:hAnsi="Book Antiqua"/>
        </w:rPr>
        <w:t xml:space="preserve"> D, </w:t>
      </w:r>
      <w:proofErr w:type="spellStart"/>
      <w:r w:rsidRPr="00A340C4">
        <w:rPr>
          <w:rFonts w:ascii="Book Antiqua" w:hAnsi="Book Antiqua"/>
        </w:rPr>
        <w:t>Castaing</w:t>
      </w:r>
      <w:proofErr w:type="spellEnd"/>
      <w:r w:rsidRPr="00A340C4">
        <w:rPr>
          <w:rFonts w:ascii="Book Antiqua" w:hAnsi="Book Antiqua"/>
        </w:rPr>
        <w:t xml:space="preserve"> D. Hepatic resection after rescue cetuximab treatment for colorectal liver metastases previously refractory to conventional systemic therapy. </w:t>
      </w:r>
      <w:r w:rsidRPr="00A340C4">
        <w:rPr>
          <w:rFonts w:ascii="Book Antiqua" w:hAnsi="Book Antiqua"/>
          <w:i/>
        </w:rPr>
        <w:t>J Clin Oncol</w:t>
      </w:r>
      <w:r w:rsidRPr="00A340C4">
        <w:rPr>
          <w:rFonts w:ascii="Book Antiqua" w:hAnsi="Book Antiqua"/>
        </w:rPr>
        <w:t xml:space="preserve"> 2007; </w:t>
      </w:r>
      <w:r w:rsidRPr="00A340C4">
        <w:rPr>
          <w:rFonts w:ascii="Book Antiqua" w:hAnsi="Book Antiqua"/>
          <w:b/>
        </w:rPr>
        <w:t>25</w:t>
      </w:r>
      <w:r w:rsidRPr="00A340C4">
        <w:rPr>
          <w:rFonts w:ascii="Book Antiqua" w:hAnsi="Book Antiqua"/>
        </w:rPr>
        <w:t>: 4593-4602 [PMID: 17925554 DOI: 10.1200/JCO.2007.10.8126]</w:t>
      </w:r>
    </w:p>
    <w:p w14:paraId="365A611E"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6 </w:t>
      </w:r>
      <w:r w:rsidRPr="00A340C4">
        <w:rPr>
          <w:rFonts w:ascii="Book Antiqua" w:hAnsi="Book Antiqua"/>
          <w:b/>
        </w:rPr>
        <w:t>Are C</w:t>
      </w:r>
      <w:r w:rsidRPr="00A340C4">
        <w:rPr>
          <w:rFonts w:ascii="Book Antiqua" w:hAnsi="Book Antiqua"/>
        </w:rPr>
        <w:t xml:space="preserve">, </w:t>
      </w:r>
      <w:proofErr w:type="spellStart"/>
      <w:r w:rsidRPr="00A340C4">
        <w:rPr>
          <w:rFonts w:ascii="Book Antiqua" w:hAnsi="Book Antiqua"/>
        </w:rPr>
        <w:t>Gonen</w:t>
      </w:r>
      <w:proofErr w:type="spellEnd"/>
      <w:r w:rsidRPr="00A340C4">
        <w:rPr>
          <w:rFonts w:ascii="Book Antiqua" w:hAnsi="Book Antiqua"/>
        </w:rPr>
        <w:t xml:space="preserve"> M, </w:t>
      </w:r>
      <w:proofErr w:type="spellStart"/>
      <w:r w:rsidRPr="00A340C4">
        <w:rPr>
          <w:rFonts w:ascii="Book Antiqua" w:hAnsi="Book Antiqua"/>
        </w:rPr>
        <w:t>Zazzali</w:t>
      </w:r>
      <w:proofErr w:type="spellEnd"/>
      <w:r w:rsidRPr="00A340C4">
        <w:rPr>
          <w:rFonts w:ascii="Book Antiqua" w:hAnsi="Book Antiqua"/>
        </w:rPr>
        <w:t xml:space="preserve"> K, </w:t>
      </w:r>
      <w:proofErr w:type="spellStart"/>
      <w:r w:rsidRPr="00A340C4">
        <w:rPr>
          <w:rFonts w:ascii="Book Antiqua" w:hAnsi="Book Antiqua"/>
        </w:rPr>
        <w:t>Dematteo</w:t>
      </w:r>
      <w:proofErr w:type="spellEnd"/>
      <w:r w:rsidRPr="00A340C4">
        <w:rPr>
          <w:rFonts w:ascii="Book Antiqua" w:hAnsi="Book Antiqua"/>
        </w:rPr>
        <w:t xml:space="preserve"> RP, </w:t>
      </w:r>
      <w:proofErr w:type="spellStart"/>
      <w:r w:rsidRPr="00A340C4">
        <w:rPr>
          <w:rFonts w:ascii="Book Antiqua" w:hAnsi="Book Antiqua"/>
        </w:rPr>
        <w:t>Jarnagin</w:t>
      </w:r>
      <w:proofErr w:type="spellEnd"/>
      <w:r w:rsidRPr="00A340C4">
        <w:rPr>
          <w:rFonts w:ascii="Book Antiqua" w:hAnsi="Book Antiqua"/>
        </w:rPr>
        <w:t xml:space="preserve"> WR, Fong Y, </w:t>
      </w:r>
      <w:proofErr w:type="spellStart"/>
      <w:r w:rsidRPr="00A340C4">
        <w:rPr>
          <w:rFonts w:ascii="Book Antiqua" w:hAnsi="Book Antiqua"/>
        </w:rPr>
        <w:t>Blumgart</w:t>
      </w:r>
      <w:proofErr w:type="spellEnd"/>
      <w:r w:rsidRPr="00A340C4">
        <w:rPr>
          <w:rFonts w:ascii="Book Antiqua" w:hAnsi="Book Antiqua"/>
        </w:rPr>
        <w:t xml:space="preserve"> LH, </w:t>
      </w:r>
      <w:proofErr w:type="spellStart"/>
      <w:r w:rsidRPr="00A340C4">
        <w:rPr>
          <w:rFonts w:ascii="Book Antiqua" w:hAnsi="Book Antiqua"/>
        </w:rPr>
        <w:t>D'Angelica</w:t>
      </w:r>
      <w:proofErr w:type="spellEnd"/>
      <w:r w:rsidRPr="00A340C4">
        <w:rPr>
          <w:rFonts w:ascii="Book Antiqua" w:hAnsi="Book Antiqua"/>
        </w:rPr>
        <w:t xml:space="preserve"> M. The impact of margins on outcome after hepatic resection for colorectal metastasis. </w:t>
      </w:r>
      <w:r w:rsidRPr="00A340C4">
        <w:rPr>
          <w:rFonts w:ascii="Book Antiqua" w:hAnsi="Book Antiqua"/>
          <w:i/>
        </w:rPr>
        <w:t xml:space="preserve">Ann </w:t>
      </w:r>
      <w:proofErr w:type="spellStart"/>
      <w:r w:rsidRPr="00A340C4">
        <w:rPr>
          <w:rFonts w:ascii="Book Antiqua" w:hAnsi="Book Antiqua"/>
          <w:i/>
        </w:rPr>
        <w:t>Surg</w:t>
      </w:r>
      <w:proofErr w:type="spellEnd"/>
      <w:r w:rsidRPr="00A340C4">
        <w:rPr>
          <w:rFonts w:ascii="Book Antiqua" w:hAnsi="Book Antiqua"/>
        </w:rPr>
        <w:t xml:space="preserve"> 2007; </w:t>
      </w:r>
      <w:r w:rsidRPr="00A340C4">
        <w:rPr>
          <w:rFonts w:ascii="Book Antiqua" w:hAnsi="Book Antiqua"/>
          <w:b/>
        </w:rPr>
        <w:t>246</w:t>
      </w:r>
      <w:r w:rsidRPr="00A340C4">
        <w:rPr>
          <w:rFonts w:ascii="Book Antiqua" w:hAnsi="Book Antiqua"/>
        </w:rPr>
        <w:t>: 295-300 [PMID: 17667509 DOI: 10.1097/SLA.0b013e31811ea962]</w:t>
      </w:r>
    </w:p>
    <w:p w14:paraId="444C7C30"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7 </w:t>
      </w:r>
      <w:proofErr w:type="spellStart"/>
      <w:r w:rsidRPr="00A340C4">
        <w:rPr>
          <w:rFonts w:ascii="Book Antiqua" w:hAnsi="Book Antiqua"/>
          <w:b/>
        </w:rPr>
        <w:t>Memeo</w:t>
      </w:r>
      <w:proofErr w:type="spellEnd"/>
      <w:r w:rsidRPr="00A340C4">
        <w:rPr>
          <w:rFonts w:ascii="Book Antiqua" w:hAnsi="Book Antiqua"/>
          <w:b/>
        </w:rPr>
        <w:t xml:space="preserve"> R</w:t>
      </w:r>
      <w:r w:rsidRPr="00A340C4">
        <w:rPr>
          <w:rFonts w:ascii="Book Antiqua" w:hAnsi="Book Antiqua"/>
        </w:rPr>
        <w:t xml:space="preserve">, de </w:t>
      </w:r>
      <w:proofErr w:type="spellStart"/>
      <w:r w:rsidRPr="00A340C4">
        <w:rPr>
          <w:rFonts w:ascii="Book Antiqua" w:hAnsi="Book Antiqua"/>
        </w:rPr>
        <w:t>Blasi</w:t>
      </w:r>
      <w:proofErr w:type="spellEnd"/>
      <w:r w:rsidRPr="00A340C4">
        <w:rPr>
          <w:rFonts w:ascii="Book Antiqua" w:hAnsi="Book Antiqua"/>
        </w:rPr>
        <w:t xml:space="preserve"> V, Adam R, </w:t>
      </w:r>
      <w:proofErr w:type="spellStart"/>
      <w:r w:rsidRPr="00A340C4">
        <w:rPr>
          <w:rFonts w:ascii="Book Antiqua" w:hAnsi="Book Antiqua"/>
        </w:rPr>
        <w:t>Goéré</w:t>
      </w:r>
      <w:proofErr w:type="spellEnd"/>
      <w:r w:rsidRPr="00A340C4">
        <w:rPr>
          <w:rFonts w:ascii="Book Antiqua" w:hAnsi="Book Antiqua"/>
        </w:rPr>
        <w:t xml:space="preserve"> D, </w:t>
      </w:r>
      <w:proofErr w:type="spellStart"/>
      <w:r w:rsidRPr="00A340C4">
        <w:rPr>
          <w:rFonts w:ascii="Book Antiqua" w:hAnsi="Book Antiqua"/>
        </w:rPr>
        <w:t>Piardi</w:t>
      </w:r>
      <w:proofErr w:type="spellEnd"/>
      <w:r w:rsidRPr="00A340C4">
        <w:rPr>
          <w:rFonts w:ascii="Book Antiqua" w:hAnsi="Book Antiqua"/>
        </w:rPr>
        <w:t xml:space="preserve"> T, </w:t>
      </w:r>
      <w:proofErr w:type="spellStart"/>
      <w:r w:rsidRPr="00A340C4">
        <w:rPr>
          <w:rFonts w:ascii="Book Antiqua" w:hAnsi="Book Antiqua"/>
        </w:rPr>
        <w:t>Lermite</w:t>
      </w:r>
      <w:proofErr w:type="spellEnd"/>
      <w:r w:rsidRPr="00A340C4">
        <w:rPr>
          <w:rFonts w:ascii="Book Antiqua" w:hAnsi="Book Antiqua"/>
        </w:rPr>
        <w:t xml:space="preserve"> E, </w:t>
      </w:r>
      <w:proofErr w:type="spellStart"/>
      <w:r w:rsidRPr="00A340C4">
        <w:rPr>
          <w:rFonts w:ascii="Book Antiqua" w:hAnsi="Book Antiqua"/>
        </w:rPr>
        <w:t>Turrini</w:t>
      </w:r>
      <w:proofErr w:type="spellEnd"/>
      <w:r w:rsidRPr="00A340C4">
        <w:rPr>
          <w:rFonts w:ascii="Book Antiqua" w:hAnsi="Book Antiqua"/>
        </w:rPr>
        <w:t xml:space="preserve"> O, Navarro F, </w:t>
      </w:r>
      <w:proofErr w:type="spellStart"/>
      <w:r w:rsidRPr="00A340C4">
        <w:rPr>
          <w:rFonts w:ascii="Book Antiqua" w:hAnsi="Book Antiqua"/>
        </w:rPr>
        <w:t>de'Angelis</w:t>
      </w:r>
      <w:proofErr w:type="spellEnd"/>
      <w:r w:rsidRPr="00A340C4">
        <w:rPr>
          <w:rFonts w:ascii="Book Antiqua" w:hAnsi="Book Antiqua"/>
        </w:rPr>
        <w:t xml:space="preserve"> N, Cunha AS, </w:t>
      </w:r>
      <w:proofErr w:type="spellStart"/>
      <w:r w:rsidRPr="00A340C4">
        <w:rPr>
          <w:rFonts w:ascii="Book Antiqua" w:hAnsi="Book Antiqua"/>
        </w:rPr>
        <w:t>Pessaux</w:t>
      </w:r>
      <w:proofErr w:type="spellEnd"/>
      <w:r w:rsidRPr="00A340C4">
        <w:rPr>
          <w:rFonts w:ascii="Book Antiqua" w:hAnsi="Book Antiqua"/>
        </w:rPr>
        <w:t xml:space="preserve"> P; French Colorectal Liver Metastases Working Group, Association </w:t>
      </w:r>
      <w:proofErr w:type="spellStart"/>
      <w:r w:rsidRPr="00A340C4">
        <w:rPr>
          <w:rFonts w:ascii="Book Antiqua" w:hAnsi="Book Antiqua"/>
        </w:rPr>
        <w:t>Française</w:t>
      </w:r>
      <w:proofErr w:type="spellEnd"/>
      <w:r w:rsidRPr="00A340C4">
        <w:rPr>
          <w:rFonts w:ascii="Book Antiqua" w:hAnsi="Book Antiqua"/>
        </w:rPr>
        <w:t xml:space="preserve"> de </w:t>
      </w:r>
      <w:proofErr w:type="spellStart"/>
      <w:r w:rsidRPr="00A340C4">
        <w:rPr>
          <w:rFonts w:ascii="Book Antiqua" w:hAnsi="Book Antiqua"/>
        </w:rPr>
        <w:t>Chirurgie</w:t>
      </w:r>
      <w:proofErr w:type="spellEnd"/>
      <w:r w:rsidRPr="00A340C4">
        <w:rPr>
          <w:rFonts w:ascii="Book Antiqua" w:hAnsi="Book Antiqua"/>
        </w:rPr>
        <w:t xml:space="preserve"> (AFC). Margin Status is Still an Important Prognostic Factor in Hepatectomies for Colorectal Liver Metastases: A Propensity Score Matching Analysis. </w:t>
      </w:r>
      <w:r w:rsidRPr="00A340C4">
        <w:rPr>
          <w:rFonts w:ascii="Book Antiqua" w:hAnsi="Book Antiqua"/>
          <w:i/>
        </w:rPr>
        <w:t xml:space="preserve">World J </w:t>
      </w:r>
      <w:proofErr w:type="spellStart"/>
      <w:r w:rsidRPr="00A340C4">
        <w:rPr>
          <w:rFonts w:ascii="Book Antiqua" w:hAnsi="Book Antiqua"/>
          <w:i/>
        </w:rPr>
        <w:t>Surg</w:t>
      </w:r>
      <w:proofErr w:type="spellEnd"/>
      <w:r w:rsidRPr="00A340C4">
        <w:rPr>
          <w:rFonts w:ascii="Book Antiqua" w:hAnsi="Book Antiqua"/>
        </w:rPr>
        <w:t xml:space="preserve"> 2018; </w:t>
      </w:r>
      <w:r w:rsidRPr="00A340C4">
        <w:rPr>
          <w:rFonts w:ascii="Book Antiqua" w:hAnsi="Book Antiqua"/>
          <w:b/>
        </w:rPr>
        <w:t>42</w:t>
      </w:r>
      <w:r w:rsidRPr="00A340C4">
        <w:rPr>
          <w:rFonts w:ascii="Book Antiqua" w:hAnsi="Book Antiqua"/>
        </w:rPr>
        <w:t>: 892-901 [PMID: 28929341 DOI: 10.1007/s00268-017-4229-7]</w:t>
      </w:r>
    </w:p>
    <w:p w14:paraId="4545116F" w14:textId="77777777" w:rsidR="007549B3" w:rsidRPr="00A340C4" w:rsidRDefault="007549B3" w:rsidP="000639D6">
      <w:pPr>
        <w:spacing w:line="360" w:lineRule="auto"/>
        <w:jc w:val="both"/>
        <w:rPr>
          <w:rFonts w:ascii="Book Antiqua" w:hAnsi="Book Antiqua"/>
        </w:rPr>
      </w:pPr>
      <w:r w:rsidRPr="00A340C4">
        <w:rPr>
          <w:rFonts w:ascii="Book Antiqua" w:hAnsi="Book Antiqua"/>
        </w:rPr>
        <w:lastRenderedPageBreak/>
        <w:t xml:space="preserve">8 </w:t>
      </w:r>
      <w:r w:rsidRPr="00A340C4">
        <w:rPr>
          <w:rFonts w:ascii="Book Antiqua" w:hAnsi="Book Antiqua"/>
          <w:b/>
        </w:rPr>
        <w:t>Adam R</w:t>
      </w:r>
      <w:r w:rsidRPr="00A340C4">
        <w:rPr>
          <w:rFonts w:ascii="Book Antiqua" w:hAnsi="Book Antiqua"/>
        </w:rPr>
        <w:t xml:space="preserve">, Laurent A, </w:t>
      </w:r>
      <w:proofErr w:type="spellStart"/>
      <w:r w:rsidRPr="00A340C4">
        <w:rPr>
          <w:rFonts w:ascii="Book Antiqua" w:hAnsi="Book Antiqua"/>
        </w:rPr>
        <w:t>Azoulay</w:t>
      </w:r>
      <w:proofErr w:type="spellEnd"/>
      <w:r w:rsidRPr="00A340C4">
        <w:rPr>
          <w:rFonts w:ascii="Book Antiqua" w:hAnsi="Book Antiqua"/>
        </w:rPr>
        <w:t xml:space="preserve"> D, </w:t>
      </w:r>
      <w:proofErr w:type="spellStart"/>
      <w:r w:rsidRPr="00A340C4">
        <w:rPr>
          <w:rFonts w:ascii="Book Antiqua" w:hAnsi="Book Antiqua"/>
        </w:rPr>
        <w:t>Castaing</w:t>
      </w:r>
      <w:proofErr w:type="spellEnd"/>
      <w:r w:rsidRPr="00A340C4">
        <w:rPr>
          <w:rFonts w:ascii="Book Antiqua" w:hAnsi="Book Antiqua"/>
        </w:rPr>
        <w:t xml:space="preserve"> D, Bismuth H. Two-stage hepatectomy: A planned strategy to treat irresectable liver tumors. </w:t>
      </w:r>
      <w:r w:rsidRPr="00A340C4">
        <w:rPr>
          <w:rFonts w:ascii="Book Antiqua" w:hAnsi="Book Antiqua"/>
          <w:i/>
        </w:rPr>
        <w:t xml:space="preserve">Ann </w:t>
      </w:r>
      <w:proofErr w:type="spellStart"/>
      <w:r w:rsidRPr="00A340C4">
        <w:rPr>
          <w:rFonts w:ascii="Book Antiqua" w:hAnsi="Book Antiqua"/>
          <w:i/>
        </w:rPr>
        <w:t>Surg</w:t>
      </w:r>
      <w:proofErr w:type="spellEnd"/>
      <w:r w:rsidRPr="00A340C4">
        <w:rPr>
          <w:rFonts w:ascii="Book Antiqua" w:hAnsi="Book Antiqua"/>
        </w:rPr>
        <w:t xml:space="preserve"> 2000; </w:t>
      </w:r>
      <w:r w:rsidRPr="00A340C4">
        <w:rPr>
          <w:rFonts w:ascii="Book Antiqua" w:hAnsi="Book Antiqua"/>
          <w:b/>
        </w:rPr>
        <w:t>232</w:t>
      </w:r>
      <w:r w:rsidRPr="00A340C4">
        <w:rPr>
          <w:rFonts w:ascii="Book Antiqua" w:hAnsi="Book Antiqua"/>
        </w:rPr>
        <w:t>: 777-785 [PMID: 11088072 DOI: 10.1097/00000658-200012000-00006]</w:t>
      </w:r>
    </w:p>
    <w:p w14:paraId="05BA9A8E"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9 </w:t>
      </w:r>
      <w:r w:rsidRPr="00A340C4">
        <w:rPr>
          <w:rFonts w:ascii="Book Antiqua" w:hAnsi="Book Antiqua"/>
          <w:b/>
        </w:rPr>
        <w:t>Leung U</w:t>
      </w:r>
      <w:r w:rsidRPr="00A340C4">
        <w:rPr>
          <w:rFonts w:ascii="Book Antiqua" w:hAnsi="Book Antiqua"/>
        </w:rPr>
        <w:t xml:space="preserve">, Simpson AL, </w:t>
      </w:r>
      <w:proofErr w:type="spellStart"/>
      <w:r w:rsidRPr="00A340C4">
        <w:rPr>
          <w:rFonts w:ascii="Book Antiqua" w:hAnsi="Book Antiqua"/>
        </w:rPr>
        <w:t>Araujo</w:t>
      </w:r>
      <w:proofErr w:type="spellEnd"/>
      <w:r w:rsidRPr="00A340C4">
        <w:rPr>
          <w:rFonts w:ascii="Book Antiqua" w:hAnsi="Book Antiqua"/>
        </w:rPr>
        <w:t xml:space="preserve"> RL, </w:t>
      </w:r>
      <w:proofErr w:type="spellStart"/>
      <w:r w:rsidRPr="00A340C4">
        <w:rPr>
          <w:rFonts w:ascii="Book Antiqua" w:hAnsi="Book Antiqua"/>
        </w:rPr>
        <w:t>Gönen</w:t>
      </w:r>
      <w:proofErr w:type="spellEnd"/>
      <w:r w:rsidRPr="00A340C4">
        <w:rPr>
          <w:rFonts w:ascii="Book Antiqua" w:hAnsi="Book Antiqua"/>
        </w:rPr>
        <w:t xml:space="preserve"> M, McAuliffe C, </w:t>
      </w:r>
      <w:proofErr w:type="spellStart"/>
      <w:r w:rsidRPr="00A340C4">
        <w:rPr>
          <w:rFonts w:ascii="Book Antiqua" w:hAnsi="Book Antiqua"/>
        </w:rPr>
        <w:t>Miga</w:t>
      </w:r>
      <w:proofErr w:type="spellEnd"/>
      <w:r w:rsidRPr="00A340C4">
        <w:rPr>
          <w:rFonts w:ascii="Book Antiqua" w:hAnsi="Book Antiqua"/>
        </w:rPr>
        <w:t xml:space="preserve"> MI, </w:t>
      </w:r>
      <w:proofErr w:type="spellStart"/>
      <w:r w:rsidRPr="00A340C4">
        <w:rPr>
          <w:rFonts w:ascii="Book Antiqua" w:hAnsi="Book Antiqua"/>
        </w:rPr>
        <w:t>Parada</w:t>
      </w:r>
      <w:proofErr w:type="spellEnd"/>
      <w:r w:rsidRPr="00A340C4">
        <w:rPr>
          <w:rFonts w:ascii="Book Antiqua" w:hAnsi="Book Antiqua"/>
        </w:rPr>
        <w:t xml:space="preserve"> EP, Allen PJ, </w:t>
      </w:r>
      <w:proofErr w:type="spellStart"/>
      <w:r w:rsidRPr="00A340C4">
        <w:rPr>
          <w:rFonts w:ascii="Book Antiqua" w:hAnsi="Book Antiqua"/>
        </w:rPr>
        <w:t>D'Angelica</w:t>
      </w:r>
      <w:proofErr w:type="spellEnd"/>
      <w:r w:rsidRPr="00A340C4">
        <w:rPr>
          <w:rFonts w:ascii="Book Antiqua" w:hAnsi="Book Antiqua"/>
        </w:rPr>
        <w:t xml:space="preserve"> MI, </w:t>
      </w:r>
      <w:proofErr w:type="spellStart"/>
      <w:r w:rsidRPr="00A340C4">
        <w:rPr>
          <w:rFonts w:ascii="Book Antiqua" w:hAnsi="Book Antiqua"/>
        </w:rPr>
        <w:t>Kingham</w:t>
      </w:r>
      <w:proofErr w:type="spellEnd"/>
      <w:r w:rsidRPr="00A340C4">
        <w:rPr>
          <w:rFonts w:ascii="Book Antiqua" w:hAnsi="Book Antiqua"/>
        </w:rPr>
        <w:t xml:space="preserve"> TP, </w:t>
      </w:r>
      <w:proofErr w:type="spellStart"/>
      <w:r w:rsidRPr="00A340C4">
        <w:rPr>
          <w:rFonts w:ascii="Book Antiqua" w:hAnsi="Book Antiqua"/>
        </w:rPr>
        <w:t>DeMatteo</w:t>
      </w:r>
      <w:proofErr w:type="spellEnd"/>
      <w:r w:rsidRPr="00A340C4">
        <w:rPr>
          <w:rFonts w:ascii="Book Antiqua" w:hAnsi="Book Antiqua"/>
        </w:rPr>
        <w:t xml:space="preserve"> RP, Fong Y, </w:t>
      </w:r>
      <w:proofErr w:type="spellStart"/>
      <w:r w:rsidRPr="00A340C4">
        <w:rPr>
          <w:rFonts w:ascii="Book Antiqua" w:hAnsi="Book Antiqua"/>
        </w:rPr>
        <w:t>Jarnagin</w:t>
      </w:r>
      <w:proofErr w:type="spellEnd"/>
      <w:r w:rsidRPr="00A340C4">
        <w:rPr>
          <w:rFonts w:ascii="Book Antiqua" w:hAnsi="Book Antiqua"/>
        </w:rPr>
        <w:t xml:space="preserve"> WR. Remnant growth rate after portal vein embolization is a good early predictor of post-hepatectomy liver failure. </w:t>
      </w:r>
      <w:r w:rsidRPr="00A340C4">
        <w:rPr>
          <w:rFonts w:ascii="Book Antiqua" w:hAnsi="Book Antiqua"/>
          <w:i/>
        </w:rPr>
        <w:t xml:space="preserve">J Am </w:t>
      </w:r>
      <w:proofErr w:type="spellStart"/>
      <w:r w:rsidRPr="00A340C4">
        <w:rPr>
          <w:rFonts w:ascii="Book Antiqua" w:hAnsi="Book Antiqua"/>
          <w:i/>
        </w:rPr>
        <w:t>Coll</w:t>
      </w:r>
      <w:proofErr w:type="spellEnd"/>
      <w:r w:rsidRPr="00A340C4">
        <w:rPr>
          <w:rFonts w:ascii="Book Antiqua" w:hAnsi="Book Antiqua"/>
          <w:i/>
        </w:rPr>
        <w:t xml:space="preserve"> </w:t>
      </w:r>
      <w:proofErr w:type="spellStart"/>
      <w:r w:rsidRPr="00A340C4">
        <w:rPr>
          <w:rFonts w:ascii="Book Antiqua" w:hAnsi="Book Antiqua"/>
          <w:i/>
        </w:rPr>
        <w:t>Surg</w:t>
      </w:r>
      <w:proofErr w:type="spellEnd"/>
      <w:r w:rsidRPr="00A340C4">
        <w:rPr>
          <w:rFonts w:ascii="Book Antiqua" w:hAnsi="Book Antiqua"/>
        </w:rPr>
        <w:t xml:space="preserve"> 2014; </w:t>
      </w:r>
      <w:r w:rsidRPr="00A340C4">
        <w:rPr>
          <w:rFonts w:ascii="Book Antiqua" w:hAnsi="Book Antiqua"/>
          <w:b/>
        </w:rPr>
        <w:t>219</w:t>
      </w:r>
      <w:r w:rsidRPr="00A340C4">
        <w:rPr>
          <w:rFonts w:ascii="Book Antiqua" w:hAnsi="Book Antiqua"/>
        </w:rPr>
        <w:t>: 620-630 [PMID: 25158914 DOI: 10.1016/j.jamcollsurg.2014.04.022]</w:t>
      </w:r>
    </w:p>
    <w:p w14:paraId="62C7FB25"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10 </w:t>
      </w:r>
      <w:r w:rsidRPr="00A340C4">
        <w:rPr>
          <w:rFonts w:ascii="Book Antiqua" w:hAnsi="Book Antiqua"/>
          <w:b/>
        </w:rPr>
        <w:t>Otsuka Y</w:t>
      </w:r>
      <w:r w:rsidRPr="00A340C4">
        <w:rPr>
          <w:rFonts w:ascii="Book Antiqua" w:hAnsi="Book Antiqua"/>
        </w:rPr>
        <w:t xml:space="preserve">, Kaneko H, Cleary SP, Buell JF, Cai X, Wakabayashi G. What is the best technique in parenchymal transection in laparoscopic liver resection? Comprehensive review for the clinical question on the 2nd International Consensus Conference on Laparoscopic Liver Resection. </w:t>
      </w:r>
      <w:r w:rsidRPr="00A340C4">
        <w:rPr>
          <w:rFonts w:ascii="Book Antiqua" w:hAnsi="Book Antiqua"/>
          <w:i/>
        </w:rPr>
        <w:t xml:space="preserve">J </w:t>
      </w:r>
      <w:proofErr w:type="spellStart"/>
      <w:r w:rsidRPr="00A340C4">
        <w:rPr>
          <w:rFonts w:ascii="Book Antiqua" w:hAnsi="Book Antiqua"/>
          <w:i/>
        </w:rPr>
        <w:t>Hepatobiliary</w:t>
      </w:r>
      <w:proofErr w:type="spellEnd"/>
      <w:r w:rsidRPr="00A340C4">
        <w:rPr>
          <w:rFonts w:ascii="Book Antiqua" w:hAnsi="Book Antiqua"/>
          <w:i/>
        </w:rPr>
        <w:t xml:space="preserve"> </w:t>
      </w:r>
      <w:proofErr w:type="spellStart"/>
      <w:r w:rsidRPr="00A340C4">
        <w:rPr>
          <w:rFonts w:ascii="Book Antiqua" w:hAnsi="Book Antiqua"/>
          <w:i/>
        </w:rPr>
        <w:t>Pancreat</w:t>
      </w:r>
      <w:proofErr w:type="spellEnd"/>
      <w:r w:rsidRPr="00A340C4">
        <w:rPr>
          <w:rFonts w:ascii="Book Antiqua" w:hAnsi="Book Antiqua"/>
          <w:i/>
        </w:rPr>
        <w:t xml:space="preserve"> </w:t>
      </w:r>
      <w:proofErr w:type="spellStart"/>
      <w:r w:rsidRPr="00A340C4">
        <w:rPr>
          <w:rFonts w:ascii="Book Antiqua" w:hAnsi="Book Antiqua"/>
          <w:i/>
        </w:rPr>
        <w:t>Sci</w:t>
      </w:r>
      <w:proofErr w:type="spellEnd"/>
      <w:r w:rsidRPr="00A340C4">
        <w:rPr>
          <w:rFonts w:ascii="Book Antiqua" w:hAnsi="Book Antiqua"/>
        </w:rPr>
        <w:t xml:space="preserve"> 2015; </w:t>
      </w:r>
      <w:r w:rsidRPr="00A340C4">
        <w:rPr>
          <w:rFonts w:ascii="Book Antiqua" w:hAnsi="Book Antiqua"/>
          <w:b/>
        </w:rPr>
        <w:t>22</w:t>
      </w:r>
      <w:r w:rsidRPr="00A340C4">
        <w:rPr>
          <w:rFonts w:ascii="Book Antiqua" w:hAnsi="Book Antiqua"/>
        </w:rPr>
        <w:t>: 363-370 [PMID: 25631462 DOI: 10.1002/jhbp.216]</w:t>
      </w:r>
    </w:p>
    <w:p w14:paraId="2CFAB82C"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11 </w:t>
      </w:r>
      <w:proofErr w:type="spellStart"/>
      <w:r w:rsidRPr="00A340C4">
        <w:rPr>
          <w:rFonts w:ascii="Book Antiqua" w:hAnsi="Book Antiqua"/>
          <w:b/>
        </w:rPr>
        <w:t>Hallet</w:t>
      </w:r>
      <w:proofErr w:type="spellEnd"/>
      <w:r w:rsidRPr="00A340C4">
        <w:rPr>
          <w:rFonts w:ascii="Book Antiqua" w:hAnsi="Book Antiqua"/>
          <w:b/>
        </w:rPr>
        <w:t xml:space="preserve"> J</w:t>
      </w:r>
      <w:r w:rsidRPr="00A340C4">
        <w:rPr>
          <w:rFonts w:ascii="Book Antiqua" w:hAnsi="Book Antiqua"/>
        </w:rPr>
        <w:t xml:space="preserve">, Cunha AS, Adam R, </w:t>
      </w:r>
      <w:proofErr w:type="spellStart"/>
      <w:r w:rsidRPr="00A340C4">
        <w:rPr>
          <w:rFonts w:ascii="Book Antiqua" w:hAnsi="Book Antiqua"/>
        </w:rPr>
        <w:t>Goéré</w:t>
      </w:r>
      <w:proofErr w:type="spellEnd"/>
      <w:r w:rsidRPr="00A340C4">
        <w:rPr>
          <w:rFonts w:ascii="Book Antiqua" w:hAnsi="Book Antiqua"/>
        </w:rPr>
        <w:t xml:space="preserve"> D, </w:t>
      </w:r>
      <w:proofErr w:type="spellStart"/>
      <w:r w:rsidRPr="00A340C4">
        <w:rPr>
          <w:rFonts w:ascii="Book Antiqua" w:hAnsi="Book Antiqua"/>
        </w:rPr>
        <w:t>Azoulay</w:t>
      </w:r>
      <w:proofErr w:type="spellEnd"/>
      <w:r w:rsidRPr="00A340C4">
        <w:rPr>
          <w:rFonts w:ascii="Book Antiqua" w:hAnsi="Book Antiqua"/>
        </w:rPr>
        <w:t xml:space="preserve"> D, </w:t>
      </w:r>
      <w:proofErr w:type="spellStart"/>
      <w:r w:rsidRPr="00A340C4">
        <w:rPr>
          <w:rFonts w:ascii="Book Antiqua" w:hAnsi="Book Antiqua"/>
        </w:rPr>
        <w:t>Mabrut</w:t>
      </w:r>
      <w:proofErr w:type="spellEnd"/>
      <w:r w:rsidRPr="00A340C4">
        <w:rPr>
          <w:rFonts w:ascii="Book Antiqua" w:hAnsi="Book Antiqua"/>
        </w:rPr>
        <w:t xml:space="preserve"> JY, </w:t>
      </w:r>
      <w:proofErr w:type="spellStart"/>
      <w:r w:rsidRPr="00A340C4">
        <w:rPr>
          <w:rFonts w:ascii="Book Antiqua" w:hAnsi="Book Antiqua"/>
        </w:rPr>
        <w:t>Muscari</w:t>
      </w:r>
      <w:proofErr w:type="spellEnd"/>
      <w:r w:rsidRPr="00A340C4">
        <w:rPr>
          <w:rFonts w:ascii="Book Antiqua" w:hAnsi="Book Antiqua"/>
        </w:rPr>
        <w:t xml:space="preserve"> F, Laurent C, Navarro F, </w:t>
      </w:r>
      <w:proofErr w:type="spellStart"/>
      <w:r w:rsidRPr="00A340C4">
        <w:rPr>
          <w:rFonts w:ascii="Book Antiqua" w:hAnsi="Book Antiqua"/>
        </w:rPr>
        <w:t>Pessaux</w:t>
      </w:r>
      <w:proofErr w:type="spellEnd"/>
      <w:r w:rsidRPr="00A340C4">
        <w:rPr>
          <w:rFonts w:ascii="Book Antiqua" w:hAnsi="Book Antiqua"/>
        </w:rPr>
        <w:t xml:space="preserve"> P; French Colorectal Liver Metastases Working Group. Association </w:t>
      </w:r>
      <w:proofErr w:type="spellStart"/>
      <w:r w:rsidRPr="00A340C4">
        <w:rPr>
          <w:rFonts w:ascii="Book Antiqua" w:hAnsi="Book Antiqua"/>
        </w:rPr>
        <w:t>Française</w:t>
      </w:r>
      <w:proofErr w:type="spellEnd"/>
      <w:r w:rsidRPr="00A340C4">
        <w:rPr>
          <w:rFonts w:ascii="Book Antiqua" w:hAnsi="Book Antiqua"/>
        </w:rPr>
        <w:t xml:space="preserve"> de </w:t>
      </w:r>
      <w:proofErr w:type="spellStart"/>
      <w:r w:rsidRPr="00A340C4">
        <w:rPr>
          <w:rFonts w:ascii="Book Antiqua" w:hAnsi="Book Antiqua"/>
        </w:rPr>
        <w:t>Chirurgie</w:t>
      </w:r>
      <w:proofErr w:type="spellEnd"/>
      <w:r w:rsidRPr="00A340C4">
        <w:rPr>
          <w:rFonts w:ascii="Book Antiqua" w:hAnsi="Book Antiqua"/>
        </w:rPr>
        <w:t xml:space="preserve"> (AFC). Outcomes of </w:t>
      </w:r>
      <w:proofErr w:type="spellStart"/>
      <w:r w:rsidRPr="00A340C4">
        <w:rPr>
          <w:rFonts w:ascii="Book Antiqua" w:hAnsi="Book Antiqua"/>
        </w:rPr>
        <w:t>Rehepatectomy</w:t>
      </w:r>
      <w:proofErr w:type="spellEnd"/>
      <w:r w:rsidRPr="00A340C4">
        <w:rPr>
          <w:rFonts w:ascii="Book Antiqua" w:hAnsi="Book Antiqua"/>
        </w:rPr>
        <w:t xml:space="preserve"> for Colorectal Liver Metastases: A Contemporary Multi-Institutional Analysis from the French Surgical Association Database. </w:t>
      </w:r>
      <w:r w:rsidRPr="00A340C4">
        <w:rPr>
          <w:rFonts w:ascii="Book Antiqua" w:hAnsi="Book Antiqua"/>
          <w:i/>
        </w:rPr>
        <w:t xml:space="preserve">Ann </w:t>
      </w:r>
      <w:proofErr w:type="spellStart"/>
      <w:r w:rsidRPr="00A340C4">
        <w:rPr>
          <w:rFonts w:ascii="Book Antiqua" w:hAnsi="Book Antiqua"/>
          <w:i/>
        </w:rPr>
        <w:t>Surg</w:t>
      </w:r>
      <w:proofErr w:type="spellEnd"/>
      <w:r w:rsidRPr="00A340C4">
        <w:rPr>
          <w:rFonts w:ascii="Book Antiqua" w:hAnsi="Book Antiqua"/>
          <w:i/>
        </w:rPr>
        <w:t xml:space="preserve"> </w:t>
      </w:r>
      <w:proofErr w:type="spellStart"/>
      <w:r w:rsidRPr="00A340C4">
        <w:rPr>
          <w:rFonts w:ascii="Book Antiqua" w:hAnsi="Book Antiqua"/>
          <w:i/>
        </w:rPr>
        <w:t>Oncol</w:t>
      </w:r>
      <w:proofErr w:type="spellEnd"/>
      <w:r w:rsidRPr="00A340C4">
        <w:rPr>
          <w:rFonts w:ascii="Book Antiqua" w:hAnsi="Book Antiqua"/>
        </w:rPr>
        <w:t xml:space="preserve"> 2016; </w:t>
      </w:r>
      <w:r w:rsidRPr="00A340C4">
        <w:rPr>
          <w:rFonts w:ascii="Book Antiqua" w:hAnsi="Book Antiqua"/>
          <w:b/>
        </w:rPr>
        <w:t>23</w:t>
      </w:r>
      <w:r w:rsidRPr="00A340C4">
        <w:rPr>
          <w:rFonts w:ascii="Book Antiqua" w:hAnsi="Book Antiqua"/>
        </w:rPr>
        <w:t>: 894-903 [PMID: 27573524 DOI: 10.1245/s10434-016-5506-7]</w:t>
      </w:r>
    </w:p>
    <w:p w14:paraId="297841E2"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12 </w:t>
      </w:r>
      <w:proofErr w:type="spellStart"/>
      <w:r w:rsidRPr="00A340C4">
        <w:rPr>
          <w:rFonts w:ascii="Book Antiqua" w:hAnsi="Book Antiqua"/>
          <w:b/>
        </w:rPr>
        <w:t>Torzilli</w:t>
      </w:r>
      <w:proofErr w:type="spellEnd"/>
      <w:r w:rsidRPr="00A340C4">
        <w:rPr>
          <w:rFonts w:ascii="Book Antiqua" w:hAnsi="Book Antiqua"/>
          <w:b/>
        </w:rPr>
        <w:t xml:space="preserve"> G</w:t>
      </w:r>
      <w:r w:rsidRPr="00A340C4">
        <w:rPr>
          <w:rFonts w:ascii="Book Antiqua" w:hAnsi="Book Antiqua"/>
        </w:rPr>
        <w:t xml:space="preserve">, </w:t>
      </w:r>
      <w:proofErr w:type="spellStart"/>
      <w:r w:rsidRPr="00A340C4">
        <w:rPr>
          <w:rFonts w:ascii="Book Antiqua" w:hAnsi="Book Antiqua"/>
        </w:rPr>
        <w:t>Cimino</w:t>
      </w:r>
      <w:proofErr w:type="spellEnd"/>
      <w:r w:rsidRPr="00A340C4">
        <w:rPr>
          <w:rFonts w:ascii="Book Antiqua" w:hAnsi="Book Antiqua"/>
        </w:rPr>
        <w:t xml:space="preserve"> MM. Extending the Limits of Resection for Colorectal Liver Metastases ENHANCED ONE STAGE SURGERY. </w:t>
      </w:r>
      <w:r w:rsidRPr="00A340C4">
        <w:rPr>
          <w:rFonts w:ascii="Book Antiqua" w:hAnsi="Book Antiqua"/>
          <w:i/>
        </w:rPr>
        <w:t xml:space="preserve">J </w:t>
      </w:r>
      <w:proofErr w:type="spellStart"/>
      <w:r w:rsidRPr="00A340C4">
        <w:rPr>
          <w:rFonts w:ascii="Book Antiqua" w:hAnsi="Book Antiqua"/>
          <w:i/>
        </w:rPr>
        <w:t>Gastrointest</w:t>
      </w:r>
      <w:proofErr w:type="spellEnd"/>
      <w:r w:rsidRPr="00A340C4">
        <w:rPr>
          <w:rFonts w:ascii="Book Antiqua" w:hAnsi="Book Antiqua"/>
          <w:i/>
        </w:rPr>
        <w:t xml:space="preserve"> </w:t>
      </w:r>
      <w:proofErr w:type="spellStart"/>
      <w:r w:rsidRPr="00A340C4">
        <w:rPr>
          <w:rFonts w:ascii="Book Antiqua" w:hAnsi="Book Antiqua"/>
          <w:i/>
        </w:rPr>
        <w:t>Surg</w:t>
      </w:r>
      <w:proofErr w:type="spellEnd"/>
      <w:r w:rsidRPr="00A340C4">
        <w:rPr>
          <w:rFonts w:ascii="Book Antiqua" w:hAnsi="Book Antiqua"/>
        </w:rPr>
        <w:t xml:space="preserve"> 2017; </w:t>
      </w:r>
      <w:r w:rsidRPr="00A340C4">
        <w:rPr>
          <w:rFonts w:ascii="Book Antiqua" w:hAnsi="Book Antiqua"/>
          <w:b/>
        </w:rPr>
        <w:t>21</w:t>
      </w:r>
      <w:r w:rsidRPr="00A340C4">
        <w:rPr>
          <w:rFonts w:ascii="Book Antiqua" w:hAnsi="Book Antiqua"/>
        </w:rPr>
        <w:t>: 187-189 [PMID: 27561637 DOI: 10.1007/s11605-016-3250-8]</w:t>
      </w:r>
    </w:p>
    <w:p w14:paraId="05844309"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13 </w:t>
      </w:r>
      <w:r w:rsidRPr="00A340C4">
        <w:rPr>
          <w:rFonts w:ascii="Book Antiqua" w:hAnsi="Book Antiqua"/>
          <w:b/>
        </w:rPr>
        <w:t>Leung U</w:t>
      </w:r>
      <w:r w:rsidRPr="00A340C4">
        <w:rPr>
          <w:rFonts w:ascii="Book Antiqua" w:hAnsi="Book Antiqua"/>
        </w:rPr>
        <w:t xml:space="preserve">, </w:t>
      </w:r>
      <w:proofErr w:type="spellStart"/>
      <w:r w:rsidRPr="00A340C4">
        <w:rPr>
          <w:rFonts w:ascii="Book Antiqua" w:hAnsi="Book Antiqua"/>
        </w:rPr>
        <w:t>Kuk</w:t>
      </w:r>
      <w:proofErr w:type="spellEnd"/>
      <w:r w:rsidRPr="00A340C4">
        <w:rPr>
          <w:rFonts w:ascii="Book Antiqua" w:hAnsi="Book Antiqua"/>
        </w:rPr>
        <w:t xml:space="preserve"> D, </w:t>
      </w:r>
      <w:proofErr w:type="spellStart"/>
      <w:r w:rsidRPr="00A340C4">
        <w:rPr>
          <w:rFonts w:ascii="Book Antiqua" w:hAnsi="Book Antiqua"/>
        </w:rPr>
        <w:t>D'Angelica</w:t>
      </w:r>
      <w:proofErr w:type="spellEnd"/>
      <w:r w:rsidRPr="00A340C4">
        <w:rPr>
          <w:rFonts w:ascii="Book Antiqua" w:hAnsi="Book Antiqua"/>
        </w:rPr>
        <w:t xml:space="preserve"> MI, </w:t>
      </w:r>
      <w:proofErr w:type="spellStart"/>
      <w:r w:rsidRPr="00A340C4">
        <w:rPr>
          <w:rFonts w:ascii="Book Antiqua" w:hAnsi="Book Antiqua"/>
        </w:rPr>
        <w:t>Kingham</w:t>
      </w:r>
      <w:proofErr w:type="spellEnd"/>
      <w:r w:rsidRPr="00A340C4">
        <w:rPr>
          <w:rFonts w:ascii="Book Antiqua" w:hAnsi="Book Antiqua"/>
        </w:rPr>
        <w:t xml:space="preserve"> TP, Allen PJ, </w:t>
      </w:r>
      <w:proofErr w:type="spellStart"/>
      <w:r w:rsidRPr="00A340C4">
        <w:rPr>
          <w:rFonts w:ascii="Book Antiqua" w:hAnsi="Book Antiqua"/>
        </w:rPr>
        <w:t>DeMatteo</w:t>
      </w:r>
      <w:proofErr w:type="spellEnd"/>
      <w:r w:rsidRPr="00A340C4">
        <w:rPr>
          <w:rFonts w:ascii="Book Antiqua" w:hAnsi="Book Antiqua"/>
        </w:rPr>
        <w:t xml:space="preserve"> RP, </w:t>
      </w:r>
      <w:proofErr w:type="spellStart"/>
      <w:r w:rsidRPr="00A340C4">
        <w:rPr>
          <w:rFonts w:ascii="Book Antiqua" w:hAnsi="Book Antiqua"/>
        </w:rPr>
        <w:t>Jarnagin</w:t>
      </w:r>
      <w:proofErr w:type="spellEnd"/>
      <w:r w:rsidRPr="00A340C4">
        <w:rPr>
          <w:rFonts w:ascii="Book Antiqua" w:hAnsi="Book Antiqua"/>
        </w:rPr>
        <w:t xml:space="preserve"> WR, Fong Y. Long-term outcomes following microwave ablation for liver malignancies. </w:t>
      </w:r>
      <w:r w:rsidRPr="00A340C4">
        <w:rPr>
          <w:rFonts w:ascii="Book Antiqua" w:hAnsi="Book Antiqua"/>
          <w:i/>
        </w:rPr>
        <w:t xml:space="preserve">Br J </w:t>
      </w:r>
      <w:proofErr w:type="spellStart"/>
      <w:r w:rsidRPr="00A340C4">
        <w:rPr>
          <w:rFonts w:ascii="Book Antiqua" w:hAnsi="Book Antiqua"/>
          <w:i/>
        </w:rPr>
        <w:t>Surg</w:t>
      </w:r>
      <w:proofErr w:type="spellEnd"/>
      <w:r w:rsidRPr="00A340C4">
        <w:rPr>
          <w:rFonts w:ascii="Book Antiqua" w:hAnsi="Book Antiqua"/>
        </w:rPr>
        <w:t xml:space="preserve"> 2015; </w:t>
      </w:r>
      <w:r w:rsidRPr="00A340C4">
        <w:rPr>
          <w:rFonts w:ascii="Book Antiqua" w:hAnsi="Book Antiqua"/>
          <w:b/>
        </w:rPr>
        <w:t>102</w:t>
      </w:r>
      <w:r w:rsidRPr="00A340C4">
        <w:rPr>
          <w:rFonts w:ascii="Book Antiqua" w:hAnsi="Book Antiqua"/>
        </w:rPr>
        <w:t>: 85-91 [PMID: 25296639 DOI: 10.1002/bjs.9649]</w:t>
      </w:r>
    </w:p>
    <w:p w14:paraId="3E0C7222"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14 </w:t>
      </w:r>
      <w:proofErr w:type="spellStart"/>
      <w:r w:rsidRPr="00A340C4">
        <w:rPr>
          <w:rFonts w:ascii="Book Antiqua" w:hAnsi="Book Antiqua"/>
          <w:b/>
        </w:rPr>
        <w:t>Schnitzbauer</w:t>
      </w:r>
      <w:proofErr w:type="spellEnd"/>
      <w:r w:rsidRPr="00A340C4">
        <w:rPr>
          <w:rFonts w:ascii="Book Antiqua" w:hAnsi="Book Antiqua"/>
          <w:b/>
        </w:rPr>
        <w:t xml:space="preserve"> AA</w:t>
      </w:r>
      <w:r w:rsidRPr="00A340C4">
        <w:rPr>
          <w:rFonts w:ascii="Book Antiqua" w:hAnsi="Book Antiqua"/>
        </w:rPr>
        <w:t xml:space="preserve">, Lang SA, </w:t>
      </w:r>
      <w:proofErr w:type="spellStart"/>
      <w:r w:rsidRPr="00A340C4">
        <w:rPr>
          <w:rFonts w:ascii="Book Antiqua" w:hAnsi="Book Antiqua"/>
        </w:rPr>
        <w:t>Goessmann</w:t>
      </w:r>
      <w:proofErr w:type="spellEnd"/>
      <w:r w:rsidRPr="00A340C4">
        <w:rPr>
          <w:rFonts w:ascii="Book Antiqua" w:hAnsi="Book Antiqua"/>
        </w:rPr>
        <w:t xml:space="preserve"> H, </w:t>
      </w:r>
      <w:proofErr w:type="spellStart"/>
      <w:r w:rsidRPr="00A340C4">
        <w:rPr>
          <w:rFonts w:ascii="Book Antiqua" w:hAnsi="Book Antiqua"/>
        </w:rPr>
        <w:t>Nadalin</w:t>
      </w:r>
      <w:proofErr w:type="spellEnd"/>
      <w:r w:rsidRPr="00A340C4">
        <w:rPr>
          <w:rFonts w:ascii="Book Antiqua" w:hAnsi="Book Antiqua"/>
        </w:rPr>
        <w:t xml:space="preserve"> S, </w:t>
      </w:r>
      <w:proofErr w:type="spellStart"/>
      <w:r w:rsidRPr="00A340C4">
        <w:rPr>
          <w:rFonts w:ascii="Book Antiqua" w:hAnsi="Book Antiqua"/>
        </w:rPr>
        <w:t>Baumgart</w:t>
      </w:r>
      <w:proofErr w:type="spellEnd"/>
      <w:r w:rsidRPr="00A340C4">
        <w:rPr>
          <w:rFonts w:ascii="Book Antiqua" w:hAnsi="Book Antiqua"/>
        </w:rPr>
        <w:t xml:space="preserve"> J, </w:t>
      </w:r>
      <w:proofErr w:type="spellStart"/>
      <w:r w:rsidRPr="00A340C4">
        <w:rPr>
          <w:rFonts w:ascii="Book Antiqua" w:hAnsi="Book Antiqua"/>
        </w:rPr>
        <w:t>Farkas</w:t>
      </w:r>
      <w:proofErr w:type="spellEnd"/>
      <w:r w:rsidRPr="00A340C4">
        <w:rPr>
          <w:rFonts w:ascii="Book Antiqua" w:hAnsi="Book Antiqua"/>
        </w:rPr>
        <w:t xml:space="preserve"> SA, </w:t>
      </w:r>
      <w:proofErr w:type="spellStart"/>
      <w:r w:rsidRPr="00A340C4">
        <w:rPr>
          <w:rFonts w:ascii="Book Antiqua" w:hAnsi="Book Antiqua"/>
        </w:rPr>
        <w:t>Fichtner-Feigl</w:t>
      </w:r>
      <w:proofErr w:type="spellEnd"/>
      <w:r w:rsidRPr="00A340C4">
        <w:rPr>
          <w:rFonts w:ascii="Book Antiqua" w:hAnsi="Book Antiqua"/>
        </w:rPr>
        <w:t xml:space="preserve"> S, </w:t>
      </w:r>
      <w:proofErr w:type="spellStart"/>
      <w:r w:rsidRPr="00A340C4">
        <w:rPr>
          <w:rFonts w:ascii="Book Antiqua" w:hAnsi="Book Antiqua"/>
        </w:rPr>
        <w:t>Lorf</w:t>
      </w:r>
      <w:proofErr w:type="spellEnd"/>
      <w:r w:rsidRPr="00A340C4">
        <w:rPr>
          <w:rFonts w:ascii="Book Antiqua" w:hAnsi="Book Antiqua"/>
        </w:rPr>
        <w:t xml:space="preserve"> T, </w:t>
      </w:r>
      <w:proofErr w:type="spellStart"/>
      <w:r w:rsidRPr="00A340C4">
        <w:rPr>
          <w:rFonts w:ascii="Book Antiqua" w:hAnsi="Book Antiqua"/>
        </w:rPr>
        <w:t>Goralcyk</w:t>
      </w:r>
      <w:proofErr w:type="spellEnd"/>
      <w:r w:rsidRPr="00A340C4">
        <w:rPr>
          <w:rFonts w:ascii="Book Antiqua" w:hAnsi="Book Antiqua"/>
        </w:rPr>
        <w:t xml:space="preserve"> A, </w:t>
      </w:r>
      <w:proofErr w:type="spellStart"/>
      <w:r w:rsidRPr="00A340C4">
        <w:rPr>
          <w:rFonts w:ascii="Book Antiqua" w:hAnsi="Book Antiqua"/>
        </w:rPr>
        <w:t>Hörbelt</w:t>
      </w:r>
      <w:proofErr w:type="spellEnd"/>
      <w:r w:rsidRPr="00A340C4">
        <w:rPr>
          <w:rFonts w:ascii="Book Antiqua" w:hAnsi="Book Antiqua"/>
        </w:rPr>
        <w:t xml:space="preserve"> R, Kroemer A, Loss M, </w:t>
      </w:r>
      <w:proofErr w:type="spellStart"/>
      <w:r w:rsidRPr="00A340C4">
        <w:rPr>
          <w:rFonts w:ascii="Book Antiqua" w:hAnsi="Book Antiqua"/>
        </w:rPr>
        <w:t>Rümmele</w:t>
      </w:r>
      <w:proofErr w:type="spellEnd"/>
      <w:r w:rsidRPr="00A340C4">
        <w:rPr>
          <w:rFonts w:ascii="Book Antiqua" w:hAnsi="Book Antiqua"/>
        </w:rPr>
        <w:t xml:space="preserve"> P, Scherer MN, </w:t>
      </w:r>
      <w:proofErr w:type="spellStart"/>
      <w:r w:rsidRPr="00A340C4">
        <w:rPr>
          <w:rFonts w:ascii="Book Antiqua" w:hAnsi="Book Antiqua"/>
        </w:rPr>
        <w:t>Padberg</w:t>
      </w:r>
      <w:proofErr w:type="spellEnd"/>
      <w:r w:rsidRPr="00A340C4">
        <w:rPr>
          <w:rFonts w:ascii="Book Antiqua" w:hAnsi="Book Antiqua"/>
        </w:rPr>
        <w:t xml:space="preserve"> W, </w:t>
      </w:r>
      <w:proofErr w:type="spellStart"/>
      <w:r w:rsidRPr="00A340C4">
        <w:rPr>
          <w:rFonts w:ascii="Book Antiqua" w:hAnsi="Book Antiqua"/>
        </w:rPr>
        <w:t>Königsrainer</w:t>
      </w:r>
      <w:proofErr w:type="spellEnd"/>
      <w:r w:rsidRPr="00A340C4">
        <w:rPr>
          <w:rFonts w:ascii="Book Antiqua" w:hAnsi="Book Antiqua"/>
        </w:rPr>
        <w:t xml:space="preserve"> A, Lang H, </w:t>
      </w:r>
      <w:proofErr w:type="spellStart"/>
      <w:r w:rsidRPr="00A340C4">
        <w:rPr>
          <w:rFonts w:ascii="Book Antiqua" w:hAnsi="Book Antiqua"/>
        </w:rPr>
        <w:t>Obed</w:t>
      </w:r>
      <w:proofErr w:type="spellEnd"/>
      <w:r w:rsidRPr="00A340C4">
        <w:rPr>
          <w:rFonts w:ascii="Book Antiqua" w:hAnsi="Book Antiqua"/>
        </w:rPr>
        <w:t xml:space="preserve"> A, </w:t>
      </w:r>
      <w:proofErr w:type="spellStart"/>
      <w:r w:rsidRPr="00A340C4">
        <w:rPr>
          <w:rFonts w:ascii="Book Antiqua" w:hAnsi="Book Antiqua"/>
        </w:rPr>
        <w:t>Schlitt</w:t>
      </w:r>
      <w:proofErr w:type="spellEnd"/>
      <w:r w:rsidRPr="00A340C4">
        <w:rPr>
          <w:rFonts w:ascii="Book Antiqua" w:hAnsi="Book Antiqua"/>
        </w:rPr>
        <w:t xml:space="preserve"> HJ. Right </w:t>
      </w:r>
      <w:r w:rsidRPr="00A340C4">
        <w:rPr>
          <w:rFonts w:ascii="Book Antiqua" w:hAnsi="Book Antiqua"/>
        </w:rPr>
        <w:lastRenderedPageBreak/>
        <w:t xml:space="preserve">portal vein ligation combined with in situ splitting induces rapid left lateral liver lobe hypertrophy enabling 2-staged extended right hepatic resection in small-for-size settings. </w:t>
      </w:r>
      <w:r w:rsidRPr="00A340C4">
        <w:rPr>
          <w:rFonts w:ascii="Book Antiqua" w:hAnsi="Book Antiqua"/>
          <w:i/>
        </w:rPr>
        <w:t xml:space="preserve">Ann </w:t>
      </w:r>
      <w:proofErr w:type="spellStart"/>
      <w:r w:rsidRPr="00A340C4">
        <w:rPr>
          <w:rFonts w:ascii="Book Antiqua" w:hAnsi="Book Antiqua"/>
          <w:i/>
        </w:rPr>
        <w:t>Surg</w:t>
      </w:r>
      <w:proofErr w:type="spellEnd"/>
      <w:r w:rsidRPr="00A340C4">
        <w:rPr>
          <w:rFonts w:ascii="Book Antiqua" w:hAnsi="Book Antiqua"/>
        </w:rPr>
        <w:t xml:space="preserve"> 2012; </w:t>
      </w:r>
      <w:r w:rsidRPr="00A340C4">
        <w:rPr>
          <w:rFonts w:ascii="Book Antiqua" w:hAnsi="Book Antiqua"/>
          <w:b/>
        </w:rPr>
        <w:t>255</w:t>
      </w:r>
      <w:r w:rsidRPr="00A340C4">
        <w:rPr>
          <w:rFonts w:ascii="Book Antiqua" w:hAnsi="Book Antiqua"/>
        </w:rPr>
        <w:t>: 405-414 [PMID: 22330038 DOI: 10.1097/SLA.0b013e31824856f5]</w:t>
      </w:r>
    </w:p>
    <w:p w14:paraId="7E834F39"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15 </w:t>
      </w:r>
      <w:proofErr w:type="spellStart"/>
      <w:r w:rsidRPr="00A340C4">
        <w:rPr>
          <w:rFonts w:ascii="Book Antiqua" w:hAnsi="Book Antiqua"/>
          <w:b/>
        </w:rPr>
        <w:t>Ciria</w:t>
      </w:r>
      <w:proofErr w:type="spellEnd"/>
      <w:r w:rsidRPr="00A340C4">
        <w:rPr>
          <w:rFonts w:ascii="Book Antiqua" w:hAnsi="Book Antiqua"/>
          <w:b/>
        </w:rPr>
        <w:t xml:space="preserve"> R</w:t>
      </w:r>
      <w:r w:rsidRPr="00A340C4">
        <w:rPr>
          <w:rFonts w:ascii="Book Antiqua" w:hAnsi="Book Antiqua"/>
        </w:rPr>
        <w:t xml:space="preserve">, </w:t>
      </w:r>
      <w:proofErr w:type="spellStart"/>
      <w:r w:rsidRPr="00A340C4">
        <w:rPr>
          <w:rFonts w:ascii="Book Antiqua" w:hAnsi="Book Antiqua"/>
        </w:rPr>
        <w:t>Cherqui</w:t>
      </w:r>
      <w:proofErr w:type="spellEnd"/>
      <w:r w:rsidRPr="00A340C4">
        <w:rPr>
          <w:rFonts w:ascii="Book Antiqua" w:hAnsi="Book Antiqua"/>
        </w:rPr>
        <w:t xml:space="preserve"> D, Geller DA, Briceno J, Wakabayashi G. Comparative Short-term Benefits of Laparoscopic Liver Resection: 9000 Cases and Climbing. </w:t>
      </w:r>
      <w:r w:rsidRPr="00A340C4">
        <w:rPr>
          <w:rFonts w:ascii="Book Antiqua" w:hAnsi="Book Antiqua"/>
          <w:i/>
        </w:rPr>
        <w:t xml:space="preserve">Ann </w:t>
      </w:r>
      <w:proofErr w:type="spellStart"/>
      <w:r w:rsidRPr="00A340C4">
        <w:rPr>
          <w:rFonts w:ascii="Book Antiqua" w:hAnsi="Book Antiqua"/>
          <w:i/>
        </w:rPr>
        <w:t>Surg</w:t>
      </w:r>
      <w:proofErr w:type="spellEnd"/>
      <w:r w:rsidRPr="00A340C4">
        <w:rPr>
          <w:rFonts w:ascii="Book Antiqua" w:hAnsi="Book Antiqua"/>
        </w:rPr>
        <w:t xml:space="preserve"> 2016; </w:t>
      </w:r>
      <w:r w:rsidRPr="00A340C4">
        <w:rPr>
          <w:rFonts w:ascii="Book Antiqua" w:hAnsi="Book Antiqua"/>
          <w:b/>
        </w:rPr>
        <w:t>263</w:t>
      </w:r>
      <w:r w:rsidRPr="00A340C4">
        <w:rPr>
          <w:rFonts w:ascii="Book Antiqua" w:hAnsi="Book Antiqua"/>
        </w:rPr>
        <w:t>: 761-777 [PMID: 26700223 DOI: 10.1097/SLA.0000000000001413]</w:t>
      </w:r>
    </w:p>
    <w:p w14:paraId="0E834BD9"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16 </w:t>
      </w:r>
      <w:proofErr w:type="spellStart"/>
      <w:r w:rsidRPr="00A340C4">
        <w:rPr>
          <w:rFonts w:ascii="Book Antiqua" w:hAnsi="Book Antiqua"/>
          <w:b/>
        </w:rPr>
        <w:t>Fretland</w:t>
      </w:r>
      <w:proofErr w:type="spellEnd"/>
      <w:r w:rsidRPr="00A340C4">
        <w:rPr>
          <w:rFonts w:ascii="Book Antiqua" w:hAnsi="Book Antiqua"/>
          <w:b/>
        </w:rPr>
        <w:t xml:space="preserve"> ÅA</w:t>
      </w:r>
      <w:r w:rsidRPr="00A340C4">
        <w:rPr>
          <w:rFonts w:ascii="Book Antiqua" w:hAnsi="Book Antiqua"/>
        </w:rPr>
        <w:t xml:space="preserve">, </w:t>
      </w:r>
      <w:proofErr w:type="spellStart"/>
      <w:r w:rsidRPr="00A340C4">
        <w:rPr>
          <w:rFonts w:ascii="Book Antiqua" w:hAnsi="Book Antiqua"/>
        </w:rPr>
        <w:t>Dagenborg</w:t>
      </w:r>
      <w:proofErr w:type="spellEnd"/>
      <w:r w:rsidRPr="00A340C4">
        <w:rPr>
          <w:rFonts w:ascii="Book Antiqua" w:hAnsi="Book Antiqua"/>
        </w:rPr>
        <w:t xml:space="preserve"> VJ, </w:t>
      </w:r>
      <w:proofErr w:type="spellStart"/>
      <w:r w:rsidRPr="00A340C4">
        <w:rPr>
          <w:rFonts w:ascii="Book Antiqua" w:hAnsi="Book Antiqua"/>
        </w:rPr>
        <w:t>Bjørnelv</w:t>
      </w:r>
      <w:proofErr w:type="spellEnd"/>
      <w:r w:rsidRPr="00A340C4">
        <w:rPr>
          <w:rFonts w:ascii="Book Antiqua" w:hAnsi="Book Antiqua"/>
        </w:rPr>
        <w:t xml:space="preserve"> GMW, </w:t>
      </w:r>
      <w:proofErr w:type="spellStart"/>
      <w:r w:rsidRPr="00A340C4">
        <w:rPr>
          <w:rFonts w:ascii="Book Antiqua" w:hAnsi="Book Antiqua"/>
        </w:rPr>
        <w:t>Kazaryan</w:t>
      </w:r>
      <w:proofErr w:type="spellEnd"/>
      <w:r w:rsidRPr="00A340C4">
        <w:rPr>
          <w:rFonts w:ascii="Book Antiqua" w:hAnsi="Book Antiqua"/>
        </w:rPr>
        <w:t xml:space="preserve"> AM, Kristiansen R, </w:t>
      </w:r>
      <w:proofErr w:type="spellStart"/>
      <w:r w:rsidRPr="00A340C4">
        <w:rPr>
          <w:rFonts w:ascii="Book Antiqua" w:hAnsi="Book Antiqua"/>
        </w:rPr>
        <w:t>Fagerland</w:t>
      </w:r>
      <w:proofErr w:type="spellEnd"/>
      <w:r w:rsidRPr="00A340C4">
        <w:rPr>
          <w:rFonts w:ascii="Book Antiqua" w:hAnsi="Book Antiqua"/>
        </w:rPr>
        <w:t xml:space="preserve"> MW, </w:t>
      </w:r>
      <w:proofErr w:type="spellStart"/>
      <w:r w:rsidRPr="00A340C4">
        <w:rPr>
          <w:rFonts w:ascii="Book Antiqua" w:hAnsi="Book Antiqua"/>
        </w:rPr>
        <w:t>Hausken</w:t>
      </w:r>
      <w:proofErr w:type="spellEnd"/>
      <w:r w:rsidRPr="00A340C4">
        <w:rPr>
          <w:rFonts w:ascii="Book Antiqua" w:hAnsi="Book Antiqua"/>
        </w:rPr>
        <w:t xml:space="preserve"> J, </w:t>
      </w:r>
      <w:proofErr w:type="spellStart"/>
      <w:r w:rsidRPr="00A340C4">
        <w:rPr>
          <w:rFonts w:ascii="Book Antiqua" w:hAnsi="Book Antiqua"/>
        </w:rPr>
        <w:t>Tønnessen</w:t>
      </w:r>
      <w:proofErr w:type="spellEnd"/>
      <w:r w:rsidRPr="00A340C4">
        <w:rPr>
          <w:rFonts w:ascii="Book Antiqua" w:hAnsi="Book Antiqua"/>
        </w:rPr>
        <w:t xml:space="preserve"> TI, </w:t>
      </w:r>
      <w:proofErr w:type="spellStart"/>
      <w:r w:rsidRPr="00A340C4">
        <w:rPr>
          <w:rFonts w:ascii="Book Antiqua" w:hAnsi="Book Antiqua"/>
        </w:rPr>
        <w:t>Abildgaard</w:t>
      </w:r>
      <w:proofErr w:type="spellEnd"/>
      <w:r w:rsidRPr="00A340C4">
        <w:rPr>
          <w:rFonts w:ascii="Book Antiqua" w:hAnsi="Book Antiqua"/>
        </w:rPr>
        <w:t xml:space="preserve"> A, </w:t>
      </w:r>
      <w:proofErr w:type="spellStart"/>
      <w:r w:rsidRPr="00A340C4">
        <w:rPr>
          <w:rFonts w:ascii="Book Antiqua" w:hAnsi="Book Antiqua"/>
        </w:rPr>
        <w:t>Barkhatov</w:t>
      </w:r>
      <w:proofErr w:type="spellEnd"/>
      <w:r w:rsidRPr="00A340C4">
        <w:rPr>
          <w:rFonts w:ascii="Book Antiqua" w:hAnsi="Book Antiqua"/>
        </w:rPr>
        <w:t xml:space="preserve"> L, </w:t>
      </w:r>
      <w:proofErr w:type="spellStart"/>
      <w:r w:rsidRPr="00A340C4">
        <w:rPr>
          <w:rFonts w:ascii="Book Antiqua" w:hAnsi="Book Antiqua"/>
        </w:rPr>
        <w:t>Yaqub</w:t>
      </w:r>
      <w:proofErr w:type="spellEnd"/>
      <w:r w:rsidRPr="00A340C4">
        <w:rPr>
          <w:rFonts w:ascii="Book Antiqua" w:hAnsi="Book Antiqua"/>
        </w:rPr>
        <w:t xml:space="preserve"> S, </w:t>
      </w:r>
      <w:proofErr w:type="spellStart"/>
      <w:r w:rsidRPr="00A340C4">
        <w:rPr>
          <w:rFonts w:ascii="Book Antiqua" w:hAnsi="Book Antiqua"/>
        </w:rPr>
        <w:t>Røsok</w:t>
      </w:r>
      <w:proofErr w:type="spellEnd"/>
      <w:r w:rsidRPr="00A340C4">
        <w:rPr>
          <w:rFonts w:ascii="Book Antiqua" w:hAnsi="Book Antiqua"/>
        </w:rPr>
        <w:t xml:space="preserve"> BI, </w:t>
      </w:r>
      <w:proofErr w:type="spellStart"/>
      <w:r w:rsidRPr="00A340C4">
        <w:rPr>
          <w:rFonts w:ascii="Book Antiqua" w:hAnsi="Book Antiqua"/>
        </w:rPr>
        <w:t>Bjørnbeth</w:t>
      </w:r>
      <w:proofErr w:type="spellEnd"/>
      <w:r w:rsidRPr="00A340C4">
        <w:rPr>
          <w:rFonts w:ascii="Book Antiqua" w:hAnsi="Book Antiqua"/>
        </w:rPr>
        <w:t xml:space="preserve"> BA, Andersen MH, </w:t>
      </w:r>
      <w:proofErr w:type="spellStart"/>
      <w:r w:rsidRPr="00A340C4">
        <w:rPr>
          <w:rFonts w:ascii="Book Antiqua" w:hAnsi="Book Antiqua"/>
        </w:rPr>
        <w:t>Flatmark</w:t>
      </w:r>
      <w:proofErr w:type="spellEnd"/>
      <w:r w:rsidRPr="00A340C4">
        <w:rPr>
          <w:rFonts w:ascii="Book Antiqua" w:hAnsi="Book Antiqua"/>
        </w:rPr>
        <w:t xml:space="preserve"> K, </w:t>
      </w:r>
      <w:proofErr w:type="spellStart"/>
      <w:r w:rsidRPr="00A340C4">
        <w:rPr>
          <w:rFonts w:ascii="Book Antiqua" w:hAnsi="Book Antiqua"/>
        </w:rPr>
        <w:t>Aas</w:t>
      </w:r>
      <w:proofErr w:type="spellEnd"/>
      <w:r w:rsidRPr="00A340C4">
        <w:rPr>
          <w:rFonts w:ascii="Book Antiqua" w:hAnsi="Book Antiqua"/>
        </w:rPr>
        <w:t xml:space="preserve"> E, Edwin B. Laparoscopic Versus Open Resection for Colorectal Liver Metastases: The OSLO-COMET Randomized Controlled Trial. </w:t>
      </w:r>
      <w:r w:rsidRPr="00A340C4">
        <w:rPr>
          <w:rFonts w:ascii="Book Antiqua" w:hAnsi="Book Antiqua"/>
          <w:i/>
        </w:rPr>
        <w:t xml:space="preserve">Ann </w:t>
      </w:r>
      <w:proofErr w:type="spellStart"/>
      <w:r w:rsidRPr="00A340C4">
        <w:rPr>
          <w:rFonts w:ascii="Book Antiqua" w:hAnsi="Book Antiqua"/>
          <w:i/>
        </w:rPr>
        <w:t>Surg</w:t>
      </w:r>
      <w:proofErr w:type="spellEnd"/>
      <w:r w:rsidRPr="00A340C4">
        <w:rPr>
          <w:rFonts w:ascii="Book Antiqua" w:hAnsi="Book Antiqua"/>
        </w:rPr>
        <w:t xml:space="preserve"> 2018; </w:t>
      </w:r>
      <w:r w:rsidRPr="00A340C4">
        <w:rPr>
          <w:rFonts w:ascii="Book Antiqua" w:hAnsi="Book Antiqua"/>
          <w:b/>
        </w:rPr>
        <w:t>267</w:t>
      </w:r>
      <w:r w:rsidRPr="00A340C4">
        <w:rPr>
          <w:rFonts w:ascii="Book Antiqua" w:hAnsi="Book Antiqua"/>
        </w:rPr>
        <w:t>: 199-207 [PMID: 28657937 DOI: 10.1097/SLA.0000000000002353]</w:t>
      </w:r>
    </w:p>
    <w:p w14:paraId="5E018D56"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17 </w:t>
      </w:r>
      <w:proofErr w:type="spellStart"/>
      <w:r w:rsidRPr="00A340C4">
        <w:rPr>
          <w:rFonts w:ascii="Book Antiqua" w:hAnsi="Book Antiqua"/>
          <w:b/>
        </w:rPr>
        <w:t>Arita</w:t>
      </w:r>
      <w:proofErr w:type="spellEnd"/>
      <w:r w:rsidRPr="00A340C4">
        <w:rPr>
          <w:rFonts w:ascii="Book Antiqua" w:hAnsi="Book Antiqua"/>
          <w:b/>
        </w:rPr>
        <w:t xml:space="preserve"> J</w:t>
      </w:r>
      <w:r w:rsidRPr="00A340C4">
        <w:rPr>
          <w:rFonts w:ascii="Book Antiqua" w:hAnsi="Book Antiqua"/>
        </w:rPr>
        <w:t xml:space="preserve">, Ono Y, Takahashi M, Inoue Y, Takahashi Y, </w:t>
      </w:r>
      <w:proofErr w:type="spellStart"/>
      <w:r w:rsidRPr="00A340C4">
        <w:rPr>
          <w:rFonts w:ascii="Book Antiqua" w:hAnsi="Book Antiqua"/>
        </w:rPr>
        <w:t>Matsueda</w:t>
      </w:r>
      <w:proofErr w:type="spellEnd"/>
      <w:r w:rsidRPr="00A340C4">
        <w:rPr>
          <w:rFonts w:ascii="Book Antiqua" w:hAnsi="Book Antiqua"/>
        </w:rPr>
        <w:t xml:space="preserve"> K, </w:t>
      </w:r>
      <w:proofErr w:type="spellStart"/>
      <w:r w:rsidRPr="00A340C4">
        <w:rPr>
          <w:rFonts w:ascii="Book Antiqua" w:hAnsi="Book Antiqua"/>
        </w:rPr>
        <w:t>Saiura</w:t>
      </w:r>
      <w:proofErr w:type="spellEnd"/>
      <w:r w:rsidRPr="00A340C4">
        <w:rPr>
          <w:rFonts w:ascii="Book Antiqua" w:hAnsi="Book Antiqua"/>
        </w:rPr>
        <w:t xml:space="preserve"> A. Routine Preoperative Liver-specific Magnetic Resonance Imaging Does Not Exclude the Necessity of Contrast-enhanced Intraoperative Ultrasound in Hepatic Resection for Colorectal Liver Metastasis. </w:t>
      </w:r>
      <w:r w:rsidRPr="00A340C4">
        <w:rPr>
          <w:rFonts w:ascii="Book Antiqua" w:hAnsi="Book Antiqua"/>
          <w:i/>
        </w:rPr>
        <w:t xml:space="preserve">Ann </w:t>
      </w:r>
      <w:proofErr w:type="spellStart"/>
      <w:r w:rsidRPr="00A340C4">
        <w:rPr>
          <w:rFonts w:ascii="Book Antiqua" w:hAnsi="Book Antiqua"/>
          <w:i/>
        </w:rPr>
        <w:t>Surg</w:t>
      </w:r>
      <w:proofErr w:type="spellEnd"/>
      <w:r w:rsidRPr="00A340C4">
        <w:rPr>
          <w:rFonts w:ascii="Book Antiqua" w:hAnsi="Book Antiqua"/>
        </w:rPr>
        <w:t xml:space="preserve"> 2015; </w:t>
      </w:r>
      <w:r w:rsidRPr="00A340C4">
        <w:rPr>
          <w:rFonts w:ascii="Book Antiqua" w:hAnsi="Book Antiqua"/>
          <w:b/>
        </w:rPr>
        <w:t>262</w:t>
      </w:r>
      <w:r w:rsidRPr="00A340C4">
        <w:rPr>
          <w:rFonts w:ascii="Book Antiqua" w:hAnsi="Book Antiqua"/>
        </w:rPr>
        <w:t>: 1086-1091 [PMID: 26010441 DOI: 10.1097/SLA.0000000000001085]</w:t>
      </w:r>
    </w:p>
    <w:p w14:paraId="7C97FD59"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18 </w:t>
      </w:r>
      <w:proofErr w:type="spellStart"/>
      <w:r w:rsidRPr="00A340C4">
        <w:rPr>
          <w:rFonts w:ascii="Book Antiqua" w:hAnsi="Book Antiqua"/>
          <w:b/>
        </w:rPr>
        <w:t>Ibragimov</w:t>
      </w:r>
      <w:proofErr w:type="spellEnd"/>
      <w:r w:rsidRPr="00A340C4">
        <w:rPr>
          <w:rFonts w:ascii="Book Antiqua" w:hAnsi="Book Antiqua"/>
          <w:b/>
        </w:rPr>
        <w:t xml:space="preserve"> B</w:t>
      </w:r>
      <w:r w:rsidRPr="00A340C4">
        <w:rPr>
          <w:rFonts w:ascii="Book Antiqua" w:hAnsi="Book Antiqua"/>
        </w:rPr>
        <w:t xml:space="preserve">, </w:t>
      </w:r>
      <w:proofErr w:type="spellStart"/>
      <w:r w:rsidRPr="00A340C4">
        <w:rPr>
          <w:rFonts w:ascii="Book Antiqua" w:hAnsi="Book Antiqua"/>
        </w:rPr>
        <w:t>Toesca</w:t>
      </w:r>
      <w:proofErr w:type="spellEnd"/>
      <w:r w:rsidRPr="00A340C4">
        <w:rPr>
          <w:rFonts w:ascii="Book Antiqua" w:hAnsi="Book Antiqua"/>
        </w:rPr>
        <w:t xml:space="preserve"> D, Chang D, </w:t>
      </w:r>
      <w:proofErr w:type="spellStart"/>
      <w:r w:rsidRPr="00A340C4">
        <w:rPr>
          <w:rFonts w:ascii="Book Antiqua" w:hAnsi="Book Antiqua"/>
        </w:rPr>
        <w:t>Koong</w:t>
      </w:r>
      <w:proofErr w:type="spellEnd"/>
      <w:r w:rsidRPr="00A340C4">
        <w:rPr>
          <w:rFonts w:ascii="Book Antiqua" w:hAnsi="Book Antiqua"/>
        </w:rPr>
        <w:t xml:space="preserve"> A, Xing L. Combining deep learning with anatomical analysis for segmentation of the portal vein for liver SBRT planning. </w:t>
      </w:r>
      <w:proofErr w:type="spellStart"/>
      <w:r w:rsidRPr="00A340C4">
        <w:rPr>
          <w:rFonts w:ascii="Book Antiqua" w:hAnsi="Book Antiqua"/>
          <w:i/>
        </w:rPr>
        <w:t>Phys</w:t>
      </w:r>
      <w:proofErr w:type="spellEnd"/>
      <w:r w:rsidRPr="00A340C4">
        <w:rPr>
          <w:rFonts w:ascii="Book Antiqua" w:hAnsi="Book Antiqua"/>
          <w:i/>
        </w:rPr>
        <w:t xml:space="preserve"> Med </w:t>
      </w:r>
      <w:proofErr w:type="spellStart"/>
      <w:r w:rsidRPr="00A340C4">
        <w:rPr>
          <w:rFonts w:ascii="Book Antiqua" w:hAnsi="Book Antiqua"/>
          <w:i/>
        </w:rPr>
        <w:t>Biol</w:t>
      </w:r>
      <w:proofErr w:type="spellEnd"/>
      <w:r w:rsidRPr="00A340C4">
        <w:rPr>
          <w:rFonts w:ascii="Book Antiqua" w:hAnsi="Book Antiqua"/>
        </w:rPr>
        <w:t xml:space="preserve"> 2017; </w:t>
      </w:r>
      <w:r w:rsidRPr="00A340C4">
        <w:rPr>
          <w:rFonts w:ascii="Book Antiqua" w:hAnsi="Book Antiqua"/>
          <w:b/>
        </w:rPr>
        <w:t>62</w:t>
      </w:r>
      <w:r w:rsidRPr="00A340C4">
        <w:rPr>
          <w:rFonts w:ascii="Book Antiqua" w:hAnsi="Book Antiqua"/>
        </w:rPr>
        <w:t>: 8943-8958 [PMID: 28994665 DOI: 10.1088/1361-6560/aa9262]</w:t>
      </w:r>
    </w:p>
    <w:p w14:paraId="6DDF28C1"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19 </w:t>
      </w:r>
      <w:r w:rsidRPr="00A340C4">
        <w:rPr>
          <w:rFonts w:ascii="Book Antiqua" w:hAnsi="Book Antiqua"/>
          <w:b/>
        </w:rPr>
        <w:t>Andres A</w:t>
      </w:r>
      <w:r w:rsidRPr="00A340C4">
        <w:rPr>
          <w:rFonts w:ascii="Book Antiqua" w:hAnsi="Book Antiqua"/>
        </w:rPr>
        <w:t xml:space="preserve">, </w:t>
      </w:r>
      <w:proofErr w:type="spellStart"/>
      <w:r w:rsidRPr="00A340C4">
        <w:rPr>
          <w:rFonts w:ascii="Book Antiqua" w:hAnsi="Book Antiqua"/>
        </w:rPr>
        <w:t>Oldani</w:t>
      </w:r>
      <w:proofErr w:type="spellEnd"/>
      <w:r w:rsidRPr="00A340C4">
        <w:rPr>
          <w:rFonts w:ascii="Book Antiqua" w:hAnsi="Book Antiqua"/>
        </w:rPr>
        <w:t xml:space="preserve"> G, </w:t>
      </w:r>
      <w:proofErr w:type="spellStart"/>
      <w:r w:rsidRPr="00A340C4">
        <w:rPr>
          <w:rFonts w:ascii="Book Antiqua" w:hAnsi="Book Antiqua"/>
        </w:rPr>
        <w:t>Berney</w:t>
      </w:r>
      <w:proofErr w:type="spellEnd"/>
      <w:r w:rsidRPr="00A340C4">
        <w:rPr>
          <w:rFonts w:ascii="Book Antiqua" w:hAnsi="Book Antiqua"/>
        </w:rPr>
        <w:t xml:space="preserve"> T, </w:t>
      </w:r>
      <w:proofErr w:type="spellStart"/>
      <w:r w:rsidRPr="00A340C4">
        <w:rPr>
          <w:rFonts w:ascii="Book Antiqua" w:hAnsi="Book Antiqua"/>
        </w:rPr>
        <w:t>Compagnon</w:t>
      </w:r>
      <w:proofErr w:type="spellEnd"/>
      <w:r w:rsidRPr="00A340C4">
        <w:rPr>
          <w:rFonts w:ascii="Book Antiqua" w:hAnsi="Book Antiqua"/>
        </w:rPr>
        <w:t xml:space="preserve"> P, Line PD, </w:t>
      </w:r>
      <w:proofErr w:type="spellStart"/>
      <w:r w:rsidRPr="00A340C4">
        <w:rPr>
          <w:rFonts w:ascii="Book Antiqua" w:hAnsi="Book Antiqua"/>
        </w:rPr>
        <w:t>Toso</w:t>
      </w:r>
      <w:proofErr w:type="spellEnd"/>
      <w:r w:rsidRPr="00A340C4">
        <w:rPr>
          <w:rFonts w:ascii="Book Antiqua" w:hAnsi="Book Antiqua"/>
        </w:rPr>
        <w:t xml:space="preserve"> C. Transplantation for colorectal metastases: on the edge of a revolution. </w:t>
      </w:r>
      <w:proofErr w:type="spellStart"/>
      <w:r w:rsidRPr="00A340C4">
        <w:rPr>
          <w:rFonts w:ascii="Book Antiqua" w:hAnsi="Book Antiqua"/>
          <w:i/>
        </w:rPr>
        <w:t>Transl</w:t>
      </w:r>
      <w:proofErr w:type="spellEnd"/>
      <w:r w:rsidRPr="00A340C4">
        <w:rPr>
          <w:rFonts w:ascii="Book Antiqua" w:hAnsi="Book Antiqua"/>
          <w:i/>
        </w:rPr>
        <w:t xml:space="preserve"> Gastroenterol </w:t>
      </w:r>
      <w:proofErr w:type="spellStart"/>
      <w:r w:rsidRPr="00A340C4">
        <w:rPr>
          <w:rFonts w:ascii="Book Antiqua" w:hAnsi="Book Antiqua"/>
          <w:i/>
        </w:rPr>
        <w:t>Hepatol</w:t>
      </w:r>
      <w:proofErr w:type="spellEnd"/>
      <w:r w:rsidRPr="00A340C4">
        <w:rPr>
          <w:rFonts w:ascii="Book Antiqua" w:hAnsi="Book Antiqua"/>
        </w:rPr>
        <w:t xml:space="preserve"> 2018; </w:t>
      </w:r>
      <w:r w:rsidRPr="00A340C4">
        <w:rPr>
          <w:rFonts w:ascii="Book Antiqua" w:hAnsi="Book Antiqua"/>
          <w:b/>
        </w:rPr>
        <w:t>3</w:t>
      </w:r>
      <w:r w:rsidRPr="00A340C4">
        <w:rPr>
          <w:rFonts w:ascii="Book Antiqua" w:hAnsi="Book Antiqua"/>
        </w:rPr>
        <w:t>: 74 [PMID: 30363763 DOI: 10.21037/tgh.2018.08.04]</w:t>
      </w:r>
    </w:p>
    <w:p w14:paraId="252B63D5"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20 </w:t>
      </w:r>
      <w:proofErr w:type="spellStart"/>
      <w:r w:rsidRPr="00A340C4">
        <w:rPr>
          <w:rFonts w:ascii="Book Antiqua" w:hAnsi="Book Antiqua"/>
          <w:b/>
        </w:rPr>
        <w:t>Brudvik</w:t>
      </w:r>
      <w:proofErr w:type="spellEnd"/>
      <w:r w:rsidRPr="00A340C4">
        <w:rPr>
          <w:rFonts w:ascii="Book Antiqua" w:hAnsi="Book Antiqua"/>
          <w:b/>
        </w:rPr>
        <w:t xml:space="preserve"> KW</w:t>
      </w:r>
      <w:r w:rsidRPr="00A340C4">
        <w:rPr>
          <w:rFonts w:ascii="Book Antiqua" w:hAnsi="Book Antiqua"/>
        </w:rPr>
        <w:t xml:space="preserve">, </w:t>
      </w:r>
      <w:proofErr w:type="spellStart"/>
      <w:r w:rsidRPr="00A340C4">
        <w:rPr>
          <w:rFonts w:ascii="Book Antiqua" w:hAnsi="Book Antiqua"/>
        </w:rPr>
        <w:t>Kopetz</w:t>
      </w:r>
      <w:proofErr w:type="spellEnd"/>
      <w:r w:rsidRPr="00A340C4">
        <w:rPr>
          <w:rFonts w:ascii="Book Antiqua" w:hAnsi="Book Antiqua"/>
        </w:rPr>
        <w:t xml:space="preserve"> SE, Li L, Conrad C, </w:t>
      </w:r>
      <w:proofErr w:type="spellStart"/>
      <w:r w:rsidRPr="00A340C4">
        <w:rPr>
          <w:rFonts w:ascii="Book Antiqua" w:hAnsi="Book Antiqua"/>
        </w:rPr>
        <w:t>Aloia</w:t>
      </w:r>
      <w:proofErr w:type="spellEnd"/>
      <w:r w:rsidRPr="00A340C4">
        <w:rPr>
          <w:rFonts w:ascii="Book Antiqua" w:hAnsi="Book Antiqua"/>
        </w:rPr>
        <w:t xml:space="preserve"> TA, </w:t>
      </w:r>
      <w:proofErr w:type="spellStart"/>
      <w:r w:rsidRPr="00A340C4">
        <w:rPr>
          <w:rFonts w:ascii="Book Antiqua" w:hAnsi="Book Antiqua"/>
        </w:rPr>
        <w:t>Vauthey</w:t>
      </w:r>
      <w:proofErr w:type="spellEnd"/>
      <w:r w:rsidRPr="00A340C4">
        <w:rPr>
          <w:rFonts w:ascii="Book Antiqua" w:hAnsi="Book Antiqua"/>
        </w:rPr>
        <w:t xml:space="preserve"> JN. Meta-analysis of KRAS mutations and survival after resection of colorectal liver metastases. </w:t>
      </w:r>
      <w:r w:rsidRPr="00A340C4">
        <w:rPr>
          <w:rFonts w:ascii="Book Antiqua" w:hAnsi="Book Antiqua"/>
          <w:i/>
        </w:rPr>
        <w:t xml:space="preserve">Br J </w:t>
      </w:r>
      <w:proofErr w:type="spellStart"/>
      <w:r w:rsidRPr="00A340C4">
        <w:rPr>
          <w:rFonts w:ascii="Book Antiqua" w:hAnsi="Book Antiqua"/>
          <w:i/>
        </w:rPr>
        <w:t>Surg</w:t>
      </w:r>
      <w:proofErr w:type="spellEnd"/>
      <w:r w:rsidRPr="00A340C4">
        <w:rPr>
          <w:rFonts w:ascii="Book Antiqua" w:hAnsi="Book Antiqua"/>
        </w:rPr>
        <w:t xml:space="preserve"> 2015; </w:t>
      </w:r>
      <w:r w:rsidRPr="00A340C4">
        <w:rPr>
          <w:rFonts w:ascii="Book Antiqua" w:hAnsi="Book Antiqua"/>
          <w:b/>
        </w:rPr>
        <w:t>102</w:t>
      </w:r>
      <w:r w:rsidRPr="00A340C4">
        <w:rPr>
          <w:rFonts w:ascii="Book Antiqua" w:hAnsi="Book Antiqua"/>
        </w:rPr>
        <w:t>: 1175-1183 [PMID: 26206254 DOI: 10.1002/bjs.9870]</w:t>
      </w:r>
    </w:p>
    <w:p w14:paraId="0CA1B5A1" w14:textId="77777777" w:rsidR="007549B3" w:rsidRPr="00A340C4" w:rsidRDefault="007549B3" w:rsidP="000639D6">
      <w:pPr>
        <w:spacing w:line="360" w:lineRule="auto"/>
        <w:jc w:val="both"/>
        <w:rPr>
          <w:rFonts w:ascii="Book Antiqua" w:hAnsi="Book Antiqua"/>
        </w:rPr>
      </w:pPr>
      <w:r w:rsidRPr="00A340C4">
        <w:rPr>
          <w:rFonts w:ascii="Book Antiqua" w:hAnsi="Book Antiqua"/>
        </w:rPr>
        <w:lastRenderedPageBreak/>
        <w:t xml:space="preserve">21 </w:t>
      </w:r>
      <w:proofErr w:type="spellStart"/>
      <w:r w:rsidRPr="00A340C4">
        <w:rPr>
          <w:rFonts w:ascii="Book Antiqua" w:hAnsi="Book Antiqua"/>
          <w:b/>
        </w:rPr>
        <w:t>Passiglia</w:t>
      </w:r>
      <w:proofErr w:type="spellEnd"/>
      <w:r w:rsidRPr="00A340C4">
        <w:rPr>
          <w:rFonts w:ascii="Book Antiqua" w:hAnsi="Book Antiqua"/>
          <w:b/>
        </w:rPr>
        <w:t xml:space="preserve"> F</w:t>
      </w:r>
      <w:r w:rsidRPr="00A340C4">
        <w:rPr>
          <w:rFonts w:ascii="Book Antiqua" w:hAnsi="Book Antiqua"/>
        </w:rPr>
        <w:t xml:space="preserve">, Bronte G, Bazan V, </w:t>
      </w:r>
      <w:proofErr w:type="spellStart"/>
      <w:r w:rsidRPr="00A340C4">
        <w:rPr>
          <w:rFonts w:ascii="Book Antiqua" w:hAnsi="Book Antiqua"/>
        </w:rPr>
        <w:t>Galvano</w:t>
      </w:r>
      <w:proofErr w:type="spellEnd"/>
      <w:r w:rsidRPr="00A340C4">
        <w:rPr>
          <w:rFonts w:ascii="Book Antiqua" w:hAnsi="Book Antiqua"/>
        </w:rPr>
        <w:t xml:space="preserve"> A, </w:t>
      </w:r>
      <w:proofErr w:type="spellStart"/>
      <w:r w:rsidRPr="00A340C4">
        <w:rPr>
          <w:rFonts w:ascii="Book Antiqua" w:hAnsi="Book Antiqua"/>
        </w:rPr>
        <w:t>Vincenzi</w:t>
      </w:r>
      <w:proofErr w:type="spellEnd"/>
      <w:r w:rsidRPr="00A340C4">
        <w:rPr>
          <w:rFonts w:ascii="Book Antiqua" w:hAnsi="Book Antiqua"/>
        </w:rPr>
        <w:t xml:space="preserve"> B, Russo A. Can KRAS and BRAF mutations limit the benefit of liver resection in metastatic colorectal cancer patients? A systematic review and meta-analysis. </w:t>
      </w:r>
      <w:proofErr w:type="spellStart"/>
      <w:r w:rsidRPr="00A340C4">
        <w:rPr>
          <w:rFonts w:ascii="Book Antiqua" w:hAnsi="Book Antiqua"/>
          <w:i/>
        </w:rPr>
        <w:t>Crit</w:t>
      </w:r>
      <w:proofErr w:type="spellEnd"/>
      <w:r w:rsidRPr="00A340C4">
        <w:rPr>
          <w:rFonts w:ascii="Book Antiqua" w:hAnsi="Book Antiqua"/>
          <w:i/>
        </w:rPr>
        <w:t xml:space="preserve"> Rev </w:t>
      </w:r>
      <w:proofErr w:type="spellStart"/>
      <w:r w:rsidRPr="00A340C4">
        <w:rPr>
          <w:rFonts w:ascii="Book Antiqua" w:hAnsi="Book Antiqua"/>
          <w:i/>
        </w:rPr>
        <w:t>Oncol</w:t>
      </w:r>
      <w:proofErr w:type="spellEnd"/>
      <w:r w:rsidRPr="00A340C4">
        <w:rPr>
          <w:rFonts w:ascii="Book Antiqua" w:hAnsi="Book Antiqua"/>
          <w:i/>
        </w:rPr>
        <w:t xml:space="preserve"> </w:t>
      </w:r>
      <w:proofErr w:type="spellStart"/>
      <w:r w:rsidRPr="00A340C4">
        <w:rPr>
          <w:rFonts w:ascii="Book Antiqua" w:hAnsi="Book Antiqua"/>
          <w:i/>
        </w:rPr>
        <w:t>Hematol</w:t>
      </w:r>
      <w:proofErr w:type="spellEnd"/>
      <w:r w:rsidRPr="00A340C4">
        <w:rPr>
          <w:rFonts w:ascii="Book Antiqua" w:hAnsi="Book Antiqua"/>
        </w:rPr>
        <w:t xml:space="preserve"> 2016; </w:t>
      </w:r>
      <w:r w:rsidRPr="00A340C4">
        <w:rPr>
          <w:rFonts w:ascii="Book Antiqua" w:hAnsi="Book Antiqua"/>
          <w:b/>
        </w:rPr>
        <w:t>99</w:t>
      </w:r>
      <w:r w:rsidRPr="00A340C4">
        <w:rPr>
          <w:rFonts w:ascii="Book Antiqua" w:hAnsi="Book Antiqua"/>
        </w:rPr>
        <w:t>: 150-157 [PMID: 26775732 DOI: 10.1016/j.critrevonc.2015.12.015]</w:t>
      </w:r>
    </w:p>
    <w:p w14:paraId="32C18D66"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22 </w:t>
      </w:r>
      <w:r w:rsidRPr="00A340C4">
        <w:rPr>
          <w:rFonts w:ascii="Book Antiqua" w:hAnsi="Book Antiqua"/>
          <w:b/>
        </w:rPr>
        <w:t>Clarke CN</w:t>
      </w:r>
      <w:r w:rsidRPr="00A340C4">
        <w:rPr>
          <w:rFonts w:ascii="Book Antiqua" w:hAnsi="Book Antiqua"/>
        </w:rPr>
        <w:t xml:space="preserve">, </w:t>
      </w:r>
      <w:proofErr w:type="spellStart"/>
      <w:r w:rsidRPr="00A340C4">
        <w:rPr>
          <w:rFonts w:ascii="Book Antiqua" w:hAnsi="Book Antiqua"/>
        </w:rPr>
        <w:t>Kopetz</w:t>
      </w:r>
      <w:proofErr w:type="spellEnd"/>
      <w:r w:rsidRPr="00A340C4">
        <w:rPr>
          <w:rFonts w:ascii="Book Antiqua" w:hAnsi="Book Antiqua"/>
        </w:rPr>
        <w:t xml:space="preserve"> ES. BRAF mutant colorectal cancer as a distinct subset of colorectal cancer: clinical characteristics, clinical behavior, and response to targeted therapies. </w:t>
      </w:r>
      <w:r w:rsidRPr="00A340C4">
        <w:rPr>
          <w:rFonts w:ascii="Book Antiqua" w:hAnsi="Book Antiqua"/>
          <w:i/>
        </w:rPr>
        <w:t>J Gastrointest Oncol</w:t>
      </w:r>
      <w:r w:rsidRPr="00A340C4">
        <w:rPr>
          <w:rFonts w:ascii="Book Antiqua" w:hAnsi="Book Antiqua"/>
        </w:rPr>
        <w:t xml:space="preserve"> 2015; </w:t>
      </w:r>
      <w:r w:rsidRPr="00A340C4">
        <w:rPr>
          <w:rFonts w:ascii="Book Antiqua" w:hAnsi="Book Antiqua"/>
          <w:b/>
        </w:rPr>
        <w:t>6</w:t>
      </w:r>
      <w:r w:rsidRPr="00A340C4">
        <w:rPr>
          <w:rFonts w:ascii="Book Antiqua" w:hAnsi="Book Antiqua"/>
        </w:rPr>
        <w:t>: 660-667 [PMID: 26697199 DOI: 10.3978/j.issn.2078-6891.2015.077]</w:t>
      </w:r>
    </w:p>
    <w:p w14:paraId="465A4677"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23 </w:t>
      </w:r>
      <w:proofErr w:type="spellStart"/>
      <w:r w:rsidRPr="00A340C4">
        <w:rPr>
          <w:rFonts w:ascii="Book Antiqua" w:hAnsi="Book Antiqua"/>
          <w:b/>
        </w:rPr>
        <w:t>Guinney</w:t>
      </w:r>
      <w:proofErr w:type="spellEnd"/>
      <w:r w:rsidRPr="00A340C4">
        <w:rPr>
          <w:rFonts w:ascii="Book Antiqua" w:hAnsi="Book Antiqua"/>
          <w:b/>
        </w:rPr>
        <w:t xml:space="preserve"> J</w:t>
      </w:r>
      <w:r w:rsidRPr="00A340C4">
        <w:rPr>
          <w:rFonts w:ascii="Book Antiqua" w:hAnsi="Book Antiqua"/>
        </w:rPr>
        <w:t xml:space="preserve">, </w:t>
      </w:r>
      <w:proofErr w:type="spellStart"/>
      <w:r w:rsidRPr="00A340C4">
        <w:rPr>
          <w:rFonts w:ascii="Book Antiqua" w:hAnsi="Book Antiqua"/>
        </w:rPr>
        <w:t>Dienstmann</w:t>
      </w:r>
      <w:proofErr w:type="spellEnd"/>
      <w:r w:rsidRPr="00A340C4">
        <w:rPr>
          <w:rFonts w:ascii="Book Antiqua" w:hAnsi="Book Antiqua"/>
        </w:rPr>
        <w:t xml:space="preserve"> R, Wang X, de </w:t>
      </w:r>
      <w:proofErr w:type="spellStart"/>
      <w:r w:rsidRPr="00A340C4">
        <w:rPr>
          <w:rFonts w:ascii="Book Antiqua" w:hAnsi="Book Antiqua"/>
        </w:rPr>
        <w:t>Reyniès</w:t>
      </w:r>
      <w:proofErr w:type="spellEnd"/>
      <w:r w:rsidRPr="00A340C4">
        <w:rPr>
          <w:rFonts w:ascii="Book Antiqua" w:hAnsi="Book Antiqua"/>
        </w:rPr>
        <w:t xml:space="preserve"> A, </w:t>
      </w:r>
      <w:proofErr w:type="spellStart"/>
      <w:r w:rsidRPr="00A340C4">
        <w:rPr>
          <w:rFonts w:ascii="Book Antiqua" w:hAnsi="Book Antiqua"/>
        </w:rPr>
        <w:t>Schlicker</w:t>
      </w:r>
      <w:proofErr w:type="spellEnd"/>
      <w:r w:rsidRPr="00A340C4">
        <w:rPr>
          <w:rFonts w:ascii="Book Antiqua" w:hAnsi="Book Antiqua"/>
        </w:rPr>
        <w:t xml:space="preserve"> A, </w:t>
      </w:r>
      <w:proofErr w:type="spellStart"/>
      <w:r w:rsidRPr="00A340C4">
        <w:rPr>
          <w:rFonts w:ascii="Book Antiqua" w:hAnsi="Book Antiqua"/>
        </w:rPr>
        <w:t>Soneson</w:t>
      </w:r>
      <w:proofErr w:type="spellEnd"/>
      <w:r w:rsidRPr="00A340C4">
        <w:rPr>
          <w:rFonts w:ascii="Book Antiqua" w:hAnsi="Book Antiqua"/>
        </w:rPr>
        <w:t xml:space="preserve"> C, Marisa L, </w:t>
      </w:r>
      <w:proofErr w:type="spellStart"/>
      <w:r w:rsidRPr="00A340C4">
        <w:rPr>
          <w:rFonts w:ascii="Book Antiqua" w:hAnsi="Book Antiqua"/>
        </w:rPr>
        <w:t>Roepman</w:t>
      </w:r>
      <w:proofErr w:type="spellEnd"/>
      <w:r w:rsidRPr="00A340C4">
        <w:rPr>
          <w:rFonts w:ascii="Book Antiqua" w:hAnsi="Book Antiqua"/>
        </w:rPr>
        <w:t xml:space="preserve"> P, </w:t>
      </w:r>
      <w:proofErr w:type="spellStart"/>
      <w:r w:rsidRPr="00A340C4">
        <w:rPr>
          <w:rFonts w:ascii="Book Antiqua" w:hAnsi="Book Antiqua"/>
        </w:rPr>
        <w:t>Nyamundanda</w:t>
      </w:r>
      <w:proofErr w:type="spellEnd"/>
      <w:r w:rsidRPr="00A340C4">
        <w:rPr>
          <w:rFonts w:ascii="Book Antiqua" w:hAnsi="Book Antiqua"/>
        </w:rPr>
        <w:t xml:space="preserve"> G, Angelino P, Bot BM, Morris JS, Simon IM, </w:t>
      </w:r>
      <w:proofErr w:type="spellStart"/>
      <w:r w:rsidRPr="00A340C4">
        <w:rPr>
          <w:rFonts w:ascii="Book Antiqua" w:hAnsi="Book Antiqua"/>
        </w:rPr>
        <w:t>Gerster</w:t>
      </w:r>
      <w:proofErr w:type="spellEnd"/>
      <w:r w:rsidRPr="00A340C4">
        <w:rPr>
          <w:rFonts w:ascii="Book Antiqua" w:hAnsi="Book Antiqua"/>
        </w:rPr>
        <w:t xml:space="preserve"> S, </w:t>
      </w:r>
      <w:proofErr w:type="spellStart"/>
      <w:r w:rsidRPr="00A340C4">
        <w:rPr>
          <w:rFonts w:ascii="Book Antiqua" w:hAnsi="Book Antiqua"/>
        </w:rPr>
        <w:t>Fessler</w:t>
      </w:r>
      <w:proofErr w:type="spellEnd"/>
      <w:r w:rsidRPr="00A340C4">
        <w:rPr>
          <w:rFonts w:ascii="Book Antiqua" w:hAnsi="Book Antiqua"/>
        </w:rPr>
        <w:t xml:space="preserve"> E, De Sousa E </w:t>
      </w:r>
      <w:proofErr w:type="spellStart"/>
      <w:r w:rsidRPr="00A340C4">
        <w:rPr>
          <w:rFonts w:ascii="Book Antiqua" w:hAnsi="Book Antiqua"/>
        </w:rPr>
        <w:t>Melo</w:t>
      </w:r>
      <w:proofErr w:type="spellEnd"/>
      <w:r w:rsidRPr="00A340C4">
        <w:rPr>
          <w:rFonts w:ascii="Book Antiqua" w:hAnsi="Book Antiqua"/>
        </w:rPr>
        <w:t xml:space="preserve"> F, </w:t>
      </w:r>
      <w:proofErr w:type="spellStart"/>
      <w:r w:rsidRPr="00A340C4">
        <w:rPr>
          <w:rFonts w:ascii="Book Antiqua" w:hAnsi="Book Antiqua"/>
        </w:rPr>
        <w:t>Missiaglia</w:t>
      </w:r>
      <w:proofErr w:type="spellEnd"/>
      <w:r w:rsidRPr="00A340C4">
        <w:rPr>
          <w:rFonts w:ascii="Book Antiqua" w:hAnsi="Book Antiqua"/>
        </w:rPr>
        <w:t xml:space="preserve"> E, </w:t>
      </w:r>
      <w:proofErr w:type="spellStart"/>
      <w:r w:rsidRPr="00A340C4">
        <w:rPr>
          <w:rFonts w:ascii="Book Antiqua" w:hAnsi="Book Antiqua"/>
        </w:rPr>
        <w:t>Ramay</w:t>
      </w:r>
      <w:proofErr w:type="spellEnd"/>
      <w:r w:rsidRPr="00A340C4">
        <w:rPr>
          <w:rFonts w:ascii="Book Antiqua" w:hAnsi="Book Antiqua"/>
        </w:rPr>
        <w:t xml:space="preserve"> H, </w:t>
      </w:r>
      <w:proofErr w:type="spellStart"/>
      <w:r w:rsidRPr="00A340C4">
        <w:rPr>
          <w:rFonts w:ascii="Book Antiqua" w:hAnsi="Book Antiqua"/>
        </w:rPr>
        <w:t>Barras</w:t>
      </w:r>
      <w:proofErr w:type="spellEnd"/>
      <w:r w:rsidRPr="00A340C4">
        <w:rPr>
          <w:rFonts w:ascii="Book Antiqua" w:hAnsi="Book Antiqua"/>
        </w:rPr>
        <w:t xml:space="preserve"> D, </w:t>
      </w:r>
      <w:proofErr w:type="spellStart"/>
      <w:r w:rsidRPr="00A340C4">
        <w:rPr>
          <w:rFonts w:ascii="Book Antiqua" w:hAnsi="Book Antiqua"/>
        </w:rPr>
        <w:t>Homicsko</w:t>
      </w:r>
      <w:proofErr w:type="spellEnd"/>
      <w:r w:rsidRPr="00A340C4">
        <w:rPr>
          <w:rFonts w:ascii="Book Antiqua" w:hAnsi="Book Antiqua"/>
        </w:rPr>
        <w:t xml:space="preserve"> K, </w:t>
      </w:r>
      <w:proofErr w:type="spellStart"/>
      <w:r w:rsidRPr="00A340C4">
        <w:rPr>
          <w:rFonts w:ascii="Book Antiqua" w:hAnsi="Book Antiqua"/>
        </w:rPr>
        <w:t>Maru</w:t>
      </w:r>
      <w:proofErr w:type="spellEnd"/>
      <w:r w:rsidRPr="00A340C4">
        <w:rPr>
          <w:rFonts w:ascii="Book Antiqua" w:hAnsi="Book Antiqua"/>
        </w:rPr>
        <w:t xml:space="preserve"> D, </w:t>
      </w:r>
      <w:proofErr w:type="spellStart"/>
      <w:r w:rsidRPr="00A340C4">
        <w:rPr>
          <w:rFonts w:ascii="Book Antiqua" w:hAnsi="Book Antiqua"/>
        </w:rPr>
        <w:t>Manyam</w:t>
      </w:r>
      <w:proofErr w:type="spellEnd"/>
      <w:r w:rsidRPr="00A340C4">
        <w:rPr>
          <w:rFonts w:ascii="Book Antiqua" w:hAnsi="Book Antiqua"/>
        </w:rPr>
        <w:t xml:space="preserve"> GC, Broom B, </w:t>
      </w:r>
      <w:proofErr w:type="spellStart"/>
      <w:r w:rsidRPr="00A340C4">
        <w:rPr>
          <w:rFonts w:ascii="Book Antiqua" w:hAnsi="Book Antiqua"/>
        </w:rPr>
        <w:t>Boige</w:t>
      </w:r>
      <w:proofErr w:type="spellEnd"/>
      <w:r w:rsidRPr="00A340C4">
        <w:rPr>
          <w:rFonts w:ascii="Book Antiqua" w:hAnsi="Book Antiqua"/>
        </w:rPr>
        <w:t xml:space="preserve"> V, Perez-</w:t>
      </w:r>
      <w:proofErr w:type="spellStart"/>
      <w:r w:rsidRPr="00A340C4">
        <w:rPr>
          <w:rFonts w:ascii="Book Antiqua" w:hAnsi="Book Antiqua"/>
        </w:rPr>
        <w:t>Villamil</w:t>
      </w:r>
      <w:proofErr w:type="spellEnd"/>
      <w:r w:rsidRPr="00A340C4">
        <w:rPr>
          <w:rFonts w:ascii="Book Antiqua" w:hAnsi="Book Antiqua"/>
        </w:rPr>
        <w:t xml:space="preserve"> B, </w:t>
      </w:r>
      <w:proofErr w:type="spellStart"/>
      <w:r w:rsidRPr="00A340C4">
        <w:rPr>
          <w:rFonts w:ascii="Book Antiqua" w:hAnsi="Book Antiqua"/>
        </w:rPr>
        <w:t>Laderas</w:t>
      </w:r>
      <w:proofErr w:type="spellEnd"/>
      <w:r w:rsidRPr="00A340C4">
        <w:rPr>
          <w:rFonts w:ascii="Book Antiqua" w:hAnsi="Book Antiqua"/>
        </w:rPr>
        <w:t xml:space="preserve"> T, Salazar R, Gray JW, </w:t>
      </w:r>
      <w:proofErr w:type="spellStart"/>
      <w:r w:rsidRPr="00A340C4">
        <w:rPr>
          <w:rFonts w:ascii="Book Antiqua" w:hAnsi="Book Antiqua"/>
        </w:rPr>
        <w:t>Hanahan</w:t>
      </w:r>
      <w:proofErr w:type="spellEnd"/>
      <w:r w:rsidRPr="00A340C4">
        <w:rPr>
          <w:rFonts w:ascii="Book Antiqua" w:hAnsi="Book Antiqua"/>
        </w:rPr>
        <w:t xml:space="preserve"> D, </w:t>
      </w:r>
      <w:proofErr w:type="spellStart"/>
      <w:r w:rsidRPr="00A340C4">
        <w:rPr>
          <w:rFonts w:ascii="Book Antiqua" w:hAnsi="Book Antiqua"/>
        </w:rPr>
        <w:t>Tabernero</w:t>
      </w:r>
      <w:proofErr w:type="spellEnd"/>
      <w:r w:rsidRPr="00A340C4">
        <w:rPr>
          <w:rFonts w:ascii="Book Antiqua" w:hAnsi="Book Antiqua"/>
        </w:rPr>
        <w:t xml:space="preserve"> J, </w:t>
      </w:r>
      <w:proofErr w:type="spellStart"/>
      <w:r w:rsidRPr="00A340C4">
        <w:rPr>
          <w:rFonts w:ascii="Book Antiqua" w:hAnsi="Book Antiqua"/>
        </w:rPr>
        <w:t>Bernards</w:t>
      </w:r>
      <w:proofErr w:type="spellEnd"/>
      <w:r w:rsidRPr="00A340C4">
        <w:rPr>
          <w:rFonts w:ascii="Book Antiqua" w:hAnsi="Book Antiqua"/>
        </w:rPr>
        <w:t xml:space="preserve"> R, Friend SH, Laurent-</w:t>
      </w:r>
      <w:proofErr w:type="spellStart"/>
      <w:r w:rsidRPr="00A340C4">
        <w:rPr>
          <w:rFonts w:ascii="Book Antiqua" w:hAnsi="Book Antiqua"/>
        </w:rPr>
        <w:t>Puig</w:t>
      </w:r>
      <w:proofErr w:type="spellEnd"/>
      <w:r w:rsidRPr="00A340C4">
        <w:rPr>
          <w:rFonts w:ascii="Book Antiqua" w:hAnsi="Book Antiqua"/>
        </w:rPr>
        <w:t xml:space="preserve"> P, </w:t>
      </w:r>
      <w:proofErr w:type="spellStart"/>
      <w:r w:rsidRPr="00A340C4">
        <w:rPr>
          <w:rFonts w:ascii="Book Antiqua" w:hAnsi="Book Antiqua"/>
        </w:rPr>
        <w:t>Medema</w:t>
      </w:r>
      <w:proofErr w:type="spellEnd"/>
      <w:r w:rsidRPr="00A340C4">
        <w:rPr>
          <w:rFonts w:ascii="Book Antiqua" w:hAnsi="Book Antiqua"/>
        </w:rPr>
        <w:t xml:space="preserve"> JP, </w:t>
      </w:r>
      <w:proofErr w:type="spellStart"/>
      <w:r w:rsidRPr="00A340C4">
        <w:rPr>
          <w:rFonts w:ascii="Book Antiqua" w:hAnsi="Book Antiqua"/>
        </w:rPr>
        <w:t>Sadanandam</w:t>
      </w:r>
      <w:proofErr w:type="spellEnd"/>
      <w:r w:rsidRPr="00A340C4">
        <w:rPr>
          <w:rFonts w:ascii="Book Antiqua" w:hAnsi="Book Antiqua"/>
        </w:rPr>
        <w:t xml:space="preserve"> A, </w:t>
      </w:r>
      <w:proofErr w:type="spellStart"/>
      <w:r w:rsidRPr="00A340C4">
        <w:rPr>
          <w:rFonts w:ascii="Book Antiqua" w:hAnsi="Book Antiqua"/>
        </w:rPr>
        <w:t>Wessels</w:t>
      </w:r>
      <w:proofErr w:type="spellEnd"/>
      <w:r w:rsidRPr="00A340C4">
        <w:rPr>
          <w:rFonts w:ascii="Book Antiqua" w:hAnsi="Book Antiqua"/>
        </w:rPr>
        <w:t xml:space="preserve"> L, </w:t>
      </w:r>
      <w:proofErr w:type="spellStart"/>
      <w:r w:rsidRPr="00A340C4">
        <w:rPr>
          <w:rFonts w:ascii="Book Antiqua" w:hAnsi="Book Antiqua"/>
        </w:rPr>
        <w:t>Delorenzi</w:t>
      </w:r>
      <w:proofErr w:type="spellEnd"/>
      <w:r w:rsidRPr="00A340C4">
        <w:rPr>
          <w:rFonts w:ascii="Book Antiqua" w:hAnsi="Book Antiqua"/>
        </w:rPr>
        <w:t xml:space="preserve"> M, </w:t>
      </w:r>
      <w:proofErr w:type="spellStart"/>
      <w:r w:rsidRPr="00A340C4">
        <w:rPr>
          <w:rFonts w:ascii="Book Antiqua" w:hAnsi="Book Antiqua"/>
        </w:rPr>
        <w:t>Kopetz</w:t>
      </w:r>
      <w:proofErr w:type="spellEnd"/>
      <w:r w:rsidRPr="00A340C4">
        <w:rPr>
          <w:rFonts w:ascii="Book Antiqua" w:hAnsi="Book Antiqua"/>
        </w:rPr>
        <w:t xml:space="preserve"> S, </w:t>
      </w:r>
      <w:proofErr w:type="spellStart"/>
      <w:r w:rsidRPr="00A340C4">
        <w:rPr>
          <w:rFonts w:ascii="Book Antiqua" w:hAnsi="Book Antiqua"/>
        </w:rPr>
        <w:t>Vermeulen</w:t>
      </w:r>
      <w:proofErr w:type="spellEnd"/>
      <w:r w:rsidRPr="00A340C4">
        <w:rPr>
          <w:rFonts w:ascii="Book Antiqua" w:hAnsi="Book Antiqua"/>
        </w:rPr>
        <w:t xml:space="preserve"> L, </w:t>
      </w:r>
      <w:proofErr w:type="spellStart"/>
      <w:r w:rsidRPr="00A340C4">
        <w:rPr>
          <w:rFonts w:ascii="Book Antiqua" w:hAnsi="Book Antiqua"/>
        </w:rPr>
        <w:t>Tejpar</w:t>
      </w:r>
      <w:proofErr w:type="spellEnd"/>
      <w:r w:rsidRPr="00A340C4">
        <w:rPr>
          <w:rFonts w:ascii="Book Antiqua" w:hAnsi="Book Antiqua"/>
        </w:rPr>
        <w:t xml:space="preserve"> S. The consensus molecular subtypes of colorectal cancer. </w:t>
      </w:r>
      <w:r w:rsidRPr="00A340C4">
        <w:rPr>
          <w:rFonts w:ascii="Book Antiqua" w:hAnsi="Book Antiqua"/>
          <w:i/>
        </w:rPr>
        <w:t>Nat Med</w:t>
      </w:r>
      <w:r w:rsidRPr="00A340C4">
        <w:rPr>
          <w:rFonts w:ascii="Book Antiqua" w:hAnsi="Book Antiqua"/>
        </w:rPr>
        <w:t xml:space="preserve"> 2015; </w:t>
      </w:r>
      <w:r w:rsidRPr="00A340C4">
        <w:rPr>
          <w:rFonts w:ascii="Book Antiqua" w:hAnsi="Book Antiqua"/>
          <w:b/>
        </w:rPr>
        <w:t>21</w:t>
      </w:r>
      <w:r w:rsidRPr="00A340C4">
        <w:rPr>
          <w:rFonts w:ascii="Book Antiqua" w:hAnsi="Book Antiqua"/>
        </w:rPr>
        <w:t>: 1350-1356 [PMID: 26457759 DOI: 10.1038/nm.3967]</w:t>
      </w:r>
    </w:p>
    <w:p w14:paraId="104E16DB" w14:textId="77777777" w:rsidR="007549B3" w:rsidRPr="00A340C4" w:rsidRDefault="007549B3" w:rsidP="000639D6">
      <w:pPr>
        <w:spacing w:line="360" w:lineRule="auto"/>
        <w:jc w:val="both"/>
        <w:rPr>
          <w:rFonts w:ascii="Book Antiqua" w:hAnsi="Book Antiqua"/>
        </w:rPr>
      </w:pPr>
      <w:r w:rsidRPr="00A340C4">
        <w:rPr>
          <w:rFonts w:ascii="Book Antiqua" w:hAnsi="Book Antiqua"/>
        </w:rPr>
        <w:t xml:space="preserve">24 </w:t>
      </w:r>
      <w:r w:rsidRPr="00A340C4">
        <w:rPr>
          <w:rFonts w:ascii="Book Antiqua" w:hAnsi="Book Antiqua"/>
          <w:b/>
        </w:rPr>
        <w:t>Cheng PM</w:t>
      </w:r>
      <w:r w:rsidRPr="00A340C4">
        <w:rPr>
          <w:rFonts w:ascii="Book Antiqua" w:hAnsi="Book Antiqua"/>
        </w:rPr>
        <w:t xml:space="preserve">, </w:t>
      </w:r>
      <w:proofErr w:type="spellStart"/>
      <w:r w:rsidRPr="00A340C4">
        <w:rPr>
          <w:rFonts w:ascii="Book Antiqua" w:hAnsi="Book Antiqua"/>
        </w:rPr>
        <w:t>Malhi</w:t>
      </w:r>
      <w:proofErr w:type="spellEnd"/>
      <w:r w:rsidRPr="00A340C4">
        <w:rPr>
          <w:rFonts w:ascii="Book Antiqua" w:hAnsi="Book Antiqua"/>
        </w:rPr>
        <w:t xml:space="preserve"> HS. Transfer Learning with Convolutional Neural Networks for Classification of Abdominal Ultrasound Images. </w:t>
      </w:r>
      <w:r w:rsidRPr="00A340C4">
        <w:rPr>
          <w:rFonts w:ascii="Book Antiqua" w:hAnsi="Book Antiqua"/>
          <w:i/>
        </w:rPr>
        <w:t>J Digit Imaging</w:t>
      </w:r>
      <w:r w:rsidRPr="00A340C4">
        <w:rPr>
          <w:rFonts w:ascii="Book Antiqua" w:hAnsi="Book Antiqua"/>
        </w:rPr>
        <w:t xml:space="preserve"> 2017; </w:t>
      </w:r>
      <w:r w:rsidRPr="00A340C4">
        <w:rPr>
          <w:rFonts w:ascii="Book Antiqua" w:hAnsi="Book Antiqua"/>
          <w:b/>
        </w:rPr>
        <w:t>30</w:t>
      </w:r>
      <w:r w:rsidRPr="00A340C4">
        <w:rPr>
          <w:rFonts w:ascii="Book Antiqua" w:hAnsi="Book Antiqua"/>
        </w:rPr>
        <w:t>: 234-243 [PMID: 27896451 DOI: 10.1007/s10278-016-9929-2]</w:t>
      </w:r>
    </w:p>
    <w:p w14:paraId="3DD4A214" w14:textId="419529CD" w:rsidR="00B90A10" w:rsidRPr="00A340C4" w:rsidRDefault="00B90A10" w:rsidP="000639D6">
      <w:pPr>
        <w:widowControl w:val="0"/>
        <w:autoSpaceDE w:val="0"/>
        <w:autoSpaceDN w:val="0"/>
        <w:adjustRightInd w:val="0"/>
        <w:spacing w:line="360" w:lineRule="auto"/>
        <w:jc w:val="both"/>
        <w:rPr>
          <w:rFonts w:ascii="Book Antiqua" w:eastAsia="宋体" w:hAnsi="Book Antiqua" w:cs="Times"/>
          <w:lang w:eastAsia="zh-CN"/>
        </w:rPr>
      </w:pPr>
    </w:p>
    <w:p w14:paraId="5095AD1B" w14:textId="222DCA07" w:rsidR="00E75ECA" w:rsidRPr="00A340C4" w:rsidRDefault="00E3758F" w:rsidP="007C0633">
      <w:pPr>
        <w:suppressAutoHyphens/>
        <w:wordWrap w:val="0"/>
        <w:spacing w:line="360" w:lineRule="auto"/>
        <w:ind w:right="120"/>
        <w:jc w:val="right"/>
        <w:rPr>
          <w:rFonts w:ascii="Book Antiqua" w:eastAsia="Lucida Sans Unicode" w:hAnsi="Book Antiqua" w:cs="Mangal"/>
          <w:b/>
          <w:bCs/>
          <w:kern w:val="2"/>
          <w:lang w:eastAsia="hi-IN" w:bidi="hi-IN"/>
        </w:rPr>
      </w:pPr>
      <w:bookmarkStart w:id="21" w:name="OLE_LINK502"/>
      <w:bookmarkStart w:id="22" w:name="OLE_LINK480"/>
      <w:bookmarkStart w:id="23" w:name="OLE_LINK2090"/>
      <w:bookmarkStart w:id="24" w:name="OLE_LINK2200"/>
      <w:bookmarkStart w:id="25" w:name="OLE_LINK2199"/>
      <w:bookmarkStart w:id="26" w:name="OLE_LINK2198"/>
      <w:bookmarkStart w:id="27" w:name="OLE_LINK2162"/>
      <w:bookmarkStart w:id="28" w:name="OLE_LINK1964"/>
      <w:bookmarkStart w:id="29" w:name="OLE_LINK1963"/>
      <w:bookmarkStart w:id="30" w:name="OLE_LINK1962"/>
      <w:bookmarkStart w:id="31" w:name="OLE_LINK1813"/>
      <w:bookmarkStart w:id="32" w:name="OLE_LINK1812"/>
      <w:bookmarkStart w:id="33" w:name="OLE_LINK1811"/>
      <w:bookmarkStart w:id="34" w:name="OLE_LINK1807"/>
      <w:bookmarkStart w:id="35" w:name="OLE_LINK1806"/>
      <w:bookmarkStart w:id="36" w:name="OLE_LINK1755"/>
      <w:bookmarkStart w:id="37" w:name="OLE_LINK1636"/>
      <w:bookmarkStart w:id="38" w:name="OLE_LINK1845"/>
      <w:bookmarkStart w:id="39" w:name="OLE_LINK1844"/>
      <w:bookmarkStart w:id="40" w:name="OLE_LINK1843"/>
      <w:bookmarkStart w:id="41" w:name="OLE_LINK1803"/>
      <w:bookmarkStart w:id="42" w:name="OLE_LINK1802"/>
      <w:bookmarkStart w:id="43" w:name="OLE_LINK1801"/>
      <w:bookmarkStart w:id="44" w:name="OLE_LINK1800"/>
      <w:bookmarkStart w:id="45" w:name="OLE_LINK1282"/>
      <w:bookmarkStart w:id="46" w:name="OLE_LINK1266"/>
      <w:bookmarkStart w:id="47" w:name="OLE_LINK1265"/>
      <w:bookmarkStart w:id="48" w:name="OLE_LINK1264"/>
      <w:bookmarkStart w:id="49" w:name="OLE_LINK1261"/>
      <w:bookmarkStart w:id="50" w:name="OLE_LINK1260"/>
      <w:bookmarkStart w:id="51" w:name="OLE_LINK968"/>
      <w:bookmarkStart w:id="52" w:name="OLE_LINK1072"/>
      <w:bookmarkStart w:id="53" w:name="OLE_LINK1071"/>
      <w:bookmarkStart w:id="54" w:name="OLE_LINK1044"/>
      <w:bookmarkStart w:id="55" w:name="OLE_LINK1043"/>
      <w:bookmarkStart w:id="56" w:name="OLE_LINK1042"/>
      <w:bookmarkStart w:id="57" w:name="OLE_LINK1041"/>
      <w:bookmarkStart w:id="58" w:name="OLE_LINK1040"/>
      <w:bookmarkStart w:id="59" w:name="OLE_LINK1039"/>
      <w:bookmarkStart w:id="60" w:name="OLE_LINK1038"/>
      <w:bookmarkStart w:id="61" w:name="OLE_LINK1036"/>
      <w:bookmarkStart w:id="62" w:name="OLE_LINK1035"/>
      <w:bookmarkStart w:id="63" w:name="OLE_LINK987"/>
      <w:bookmarkStart w:id="64" w:name="OLE_LINK947"/>
      <w:bookmarkStart w:id="65" w:name="OLE_LINK946"/>
      <w:bookmarkStart w:id="66" w:name="OLE_LINK945"/>
      <w:bookmarkStart w:id="67" w:name="OLE_LINK1127"/>
      <w:bookmarkStart w:id="68" w:name="OLE_LINK962"/>
      <w:bookmarkStart w:id="69" w:name="OLE_LINK959"/>
      <w:bookmarkStart w:id="70" w:name="OLE_LINK958"/>
      <w:bookmarkStart w:id="71" w:name="OLE_LINK1185"/>
      <w:bookmarkStart w:id="72" w:name="OLE_LINK1159"/>
      <w:bookmarkStart w:id="73" w:name="OLE_LINK1158"/>
      <w:bookmarkStart w:id="74" w:name="OLE_LINK1157"/>
      <w:bookmarkStart w:id="75" w:name="OLE_LINK1156"/>
      <w:bookmarkStart w:id="76" w:name="OLE_LINK1065"/>
      <w:bookmarkStart w:id="77" w:name="OLE_LINK1064"/>
      <w:bookmarkStart w:id="78" w:name="OLE_LINK1023"/>
      <w:bookmarkStart w:id="79" w:name="OLE_LINK1022"/>
      <w:bookmarkStart w:id="80" w:name="OLE_LINK1021"/>
      <w:r w:rsidRPr="00A340C4">
        <w:rPr>
          <w:rFonts w:ascii="Book Antiqua" w:eastAsia="Lucida Sans Unicode" w:hAnsi="Book Antiqua" w:cs="Arial"/>
          <w:b/>
          <w:noProof/>
          <w:kern w:val="2"/>
          <w:lang w:eastAsia="hi-IN" w:bidi="hi-IN"/>
        </w:rPr>
        <w:t>P-Reviewer</w:t>
      </w:r>
      <w:r w:rsidRPr="00A340C4">
        <w:rPr>
          <w:rFonts w:ascii="Book Antiqua" w:hAnsi="Book Antiqua" w:cs="Arial"/>
          <w:b/>
          <w:noProof/>
          <w:kern w:val="2"/>
          <w:lang w:bidi="hi-IN"/>
        </w:rPr>
        <w:t>:</w:t>
      </w:r>
      <w:r w:rsidRPr="00A340C4">
        <w:rPr>
          <w:rFonts w:ascii="Book Antiqua" w:hAnsi="Book Antiqua" w:cs="Arial"/>
          <w:noProof/>
          <w:kern w:val="2"/>
          <w:lang w:bidi="hi-IN"/>
        </w:rPr>
        <w:t xml:space="preserve"> Komatsu</w:t>
      </w:r>
      <w:r w:rsidRPr="00A340C4">
        <w:rPr>
          <w:rFonts w:ascii="Book Antiqua" w:eastAsia="宋体" w:hAnsi="Book Antiqua" w:cs="Arial"/>
          <w:noProof/>
          <w:kern w:val="2"/>
          <w:lang w:eastAsia="zh-CN" w:bidi="hi-IN"/>
        </w:rPr>
        <w:t xml:space="preserve"> S, Rubbini M, Horesh N</w:t>
      </w:r>
      <w:r w:rsidR="00F6778A" w:rsidRPr="00A340C4">
        <w:rPr>
          <w:rFonts w:ascii="Book Antiqua" w:eastAsia="Lucida Sans Unicode" w:hAnsi="Book Antiqua" w:cs="Mangal"/>
          <w:b/>
          <w:bCs/>
          <w:kern w:val="2"/>
          <w:lang w:eastAsia="hi-IN" w:bidi="hi-IN"/>
        </w:rPr>
        <w:t xml:space="preserve"> </w:t>
      </w:r>
      <w:r w:rsidRPr="00A340C4">
        <w:rPr>
          <w:rFonts w:ascii="Book Antiqua" w:eastAsia="Lucida Sans Unicode" w:hAnsi="Book Antiqua" w:cs="Mangal"/>
          <w:b/>
          <w:bCs/>
          <w:kern w:val="2"/>
          <w:lang w:eastAsia="hi-IN" w:bidi="hi-IN"/>
        </w:rPr>
        <w:t>S-Editor</w:t>
      </w:r>
      <w:r w:rsidRPr="00A340C4">
        <w:rPr>
          <w:rFonts w:ascii="Book Antiqua" w:hAnsi="Book Antiqua" w:cs="Mangal"/>
          <w:b/>
          <w:bCs/>
          <w:kern w:val="2"/>
          <w:lang w:bidi="hi-IN"/>
        </w:rPr>
        <w:t>:</w:t>
      </w:r>
      <w:r w:rsidRPr="00A340C4">
        <w:rPr>
          <w:rFonts w:ascii="Book Antiqua" w:eastAsia="Lucida Sans Unicode" w:hAnsi="Book Antiqua" w:cs="Mangal"/>
          <w:bCs/>
          <w:kern w:val="2"/>
          <w:lang w:eastAsia="hi-IN" w:bidi="hi-IN"/>
        </w:rPr>
        <w:t xml:space="preserve"> </w:t>
      </w:r>
      <w:r w:rsidRPr="00A340C4">
        <w:rPr>
          <w:rFonts w:ascii="Book Antiqua" w:hAnsi="Book Antiqua" w:cs="Mangal"/>
          <w:bCs/>
          <w:kern w:val="2"/>
          <w:lang w:bidi="hi-IN"/>
        </w:rPr>
        <w:t>Dou Y</w:t>
      </w:r>
      <w:r w:rsidRPr="00A340C4">
        <w:rPr>
          <w:rFonts w:ascii="Book Antiqua" w:eastAsia="Lucida Sans Unicode" w:hAnsi="Book Antiqua" w:cs="Mangal"/>
          <w:b/>
          <w:bCs/>
          <w:kern w:val="2"/>
          <w:lang w:eastAsia="hi-IN" w:bidi="hi-IN"/>
        </w:rPr>
        <w:t xml:space="preserve"> </w:t>
      </w:r>
    </w:p>
    <w:p w14:paraId="1E14FEFD" w14:textId="2506DD34" w:rsidR="00E3758F" w:rsidRPr="00A340C4" w:rsidRDefault="00E3758F" w:rsidP="007C0633">
      <w:pPr>
        <w:suppressAutoHyphens/>
        <w:wordWrap w:val="0"/>
        <w:spacing w:line="360" w:lineRule="auto"/>
        <w:ind w:right="120"/>
        <w:jc w:val="right"/>
        <w:rPr>
          <w:rFonts w:ascii="Book Antiqua" w:eastAsia="宋体" w:hAnsi="Book Antiqua" w:cs="Mangal" w:hint="eastAsia"/>
          <w:b/>
          <w:bCs/>
          <w:kern w:val="2"/>
          <w:lang w:eastAsia="zh-CN" w:bidi="hi-IN"/>
        </w:rPr>
      </w:pPr>
      <w:r w:rsidRPr="00A340C4">
        <w:rPr>
          <w:rFonts w:ascii="Book Antiqua" w:eastAsia="Lucida Sans Unicode" w:hAnsi="Book Antiqua" w:cs="Mangal"/>
          <w:b/>
          <w:bCs/>
          <w:kern w:val="2"/>
          <w:lang w:eastAsia="hi-IN" w:bidi="hi-IN"/>
        </w:rPr>
        <w:t>L-Editor</w:t>
      </w:r>
      <w:r w:rsidRPr="00A340C4">
        <w:rPr>
          <w:rFonts w:ascii="Book Antiqua" w:hAnsi="Book Antiqua" w:cs="Mangal"/>
          <w:b/>
          <w:bCs/>
          <w:kern w:val="2"/>
          <w:lang w:bidi="hi-IN"/>
        </w:rPr>
        <w:t>:</w:t>
      </w:r>
      <w:r w:rsidRPr="00A340C4">
        <w:rPr>
          <w:rFonts w:ascii="Book Antiqua" w:eastAsia="Lucida Sans Unicode" w:hAnsi="Book Antiqua" w:cs="Mangal"/>
          <w:b/>
          <w:bCs/>
          <w:kern w:val="2"/>
          <w:lang w:eastAsia="hi-IN" w:bidi="hi-IN"/>
        </w:rPr>
        <w:t xml:space="preserve"> </w:t>
      </w:r>
      <w:proofErr w:type="spellStart"/>
      <w:r w:rsidR="00EF73CE" w:rsidRPr="00A340C4">
        <w:rPr>
          <w:rFonts w:ascii="Book Antiqua" w:eastAsia="Lucida Sans Unicode" w:hAnsi="Book Antiqua" w:cs="Mangal"/>
          <w:bCs/>
          <w:kern w:val="2"/>
          <w:lang w:eastAsia="hi-IN" w:bidi="hi-IN"/>
        </w:rPr>
        <w:t>Filipodia</w:t>
      </w:r>
      <w:proofErr w:type="spellEnd"/>
      <w:r w:rsidR="00EF73CE" w:rsidRPr="00A340C4">
        <w:rPr>
          <w:rFonts w:ascii="Book Antiqua" w:eastAsia="Lucida Sans Unicode" w:hAnsi="Book Antiqua" w:cs="Mangal"/>
          <w:bCs/>
          <w:kern w:val="2"/>
          <w:lang w:eastAsia="hi-IN" w:bidi="hi-IN"/>
        </w:rPr>
        <w:t xml:space="preserve"> </w:t>
      </w:r>
      <w:r w:rsidRPr="00A340C4">
        <w:rPr>
          <w:rFonts w:ascii="Book Antiqua" w:eastAsia="Lucida Sans Unicode" w:hAnsi="Book Antiqua" w:cs="Mangal"/>
          <w:b/>
          <w:bCs/>
          <w:kern w:val="2"/>
          <w:lang w:eastAsia="hi-IN" w:bidi="hi-IN"/>
        </w:rPr>
        <w:t>E-Editor</w:t>
      </w:r>
      <w:r w:rsidRPr="00A340C4">
        <w:rPr>
          <w:rFonts w:ascii="Book Antiqua" w:hAnsi="Book Antiqua" w:cs="Mangal"/>
          <w:b/>
          <w:bCs/>
          <w:kern w:val="2"/>
          <w:lang w:bidi="hi-IN"/>
        </w:rPr>
        <w:t>:</w:t>
      </w:r>
      <w:r w:rsidR="00A340C4">
        <w:rPr>
          <w:rFonts w:ascii="Book Antiqua" w:eastAsia="宋体" w:hAnsi="Book Antiqua" w:cs="Mangal" w:hint="eastAsia"/>
          <w:b/>
          <w:bCs/>
          <w:kern w:val="2"/>
          <w:lang w:eastAsia="zh-CN" w:bidi="hi-IN"/>
        </w:rPr>
        <w:t xml:space="preserve"> </w:t>
      </w:r>
      <w:bookmarkStart w:id="81" w:name="_GoBack"/>
      <w:r w:rsidR="00A340C4" w:rsidRPr="00A340C4">
        <w:rPr>
          <w:rFonts w:ascii="Book Antiqua" w:eastAsia="宋体" w:hAnsi="Book Antiqua" w:cs="Mangal" w:hint="eastAsia"/>
          <w:bCs/>
          <w:kern w:val="2"/>
          <w:lang w:eastAsia="zh-CN" w:bidi="hi-IN"/>
        </w:rPr>
        <w:t>Song H</w:t>
      </w:r>
      <w:bookmarkEnd w:id="81"/>
    </w:p>
    <w:p w14:paraId="2686E21D" w14:textId="77777777" w:rsidR="00E3758F" w:rsidRPr="00A340C4" w:rsidRDefault="00E3758F" w:rsidP="000639D6">
      <w:pPr>
        <w:suppressAutoHyphens/>
        <w:spacing w:line="360" w:lineRule="auto"/>
        <w:ind w:right="120"/>
        <w:jc w:val="both"/>
        <w:rPr>
          <w:rFonts w:ascii="Book Antiqua" w:hAnsi="Book Antiqua" w:cs="Mangal"/>
          <w:b/>
          <w:bCs/>
          <w:kern w:val="2"/>
          <w:lang w:bidi="hi-IN"/>
        </w:rPr>
      </w:pPr>
    </w:p>
    <w:p w14:paraId="1F9D40D6" w14:textId="6DEA053F" w:rsidR="00E3758F" w:rsidRPr="00A340C4" w:rsidRDefault="00E3758F" w:rsidP="000639D6">
      <w:pPr>
        <w:shd w:val="clear" w:color="auto" w:fill="FFFFFF"/>
        <w:snapToGrid w:val="0"/>
        <w:spacing w:line="360" w:lineRule="auto"/>
        <w:jc w:val="both"/>
        <w:rPr>
          <w:rFonts w:ascii="Book Antiqua" w:hAnsi="Book Antiqua" w:cs="Helvetica"/>
          <w:b/>
        </w:rPr>
      </w:pPr>
      <w:r w:rsidRPr="00A340C4">
        <w:rPr>
          <w:rFonts w:ascii="Book Antiqua" w:hAnsi="Book Antiqua" w:cs="Helvetica"/>
          <w:b/>
        </w:rPr>
        <w:t xml:space="preserve">Specialty type: </w:t>
      </w:r>
      <w:r w:rsidRPr="00A340C4">
        <w:rPr>
          <w:rFonts w:ascii="Book Antiqua" w:eastAsia="微软雅黑" w:hAnsi="Book Antiqua" w:cs="宋体"/>
        </w:rPr>
        <w:t>Gastroenterology and hepatology</w:t>
      </w:r>
    </w:p>
    <w:p w14:paraId="6ECD2476" w14:textId="11CC5010" w:rsidR="00E3758F" w:rsidRPr="00A340C4" w:rsidRDefault="00E3758F" w:rsidP="000639D6">
      <w:pPr>
        <w:shd w:val="clear" w:color="auto" w:fill="FFFFFF"/>
        <w:snapToGrid w:val="0"/>
        <w:spacing w:line="360" w:lineRule="auto"/>
        <w:jc w:val="both"/>
        <w:rPr>
          <w:rFonts w:ascii="Book Antiqua" w:eastAsia="宋体" w:hAnsi="Book Antiqua" w:cs="Helvetica"/>
          <w:b/>
          <w:lang w:eastAsia="zh-CN"/>
        </w:rPr>
      </w:pPr>
      <w:r w:rsidRPr="00A340C4">
        <w:rPr>
          <w:rFonts w:ascii="Book Antiqua" w:hAnsi="Book Antiqua" w:cs="Helvetica"/>
          <w:b/>
        </w:rPr>
        <w:t xml:space="preserve">Country of origin: </w:t>
      </w:r>
      <w:r w:rsidRPr="00A340C4">
        <w:rPr>
          <w:rFonts w:ascii="Book Antiqua" w:eastAsia="宋体" w:hAnsi="Book Antiqua" w:cs="Helvetica"/>
          <w:lang w:eastAsia="zh-CN"/>
        </w:rPr>
        <w:t>Brazil</w:t>
      </w:r>
    </w:p>
    <w:p w14:paraId="4EFCB116" w14:textId="77777777" w:rsidR="00E3758F" w:rsidRPr="00A340C4" w:rsidRDefault="00E3758F" w:rsidP="000639D6">
      <w:pPr>
        <w:shd w:val="clear" w:color="auto" w:fill="FFFFFF"/>
        <w:snapToGrid w:val="0"/>
        <w:spacing w:line="360" w:lineRule="auto"/>
        <w:jc w:val="both"/>
        <w:rPr>
          <w:rFonts w:ascii="Book Antiqua" w:eastAsia="Times New Roman" w:hAnsi="Book Antiqua" w:cs="Helvetica"/>
          <w:b/>
          <w:lang w:eastAsia="el-GR"/>
        </w:rPr>
      </w:pPr>
      <w:r w:rsidRPr="00A340C4">
        <w:rPr>
          <w:rFonts w:ascii="Book Antiqua" w:hAnsi="Book Antiqua" w:cs="Helvetica"/>
          <w:b/>
        </w:rPr>
        <w:t>Peer-review report classification</w:t>
      </w:r>
    </w:p>
    <w:p w14:paraId="4F227A53" w14:textId="77777777" w:rsidR="00E3758F" w:rsidRPr="00A340C4" w:rsidRDefault="00E3758F" w:rsidP="000639D6">
      <w:pPr>
        <w:shd w:val="clear" w:color="auto" w:fill="FFFFFF"/>
        <w:snapToGrid w:val="0"/>
        <w:spacing w:line="360" w:lineRule="auto"/>
        <w:jc w:val="both"/>
        <w:rPr>
          <w:rFonts w:ascii="Book Antiqua" w:hAnsi="Book Antiqua" w:cs="Helvetica"/>
        </w:rPr>
      </w:pPr>
      <w:r w:rsidRPr="00A340C4">
        <w:rPr>
          <w:rFonts w:ascii="Book Antiqua" w:hAnsi="Book Antiqua" w:cs="Helvetica"/>
        </w:rPr>
        <w:t>Grade A (Excellent): 0</w:t>
      </w:r>
    </w:p>
    <w:p w14:paraId="78BB9A1D" w14:textId="4E42ADA8" w:rsidR="00E3758F" w:rsidRPr="00A340C4" w:rsidRDefault="00E3758F" w:rsidP="000639D6">
      <w:pPr>
        <w:shd w:val="clear" w:color="auto" w:fill="FFFFFF"/>
        <w:snapToGrid w:val="0"/>
        <w:spacing w:line="360" w:lineRule="auto"/>
        <w:jc w:val="both"/>
        <w:rPr>
          <w:rFonts w:ascii="Book Antiqua" w:eastAsia="宋体" w:hAnsi="Book Antiqua" w:cs="Helvetica"/>
          <w:lang w:eastAsia="zh-CN"/>
        </w:rPr>
      </w:pPr>
      <w:r w:rsidRPr="00A340C4">
        <w:rPr>
          <w:rFonts w:ascii="Book Antiqua" w:hAnsi="Book Antiqua" w:cs="Helvetica"/>
        </w:rPr>
        <w:t xml:space="preserve">Grade B (Very good): </w:t>
      </w:r>
      <w:r w:rsidRPr="00A340C4">
        <w:rPr>
          <w:rFonts w:ascii="Book Antiqua" w:eastAsia="宋体" w:hAnsi="Book Antiqua" w:cs="Helvetica"/>
          <w:lang w:eastAsia="zh-CN"/>
        </w:rPr>
        <w:t>B, B</w:t>
      </w:r>
    </w:p>
    <w:p w14:paraId="5014542E" w14:textId="6F0CF6F2" w:rsidR="00E3758F" w:rsidRPr="00A340C4" w:rsidRDefault="00E3758F" w:rsidP="000639D6">
      <w:pPr>
        <w:shd w:val="clear" w:color="auto" w:fill="FFFFFF"/>
        <w:snapToGrid w:val="0"/>
        <w:spacing w:line="360" w:lineRule="auto"/>
        <w:jc w:val="both"/>
        <w:rPr>
          <w:rFonts w:ascii="Book Antiqua" w:eastAsia="宋体" w:hAnsi="Book Antiqua" w:cs="Helvetica"/>
          <w:lang w:eastAsia="zh-CN"/>
        </w:rPr>
      </w:pPr>
      <w:r w:rsidRPr="00A340C4">
        <w:rPr>
          <w:rFonts w:ascii="Book Antiqua" w:hAnsi="Book Antiqua" w:cs="Helvetica"/>
        </w:rPr>
        <w:t xml:space="preserve">Grade C (Good): </w:t>
      </w:r>
      <w:r w:rsidRPr="00A340C4">
        <w:rPr>
          <w:rFonts w:ascii="Book Antiqua" w:eastAsia="宋体" w:hAnsi="Book Antiqua" w:cs="Helvetica"/>
          <w:lang w:eastAsia="zh-CN"/>
        </w:rPr>
        <w:t>C</w:t>
      </w:r>
    </w:p>
    <w:p w14:paraId="36EE361D" w14:textId="77777777" w:rsidR="00E3758F" w:rsidRPr="00A340C4" w:rsidRDefault="00E3758F" w:rsidP="000639D6">
      <w:pPr>
        <w:shd w:val="clear" w:color="auto" w:fill="FFFFFF"/>
        <w:snapToGrid w:val="0"/>
        <w:spacing w:line="360" w:lineRule="auto"/>
        <w:jc w:val="both"/>
        <w:rPr>
          <w:rFonts w:ascii="Book Antiqua" w:eastAsia="Times New Roman" w:hAnsi="Book Antiqua" w:cs="Helvetica"/>
          <w:lang w:eastAsia="zh-CN"/>
        </w:rPr>
      </w:pPr>
      <w:r w:rsidRPr="00A340C4">
        <w:rPr>
          <w:rFonts w:ascii="Book Antiqua" w:hAnsi="Book Antiqua" w:cs="Helvetica"/>
        </w:rPr>
        <w:lastRenderedPageBreak/>
        <w:t xml:space="preserve">Grade D (Fair): </w:t>
      </w:r>
      <w:bookmarkEnd w:id="21"/>
      <w:bookmarkEnd w:id="22"/>
      <w:r w:rsidRPr="00A340C4">
        <w:rPr>
          <w:rFonts w:ascii="Book Antiqua" w:hAnsi="Book Antiqua" w:cs="Helvetica"/>
          <w:lang w:eastAsia="zh-CN"/>
        </w:rPr>
        <w:t>0</w:t>
      </w:r>
    </w:p>
    <w:p w14:paraId="6B9EC25C" w14:textId="17505C4A" w:rsidR="00E3758F" w:rsidRPr="007C0633" w:rsidRDefault="00E3758F" w:rsidP="000639D6">
      <w:pPr>
        <w:shd w:val="clear" w:color="auto" w:fill="FFFFFF"/>
        <w:snapToGrid w:val="0"/>
        <w:spacing w:line="360" w:lineRule="auto"/>
        <w:jc w:val="both"/>
        <w:rPr>
          <w:rFonts w:ascii="Book Antiqua" w:eastAsia="宋体" w:hAnsi="Book Antiqua" w:cs="Helvetica"/>
          <w:lang w:eastAsia="zh-CN"/>
        </w:rPr>
      </w:pPr>
      <w:r w:rsidRPr="00A340C4">
        <w:rPr>
          <w:rFonts w:ascii="Book Antiqua" w:hAnsi="Book Antiqua" w:cs="Helvetica"/>
        </w:rPr>
        <w:t xml:space="preserve">Grade E (Poor):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A340C4">
        <w:rPr>
          <w:rFonts w:ascii="Book Antiqua" w:eastAsia="宋体" w:hAnsi="Book Antiqua" w:cs="Helvetica"/>
          <w:lang w:eastAsia="zh-CN"/>
        </w:rPr>
        <w:t>0</w:t>
      </w:r>
    </w:p>
    <w:p w14:paraId="367D877F" w14:textId="13E5A002" w:rsidR="00E3758F" w:rsidRPr="007C0633" w:rsidRDefault="00E3758F" w:rsidP="007549B3">
      <w:pPr>
        <w:widowControl w:val="0"/>
        <w:autoSpaceDE w:val="0"/>
        <w:autoSpaceDN w:val="0"/>
        <w:adjustRightInd w:val="0"/>
        <w:spacing w:line="360" w:lineRule="auto"/>
        <w:jc w:val="both"/>
        <w:rPr>
          <w:rFonts w:ascii="Book Antiqua" w:eastAsia="宋体" w:hAnsi="Book Antiqua" w:cs="Times"/>
          <w:lang w:eastAsia="zh-CN"/>
        </w:rPr>
      </w:pPr>
    </w:p>
    <w:sectPr w:rsidR="00E3758F" w:rsidRPr="007C0633" w:rsidSect="002624FC">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A9FF6" w14:textId="77777777" w:rsidR="00BB0D67" w:rsidRDefault="00BB0D67">
      <w:r>
        <w:separator/>
      </w:r>
    </w:p>
  </w:endnote>
  <w:endnote w:type="continuationSeparator" w:id="0">
    <w:p w14:paraId="3C2A3C6E" w14:textId="77777777" w:rsidR="00BB0D67" w:rsidRDefault="00BB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Arial Unicode MS"/>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69FA" w14:textId="77777777" w:rsidR="007C0633" w:rsidRDefault="007C0633" w:rsidP="00164056">
    <w:pPr>
      <w:pStyle w:val="a8"/>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A8A79C7" w14:textId="77777777" w:rsidR="007C0633" w:rsidRDefault="007C063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8C99" w14:textId="77777777" w:rsidR="007C0633" w:rsidRPr="007C0633" w:rsidRDefault="007C0633" w:rsidP="002624FC">
    <w:pPr>
      <w:pStyle w:val="a8"/>
      <w:framePr w:wrap="none" w:vAnchor="text" w:hAnchor="margin" w:xAlign="center" w:y="1"/>
      <w:rPr>
        <w:rStyle w:val="a9"/>
        <w:rFonts w:ascii="Book Antiqua" w:hAnsi="Book Antiqua"/>
      </w:rPr>
    </w:pPr>
    <w:r w:rsidRPr="007C0633">
      <w:rPr>
        <w:rStyle w:val="a9"/>
        <w:rFonts w:ascii="Book Antiqua" w:hAnsi="Book Antiqua"/>
      </w:rPr>
      <w:fldChar w:fldCharType="begin"/>
    </w:r>
    <w:r w:rsidRPr="007C0633">
      <w:rPr>
        <w:rStyle w:val="a9"/>
        <w:rFonts w:ascii="Book Antiqua" w:hAnsi="Book Antiqua"/>
      </w:rPr>
      <w:instrText xml:space="preserve">PAGE  </w:instrText>
    </w:r>
    <w:r w:rsidRPr="007C0633">
      <w:rPr>
        <w:rStyle w:val="a9"/>
        <w:rFonts w:ascii="Book Antiqua" w:hAnsi="Book Antiqua"/>
      </w:rPr>
      <w:fldChar w:fldCharType="separate"/>
    </w:r>
    <w:r w:rsidR="00A340C4">
      <w:rPr>
        <w:rStyle w:val="a9"/>
        <w:rFonts w:ascii="Book Antiqua" w:hAnsi="Book Antiqua"/>
        <w:noProof/>
      </w:rPr>
      <w:t>17</w:t>
    </w:r>
    <w:r w:rsidRPr="007C0633">
      <w:rPr>
        <w:rStyle w:val="a9"/>
        <w:rFonts w:ascii="Book Antiqua" w:hAnsi="Book Antiqua"/>
      </w:rPr>
      <w:fldChar w:fldCharType="end"/>
    </w:r>
  </w:p>
  <w:p w14:paraId="0280AAEE" w14:textId="77777777" w:rsidR="007C0633" w:rsidRDefault="007C063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2AECA" w14:textId="77777777" w:rsidR="00BB0D67" w:rsidRDefault="00BB0D67">
      <w:r>
        <w:separator/>
      </w:r>
    </w:p>
  </w:footnote>
  <w:footnote w:type="continuationSeparator" w:id="0">
    <w:p w14:paraId="518CF1BD" w14:textId="77777777" w:rsidR="00BB0D67" w:rsidRDefault="00BB0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xetzx9zs0dvmev2ppv0959saerdav50pwp&quot;&gt;editorial - limits of liver surgery&lt;record-ids&gt;&lt;item&gt;5&lt;/item&gt;&lt;item&gt;7&lt;/item&gt;&lt;item&gt;12&lt;/item&gt;&lt;item&gt;13&lt;/item&gt;&lt;item&gt;14&lt;/item&gt;&lt;item&gt;16&lt;/item&gt;&lt;item&gt;17&lt;/item&gt;&lt;item&gt;18&lt;/item&gt;&lt;item&gt;19&lt;/item&gt;&lt;item&gt;20&lt;/item&gt;&lt;item&gt;22&lt;/item&gt;&lt;item&gt;24&lt;/item&gt;&lt;item&gt;25&lt;/item&gt;&lt;item&gt;26&lt;/item&gt;&lt;item&gt;27&lt;/item&gt;&lt;item&gt;28&lt;/item&gt;&lt;item&gt;29&lt;/item&gt;&lt;item&gt;30&lt;/item&gt;&lt;item&gt;34&lt;/item&gt;&lt;item&gt;35&lt;/item&gt;&lt;item&gt;36&lt;/item&gt;&lt;item&gt;37&lt;/item&gt;&lt;item&gt;38&lt;/item&gt;&lt;item&gt;39&lt;/item&gt;&lt;/record-ids&gt;&lt;/item&gt;&lt;/Libraries&gt;"/>
  </w:docVars>
  <w:rsids>
    <w:rsidRoot w:val="00B90A10"/>
    <w:rsid w:val="00035386"/>
    <w:rsid w:val="000572EB"/>
    <w:rsid w:val="000639D6"/>
    <w:rsid w:val="00082283"/>
    <w:rsid w:val="000B3E70"/>
    <w:rsid w:val="000D03E4"/>
    <w:rsid w:val="000F479D"/>
    <w:rsid w:val="00164056"/>
    <w:rsid w:val="001D658B"/>
    <w:rsid w:val="00242BC3"/>
    <w:rsid w:val="002624FC"/>
    <w:rsid w:val="002720F0"/>
    <w:rsid w:val="002D02A3"/>
    <w:rsid w:val="002D157F"/>
    <w:rsid w:val="002F1438"/>
    <w:rsid w:val="002F7099"/>
    <w:rsid w:val="003672C0"/>
    <w:rsid w:val="003765C9"/>
    <w:rsid w:val="00383E0D"/>
    <w:rsid w:val="004013EF"/>
    <w:rsid w:val="00420BEF"/>
    <w:rsid w:val="00442E9A"/>
    <w:rsid w:val="00470089"/>
    <w:rsid w:val="004C7572"/>
    <w:rsid w:val="00520013"/>
    <w:rsid w:val="0054233B"/>
    <w:rsid w:val="0054702B"/>
    <w:rsid w:val="00611368"/>
    <w:rsid w:val="0062137F"/>
    <w:rsid w:val="0065792D"/>
    <w:rsid w:val="00667889"/>
    <w:rsid w:val="006E7CE3"/>
    <w:rsid w:val="00753E51"/>
    <w:rsid w:val="00754147"/>
    <w:rsid w:val="007549B3"/>
    <w:rsid w:val="007A5174"/>
    <w:rsid w:val="007C0633"/>
    <w:rsid w:val="007F36CA"/>
    <w:rsid w:val="00814E7C"/>
    <w:rsid w:val="00861E7F"/>
    <w:rsid w:val="00884D48"/>
    <w:rsid w:val="008B58D9"/>
    <w:rsid w:val="008D5EBA"/>
    <w:rsid w:val="008E310B"/>
    <w:rsid w:val="008F0869"/>
    <w:rsid w:val="00902A09"/>
    <w:rsid w:val="00937E99"/>
    <w:rsid w:val="009C43D4"/>
    <w:rsid w:val="009F232D"/>
    <w:rsid w:val="00A05391"/>
    <w:rsid w:val="00A104C9"/>
    <w:rsid w:val="00A340C4"/>
    <w:rsid w:val="00A376C1"/>
    <w:rsid w:val="00A44518"/>
    <w:rsid w:val="00AE3B42"/>
    <w:rsid w:val="00B03422"/>
    <w:rsid w:val="00B87314"/>
    <w:rsid w:val="00B90A10"/>
    <w:rsid w:val="00BB0D67"/>
    <w:rsid w:val="00BC0985"/>
    <w:rsid w:val="00C1238A"/>
    <w:rsid w:val="00C14105"/>
    <w:rsid w:val="00C23615"/>
    <w:rsid w:val="00C4578D"/>
    <w:rsid w:val="00C46E1C"/>
    <w:rsid w:val="00CB3F91"/>
    <w:rsid w:val="00D91E18"/>
    <w:rsid w:val="00DC6F88"/>
    <w:rsid w:val="00DE6A78"/>
    <w:rsid w:val="00E24AAB"/>
    <w:rsid w:val="00E25D8B"/>
    <w:rsid w:val="00E3758F"/>
    <w:rsid w:val="00E526A4"/>
    <w:rsid w:val="00E75ECA"/>
    <w:rsid w:val="00EF73CE"/>
    <w:rsid w:val="00F62006"/>
    <w:rsid w:val="00F6778A"/>
    <w:rsid w:val="00FD4629"/>
    <w:rsid w:val="00FE4B32"/>
    <w:rsid w:val="00FF066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1D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apple-converted-space">
    <w:name w:val="apple-converted-space"/>
    <w:basedOn w:val="a0"/>
  </w:style>
  <w:style w:type="paragraph" w:customStyle="1" w:styleId="EndNoteBibliographyTitle">
    <w:name w:val="EndNote Bibliography Title"/>
    <w:basedOn w:val="a"/>
    <w:pPr>
      <w:jc w:val="center"/>
    </w:pPr>
    <w:rPr>
      <w:rFonts w:ascii="Cambria" w:hAnsi="Cambria"/>
    </w:rPr>
  </w:style>
  <w:style w:type="paragraph" w:customStyle="1" w:styleId="EndNoteBibliography">
    <w:name w:val="EndNote Bibliography"/>
    <w:basedOn w:val="a"/>
    <w:rPr>
      <w:rFonts w:ascii="Cambria" w:hAnsi="Cambria"/>
    </w:rPr>
  </w:style>
  <w:style w:type="paragraph" w:styleId="a4">
    <w:name w:val="Balloon Text"/>
    <w:basedOn w:val="a"/>
    <w:link w:val="Char"/>
    <w:uiPriority w:val="99"/>
    <w:semiHidden/>
    <w:unhideWhenUsed/>
    <w:rPr>
      <w:rFonts w:ascii="Tahoma" w:hAnsi="Tahoma" w:cs="Tahoma"/>
      <w:sz w:val="16"/>
      <w:szCs w:val="18"/>
    </w:rPr>
  </w:style>
  <w:style w:type="character" w:customStyle="1" w:styleId="Char">
    <w:name w:val="批注框文本 Char"/>
    <w:basedOn w:val="a0"/>
    <w:link w:val="a4"/>
    <w:uiPriority w:val="99"/>
    <w:semiHidden/>
    <w:rPr>
      <w:rFonts w:ascii="Tahoma" w:hAnsi="Tahoma" w:cs="Tahoma"/>
      <w:sz w:val="16"/>
      <w:szCs w:val="18"/>
      <w:lang w:val="en-US"/>
    </w:rPr>
  </w:style>
  <w:style w:type="character" w:styleId="a5">
    <w:name w:val="annotation reference"/>
    <w:basedOn w:val="a0"/>
    <w:uiPriority w:val="99"/>
    <w:semiHidden/>
    <w:unhideWhenUsed/>
    <w:qFormat/>
    <w:rPr>
      <w:sz w:val="18"/>
      <w:szCs w:val="18"/>
    </w:rPr>
  </w:style>
  <w:style w:type="paragraph" w:styleId="a6">
    <w:name w:val="annotation text"/>
    <w:basedOn w:val="a"/>
    <w:link w:val="Char0"/>
    <w:uiPriority w:val="99"/>
    <w:unhideWhenUsed/>
    <w:qFormat/>
  </w:style>
  <w:style w:type="character" w:customStyle="1" w:styleId="Char0">
    <w:name w:val="批注文字 Char"/>
    <w:basedOn w:val="a0"/>
    <w:link w:val="a6"/>
    <w:uiPriority w:val="99"/>
    <w:qFormat/>
  </w:style>
  <w:style w:type="paragraph" w:styleId="a7">
    <w:name w:val="annotation subject"/>
    <w:basedOn w:val="a6"/>
    <w:next w:val="a6"/>
    <w:link w:val="Char1"/>
    <w:uiPriority w:val="99"/>
    <w:semiHidden/>
    <w:unhideWhenUsed/>
    <w:rPr>
      <w:b/>
      <w:bCs/>
      <w:sz w:val="20"/>
      <w:szCs w:val="20"/>
    </w:rPr>
  </w:style>
  <w:style w:type="character" w:customStyle="1" w:styleId="Char1">
    <w:name w:val="批注主题 Char"/>
    <w:basedOn w:val="Char0"/>
    <w:link w:val="a7"/>
    <w:uiPriority w:val="99"/>
    <w:semiHidden/>
    <w:rPr>
      <w:b/>
      <w:bCs/>
      <w:sz w:val="20"/>
      <w:szCs w:val="20"/>
    </w:rPr>
  </w:style>
  <w:style w:type="paragraph" w:styleId="a8">
    <w:name w:val="footer"/>
    <w:basedOn w:val="a"/>
    <w:link w:val="Char2"/>
    <w:uiPriority w:val="99"/>
    <w:unhideWhenUsed/>
    <w:pPr>
      <w:tabs>
        <w:tab w:val="center" w:pos="4320"/>
        <w:tab w:val="right" w:pos="8640"/>
      </w:tabs>
    </w:pPr>
  </w:style>
  <w:style w:type="character" w:customStyle="1" w:styleId="Char2">
    <w:name w:val="页脚 Char"/>
    <w:basedOn w:val="a0"/>
    <w:link w:val="a8"/>
    <w:uiPriority w:val="99"/>
  </w:style>
  <w:style w:type="character" w:styleId="a9">
    <w:name w:val="page number"/>
    <w:basedOn w:val="a0"/>
    <w:uiPriority w:val="99"/>
    <w:semiHidden/>
    <w:unhideWhenUsed/>
  </w:style>
  <w:style w:type="paragraph" w:customStyle="1" w:styleId="1">
    <w:name w:val="正文1"/>
    <w:uiPriority w:val="99"/>
    <w:pPr>
      <w:spacing w:after="160" w:line="276" w:lineRule="auto"/>
    </w:pPr>
    <w:rPr>
      <w:rFonts w:ascii="Arial" w:eastAsia="宋体" w:hAnsi="Arial" w:cs="Arial"/>
      <w:color w:val="000000"/>
      <w:sz w:val="22"/>
      <w:szCs w:val="20"/>
      <w:lang w:val="pl-PL" w:eastAsia="pl-PL"/>
    </w:rPr>
  </w:style>
  <w:style w:type="character" w:styleId="aa">
    <w:name w:val="Strong"/>
    <w:basedOn w:val="a0"/>
    <w:uiPriority w:val="22"/>
    <w:qFormat/>
    <w:rPr>
      <w:b/>
      <w:bCs/>
    </w:rPr>
  </w:style>
  <w:style w:type="paragraph" w:styleId="ab">
    <w:name w:val="Normal (Web)"/>
    <w:basedOn w:val="a"/>
    <w:uiPriority w:val="99"/>
    <w:unhideWhenUsed/>
    <w:pPr>
      <w:spacing w:before="100" w:beforeAutospacing="1" w:after="100" w:afterAutospacing="1"/>
    </w:pPr>
    <w:rPr>
      <w:rFonts w:ascii="宋体" w:eastAsia="宋体" w:hAnsi="宋体" w:cs="宋体"/>
      <w:lang w:eastAsia="zh-CN"/>
    </w:rPr>
  </w:style>
  <w:style w:type="paragraph" w:styleId="ac">
    <w:name w:val="Revision"/>
    <w:hidden/>
    <w:uiPriority w:val="99"/>
    <w:semiHidden/>
  </w:style>
  <w:style w:type="paragraph" w:styleId="ad">
    <w:name w:val="header"/>
    <w:basedOn w:val="a"/>
    <w:link w:val="Char3"/>
    <w:uiPriority w:val="99"/>
    <w:unhideWhenUsed/>
    <w:rsid w:val="0065792D"/>
    <w:pPr>
      <w:tabs>
        <w:tab w:val="center" w:pos="4320"/>
        <w:tab w:val="right" w:pos="8640"/>
      </w:tabs>
    </w:pPr>
  </w:style>
  <w:style w:type="character" w:customStyle="1" w:styleId="Char3">
    <w:name w:val="页眉 Char"/>
    <w:basedOn w:val="a0"/>
    <w:link w:val="ad"/>
    <w:uiPriority w:val="99"/>
    <w:rsid w:val="0065792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apple-converted-space">
    <w:name w:val="apple-converted-space"/>
    <w:basedOn w:val="a0"/>
  </w:style>
  <w:style w:type="paragraph" w:customStyle="1" w:styleId="EndNoteBibliographyTitle">
    <w:name w:val="EndNote Bibliography Title"/>
    <w:basedOn w:val="a"/>
    <w:pPr>
      <w:jc w:val="center"/>
    </w:pPr>
    <w:rPr>
      <w:rFonts w:ascii="Cambria" w:hAnsi="Cambria"/>
    </w:rPr>
  </w:style>
  <w:style w:type="paragraph" w:customStyle="1" w:styleId="EndNoteBibliography">
    <w:name w:val="EndNote Bibliography"/>
    <w:basedOn w:val="a"/>
    <w:rPr>
      <w:rFonts w:ascii="Cambria" w:hAnsi="Cambria"/>
    </w:rPr>
  </w:style>
  <w:style w:type="paragraph" w:styleId="a4">
    <w:name w:val="Balloon Text"/>
    <w:basedOn w:val="a"/>
    <w:link w:val="Char"/>
    <w:uiPriority w:val="99"/>
    <w:semiHidden/>
    <w:unhideWhenUsed/>
    <w:rPr>
      <w:rFonts w:ascii="Tahoma" w:hAnsi="Tahoma" w:cs="Tahoma"/>
      <w:sz w:val="16"/>
      <w:szCs w:val="18"/>
    </w:rPr>
  </w:style>
  <w:style w:type="character" w:customStyle="1" w:styleId="Char">
    <w:name w:val="批注框文本 Char"/>
    <w:basedOn w:val="a0"/>
    <w:link w:val="a4"/>
    <w:uiPriority w:val="99"/>
    <w:semiHidden/>
    <w:rPr>
      <w:rFonts w:ascii="Tahoma" w:hAnsi="Tahoma" w:cs="Tahoma"/>
      <w:sz w:val="16"/>
      <w:szCs w:val="18"/>
      <w:lang w:val="en-US"/>
    </w:rPr>
  </w:style>
  <w:style w:type="character" w:styleId="a5">
    <w:name w:val="annotation reference"/>
    <w:basedOn w:val="a0"/>
    <w:uiPriority w:val="99"/>
    <w:semiHidden/>
    <w:unhideWhenUsed/>
    <w:qFormat/>
    <w:rPr>
      <w:sz w:val="18"/>
      <w:szCs w:val="18"/>
    </w:rPr>
  </w:style>
  <w:style w:type="paragraph" w:styleId="a6">
    <w:name w:val="annotation text"/>
    <w:basedOn w:val="a"/>
    <w:link w:val="Char0"/>
    <w:uiPriority w:val="99"/>
    <w:unhideWhenUsed/>
    <w:qFormat/>
  </w:style>
  <w:style w:type="character" w:customStyle="1" w:styleId="Char0">
    <w:name w:val="批注文字 Char"/>
    <w:basedOn w:val="a0"/>
    <w:link w:val="a6"/>
    <w:uiPriority w:val="99"/>
    <w:qFormat/>
  </w:style>
  <w:style w:type="paragraph" w:styleId="a7">
    <w:name w:val="annotation subject"/>
    <w:basedOn w:val="a6"/>
    <w:next w:val="a6"/>
    <w:link w:val="Char1"/>
    <w:uiPriority w:val="99"/>
    <w:semiHidden/>
    <w:unhideWhenUsed/>
    <w:rPr>
      <w:b/>
      <w:bCs/>
      <w:sz w:val="20"/>
      <w:szCs w:val="20"/>
    </w:rPr>
  </w:style>
  <w:style w:type="character" w:customStyle="1" w:styleId="Char1">
    <w:name w:val="批注主题 Char"/>
    <w:basedOn w:val="Char0"/>
    <w:link w:val="a7"/>
    <w:uiPriority w:val="99"/>
    <w:semiHidden/>
    <w:rPr>
      <w:b/>
      <w:bCs/>
      <w:sz w:val="20"/>
      <w:szCs w:val="20"/>
    </w:rPr>
  </w:style>
  <w:style w:type="paragraph" w:styleId="a8">
    <w:name w:val="footer"/>
    <w:basedOn w:val="a"/>
    <w:link w:val="Char2"/>
    <w:uiPriority w:val="99"/>
    <w:unhideWhenUsed/>
    <w:pPr>
      <w:tabs>
        <w:tab w:val="center" w:pos="4320"/>
        <w:tab w:val="right" w:pos="8640"/>
      </w:tabs>
    </w:pPr>
  </w:style>
  <w:style w:type="character" w:customStyle="1" w:styleId="Char2">
    <w:name w:val="页脚 Char"/>
    <w:basedOn w:val="a0"/>
    <w:link w:val="a8"/>
    <w:uiPriority w:val="99"/>
  </w:style>
  <w:style w:type="character" w:styleId="a9">
    <w:name w:val="page number"/>
    <w:basedOn w:val="a0"/>
    <w:uiPriority w:val="99"/>
    <w:semiHidden/>
    <w:unhideWhenUsed/>
  </w:style>
  <w:style w:type="paragraph" w:customStyle="1" w:styleId="1">
    <w:name w:val="正文1"/>
    <w:uiPriority w:val="99"/>
    <w:pPr>
      <w:spacing w:after="160" w:line="276" w:lineRule="auto"/>
    </w:pPr>
    <w:rPr>
      <w:rFonts w:ascii="Arial" w:eastAsia="宋体" w:hAnsi="Arial" w:cs="Arial"/>
      <w:color w:val="000000"/>
      <w:sz w:val="22"/>
      <w:szCs w:val="20"/>
      <w:lang w:val="pl-PL" w:eastAsia="pl-PL"/>
    </w:rPr>
  </w:style>
  <w:style w:type="character" w:styleId="aa">
    <w:name w:val="Strong"/>
    <w:basedOn w:val="a0"/>
    <w:uiPriority w:val="22"/>
    <w:qFormat/>
    <w:rPr>
      <w:b/>
      <w:bCs/>
    </w:rPr>
  </w:style>
  <w:style w:type="paragraph" w:styleId="ab">
    <w:name w:val="Normal (Web)"/>
    <w:basedOn w:val="a"/>
    <w:uiPriority w:val="99"/>
    <w:unhideWhenUsed/>
    <w:pPr>
      <w:spacing w:before="100" w:beforeAutospacing="1" w:after="100" w:afterAutospacing="1"/>
    </w:pPr>
    <w:rPr>
      <w:rFonts w:ascii="宋体" w:eastAsia="宋体" w:hAnsi="宋体" w:cs="宋体"/>
      <w:lang w:eastAsia="zh-CN"/>
    </w:rPr>
  </w:style>
  <w:style w:type="paragraph" w:styleId="ac">
    <w:name w:val="Revision"/>
    <w:hidden/>
    <w:uiPriority w:val="99"/>
    <w:semiHidden/>
  </w:style>
  <w:style w:type="paragraph" w:styleId="ad">
    <w:name w:val="header"/>
    <w:basedOn w:val="a"/>
    <w:link w:val="Char3"/>
    <w:uiPriority w:val="99"/>
    <w:unhideWhenUsed/>
    <w:rsid w:val="0065792D"/>
    <w:pPr>
      <w:tabs>
        <w:tab w:val="center" w:pos="4320"/>
        <w:tab w:val="right" w:pos="8640"/>
      </w:tabs>
    </w:pPr>
  </w:style>
  <w:style w:type="character" w:customStyle="1" w:styleId="Char3">
    <w:name w:val="页眉 Char"/>
    <w:basedOn w:val="a0"/>
    <w:link w:val="ad"/>
    <w:uiPriority w:val="99"/>
    <w:rsid w:val="006579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28458">
      <w:bodyDiv w:val="1"/>
      <w:marLeft w:val="0"/>
      <w:marRight w:val="0"/>
      <w:marTop w:val="0"/>
      <w:marBottom w:val="0"/>
      <w:divBdr>
        <w:top w:val="none" w:sz="0" w:space="0" w:color="auto"/>
        <w:left w:val="none" w:sz="0" w:space="0" w:color="auto"/>
        <w:bottom w:val="none" w:sz="0" w:space="0" w:color="auto"/>
        <w:right w:val="none" w:sz="0" w:space="0" w:color="auto"/>
      </w:divBdr>
    </w:div>
    <w:div w:id="618953478">
      <w:bodyDiv w:val="1"/>
      <w:marLeft w:val="0"/>
      <w:marRight w:val="0"/>
      <w:marTop w:val="0"/>
      <w:marBottom w:val="0"/>
      <w:divBdr>
        <w:top w:val="none" w:sz="0" w:space="0" w:color="auto"/>
        <w:left w:val="none" w:sz="0" w:space="0" w:color="auto"/>
        <w:bottom w:val="none" w:sz="0" w:space="0" w:color="auto"/>
        <w:right w:val="none" w:sz="0" w:space="0" w:color="auto"/>
      </w:divBdr>
    </w:div>
    <w:div w:id="627471972">
      <w:bodyDiv w:val="1"/>
      <w:marLeft w:val="0"/>
      <w:marRight w:val="0"/>
      <w:marTop w:val="0"/>
      <w:marBottom w:val="0"/>
      <w:divBdr>
        <w:top w:val="none" w:sz="0" w:space="0" w:color="auto"/>
        <w:left w:val="none" w:sz="0" w:space="0" w:color="auto"/>
        <w:bottom w:val="none" w:sz="0" w:space="0" w:color="auto"/>
        <w:right w:val="none" w:sz="0" w:space="0" w:color="auto"/>
      </w:divBdr>
    </w:div>
    <w:div w:id="690764399">
      <w:bodyDiv w:val="1"/>
      <w:marLeft w:val="0"/>
      <w:marRight w:val="0"/>
      <w:marTop w:val="0"/>
      <w:marBottom w:val="0"/>
      <w:divBdr>
        <w:top w:val="none" w:sz="0" w:space="0" w:color="auto"/>
        <w:left w:val="none" w:sz="0" w:space="0" w:color="auto"/>
        <w:bottom w:val="none" w:sz="0" w:space="0" w:color="auto"/>
        <w:right w:val="none" w:sz="0" w:space="0" w:color="auto"/>
      </w:divBdr>
    </w:div>
    <w:div w:id="777332098">
      <w:bodyDiv w:val="1"/>
      <w:marLeft w:val="0"/>
      <w:marRight w:val="0"/>
      <w:marTop w:val="0"/>
      <w:marBottom w:val="0"/>
      <w:divBdr>
        <w:top w:val="none" w:sz="0" w:space="0" w:color="auto"/>
        <w:left w:val="none" w:sz="0" w:space="0" w:color="auto"/>
        <w:bottom w:val="none" w:sz="0" w:space="0" w:color="auto"/>
        <w:right w:val="none" w:sz="0" w:space="0" w:color="auto"/>
      </w:divBdr>
    </w:div>
    <w:div w:id="794442200">
      <w:bodyDiv w:val="1"/>
      <w:marLeft w:val="0"/>
      <w:marRight w:val="0"/>
      <w:marTop w:val="0"/>
      <w:marBottom w:val="0"/>
      <w:divBdr>
        <w:top w:val="none" w:sz="0" w:space="0" w:color="auto"/>
        <w:left w:val="none" w:sz="0" w:space="0" w:color="auto"/>
        <w:bottom w:val="none" w:sz="0" w:space="0" w:color="auto"/>
        <w:right w:val="none" w:sz="0" w:space="0" w:color="auto"/>
      </w:divBdr>
    </w:div>
    <w:div w:id="826437095">
      <w:bodyDiv w:val="1"/>
      <w:marLeft w:val="0"/>
      <w:marRight w:val="0"/>
      <w:marTop w:val="0"/>
      <w:marBottom w:val="0"/>
      <w:divBdr>
        <w:top w:val="none" w:sz="0" w:space="0" w:color="auto"/>
        <w:left w:val="none" w:sz="0" w:space="0" w:color="auto"/>
        <w:bottom w:val="none" w:sz="0" w:space="0" w:color="auto"/>
        <w:right w:val="none" w:sz="0" w:space="0" w:color="auto"/>
      </w:divBdr>
    </w:div>
    <w:div w:id="962885578">
      <w:bodyDiv w:val="1"/>
      <w:marLeft w:val="0"/>
      <w:marRight w:val="0"/>
      <w:marTop w:val="0"/>
      <w:marBottom w:val="0"/>
      <w:divBdr>
        <w:top w:val="none" w:sz="0" w:space="0" w:color="auto"/>
        <w:left w:val="none" w:sz="0" w:space="0" w:color="auto"/>
        <w:bottom w:val="none" w:sz="0" w:space="0" w:color="auto"/>
        <w:right w:val="none" w:sz="0" w:space="0" w:color="auto"/>
      </w:divBdr>
    </w:div>
    <w:div w:id="1005664722">
      <w:bodyDiv w:val="1"/>
      <w:marLeft w:val="0"/>
      <w:marRight w:val="0"/>
      <w:marTop w:val="0"/>
      <w:marBottom w:val="0"/>
      <w:divBdr>
        <w:top w:val="none" w:sz="0" w:space="0" w:color="auto"/>
        <w:left w:val="none" w:sz="0" w:space="0" w:color="auto"/>
        <w:bottom w:val="none" w:sz="0" w:space="0" w:color="auto"/>
        <w:right w:val="none" w:sz="0" w:space="0" w:color="auto"/>
      </w:divBdr>
      <w:divsChild>
        <w:div w:id="133067959">
          <w:marLeft w:val="0"/>
          <w:marRight w:val="0"/>
          <w:marTop w:val="0"/>
          <w:marBottom w:val="0"/>
          <w:divBdr>
            <w:top w:val="none" w:sz="0" w:space="0" w:color="auto"/>
            <w:left w:val="none" w:sz="0" w:space="0" w:color="auto"/>
            <w:bottom w:val="none" w:sz="0" w:space="0" w:color="auto"/>
            <w:right w:val="none" w:sz="0" w:space="0" w:color="auto"/>
          </w:divBdr>
          <w:divsChild>
            <w:div w:id="1968580387">
              <w:marLeft w:val="0"/>
              <w:marRight w:val="0"/>
              <w:marTop w:val="0"/>
              <w:marBottom w:val="0"/>
              <w:divBdr>
                <w:top w:val="none" w:sz="0" w:space="0" w:color="auto"/>
                <w:left w:val="none" w:sz="0" w:space="0" w:color="auto"/>
                <w:bottom w:val="none" w:sz="0" w:space="0" w:color="auto"/>
                <w:right w:val="none" w:sz="0" w:space="0" w:color="auto"/>
              </w:divBdr>
              <w:divsChild>
                <w:div w:id="2046825963">
                  <w:marLeft w:val="0"/>
                  <w:marRight w:val="0"/>
                  <w:marTop w:val="0"/>
                  <w:marBottom w:val="0"/>
                  <w:divBdr>
                    <w:top w:val="none" w:sz="0" w:space="0" w:color="auto"/>
                    <w:left w:val="none" w:sz="0" w:space="0" w:color="auto"/>
                    <w:bottom w:val="none" w:sz="0" w:space="0" w:color="auto"/>
                    <w:right w:val="none" w:sz="0" w:space="0" w:color="auto"/>
                  </w:divBdr>
                  <w:divsChild>
                    <w:div w:id="13807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4736">
      <w:bodyDiv w:val="1"/>
      <w:marLeft w:val="0"/>
      <w:marRight w:val="0"/>
      <w:marTop w:val="0"/>
      <w:marBottom w:val="0"/>
      <w:divBdr>
        <w:top w:val="none" w:sz="0" w:space="0" w:color="auto"/>
        <w:left w:val="none" w:sz="0" w:space="0" w:color="auto"/>
        <w:bottom w:val="none" w:sz="0" w:space="0" w:color="auto"/>
        <w:right w:val="none" w:sz="0" w:space="0" w:color="auto"/>
      </w:divBdr>
    </w:div>
    <w:div w:id="1240598159">
      <w:bodyDiv w:val="1"/>
      <w:marLeft w:val="0"/>
      <w:marRight w:val="0"/>
      <w:marTop w:val="0"/>
      <w:marBottom w:val="0"/>
      <w:divBdr>
        <w:top w:val="none" w:sz="0" w:space="0" w:color="auto"/>
        <w:left w:val="none" w:sz="0" w:space="0" w:color="auto"/>
        <w:bottom w:val="none" w:sz="0" w:space="0" w:color="auto"/>
        <w:right w:val="none" w:sz="0" w:space="0" w:color="auto"/>
      </w:divBdr>
    </w:div>
    <w:div w:id="1378092721">
      <w:bodyDiv w:val="1"/>
      <w:marLeft w:val="0"/>
      <w:marRight w:val="0"/>
      <w:marTop w:val="0"/>
      <w:marBottom w:val="0"/>
      <w:divBdr>
        <w:top w:val="none" w:sz="0" w:space="0" w:color="auto"/>
        <w:left w:val="none" w:sz="0" w:space="0" w:color="auto"/>
        <w:bottom w:val="none" w:sz="0" w:space="0" w:color="auto"/>
        <w:right w:val="none" w:sz="0" w:space="0" w:color="auto"/>
      </w:divBdr>
    </w:div>
    <w:div w:id="1534927175">
      <w:bodyDiv w:val="1"/>
      <w:marLeft w:val="0"/>
      <w:marRight w:val="0"/>
      <w:marTop w:val="0"/>
      <w:marBottom w:val="0"/>
      <w:divBdr>
        <w:top w:val="none" w:sz="0" w:space="0" w:color="auto"/>
        <w:left w:val="none" w:sz="0" w:space="0" w:color="auto"/>
        <w:bottom w:val="none" w:sz="0" w:space="0" w:color="auto"/>
        <w:right w:val="none" w:sz="0" w:space="0" w:color="auto"/>
      </w:divBdr>
    </w:div>
    <w:div w:id="209211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phael.l.c.arauj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18D2-A157-4471-B92A-843AA6B6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2019-02-09T23:05:00Z</dcterms:created>
  <dcterms:modified xsi:type="dcterms:W3CDTF">2019-02-26T05:59:00Z</dcterms:modified>
</cp:coreProperties>
</file>