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1CF6" w14:textId="534F4B0B" w:rsidR="006902C3" w:rsidRPr="00852182" w:rsidRDefault="006902C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/>
          <w:sz w:val="24"/>
          <w:szCs w:val="24"/>
        </w:rPr>
      </w:pPr>
      <w:bookmarkStart w:id="0" w:name="_Hlk10708186"/>
      <w:r w:rsidRPr="00852182">
        <w:rPr>
          <w:rFonts w:ascii="Book Antiqua" w:hAnsi="Book Antiqua"/>
          <w:b/>
          <w:color w:val="000000"/>
          <w:sz w:val="24"/>
          <w:szCs w:val="24"/>
        </w:rPr>
        <w:t xml:space="preserve">Name of Journal: </w:t>
      </w:r>
      <w:r w:rsidRPr="00852182">
        <w:rPr>
          <w:rFonts w:ascii="Book Antiqua" w:hAnsi="Book Antiqua"/>
          <w:i/>
          <w:color w:val="000000"/>
          <w:sz w:val="24"/>
          <w:szCs w:val="24"/>
        </w:rPr>
        <w:t>World Journal of Gastrointestinal Surgery</w:t>
      </w:r>
    </w:p>
    <w:p w14:paraId="7264084B" w14:textId="7BEC12AE" w:rsidR="006902C3" w:rsidRPr="00852182" w:rsidRDefault="006902C3" w:rsidP="00930BCA">
      <w:pPr>
        <w:adjustRightInd w:val="0"/>
        <w:snapToGrid w:val="0"/>
        <w:spacing w:after="0" w:line="360" w:lineRule="auto"/>
        <w:rPr>
          <w:rFonts w:ascii="Book Antiqua" w:hAnsi="Book Antiqua" w:cs="Arial"/>
          <w:b/>
          <w:color w:val="000000"/>
          <w:sz w:val="24"/>
          <w:szCs w:val="24"/>
          <w:lang w:val="en"/>
        </w:rPr>
      </w:pPr>
      <w:r w:rsidRPr="00852182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Manuscript NO</w:t>
      </w:r>
      <w:r w:rsidRPr="00852182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852182">
        <w:rPr>
          <w:rFonts w:ascii="Book Antiqua" w:hAnsi="Book Antiqua" w:cs="Arial"/>
          <w:color w:val="000000"/>
          <w:sz w:val="24"/>
          <w:szCs w:val="24"/>
          <w:lang w:val="en"/>
        </w:rPr>
        <w:t>49163</w:t>
      </w:r>
    </w:p>
    <w:p w14:paraId="029F1A10" w14:textId="131FA2C3" w:rsidR="006902C3" w:rsidRPr="00852182" w:rsidRDefault="006902C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852182">
        <w:rPr>
          <w:rFonts w:ascii="Book Antiqua" w:hAnsi="Book Antiqua"/>
          <w:b/>
          <w:color w:val="000000"/>
          <w:sz w:val="24"/>
          <w:szCs w:val="24"/>
        </w:rPr>
        <w:t xml:space="preserve">Manuscript Type: </w:t>
      </w:r>
      <w:r w:rsidRPr="00852182">
        <w:rPr>
          <w:rFonts w:ascii="Book Antiqua" w:hAnsi="Book Antiqua"/>
          <w:color w:val="000000"/>
          <w:sz w:val="24"/>
          <w:szCs w:val="24"/>
        </w:rPr>
        <w:t>EDITORAL</w:t>
      </w:r>
    </w:p>
    <w:bookmarkEnd w:id="0"/>
    <w:p w14:paraId="209D515D" w14:textId="77777777" w:rsidR="006902C3" w:rsidRPr="00852182" w:rsidRDefault="006902C3" w:rsidP="00930BCA">
      <w:pPr>
        <w:pStyle w:val="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D0049F3" w14:textId="0EB1DF20" w:rsidR="007B509F" w:rsidRPr="00852182" w:rsidRDefault="009732ED" w:rsidP="00930BCA">
      <w:pPr>
        <w:pStyle w:val="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 xml:space="preserve">Optimizing </w:t>
      </w:r>
      <w:r w:rsidR="006902C3" w:rsidRPr="00852182">
        <w:rPr>
          <w:rFonts w:ascii="Book Antiqua" w:hAnsi="Book Antiqua"/>
          <w:sz w:val="24"/>
          <w:szCs w:val="24"/>
        </w:rPr>
        <w:t xml:space="preserve">neoadjuvant radiotherapy for </w:t>
      </w:r>
      <w:proofErr w:type="spellStart"/>
      <w:r w:rsidR="006902C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6902C3" w:rsidRPr="00852182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6902C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6902C3" w:rsidRPr="00852182">
        <w:rPr>
          <w:rFonts w:ascii="Book Antiqua" w:hAnsi="Book Antiqua"/>
          <w:sz w:val="24"/>
          <w:szCs w:val="24"/>
        </w:rPr>
        <w:t xml:space="preserve"> pancreatic cancer using pr</w:t>
      </w:r>
      <w:r w:rsidR="007B509F" w:rsidRPr="00852182">
        <w:rPr>
          <w:rFonts w:ascii="Book Antiqua" w:hAnsi="Book Antiqua"/>
          <w:sz w:val="24"/>
          <w:szCs w:val="24"/>
        </w:rPr>
        <w:t>otons</w:t>
      </w:r>
    </w:p>
    <w:p w14:paraId="4E8210FD" w14:textId="58C990B6" w:rsidR="006902C3" w:rsidRPr="00852182" w:rsidRDefault="006902C3" w:rsidP="00930BCA">
      <w:pPr>
        <w:pStyle w:val="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C177E6" w14:textId="4C874A1D" w:rsidR="006902C3" w:rsidRPr="00852182" w:rsidRDefault="006902C3" w:rsidP="00930BCA">
      <w:pPr>
        <w:pStyle w:val="1"/>
        <w:adjustRightInd w:val="0"/>
        <w:snapToGrid w:val="0"/>
        <w:spacing w:after="0" w:line="360" w:lineRule="auto"/>
        <w:jc w:val="both"/>
        <w:rPr>
          <w:rFonts w:ascii="Book Antiqua" w:hAnsi="Book Antiqua"/>
          <w:b w:val="0"/>
          <w:bCs/>
          <w:sz w:val="24"/>
          <w:szCs w:val="24"/>
          <w:lang w:eastAsia="zh-CN"/>
        </w:rPr>
      </w:pPr>
      <w:r w:rsidRPr="00852182">
        <w:rPr>
          <w:rFonts w:ascii="Book Antiqua" w:hAnsi="Book Antiqua"/>
          <w:b w:val="0"/>
          <w:bCs/>
          <w:sz w:val="24"/>
          <w:szCs w:val="24"/>
        </w:rPr>
        <w:t xml:space="preserve">Nichols RC </w:t>
      </w:r>
      <w:r w:rsidRPr="00852182">
        <w:rPr>
          <w:rFonts w:ascii="Book Antiqua" w:hAnsi="Book Antiqua" w:hint="eastAsia"/>
          <w:b w:val="0"/>
          <w:bCs/>
          <w:i/>
          <w:iCs/>
          <w:sz w:val="24"/>
          <w:szCs w:val="24"/>
          <w:lang w:eastAsia="zh-CN"/>
        </w:rPr>
        <w:t>e</w:t>
      </w:r>
      <w:r w:rsidRPr="00852182">
        <w:rPr>
          <w:rFonts w:ascii="Book Antiqua" w:hAnsi="Book Antiqua"/>
          <w:b w:val="0"/>
          <w:bCs/>
          <w:i/>
          <w:iCs/>
          <w:sz w:val="24"/>
          <w:szCs w:val="24"/>
          <w:lang w:eastAsia="zh-CN"/>
        </w:rPr>
        <w:t>t al</w:t>
      </w:r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. Optimizing neoadjuvant radiotherapy for </w:t>
      </w:r>
      <w:proofErr w:type="spellStart"/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and borderline </w:t>
      </w:r>
      <w:proofErr w:type="spellStart"/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</w:t>
      </w:r>
      <w:r w:rsidR="00EC4F8D"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>PC</w:t>
      </w:r>
      <w:r w:rsidRPr="00852182">
        <w:rPr>
          <w:rFonts w:ascii="Book Antiqua" w:hAnsi="Book Antiqua"/>
          <w:b w:val="0"/>
          <w:bCs/>
          <w:sz w:val="24"/>
          <w:szCs w:val="24"/>
          <w:lang w:eastAsia="zh-CN"/>
        </w:rPr>
        <w:t xml:space="preserve"> using protons</w:t>
      </w:r>
    </w:p>
    <w:p w14:paraId="51D1D98B" w14:textId="77777777" w:rsidR="006902C3" w:rsidRPr="00852182" w:rsidRDefault="006902C3" w:rsidP="00930BCA">
      <w:pPr>
        <w:pStyle w:val="1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F21D062" w14:textId="442FF595" w:rsidR="00AF6F13" w:rsidRPr="00852182" w:rsidRDefault="007B509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Romain</w:t>
      </w:r>
      <w:r w:rsidR="00072E0F" w:rsidRPr="00852182">
        <w:rPr>
          <w:rFonts w:ascii="Book Antiqua" w:hAnsi="Book Antiqua"/>
          <w:sz w:val="24"/>
          <w:szCs w:val="24"/>
        </w:rPr>
        <w:t>e</w:t>
      </w:r>
      <w:r w:rsidRPr="00852182">
        <w:rPr>
          <w:rFonts w:ascii="Book Antiqua" w:hAnsi="Book Antiqua"/>
          <w:sz w:val="24"/>
          <w:szCs w:val="24"/>
        </w:rPr>
        <w:t xml:space="preserve"> Charles Nichols</w:t>
      </w:r>
      <w:r w:rsidR="009732ED" w:rsidRPr="00852182">
        <w:rPr>
          <w:rFonts w:ascii="Book Antiqua" w:hAnsi="Book Antiqua"/>
          <w:sz w:val="24"/>
          <w:szCs w:val="24"/>
        </w:rPr>
        <w:t>,</w:t>
      </w:r>
      <w:r w:rsidR="007F771C" w:rsidRPr="00852182">
        <w:rPr>
          <w:rFonts w:ascii="Book Antiqua" w:hAnsi="Book Antiqua"/>
          <w:sz w:val="24"/>
          <w:szCs w:val="24"/>
        </w:rPr>
        <w:t xml:space="preserve"> Michael Rut</w:t>
      </w:r>
      <w:r w:rsidRPr="00852182">
        <w:rPr>
          <w:rFonts w:ascii="Book Antiqua" w:hAnsi="Book Antiqua"/>
          <w:sz w:val="24"/>
          <w:szCs w:val="24"/>
        </w:rPr>
        <w:t>enberg</w:t>
      </w:r>
    </w:p>
    <w:p w14:paraId="17E07311" w14:textId="77777777" w:rsidR="006902C3" w:rsidRPr="00852182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7F442906" w14:textId="1D599ACF" w:rsidR="002B71F7" w:rsidRPr="00852182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>Romaine Charles Nichols, Michael Rutenberg,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2B71F7" w:rsidRPr="00852182">
        <w:rPr>
          <w:rFonts w:ascii="Book Antiqua" w:hAnsi="Book Antiqua"/>
          <w:iCs/>
          <w:sz w:val="24"/>
          <w:szCs w:val="24"/>
        </w:rPr>
        <w:t>Department of Radiation Oncology, University of Florida College of Medicine, Jacksonville, FL</w:t>
      </w:r>
      <w:r w:rsidR="0051531D" w:rsidRPr="00852182">
        <w:rPr>
          <w:rFonts w:ascii="Book Antiqua" w:hAnsi="Book Antiqua"/>
          <w:iCs/>
          <w:sz w:val="24"/>
          <w:szCs w:val="24"/>
        </w:rPr>
        <w:t xml:space="preserve"> 32206</w:t>
      </w:r>
      <w:r w:rsidR="002B71F7" w:rsidRPr="00852182">
        <w:rPr>
          <w:rFonts w:ascii="Book Antiqua" w:hAnsi="Book Antiqua"/>
          <w:iCs/>
          <w:sz w:val="24"/>
          <w:szCs w:val="24"/>
        </w:rPr>
        <w:t xml:space="preserve">, </w:t>
      </w:r>
      <w:r w:rsidR="00D4538C" w:rsidRPr="00852182">
        <w:rPr>
          <w:rFonts w:ascii="Book Antiqua" w:hAnsi="Book Antiqua"/>
          <w:iCs/>
          <w:sz w:val="24"/>
          <w:szCs w:val="24"/>
        </w:rPr>
        <w:t>United States</w:t>
      </w:r>
    </w:p>
    <w:p w14:paraId="74E6BAE5" w14:textId="13DE9349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709F401" w14:textId="312E2991" w:rsidR="00EC4F8D" w:rsidRPr="00852182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 xml:space="preserve">ORCID number: </w:t>
      </w:r>
      <w:r w:rsidRPr="00852182">
        <w:rPr>
          <w:rFonts w:ascii="Book Antiqua" w:hAnsi="Book Antiqua"/>
          <w:sz w:val="24"/>
          <w:szCs w:val="24"/>
        </w:rPr>
        <w:t>Romaine Charles Nichols (0000-0003-2171-779</w:t>
      </w:r>
      <w:r w:rsidR="0022047E" w:rsidRPr="00852182">
        <w:rPr>
          <w:rFonts w:ascii="Book Antiqua" w:hAnsi="Book Antiqua" w:hint="eastAsia"/>
          <w:sz w:val="24"/>
          <w:szCs w:val="24"/>
          <w:lang w:eastAsia="zh-CN"/>
        </w:rPr>
        <w:t>1</w:t>
      </w:r>
      <w:r w:rsidRPr="00852182">
        <w:rPr>
          <w:rFonts w:ascii="Book Antiqua" w:hAnsi="Book Antiqua"/>
          <w:sz w:val="24"/>
          <w:szCs w:val="24"/>
        </w:rPr>
        <w:t xml:space="preserve">); Michael S Rutenberg (0000-0001-6945-7883). </w:t>
      </w:r>
    </w:p>
    <w:p w14:paraId="645B3D1C" w14:textId="77777777" w:rsidR="00EC4F8D" w:rsidRPr="00852182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CC51EED" w14:textId="5263F6F6" w:rsidR="00EC4F8D" w:rsidRPr="00852182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 xml:space="preserve">Author contributions: </w:t>
      </w:r>
      <w:r w:rsidRPr="00852182">
        <w:rPr>
          <w:rFonts w:ascii="Book Antiqua" w:hAnsi="Book Antiqua"/>
          <w:sz w:val="24"/>
          <w:szCs w:val="24"/>
        </w:rPr>
        <w:t>Nichols RC and Rutenberg MS equally contributed to this paper.</w:t>
      </w:r>
    </w:p>
    <w:p w14:paraId="600621F1" w14:textId="77777777" w:rsidR="00EC4F8D" w:rsidRPr="00852182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29CDCCD" w14:textId="77777777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 xml:space="preserve">Conflict of interest statement: </w:t>
      </w:r>
      <w:r w:rsidRPr="00852182">
        <w:rPr>
          <w:rFonts w:ascii="Book Antiqua" w:hAnsi="Book Antiqua"/>
          <w:sz w:val="24"/>
          <w:szCs w:val="24"/>
        </w:rPr>
        <w:t>The authors have no conflicts of interest to disclose.</w:t>
      </w:r>
    </w:p>
    <w:p w14:paraId="66CF76D1" w14:textId="7A937AB7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 xml:space="preserve">Funding: </w:t>
      </w:r>
      <w:r w:rsidR="00D441FF" w:rsidRPr="00852182">
        <w:rPr>
          <w:rFonts w:ascii="Book Antiqua" w:hAnsi="Book Antiqua"/>
          <w:sz w:val="24"/>
          <w:szCs w:val="24"/>
        </w:rPr>
        <w:t>None.</w:t>
      </w:r>
    </w:p>
    <w:p w14:paraId="06D7BACA" w14:textId="77777777" w:rsidR="006902C3" w:rsidRPr="00852182" w:rsidRDefault="006902C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71AD04B" w14:textId="77777777" w:rsidR="00333E34" w:rsidRPr="00852182" w:rsidRDefault="00333E34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</w:rPr>
      </w:pPr>
      <w:bookmarkStart w:id="1" w:name="OLE_LINK507"/>
      <w:bookmarkStart w:id="2" w:name="OLE_LINK506"/>
      <w:bookmarkStart w:id="3" w:name="OLE_LINK496"/>
      <w:bookmarkStart w:id="4" w:name="OLE_LINK479"/>
      <w:bookmarkStart w:id="5" w:name="OLE_LINK1"/>
      <w:r w:rsidRPr="00852182">
        <w:rPr>
          <w:rFonts w:ascii="Book Antiqua" w:hAnsi="Book Antiqua"/>
          <w:b/>
          <w:color w:val="000000"/>
          <w:sz w:val="24"/>
        </w:rPr>
        <w:t xml:space="preserve">Open-Access: </w:t>
      </w:r>
      <w:r w:rsidRPr="00852182">
        <w:rPr>
          <w:rFonts w:ascii="Book Antiqua" w:hAnsi="Book Antiqua"/>
          <w:color w:val="000000"/>
          <w:sz w:val="24"/>
        </w:rPr>
        <w:t>This article is an open-access</w:t>
      </w:r>
      <w:r w:rsidRPr="00852182">
        <w:rPr>
          <w:rFonts w:ascii="Book Antiqua" w:hAnsi="Book Antiqua" w:hint="eastAsia"/>
          <w:color w:val="000000"/>
          <w:sz w:val="24"/>
        </w:rPr>
        <w:t xml:space="preserve"> </w:t>
      </w:r>
      <w:r w:rsidRPr="00852182">
        <w:rPr>
          <w:rFonts w:ascii="Book Antiqua" w:hAnsi="Book Antiqua"/>
          <w:color w:val="000000"/>
          <w:sz w:val="24"/>
        </w:rPr>
        <w:t>article</w:t>
      </w:r>
      <w:r w:rsidRPr="00852182">
        <w:rPr>
          <w:rFonts w:ascii="Book Antiqua" w:hAnsi="Book Antiqua" w:hint="eastAsia"/>
          <w:color w:val="000000"/>
          <w:sz w:val="24"/>
        </w:rPr>
        <w:t xml:space="preserve"> </w:t>
      </w:r>
      <w:r w:rsidRPr="00852182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852182">
        <w:rPr>
          <w:rFonts w:ascii="Book Antiqua" w:hAnsi="Book Antiqua" w:hint="eastAsia"/>
          <w:color w:val="000000"/>
          <w:sz w:val="24"/>
        </w:rPr>
        <w:t xml:space="preserve"> </w:t>
      </w:r>
      <w:r w:rsidRPr="00852182">
        <w:rPr>
          <w:rFonts w:ascii="Book Antiqua" w:hAnsi="Book Antiqua"/>
          <w:color w:val="000000"/>
          <w:sz w:val="24"/>
        </w:rPr>
        <w:t>in</w:t>
      </w:r>
      <w:r w:rsidRPr="00852182">
        <w:rPr>
          <w:rFonts w:ascii="Book Antiqua" w:hAnsi="Book Antiqua" w:hint="eastAsia"/>
          <w:color w:val="000000"/>
          <w:sz w:val="24"/>
        </w:rPr>
        <w:t xml:space="preserve"> </w:t>
      </w:r>
      <w:r w:rsidRPr="00852182">
        <w:rPr>
          <w:rFonts w:ascii="Book Antiqua" w:hAnsi="Book Antiqua"/>
          <w:color w:val="000000"/>
          <w:sz w:val="24"/>
        </w:rPr>
        <w:t>accordance</w:t>
      </w:r>
      <w:r w:rsidRPr="00852182">
        <w:rPr>
          <w:rFonts w:ascii="Book Antiqua" w:hAnsi="Book Antiqua" w:hint="eastAsia"/>
          <w:color w:val="000000"/>
          <w:sz w:val="24"/>
        </w:rPr>
        <w:t xml:space="preserve"> </w:t>
      </w:r>
      <w:r w:rsidRPr="00852182">
        <w:rPr>
          <w:rFonts w:ascii="Book Antiqua" w:hAnsi="Book Antiqua"/>
          <w:color w:val="000000"/>
          <w:sz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</w:t>
      </w:r>
      <w:r w:rsidRPr="00852182">
        <w:rPr>
          <w:rFonts w:ascii="Book Antiqua" w:hAnsi="Book Antiqua"/>
          <w:color w:val="000000"/>
          <w:sz w:val="24"/>
        </w:rPr>
        <w:lastRenderedPageBreak/>
        <w:t>original work is properly cited and the use is non-commercial. See: http://creativecommons.org/licenses/by-nc/4.0/</w:t>
      </w:r>
      <w:bookmarkEnd w:id="1"/>
      <w:bookmarkEnd w:id="2"/>
      <w:bookmarkEnd w:id="3"/>
      <w:bookmarkEnd w:id="4"/>
    </w:p>
    <w:bookmarkEnd w:id="5"/>
    <w:p w14:paraId="7AB5837E" w14:textId="77777777" w:rsidR="00333E34" w:rsidRPr="00852182" w:rsidRDefault="00333E34" w:rsidP="00930BCA">
      <w:pPr>
        <w:adjustRightInd w:val="0"/>
        <w:snapToGrid w:val="0"/>
        <w:spacing w:after="0" w:line="360" w:lineRule="auto"/>
        <w:rPr>
          <w:rFonts w:ascii="Book Antiqua" w:hAnsi="Book Antiqua"/>
          <w:color w:val="000000"/>
          <w:sz w:val="24"/>
        </w:rPr>
      </w:pPr>
    </w:p>
    <w:p w14:paraId="20826619" w14:textId="77777777" w:rsidR="00333E34" w:rsidRPr="00852182" w:rsidRDefault="00333E34" w:rsidP="00930BCA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852182">
        <w:rPr>
          <w:rFonts w:ascii="Book Antiqua" w:hAnsi="Book Antiqua"/>
          <w:b/>
          <w:sz w:val="24"/>
        </w:rPr>
        <w:t xml:space="preserve">Manuscript source: </w:t>
      </w:r>
      <w:r w:rsidRPr="00852182">
        <w:rPr>
          <w:rFonts w:ascii="Book Antiqua" w:hAnsi="Book Antiqua"/>
          <w:sz w:val="24"/>
        </w:rPr>
        <w:t>Invited manuscript</w:t>
      </w:r>
    </w:p>
    <w:p w14:paraId="792E6C9E" w14:textId="77777777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D0ADA8" w14:textId="2669416B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52182">
        <w:rPr>
          <w:rFonts w:ascii="Book Antiqua" w:hAnsi="Book Antiqua"/>
          <w:b/>
          <w:bCs/>
          <w:sz w:val="24"/>
          <w:szCs w:val="24"/>
        </w:rPr>
        <w:t>Corresponding author:</w:t>
      </w:r>
      <w:r w:rsidR="00333E34" w:rsidRPr="00852182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FC440A" w:rsidRPr="00852182">
        <w:rPr>
          <w:rFonts w:ascii="Book Antiqua" w:hAnsi="Book Antiqua"/>
          <w:b/>
          <w:bCs/>
          <w:sz w:val="24"/>
          <w:szCs w:val="24"/>
        </w:rPr>
        <w:t>Romaine Charles Nichols</w:t>
      </w:r>
      <w:r w:rsidR="00333E34" w:rsidRPr="00852182">
        <w:rPr>
          <w:rFonts w:ascii="Book Antiqua" w:hAnsi="Book Antiqua"/>
          <w:b/>
          <w:bCs/>
          <w:sz w:val="24"/>
          <w:szCs w:val="24"/>
        </w:rPr>
        <w:t xml:space="preserve">, MD, Associate Professor, </w:t>
      </w:r>
      <w:r w:rsidR="004103A3" w:rsidRPr="00852182">
        <w:rPr>
          <w:rFonts w:ascii="Book Antiqua" w:hAnsi="Book Antiqua"/>
          <w:sz w:val="24"/>
          <w:szCs w:val="24"/>
        </w:rPr>
        <w:t xml:space="preserve">Department of Radiation Oncology, University of Florida College of Medicine, </w:t>
      </w:r>
      <w:r w:rsidRPr="00852182">
        <w:rPr>
          <w:rFonts w:ascii="Book Antiqua" w:hAnsi="Book Antiqua"/>
          <w:sz w:val="24"/>
          <w:szCs w:val="24"/>
        </w:rPr>
        <w:t>015 North Jefferson Street</w:t>
      </w:r>
      <w:r w:rsidR="004103A3" w:rsidRPr="00852182">
        <w:rPr>
          <w:rFonts w:ascii="Book Antiqua" w:hAnsi="Book Antiqua"/>
          <w:sz w:val="24"/>
          <w:szCs w:val="24"/>
        </w:rPr>
        <w:t xml:space="preserve">, </w:t>
      </w:r>
      <w:r w:rsidRPr="00852182">
        <w:rPr>
          <w:rFonts w:ascii="Book Antiqua" w:hAnsi="Book Antiqua"/>
          <w:sz w:val="24"/>
          <w:szCs w:val="24"/>
        </w:rPr>
        <w:t xml:space="preserve">Jacksonville, </w:t>
      </w:r>
      <w:r w:rsidR="004103A3" w:rsidRPr="00852182">
        <w:rPr>
          <w:rFonts w:ascii="Book Antiqua" w:hAnsi="Book Antiqua"/>
          <w:sz w:val="24"/>
          <w:szCs w:val="24"/>
        </w:rPr>
        <w:t>FL</w:t>
      </w:r>
      <w:r w:rsidRPr="00852182">
        <w:rPr>
          <w:rFonts w:ascii="Book Antiqua" w:hAnsi="Book Antiqua"/>
          <w:sz w:val="24"/>
          <w:szCs w:val="24"/>
        </w:rPr>
        <w:t xml:space="preserve"> 32206</w:t>
      </w:r>
      <w:r w:rsidR="004103A3" w:rsidRPr="00852182">
        <w:rPr>
          <w:rFonts w:ascii="Book Antiqua" w:hAnsi="Book Antiqua"/>
          <w:sz w:val="24"/>
          <w:szCs w:val="24"/>
        </w:rPr>
        <w:t xml:space="preserve">, </w:t>
      </w:r>
      <w:r w:rsidR="004103A3" w:rsidRPr="00852182">
        <w:rPr>
          <w:rFonts w:ascii="Book Antiqua" w:hAnsi="Book Antiqua"/>
          <w:iCs/>
          <w:sz w:val="24"/>
          <w:szCs w:val="24"/>
        </w:rPr>
        <w:t xml:space="preserve">United States. </w:t>
      </w:r>
      <w:hyperlink r:id="rId9" w:history="1">
        <w:r w:rsidR="004761BF" w:rsidRPr="00852182">
          <w:rPr>
            <w:rStyle w:val="a9"/>
            <w:rFonts w:ascii="Book Antiqua" w:hAnsi="Book Antiqua"/>
            <w:sz w:val="24"/>
            <w:szCs w:val="24"/>
          </w:rPr>
          <w:t>rnichols@floridaproton.org</w:t>
        </w:r>
      </w:hyperlink>
      <w:r w:rsidR="004761BF" w:rsidRPr="0085218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14:paraId="3EA2F0F4" w14:textId="17074E32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>Telephone</w:t>
      </w:r>
      <w:r w:rsidR="004103A3" w:rsidRPr="00852182">
        <w:rPr>
          <w:rFonts w:ascii="Book Antiqua" w:hAnsi="Book Antiqua"/>
          <w:sz w:val="24"/>
          <w:szCs w:val="24"/>
        </w:rPr>
        <w:t>:</w:t>
      </w:r>
      <w:r w:rsidRPr="00852182">
        <w:rPr>
          <w:rFonts w:ascii="Book Antiqua" w:hAnsi="Book Antiqua"/>
          <w:b/>
          <w:bCs/>
          <w:sz w:val="24"/>
          <w:szCs w:val="24"/>
        </w:rPr>
        <w:t xml:space="preserve"> </w:t>
      </w:r>
      <w:r w:rsidR="004103A3" w:rsidRPr="00852182">
        <w:rPr>
          <w:rFonts w:ascii="Book Antiqua" w:hAnsi="Book Antiqua"/>
          <w:sz w:val="24"/>
          <w:szCs w:val="24"/>
        </w:rPr>
        <w:t>+1-</w:t>
      </w:r>
      <w:r w:rsidRPr="00852182">
        <w:rPr>
          <w:rFonts w:ascii="Book Antiqua" w:hAnsi="Book Antiqua"/>
          <w:sz w:val="24"/>
          <w:szCs w:val="24"/>
        </w:rPr>
        <w:t>904-5881245</w:t>
      </w:r>
    </w:p>
    <w:p w14:paraId="0C02A247" w14:textId="4573E083" w:rsidR="002B71F7" w:rsidRPr="00852182" w:rsidRDefault="002B71F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bCs/>
          <w:sz w:val="24"/>
          <w:szCs w:val="24"/>
        </w:rPr>
        <w:t>Fax</w:t>
      </w:r>
      <w:r w:rsidRPr="00852182">
        <w:rPr>
          <w:rFonts w:ascii="Book Antiqua" w:hAnsi="Book Antiqua"/>
          <w:sz w:val="24"/>
          <w:szCs w:val="24"/>
        </w:rPr>
        <w:t xml:space="preserve">: </w:t>
      </w:r>
      <w:r w:rsidR="004103A3" w:rsidRPr="00852182">
        <w:rPr>
          <w:rFonts w:ascii="Book Antiqua" w:hAnsi="Book Antiqua"/>
          <w:sz w:val="24"/>
          <w:szCs w:val="24"/>
        </w:rPr>
        <w:t>+1-</w:t>
      </w:r>
      <w:r w:rsidRPr="00852182">
        <w:rPr>
          <w:rFonts w:ascii="Book Antiqua" w:hAnsi="Book Antiqua"/>
          <w:sz w:val="24"/>
          <w:szCs w:val="24"/>
        </w:rPr>
        <w:t>904-5881300</w:t>
      </w:r>
    </w:p>
    <w:p w14:paraId="0978E540" w14:textId="7DFF6BB0" w:rsidR="004103A3" w:rsidRPr="00852182" w:rsidRDefault="004103A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0863D31" w14:textId="1C7997AE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>Received:</w:t>
      </w:r>
      <w:r w:rsidR="004E3AF3" w:rsidRPr="00852182">
        <w:rPr>
          <w:rFonts w:ascii="Book Antiqua" w:hAnsi="Book Antiqua"/>
          <w:b/>
          <w:sz w:val="24"/>
        </w:rPr>
        <w:t xml:space="preserve"> </w:t>
      </w:r>
      <w:r w:rsidR="004E3AF3" w:rsidRPr="00852182">
        <w:rPr>
          <w:rFonts w:ascii="Book Antiqua" w:hAnsi="Book Antiqua"/>
          <w:bCs/>
          <w:sz w:val="24"/>
        </w:rPr>
        <w:t>May 16, 2019</w:t>
      </w:r>
    </w:p>
    <w:p w14:paraId="28E65F23" w14:textId="16AE0500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>Peer-review started:</w:t>
      </w:r>
      <w:r w:rsidR="004E3AF3" w:rsidRPr="00852182">
        <w:rPr>
          <w:rFonts w:ascii="Book Antiqua" w:hAnsi="Book Antiqua"/>
          <w:b/>
          <w:sz w:val="24"/>
        </w:rPr>
        <w:t xml:space="preserve"> </w:t>
      </w:r>
      <w:r w:rsidR="004E3AF3" w:rsidRPr="00852182">
        <w:rPr>
          <w:rFonts w:ascii="Book Antiqua" w:hAnsi="Book Antiqua"/>
          <w:bCs/>
          <w:sz w:val="24"/>
        </w:rPr>
        <w:t>May 20, 2019</w:t>
      </w:r>
    </w:p>
    <w:p w14:paraId="28DC8F7E" w14:textId="6836D97A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>First decision:</w:t>
      </w:r>
      <w:r w:rsidR="00901880" w:rsidRPr="00852182">
        <w:rPr>
          <w:rFonts w:ascii="Book Antiqua" w:hAnsi="Book Antiqua"/>
          <w:b/>
          <w:sz w:val="24"/>
        </w:rPr>
        <w:t xml:space="preserve"> </w:t>
      </w:r>
      <w:r w:rsidR="00901880" w:rsidRPr="00852182">
        <w:rPr>
          <w:rFonts w:ascii="Book Antiqua" w:hAnsi="Book Antiqua"/>
          <w:bCs/>
          <w:sz w:val="24"/>
        </w:rPr>
        <w:t>May 31, 2019</w:t>
      </w:r>
    </w:p>
    <w:p w14:paraId="30799D15" w14:textId="60EF4EB6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>Revised:</w:t>
      </w:r>
      <w:r w:rsidR="00901880" w:rsidRPr="00852182">
        <w:rPr>
          <w:rFonts w:ascii="Book Antiqua" w:hAnsi="Book Antiqua"/>
          <w:bCs/>
          <w:sz w:val="24"/>
        </w:rPr>
        <w:t xml:space="preserve"> June 25, 2019</w:t>
      </w:r>
    </w:p>
    <w:p w14:paraId="448BECF8" w14:textId="77EE7F71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 xml:space="preserve">Accepted: </w:t>
      </w:r>
      <w:r w:rsidR="00013928" w:rsidRPr="00852182">
        <w:rPr>
          <w:rFonts w:ascii="Book Antiqua" w:hAnsi="Book Antiqua"/>
          <w:bCs/>
          <w:sz w:val="24"/>
        </w:rPr>
        <w:t>July 25, 2019</w:t>
      </w:r>
    </w:p>
    <w:p w14:paraId="470EC4BA" w14:textId="5483D770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852182">
        <w:rPr>
          <w:rFonts w:ascii="Book Antiqua" w:hAnsi="Book Antiqua"/>
          <w:b/>
          <w:sz w:val="24"/>
        </w:rPr>
        <w:t>Article in press:</w:t>
      </w:r>
      <w:r w:rsidR="00852182" w:rsidRPr="00852182">
        <w:rPr>
          <w:rFonts w:ascii="Book Antiqua" w:hAnsi="Book Antiqua"/>
          <w:bCs/>
          <w:sz w:val="24"/>
        </w:rPr>
        <w:t xml:space="preserve"> July 2</w:t>
      </w:r>
      <w:r w:rsidR="00852182">
        <w:rPr>
          <w:rFonts w:ascii="Book Antiqua" w:hAnsi="Book Antiqua" w:hint="eastAsia"/>
          <w:bCs/>
          <w:sz w:val="24"/>
          <w:lang w:eastAsia="zh-CN"/>
        </w:rPr>
        <w:t>6</w:t>
      </w:r>
      <w:r w:rsidR="00852182" w:rsidRPr="00852182">
        <w:rPr>
          <w:rFonts w:ascii="Book Antiqua" w:hAnsi="Book Antiqua"/>
          <w:bCs/>
          <w:sz w:val="24"/>
        </w:rPr>
        <w:t>, 2019</w:t>
      </w:r>
    </w:p>
    <w:p w14:paraId="1C9DFD39" w14:textId="0FF8C3BD" w:rsidR="004103A3" w:rsidRPr="00852182" w:rsidRDefault="004103A3" w:rsidP="00930BCA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852182">
        <w:rPr>
          <w:rFonts w:ascii="Book Antiqua" w:hAnsi="Book Antiqua"/>
          <w:b/>
          <w:sz w:val="24"/>
        </w:rPr>
        <w:t>Published online:</w:t>
      </w:r>
      <w:r w:rsidR="00852182" w:rsidRPr="00852182">
        <w:t xml:space="preserve"> </w:t>
      </w:r>
      <w:r w:rsidR="00852182" w:rsidRPr="00852182">
        <w:rPr>
          <w:rFonts w:ascii="Book Antiqua" w:hAnsi="Book Antiqua"/>
          <w:sz w:val="24"/>
        </w:rPr>
        <w:t>July 27, 2019</w:t>
      </w:r>
    </w:p>
    <w:p w14:paraId="4AD33BEB" w14:textId="77777777" w:rsidR="004103A3" w:rsidRPr="00852182" w:rsidRDefault="004103A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54CAB14" w14:textId="77777777" w:rsidR="00D441FF" w:rsidRPr="00852182" w:rsidRDefault="00D441F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br w:type="page"/>
      </w:r>
    </w:p>
    <w:p w14:paraId="11130B00" w14:textId="77777777" w:rsidR="009C0065" w:rsidRPr="00852182" w:rsidRDefault="00390C9E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  <w:lang w:eastAsia="zh-CN"/>
        </w:rPr>
      </w:pPr>
      <w:r w:rsidRPr="00852182">
        <w:rPr>
          <w:rFonts w:ascii="Book Antiqua" w:hAnsi="Book Antiqua"/>
          <w:b/>
          <w:i w:val="0"/>
        </w:rPr>
        <w:lastRenderedPageBreak/>
        <w:t>Abstract</w:t>
      </w:r>
      <w:r w:rsidRPr="00852182">
        <w:rPr>
          <w:rFonts w:ascii="Book Antiqua" w:hAnsi="Book Antiqua"/>
          <w:b/>
          <w:i w:val="0"/>
          <w:lang w:eastAsia="zh-CN"/>
        </w:rPr>
        <w:t xml:space="preserve"> </w:t>
      </w:r>
    </w:p>
    <w:p w14:paraId="3BED1E52" w14:textId="169D4B4A" w:rsidR="00390C9E" w:rsidRPr="00852182" w:rsidRDefault="00CF2B4C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  <w:lang w:val="de-DE" w:eastAsia="zh-CN"/>
        </w:rPr>
      </w:pPr>
      <w:r w:rsidRPr="00852182">
        <w:rPr>
          <w:rFonts w:ascii="Book Antiqua" w:eastAsia="Times New Roman" w:hAnsi="Book Antiqua"/>
          <w:i w:val="0"/>
        </w:rPr>
        <w:t xml:space="preserve">Approximately 25% of patients diagnosed with pancreatic cancer present with non-metastatic </w:t>
      </w:r>
      <w:proofErr w:type="spellStart"/>
      <w:r w:rsidRPr="00852182">
        <w:rPr>
          <w:rFonts w:ascii="Book Antiqua" w:eastAsia="Times New Roman" w:hAnsi="Book Antiqua"/>
          <w:i w:val="0"/>
        </w:rPr>
        <w:t>resectable</w:t>
      </w:r>
      <w:proofErr w:type="spellEnd"/>
      <w:r w:rsidRPr="00852182">
        <w:rPr>
          <w:rFonts w:ascii="Book Antiqua" w:eastAsia="Times New Roman" w:hAnsi="Book Antiqua"/>
          <w:i w:val="0"/>
        </w:rPr>
        <w:t xml:space="preserve"> or borderline </w:t>
      </w:r>
      <w:proofErr w:type="spellStart"/>
      <w:r w:rsidRPr="00852182">
        <w:rPr>
          <w:rFonts w:ascii="Book Antiqua" w:eastAsia="Times New Roman" w:hAnsi="Book Antiqua"/>
          <w:i w:val="0"/>
        </w:rPr>
        <w:t>resectable</w:t>
      </w:r>
      <w:proofErr w:type="spellEnd"/>
      <w:r w:rsidRPr="00852182">
        <w:rPr>
          <w:rFonts w:ascii="Book Antiqua" w:eastAsia="Times New Roman" w:hAnsi="Book Antiqua"/>
          <w:i w:val="0"/>
        </w:rPr>
        <w:t xml:space="preserve"> disease. </w:t>
      </w:r>
      <w:r w:rsidR="00A645B5" w:rsidRPr="00852182">
        <w:rPr>
          <w:rFonts w:ascii="Book Antiqua" w:eastAsia="Times New Roman" w:hAnsi="Book Antiqua"/>
          <w:i w:val="0"/>
        </w:rPr>
        <w:t>Unfortunately,</w:t>
      </w:r>
      <w:r w:rsidRPr="00852182">
        <w:rPr>
          <w:rFonts w:ascii="Book Antiqua" w:eastAsia="Times New Roman" w:hAnsi="Book Antiqua"/>
          <w:i w:val="0"/>
        </w:rPr>
        <w:t xml:space="preserve"> the cure rate for these “curable” patients is only in the range of 20%. </w:t>
      </w:r>
      <w:r w:rsidR="00A645B5" w:rsidRPr="00852182">
        <w:rPr>
          <w:rFonts w:ascii="Book Antiqua" w:eastAsia="Times New Roman" w:hAnsi="Book Antiqua"/>
          <w:i w:val="0"/>
        </w:rPr>
        <w:t>Local</w:t>
      </w:r>
      <w:r w:rsidR="00F62CAA" w:rsidRPr="00852182">
        <w:rPr>
          <w:rFonts w:ascii="Book Antiqua" w:eastAsia="Times New Roman" w:hAnsi="Book Antiqua"/>
          <w:i w:val="0"/>
        </w:rPr>
        <w:t>-</w:t>
      </w:r>
      <w:r w:rsidR="00A645B5" w:rsidRPr="00852182">
        <w:rPr>
          <w:rFonts w:ascii="Book Antiqua" w:eastAsia="Times New Roman" w:hAnsi="Book Antiqua"/>
          <w:i w:val="0"/>
        </w:rPr>
        <w:t>regional failure rates may exceed 50% after margin</w:t>
      </w:r>
      <w:r w:rsidR="00FC70CC" w:rsidRPr="00852182">
        <w:rPr>
          <w:rFonts w:ascii="Book Antiqua" w:eastAsia="Times New Roman" w:hAnsi="Book Antiqua"/>
          <w:i w:val="0"/>
        </w:rPr>
        <w:t>-</w:t>
      </w:r>
      <w:r w:rsidR="00A645B5" w:rsidRPr="00852182">
        <w:rPr>
          <w:rFonts w:ascii="Book Antiqua" w:eastAsia="Times New Roman" w:hAnsi="Book Antiqua"/>
          <w:i w:val="0"/>
        </w:rPr>
        <w:t>negative, node</w:t>
      </w:r>
      <w:r w:rsidR="00FC70CC" w:rsidRPr="00852182">
        <w:rPr>
          <w:rFonts w:ascii="Book Antiqua" w:eastAsia="Times New Roman" w:hAnsi="Book Antiqua"/>
          <w:i w:val="0"/>
        </w:rPr>
        <w:t>-</w:t>
      </w:r>
      <w:r w:rsidR="00A645B5" w:rsidRPr="00852182">
        <w:rPr>
          <w:rFonts w:ascii="Book Antiqua" w:eastAsia="Times New Roman" w:hAnsi="Book Antiqua"/>
          <w:i w:val="0"/>
        </w:rPr>
        <w:t xml:space="preserve">negative </w:t>
      </w:r>
      <w:r w:rsidR="00E42D64" w:rsidRPr="00852182">
        <w:rPr>
          <w:rFonts w:ascii="Book Antiqua" w:eastAsia="Times New Roman" w:hAnsi="Book Antiqua"/>
          <w:i w:val="0"/>
        </w:rPr>
        <w:t>pancreatectomy</w:t>
      </w:r>
      <w:r w:rsidR="00FC70CC" w:rsidRPr="00852182">
        <w:rPr>
          <w:rFonts w:ascii="Book Antiqua" w:eastAsia="Times New Roman" w:hAnsi="Book Antiqua"/>
          <w:i w:val="0"/>
        </w:rPr>
        <w:t>,</w:t>
      </w:r>
      <w:r w:rsidR="00A645B5" w:rsidRPr="00852182">
        <w:rPr>
          <w:rFonts w:ascii="Book Antiqua" w:eastAsia="Times New Roman" w:hAnsi="Book Antiqua"/>
          <w:i w:val="0"/>
        </w:rPr>
        <w:t xml:space="preserve"> but up to 80% of resections are associated with regional lymph node or margin positivity. </w:t>
      </w:r>
      <w:r w:rsidR="005E37DF" w:rsidRPr="00852182">
        <w:rPr>
          <w:rFonts w:ascii="Book Antiqua" w:eastAsia="Times New Roman" w:hAnsi="Book Antiqua"/>
          <w:i w:val="0"/>
        </w:rPr>
        <w:t>While systemic drug therapy</w:t>
      </w:r>
      <w:r w:rsidR="00F62CAA" w:rsidRPr="00852182">
        <w:rPr>
          <w:rFonts w:ascii="Book Antiqua" w:eastAsia="Times New Roman" w:hAnsi="Book Antiqua"/>
          <w:i w:val="0"/>
        </w:rPr>
        <w:t xml:space="preserve"> and </w:t>
      </w:r>
      <w:r w:rsidR="005E37DF" w:rsidRPr="00852182">
        <w:rPr>
          <w:rFonts w:ascii="Book Antiqua" w:eastAsia="Times New Roman" w:hAnsi="Book Antiqua"/>
          <w:i w:val="0"/>
        </w:rPr>
        <w:t>chemotherapy m</w:t>
      </w:r>
      <w:r w:rsidR="00FC70CC" w:rsidRPr="00852182">
        <w:rPr>
          <w:rFonts w:ascii="Book Antiqua" w:eastAsia="Times New Roman" w:hAnsi="Book Antiqua"/>
          <w:i w:val="0"/>
        </w:rPr>
        <w:t>a</w:t>
      </w:r>
      <w:r w:rsidR="005E37DF" w:rsidRPr="00852182">
        <w:rPr>
          <w:rFonts w:ascii="Book Antiqua" w:eastAsia="Times New Roman" w:hAnsi="Book Antiqua"/>
          <w:i w:val="0"/>
        </w:rPr>
        <w:t>y prevent or delay the appearance of distant metastases, it is unlikely to have a significant impact on local</w:t>
      </w:r>
      <w:r w:rsidR="00F62CAA" w:rsidRPr="00852182">
        <w:rPr>
          <w:rFonts w:ascii="Book Antiqua" w:eastAsia="Times New Roman" w:hAnsi="Book Antiqua"/>
          <w:i w:val="0"/>
        </w:rPr>
        <w:t>-</w:t>
      </w:r>
      <w:r w:rsidR="005E37DF" w:rsidRPr="00852182">
        <w:rPr>
          <w:rFonts w:ascii="Book Antiqua" w:eastAsia="Times New Roman" w:hAnsi="Book Antiqua"/>
          <w:i w:val="0"/>
        </w:rPr>
        <w:t xml:space="preserve">regional disease control. </w:t>
      </w:r>
      <w:r w:rsidR="00A645B5" w:rsidRPr="00852182">
        <w:rPr>
          <w:rFonts w:ascii="Book Antiqua" w:eastAsia="Times New Roman" w:hAnsi="Book Antiqua"/>
          <w:i w:val="0"/>
        </w:rPr>
        <w:t>Pre</w:t>
      </w:r>
      <w:r w:rsidR="00E42D64" w:rsidRPr="00852182">
        <w:rPr>
          <w:rFonts w:ascii="Book Antiqua" w:eastAsia="Times New Roman" w:hAnsi="Book Antiqua"/>
          <w:i w:val="0"/>
        </w:rPr>
        <w:t>operative</w:t>
      </w:r>
      <w:r w:rsidR="00A645B5" w:rsidRPr="00852182">
        <w:rPr>
          <w:rFonts w:ascii="Book Antiqua" w:eastAsia="Times New Roman" w:hAnsi="Book Antiqua"/>
          <w:i w:val="0"/>
        </w:rPr>
        <w:t xml:space="preserve"> radiotherapy would represent a rational intervention to improve local</w:t>
      </w:r>
      <w:r w:rsidR="00F62CAA" w:rsidRPr="00852182">
        <w:rPr>
          <w:rFonts w:ascii="Book Antiqua" w:eastAsia="Times New Roman" w:hAnsi="Book Antiqua"/>
          <w:i w:val="0"/>
        </w:rPr>
        <w:t>-</w:t>
      </w:r>
      <w:r w:rsidR="00A645B5" w:rsidRPr="00852182">
        <w:rPr>
          <w:rFonts w:ascii="Book Antiqua" w:eastAsia="Times New Roman" w:hAnsi="Book Antiqua"/>
          <w:i w:val="0"/>
        </w:rPr>
        <w:t xml:space="preserve">regional control. The barrier to </w:t>
      </w:r>
      <w:r w:rsidR="00E42D64" w:rsidRPr="00852182">
        <w:rPr>
          <w:rFonts w:ascii="Book Antiqua" w:eastAsia="Times New Roman" w:hAnsi="Book Antiqua"/>
          <w:i w:val="0"/>
        </w:rPr>
        <w:t xml:space="preserve">preoperative radiotherapy is the concern that </w:t>
      </w:r>
      <w:r w:rsidR="00A43F95" w:rsidRPr="00852182">
        <w:rPr>
          <w:rFonts w:ascii="Book Antiqua" w:eastAsia="Times New Roman" w:hAnsi="Book Antiqua"/>
          <w:i w:val="0"/>
        </w:rPr>
        <w:t>it</w:t>
      </w:r>
      <w:r w:rsidR="00E42D64" w:rsidRPr="00852182">
        <w:rPr>
          <w:rFonts w:ascii="Book Antiqua" w:eastAsia="Times New Roman" w:hAnsi="Book Antiqua"/>
          <w:i w:val="0"/>
        </w:rPr>
        <w:t xml:space="preserve"> could potentially complicate what is already a long and complicated operation. When the radiotherapy is delivered with </w:t>
      </w:r>
      <w:r w:rsidR="004761BF" w:rsidRPr="00852182">
        <w:rPr>
          <w:rFonts w:ascii="Book Antiqua" w:eastAsia="Times New Roman" w:hAnsi="Book Antiqua"/>
          <w:i w:val="0"/>
        </w:rPr>
        <w:t>X</w:t>
      </w:r>
      <w:r w:rsidR="00E42D64" w:rsidRPr="00852182">
        <w:rPr>
          <w:rFonts w:ascii="Book Antiqua" w:eastAsia="Times New Roman" w:hAnsi="Book Antiqua"/>
          <w:i w:val="0"/>
        </w:rPr>
        <w:t>-rays (</w:t>
      </w:r>
      <w:r w:rsidR="00A43F95" w:rsidRPr="00852182">
        <w:rPr>
          <w:rFonts w:ascii="Book Antiqua" w:eastAsia="Times New Roman" w:hAnsi="Book Antiqua"/>
          <w:i w:val="0"/>
        </w:rPr>
        <w:t>photons),</w:t>
      </w:r>
      <w:r w:rsidR="00E42D64" w:rsidRPr="00852182">
        <w:rPr>
          <w:rFonts w:ascii="Book Antiqua" w:eastAsia="Times New Roman" w:hAnsi="Book Antiqua"/>
          <w:i w:val="0"/>
        </w:rPr>
        <w:t xml:space="preserve"> the entire cylinder of the abdomen is irradiated</w:t>
      </w:r>
      <w:r w:rsidR="0055621F" w:rsidRPr="00852182">
        <w:rPr>
          <w:rFonts w:ascii="Book Antiqua" w:eastAsia="Times New Roman" w:hAnsi="Book Antiqua"/>
          <w:i w:val="0"/>
        </w:rPr>
        <w:t>;</w:t>
      </w:r>
      <w:r w:rsidR="00E42D64" w:rsidRPr="00852182">
        <w:rPr>
          <w:rFonts w:ascii="Book Antiqua" w:eastAsia="Times New Roman" w:hAnsi="Book Antiqua"/>
          <w:i w:val="0"/>
        </w:rPr>
        <w:t xml:space="preserve"> </w:t>
      </w:r>
      <w:r w:rsidR="0055621F" w:rsidRPr="00852182">
        <w:rPr>
          <w:rFonts w:ascii="Book Antiqua" w:eastAsia="Times New Roman" w:hAnsi="Book Antiqua"/>
          <w:i w:val="0"/>
        </w:rPr>
        <w:t>therefore,</w:t>
      </w:r>
      <w:r w:rsidR="00E42D64" w:rsidRPr="00852182">
        <w:rPr>
          <w:rFonts w:ascii="Book Antiqua" w:eastAsia="Times New Roman" w:hAnsi="Book Antiqua"/>
          <w:i w:val="0"/>
        </w:rPr>
        <w:t xml:space="preserve"> an operating surgeon may be reluctant to </w:t>
      </w:r>
      <w:r w:rsidR="00B860B1" w:rsidRPr="00852182">
        <w:rPr>
          <w:rFonts w:ascii="Book Antiqua" w:eastAsia="Times New Roman" w:hAnsi="Book Antiqua"/>
          <w:i w:val="0"/>
        </w:rPr>
        <w:t>accept</w:t>
      </w:r>
      <w:r w:rsidR="00A43F95" w:rsidRPr="00852182">
        <w:rPr>
          <w:rFonts w:ascii="Book Antiqua" w:eastAsia="Times New Roman" w:hAnsi="Book Antiqua"/>
          <w:i w:val="0"/>
        </w:rPr>
        <w:t xml:space="preserve"> the associated </w:t>
      </w:r>
      <w:r w:rsidR="00297F95" w:rsidRPr="00852182">
        <w:rPr>
          <w:rFonts w:ascii="Book Antiqua" w:eastAsia="Times New Roman" w:hAnsi="Book Antiqua"/>
          <w:i w:val="0"/>
        </w:rPr>
        <w:t xml:space="preserve">risk of increased </w:t>
      </w:r>
      <w:r w:rsidR="00B860B1" w:rsidRPr="00852182">
        <w:rPr>
          <w:rFonts w:ascii="Book Antiqua" w:eastAsia="Times New Roman" w:hAnsi="Book Antiqua"/>
          <w:i w:val="0"/>
        </w:rPr>
        <w:t>toxicity. When preoperative radiotherapy is delivered with protons</w:t>
      </w:r>
      <w:r w:rsidR="00F62CAA" w:rsidRPr="00852182">
        <w:rPr>
          <w:rFonts w:ascii="Book Antiqua" w:eastAsia="Times New Roman" w:hAnsi="Book Antiqua"/>
          <w:i w:val="0"/>
        </w:rPr>
        <w:t>,</w:t>
      </w:r>
      <w:r w:rsidR="00E42D64" w:rsidRPr="00852182">
        <w:rPr>
          <w:rFonts w:ascii="Book Antiqua" w:eastAsia="Times New Roman" w:hAnsi="Book Antiqua"/>
          <w:i w:val="0"/>
        </w:rPr>
        <w:t xml:space="preserve"> </w:t>
      </w:r>
      <w:r w:rsidR="00B860B1" w:rsidRPr="00852182">
        <w:rPr>
          <w:rFonts w:ascii="Book Antiqua" w:eastAsia="Times New Roman" w:hAnsi="Book Antiqua"/>
          <w:i w:val="0"/>
        </w:rPr>
        <w:t xml:space="preserve">however, significant bowel and gastric </w:t>
      </w:r>
      <w:r w:rsidR="0055621F" w:rsidRPr="00852182">
        <w:rPr>
          <w:rFonts w:ascii="Book Antiqua" w:eastAsia="Times New Roman" w:hAnsi="Book Antiqua"/>
          <w:i w:val="0"/>
        </w:rPr>
        <w:t>tissue-</w:t>
      </w:r>
      <w:r w:rsidR="00B860B1" w:rsidRPr="00852182">
        <w:rPr>
          <w:rFonts w:ascii="Book Antiqua" w:eastAsia="Times New Roman" w:hAnsi="Book Antiqua"/>
          <w:i w:val="0"/>
        </w:rPr>
        <w:t xml:space="preserve">sparing is achieved and clinical </w:t>
      </w:r>
      <w:r w:rsidR="007B21EB" w:rsidRPr="00852182">
        <w:rPr>
          <w:rFonts w:ascii="Book Antiqua" w:eastAsia="Times New Roman" w:hAnsi="Book Antiqua"/>
          <w:i w:val="0"/>
        </w:rPr>
        <w:t>outcomes</w:t>
      </w:r>
      <w:r w:rsidR="00B860B1" w:rsidRPr="00852182">
        <w:rPr>
          <w:rFonts w:ascii="Book Antiqua" w:eastAsia="Times New Roman" w:hAnsi="Book Antiqua"/>
          <w:i w:val="0"/>
        </w:rPr>
        <w:t xml:space="preserve"> </w:t>
      </w:r>
      <w:r w:rsidR="007B21EB" w:rsidRPr="00852182">
        <w:rPr>
          <w:rFonts w:ascii="Book Antiqua" w:eastAsia="Times New Roman" w:hAnsi="Book Antiqua"/>
          <w:i w:val="0"/>
        </w:rPr>
        <w:t>indicate</w:t>
      </w:r>
      <w:r w:rsidR="00B860B1" w:rsidRPr="00852182">
        <w:rPr>
          <w:rFonts w:ascii="Book Antiqua" w:eastAsia="Times New Roman" w:hAnsi="Book Antiqua"/>
          <w:i w:val="0"/>
        </w:rPr>
        <w:t xml:space="preserve"> that </w:t>
      </w:r>
      <w:r w:rsidR="00A43F95" w:rsidRPr="00852182">
        <w:rPr>
          <w:rFonts w:ascii="Book Antiqua" w:eastAsia="Times New Roman" w:hAnsi="Book Antiqua"/>
          <w:i w:val="0"/>
        </w:rPr>
        <w:t>proton therapy does not increase the risk of operative complications nor extend the length of the procedure.</w:t>
      </w:r>
    </w:p>
    <w:p w14:paraId="3ECE2724" w14:textId="48E03397" w:rsidR="00FC70CC" w:rsidRPr="00852182" w:rsidRDefault="00FC70CC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5C28048A" w14:textId="4B707C4B" w:rsidR="00A330D5" w:rsidRPr="00852182" w:rsidRDefault="00A330D5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52182">
        <w:rPr>
          <w:rFonts w:ascii="Book Antiqua" w:hAnsi="Book Antiqua"/>
          <w:b/>
          <w:sz w:val="24"/>
          <w:szCs w:val="24"/>
        </w:rPr>
        <w:t xml:space="preserve">Key words: </w:t>
      </w:r>
      <w:r w:rsidR="00153A73" w:rsidRPr="00852182">
        <w:rPr>
          <w:rFonts w:ascii="Book Antiqua" w:hAnsi="Book Antiqua"/>
          <w:bCs/>
          <w:sz w:val="24"/>
          <w:szCs w:val="24"/>
        </w:rPr>
        <w:t xml:space="preserve">Radiation </w:t>
      </w:r>
      <w:r w:rsidR="00825828" w:rsidRPr="00852182">
        <w:rPr>
          <w:rFonts w:ascii="Book Antiqua" w:hAnsi="Book Antiqua"/>
          <w:bCs/>
          <w:sz w:val="24"/>
          <w:szCs w:val="24"/>
        </w:rPr>
        <w:t>o</w:t>
      </w:r>
      <w:r w:rsidR="00153A73" w:rsidRPr="00852182">
        <w:rPr>
          <w:rFonts w:ascii="Book Antiqua" w:hAnsi="Book Antiqua"/>
          <w:bCs/>
          <w:sz w:val="24"/>
          <w:szCs w:val="24"/>
        </w:rPr>
        <w:t xml:space="preserve">ncology; Pancreatic </w:t>
      </w:r>
      <w:r w:rsidR="00825828" w:rsidRPr="00852182">
        <w:rPr>
          <w:rFonts w:ascii="Book Antiqua" w:hAnsi="Book Antiqua"/>
          <w:bCs/>
          <w:sz w:val="24"/>
          <w:szCs w:val="24"/>
        </w:rPr>
        <w:t>c</w:t>
      </w:r>
      <w:r w:rsidR="00153A73" w:rsidRPr="00852182">
        <w:rPr>
          <w:rFonts w:ascii="Book Antiqua" w:hAnsi="Book Antiqua"/>
          <w:bCs/>
          <w:sz w:val="24"/>
          <w:szCs w:val="24"/>
        </w:rPr>
        <w:t xml:space="preserve">ancer; Proton </w:t>
      </w:r>
      <w:r w:rsidR="00825828" w:rsidRPr="00852182">
        <w:rPr>
          <w:rFonts w:ascii="Book Antiqua" w:hAnsi="Book Antiqua"/>
          <w:bCs/>
          <w:sz w:val="24"/>
          <w:szCs w:val="24"/>
        </w:rPr>
        <w:t>t</w:t>
      </w:r>
      <w:r w:rsidR="00153A73" w:rsidRPr="00852182">
        <w:rPr>
          <w:rFonts w:ascii="Book Antiqua" w:hAnsi="Book Antiqua"/>
          <w:bCs/>
          <w:sz w:val="24"/>
          <w:szCs w:val="24"/>
        </w:rPr>
        <w:t>herapy</w:t>
      </w:r>
    </w:p>
    <w:p w14:paraId="4E377C58" w14:textId="4DE54D74" w:rsidR="00153A73" w:rsidRPr="00852182" w:rsidRDefault="00153A7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437BFCFB" w14:textId="77777777" w:rsidR="005A2FE6" w:rsidRPr="00852182" w:rsidRDefault="005A2FE6" w:rsidP="00930BC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 Unicode MS"/>
          <w:sz w:val="24"/>
        </w:rPr>
      </w:pPr>
      <w:bookmarkStart w:id="6" w:name="OLE_LINK98"/>
      <w:bookmarkStart w:id="7" w:name="OLE_LINK156"/>
      <w:bookmarkStart w:id="8" w:name="OLE_LINK196"/>
      <w:bookmarkStart w:id="9" w:name="OLE_LINK217"/>
      <w:bookmarkStart w:id="10" w:name="OLE_LINK242"/>
      <w:bookmarkStart w:id="11" w:name="OLE_LINK247"/>
      <w:bookmarkStart w:id="12" w:name="OLE_LINK311"/>
      <w:bookmarkStart w:id="13" w:name="OLE_LINK312"/>
      <w:bookmarkStart w:id="14" w:name="OLE_LINK325"/>
      <w:bookmarkStart w:id="15" w:name="OLE_LINK330"/>
      <w:bookmarkStart w:id="16" w:name="OLE_LINK513"/>
      <w:bookmarkStart w:id="17" w:name="OLE_LINK514"/>
      <w:bookmarkStart w:id="18" w:name="OLE_LINK464"/>
      <w:bookmarkStart w:id="19" w:name="OLE_LINK465"/>
      <w:bookmarkStart w:id="20" w:name="OLE_LINK466"/>
      <w:bookmarkStart w:id="21" w:name="OLE_LINK470"/>
      <w:bookmarkStart w:id="22" w:name="OLE_LINK471"/>
      <w:bookmarkStart w:id="23" w:name="OLE_LINK472"/>
      <w:bookmarkStart w:id="24" w:name="OLE_LINK474"/>
      <w:bookmarkStart w:id="25" w:name="OLE_LINK512"/>
      <w:bookmarkStart w:id="26" w:name="OLE_LINK800"/>
      <w:bookmarkStart w:id="27" w:name="OLE_LINK982"/>
      <w:bookmarkStart w:id="28" w:name="OLE_LINK1027"/>
      <w:bookmarkStart w:id="29" w:name="OLE_LINK504"/>
      <w:bookmarkStart w:id="30" w:name="OLE_LINK546"/>
      <w:bookmarkStart w:id="31" w:name="OLE_LINK547"/>
      <w:bookmarkStart w:id="32" w:name="OLE_LINK575"/>
      <w:bookmarkStart w:id="33" w:name="OLE_LINK640"/>
      <w:bookmarkStart w:id="34" w:name="OLE_LINK672"/>
      <w:bookmarkStart w:id="35" w:name="OLE_LINK714"/>
      <w:bookmarkStart w:id="36" w:name="OLE_LINK651"/>
      <w:bookmarkStart w:id="37" w:name="OLE_LINK652"/>
      <w:bookmarkStart w:id="38" w:name="OLE_LINK744"/>
      <w:bookmarkStart w:id="39" w:name="OLE_LINK758"/>
      <w:bookmarkStart w:id="40" w:name="OLE_LINK787"/>
      <w:bookmarkStart w:id="41" w:name="OLE_LINK807"/>
      <w:bookmarkStart w:id="42" w:name="OLE_LINK820"/>
      <w:bookmarkStart w:id="43" w:name="OLE_LINK862"/>
      <w:bookmarkStart w:id="44" w:name="OLE_LINK879"/>
      <w:bookmarkStart w:id="45" w:name="OLE_LINK906"/>
      <w:bookmarkStart w:id="46" w:name="OLE_LINK928"/>
      <w:bookmarkStart w:id="47" w:name="OLE_LINK960"/>
      <w:bookmarkStart w:id="48" w:name="OLE_LINK861"/>
      <w:bookmarkStart w:id="49" w:name="OLE_LINK983"/>
      <w:bookmarkStart w:id="50" w:name="OLE_LINK1334"/>
      <w:bookmarkStart w:id="51" w:name="OLE_LINK1029"/>
      <w:bookmarkStart w:id="52" w:name="OLE_LINK1060"/>
      <w:bookmarkStart w:id="53" w:name="OLE_LINK1061"/>
      <w:bookmarkStart w:id="54" w:name="OLE_LINK1348"/>
      <w:bookmarkStart w:id="55" w:name="OLE_LINK1086"/>
      <w:bookmarkStart w:id="56" w:name="OLE_LINK1100"/>
      <w:bookmarkStart w:id="57" w:name="OLE_LINK1125"/>
      <w:bookmarkStart w:id="58" w:name="OLE_LINK1163"/>
      <w:bookmarkStart w:id="59" w:name="OLE_LINK1193"/>
      <w:bookmarkStart w:id="60" w:name="OLE_LINK1219"/>
      <w:bookmarkStart w:id="61" w:name="OLE_LINK1247"/>
      <w:bookmarkStart w:id="62" w:name="OLE_LINK1284"/>
      <w:bookmarkStart w:id="63" w:name="OLE_LINK1313"/>
      <w:bookmarkStart w:id="64" w:name="OLE_LINK1361"/>
      <w:bookmarkStart w:id="65" w:name="OLE_LINK1384"/>
      <w:bookmarkStart w:id="66" w:name="OLE_LINK1403"/>
      <w:bookmarkStart w:id="67" w:name="OLE_LINK1437"/>
      <w:bookmarkStart w:id="68" w:name="OLE_LINK1454"/>
      <w:bookmarkStart w:id="69" w:name="OLE_LINK1480"/>
      <w:bookmarkStart w:id="70" w:name="OLE_LINK1504"/>
      <w:bookmarkStart w:id="71" w:name="OLE_LINK1516"/>
      <w:bookmarkStart w:id="72" w:name="OLE_LINK135"/>
      <w:bookmarkStart w:id="73" w:name="OLE_LINK216"/>
      <w:bookmarkStart w:id="74" w:name="OLE_LINK259"/>
      <w:bookmarkStart w:id="75" w:name="OLE_LINK1186"/>
      <w:bookmarkStart w:id="76" w:name="OLE_LINK1265"/>
      <w:bookmarkStart w:id="77" w:name="OLE_LINK1373"/>
      <w:bookmarkStart w:id="78" w:name="OLE_LINK1478"/>
      <w:bookmarkStart w:id="79" w:name="OLE_LINK1644"/>
      <w:bookmarkStart w:id="80" w:name="OLE_LINK1884"/>
      <w:bookmarkStart w:id="81" w:name="OLE_LINK1885"/>
      <w:bookmarkStart w:id="82" w:name="OLE_LINK1538"/>
      <w:bookmarkStart w:id="83" w:name="OLE_LINK1539"/>
      <w:bookmarkStart w:id="84" w:name="OLE_LINK1543"/>
      <w:bookmarkStart w:id="85" w:name="OLE_LINK1549"/>
      <w:bookmarkStart w:id="86" w:name="OLE_LINK1778"/>
      <w:bookmarkStart w:id="87" w:name="OLE_LINK1756"/>
      <w:bookmarkStart w:id="88" w:name="OLE_LINK1776"/>
      <w:bookmarkStart w:id="89" w:name="OLE_LINK1777"/>
      <w:bookmarkStart w:id="90" w:name="OLE_LINK1868"/>
      <w:bookmarkStart w:id="91" w:name="OLE_LINK1744"/>
      <w:bookmarkStart w:id="92" w:name="OLE_LINK1817"/>
      <w:bookmarkStart w:id="93" w:name="OLE_LINK1835"/>
      <w:bookmarkStart w:id="94" w:name="OLE_LINK1866"/>
      <w:bookmarkStart w:id="95" w:name="OLE_LINK1882"/>
      <w:bookmarkStart w:id="96" w:name="OLE_LINK1901"/>
      <w:bookmarkStart w:id="97" w:name="OLE_LINK1902"/>
      <w:bookmarkStart w:id="98" w:name="OLE_LINK2013"/>
      <w:bookmarkStart w:id="99" w:name="OLE_LINK1894"/>
      <w:bookmarkStart w:id="100" w:name="OLE_LINK1929"/>
      <w:bookmarkStart w:id="101" w:name="OLE_LINK1941"/>
      <w:bookmarkStart w:id="102" w:name="OLE_LINK1995"/>
      <w:bookmarkStart w:id="103" w:name="OLE_LINK1938"/>
      <w:bookmarkStart w:id="104" w:name="OLE_LINK2081"/>
      <w:bookmarkStart w:id="105" w:name="OLE_LINK2082"/>
      <w:bookmarkStart w:id="106" w:name="OLE_LINK2292"/>
      <w:bookmarkStart w:id="107" w:name="OLE_LINK1931"/>
      <w:bookmarkStart w:id="108" w:name="OLE_LINK1964"/>
      <w:bookmarkStart w:id="109" w:name="OLE_LINK2020"/>
      <w:bookmarkStart w:id="110" w:name="OLE_LINK2071"/>
      <w:bookmarkStart w:id="111" w:name="OLE_LINK2134"/>
      <w:bookmarkStart w:id="112" w:name="OLE_LINK2265"/>
      <w:bookmarkStart w:id="113" w:name="OLE_LINK2562"/>
      <w:bookmarkStart w:id="114" w:name="OLE_LINK1923"/>
      <w:bookmarkStart w:id="115" w:name="OLE_LINK2192"/>
      <w:bookmarkStart w:id="116" w:name="OLE_LINK2110"/>
      <w:bookmarkStart w:id="117" w:name="OLE_LINK2445"/>
      <w:bookmarkStart w:id="118" w:name="OLE_LINK2446"/>
      <w:bookmarkStart w:id="119" w:name="OLE_LINK2169"/>
      <w:bookmarkStart w:id="120" w:name="OLE_LINK2190"/>
      <w:bookmarkStart w:id="121" w:name="OLE_LINK2331"/>
      <w:bookmarkStart w:id="122" w:name="OLE_LINK2345"/>
      <w:bookmarkStart w:id="123" w:name="OLE_LINK2467"/>
      <w:bookmarkStart w:id="124" w:name="OLE_LINK2484"/>
      <w:bookmarkStart w:id="125" w:name="OLE_LINK2157"/>
      <w:bookmarkStart w:id="126" w:name="OLE_LINK2221"/>
      <w:bookmarkStart w:id="127" w:name="OLE_LINK2252"/>
      <w:bookmarkStart w:id="128" w:name="OLE_LINK2348"/>
      <w:bookmarkStart w:id="129" w:name="OLE_LINK2451"/>
      <w:bookmarkStart w:id="130" w:name="OLE_LINK2627"/>
      <w:bookmarkStart w:id="131" w:name="OLE_LINK2482"/>
      <w:bookmarkStart w:id="132" w:name="OLE_LINK2663"/>
      <w:bookmarkStart w:id="133" w:name="OLE_LINK2761"/>
      <w:bookmarkStart w:id="134" w:name="OLE_LINK2856"/>
      <w:bookmarkStart w:id="135" w:name="OLE_LINK2993"/>
      <w:bookmarkStart w:id="136" w:name="OLE_LINK2643"/>
      <w:bookmarkStart w:id="137" w:name="OLE_LINK2583"/>
      <w:bookmarkStart w:id="138" w:name="OLE_LINK2762"/>
      <w:bookmarkStart w:id="139" w:name="OLE_LINK2962"/>
      <w:bookmarkStart w:id="140" w:name="OLE_LINK2582"/>
      <w:r w:rsidRPr="00852182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852182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852182">
        <w:rPr>
          <w:rFonts w:ascii="Book Antiqua" w:hAnsi="Book Antiqua" w:cs="AdvTimes"/>
          <w:b/>
          <w:color w:val="000000"/>
          <w:sz w:val="24"/>
        </w:rPr>
        <w:t>9</w:t>
      </w:r>
      <w:r w:rsidRPr="00852182">
        <w:rPr>
          <w:rFonts w:ascii="Book Antiqua" w:eastAsia="AdvTimes" w:hAnsi="Book Antiqua" w:cs="AdvTimes"/>
          <w:color w:val="000000"/>
          <w:sz w:val="24"/>
        </w:rPr>
        <w:t xml:space="preserve"> Published by </w:t>
      </w:r>
      <w:proofErr w:type="spellStart"/>
      <w:r w:rsidRPr="00852182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852182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52182">
        <w:rPr>
          <w:rFonts w:ascii="Book Antiqua" w:hAnsi="Book Antiqua" w:cs="Arial Unicode MS"/>
          <w:sz w:val="24"/>
        </w:rPr>
        <w:t xml:space="preserve"> All rights reserved.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0D94CCE" w14:textId="77777777" w:rsidR="005A2FE6" w:rsidRPr="00852182" w:rsidRDefault="005A2FE6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3427C27A" w14:textId="6318FB11" w:rsidR="00153A73" w:rsidRPr="00852182" w:rsidRDefault="000758C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52182">
        <w:rPr>
          <w:rFonts w:ascii="Book Antiqua" w:hAnsi="Book Antiqua"/>
          <w:b/>
          <w:sz w:val="24"/>
          <w:szCs w:val="24"/>
        </w:rPr>
        <w:t xml:space="preserve">Core tip: </w:t>
      </w:r>
      <w:r w:rsidR="002C764E" w:rsidRPr="00852182">
        <w:rPr>
          <w:rFonts w:ascii="Book Antiqua" w:hAnsi="Book Antiqua"/>
          <w:bCs/>
          <w:sz w:val="24"/>
          <w:szCs w:val="24"/>
        </w:rPr>
        <w:t xml:space="preserve">Patients with </w:t>
      </w:r>
      <w:proofErr w:type="spellStart"/>
      <w:r w:rsidR="002C764E" w:rsidRPr="00852182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852182">
        <w:rPr>
          <w:rFonts w:ascii="Book Antiqua" w:hAnsi="Book Antiqua"/>
          <w:bCs/>
          <w:sz w:val="24"/>
          <w:szCs w:val="24"/>
        </w:rPr>
        <w:t xml:space="preserve"> and borderline </w:t>
      </w:r>
      <w:proofErr w:type="spellStart"/>
      <w:r w:rsidR="002C764E" w:rsidRPr="00852182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852182">
        <w:rPr>
          <w:rFonts w:ascii="Book Antiqua" w:hAnsi="Book Antiqua"/>
          <w:bCs/>
          <w:sz w:val="24"/>
          <w:szCs w:val="24"/>
        </w:rPr>
        <w:t xml:space="preserve"> pancreatic cancer are at a high risk of suffering postoperative local-regional failure. Preoperative radiotherapy directed to gross disease and regional lymphatic beds at high risk of harboring microscopic disease appears to be an </w:t>
      </w:r>
      <w:proofErr w:type="spellStart"/>
      <w:r w:rsidR="002C764E" w:rsidRPr="00852182">
        <w:rPr>
          <w:rFonts w:ascii="Book Antiqua" w:hAnsi="Book Antiqua"/>
          <w:bCs/>
          <w:sz w:val="24"/>
          <w:szCs w:val="24"/>
        </w:rPr>
        <w:t>oncologically</w:t>
      </w:r>
      <w:proofErr w:type="spellEnd"/>
      <w:r w:rsidR="002C764E" w:rsidRPr="00852182">
        <w:rPr>
          <w:rFonts w:ascii="Book Antiqua" w:hAnsi="Book Antiqua"/>
          <w:bCs/>
          <w:sz w:val="24"/>
          <w:szCs w:val="24"/>
        </w:rPr>
        <w:t xml:space="preserve"> rational intervention to reduce this risk. When proton-based radiotherapy addressing gross disease as well as high-risk regional lymphatic beds is delivered prior to surgery, it does not appear to increase the </w:t>
      </w:r>
      <w:r w:rsidR="002C764E" w:rsidRPr="00852182">
        <w:rPr>
          <w:rFonts w:ascii="Book Antiqua" w:hAnsi="Book Antiqua"/>
          <w:bCs/>
          <w:sz w:val="24"/>
          <w:szCs w:val="24"/>
        </w:rPr>
        <w:lastRenderedPageBreak/>
        <w:t xml:space="preserve">risk of surgical complications or the duration of surgery. Because of this, we would argue that proton-based preoperative radiotherapy should be considered for patients with </w:t>
      </w:r>
      <w:proofErr w:type="spellStart"/>
      <w:r w:rsidR="002C764E" w:rsidRPr="00852182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852182">
        <w:rPr>
          <w:rFonts w:ascii="Book Antiqua" w:hAnsi="Book Antiqua"/>
          <w:bCs/>
          <w:sz w:val="24"/>
          <w:szCs w:val="24"/>
        </w:rPr>
        <w:t xml:space="preserve"> and borderline </w:t>
      </w:r>
      <w:proofErr w:type="spellStart"/>
      <w:r w:rsidR="002C764E" w:rsidRPr="00852182">
        <w:rPr>
          <w:rFonts w:ascii="Book Antiqua" w:hAnsi="Book Antiqua"/>
          <w:bCs/>
          <w:sz w:val="24"/>
          <w:szCs w:val="24"/>
        </w:rPr>
        <w:t>resectable</w:t>
      </w:r>
      <w:proofErr w:type="spellEnd"/>
      <w:r w:rsidR="002C764E" w:rsidRPr="00852182">
        <w:rPr>
          <w:rFonts w:ascii="Book Antiqua" w:hAnsi="Book Antiqua"/>
          <w:bCs/>
          <w:sz w:val="24"/>
          <w:szCs w:val="24"/>
        </w:rPr>
        <w:t xml:space="preserve"> disease.</w:t>
      </w:r>
    </w:p>
    <w:p w14:paraId="0B17E110" w14:textId="1A42D5E1" w:rsidR="000758C2" w:rsidRPr="00852182" w:rsidRDefault="000758C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66D4D6BD" w14:textId="0ADBDD5F" w:rsidR="005A2FE6" w:rsidRDefault="0085218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52182">
        <w:rPr>
          <w:rFonts w:ascii="Book Antiqua" w:hAnsi="Book Antiqua"/>
          <w:b/>
          <w:sz w:val="24"/>
          <w:szCs w:val="24"/>
        </w:rPr>
        <w:t>Citation: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A2FE6" w:rsidRPr="00852182">
        <w:rPr>
          <w:rFonts w:ascii="Book Antiqua" w:hAnsi="Book Antiqua"/>
          <w:sz w:val="24"/>
          <w:szCs w:val="24"/>
        </w:rPr>
        <w:t xml:space="preserve">Nichols RC, </w:t>
      </w:r>
      <w:proofErr w:type="spellStart"/>
      <w:r w:rsidR="005A2FE6" w:rsidRPr="00852182">
        <w:rPr>
          <w:rFonts w:ascii="Book Antiqua" w:hAnsi="Book Antiqua"/>
          <w:sz w:val="24"/>
          <w:szCs w:val="24"/>
        </w:rPr>
        <w:t>Rutenberg</w:t>
      </w:r>
      <w:proofErr w:type="spellEnd"/>
      <w:r w:rsidR="005A2FE6" w:rsidRPr="00852182">
        <w:rPr>
          <w:rFonts w:ascii="Book Antiqua" w:hAnsi="Book Antiqua"/>
          <w:sz w:val="24"/>
          <w:szCs w:val="24"/>
        </w:rPr>
        <w:t xml:space="preserve"> M. Optimizing neoadjuvant radiotherapy for </w:t>
      </w:r>
      <w:proofErr w:type="spellStart"/>
      <w:r w:rsidR="005A2FE6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A2FE6" w:rsidRPr="00852182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5A2FE6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A2FE6" w:rsidRPr="00852182">
        <w:rPr>
          <w:rFonts w:ascii="Book Antiqua" w:hAnsi="Book Antiqua"/>
          <w:sz w:val="24"/>
          <w:szCs w:val="24"/>
        </w:rPr>
        <w:t xml:space="preserve"> pancreatic cancer using protons. </w:t>
      </w:r>
      <w:r w:rsidR="005A2FE6" w:rsidRPr="00852182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5A2FE6" w:rsidRPr="00852182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5A2FE6" w:rsidRPr="0085218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5A2FE6" w:rsidRPr="00852182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5A2FE6" w:rsidRPr="00852182">
        <w:rPr>
          <w:rFonts w:ascii="Book Antiqua" w:hAnsi="Book Antiqua"/>
          <w:i/>
          <w:iCs/>
          <w:sz w:val="24"/>
          <w:szCs w:val="24"/>
        </w:rPr>
        <w:t xml:space="preserve"> </w:t>
      </w:r>
      <w:r w:rsidR="005A2FE6" w:rsidRPr="00852182">
        <w:rPr>
          <w:rFonts w:ascii="Book Antiqua" w:hAnsi="Book Antiqua"/>
          <w:sz w:val="24"/>
          <w:szCs w:val="24"/>
        </w:rPr>
        <w:t>2019;</w:t>
      </w:r>
      <w:r w:rsidRPr="00852182"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11(7): </w:t>
      </w:r>
      <w:r>
        <w:rPr>
          <w:rFonts w:ascii="Book Antiqua" w:hAnsi="Book Antiqua" w:hint="eastAsia"/>
          <w:sz w:val="24"/>
          <w:szCs w:val="24"/>
          <w:lang w:eastAsia="zh-CN"/>
        </w:rPr>
        <w:t>303</w:t>
      </w:r>
      <w:r w:rsidRPr="00852182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 w:hint="eastAsia"/>
          <w:sz w:val="24"/>
          <w:szCs w:val="24"/>
          <w:lang w:eastAsia="zh-CN"/>
        </w:rPr>
        <w:t>30</w:t>
      </w:r>
      <w:r w:rsidR="005F6BC4">
        <w:rPr>
          <w:rFonts w:ascii="Book Antiqua" w:hAnsi="Book Antiqua" w:hint="eastAsia"/>
          <w:sz w:val="24"/>
          <w:szCs w:val="24"/>
          <w:lang w:eastAsia="zh-CN"/>
        </w:rPr>
        <w:t>7</w:t>
      </w:r>
    </w:p>
    <w:p w14:paraId="1C190DB7" w14:textId="310FE4BE" w:rsidR="00852182" w:rsidRPr="00852182" w:rsidRDefault="00852182" w:rsidP="0085218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52182">
        <w:rPr>
          <w:rFonts w:ascii="Book Antiqua" w:hAnsi="Book Antiqua"/>
          <w:b/>
          <w:sz w:val="24"/>
          <w:szCs w:val="24"/>
          <w:lang w:eastAsia="zh-CN"/>
        </w:rPr>
        <w:t>URL:</w:t>
      </w:r>
      <w:r w:rsidRPr="00852182">
        <w:rPr>
          <w:rFonts w:ascii="Book Antiqua" w:hAnsi="Book Antiqua"/>
          <w:sz w:val="24"/>
          <w:szCs w:val="24"/>
          <w:lang w:eastAsia="zh-CN"/>
        </w:rPr>
        <w:t xml:space="preserve"> https://www.wjgnet.com/1948-9366/full/v11/i7/</w:t>
      </w:r>
      <w:r>
        <w:rPr>
          <w:rFonts w:ascii="Book Antiqua" w:hAnsi="Book Antiqua" w:hint="eastAsia"/>
          <w:sz w:val="24"/>
          <w:szCs w:val="24"/>
          <w:lang w:eastAsia="zh-CN"/>
        </w:rPr>
        <w:t>303</w:t>
      </w:r>
      <w:r w:rsidRPr="00852182">
        <w:rPr>
          <w:rFonts w:ascii="Book Antiqua" w:hAnsi="Book Antiqua"/>
          <w:sz w:val="24"/>
          <w:szCs w:val="24"/>
          <w:lang w:eastAsia="zh-CN"/>
        </w:rPr>
        <w:t xml:space="preserve">.htm  </w:t>
      </w:r>
    </w:p>
    <w:p w14:paraId="29185B20" w14:textId="49C71E9F" w:rsidR="00852182" w:rsidRPr="00852182" w:rsidRDefault="00852182" w:rsidP="0085218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52182">
        <w:rPr>
          <w:rFonts w:ascii="Book Antiqua" w:hAnsi="Book Antiqua"/>
          <w:b/>
          <w:sz w:val="24"/>
          <w:szCs w:val="24"/>
          <w:lang w:eastAsia="zh-CN"/>
        </w:rPr>
        <w:t>DOI:</w:t>
      </w:r>
      <w:r w:rsidRPr="00852182">
        <w:rPr>
          <w:rFonts w:ascii="Book Antiqua" w:hAnsi="Book Antiqua"/>
          <w:sz w:val="24"/>
          <w:szCs w:val="24"/>
          <w:lang w:eastAsia="zh-CN"/>
        </w:rPr>
        <w:t xml:space="preserve"> https://dx.doi.org/10.4240/wjgs.v11.i7.</w:t>
      </w:r>
      <w:r>
        <w:rPr>
          <w:rFonts w:ascii="Book Antiqua" w:hAnsi="Book Antiqua" w:hint="eastAsia"/>
          <w:sz w:val="24"/>
          <w:szCs w:val="24"/>
          <w:lang w:eastAsia="zh-CN"/>
        </w:rPr>
        <w:t>303</w:t>
      </w:r>
    </w:p>
    <w:p w14:paraId="1113C88C" w14:textId="77777777" w:rsidR="005A2FE6" w:rsidRPr="00852182" w:rsidRDefault="005A2FE6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141" w:name="_GoBack"/>
      <w:bookmarkEnd w:id="141"/>
    </w:p>
    <w:p w14:paraId="53296E1E" w14:textId="77777777" w:rsidR="004761BF" w:rsidRPr="00852182" w:rsidRDefault="004761BF">
      <w:pPr>
        <w:rPr>
          <w:rFonts w:ascii="Book Antiqua" w:hAnsi="Book Antiqua"/>
          <w:b/>
          <w:sz w:val="24"/>
          <w:szCs w:val="24"/>
        </w:rPr>
      </w:pPr>
      <w:r w:rsidRPr="00852182">
        <w:rPr>
          <w:rFonts w:ascii="Book Antiqua" w:hAnsi="Book Antiqua"/>
          <w:b/>
          <w:i/>
        </w:rPr>
        <w:br w:type="page"/>
      </w:r>
    </w:p>
    <w:p w14:paraId="2D860EC1" w14:textId="7796D694" w:rsidR="007B509F" w:rsidRPr="00852182" w:rsidRDefault="004761BF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lastRenderedPageBreak/>
        <w:t>SCOPE OF THE PROBLEM</w:t>
      </w:r>
    </w:p>
    <w:p w14:paraId="0AF0DC2E" w14:textId="41A2E01F" w:rsidR="00A564DD" w:rsidRPr="00852182" w:rsidRDefault="007B509F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It is an accepted oncologic principle that local disease control is a necessary condition for cur</w:t>
      </w:r>
      <w:r w:rsidR="008F25CE" w:rsidRPr="00852182">
        <w:rPr>
          <w:rFonts w:ascii="Book Antiqua" w:hAnsi="Book Antiqua"/>
          <w:sz w:val="24"/>
          <w:szCs w:val="24"/>
        </w:rPr>
        <w:t>ing cancer</w:t>
      </w:r>
      <w:r w:rsidRPr="00852182">
        <w:rPr>
          <w:rFonts w:ascii="Book Antiqua" w:hAnsi="Book Antiqua"/>
          <w:sz w:val="24"/>
          <w:szCs w:val="24"/>
        </w:rPr>
        <w:t xml:space="preserve">. In the setting of </w:t>
      </w:r>
      <w:r w:rsidR="008F25CE" w:rsidRPr="00852182">
        <w:rPr>
          <w:rFonts w:ascii="Book Antiqua" w:hAnsi="Book Antiqua"/>
          <w:sz w:val="24"/>
          <w:szCs w:val="24"/>
        </w:rPr>
        <w:t xml:space="preserve">a </w:t>
      </w:r>
      <w:r w:rsidRPr="00852182">
        <w:rPr>
          <w:rFonts w:ascii="Book Antiqua" w:hAnsi="Book Antiqua"/>
          <w:sz w:val="24"/>
          <w:szCs w:val="24"/>
        </w:rPr>
        <w:t>pancreatic malignancy</w:t>
      </w:r>
      <w:r w:rsidR="008F25CE" w:rsidRPr="00852182">
        <w:rPr>
          <w:rFonts w:ascii="Book Antiqua" w:hAnsi="Book Antiqua"/>
          <w:sz w:val="24"/>
          <w:szCs w:val="24"/>
        </w:rPr>
        <w:t>, it</w:t>
      </w:r>
      <w:r w:rsidRPr="00852182">
        <w:rPr>
          <w:rFonts w:ascii="Book Antiqua" w:hAnsi="Book Antiqua"/>
          <w:sz w:val="24"/>
          <w:szCs w:val="24"/>
        </w:rPr>
        <w:t xml:space="preserve"> is also gener</w:t>
      </w:r>
      <w:r w:rsidR="00A10060" w:rsidRPr="00852182">
        <w:rPr>
          <w:rFonts w:ascii="Book Antiqua" w:hAnsi="Book Antiqua"/>
          <w:sz w:val="24"/>
          <w:szCs w:val="24"/>
        </w:rPr>
        <w:t xml:space="preserve">ally accepted that extirpative </w:t>
      </w:r>
      <w:r w:rsidRPr="00852182">
        <w:rPr>
          <w:rFonts w:ascii="Book Antiqua" w:hAnsi="Book Antiqua"/>
          <w:sz w:val="24"/>
          <w:szCs w:val="24"/>
        </w:rPr>
        <w:t>surgery is</w:t>
      </w:r>
      <w:r w:rsidR="008F25CE" w:rsidRPr="00852182">
        <w:rPr>
          <w:rFonts w:ascii="Book Antiqua" w:hAnsi="Book Antiqua"/>
          <w:sz w:val="24"/>
          <w:szCs w:val="24"/>
        </w:rPr>
        <w:t xml:space="preserve"> a</w:t>
      </w:r>
      <w:r w:rsidRPr="00852182">
        <w:rPr>
          <w:rFonts w:ascii="Book Antiqua" w:hAnsi="Book Antiqua"/>
          <w:sz w:val="24"/>
          <w:szCs w:val="24"/>
        </w:rPr>
        <w:t xml:space="preserve"> necessary condition for local control. For </w:t>
      </w:r>
      <w:r w:rsidR="008F25CE" w:rsidRPr="00852182">
        <w:rPr>
          <w:rFonts w:ascii="Book Antiqua" w:hAnsi="Book Antiqua"/>
          <w:sz w:val="24"/>
          <w:szCs w:val="24"/>
        </w:rPr>
        <w:t>numerous</w:t>
      </w:r>
      <w:r w:rsidRPr="00852182">
        <w:rPr>
          <w:rFonts w:ascii="Book Antiqua" w:hAnsi="Book Antiqua"/>
          <w:sz w:val="24"/>
          <w:szCs w:val="24"/>
        </w:rPr>
        <w:t xml:space="preserve"> reasons</w:t>
      </w:r>
      <w:r w:rsidR="008F25CE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however, it is arguable that surgery alone </w:t>
      </w:r>
      <w:r w:rsidR="008F25CE" w:rsidRPr="00852182">
        <w:rPr>
          <w:rFonts w:ascii="Book Antiqua" w:hAnsi="Book Antiqua"/>
          <w:sz w:val="24"/>
          <w:szCs w:val="24"/>
        </w:rPr>
        <w:t xml:space="preserve">cannot </w:t>
      </w:r>
      <w:r w:rsidR="00B12DC7" w:rsidRPr="00852182">
        <w:rPr>
          <w:rFonts w:ascii="Book Antiqua" w:hAnsi="Book Antiqua"/>
          <w:sz w:val="24"/>
          <w:szCs w:val="24"/>
        </w:rPr>
        <w:t xml:space="preserve">reliably </w:t>
      </w:r>
      <w:r w:rsidR="008F25CE" w:rsidRPr="00852182">
        <w:rPr>
          <w:rFonts w:ascii="Book Antiqua" w:hAnsi="Book Antiqua"/>
          <w:sz w:val="24"/>
          <w:szCs w:val="24"/>
        </w:rPr>
        <w:t>achieve</w:t>
      </w:r>
      <w:r w:rsidRPr="00852182">
        <w:rPr>
          <w:rFonts w:ascii="Book Antiqua" w:hAnsi="Book Antiqua"/>
          <w:sz w:val="24"/>
          <w:szCs w:val="24"/>
        </w:rPr>
        <w:t xml:space="preserve"> local control</w:t>
      </w:r>
      <w:r w:rsidR="00A564DD" w:rsidRPr="00852182">
        <w:rPr>
          <w:rFonts w:ascii="Book Antiqua" w:hAnsi="Book Antiqua"/>
          <w:sz w:val="24"/>
          <w:szCs w:val="24"/>
        </w:rPr>
        <w:t xml:space="preserve"> in this setting</w:t>
      </w:r>
      <w:r w:rsidRPr="00852182">
        <w:rPr>
          <w:rFonts w:ascii="Book Antiqua" w:hAnsi="Book Antiqua"/>
          <w:sz w:val="24"/>
          <w:szCs w:val="24"/>
        </w:rPr>
        <w:t>. Historical data suggest that, even in the setting of</w:t>
      </w:r>
      <w:r w:rsidR="00292A7F" w:rsidRPr="00852182">
        <w:rPr>
          <w:rFonts w:ascii="Book Antiqua" w:hAnsi="Book Antiqua"/>
          <w:sz w:val="24"/>
          <w:szCs w:val="24"/>
        </w:rPr>
        <w:t xml:space="preserve"> negative surgical margi</w:t>
      </w:r>
      <w:r w:rsidR="00A10060" w:rsidRPr="00852182">
        <w:rPr>
          <w:rFonts w:ascii="Book Antiqua" w:hAnsi="Book Antiqua"/>
          <w:sz w:val="24"/>
          <w:szCs w:val="24"/>
        </w:rPr>
        <w:t xml:space="preserve">ns and negative lymph nodes, </w:t>
      </w:r>
      <w:r w:rsidR="00292A7F" w:rsidRPr="00852182">
        <w:rPr>
          <w:rFonts w:ascii="Book Antiqua" w:hAnsi="Book Antiqua"/>
          <w:sz w:val="24"/>
          <w:szCs w:val="24"/>
        </w:rPr>
        <w:t>patients undergoing pancreatic</w:t>
      </w:r>
      <w:r w:rsidR="00A10060" w:rsidRPr="00852182">
        <w:rPr>
          <w:rFonts w:ascii="Book Antiqua" w:hAnsi="Book Antiqua"/>
          <w:sz w:val="24"/>
          <w:szCs w:val="24"/>
        </w:rPr>
        <w:t xml:space="preserve">oduodenectomy </w:t>
      </w:r>
      <w:r w:rsidR="00292A7F" w:rsidRPr="00852182">
        <w:rPr>
          <w:rFonts w:ascii="Book Antiqua" w:hAnsi="Book Antiqua"/>
          <w:sz w:val="24"/>
          <w:szCs w:val="24"/>
        </w:rPr>
        <w:t>for localized pancreatic cancer experience a 50</w:t>
      </w:r>
      <w:r w:rsidR="005A2FE6" w:rsidRPr="00852182">
        <w:rPr>
          <w:rFonts w:ascii="Book Antiqua" w:hAnsi="Book Antiqua"/>
          <w:sz w:val="24"/>
          <w:szCs w:val="24"/>
        </w:rPr>
        <w:t>%</w:t>
      </w:r>
      <w:r w:rsidR="00292A7F" w:rsidRPr="00852182">
        <w:rPr>
          <w:rFonts w:ascii="Book Antiqua" w:hAnsi="Book Antiqua"/>
          <w:sz w:val="24"/>
          <w:szCs w:val="24"/>
        </w:rPr>
        <w:t xml:space="preserve"> to 80% </w:t>
      </w:r>
      <w:r w:rsidR="0034504A" w:rsidRPr="00852182">
        <w:rPr>
          <w:rFonts w:ascii="Book Antiqua" w:hAnsi="Book Antiqua"/>
          <w:sz w:val="24"/>
          <w:szCs w:val="24"/>
        </w:rPr>
        <w:t>risk of local</w:t>
      </w:r>
      <w:r w:rsidR="008F25CE" w:rsidRPr="00852182">
        <w:rPr>
          <w:rFonts w:ascii="Book Antiqua" w:hAnsi="Book Antiqua"/>
          <w:sz w:val="24"/>
          <w:szCs w:val="24"/>
        </w:rPr>
        <w:t>-</w:t>
      </w:r>
      <w:r w:rsidR="0034504A" w:rsidRPr="00852182">
        <w:rPr>
          <w:rFonts w:ascii="Book Antiqua" w:hAnsi="Book Antiqua"/>
          <w:sz w:val="24"/>
          <w:szCs w:val="24"/>
        </w:rPr>
        <w:t>regional failure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PEVuZE5vdGU+PENpdGU+PEF1dGhvcj5UZXBwZXI8L0F1dGhvcj48WWVhcj4xOTc2PC9ZZWFyPjxS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YmJyLTE+Q2FuY2VyPC9hYmJyLTE+PC9hbHQtcGVyaW9kaWNhbD48cGFnZXM+MTUxOS0yNDwvcGFn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PjIyODQtMzAzPC9wYWdlcz48dm9sdW1lPjYwPC92b2x1bWU+PG51bWJlcj45PC9udW1iZXI+PGVk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PEVuZE5vdGU+PENpdGU+PEF1dGhvcj5UZXBwZXI8L0F1dGhvcj48WWVhcj4xOTc2PC9ZZWFyPjxS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PjIyODQtMzAzPC9wYWdlcz48dm9sdW1lPjYwPC92b2x1bWU+PG51bWJlcj45PC9udW1iZXI+PGVk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[1,2]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="00A564DD" w:rsidRPr="00852182">
        <w:rPr>
          <w:rFonts w:ascii="Book Antiqua" w:hAnsi="Book Antiqua"/>
          <w:sz w:val="24"/>
          <w:szCs w:val="24"/>
        </w:rPr>
        <w:t xml:space="preserve"> T</w:t>
      </w:r>
      <w:r w:rsidR="00072E0F" w:rsidRPr="00852182">
        <w:rPr>
          <w:rFonts w:ascii="Book Antiqua" w:hAnsi="Book Antiqua"/>
          <w:sz w:val="24"/>
          <w:szCs w:val="24"/>
        </w:rPr>
        <w:t>his local</w:t>
      </w:r>
      <w:r w:rsidR="008F25CE" w:rsidRPr="00852182">
        <w:rPr>
          <w:rFonts w:ascii="Book Antiqua" w:hAnsi="Book Antiqua"/>
          <w:sz w:val="24"/>
          <w:szCs w:val="24"/>
        </w:rPr>
        <w:t>-</w:t>
      </w:r>
      <w:r w:rsidR="00072E0F" w:rsidRPr="00852182">
        <w:rPr>
          <w:rFonts w:ascii="Book Antiqua" w:hAnsi="Book Antiqua"/>
          <w:sz w:val="24"/>
          <w:szCs w:val="24"/>
        </w:rPr>
        <w:t xml:space="preserve">regional failure rate is not unexpected for this procedure given that </w:t>
      </w:r>
      <w:r w:rsidR="00A10060" w:rsidRPr="00852182">
        <w:rPr>
          <w:rFonts w:ascii="Book Antiqua" w:hAnsi="Book Antiqua"/>
          <w:sz w:val="24"/>
          <w:szCs w:val="24"/>
        </w:rPr>
        <w:t>a portion</w:t>
      </w:r>
      <w:r w:rsidR="00072E0F" w:rsidRPr="00852182">
        <w:rPr>
          <w:rFonts w:ascii="Book Antiqua" w:hAnsi="Book Antiqua"/>
          <w:sz w:val="24"/>
          <w:szCs w:val="24"/>
        </w:rPr>
        <w:t xml:space="preserve"> of the involved organ</w:t>
      </w:r>
      <w:r w:rsidR="00A564DD" w:rsidRPr="00852182">
        <w:rPr>
          <w:rFonts w:ascii="Book Antiqua" w:hAnsi="Book Antiqua"/>
          <w:sz w:val="24"/>
          <w:szCs w:val="24"/>
        </w:rPr>
        <w:t xml:space="preserve"> (</w:t>
      </w:r>
      <w:r w:rsidR="00072E0F" w:rsidRPr="00852182">
        <w:rPr>
          <w:rFonts w:ascii="Book Antiqua" w:hAnsi="Book Antiqua"/>
          <w:sz w:val="24"/>
          <w:szCs w:val="24"/>
        </w:rPr>
        <w:t xml:space="preserve">the pancreas) is not removed from the patient and given the close proximity of critical </w:t>
      </w:r>
      <w:r w:rsidR="00A564DD" w:rsidRPr="00852182">
        <w:rPr>
          <w:rFonts w:ascii="Book Antiqua" w:hAnsi="Book Antiqua"/>
          <w:sz w:val="24"/>
          <w:szCs w:val="24"/>
        </w:rPr>
        <w:t>structures</w:t>
      </w:r>
      <w:r w:rsidR="00072E0F" w:rsidRPr="00852182">
        <w:rPr>
          <w:rFonts w:ascii="Book Antiqua" w:hAnsi="Book Antiqua"/>
          <w:sz w:val="24"/>
          <w:szCs w:val="24"/>
        </w:rPr>
        <w:t xml:space="preserve"> that cannot be sacrificed</w:t>
      </w:r>
      <w:r w:rsidR="00A564DD" w:rsidRPr="00852182">
        <w:rPr>
          <w:rFonts w:ascii="Book Antiqua" w:hAnsi="Book Antiqua"/>
          <w:sz w:val="24"/>
          <w:szCs w:val="24"/>
        </w:rPr>
        <w:t xml:space="preserve"> </w:t>
      </w:r>
      <w:r w:rsidR="00072E0F" w:rsidRPr="00852182">
        <w:rPr>
          <w:rFonts w:ascii="Book Antiqua" w:hAnsi="Book Antiqua"/>
          <w:sz w:val="24"/>
          <w:szCs w:val="24"/>
        </w:rPr>
        <w:t>(</w:t>
      </w:r>
      <w:r w:rsidR="00072E0F" w:rsidRPr="00852182">
        <w:rPr>
          <w:rFonts w:ascii="Book Antiqua" w:hAnsi="Book Antiqua"/>
          <w:i/>
          <w:iCs/>
          <w:sz w:val="24"/>
          <w:szCs w:val="24"/>
        </w:rPr>
        <w:t>i.e</w:t>
      </w:r>
      <w:r w:rsidR="008F25CE" w:rsidRPr="00852182">
        <w:rPr>
          <w:rFonts w:ascii="Book Antiqua" w:hAnsi="Book Antiqua"/>
          <w:i/>
          <w:iCs/>
          <w:sz w:val="24"/>
          <w:szCs w:val="24"/>
        </w:rPr>
        <w:t>.</w:t>
      </w:r>
      <w:r w:rsidR="008F25CE" w:rsidRPr="00852182">
        <w:rPr>
          <w:rFonts w:ascii="Book Antiqua" w:hAnsi="Book Antiqua"/>
          <w:sz w:val="24"/>
          <w:szCs w:val="24"/>
        </w:rPr>
        <w:t>, the</w:t>
      </w:r>
      <w:r w:rsidR="00072E0F" w:rsidRPr="00852182">
        <w:rPr>
          <w:rFonts w:ascii="Book Antiqua" w:hAnsi="Book Antiqua"/>
          <w:sz w:val="24"/>
          <w:szCs w:val="24"/>
        </w:rPr>
        <w:t xml:space="preserve"> superior mesenteric artery)</w:t>
      </w:r>
      <w:r w:rsidR="007E2A72" w:rsidRPr="00852182">
        <w:rPr>
          <w:rFonts w:ascii="Book Antiqua" w:hAnsi="Book Antiqua"/>
          <w:sz w:val="24"/>
          <w:szCs w:val="24"/>
        </w:rPr>
        <w:t>;</w:t>
      </w:r>
      <w:r w:rsidR="00072E0F" w:rsidRPr="00852182">
        <w:rPr>
          <w:rFonts w:ascii="Book Antiqua" w:hAnsi="Book Antiqua"/>
          <w:sz w:val="24"/>
          <w:szCs w:val="24"/>
        </w:rPr>
        <w:t xml:space="preserve"> when negative margins a</w:t>
      </w:r>
      <w:r w:rsidR="00A564DD" w:rsidRPr="00852182">
        <w:rPr>
          <w:rFonts w:ascii="Book Antiqua" w:hAnsi="Book Antiqua"/>
          <w:sz w:val="24"/>
          <w:szCs w:val="24"/>
        </w:rPr>
        <w:t>re in fact achieved</w:t>
      </w:r>
      <w:r w:rsidR="007E2A72" w:rsidRPr="00852182">
        <w:rPr>
          <w:rFonts w:ascii="Book Antiqua" w:hAnsi="Book Antiqua"/>
          <w:sz w:val="24"/>
          <w:szCs w:val="24"/>
        </w:rPr>
        <w:t>,</w:t>
      </w:r>
      <w:r w:rsidR="00A564DD" w:rsidRPr="00852182">
        <w:rPr>
          <w:rFonts w:ascii="Book Antiqua" w:hAnsi="Book Antiqua"/>
          <w:sz w:val="24"/>
          <w:szCs w:val="24"/>
        </w:rPr>
        <w:t xml:space="preserve"> they often </w:t>
      </w:r>
      <w:r w:rsidR="00072E0F" w:rsidRPr="00852182">
        <w:rPr>
          <w:rFonts w:ascii="Book Antiqua" w:hAnsi="Book Antiqua"/>
          <w:sz w:val="24"/>
          <w:szCs w:val="24"/>
        </w:rPr>
        <w:t xml:space="preserve">tend </w:t>
      </w:r>
      <w:r w:rsidR="00A564DD" w:rsidRPr="00852182">
        <w:rPr>
          <w:rFonts w:ascii="Book Antiqua" w:hAnsi="Book Antiqua"/>
          <w:sz w:val="24"/>
          <w:szCs w:val="24"/>
        </w:rPr>
        <w:t xml:space="preserve">to be </w:t>
      </w:r>
      <w:r w:rsidR="00A10060" w:rsidRPr="00852182">
        <w:rPr>
          <w:rFonts w:ascii="Book Antiqua" w:hAnsi="Book Antiqua"/>
          <w:sz w:val="24"/>
          <w:szCs w:val="24"/>
        </w:rPr>
        <w:t>close</w:t>
      </w:r>
      <w:r w:rsidR="00292A7F" w:rsidRPr="00852182">
        <w:rPr>
          <w:rFonts w:ascii="Book Antiqua" w:hAnsi="Book Antiqua"/>
          <w:sz w:val="24"/>
          <w:szCs w:val="24"/>
        </w:rPr>
        <w:t>.</w:t>
      </w:r>
    </w:p>
    <w:p w14:paraId="553B90EC" w14:textId="10E119B6" w:rsidR="00097869" w:rsidRPr="00852182" w:rsidRDefault="00097869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Having established that local</w:t>
      </w:r>
      <w:r w:rsidR="000A04D6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failure is a significant problem for patients undergoing surgery with negative margins and negative lymph nodes, t</w:t>
      </w:r>
      <w:r w:rsidR="00A10060" w:rsidRPr="00852182">
        <w:rPr>
          <w:rFonts w:ascii="Book Antiqua" w:hAnsi="Book Antiqua"/>
          <w:sz w:val="24"/>
          <w:szCs w:val="24"/>
        </w:rPr>
        <w:t>w</w:t>
      </w:r>
      <w:r w:rsidRPr="00852182">
        <w:rPr>
          <w:rFonts w:ascii="Book Antiqua" w:hAnsi="Book Antiqua"/>
          <w:sz w:val="24"/>
          <w:szCs w:val="24"/>
        </w:rPr>
        <w:t xml:space="preserve">o contemporary large series from </w:t>
      </w:r>
      <w:r w:rsidR="00B12DC7" w:rsidRPr="00852182">
        <w:rPr>
          <w:rFonts w:ascii="Book Antiqua" w:hAnsi="Book Antiqua"/>
          <w:sz w:val="24"/>
          <w:szCs w:val="24"/>
        </w:rPr>
        <w:t>highly respected</w:t>
      </w:r>
      <w:r w:rsidR="000A04D6" w:rsidRPr="00852182">
        <w:rPr>
          <w:rFonts w:ascii="Book Antiqua" w:hAnsi="Book Antiqua"/>
          <w:sz w:val="24"/>
          <w:szCs w:val="24"/>
        </w:rPr>
        <w:t xml:space="preserve"> research </w:t>
      </w:r>
      <w:r w:rsidRPr="00852182">
        <w:rPr>
          <w:rFonts w:ascii="Book Antiqua" w:hAnsi="Book Antiqua"/>
          <w:sz w:val="24"/>
          <w:szCs w:val="24"/>
        </w:rPr>
        <w:t>institutions suggest that no</w:t>
      </w:r>
      <w:r w:rsidR="00A10060" w:rsidRPr="00852182">
        <w:rPr>
          <w:rFonts w:ascii="Book Antiqua" w:hAnsi="Book Antiqua"/>
          <w:sz w:val="24"/>
          <w:szCs w:val="24"/>
        </w:rPr>
        <w:t>de</w:t>
      </w:r>
      <w:r w:rsidRPr="00852182">
        <w:rPr>
          <w:rFonts w:ascii="Book Antiqua" w:hAnsi="Book Antiqua"/>
          <w:sz w:val="24"/>
          <w:szCs w:val="24"/>
        </w:rPr>
        <w:t xml:space="preserve"> negativity and margin negativity may be less common than generally appreciated. </w:t>
      </w:r>
      <w:r w:rsidR="000A04D6" w:rsidRPr="00852182">
        <w:rPr>
          <w:rFonts w:ascii="Book Antiqua" w:hAnsi="Book Antiqua"/>
          <w:sz w:val="24"/>
          <w:szCs w:val="24"/>
        </w:rPr>
        <w:t>Investigators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A10060" w:rsidRPr="00852182">
        <w:rPr>
          <w:rFonts w:ascii="Book Antiqua" w:hAnsi="Book Antiqua"/>
          <w:sz w:val="24"/>
          <w:szCs w:val="24"/>
        </w:rPr>
        <w:t>from</w:t>
      </w:r>
      <w:r w:rsidRPr="00852182">
        <w:rPr>
          <w:rFonts w:ascii="Book Antiqua" w:hAnsi="Book Antiqua"/>
          <w:sz w:val="24"/>
          <w:szCs w:val="24"/>
        </w:rPr>
        <w:t xml:space="preserve"> Johns Hopkins </w:t>
      </w:r>
      <w:r w:rsidR="00A10060" w:rsidRPr="00852182">
        <w:rPr>
          <w:rFonts w:ascii="Book Antiqua" w:hAnsi="Book Antiqua"/>
          <w:sz w:val="24"/>
          <w:szCs w:val="24"/>
        </w:rPr>
        <w:t>University</w:t>
      </w:r>
      <w:r w:rsidR="000A04D6" w:rsidRPr="00852182">
        <w:rPr>
          <w:rFonts w:ascii="Book Antiqua" w:hAnsi="Book Antiqua"/>
          <w:sz w:val="24"/>
          <w:szCs w:val="24"/>
        </w:rPr>
        <w:t xml:space="preserve"> (Baltimore, MD, U</w:t>
      </w:r>
      <w:r w:rsidR="005A2FE6" w:rsidRPr="00852182">
        <w:rPr>
          <w:rFonts w:ascii="Book Antiqua" w:hAnsi="Book Antiqua"/>
          <w:sz w:val="24"/>
          <w:szCs w:val="24"/>
        </w:rPr>
        <w:t>nited States</w:t>
      </w:r>
      <w:r w:rsidR="000A04D6" w:rsidRPr="00852182">
        <w:rPr>
          <w:rFonts w:ascii="Book Antiqua" w:hAnsi="Book Antiqua"/>
          <w:sz w:val="24"/>
          <w:szCs w:val="24"/>
        </w:rPr>
        <w:t>)</w:t>
      </w:r>
      <w:r w:rsidR="00A10060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>review</w:t>
      </w:r>
      <w:r w:rsidR="000A04D6" w:rsidRPr="00852182">
        <w:rPr>
          <w:rFonts w:ascii="Book Antiqua" w:hAnsi="Book Antiqua"/>
          <w:sz w:val="24"/>
          <w:szCs w:val="24"/>
        </w:rPr>
        <w:t>ed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A10060" w:rsidRPr="00852182">
        <w:rPr>
          <w:rFonts w:ascii="Book Antiqua" w:hAnsi="Book Antiqua"/>
          <w:sz w:val="24"/>
          <w:szCs w:val="24"/>
        </w:rPr>
        <w:t xml:space="preserve">the outcomes for 905 </w:t>
      </w:r>
      <w:r w:rsidRPr="00852182">
        <w:rPr>
          <w:rFonts w:ascii="Book Antiqua" w:hAnsi="Book Antiqua"/>
          <w:sz w:val="24"/>
          <w:szCs w:val="24"/>
        </w:rPr>
        <w:t>patients unde</w:t>
      </w:r>
      <w:r w:rsidR="00A10060" w:rsidRPr="00852182">
        <w:rPr>
          <w:rFonts w:ascii="Book Antiqua" w:hAnsi="Book Antiqua"/>
          <w:sz w:val="24"/>
          <w:szCs w:val="24"/>
        </w:rPr>
        <w:t xml:space="preserve">rgoing pancreaticoduodenectomy from </w:t>
      </w:r>
      <w:r w:rsidRPr="00852182">
        <w:rPr>
          <w:rFonts w:ascii="Book Antiqua" w:hAnsi="Book Antiqua"/>
          <w:sz w:val="24"/>
          <w:szCs w:val="24"/>
        </w:rPr>
        <w:t>1995 to 2005</w:t>
      </w:r>
      <w:r w:rsidR="00B12DC7" w:rsidRPr="00852182">
        <w:rPr>
          <w:rFonts w:ascii="Book Antiqua" w:hAnsi="Book Antiqua"/>
          <w:sz w:val="24"/>
          <w:szCs w:val="24"/>
        </w:rPr>
        <w:t xml:space="preserve"> and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A10060" w:rsidRPr="00852182">
        <w:rPr>
          <w:rFonts w:ascii="Book Antiqua" w:hAnsi="Book Antiqua"/>
          <w:sz w:val="24"/>
          <w:szCs w:val="24"/>
        </w:rPr>
        <w:t>reported</w:t>
      </w:r>
      <w:r w:rsidRPr="00852182">
        <w:rPr>
          <w:rFonts w:ascii="Book Antiqua" w:hAnsi="Book Antiqua"/>
          <w:sz w:val="24"/>
          <w:szCs w:val="24"/>
        </w:rPr>
        <w:t xml:space="preserve"> a 79.3% incidence </w:t>
      </w:r>
      <w:r w:rsidR="00A10060" w:rsidRPr="00852182">
        <w:rPr>
          <w:rFonts w:ascii="Book Antiqua" w:hAnsi="Book Antiqua"/>
          <w:sz w:val="24"/>
          <w:szCs w:val="24"/>
        </w:rPr>
        <w:t>of lymph node</w:t>
      </w:r>
      <w:r w:rsidRPr="00852182">
        <w:rPr>
          <w:rFonts w:ascii="Book Antiqua" w:hAnsi="Book Antiqua"/>
          <w:sz w:val="24"/>
          <w:szCs w:val="24"/>
        </w:rPr>
        <w:t xml:space="preserve"> positivity and a 41.1% </w:t>
      </w:r>
      <w:r w:rsidR="0034504A" w:rsidRPr="00852182">
        <w:rPr>
          <w:rFonts w:ascii="Book Antiqua" w:hAnsi="Book Antiqua"/>
          <w:sz w:val="24"/>
          <w:szCs w:val="24"/>
        </w:rPr>
        <w:t>incidence of margin positivity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PEVuZE5vdGU+PENpdGU+PEF1dGhvcj5QYXdsaWs8L0F1dGhvcj48WWVhcj4yMDA3PC9ZZWFyPjxS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Z2VzPjYxMC04PC9wYWdlcz48dm9sdW1lPjE0MTwvdm9sdW1lPjxudW1iZXI+NTwvbnVtYmVyPjxl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==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PEVuZE5vdGU+PENpdGU+PEF1dGhvcj5QYXdsaWs8L0F1dGhvcj48WWVhcj4yMDA3PC9ZZWFyPjxS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Z2VzPjYxMC04PC9wYWdlcz48dm9sdW1lPjE0MTwvdm9sdW1lPjxudW1iZXI+NTwvbnVtYmVyPjxl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==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A similar </w:t>
      </w:r>
      <w:r w:rsidR="00A10060" w:rsidRPr="00852182">
        <w:rPr>
          <w:rFonts w:ascii="Book Antiqua" w:hAnsi="Book Antiqua"/>
          <w:sz w:val="24"/>
          <w:szCs w:val="24"/>
        </w:rPr>
        <w:t>series</w:t>
      </w:r>
      <w:r w:rsidRPr="00852182">
        <w:rPr>
          <w:rFonts w:ascii="Book Antiqua" w:hAnsi="Book Antiqua"/>
          <w:sz w:val="24"/>
          <w:szCs w:val="24"/>
        </w:rPr>
        <w:t xml:space="preserve"> from </w:t>
      </w:r>
      <w:r w:rsidR="000A04D6" w:rsidRPr="00852182">
        <w:rPr>
          <w:rFonts w:ascii="Book Antiqua" w:hAnsi="Book Antiqua"/>
          <w:sz w:val="24"/>
          <w:szCs w:val="24"/>
        </w:rPr>
        <w:t xml:space="preserve">investigators at </w:t>
      </w:r>
      <w:r w:rsidRPr="00852182">
        <w:rPr>
          <w:rFonts w:ascii="Book Antiqua" w:hAnsi="Book Antiqua"/>
          <w:sz w:val="24"/>
          <w:szCs w:val="24"/>
        </w:rPr>
        <w:t>Memorial Sloan</w:t>
      </w:r>
      <w:r w:rsidR="000A04D6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Kettering </w:t>
      </w:r>
      <w:r w:rsidR="000A04D6" w:rsidRPr="00852182">
        <w:rPr>
          <w:rFonts w:ascii="Book Antiqua" w:hAnsi="Book Antiqua"/>
          <w:sz w:val="24"/>
          <w:szCs w:val="24"/>
        </w:rPr>
        <w:t xml:space="preserve">Cancer Center (New York, NY, </w:t>
      </w:r>
      <w:r w:rsidR="00EA3A90" w:rsidRPr="00852182">
        <w:rPr>
          <w:rFonts w:ascii="Book Antiqua" w:hAnsi="Book Antiqua"/>
          <w:sz w:val="24"/>
          <w:szCs w:val="24"/>
        </w:rPr>
        <w:t>United States</w:t>
      </w:r>
      <w:r w:rsidR="000A04D6" w:rsidRPr="00852182">
        <w:rPr>
          <w:rFonts w:ascii="Book Antiqua" w:hAnsi="Book Antiqua"/>
          <w:sz w:val="24"/>
          <w:szCs w:val="24"/>
        </w:rPr>
        <w:t xml:space="preserve">) </w:t>
      </w:r>
      <w:r w:rsidR="00A10060" w:rsidRPr="00852182">
        <w:rPr>
          <w:rFonts w:ascii="Book Antiqua" w:hAnsi="Book Antiqua"/>
          <w:sz w:val="24"/>
          <w:szCs w:val="24"/>
        </w:rPr>
        <w:t>reviewing</w:t>
      </w:r>
      <w:r w:rsidRPr="00852182">
        <w:rPr>
          <w:rFonts w:ascii="Book Antiqua" w:hAnsi="Book Antiqua"/>
          <w:sz w:val="24"/>
          <w:szCs w:val="24"/>
        </w:rPr>
        <w:t xml:space="preserve"> 625 pancreatic resections </w:t>
      </w:r>
      <w:r w:rsidR="00A10060" w:rsidRPr="00852182">
        <w:rPr>
          <w:rFonts w:ascii="Book Antiqua" w:hAnsi="Book Antiqua"/>
          <w:sz w:val="24"/>
          <w:szCs w:val="24"/>
        </w:rPr>
        <w:t>from</w:t>
      </w:r>
      <w:r w:rsidRPr="00852182">
        <w:rPr>
          <w:rFonts w:ascii="Book Antiqua" w:hAnsi="Book Antiqua"/>
          <w:sz w:val="24"/>
          <w:szCs w:val="24"/>
        </w:rPr>
        <w:t xml:space="preserve"> 2000 to 2009 reported a 16% incidence of margin positivity along with a 70% incidence of </w:t>
      </w:r>
      <w:r w:rsidR="0034504A" w:rsidRPr="00852182">
        <w:rPr>
          <w:rFonts w:ascii="Book Antiqua" w:hAnsi="Book Antiqua"/>
          <w:sz w:val="24"/>
          <w:szCs w:val="24"/>
        </w:rPr>
        <w:t>lymph node positivity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PEVuZE5vdGU+PENpdGU+PEF1dGhvcj5XaW50ZXI8L0F1dGhvcj48WWVhcj4yMDEyPC9ZZWFyPjxS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LTE+PC9hbHQtcGVyaW9kaWNhbD48cGFnZXM+MTY5LTc1PC9wYWdlcz48dm9sdW1lPjE5PC92b2x1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=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PEVuZE5vdGU+PENpdGU+PEF1dGhvcj5XaW50ZXI8L0F1dGhvcj48WWVhcj4yMDEyPC9ZZWFyPjxS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LTE+PC9hbHQtcGVyaW9kaWNhbD48cGFnZXM+MTY5LTc1PC9wYWdlcz48dm9sdW1lPjE5PC92b2x1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=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[4]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</w:t>
      </w:r>
    </w:p>
    <w:p w14:paraId="6933A11F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CB917F8" w14:textId="3EF65189" w:rsidR="00F75107" w:rsidRPr="00852182" w:rsidRDefault="004761BF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t>ROLE FOR RADIOTHERAPY</w:t>
      </w:r>
    </w:p>
    <w:p w14:paraId="63D99302" w14:textId="77777777" w:rsidR="003C22C1" w:rsidRPr="00852182" w:rsidRDefault="003C22C1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Recognizing that local</w:t>
      </w:r>
      <w:r w:rsidR="000A04D6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failure is a common occurrence for patients undergoing margin</w:t>
      </w:r>
      <w:r w:rsidR="000A04D6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negative and lymph node</w:t>
      </w:r>
      <w:r w:rsidR="000A04D6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 xml:space="preserve">negative resections and simultaneously recognizing that a large share </w:t>
      </w:r>
      <w:r w:rsidR="00E24469" w:rsidRPr="00852182">
        <w:rPr>
          <w:rFonts w:ascii="Book Antiqua" w:hAnsi="Book Antiqua"/>
          <w:sz w:val="24"/>
          <w:szCs w:val="24"/>
        </w:rPr>
        <w:t xml:space="preserve">of </w:t>
      </w:r>
      <w:r w:rsidRPr="00852182">
        <w:rPr>
          <w:rFonts w:ascii="Book Antiqua" w:hAnsi="Book Antiqua"/>
          <w:sz w:val="24"/>
          <w:szCs w:val="24"/>
        </w:rPr>
        <w:t xml:space="preserve">resections are associated with margin positivity and </w:t>
      </w:r>
      <w:r w:rsidR="008C3499" w:rsidRPr="00852182">
        <w:rPr>
          <w:rFonts w:ascii="Book Antiqua" w:hAnsi="Book Antiqua"/>
          <w:sz w:val="24"/>
          <w:szCs w:val="24"/>
        </w:rPr>
        <w:t>lymph node</w:t>
      </w:r>
      <w:r w:rsidRPr="00852182">
        <w:rPr>
          <w:rFonts w:ascii="Book Antiqua" w:hAnsi="Book Antiqua"/>
          <w:sz w:val="24"/>
          <w:szCs w:val="24"/>
        </w:rPr>
        <w:t xml:space="preserve"> positivity, it would appear evident that additional therapies would need to be offered to </w:t>
      </w:r>
      <w:r w:rsidRPr="00852182">
        <w:rPr>
          <w:rFonts w:ascii="Book Antiqua" w:hAnsi="Book Antiqua"/>
          <w:sz w:val="24"/>
          <w:szCs w:val="24"/>
        </w:rPr>
        <w:lastRenderedPageBreak/>
        <w:t>achieve a high likelihood of local</w:t>
      </w:r>
      <w:r w:rsidR="00503DB5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disease control. While systemic drug therapies may reduce the risk of hemato</w:t>
      </w:r>
      <w:r w:rsidR="00F75107" w:rsidRPr="00852182">
        <w:rPr>
          <w:rFonts w:ascii="Book Antiqua" w:hAnsi="Book Antiqua"/>
          <w:sz w:val="24"/>
          <w:szCs w:val="24"/>
        </w:rPr>
        <w:t>genous</w:t>
      </w:r>
      <w:r w:rsidRPr="00852182">
        <w:rPr>
          <w:rFonts w:ascii="Book Antiqua" w:hAnsi="Book Antiqua"/>
          <w:sz w:val="24"/>
          <w:szCs w:val="24"/>
        </w:rPr>
        <w:t xml:space="preserve"> dissemination of malignancy, there are no other disease sites where such therapies have been demonstrated to improve local</w:t>
      </w:r>
      <w:r w:rsidR="00503DB5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control. Radiotherapy</w:t>
      </w:r>
      <w:r w:rsidR="00503DB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however</w:t>
      </w:r>
      <w:r w:rsidR="00503DB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would appear to be the most relevant intervention to address this problem.</w:t>
      </w:r>
    </w:p>
    <w:p w14:paraId="2CE98EC4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716C348" w14:textId="23B49EA5" w:rsidR="0032771F" w:rsidRPr="00852182" w:rsidRDefault="004761BF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t>POSTOPERATIVE RADIOTHERAPY</w:t>
      </w:r>
    </w:p>
    <w:p w14:paraId="5F4E5EF8" w14:textId="321AD2BC" w:rsidR="00F069D5" w:rsidRPr="00852182" w:rsidRDefault="0063767A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Postoperative radiotherapy</w:t>
      </w:r>
      <w:r w:rsidR="00503DB5" w:rsidRPr="00852182">
        <w:rPr>
          <w:rFonts w:ascii="Book Antiqua" w:hAnsi="Book Antiqua"/>
          <w:sz w:val="24"/>
          <w:szCs w:val="24"/>
        </w:rPr>
        <w:t>, one of several radiotherapy options,</w:t>
      </w:r>
      <w:r w:rsidRPr="00852182">
        <w:rPr>
          <w:rFonts w:ascii="Book Antiqua" w:hAnsi="Book Antiqua"/>
          <w:sz w:val="24"/>
          <w:szCs w:val="24"/>
        </w:rPr>
        <w:t xml:space="preserve"> has the potential to reduce local</w:t>
      </w:r>
      <w:r w:rsidR="00503DB5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failures to some degree. This intervention</w:t>
      </w:r>
      <w:r w:rsidR="00503DB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however</w:t>
      </w:r>
      <w:r w:rsidR="00503DB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has </w:t>
      </w:r>
      <w:r w:rsidR="00F75107" w:rsidRPr="00852182">
        <w:rPr>
          <w:rFonts w:ascii="Book Antiqua" w:hAnsi="Book Antiqua"/>
          <w:sz w:val="24"/>
          <w:szCs w:val="24"/>
        </w:rPr>
        <w:t xml:space="preserve">two important </w:t>
      </w:r>
      <w:r w:rsidRPr="00852182">
        <w:rPr>
          <w:rFonts w:ascii="Book Antiqua" w:hAnsi="Book Antiqua"/>
          <w:sz w:val="24"/>
          <w:szCs w:val="24"/>
        </w:rPr>
        <w:t>limitations</w:t>
      </w:r>
      <w:r w:rsidR="00503DB5" w:rsidRPr="00852182">
        <w:rPr>
          <w:rFonts w:ascii="Book Antiqua" w:hAnsi="Book Antiqua"/>
          <w:sz w:val="24"/>
          <w:szCs w:val="24"/>
        </w:rPr>
        <w:t>: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F75107" w:rsidRPr="00852182">
        <w:rPr>
          <w:rFonts w:ascii="Book Antiqua" w:hAnsi="Book Antiqua"/>
          <w:sz w:val="24"/>
          <w:szCs w:val="24"/>
        </w:rPr>
        <w:t>First, it</w:t>
      </w:r>
      <w:r w:rsidRPr="00852182">
        <w:rPr>
          <w:rFonts w:ascii="Book Antiqua" w:hAnsi="Book Antiqua"/>
          <w:sz w:val="24"/>
          <w:szCs w:val="24"/>
        </w:rPr>
        <w:t xml:space="preserve"> is difficult to initiate postoperative radiotherapy before 10 to 12 </w:t>
      </w:r>
      <w:proofErr w:type="spellStart"/>
      <w:r w:rsidRPr="00852182">
        <w:rPr>
          <w:rFonts w:ascii="Book Antiqua" w:hAnsi="Book Antiqua"/>
          <w:sz w:val="24"/>
          <w:szCs w:val="24"/>
        </w:rPr>
        <w:t>wk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have elapsed after major </w:t>
      </w:r>
      <w:r w:rsidR="00F75107" w:rsidRPr="00852182">
        <w:rPr>
          <w:rFonts w:ascii="Book Antiqua" w:hAnsi="Book Antiqua"/>
          <w:sz w:val="24"/>
          <w:szCs w:val="24"/>
        </w:rPr>
        <w:t xml:space="preserve">abdominal </w:t>
      </w:r>
      <w:r w:rsidRPr="00852182">
        <w:rPr>
          <w:rFonts w:ascii="Book Antiqua" w:hAnsi="Book Antiqua"/>
          <w:sz w:val="24"/>
          <w:szCs w:val="24"/>
        </w:rPr>
        <w:t xml:space="preserve">surgery. </w:t>
      </w:r>
      <w:r w:rsidR="00F75107" w:rsidRPr="00852182">
        <w:rPr>
          <w:rFonts w:ascii="Book Antiqua" w:hAnsi="Book Antiqua"/>
          <w:sz w:val="24"/>
          <w:szCs w:val="24"/>
        </w:rPr>
        <w:t xml:space="preserve">This interval allows time for microscopic foci of disease to grow unchecked in a hypoxic tumor bed. </w:t>
      </w:r>
      <w:r w:rsidR="00261BE3" w:rsidRPr="00852182">
        <w:rPr>
          <w:rFonts w:ascii="Book Antiqua" w:hAnsi="Book Antiqua"/>
          <w:sz w:val="24"/>
          <w:szCs w:val="24"/>
        </w:rPr>
        <w:t xml:space="preserve">To make matters worse, many patients with indications for postoperative radiotherapy do not receive it due to </w:t>
      </w:r>
      <w:r w:rsidR="00F75107" w:rsidRPr="00852182">
        <w:rPr>
          <w:rFonts w:ascii="Book Antiqua" w:hAnsi="Book Antiqua"/>
          <w:sz w:val="24"/>
          <w:szCs w:val="24"/>
        </w:rPr>
        <w:t>postoperative complications</w:t>
      </w:r>
      <w:r w:rsidR="00261BE3" w:rsidRPr="00852182">
        <w:rPr>
          <w:rFonts w:ascii="Book Antiqua" w:hAnsi="Book Antiqua"/>
          <w:sz w:val="24"/>
          <w:szCs w:val="24"/>
        </w:rPr>
        <w:t xml:space="preserve">. </w:t>
      </w:r>
      <w:r w:rsidR="00F75107" w:rsidRPr="00852182">
        <w:rPr>
          <w:rFonts w:ascii="Book Antiqua" w:hAnsi="Book Antiqua"/>
          <w:sz w:val="24"/>
          <w:szCs w:val="24"/>
        </w:rPr>
        <w:t>Secondly</w:t>
      </w:r>
      <w:r w:rsidRPr="00852182">
        <w:rPr>
          <w:rFonts w:ascii="Book Antiqua" w:hAnsi="Book Antiqua"/>
          <w:sz w:val="24"/>
          <w:szCs w:val="24"/>
        </w:rPr>
        <w:t xml:space="preserve">, the dose of radiotherapy that can safely be delivered after </w:t>
      </w:r>
      <w:r w:rsidR="00F75107" w:rsidRPr="00852182">
        <w:rPr>
          <w:rFonts w:ascii="Book Antiqua" w:hAnsi="Book Antiqua"/>
          <w:sz w:val="24"/>
          <w:szCs w:val="24"/>
        </w:rPr>
        <w:t>pancreaticoduodenectomy</w:t>
      </w:r>
      <w:r w:rsidRPr="00852182">
        <w:rPr>
          <w:rFonts w:ascii="Book Antiqua" w:hAnsi="Book Antiqua"/>
          <w:sz w:val="24"/>
          <w:szCs w:val="24"/>
        </w:rPr>
        <w:t xml:space="preserve"> is generally no higher than 50 </w:t>
      </w:r>
      <w:proofErr w:type="spellStart"/>
      <w:r w:rsidR="00F75107" w:rsidRPr="00852182">
        <w:rPr>
          <w:rFonts w:ascii="Book Antiqua" w:hAnsi="Book Antiqua"/>
          <w:sz w:val="24"/>
          <w:szCs w:val="24"/>
        </w:rPr>
        <w:t>G</w:t>
      </w:r>
      <w:r w:rsidR="00503DB5" w:rsidRPr="00852182">
        <w:rPr>
          <w:rFonts w:ascii="Book Antiqua" w:hAnsi="Book Antiqua"/>
          <w:sz w:val="24"/>
          <w:szCs w:val="24"/>
        </w:rPr>
        <w:t>y</w:t>
      </w:r>
      <w:proofErr w:type="spellEnd"/>
      <w:r w:rsidR="00F75107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with conventional fractionation. </w:t>
      </w:r>
    </w:p>
    <w:p w14:paraId="5C9E4AAD" w14:textId="1ABD5E05" w:rsidR="0063767A" w:rsidRPr="00852182" w:rsidRDefault="0063767A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Clinical data suggest that</w:t>
      </w:r>
      <w:r w:rsidR="00503DB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even when postoperative radiotherapy is delivered, patients experience a nontrivial incidence of local failure. </w:t>
      </w:r>
      <w:r w:rsidR="00503DB5" w:rsidRPr="00852182">
        <w:rPr>
          <w:rFonts w:ascii="Book Antiqua" w:hAnsi="Book Antiqua"/>
          <w:sz w:val="24"/>
          <w:szCs w:val="24"/>
        </w:rPr>
        <w:t xml:space="preserve">Investigators </w:t>
      </w:r>
      <w:r w:rsidRPr="00852182">
        <w:rPr>
          <w:rFonts w:ascii="Book Antiqua" w:hAnsi="Book Antiqua"/>
          <w:sz w:val="24"/>
          <w:szCs w:val="24"/>
        </w:rPr>
        <w:t xml:space="preserve">from Massachusetts General Hospital </w:t>
      </w:r>
      <w:r w:rsidR="00503DB5" w:rsidRPr="00852182">
        <w:rPr>
          <w:rFonts w:ascii="Book Antiqua" w:hAnsi="Book Antiqua"/>
          <w:sz w:val="24"/>
          <w:szCs w:val="24"/>
        </w:rPr>
        <w:t xml:space="preserve">(Boston, MA, </w:t>
      </w:r>
      <w:r w:rsidR="00986471" w:rsidRPr="00852182">
        <w:rPr>
          <w:rFonts w:ascii="Book Antiqua" w:hAnsi="Book Antiqua"/>
          <w:sz w:val="24"/>
          <w:szCs w:val="24"/>
        </w:rPr>
        <w:t>United States</w:t>
      </w:r>
      <w:r w:rsidR="00503DB5" w:rsidRPr="00852182">
        <w:rPr>
          <w:rFonts w:ascii="Book Antiqua" w:hAnsi="Book Antiqua"/>
          <w:sz w:val="24"/>
          <w:szCs w:val="24"/>
        </w:rPr>
        <w:t xml:space="preserve">) </w:t>
      </w:r>
      <w:r w:rsidRPr="00852182">
        <w:rPr>
          <w:rFonts w:ascii="Book Antiqua" w:hAnsi="Book Antiqua"/>
          <w:sz w:val="24"/>
          <w:szCs w:val="24"/>
        </w:rPr>
        <w:t>review</w:t>
      </w:r>
      <w:r w:rsidR="00503DB5" w:rsidRPr="00852182">
        <w:rPr>
          <w:rFonts w:ascii="Book Antiqua" w:hAnsi="Book Antiqua"/>
          <w:sz w:val="24"/>
          <w:szCs w:val="24"/>
        </w:rPr>
        <w:t>ed the medical records of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3318FF" w:rsidRPr="00852182">
        <w:rPr>
          <w:rFonts w:ascii="Book Antiqua" w:hAnsi="Book Antiqua"/>
          <w:sz w:val="24"/>
          <w:szCs w:val="24"/>
        </w:rPr>
        <w:t>86</w:t>
      </w:r>
      <w:r w:rsidRPr="00852182">
        <w:rPr>
          <w:rFonts w:ascii="Book Antiqua" w:hAnsi="Book Antiqua"/>
          <w:sz w:val="24"/>
          <w:szCs w:val="24"/>
        </w:rPr>
        <w:t xml:space="preserve"> patients undergoing postoperative radi</w:t>
      </w:r>
      <w:r w:rsidR="00503DB5" w:rsidRPr="00852182">
        <w:rPr>
          <w:rFonts w:ascii="Book Antiqua" w:hAnsi="Book Antiqua"/>
          <w:sz w:val="24"/>
          <w:szCs w:val="24"/>
        </w:rPr>
        <w:t>o</w:t>
      </w:r>
      <w:r w:rsidRPr="00852182">
        <w:rPr>
          <w:rFonts w:ascii="Book Antiqua" w:hAnsi="Book Antiqua"/>
          <w:sz w:val="24"/>
          <w:szCs w:val="24"/>
        </w:rPr>
        <w:t>therapy</w:t>
      </w:r>
      <w:r w:rsidR="00503DB5" w:rsidRPr="00852182">
        <w:rPr>
          <w:rFonts w:ascii="Book Antiqua" w:hAnsi="Book Antiqua"/>
          <w:sz w:val="24"/>
          <w:szCs w:val="24"/>
        </w:rPr>
        <w:t xml:space="preserve"> and</w:t>
      </w:r>
      <w:r w:rsidRPr="00852182">
        <w:rPr>
          <w:rFonts w:ascii="Book Antiqua" w:hAnsi="Book Antiqua"/>
          <w:sz w:val="24"/>
          <w:szCs w:val="24"/>
        </w:rPr>
        <w:t xml:space="preserve"> demonstrate</w:t>
      </w:r>
      <w:r w:rsidR="00503DB5" w:rsidRPr="00852182">
        <w:rPr>
          <w:rFonts w:ascii="Book Antiqua" w:hAnsi="Book Antiqua"/>
          <w:sz w:val="24"/>
          <w:szCs w:val="24"/>
        </w:rPr>
        <w:t>d</w:t>
      </w:r>
      <w:r w:rsidRPr="00852182">
        <w:rPr>
          <w:rFonts w:ascii="Book Antiqua" w:hAnsi="Book Antiqua"/>
          <w:sz w:val="24"/>
          <w:szCs w:val="24"/>
        </w:rPr>
        <w:t xml:space="preserve"> a 36% local failur</w:t>
      </w:r>
      <w:r w:rsidR="0034504A" w:rsidRPr="00852182">
        <w:rPr>
          <w:rFonts w:ascii="Book Antiqua" w:hAnsi="Book Antiqua"/>
          <w:sz w:val="24"/>
          <w:szCs w:val="24"/>
        </w:rPr>
        <w:t xml:space="preserve">e rate at </w:t>
      </w:r>
      <w:r w:rsidR="00503DB5" w:rsidRPr="00852182">
        <w:rPr>
          <w:rFonts w:ascii="Book Antiqua" w:hAnsi="Book Antiqua"/>
          <w:sz w:val="24"/>
          <w:szCs w:val="24"/>
        </w:rPr>
        <w:t xml:space="preserve">3 </w:t>
      </w:r>
      <w:r w:rsidR="0034504A" w:rsidRPr="00852182">
        <w:rPr>
          <w:rFonts w:ascii="Book Antiqua" w:hAnsi="Book Antiqua"/>
          <w:sz w:val="24"/>
          <w:szCs w:val="24"/>
        </w:rPr>
        <w:t>years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PEVuZE5vdGU+PENpdGU+PEF1dGhvcj5IYXR0YW5nYWRpPC9BdXRob3I+PFllYXI+MjAwOTwvWWVh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PjM2NDAtNTA8L3BhZ2VzPjx2b2x1bWU+MTE1PC92b2x1bWU+PG51bWJlcj4xNjwvbnVtYmVyPjxl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PEVuZE5vdGU+PENpdGU+PEF1dGhvcj5IYXR0YW5nYWRpPC9BdXRob3I+PFllYXI+MjAwOTwvWWVh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[5]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="00F069D5" w:rsidRPr="00852182">
        <w:rPr>
          <w:rFonts w:ascii="Book Antiqua" w:hAnsi="Book Antiqua"/>
          <w:sz w:val="24"/>
          <w:szCs w:val="24"/>
        </w:rPr>
        <w:t xml:space="preserve"> Data from the RTOG97-04</w:t>
      </w:r>
      <w:r w:rsidRPr="00852182">
        <w:rPr>
          <w:rFonts w:ascii="Book Antiqua" w:hAnsi="Book Antiqua"/>
          <w:sz w:val="24"/>
          <w:szCs w:val="24"/>
        </w:rPr>
        <w:t xml:space="preserve"> trial demonstrate</w:t>
      </w:r>
      <w:r w:rsidR="00F069D5" w:rsidRPr="00852182">
        <w:rPr>
          <w:rFonts w:ascii="Book Antiqua" w:hAnsi="Book Antiqua"/>
          <w:sz w:val="24"/>
          <w:szCs w:val="24"/>
        </w:rPr>
        <w:t>d</w:t>
      </w:r>
      <w:r w:rsidRPr="00852182">
        <w:rPr>
          <w:rFonts w:ascii="Book Antiqua" w:hAnsi="Book Antiqua"/>
          <w:sz w:val="24"/>
          <w:szCs w:val="24"/>
        </w:rPr>
        <w:t xml:space="preserve"> a 23</w:t>
      </w:r>
      <w:r w:rsidR="00E9487B" w:rsidRPr="00852182">
        <w:rPr>
          <w:rFonts w:ascii="Book Antiqua" w:hAnsi="Book Antiqua"/>
          <w:sz w:val="24"/>
          <w:szCs w:val="24"/>
        </w:rPr>
        <w:t>%</w:t>
      </w:r>
      <w:r w:rsidR="00F069D5" w:rsidRPr="00852182">
        <w:rPr>
          <w:rFonts w:ascii="Book Antiqua" w:hAnsi="Book Antiqua"/>
          <w:sz w:val="24"/>
          <w:szCs w:val="24"/>
        </w:rPr>
        <w:t xml:space="preserve"> to 28</w:t>
      </w:r>
      <w:r w:rsidR="0034504A" w:rsidRPr="00852182">
        <w:rPr>
          <w:rFonts w:ascii="Book Antiqua" w:hAnsi="Book Antiqua"/>
          <w:sz w:val="24"/>
          <w:szCs w:val="24"/>
        </w:rPr>
        <w:t>% local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="0034504A" w:rsidRPr="00852182">
        <w:rPr>
          <w:rFonts w:ascii="Book Antiqua" w:hAnsi="Book Antiqua"/>
          <w:sz w:val="24"/>
          <w:szCs w:val="24"/>
        </w:rPr>
        <w:t>regional failure rate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PEVuZE5vdGU+PENpdGU+PEF1dGhvcj5SZWdpbmU8L0F1dGhvcj48WWVhcj4yMDExPC9ZZWFyPjxS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PEVuZE5vdGU+PENpdGU+PEF1dGhvcj5SZWdpbmU8L0F1dGhvcj48WWVhcj4yMDExPC9ZZWFyPjxS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[6]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Given the difficulty in following these patients, it is </w:t>
      </w:r>
      <w:r w:rsidR="00B70AB0" w:rsidRPr="00852182">
        <w:rPr>
          <w:rFonts w:ascii="Book Antiqua" w:hAnsi="Book Antiqua"/>
          <w:sz w:val="24"/>
          <w:szCs w:val="24"/>
        </w:rPr>
        <w:t>likely</w:t>
      </w:r>
      <w:r w:rsidRPr="00852182">
        <w:rPr>
          <w:rFonts w:ascii="Book Antiqua" w:hAnsi="Book Antiqua"/>
          <w:sz w:val="24"/>
          <w:szCs w:val="24"/>
        </w:rPr>
        <w:t xml:space="preserve"> that these </w:t>
      </w:r>
      <w:r w:rsidR="00B70AB0" w:rsidRPr="00852182">
        <w:rPr>
          <w:rFonts w:ascii="Book Antiqua" w:hAnsi="Book Antiqua"/>
          <w:sz w:val="24"/>
          <w:szCs w:val="24"/>
        </w:rPr>
        <w:t>data</w:t>
      </w:r>
      <w:r w:rsidRPr="00852182">
        <w:rPr>
          <w:rFonts w:ascii="Book Antiqua" w:hAnsi="Book Antiqua"/>
          <w:sz w:val="24"/>
          <w:szCs w:val="24"/>
        </w:rPr>
        <w:t xml:space="preserve"> und</w:t>
      </w:r>
      <w:r w:rsidR="00B70AB0" w:rsidRPr="00852182">
        <w:rPr>
          <w:rFonts w:ascii="Book Antiqua" w:hAnsi="Book Antiqua"/>
          <w:sz w:val="24"/>
          <w:szCs w:val="24"/>
        </w:rPr>
        <w:t>er</w:t>
      </w:r>
      <w:r w:rsidRPr="00852182">
        <w:rPr>
          <w:rFonts w:ascii="Book Antiqua" w:hAnsi="Book Antiqua"/>
          <w:sz w:val="24"/>
          <w:szCs w:val="24"/>
        </w:rPr>
        <w:t>state the actual local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regional failure rate. Finally, although valid cr</w:t>
      </w:r>
      <w:r w:rsidR="00B70AB0" w:rsidRPr="00852182">
        <w:rPr>
          <w:rFonts w:ascii="Book Antiqua" w:hAnsi="Book Antiqua"/>
          <w:sz w:val="24"/>
          <w:szCs w:val="24"/>
        </w:rPr>
        <w:t>iticisms of its m</w:t>
      </w:r>
      <w:r w:rsidR="0034504A" w:rsidRPr="00852182">
        <w:rPr>
          <w:rFonts w:ascii="Book Antiqua" w:hAnsi="Book Antiqua"/>
          <w:sz w:val="24"/>
          <w:szCs w:val="24"/>
        </w:rPr>
        <w:t>ethodology have been published</w:t>
      </w:r>
      <w:r w:rsidR="007D6A98" w:rsidRPr="00852182">
        <w:rPr>
          <w:rFonts w:ascii="Book Antiqua" w:hAnsi="Book Antiqua"/>
          <w:sz w:val="24"/>
          <w:szCs w:val="24"/>
        </w:rPr>
        <w:t>,</w:t>
      </w:r>
      <w:r w:rsidR="007B57E5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the </w:t>
      </w:r>
      <w:r w:rsidR="00B70AB0" w:rsidRPr="00852182">
        <w:rPr>
          <w:rFonts w:ascii="Book Antiqua" w:hAnsi="Book Antiqua"/>
          <w:sz w:val="24"/>
          <w:szCs w:val="24"/>
        </w:rPr>
        <w:t>ESPAC</w:t>
      </w:r>
      <w:r w:rsidRPr="00852182">
        <w:rPr>
          <w:rFonts w:ascii="Book Antiqua" w:hAnsi="Book Antiqua"/>
          <w:sz w:val="24"/>
          <w:szCs w:val="24"/>
        </w:rPr>
        <w:t xml:space="preserve"> trials</w:t>
      </w:r>
      <w:r w:rsidR="007D6A98" w:rsidRPr="00852182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7D6A98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&lt;EndNote&gt;&lt;Cite&gt;&lt;Author&gt;Abrams&lt;/Author&gt;&lt;Year&gt;2001&lt;/Year&gt;&lt;RecNum&gt;7&lt;/RecNum&gt;&lt;DisplayText&gt;[7]&lt;/DisplayText&gt;&lt;record&gt;&lt;rec-number&gt;7&lt;/rec-number&gt;&lt;foreign-keys&gt;&lt;key app="EN" db-id="5xepwsvwa2rp5fe5a9ixpdpdf9ewad2szw22" timestamp="1557759717"&gt;7&lt;/key&gt;&lt;/foreign-keys&gt;&lt;ref-type name="Journal Article"&gt;17&lt;/ref-type&gt;&lt;contributors&gt;&lt;authors&gt;&lt;author&gt;Abrams, R. A.&lt;/author&gt;&lt;author&gt;Lillemoe, K. D.&lt;/author&gt;&lt;author&gt;Piantadosi, S.&lt;/author&gt;&lt;/authors&gt;&lt;/contributors&gt;&lt;auth-address&gt;Department of Oncology, Johns Hopkins Hospital and School of Medicine, Baltimore, MD 21231, USA. abramro@jhmi.edu&lt;/auth-address&gt;&lt;titles&gt;&lt;title&gt;Continuing controversy over adjuvant therapy of pancreatic cancer&lt;/title&gt;&lt;secondary-title&gt;Lancet&lt;/secondary-title&gt;&lt;alt-title&gt;Lancet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England)&lt;/abbr-1&gt;&lt;/alt-periodical&gt;&lt;pages&gt;1565-6&lt;/pages&gt;&lt;volume&gt;358&lt;/volume&gt;&lt;number&gt;9293&lt;/number&gt;&lt;edition&gt;2001/11/22&lt;/edition&gt;&lt;keywords&gt;&lt;keyword&gt;Chemotherapy, Adjuvant&lt;/keyword&gt;&lt;keyword&gt;Combined Modality Therapy&lt;/keyword&gt;&lt;keyword&gt;Europe&lt;/keyword&gt;&lt;keyword&gt;Fluorouracil/*therapeutic use&lt;/keyword&gt;&lt;keyword&gt;Humans&lt;/keyword&gt;&lt;keyword&gt;Multicenter Studies as Topic&lt;/keyword&gt;&lt;keyword&gt;Pancreatic Neoplasms/*drug therapy/radiotherapy&lt;/keyword&gt;&lt;keyword&gt;Treatment Outcome&lt;/keyword&gt;&lt;/keywords&gt;&lt;dates&gt;&lt;year&gt;2001&lt;/year&gt;&lt;pub-dates&gt;&lt;date&gt;Nov 10&lt;/date&gt;&lt;/pub-dates&gt;&lt;/dates&gt;&lt;isbn&gt;0140-6736 (Print)&amp;#xD;0140-6736&lt;/isbn&gt;&lt;accession-num&gt;11716876&lt;/accession-num&gt;&lt;urls&gt;&lt;/urls&gt;&lt;electronic-resource-num&gt;10.1016/s0140-6736(01)06666-1&lt;/electronic-resource-num&gt;&lt;remote-database-provider&gt;NLM&lt;/remote-database-provider&gt;&lt;language&gt;eng&lt;/language&gt;&lt;/record&gt;&lt;/Cite&gt;&lt;/EndNote&gt;</w:instrText>
      </w:r>
      <w:r w:rsidR="007D6A98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D6A98" w:rsidRPr="00852182">
        <w:rPr>
          <w:rFonts w:ascii="Book Antiqua" w:hAnsi="Book Antiqua"/>
          <w:noProof/>
          <w:sz w:val="24"/>
          <w:szCs w:val="24"/>
          <w:vertAlign w:val="superscript"/>
        </w:rPr>
        <w:t>[7]</w:t>
      </w:r>
      <w:r w:rsidR="007D6A98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D6A98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suggest that postoperative </w:t>
      </w:r>
      <w:r w:rsidR="004761BF" w:rsidRPr="00852182">
        <w:rPr>
          <w:rFonts w:ascii="Book Antiqua" w:hAnsi="Book Antiqua"/>
          <w:sz w:val="24"/>
          <w:szCs w:val="24"/>
        </w:rPr>
        <w:t>X</w:t>
      </w:r>
      <w:r w:rsidRPr="00852182">
        <w:rPr>
          <w:rFonts w:ascii="Book Antiqua" w:hAnsi="Book Antiqua"/>
          <w:sz w:val="24"/>
          <w:szCs w:val="24"/>
        </w:rPr>
        <w:t>-ray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 xml:space="preserve">based radiotherapy may be associated with a </w:t>
      </w:r>
      <w:r w:rsidR="0034504A" w:rsidRPr="00852182">
        <w:rPr>
          <w:rFonts w:ascii="Book Antiqua" w:hAnsi="Book Antiqua"/>
          <w:sz w:val="24"/>
          <w:szCs w:val="24"/>
        </w:rPr>
        <w:t>nominal survival decrement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PEVuZE5vdGU+PENpdGU+PEF1dGhvcj5OZW9wdG9sZW1vczwvQXV0aG9yPjxZZWFyPjIwMDE8L1ll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ZTwvYWJici0xPjwvYWx0LXBlcmlvZGljYWw+PHBhZ2VzPjEyMDAtMTA8L3BhZ2VzPjx2b2x1bWU+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PEVuZE5vdGU+PENpdGU+PEF1dGhvcj5OZW9wdG9sZW1vczwvQXV0aG9yPjxZZWFyPjIwMDE8L1ll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ZTwvYWJici0xPjwvYWx0LXBlcmlvZGljYWw+PHBhZ2VzPjEyMDAtMTA8L3BhZ2VzPjx2b2x1bWU+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4504A" w:rsidRPr="00852182">
        <w:rPr>
          <w:rFonts w:ascii="Book Antiqua" w:hAnsi="Book Antiqua"/>
          <w:sz w:val="24"/>
          <w:szCs w:val="24"/>
          <w:vertAlign w:val="superscript"/>
        </w:rPr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[8,9]</w:t>
      </w:r>
      <w:r w:rsidR="0034504A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D6A98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In summary, it</w:t>
      </w:r>
      <w:r w:rsidR="00B70AB0" w:rsidRPr="00852182">
        <w:rPr>
          <w:rFonts w:ascii="Book Antiqua" w:hAnsi="Book Antiqua"/>
          <w:sz w:val="24"/>
          <w:szCs w:val="24"/>
        </w:rPr>
        <w:t xml:space="preserve"> could be argued</w:t>
      </w:r>
      <w:r w:rsidR="007D6A98" w:rsidRPr="00852182">
        <w:rPr>
          <w:rFonts w:ascii="Book Antiqua" w:hAnsi="Book Antiqua"/>
          <w:sz w:val="24"/>
          <w:szCs w:val="24"/>
        </w:rPr>
        <w:t>,</w:t>
      </w:r>
      <w:r w:rsidR="00B70AB0" w:rsidRPr="00852182">
        <w:rPr>
          <w:rFonts w:ascii="Book Antiqua" w:hAnsi="Book Antiqua"/>
          <w:sz w:val="24"/>
          <w:szCs w:val="24"/>
        </w:rPr>
        <w:t xml:space="preserve"> based on radio</w:t>
      </w:r>
      <w:r w:rsidRPr="00852182">
        <w:rPr>
          <w:rFonts w:ascii="Book Antiqua" w:hAnsi="Book Antiqua"/>
          <w:sz w:val="24"/>
          <w:szCs w:val="24"/>
        </w:rPr>
        <w:t xml:space="preserve">biologic principles as well as clinical outcome data, that postoperative radiotherapy is simply </w:t>
      </w:r>
      <w:r w:rsidR="00B70AB0" w:rsidRPr="00852182">
        <w:rPr>
          <w:rFonts w:ascii="Book Antiqua" w:hAnsi="Book Antiqua"/>
          <w:sz w:val="24"/>
          <w:szCs w:val="24"/>
        </w:rPr>
        <w:t>“</w:t>
      </w:r>
      <w:r w:rsidRPr="00852182">
        <w:rPr>
          <w:rFonts w:ascii="Book Antiqua" w:hAnsi="Book Antiqua"/>
          <w:sz w:val="24"/>
          <w:szCs w:val="24"/>
        </w:rPr>
        <w:t xml:space="preserve">too </w:t>
      </w:r>
      <w:r w:rsidR="007D6A98" w:rsidRPr="00852182">
        <w:rPr>
          <w:rFonts w:ascii="Book Antiqua" w:hAnsi="Book Antiqua"/>
          <w:sz w:val="24"/>
          <w:szCs w:val="24"/>
        </w:rPr>
        <w:t xml:space="preserve">little </w:t>
      </w:r>
      <w:r w:rsidR="00B12DC7" w:rsidRPr="00852182">
        <w:rPr>
          <w:rFonts w:ascii="Book Antiqua" w:hAnsi="Book Antiqua"/>
          <w:sz w:val="24"/>
          <w:szCs w:val="24"/>
        </w:rPr>
        <w:t xml:space="preserve">and </w:t>
      </w:r>
      <w:r w:rsidRPr="00852182">
        <w:rPr>
          <w:rFonts w:ascii="Book Antiqua" w:hAnsi="Book Antiqua"/>
          <w:sz w:val="24"/>
          <w:szCs w:val="24"/>
        </w:rPr>
        <w:t xml:space="preserve">too </w:t>
      </w:r>
      <w:r w:rsidR="007D6A98" w:rsidRPr="00852182">
        <w:rPr>
          <w:rFonts w:ascii="Book Antiqua" w:hAnsi="Book Antiqua"/>
          <w:sz w:val="24"/>
          <w:szCs w:val="24"/>
        </w:rPr>
        <w:t>late</w:t>
      </w:r>
      <w:r w:rsidR="00B70AB0" w:rsidRPr="00852182">
        <w:rPr>
          <w:rFonts w:ascii="Book Antiqua" w:hAnsi="Book Antiqua"/>
          <w:sz w:val="24"/>
          <w:szCs w:val="24"/>
        </w:rPr>
        <w:t>”</w:t>
      </w:r>
      <w:r w:rsidRPr="00852182">
        <w:rPr>
          <w:rFonts w:ascii="Book Antiqua" w:hAnsi="Book Antiqua"/>
          <w:sz w:val="24"/>
          <w:szCs w:val="24"/>
        </w:rPr>
        <w:t xml:space="preserve"> to have a meaningful effect on</w:t>
      </w:r>
      <w:r w:rsidR="006F45C5" w:rsidRPr="00852182">
        <w:rPr>
          <w:rFonts w:ascii="Book Antiqua" w:hAnsi="Book Antiqua"/>
          <w:sz w:val="24"/>
          <w:szCs w:val="24"/>
        </w:rPr>
        <w:t xml:space="preserve"> local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="006F45C5" w:rsidRPr="00852182">
        <w:rPr>
          <w:rFonts w:ascii="Book Antiqua" w:hAnsi="Book Antiqua"/>
          <w:sz w:val="24"/>
          <w:szCs w:val="24"/>
        </w:rPr>
        <w:t>regional disease control or survival.</w:t>
      </w:r>
    </w:p>
    <w:p w14:paraId="3FA3AEFB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57CAEC0" w14:textId="4EB4A3DB" w:rsidR="0032771F" w:rsidRPr="00852182" w:rsidRDefault="004761BF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lastRenderedPageBreak/>
        <w:t>PREOPERATIVE RADIOTHERAPY</w:t>
      </w:r>
    </w:p>
    <w:p w14:paraId="1B48ADE1" w14:textId="77777777" w:rsidR="00261BE3" w:rsidRPr="00852182" w:rsidRDefault="00CA0AA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From a</w:t>
      </w:r>
      <w:r w:rsidR="0032771F" w:rsidRPr="00852182">
        <w:rPr>
          <w:rFonts w:ascii="Book Antiqua" w:hAnsi="Book Antiqua"/>
          <w:sz w:val="24"/>
          <w:szCs w:val="24"/>
        </w:rPr>
        <w:t>n</w:t>
      </w:r>
      <w:r w:rsidRPr="00852182">
        <w:rPr>
          <w:rFonts w:ascii="Book Antiqua" w:hAnsi="Book Antiqua"/>
          <w:sz w:val="24"/>
          <w:szCs w:val="24"/>
        </w:rPr>
        <w:t xml:space="preserve"> oncologic perspective, preoperative radiotherapy would make a great deal of sense. In fact, preoperative radiotherapy is the standard intervention for gastrointestinal malignancies </w:t>
      </w:r>
      <w:r w:rsidR="007D6A98" w:rsidRPr="00852182">
        <w:rPr>
          <w:rFonts w:ascii="Book Antiqua" w:hAnsi="Book Antiqua"/>
          <w:sz w:val="24"/>
          <w:szCs w:val="24"/>
        </w:rPr>
        <w:t>in</w:t>
      </w:r>
      <w:r w:rsidRPr="00852182">
        <w:rPr>
          <w:rFonts w:ascii="Book Antiqua" w:hAnsi="Book Antiqua"/>
          <w:sz w:val="24"/>
          <w:szCs w:val="24"/>
        </w:rPr>
        <w:t xml:space="preserve"> the esophagus and rectum. </w:t>
      </w:r>
      <w:r w:rsidR="007D6A98" w:rsidRPr="00852182">
        <w:rPr>
          <w:rFonts w:ascii="Book Antiqua" w:hAnsi="Book Antiqua"/>
          <w:sz w:val="24"/>
          <w:szCs w:val="24"/>
        </w:rPr>
        <w:t xml:space="preserve">Preoperative radiotherapy </w:t>
      </w:r>
      <w:r w:rsidRPr="00852182">
        <w:rPr>
          <w:rFonts w:ascii="Book Antiqua" w:hAnsi="Book Antiqua"/>
          <w:sz w:val="24"/>
          <w:szCs w:val="24"/>
        </w:rPr>
        <w:t>is also viewed as the ideal approach for the treatment of soft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 xml:space="preserve">tissue sarcomas. The advantage of preoperative radiotherapy is that it allows for sterilization of </w:t>
      </w:r>
      <w:r w:rsidR="00294C95" w:rsidRPr="00852182">
        <w:rPr>
          <w:rFonts w:ascii="Book Antiqua" w:hAnsi="Book Antiqua"/>
          <w:sz w:val="24"/>
          <w:szCs w:val="24"/>
        </w:rPr>
        <w:t>high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risk lympha</w:t>
      </w:r>
      <w:r w:rsidR="00294C95" w:rsidRPr="00852182">
        <w:rPr>
          <w:rFonts w:ascii="Book Antiqua" w:hAnsi="Book Antiqua"/>
          <w:sz w:val="24"/>
          <w:szCs w:val="24"/>
        </w:rPr>
        <w:t xml:space="preserve">tic sites prior to extirpative </w:t>
      </w:r>
      <w:r w:rsidRPr="00852182">
        <w:rPr>
          <w:rFonts w:ascii="Book Antiqua" w:hAnsi="Book Antiqua"/>
          <w:sz w:val="24"/>
          <w:szCs w:val="24"/>
        </w:rPr>
        <w:t>surgery. It may also increase the likelihood of a margin</w:t>
      </w:r>
      <w:r w:rsidR="007D6A98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 xml:space="preserve">negative resection because tumor shrinkage may occur away from critical structures such as the superior mesenteric artery. Finally, </w:t>
      </w:r>
      <w:r w:rsidR="007D6A98" w:rsidRPr="00852182">
        <w:rPr>
          <w:rFonts w:ascii="Book Antiqua" w:hAnsi="Book Antiqua"/>
          <w:sz w:val="24"/>
          <w:szCs w:val="24"/>
        </w:rPr>
        <w:t>in regards to</w:t>
      </w:r>
      <w:r w:rsidRPr="00852182">
        <w:rPr>
          <w:rFonts w:ascii="Book Antiqua" w:hAnsi="Book Antiqua"/>
          <w:sz w:val="24"/>
          <w:szCs w:val="24"/>
        </w:rPr>
        <w:t xml:space="preserve"> toxicity, while postoperative radiotherapy radiates normal tissues which will remain in the patient for the rest of </w:t>
      </w:r>
      <w:r w:rsidR="00C96E77" w:rsidRPr="00852182">
        <w:rPr>
          <w:rFonts w:ascii="Book Antiqua" w:hAnsi="Book Antiqua"/>
          <w:sz w:val="24"/>
          <w:szCs w:val="24"/>
        </w:rPr>
        <w:t xml:space="preserve">his or her </w:t>
      </w:r>
      <w:r w:rsidRPr="00852182">
        <w:rPr>
          <w:rFonts w:ascii="Book Antiqua" w:hAnsi="Book Antiqua"/>
          <w:sz w:val="24"/>
          <w:szCs w:val="24"/>
        </w:rPr>
        <w:t xml:space="preserve">life, a large share of the bowel tissue </w:t>
      </w:r>
      <w:r w:rsidR="00C96E77" w:rsidRPr="00852182">
        <w:rPr>
          <w:rFonts w:ascii="Book Antiqua" w:hAnsi="Book Antiqua"/>
          <w:sz w:val="24"/>
          <w:szCs w:val="24"/>
        </w:rPr>
        <w:t xml:space="preserve">that </w:t>
      </w:r>
      <w:r w:rsidRPr="00852182">
        <w:rPr>
          <w:rFonts w:ascii="Book Antiqua" w:hAnsi="Book Antiqua"/>
          <w:sz w:val="24"/>
          <w:szCs w:val="24"/>
        </w:rPr>
        <w:t>is irradiated preoperatively will be removed at the time of surgery.</w:t>
      </w:r>
    </w:p>
    <w:p w14:paraId="4E435812" w14:textId="56AA3A58" w:rsidR="000A6E93" w:rsidRPr="00852182" w:rsidRDefault="009E6CC1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While preoperative radiotherapy covering the primary tumor and at</w:t>
      </w:r>
      <w:r w:rsidR="00C96E77" w:rsidRPr="00852182">
        <w:rPr>
          <w:rFonts w:ascii="Book Antiqua" w:hAnsi="Book Antiqua"/>
          <w:sz w:val="24"/>
          <w:szCs w:val="24"/>
        </w:rPr>
        <w:t>-</w:t>
      </w:r>
      <w:r w:rsidR="00294C95" w:rsidRPr="00852182">
        <w:rPr>
          <w:rFonts w:ascii="Book Antiqua" w:hAnsi="Book Antiqua"/>
          <w:sz w:val="24"/>
          <w:szCs w:val="24"/>
        </w:rPr>
        <w:t xml:space="preserve">risk lymph nodes makes sense </w:t>
      </w:r>
      <w:proofErr w:type="spellStart"/>
      <w:r w:rsidR="00294C95" w:rsidRPr="00852182">
        <w:rPr>
          <w:rFonts w:ascii="Book Antiqua" w:hAnsi="Book Antiqua"/>
          <w:sz w:val="24"/>
          <w:szCs w:val="24"/>
        </w:rPr>
        <w:t>onc</w:t>
      </w:r>
      <w:r w:rsidRPr="00852182">
        <w:rPr>
          <w:rFonts w:ascii="Book Antiqua" w:hAnsi="Book Antiqua"/>
          <w:sz w:val="24"/>
          <w:szCs w:val="24"/>
        </w:rPr>
        <w:t>ologically</w:t>
      </w:r>
      <w:proofErr w:type="spellEnd"/>
      <w:r w:rsidRPr="00852182">
        <w:rPr>
          <w:rFonts w:ascii="Book Antiqua" w:hAnsi="Book Antiqua"/>
          <w:sz w:val="24"/>
          <w:szCs w:val="24"/>
        </w:rPr>
        <w:t>, many surgeons are reluctant to employ this intervention given a concern that preoperative radiotherapy runs the risk of complicating what is already a complicated and time-consuming operation. Given the fact that the median operative time for a pancreatic</w:t>
      </w:r>
      <w:r w:rsidR="00294C95" w:rsidRPr="00852182">
        <w:rPr>
          <w:rFonts w:ascii="Book Antiqua" w:hAnsi="Book Antiqua"/>
          <w:sz w:val="24"/>
          <w:szCs w:val="24"/>
        </w:rPr>
        <w:t>oduodenectomy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C96E77" w:rsidRPr="00852182">
        <w:rPr>
          <w:rFonts w:ascii="Book Antiqua" w:hAnsi="Book Antiqua"/>
          <w:sz w:val="24"/>
          <w:szCs w:val="24"/>
        </w:rPr>
        <w:t>exceeds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0A6E93" w:rsidRPr="00852182">
        <w:rPr>
          <w:rFonts w:ascii="Book Antiqua" w:hAnsi="Book Antiqua"/>
          <w:sz w:val="24"/>
          <w:szCs w:val="24"/>
        </w:rPr>
        <w:t>6 ½ h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PEVuZE5vdGU+PENpdGU+PEF1dGhvcj5SeWFuPC9BdXRob3I+PFllYXI+MjAxNTwvWWVhcj48UmVj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PEVuZE5vdGU+PENpdGU+PEF1dGhvcj5SeWFuPC9BdXRob3I+PFllYXI+MjAxNTwvWWVhcj48UmVj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is understandable that a surgeon would be concerned about any intervention that could potentially lengthen the operation time.</w:t>
      </w:r>
    </w:p>
    <w:p w14:paraId="08968162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EE5416" w14:textId="05CD656A" w:rsidR="00294C95" w:rsidRPr="00852182" w:rsidRDefault="004761BF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t>PROTON RADIOTHERAPY</w:t>
      </w:r>
    </w:p>
    <w:p w14:paraId="221C8E69" w14:textId="54EECA58" w:rsidR="0060775B" w:rsidRPr="00852182" w:rsidRDefault="00D6227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It is reasonable to be concerned</w:t>
      </w:r>
      <w:r w:rsidR="0060775B" w:rsidRPr="00852182">
        <w:rPr>
          <w:rFonts w:ascii="Book Antiqua" w:hAnsi="Book Antiqua"/>
          <w:sz w:val="24"/>
          <w:szCs w:val="24"/>
        </w:rPr>
        <w:t xml:space="preserve"> that conventional </w:t>
      </w:r>
      <w:r w:rsidR="004761BF" w:rsidRPr="00852182">
        <w:rPr>
          <w:rFonts w:ascii="Book Antiqua" w:hAnsi="Book Antiqua"/>
          <w:sz w:val="24"/>
          <w:szCs w:val="24"/>
        </w:rPr>
        <w:t>X</w:t>
      </w:r>
      <w:r w:rsidR="0060775B" w:rsidRPr="00852182">
        <w:rPr>
          <w:rFonts w:ascii="Book Antiqua" w:hAnsi="Book Antiqua"/>
          <w:sz w:val="24"/>
          <w:szCs w:val="24"/>
        </w:rPr>
        <w:t>-ray based radiotherapy</w:t>
      </w:r>
      <w:r w:rsidRPr="00852182">
        <w:rPr>
          <w:rFonts w:ascii="Book Antiqua" w:hAnsi="Book Antiqua"/>
          <w:sz w:val="24"/>
          <w:szCs w:val="24"/>
        </w:rPr>
        <w:t xml:space="preserve"> or </w:t>
      </w:r>
      <w:r w:rsidR="00C96E77" w:rsidRPr="00852182">
        <w:rPr>
          <w:rFonts w:ascii="Book Antiqua" w:hAnsi="Book Antiqua"/>
          <w:sz w:val="24"/>
          <w:szCs w:val="24"/>
        </w:rPr>
        <w:t xml:space="preserve">intensity modulated </w:t>
      </w:r>
      <w:r w:rsidR="004761BF" w:rsidRPr="00852182">
        <w:rPr>
          <w:rFonts w:ascii="Book Antiqua" w:hAnsi="Book Antiqua"/>
          <w:sz w:val="24"/>
          <w:szCs w:val="24"/>
        </w:rPr>
        <w:t>X</w:t>
      </w:r>
      <w:r w:rsidR="00C96E77" w:rsidRPr="00852182">
        <w:rPr>
          <w:rFonts w:ascii="Book Antiqua" w:hAnsi="Book Antiqua"/>
          <w:sz w:val="24"/>
          <w:szCs w:val="24"/>
        </w:rPr>
        <w:t>-ray therapy (</w:t>
      </w:r>
      <w:r w:rsidRPr="00852182">
        <w:rPr>
          <w:rFonts w:ascii="Book Antiqua" w:hAnsi="Book Antiqua"/>
          <w:sz w:val="24"/>
          <w:szCs w:val="24"/>
        </w:rPr>
        <w:t>IMRT</w:t>
      </w:r>
      <w:r w:rsidR="00C96E77" w:rsidRPr="00852182">
        <w:rPr>
          <w:rFonts w:ascii="Book Antiqua" w:hAnsi="Book Antiqua"/>
          <w:sz w:val="24"/>
          <w:szCs w:val="24"/>
        </w:rPr>
        <w:t>)</w:t>
      </w:r>
      <w:r w:rsidR="00294C95" w:rsidRPr="00852182">
        <w:rPr>
          <w:rFonts w:ascii="Book Antiqua" w:hAnsi="Book Antiqua"/>
          <w:sz w:val="24"/>
          <w:szCs w:val="24"/>
        </w:rPr>
        <w:t>,</w:t>
      </w:r>
      <w:r w:rsidR="0060775B" w:rsidRPr="00852182">
        <w:rPr>
          <w:rFonts w:ascii="Book Antiqua" w:hAnsi="Book Antiqua"/>
          <w:sz w:val="24"/>
          <w:szCs w:val="24"/>
        </w:rPr>
        <w:t xml:space="preserve"> which involves delivering radiotherapy to the entire cylinder of the upper abdomen</w:t>
      </w:r>
      <w:r w:rsidR="0065107B" w:rsidRPr="00852182">
        <w:rPr>
          <w:rFonts w:ascii="Book Antiqua" w:hAnsi="Book Antiqua"/>
          <w:sz w:val="24"/>
          <w:szCs w:val="24"/>
        </w:rPr>
        <w:t>,</w:t>
      </w:r>
      <w:r w:rsidR="0060775B" w:rsidRPr="00852182">
        <w:rPr>
          <w:rFonts w:ascii="Book Antiqua" w:hAnsi="Book Antiqua"/>
          <w:sz w:val="24"/>
          <w:szCs w:val="24"/>
        </w:rPr>
        <w:t xml:space="preserve"> might increase the risk of surgical complication</w:t>
      </w:r>
      <w:r w:rsidRPr="00852182">
        <w:rPr>
          <w:rFonts w:ascii="Book Antiqua" w:hAnsi="Book Antiqua"/>
          <w:sz w:val="24"/>
          <w:szCs w:val="24"/>
        </w:rPr>
        <w:t>s. P</w:t>
      </w:r>
      <w:r w:rsidR="0060775B" w:rsidRPr="00852182">
        <w:rPr>
          <w:rFonts w:ascii="Book Antiqua" w:hAnsi="Book Antiqua"/>
          <w:sz w:val="24"/>
          <w:szCs w:val="24"/>
        </w:rPr>
        <w:t xml:space="preserve">roton radiotherapy, </w:t>
      </w:r>
      <w:r w:rsidRPr="00852182">
        <w:rPr>
          <w:rFonts w:ascii="Book Antiqua" w:hAnsi="Book Antiqua"/>
          <w:sz w:val="24"/>
          <w:szCs w:val="24"/>
        </w:rPr>
        <w:t xml:space="preserve">however, </w:t>
      </w:r>
      <w:r w:rsidR="0060775B" w:rsidRPr="00852182">
        <w:rPr>
          <w:rFonts w:ascii="Book Antiqua" w:hAnsi="Book Antiqua"/>
          <w:sz w:val="24"/>
          <w:szCs w:val="24"/>
        </w:rPr>
        <w:t>by virtue of improvements in dose distribution</w:t>
      </w:r>
      <w:r w:rsidR="0065107B" w:rsidRPr="00852182">
        <w:rPr>
          <w:rFonts w:ascii="Book Antiqua" w:hAnsi="Book Antiqua"/>
          <w:sz w:val="24"/>
          <w:szCs w:val="24"/>
        </w:rPr>
        <w:t xml:space="preserve">, </w:t>
      </w:r>
      <w:r w:rsidR="0060775B" w:rsidRPr="00852182">
        <w:rPr>
          <w:rFonts w:ascii="Book Antiqua" w:hAnsi="Book Antiqua"/>
          <w:sz w:val="24"/>
          <w:szCs w:val="24"/>
        </w:rPr>
        <w:t>would theoretically be associated with a lower risk of surgical complication while offering the oncologic ben</w:t>
      </w:r>
      <w:r w:rsidR="009F42CC" w:rsidRPr="00852182">
        <w:rPr>
          <w:rFonts w:ascii="Book Antiqua" w:hAnsi="Book Antiqua"/>
          <w:sz w:val="24"/>
          <w:szCs w:val="24"/>
        </w:rPr>
        <w:t>efit of neoadjuvant therapy</w:t>
      </w:r>
      <w:r w:rsidR="0065107B" w:rsidRPr="00852182">
        <w:rPr>
          <w:rFonts w:ascii="Book Antiqua" w:hAnsi="Book Antiqua"/>
          <w:sz w:val="24"/>
          <w:szCs w:val="24"/>
        </w:rPr>
        <w:t xml:space="preserve"> (</w:t>
      </w:r>
      <w:r w:rsidR="000A6E93" w:rsidRPr="00852182">
        <w:rPr>
          <w:rFonts w:ascii="Book Antiqua" w:hAnsi="Book Antiqua"/>
          <w:sz w:val="24"/>
          <w:szCs w:val="24"/>
        </w:rPr>
        <w:t>F</w:t>
      </w:r>
      <w:r w:rsidR="0065107B" w:rsidRPr="00852182">
        <w:rPr>
          <w:rFonts w:ascii="Book Antiqua" w:hAnsi="Book Antiqua"/>
          <w:sz w:val="24"/>
          <w:szCs w:val="24"/>
        </w:rPr>
        <w:t>igure</w:t>
      </w:r>
      <w:r w:rsidR="000A6E93" w:rsidRPr="00852182">
        <w:rPr>
          <w:rFonts w:ascii="Book Antiqua" w:hAnsi="Book Antiqua"/>
          <w:sz w:val="24"/>
          <w:szCs w:val="24"/>
        </w:rPr>
        <w:t xml:space="preserve"> </w:t>
      </w:r>
      <w:r w:rsidR="0065107B" w:rsidRPr="00852182">
        <w:rPr>
          <w:rFonts w:ascii="Book Antiqua" w:hAnsi="Book Antiqua"/>
          <w:sz w:val="24"/>
          <w:szCs w:val="24"/>
        </w:rPr>
        <w:t>1)</w:t>
      </w:r>
      <w:r w:rsidR="009F42CC" w:rsidRPr="00852182">
        <w:rPr>
          <w:rFonts w:ascii="Book Antiqua" w:hAnsi="Book Antiqua"/>
          <w:sz w:val="24"/>
          <w:szCs w:val="24"/>
        </w:rPr>
        <w:t xml:space="preserve">. </w:t>
      </w:r>
    </w:p>
    <w:p w14:paraId="3C901162" w14:textId="71A144B4" w:rsidR="00B10F72" w:rsidRPr="00852182" w:rsidRDefault="00B10F72" w:rsidP="00930BCA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 xml:space="preserve">An early study using </w:t>
      </w:r>
      <w:proofErr w:type="spellStart"/>
      <w:r w:rsidRPr="00852182">
        <w:rPr>
          <w:rFonts w:ascii="Book Antiqua" w:hAnsi="Book Antiqua"/>
          <w:sz w:val="24"/>
          <w:szCs w:val="24"/>
        </w:rPr>
        <w:t>dosimetric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data comparing proton </w:t>
      </w:r>
      <w:r w:rsidR="00C96E77" w:rsidRPr="00852182">
        <w:rPr>
          <w:rFonts w:ascii="Book Antiqua" w:hAnsi="Book Antiqua"/>
          <w:sz w:val="24"/>
          <w:szCs w:val="24"/>
        </w:rPr>
        <w:t xml:space="preserve">therapy and </w:t>
      </w:r>
      <w:r w:rsidR="00282E7B" w:rsidRPr="00852182">
        <w:rPr>
          <w:rFonts w:ascii="Book Antiqua" w:hAnsi="Book Antiqua"/>
          <w:sz w:val="24"/>
          <w:szCs w:val="24"/>
        </w:rPr>
        <w:t xml:space="preserve">IMRT </w:t>
      </w:r>
      <w:r w:rsidRPr="00852182">
        <w:rPr>
          <w:rFonts w:ascii="Book Antiqua" w:hAnsi="Book Antiqua"/>
          <w:sz w:val="24"/>
          <w:szCs w:val="24"/>
        </w:rPr>
        <w:t xml:space="preserve">demonstrated statistically significant dose reductions to </w:t>
      </w:r>
      <w:r w:rsidR="00C96E77" w:rsidRPr="00852182">
        <w:rPr>
          <w:rFonts w:ascii="Book Antiqua" w:hAnsi="Book Antiqua"/>
          <w:sz w:val="24"/>
          <w:szCs w:val="24"/>
        </w:rPr>
        <w:t xml:space="preserve">the </w:t>
      </w:r>
      <w:r w:rsidRPr="00852182">
        <w:rPr>
          <w:rFonts w:ascii="Book Antiqua" w:hAnsi="Book Antiqua"/>
          <w:sz w:val="24"/>
          <w:szCs w:val="24"/>
        </w:rPr>
        <w:t>small bowel</w:t>
      </w:r>
      <w:r w:rsidR="000A6E93" w:rsidRPr="00852182">
        <w:rPr>
          <w:rFonts w:ascii="Book Antiqua" w:hAnsi="Book Antiqua"/>
          <w:sz w:val="24"/>
          <w:szCs w:val="24"/>
        </w:rPr>
        <w:t>, stomach</w:t>
      </w:r>
      <w:r w:rsidR="00C96E77" w:rsidRPr="00852182">
        <w:rPr>
          <w:rFonts w:ascii="Book Antiqua" w:hAnsi="Book Antiqua"/>
          <w:sz w:val="24"/>
          <w:szCs w:val="24"/>
        </w:rPr>
        <w:t>,</w:t>
      </w:r>
      <w:r w:rsidR="000A6E93" w:rsidRPr="00852182">
        <w:rPr>
          <w:rFonts w:ascii="Book Antiqua" w:hAnsi="Book Antiqua"/>
          <w:sz w:val="24"/>
          <w:szCs w:val="24"/>
        </w:rPr>
        <w:t xml:space="preserve"> and </w:t>
      </w:r>
      <w:r w:rsidR="000A6E93" w:rsidRPr="00852182">
        <w:rPr>
          <w:rFonts w:ascii="Book Antiqua" w:hAnsi="Book Antiqua"/>
          <w:sz w:val="24"/>
          <w:szCs w:val="24"/>
        </w:rPr>
        <w:lastRenderedPageBreak/>
        <w:t>right kidney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PEVuZE5vdGU+PENpdGU+PEF1dGhvcj5OaWNob2xzPC9BdXRob3I+PFllYXI+MjAxMjwvWWVhcj48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PEVuZE5vdGU+PENpdGU+PEF1dGhvcj5OaWNob2xzPC9BdXRob3I+PFllYXI+MjAxMjwvWWVhcj48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[11]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Subsequent clinical data demonstrated</w:t>
      </w:r>
      <w:r w:rsidR="00C96E77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in the absence of grade 3 toxicities for 20 patients treated </w:t>
      </w:r>
      <w:r w:rsidR="00073B12" w:rsidRPr="00852182">
        <w:rPr>
          <w:rFonts w:ascii="Book Antiqua" w:hAnsi="Book Antiqua"/>
          <w:sz w:val="24"/>
          <w:szCs w:val="24"/>
        </w:rPr>
        <w:t xml:space="preserve">with aggressive proton therapy </w:t>
      </w:r>
      <w:r w:rsidRPr="00852182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Pr="00852182">
        <w:rPr>
          <w:rFonts w:ascii="Book Antiqua" w:hAnsi="Book Antiqua"/>
          <w:sz w:val="24"/>
          <w:szCs w:val="24"/>
        </w:rPr>
        <w:t>unresectable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disease, marginally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disease </w:t>
      </w:r>
      <w:r w:rsidR="00642212" w:rsidRPr="00852182">
        <w:rPr>
          <w:rFonts w:ascii="Book Antiqua" w:hAnsi="Book Antiqua"/>
          <w:sz w:val="24"/>
          <w:szCs w:val="24"/>
        </w:rPr>
        <w:t xml:space="preserve">in the postoperative setting. </w:t>
      </w:r>
      <w:r w:rsidRPr="00852182">
        <w:rPr>
          <w:rFonts w:ascii="Book Antiqua" w:hAnsi="Book Antiqua"/>
          <w:sz w:val="24"/>
          <w:szCs w:val="24"/>
        </w:rPr>
        <w:t xml:space="preserve">Only three </w:t>
      </w:r>
      <w:r w:rsidR="00073B12" w:rsidRPr="00852182">
        <w:rPr>
          <w:rFonts w:ascii="Book Antiqua" w:hAnsi="Book Antiqua"/>
          <w:sz w:val="24"/>
          <w:szCs w:val="24"/>
        </w:rPr>
        <w:t xml:space="preserve">(15%) </w:t>
      </w:r>
      <w:r w:rsidRPr="00852182">
        <w:rPr>
          <w:rFonts w:ascii="Book Antiqua" w:hAnsi="Book Antiqua"/>
          <w:sz w:val="24"/>
          <w:szCs w:val="24"/>
        </w:rPr>
        <w:t xml:space="preserve">patients experienced grade </w:t>
      </w:r>
      <w:r w:rsidR="00073B12" w:rsidRPr="00852182">
        <w:rPr>
          <w:rFonts w:ascii="Book Antiqua" w:hAnsi="Book Antiqua"/>
          <w:sz w:val="24"/>
          <w:szCs w:val="24"/>
        </w:rPr>
        <w:t>2</w:t>
      </w:r>
      <w:r w:rsidRPr="00852182">
        <w:rPr>
          <w:rFonts w:ascii="Book Antiqua" w:hAnsi="Book Antiqua"/>
          <w:sz w:val="24"/>
          <w:szCs w:val="24"/>
        </w:rPr>
        <w:t xml:space="preserve"> gastroint</w:t>
      </w:r>
      <w:r w:rsidR="00642212" w:rsidRPr="00852182">
        <w:rPr>
          <w:rFonts w:ascii="Book Antiqua" w:hAnsi="Book Antiqua"/>
          <w:sz w:val="24"/>
          <w:szCs w:val="24"/>
        </w:rPr>
        <w:t>e</w:t>
      </w:r>
      <w:r w:rsidR="000A6E93" w:rsidRPr="00852182">
        <w:rPr>
          <w:rFonts w:ascii="Book Antiqua" w:hAnsi="Book Antiqua"/>
          <w:sz w:val="24"/>
          <w:szCs w:val="24"/>
        </w:rPr>
        <w:t>stinal toxicity in this series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PEVuZE5vdGU+PENpdGU+PEF1dGhvcj5OaWNob2xzPC9BdXRob3I+PFllYXI+MjAxMzwvWWVhcj48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PEVuZE5vdGU+PENpdGU+PEF1dGhvcj5OaWNob2xzPC9BdXRob3I+PFllYXI+MjAxMzwvWWVhcj48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[12]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</w:p>
    <w:p w14:paraId="7DF7C220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4DF4A8D" w14:textId="76B7F10A" w:rsidR="00B10F72" w:rsidRPr="00852182" w:rsidRDefault="00F11F30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t xml:space="preserve">SURGERY AFTER PROTON THERAPY </w:t>
      </w:r>
    </w:p>
    <w:p w14:paraId="253BBFB1" w14:textId="228CDA96" w:rsidR="00B10F72" w:rsidRPr="00852182" w:rsidRDefault="00B10F72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 xml:space="preserve">Of particular interest from a surgical perspective, </w:t>
      </w:r>
      <w:r w:rsidR="00C96E77" w:rsidRPr="00852182">
        <w:rPr>
          <w:rFonts w:ascii="Book Antiqua" w:hAnsi="Book Antiqua"/>
          <w:sz w:val="24"/>
          <w:szCs w:val="24"/>
        </w:rPr>
        <w:t xml:space="preserve">investigators at the </w:t>
      </w:r>
      <w:r w:rsidR="00000C39" w:rsidRPr="00852182">
        <w:rPr>
          <w:rFonts w:ascii="Book Antiqua" w:hAnsi="Book Antiqua"/>
          <w:sz w:val="24"/>
          <w:szCs w:val="24"/>
        </w:rPr>
        <w:t xml:space="preserve">University of Florida </w:t>
      </w:r>
      <w:r w:rsidR="00C96E77" w:rsidRPr="00852182">
        <w:rPr>
          <w:rFonts w:ascii="Book Antiqua" w:hAnsi="Book Antiqua"/>
          <w:sz w:val="24"/>
          <w:szCs w:val="24"/>
        </w:rPr>
        <w:t xml:space="preserve">(Jacksonville, FL, </w:t>
      </w:r>
      <w:r w:rsidR="00896063" w:rsidRPr="00852182">
        <w:rPr>
          <w:rFonts w:ascii="Book Antiqua" w:hAnsi="Book Antiqua"/>
          <w:sz w:val="24"/>
          <w:szCs w:val="24"/>
        </w:rPr>
        <w:t>United States</w:t>
      </w:r>
      <w:r w:rsidR="00C96E77" w:rsidRPr="00852182">
        <w:rPr>
          <w:rFonts w:ascii="Book Antiqua" w:hAnsi="Book Antiqua"/>
          <w:sz w:val="24"/>
          <w:szCs w:val="24"/>
        </w:rPr>
        <w:t xml:space="preserve">) </w:t>
      </w:r>
      <w:r w:rsidR="00000C39" w:rsidRPr="00852182">
        <w:rPr>
          <w:rFonts w:ascii="Book Antiqua" w:hAnsi="Book Antiqua"/>
          <w:sz w:val="24"/>
          <w:szCs w:val="24"/>
        </w:rPr>
        <w:t xml:space="preserve">reported on a series of </w:t>
      </w:r>
      <w:r w:rsidR="00BE3CE7" w:rsidRPr="00852182">
        <w:rPr>
          <w:rFonts w:ascii="Book Antiqua" w:hAnsi="Book Antiqua"/>
          <w:sz w:val="24"/>
          <w:szCs w:val="24"/>
        </w:rPr>
        <w:t>5</w:t>
      </w:r>
      <w:r w:rsidRPr="00852182">
        <w:rPr>
          <w:rFonts w:ascii="Book Antiqua" w:hAnsi="Book Antiqua"/>
          <w:sz w:val="24"/>
          <w:szCs w:val="24"/>
        </w:rPr>
        <w:t xml:space="preserve"> patients who received</w:t>
      </w:r>
      <w:r w:rsidR="00073B12" w:rsidRPr="00852182">
        <w:rPr>
          <w:rFonts w:ascii="Book Antiqua" w:hAnsi="Book Antiqua"/>
          <w:sz w:val="24"/>
          <w:szCs w:val="24"/>
        </w:rPr>
        <w:t xml:space="preserve"> high-dose proton radiotherapy a</w:t>
      </w:r>
      <w:r w:rsidRPr="00852182">
        <w:rPr>
          <w:rFonts w:ascii="Book Antiqua" w:hAnsi="Book Antiqua"/>
          <w:sz w:val="24"/>
          <w:szCs w:val="24"/>
        </w:rPr>
        <w:t xml:space="preserve">s definitive treatment for unresectable disease </w:t>
      </w:r>
      <w:r w:rsidR="001C3D22" w:rsidRPr="00852182">
        <w:rPr>
          <w:rFonts w:ascii="Book Antiqua" w:hAnsi="Book Antiqua"/>
          <w:sz w:val="24"/>
          <w:szCs w:val="24"/>
        </w:rPr>
        <w:t>who</w:t>
      </w:r>
      <w:r w:rsidR="00C96E77" w:rsidRPr="00852182">
        <w:rPr>
          <w:rFonts w:ascii="Book Antiqua" w:hAnsi="Book Antiqua"/>
          <w:sz w:val="24"/>
          <w:szCs w:val="24"/>
        </w:rPr>
        <w:t xml:space="preserve"> were</w:t>
      </w:r>
      <w:r w:rsidR="001C3D22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ultimately able to undergo </w:t>
      </w:r>
      <w:r w:rsidR="00BE3CE7" w:rsidRPr="00852182">
        <w:rPr>
          <w:rFonts w:ascii="Book Antiqua" w:hAnsi="Book Antiqua"/>
          <w:sz w:val="24"/>
          <w:szCs w:val="24"/>
        </w:rPr>
        <w:t>pancreatectomy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PEVuZE5vdGU+PENpdGU+PEF1dGhvcj5IaXRjaGNvY2s8L0F1dGhvcj48WWVhcj4yMDE3PC9ZZWFy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PEVuZE5vdGU+PENpdGU+PEF1dGhvcj5IaXRjaGNvY2s8L0F1dGhvcj48WWVhcj4yMDE3PC9ZZWFy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[13]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Because these patients were felt unlikely to become surgical candidates, they all received </w:t>
      </w:r>
      <w:r w:rsidR="00BE3CE7" w:rsidRPr="00852182">
        <w:rPr>
          <w:rFonts w:ascii="Book Antiqua" w:hAnsi="Book Antiqua"/>
          <w:sz w:val="24"/>
          <w:szCs w:val="24"/>
        </w:rPr>
        <w:t>full</w:t>
      </w:r>
      <w:r w:rsidR="00C96E77" w:rsidRPr="00852182">
        <w:rPr>
          <w:rFonts w:ascii="Book Antiqua" w:hAnsi="Book Antiqua"/>
          <w:sz w:val="24"/>
          <w:szCs w:val="24"/>
        </w:rPr>
        <w:t>-</w:t>
      </w:r>
      <w:r w:rsidR="00BE3CE7" w:rsidRPr="00852182">
        <w:rPr>
          <w:rFonts w:ascii="Book Antiqua" w:hAnsi="Book Antiqua"/>
          <w:sz w:val="24"/>
          <w:szCs w:val="24"/>
        </w:rPr>
        <w:t xml:space="preserve">dose </w:t>
      </w:r>
      <w:r w:rsidRPr="00852182">
        <w:rPr>
          <w:rFonts w:ascii="Book Antiqua" w:hAnsi="Book Antiqua"/>
          <w:sz w:val="24"/>
          <w:szCs w:val="24"/>
        </w:rPr>
        <w:t>radi</w:t>
      </w:r>
      <w:r w:rsidR="00BE3CE7" w:rsidRPr="00852182">
        <w:rPr>
          <w:rFonts w:ascii="Book Antiqua" w:hAnsi="Book Antiqua"/>
          <w:sz w:val="24"/>
          <w:szCs w:val="24"/>
        </w:rPr>
        <w:t>otherapy to a dose of 59.4</w:t>
      </w:r>
      <w:r w:rsidR="00AF13CF" w:rsidRPr="008521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3CE7" w:rsidRPr="00852182">
        <w:rPr>
          <w:rFonts w:ascii="Book Antiqua" w:hAnsi="Book Antiqua"/>
          <w:sz w:val="24"/>
          <w:szCs w:val="24"/>
        </w:rPr>
        <w:t>Gy</w:t>
      </w:r>
      <w:proofErr w:type="spellEnd"/>
      <w:r w:rsidR="00AF13CF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RBE </w:t>
      </w:r>
      <w:r w:rsidR="00C96E77" w:rsidRPr="00852182">
        <w:rPr>
          <w:rFonts w:ascii="Book Antiqua" w:hAnsi="Book Antiqua"/>
          <w:sz w:val="24"/>
          <w:szCs w:val="24"/>
        </w:rPr>
        <w:t xml:space="preserve">over </w:t>
      </w:r>
      <w:r w:rsidRPr="00852182">
        <w:rPr>
          <w:rFonts w:ascii="Book Antiqua" w:hAnsi="Book Antiqua"/>
          <w:sz w:val="24"/>
          <w:szCs w:val="24"/>
        </w:rPr>
        <w:t xml:space="preserve">33 fractions with concomitant </w:t>
      </w:r>
      <w:r w:rsidR="00BE3CE7" w:rsidRPr="00852182">
        <w:rPr>
          <w:rFonts w:ascii="Book Antiqua" w:hAnsi="Book Antiqua"/>
          <w:sz w:val="24"/>
          <w:szCs w:val="24"/>
        </w:rPr>
        <w:t xml:space="preserve">capecitabine </w:t>
      </w:r>
      <w:r w:rsidRPr="00852182">
        <w:rPr>
          <w:rFonts w:ascii="Book Antiqua" w:hAnsi="Book Antiqua"/>
          <w:sz w:val="24"/>
          <w:szCs w:val="24"/>
        </w:rPr>
        <w:t xml:space="preserve">chemotherapy. The median duration of surgery for these patients was 419 minutes with a range of 290 min to 484 min. </w:t>
      </w:r>
      <w:r w:rsidR="00C96E77" w:rsidRPr="00852182">
        <w:rPr>
          <w:rFonts w:ascii="Book Antiqua" w:hAnsi="Book Antiqua"/>
          <w:sz w:val="24"/>
          <w:szCs w:val="24"/>
        </w:rPr>
        <w:t>The m</w:t>
      </w:r>
      <w:r w:rsidR="00BE3CE7" w:rsidRPr="00852182">
        <w:rPr>
          <w:rFonts w:ascii="Book Antiqua" w:hAnsi="Book Antiqua"/>
          <w:sz w:val="24"/>
          <w:szCs w:val="24"/>
        </w:rPr>
        <w:t>edian</w:t>
      </w:r>
      <w:r w:rsidRPr="00852182">
        <w:rPr>
          <w:rFonts w:ascii="Book Antiqua" w:hAnsi="Book Antiqua"/>
          <w:sz w:val="24"/>
          <w:szCs w:val="24"/>
        </w:rPr>
        <w:t xml:space="preserve"> estimated blood loss </w:t>
      </w:r>
      <w:r w:rsidR="00BE3CE7" w:rsidRPr="00852182">
        <w:rPr>
          <w:rFonts w:ascii="Book Antiqua" w:hAnsi="Book Antiqua"/>
          <w:sz w:val="24"/>
          <w:szCs w:val="24"/>
        </w:rPr>
        <w:t>was</w:t>
      </w:r>
      <w:r w:rsidRPr="00852182">
        <w:rPr>
          <w:rFonts w:ascii="Book Antiqua" w:hAnsi="Book Antiqua"/>
          <w:sz w:val="24"/>
          <w:szCs w:val="24"/>
        </w:rPr>
        <w:t xml:space="preserve"> 850 </w:t>
      </w:r>
      <w:proofErr w:type="spellStart"/>
      <w:r w:rsidRPr="00852182">
        <w:rPr>
          <w:rFonts w:ascii="Book Antiqua" w:hAnsi="Book Antiqua"/>
          <w:sz w:val="24"/>
          <w:szCs w:val="24"/>
        </w:rPr>
        <w:t>mL.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The median </w:t>
      </w:r>
      <w:r w:rsidR="00C96E77" w:rsidRPr="00852182">
        <w:rPr>
          <w:rFonts w:ascii="Book Antiqua" w:hAnsi="Book Antiqua"/>
          <w:sz w:val="24"/>
          <w:szCs w:val="24"/>
        </w:rPr>
        <w:t xml:space="preserve">intensive care unit </w:t>
      </w:r>
      <w:r w:rsidRPr="00852182">
        <w:rPr>
          <w:rFonts w:ascii="Book Antiqua" w:hAnsi="Book Antiqua"/>
          <w:sz w:val="24"/>
          <w:szCs w:val="24"/>
        </w:rPr>
        <w:t xml:space="preserve">stay </w:t>
      </w:r>
      <w:r w:rsidR="00C96E77" w:rsidRPr="00852182">
        <w:rPr>
          <w:rFonts w:ascii="Book Antiqua" w:hAnsi="Book Antiqua"/>
          <w:sz w:val="24"/>
          <w:szCs w:val="24"/>
        </w:rPr>
        <w:t xml:space="preserve">was 1 </w:t>
      </w:r>
      <w:r w:rsidRPr="00852182">
        <w:rPr>
          <w:rFonts w:ascii="Book Antiqua" w:hAnsi="Book Antiqua"/>
          <w:sz w:val="24"/>
          <w:szCs w:val="24"/>
        </w:rPr>
        <w:t>d. The media</w:t>
      </w:r>
      <w:r w:rsidR="00000C39" w:rsidRPr="00852182">
        <w:rPr>
          <w:rFonts w:ascii="Book Antiqua" w:hAnsi="Book Antiqua"/>
          <w:sz w:val="24"/>
          <w:szCs w:val="24"/>
        </w:rPr>
        <w:t>n</w:t>
      </w:r>
      <w:r w:rsidRPr="00852182">
        <w:rPr>
          <w:rFonts w:ascii="Book Antiqua" w:hAnsi="Book Antiqua"/>
          <w:sz w:val="24"/>
          <w:szCs w:val="24"/>
        </w:rPr>
        <w:t xml:space="preserve"> hospital stay was 10 d. These metrics were comparable to published data for patients undergoing </w:t>
      </w:r>
      <w:r w:rsidR="00000C39" w:rsidRPr="00852182">
        <w:rPr>
          <w:rFonts w:ascii="Book Antiqua" w:hAnsi="Book Antiqua"/>
          <w:sz w:val="24"/>
          <w:szCs w:val="24"/>
        </w:rPr>
        <w:t>pancreatectomy</w:t>
      </w:r>
      <w:r w:rsidRPr="00852182">
        <w:rPr>
          <w:rFonts w:ascii="Book Antiqua" w:hAnsi="Book Antiqua"/>
          <w:sz w:val="24"/>
          <w:szCs w:val="24"/>
        </w:rPr>
        <w:t xml:space="preserve"> without prior radiotherapy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PEVuZE5vdGU+PENpdGU+PEF1dGhvcj5Uc2VuZzwvQXV0aG9yPjxZZWFyPjIwMDc8L1llYXI+PFJl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PEVuZE5vdGU+PENpdGU+PEF1dGhvcj5Uc2VuZzwvQXV0aG9yPjxZZWFyPjIwMDc8L1llYXI+PFJl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[14-16]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B57E5" w:rsidRPr="00852182">
        <w:rPr>
          <w:rFonts w:ascii="Book Antiqua" w:hAnsi="Book Antiqua"/>
          <w:sz w:val="24"/>
          <w:szCs w:val="24"/>
        </w:rPr>
        <w:t>.</w:t>
      </w:r>
      <w:r w:rsidRPr="00852182">
        <w:rPr>
          <w:rFonts w:ascii="Book Antiqua" w:hAnsi="Book Antiqua"/>
          <w:sz w:val="24"/>
          <w:szCs w:val="24"/>
        </w:rPr>
        <w:t xml:space="preserve"> Based on th</w:t>
      </w:r>
      <w:r w:rsidR="00E34863" w:rsidRPr="00852182">
        <w:rPr>
          <w:rFonts w:ascii="Book Antiqua" w:hAnsi="Book Antiqua"/>
          <w:sz w:val="24"/>
          <w:szCs w:val="24"/>
        </w:rPr>
        <w:t>e</w:t>
      </w:r>
      <w:r w:rsidRPr="00852182">
        <w:rPr>
          <w:rFonts w:ascii="Book Antiqua" w:hAnsi="Book Antiqua"/>
          <w:sz w:val="24"/>
          <w:szCs w:val="24"/>
        </w:rPr>
        <w:t>s</w:t>
      </w:r>
      <w:r w:rsidR="00E34863" w:rsidRPr="00852182">
        <w:rPr>
          <w:rFonts w:ascii="Book Antiqua" w:hAnsi="Book Antiqua"/>
          <w:sz w:val="24"/>
          <w:szCs w:val="24"/>
        </w:rPr>
        <w:t>e</w:t>
      </w:r>
      <w:r w:rsidRPr="00852182">
        <w:rPr>
          <w:rFonts w:ascii="Book Antiqua" w:hAnsi="Book Antiqua"/>
          <w:sz w:val="24"/>
          <w:szCs w:val="24"/>
        </w:rPr>
        <w:t xml:space="preserve"> data</w:t>
      </w:r>
      <w:r w:rsidR="00E34863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we feel comfortable arguing that patients who might receive preoperative radiotherapy with protons to a lower dose</w:t>
      </w:r>
      <w:r w:rsidR="001C3D22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>(</w:t>
      </w:r>
      <w:r w:rsidRPr="00852182">
        <w:rPr>
          <w:rFonts w:ascii="Book Antiqua" w:hAnsi="Book Antiqua"/>
          <w:i/>
          <w:iCs/>
          <w:sz w:val="24"/>
          <w:szCs w:val="24"/>
        </w:rPr>
        <w:t>i.e.</w:t>
      </w:r>
      <w:r w:rsidR="00E34863" w:rsidRPr="00852182">
        <w:rPr>
          <w:rFonts w:ascii="Book Antiqua" w:hAnsi="Book Antiqua"/>
          <w:sz w:val="24"/>
          <w:szCs w:val="24"/>
        </w:rPr>
        <w:t>,</w:t>
      </w:r>
      <w:r w:rsidRPr="00852182">
        <w:rPr>
          <w:rFonts w:ascii="Book Antiqua" w:hAnsi="Book Antiqua"/>
          <w:sz w:val="24"/>
          <w:szCs w:val="24"/>
        </w:rPr>
        <w:t xml:space="preserve"> 50 </w:t>
      </w:r>
      <w:proofErr w:type="spellStart"/>
      <w:r w:rsidR="00E34863" w:rsidRPr="00852182">
        <w:rPr>
          <w:rFonts w:ascii="Book Antiqua" w:hAnsi="Book Antiqua"/>
          <w:sz w:val="24"/>
          <w:szCs w:val="24"/>
        </w:rPr>
        <w:t>Gy</w:t>
      </w:r>
      <w:proofErr w:type="spellEnd"/>
      <w:r w:rsidR="00AF13CF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RBE) for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or borderline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disease </w:t>
      </w:r>
      <w:r w:rsidR="00E34863" w:rsidRPr="00852182">
        <w:rPr>
          <w:rFonts w:ascii="Book Antiqua" w:hAnsi="Book Antiqua"/>
          <w:sz w:val="24"/>
          <w:szCs w:val="24"/>
        </w:rPr>
        <w:t xml:space="preserve">are </w:t>
      </w:r>
      <w:r w:rsidRPr="00852182">
        <w:rPr>
          <w:rFonts w:ascii="Book Antiqua" w:hAnsi="Book Antiqua"/>
          <w:sz w:val="24"/>
          <w:szCs w:val="24"/>
        </w:rPr>
        <w:t>not at risk of unexpected surgical complication</w:t>
      </w:r>
      <w:r w:rsidR="00E34863" w:rsidRPr="00852182">
        <w:rPr>
          <w:rFonts w:ascii="Book Antiqua" w:hAnsi="Book Antiqua"/>
          <w:sz w:val="24"/>
          <w:szCs w:val="24"/>
        </w:rPr>
        <w:t>s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E34863" w:rsidRPr="00852182">
        <w:rPr>
          <w:rFonts w:ascii="Book Antiqua" w:hAnsi="Book Antiqua"/>
          <w:sz w:val="24"/>
          <w:szCs w:val="24"/>
        </w:rPr>
        <w:t xml:space="preserve">attributable to </w:t>
      </w:r>
      <w:r w:rsidRPr="00852182">
        <w:rPr>
          <w:rFonts w:ascii="Book Antiqua" w:hAnsi="Book Antiqua"/>
          <w:sz w:val="24"/>
          <w:szCs w:val="24"/>
        </w:rPr>
        <w:t>the proton radiotherapy.</w:t>
      </w:r>
    </w:p>
    <w:p w14:paraId="0035B32F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727C94C" w14:textId="4C127177" w:rsidR="001C3D22" w:rsidRPr="00852182" w:rsidRDefault="00F11F30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</w:rPr>
      </w:pPr>
      <w:r w:rsidRPr="00852182">
        <w:rPr>
          <w:rFonts w:ascii="Book Antiqua" w:hAnsi="Book Antiqua"/>
          <w:b/>
          <w:bCs/>
          <w:i w:val="0"/>
        </w:rPr>
        <w:t>LIMITATIONS OF STEREOTACTIC BODY RADIOTHERAPY</w:t>
      </w:r>
    </w:p>
    <w:p w14:paraId="3C623D6E" w14:textId="00AA007B" w:rsidR="005318B3" w:rsidRPr="00852182" w:rsidRDefault="005318B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 xml:space="preserve">Stereotactic body radiotherapy </w:t>
      </w:r>
      <w:r w:rsidR="001C3D22" w:rsidRPr="00852182">
        <w:rPr>
          <w:rFonts w:ascii="Book Antiqua" w:hAnsi="Book Antiqua"/>
          <w:sz w:val="24"/>
          <w:szCs w:val="24"/>
        </w:rPr>
        <w:t>(SBR</w:t>
      </w:r>
      <w:r w:rsidRPr="00852182">
        <w:rPr>
          <w:rFonts w:ascii="Book Antiqua" w:hAnsi="Book Antiqua"/>
          <w:sz w:val="24"/>
          <w:szCs w:val="24"/>
        </w:rPr>
        <w:t xml:space="preserve">T) has been advocated at </w:t>
      </w:r>
      <w:r w:rsidR="00E34863" w:rsidRPr="00852182">
        <w:rPr>
          <w:rFonts w:ascii="Book Antiqua" w:hAnsi="Book Antiqua"/>
          <w:sz w:val="24"/>
          <w:szCs w:val="24"/>
        </w:rPr>
        <w:t>various</w:t>
      </w:r>
      <w:r w:rsidRPr="00852182">
        <w:rPr>
          <w:rFonts w:ascii="Book Antiqua" w:hAnsi="Book Antiqua"/>
          <w:sz w:val="24"/>
          <w:szCs w:val="24"/>
        </w:rPr>
        <w:t xml:space="preserve"> institutions as one form of neoadjuvant radiotherapy for patients with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disease.</w:t>
      </w:r>
      <w:r w:rsidR="00AF13CF"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This modality involves the delivery of </w:t>
      </w:r>
      <w:r w:rsidR="00E34863" w:rsidRPr="00852182">
        <w:rPr>
          <w:rFonts w:ascii="Book Antiqua" w:hAnsi="Book Antiqua"/>
          <w:sz w:val="24"/>
          <w:szCs w:val="24"/>
        </w:rPr>
        <w:t xml:space="preserve">5 </w:t>
      </w:r>
      <w:r w:rsidRPr="00852182">
        <w:rPr>
          <w:rFonts w:ascii="Book Antiqua" w:hAnsi="Book Antiqua"/>
          <w:sz w:val="24"/>
          <w:szCs w:val="24"/>
        </w:rPr>
        <w:t>fraction</w:t>
      </w:r>
      <w:r w:rsidR="00704088" w:rsidRPr="00852182">
        <w:rPr>
          <w:rFonts w:ascii="Book Antiqua" w:hAnsi="Book Antiqua"/>
          <w:sz w:val="24"/>
          <w:szCs w:val="24"/>
        </w:rPr>
        <w:t>s of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="00704088" w:rsidRPr="00852182">
        <w:rPr>
          <w:rFonts w:ascii="Book Antiqua" w:hAnsi="Book Antiqua"/>
          <w:sz w:val="24"/>
          <w:szCs w:val="24"/>
        </w:rPr>
        <w:t xml:space="preserve">high-dose </w:t>
      </w:r>
      <w:r w:rsidRPr="00852182">
        <w:rPr>
          <w:rFonts w:ascii="Book Antiqua" w:hAnsi="Book Antiqua"/>
          <w:sz w:val="24"/>
          <w:szCs w:val="24"/>
        </w:rPr>
        <w:t xml:space="preserve">focused radiotherapy to the site of gross disease a few days prior to surgery. The putative advantage of this form of radiotherapy is that it does not delay surgery or chemotherapy. </w:t>
      </w:r>
      <w:r w:rsidR="00704088" w:rsidRPr="00852182">
        <w:rPr>
          <w:rFonts w:ascii="Book Antiqua" w:hAnsi="Book Antiqua"/>
          <w:sz w:val="24"/>
          <w:szCs w:val="24"/>
        </w:rPr>
        <w:t>The</w:t>
      </w:r>
      <w:r w:rsidRPr="00852182">
        <w:rPr>
          <w:rFonts w:ascii="Book Antiqua" w:hAnsi="Book Antiqua"/>
          <w:sz w:val="24"/>
          <w:szCs w:val="24"/>
        </w:rPr>
        <w:t xml:space="preserve"> oncologic disadvantage of this modality is that it </w:t>
      </w:r>
      <w:r w:rsidR="00E34863" w:rsidRPr="00852182">
        <w:rPr>
          <w:rFonts w:ascii="Book Antiqua" w:hAnsi="Book Antiqua"/>
          <w:sz w:val="24"/>
          <w:szCs w:val="24"/>
        </w:rPr>
        <w:t>can</w:t>
      </w:r>
      <w:r w:rsidRPr="00852182">
        <w:rPr>
          <w:rFonts w:ascii="Book Antiqua" w:hAnsi="Book Antiqua"/>
          <w:sz w:val="24"/>
          <w:szCs w:val="24"/>
        </w:rPr>
        <w:t xml:space="preserve"> address</w:t>
      </w:r>
      <w:r w:rsidR="00E34863" w:rsidRPr="00852182">
        <w:rPr>
          <w:rFonts w:ascii="Book Antiqua" w:hAnsi="Book Antiqua"/>
          <w:sz w:val="24"/>
          <w:szCs w:val="24"/>
        </w:rPr>
        <w:t xml:space="preserve"> only</w:t>
      </w:r>
      <w:r w:rsidRPr="00852182">
        <w:rPr>
          <w:rFonts w:ascii="Book Antiqua" w:hAnsi="Book Antiqua"/>
          <w:sz w:val="24"/>
          <w:szCs w:val="24"/>
        </w:rPr>
        <w:t xml:space="preserve"> a small target containing gross disease</w:t>
      </w:r>
      <w:r w:rsidR="00704088" w:rsidRPr="00852182">
        <w:rPr>
          <w:rFonts w:ascii="Book Antiqua" w:hAnsi="Book Antiqua"/>
          <w:sz w:val="24"/>
          <w:szCs w:val="24"/>
        </w:rPr>
        <w:t xml:space="preserve"> </w:t>
      </w:r>
      <w:r w:rsidR="00E34863" w:rsidRPr="00852182">
        <w:rPr>
          <w:rFonts w:ascii="Book Antiqua" w:hAnsi="Book Antiqua"/>
          <w:sz w:val="24"/>
          <w:szCs w:val="24"/>
        </w:rPr>
        <w:t>and</w:t>
      </w:r>
      <w:r w:rsidRPr="00852182">
        <w:rPr>
          <w:rFonts w:ascii="Book Antiqua" w:hAnsi="Book Antiqua"/>
          <w:sz w:val="24"/>
          <w:szCs w:val="24"/>
        </w:rPr>
        <w:t xml:space="preserve"> is </w:t>
      </w:r>
      <w:r w:rsidR="00E34863" w:rsidRPr="00852182">
        <w:rPr>
          <w:rFonts w:ascii="Book Antiqua" w:hAnsi="Book Antiqua"/>
          <w:sz w:val="24"/>
          <w:szCs w:val="24"/>
        </w:rPr>
        <w:t>un</w:t>
      </w:r>
      <w:r w:rsidRPr="00852182">
        <w:rPr>
          <w:rFonts w:ascii="Book Antiqua" w:hAnsi="Book Antiqua"/>
          <w:sz w:val="24"/>
          <w:szCs w:val="24"/>
        </w:rPr>
        <w:t xml:space="preserve">able to </w:t>
      </w:r>
      <w:r w:rsidR="00704088" w:rsidRPr="00852182">
        <w:rPr>
          <w:rFonts w:ascii="Book Antiqua" w:hAnsi="Book Antiqua"/>
          <w:sz w:val="24"/>
          <w:szCs w:val="24"/>
        </w:rPr>
        <w:t xml:space="preserve">safely </w:t>
      </w:r>
      <w:r w:rsidRPr="00852182">
        <w:rPr>
          <w:rFonts w:ascii="Book Antiqua" w:hAnsi="Book Antiqua"/>
          <w:sz w:val="24"/>
          <w:szCs w:val="24"/>
        </w:rPr>
        <w:t xml:space="preserve">deliver meaningful dose to </w:t>
      </w:r>
      <w:r w:rsidRPr="00852182">
        <w:rPr>
          <w:rFonts w:ascii="Book Antiqua" w:hAnsi="Book Antiqua"/>
          <w:sz w:val="24"/>
          <w:szCs w:val="24"/>
        </w:rPr>
        <w:lastRenderedPageBreak/>
        <w:t>regional lymph nodes at high risk of harboring microscopic disease. This</w:t>
      </w:r>
      <w:r w:rsidR="00090E4D" w:rsidRPr="00852182">
        <w:rPr>
          <w:rFonts w:ascii="Book Antiqua" w:hAnsi="Book Antiqua"/>
          <w:sz w:val="24"/>
          <w:szCs w:val="24"/>
        </w:rPr>
        <w:t xml:space="preserve"> theoretical shortcoming of SBR</w:t>
      </w:r>
      <w:r w:rsidRPr="00852182">
        <w:rPr>
          <w:rFonts w:ascii="Book Antiqua" w:hAnsi="Book Antiqua"/>
          <w:sz w:val="24"/>
          <w:szCs w:val="24"/>
        </w:rPr>
        <w:t xml:space="preserve">T has recently been demonstrated by </w:t>
      </w:r>
      <w:r w:rsidR="00E34863" w:rsidRPr="00852182">
        <w:rPr>
          <w:rFonts w:ascii="Book Antiqua" w:hAnsi="Book Antiqua"/>
          <w:sz w:val="24"/>
          <w:szCs w:val="24"/>
        </w:rPr>
        <w:t>in the literature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PEVuZE5vdGU+PENpdGU+PEF1dGhvcj5LaGFyb2ZhPC9BdXRob3I+PFllYXI+MjAxOTwvWWVhcj48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PEVuZE5vdGU+PENpdGU+PEF1dGhvcj5LaGFyb2ZhPC9BdXRob3I+PFllYXI+MjAxOTwvWWVhcj48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</w:fldData>
        </w:fldCha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7B57E5" w:rsidRPr="00852182">
        <w:rPr>
          <w:rFonts w:ascii="Book Antiqua" w:hAnsi="Book Antiqua"/>
          <w:sz w:val="24"/>
          <w:szCs w:val="24"/>
          <w:vertAlign w:val="superscript"/>
        </w:rPr>
      </w:r>
      <w:r w:rsidR="007B57E5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A6E93" w:rsidRPr="00852182">
        <w:rPr>
          <w:rFonts w:ascii="Book Antiqua" w:hAnsi="Book Antiqua"/>
          <w:sz w:val="24"/>
          <w:szCs w:val="24"/>
          <w:vertAlign w:val="superscript"/>
        </w:rPr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7B57E5" w:rsidRPr="00852182">
        <w:rPr>
          <w:rFonts w:ascii="Book Antiqua" w:hAnsi="Book Antiqua"/>
          <w:noProof/>
          <w:sz w:val="24"/>
          <w:szCs w:val="24"/>
          <w:vertAlign w:val="superscript"/>
        </w:rPr>
        <w:t>[17,18]</w:t>
      </w:r>
      <w:r w:rsidR="000A6E93" w:rsidRPr="00852182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85218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852182">
        <w:rPr>
          <w:rFonts w:ascii="Book Antiqua" w:hAnsi="Book Antiqua"/>
          <w:sz w:val="24"/>
          <w:szCs w:val="24"/>
        </w:rPr>
        <w:t xml:space="preserve">where </w:t>
      </w:r>
      <w:r w:rsidR="00E34863" w:rsidRPr="00852182">
        <w:rPr>
          <w:rFonts w:ascii="Book Antiqua" w:hAnsi="Book Antiqua"/>
          <w:sz w:val="24"/>
          <w:szCs w:val="24"/>
        </w:rPr>
        <w:t xml:space="preserve">it is reported that </w:t>
      </w:r>
      <w:r w:rsidRPr="00852182">
        <w:rPr>
          <w:rFonts w:ascii="Book Antiqua" w:hAnsi="Book Antiqua"/>
          <w:sz w:val="24"/>
          <w:szCs w:val="24"/>
        </w:rPr>
        <w:t xml:space="preserve">patients undergoing </w:t>
      </w:r>
      <w:r w:rsidR="00704088" w:rsidRPr="00852182">
        <w:rPr>
          <w:rFonts w:ascii="Book Antiqua" w:hAnsi="Book Antiqua"/>
          <w:sz w:val="24"/>
          <w:szCs w:val="24"/>
        </w:rPr>
        <w:t>pancreatectomy after SBR</w:t>
      </w:r>
      <w:r w:rsidRPr="00852182">
        <w:rPr>
          <w:rFonts w:ascii="Book Antiqua" w:hAnsi="Book Antiqua"/>
          <w:sz w:val="24"/>
          <w:szCs w:val="24"/>
        </w:rPr>
        <w:t>T demonstrate a high risk of disease recurrence in</w:t>
      </w:r>
      <w:r w:rsidR="00704088" w:rsidRPr="00852182">
        <w:rPr>
          <w:rFonts w:ascii="Book Antiqua" w:hAnsi="Book Antiqua"/>
          <w:sz w:val="24"/>
          <w:szCs w:val="24"/>
        </w:rPr>
        <w:t xml:space="preserve"> regional lymphatics that would ha</w:t>
      </w:r>
      <w:r w:rsidRPr="00852182">
        <w:rPr>
          <w:rFonts w:ascii="Book Antiqua" w:hAnsi="Book Antiqua"/>
          <w:sz w:val="24"/>
          <w:szCs w:val="24"/>
        </w:rPr>
        <w:t xml:space="preserve">ve been </w:t>
      </w:r>
      <w:r w:rsidR="00090E4D" w:rsidRPr="00852182">
        <w:rPr>
          <w:rFonts w:ascii="Book Antiqua" w:hAnsi="Book Antiqua"/>
          <w:sz w:val="24"/>
          <w:szCs w:val="24"/>
        </w:rPr>
        <w:t>irradiated</w:t>
      </w:r>
      <w:r w:rsidRPr="00852182">
        <w:rPr>
          <w:rFonts w:ascii="Book Antiqua" w:hAnsi="Book Antiqua"/>
          <w:sz w:val="24"/>
          <w:szCs w:val="24"/>
        </w:rPr>
        <w:t xml:space="preserve"> by a conventiona</w:t>
      </w:r>
      <w:r w:rsidR="00090E4D" w:rsidRPr="00852182">
        <w:rPr>
          <w:rFonts w:ascii="Book Antiqua" w:hAnsi="Book Antiqua"/>
          <w:sz w:val="24"/>
          <w:szCs w:val="24"/>
        </w:rPr>
        <w:t>l</w:t>
      </w:r>
      <w:r w:rsidRPr="00852182">
        <w:rPr>
          <w:rFonts w:ascii="Book Antiqua" w:hAnsi="Book Antiqua"/>
          <w:sz w:val="24"/>
          <w:szCs w:val="24"/>
        </w:rPr>
        <w:t>l</w:t>
      </w:r>
      <w:r w:rsidR="00090E4D" w:rsidRPr="00852182">
        <w:rPr>
          <w:rFonts w:ascii="Book Antiqua" w:hAnsi="Book Antiqua"/>
          <w:sz w:val="24"/>
          <w:szCs w:val="24"/>
        </w:rPr>
        <w:t>y</w:t>
      </w:r>
      <w:r w:rsidRPr="00852182">
        <w:rPr>
          <w:rFonts w:ascii="Book Antiqua" w:hAnsi="Book Antiqua"/>
          <w:sz w:val="24"/>
          <w:szCs w:val="24"/>
        </w:rPr>
        <w:t xml:space="preserve"> fractionated </w:t>
      </w:r>
      <w:r w:rsidR="00704088" w:rsidRPr="00852182">
        <w:rPr>
          <w:rFonts w:ascii="Book Antiqua" w:hAnsi="Book Antiqua"/>
          <w:sz w:val="24"/>
          <w:szCs w:val="24"/>
        </w:rPr>
        <w:t>course</w:t>
      </w:r>
      <w:r w:rsidRPr="00852182">
        <w:rPr>
          <w:rFonts w:ascii="Book Antiqua" w:hAnsi="Book Antiqua"/>
          <w:sz w:val="24"/>
          <w:szCs w:val="24"/>
        </w:rPr>
        <w:t xml:space="preserve"> of preoperative radiotherapy with </w:t>
      </w:r>
      <w:r w:rsidR="004761BF" w:rsidRPr="00852182">
        <w:rPr>
          <w:rFonts w:ascii="Book Antiqua" w:hAnsi="Book Antiqua"/>
          <w:sz w:val="24"/>
          <w:szCs w:val="24"/>
        </w:rPr>
        <w:t>X</w:t>
      </w:r>
      <w:r w:rsidRPr="00852182">
        <w:rPr>
          <w:rFonts w:ascii="Book Antiqua" w:hAnsi="Book Antiqua"/>
          <w:sz w:val="24"/>
          <w:szCs w:val="24"/>
        </w:rPr>
        <w:t>-rays or protons. As such, we would argue that S</w:t>
      </w:r>
      <w:r w:rsidR="00090E4D" w:rsidRPr="00852182">
        <w:rPr>
          <w:rFonts w:ascii="Book Antiqua" w:hAnsi="Book Antiqua"/>
          <w:sz w:val="24"/>
          <w:szCs w:val="24"/>
        </w:rPr>
        <w:t>BR</w:t>
      </w:r>
      <w:r w:rsidRPr="00852182">
        <w:rPr>
          <w:rFonts w:ascii="Book Antiqua" w:hAnsi="Book Antiqua"/>
          <w:sz w:val="24"/>
          <w:szCs w:val="24"/>
        </w:rPr>
        <w:t>T</w:t>
      </w:r>
      <w:r w:rsidR="00090E4D" w:rsidRPr="00852182">
        <w:rPr>
          <w:rFonts w:ascii="Book Antiqua" w:hAnsi="Book Antiqua"/>
          <w:sz w:val="24"/>
          <w:szCs w:val="24"/>
        </w:rPr>
        <w:t xml:space="preserve"> should not be considered an </w:t>
      </w:r>
      <w:proofErr w:type="spellStart"/>
      <w:r w:rsidR="00090E4D" w:rsidRPr="00852182">
        <w:rPr>
          <w:rFonts w:ascii="Book Antiqua" w:hAnsi="Book Antiqua"/>
          <w:sz w:val="24"/>
          <w:szCs w:val="24"/>
        </w:rPr>
        <w:t>onc</w:t>
      </w:r>
      <w:r w:rsidRPr="00852182">
        <w:rPr>
          <w:rFonts w:ascii="Book Antiqua" w:hAnsi="Book Antiqua"/>
          <w:sz w:val="24"/>
          <w:szCs w:val="24"/>
        </w:rPr>
        <w:t>ologically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appropriate intervention in the setting of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or borderline </w:t>
      </w:r>
      <w:proofErr w:type="spellStart"/>
      <w:r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Pr="00852182">
        <w:rPr>
          <w:rFonts w:ascii="Book Antiqua" w:hAnsi="Book Antiqua"/>
          <w:sz w:val="24"/>
          <w:szCs w:val="24"/>
        </w:rPr>
        <w:t xml:space="preserve"> disease. </w:t>
      </w:r>
    </w:p>
    <w:p w14:paraId="1FDB7E81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290D0A9" w14:textId="2916FBB9" w:rsidR="00C166CD" w:rsidRPr="00852182" w:rsidRDefault="00F11F30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 w:val="0"/>
          <w:iCs/>
          <w:lang w:eastAsia="zh-CN"/>
        </w:rPr>
      </w:pPr>
      <w:r w:rsidRPr="00852182">
        <w:rPr>
          <w:rFonts w:ascii="Book Antiqua" w:hAnsi="Book Antiqua"/>
          <w:b/>
          <w:bCs/>
          <w:i w:val="0"/>
          <w:iCs/>
        </w:rPr>
        <w:t>CONCLUSION</w:t>
      </w:r>
    </w:p>
    <w:p w14:paraId="48A1CD45" w14:textId="77777777" w:rsidR="005318B3" w:rsidRPr="00852182" w:rsidRDefault="00C166C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P</w:t>
      </w:r>
      <w:r w:rsidR="005318B3" w:rsidRPr="00852182">
        <w:rPr>
          <w:rFonts w:ascii="Book Antiqua" w:hAnsi="Book Antiqua"/>
          <w:sz w:val="24"/>
          <w:szCs w:val="24"/>
        </w:rPr>
        <w:t xml:space="preserve">atients with </w:t>
      </w:r>
      <w:proofErr w:type="spellStart"/>
      <w:r w:rsidR="005318B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852182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5318B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852182">
        <w:rPr>
          <w:rFonts w:ascii="Book Antiqua" w:hAnsi="Book Antiqua"/>
          <w:sz w:val="24"/>
          <w:szCs w:val="24"/>
        </w:rPr>
        <w:t xml:space="preserve"> pancreatic cancer are at a high risk of suffering </w:t>
      </w:r>
      <w:r w:rsidR="00E34863" w:rsidRPr="00852182">
        <w:rPr>
          <w:rFonts w:ascii="Book Antiqua" w:hAnsi="Book Antiqua"/>
          <w:sz w:val="24"/>
          <w:szCs w:val="24"/>
        </w:rPr>
        <w:t xml:space="preserve">postoperative </w:t>
      </w:r>
      <w:r w:rsidR="005318B3" w:rsidRPr="00852182">
        <w:rPr>
          <w:rFonts w:ascii="Book Antiqua" w:hAnsi="Book Antiqua"/>
          <w:sz w:val="24"/>
          <w:szCs w:val="24"/>
        </w:rPr>
        <w:t>local</w:t>
      </w:r>
      <w:r w:rsidR="00E34863" w:rsidRPr="00852182">
        <w:rPr>
          <w:rFonts w:ascii="Book Antiqua" w:hAnsi="Book Antiqua"/>
          <w:sz w:val="24"/>
          <w:szCs w:val="24"/>
        </w:rPr>
        <w:t>-</w:t>
      </w:r>
      <w:r w:rsidR="005318B3" w:rsidRPr="00852182">
        <w:rPr>
          <w:rFonts w:ascii="Book Antiqua" w:hAnsi="Book Antiqua"/>
          <w:sz w:val="24"/>
          <w:szCs w:val="24"/>
        </w:rPr>
        <w:t>regional failure. Preoperative radi</w:t>
      </w:r>
      <w:r w:rsidRPr="00852182">
        <w:rPr>
          <w:rFonts w:ascii="Book Antiqua" w:hAnsi="Book Antiqua"/>
          <w:sz w:val="24"/>
          <w:szCs w:val="24"/>
        </w:rPr>
        <w:t xml:space="preserve">otherapy </w:t>
      </w:r>
      <w:r w:rsidR="00976621" w:rsidRPr="00852182">
        <w:rPr>
          <w:rFonts w:ascii="Book Antiqua" w:hAnsi="Book Antiqua"/>
          <w:sz w:val="24"/>
          <w:szCs w:val="24"/>
        </w:rPr>
        <w:t xml:space="preserve">directed to gross disease and regional lymphatic beds at high risk of harboring microscopic disease </w:t>
      </w:r>
      <w:r w:rsidRPr="00852182">
        <w:rPr>
          <w:rFonts w:ascii="Book Antiqua" w:hAnsi="Book Antiqua"/>
          <w:sz w:val="24"/>
          <w:szCs w:val="24"/>
        </w:rPr>
        <w:t xml:space="preserve">appears to be an </w:t>
      </w:r>
      <w:proofErr w:type="spellStart"/>
      <w:r w:rsidRPr="00852182">
        <w:rPr>
          <w:rFonts w:ascii="Book Antiqua" w:hAnsi="Book Antiqua"/>
          <w:sz w:val="24"/>
          <w:szCs w:val="24"/>
        </w:rPr>
        <w:t>onc</w:t>
      </w:r>
      <w:r w:rsidR="005318B3" w:rsidRPr="00852182">
        <w:rPr>
          <w:rFonts w:ascii="Book Antiqua" w:hAnsi="Book Antiqua"/>
          <w:sz w:val="24"/>
          <w:szCs w:val="24"/>
        </w:rPr>
        <w:t>ologically</w:t>
      </w:r>
      <w:proofErr w:type="spellEnd"/>
      <w:r w:rsidR="005318B3" w:rsidRPr="00852182">
        <w:rPr>
          <w:rFonts w:ascii="Book Antiqua" w:hAnsi="Book Antiqua"/>
          <w:sz w:val="24"/>
          <w:szCs w:val="24"/>
        </w:rPr>
        <w:t xml:space="preserve"> rational intervention to reduce this risk. When </w:t>
      </w:r>
      <w:r w:rsidR="00505F68" w:rsidRPr="00852182">
        <w:rPr>
          <w:rFonts w:ascii="Book Antiqua" w:hAnsi="Book Antiqua"/>
          <w:sz w:val="24"/>
          <w:szCs w:val="24"/>
        </w:rPr>
        <w:t>proton</w:t>
      </w:r>
      <w:r w:rsidR="00E34863" w:rsidRPr="00852182">
        <w:rPr>
          <w:rFonts w:ascii="Book Antiqua" w:hAnsi="Book Antiqua"/>
          <w:sz w:val="24"/>
          <w:szCs w:val="24"/>
        </w:rPr>
        <w:t>-</w:t>
      </w:r>
      <w:r w:rsidR="00505F68" w:rsidRPr="00852182">
        <w:rPr>
          <w:rFonts w:ascii="Book Antiqua" w:hAnsi="Book Antiqua"/>
          <w:sz w:val="24"/>
          <w:szCs w:val="24"/>
        </w:rPr>
        <w:t xml:space="preserve">based </w:t>
      </w:r>
      <w:r w:rsidR="005318B3" w:rsidRPr="00852182">
        <w:rPr>
          <w:rFonts w:ascii="Book Antiqua" w:hAnsi="Book Antiqua"/>
          <w:sz w:val="24"/>
          <w:szCs w:val="24"/>
        </w:rPr>
        <w:t>radiotherapy addressing gross disease as well as high</w:t>
      </w:r>
      <w:r w:rsidR="00E34863" w:rsidRPr="00852182">
        <w:rPr>
          <w:rFonts w:ascii="Book Antiqua" w:hAnsi="Book Antiqua"/>
          <w:sz w:val="24"/>
          <w:szCs w:val="24"/>
        </w:rPr>
        <w:t>-</w:t>
      </w:r>
      <w:r w:rsidR="005318B3" w:rsidRPr="00852182">
        <w:rPr>
          <w:rFonts w:ascii="Book Antiqua" w:hAnsi="Book Antiqua"/>
          <w:sz w:val="24"/>
          <w:szCs w:val="24"/>
        </w:rPr>
        <w:t xml:space="preserve">risk regional lymphatic beds is </w:t>
      </w:r>
      <w:r w:rsidR="00505F68" w:rsidRPr="00852182">
        <w:rPr>
          <w:rFonts w:ascii="Book Antiqua" w:hAnsi="Book Antiqua"/>
          <w:sz w:val="24"/>
          <w:szCs w:val="24"/>
        </w:rPr>
        <w:t>delivered prior to surgery</w:t>
      </w:r>
      <w:r w:rsidR="005318B3" w:rsidRPr="00852182">
        <w:rPr>
          <w:rFonts w:ascii="Book Antiqua" w:hAnsi="Book Antiqua"/>
          <w:sz w:val="24"/>
          <w:szCs w:val="24"/>
        </w:rPr>
        <w:t xml:space="preserve">, it does not appear to increase the risk of surgical complications or </w:t>
      </w:r>
      <w:r w:rsidR="00E34863" w:rsidRPr="00852182">
        <w:rPr>
          <w:rFonts w:ascii="Book Antiqua" w:hAnsi="Book Antiqua"/>
          <w:sz w:val="24"/>
          <w:szCs w:val="24"/>
        </w:rPr>
        <w:t xml:space="preserve">the </w:t>
      </w:r>
      <w:r w:rsidR="005318B3" w:rsidRPr="00852182">
        <w:rPr>
          <w:rFonts w:ascii="Book Antiqua" w:hAnsi="Book Antiqua"/>
          <w:sz w:val="24"/>
          <w:szCs w:val="24"/>
        </w:rPr>
        <w:t xml:space="preserve">duration of surgery. Because of this, we would argue that </w:t>
      </w:r>
      <w:r w:rsidR="00505F68" w:rsidRPr="00852182">
        <w:rPr>
          <w:rFonts w:ascii="Book Antiqua" w:hAnsi="Book Antiqua"/>
          <w:sz w:val="24"/>
          <w:szCs w:val="24"/>
        </w:rPr>
        <w:t>proton</w:t>
      </w:r>
      <w:r w:rsidR="00E34863" w:rsidRPr="00852182">
        <w:rPr>
          <w:rFonts w:ascii="Book Antiqua" w:hAnsi="Book Antiqua"/>
          <w:sz w:val="24"/>
          <w:szCs w:val="24"/>
        </w:rPr>
        <w:t>-</w:t>
      </w:r>
      <w:r w:rsidR="00505F68" w:rsidRPr="00852182">
        <w:rPr>
          <w:rFonts w:ascii="Book Antiqua" w:hAnsi="Book Antiqua"/>
          <w:sz w:val="24"/>
          <w:szCs w:val="24"/>
        </w:rPr>
        <w:t xml:space="preserve">based </w:t>
      </w:r>
      <w:r w:rsidR="005318B3" w:rsidRPr="00852182">
        <w:rPr>
          <w:rFonts w:ascii="Book Antiqua" w:hAnsi="Book Antiqua"/>
          <w:sz w:val="24"/>
          <w:szCs w:val="24"/>
        </w:rPr>
        <w:t xml:space="preserve">preoperative radiotherapy should be considered for patients with </w:t>
      </w:r>
      <w:proofErr w:type="spellStart"/>
      <w:r w:rsidR="005318B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852182">
        <w:rPr>
          <w:rFonts w:ascii="Book Antiqua" w:hAnsi="Book Antiqua"/>
          <w:sz w:val="24"/>
          <w:szCs w:val="24"/>
        </w:rPr>
        <w:t xml:space="preserve"> and borderline </w:t>
      </w:r>
      <w:proofErr w:type="spellStart"/>
      <w:r w:rsidR="005318B3" w:rsidRPr="00852182">
        <w:rPr>
          <w:rFonts w:ascii="Book Antiqua" w:hAnsi="Book Antiqua"/>
          <w:sz w:val="24"/>
          <w:szCs w:val="24"/>
        </w:rPr>
        <w:t>resectable</w:t>
      </w:r>
      <w:proofErr w:type="spellEnd"/>
      <w:r w:rsidR="005318B3" w:rsidRPr="00852182">
        <w:rPr>
          <w:rFonts w:ascii="Book Antiqua" w:hAnsi="Book Antiqua"/>
          <w:sz w:val="24"/>
          <w:szCs w:val="24"/>
        </w:rPr>
        <w:t xml:space="preserve"> disease.</w:t>
      </w:r>
    </w:p>
    <w:p w14:paraId="024C9CCC" w14:textId="1E846584" w:rsidR="0034504A" w:rsidRPr="00852182" w:rsidRDefault="0034504A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790B68E" w14:textId="77777777" w:rsidR="00EC4F8D" w:rsidRPr="00852182" w:rsidRDefault="00EC4F8D" w:rsidP="00930BCA">
      <w:pPr>
        <w:adjustRightInd w:val="0"/>
        <w:snapToGrid w:val="0"/>
        <w:spacing w:after="0" w:line="360" w:lineRule="auto"/>
        <w:rPr>
          <w:rFonts w:ascii="Book Antiqua" w:hAnsi="Book Antiqua"/>
          <w:b/>
          <w:bCs/>
          <w:caps/>
          <w:color w:val="000000"/>
        </w:rPr>
      </w:pPr>
      <w:r w:rsidRPr="00852182">
        <w:rPr>
          <w:rFonts w:ascii="Book Antiqua" w:hAnsi="Book Antiqua"/>
          <w:b/>
          <w:bCs/>
          <w:caps/>
          <w:color w:val="000000"/>
        </w:rPr>
        <w:t>Acknowledgements</w:t>
      </w:r>
    </w:p>
    <w:p w14:paraId="65B854A1" w14:textId="77777777" w:rsidR="00EC4F8D" w:rsidRPr="00852182" w:rsidRDefault="00EC4F8D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t>The authors would like to thank Jessica Kirwan, MA, and Christopher Stich for their editorial assistance and manuscript preparation.</w:t>
      </w:r>
    </w:p>
    <w:p w14:paraId="5027F196" w14:textId="6209C0CA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76BD92B" w14:textId="6C9B970A" w:rsidR="000A6E93" w:rsidRPr="00852182" w:rsidRDefault="002C764E" w:rsidP="00930BCA">
      <w:pPr>
        <w:pStyle w:val="2"/>
        <w:adjustRightInd w:val="0"/>
        <w:snapToGrid w:val="0"/>
        <w:spacing w:line="360" w:lineRule="auto"/>
        <w:jc w:val="both"/>
        <w:rPr>
          <w:rFonts w:ascii="Book Antiqua" w:hAnsi="Book Antiqua"/>
          <w:b/>
          <w:i w:val="0"/>
        </w:rPr>
      </w:pPr>
      <w:r w:rsidRPr="00852182">
        <w:rPr>
          <w:rFonts w:ascii="Book Antiqua" w:hAnsi="Book Antiqua"/>
          <w:b/>
          <w:i w:val="0"/>
        </w:rPr>
        <w:t>REFERENCES</w:t>
      </w:r>
    </w:p>
    <w:p w14:paraId="63659BB2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Tepper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Nardi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Sutt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H. Carcinoma of the pancreas: review of MGH experience from 1963 to 1973. Analysis of surgical failure and implications for radiation therapy.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Cancer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1976;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37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1519-1524 [PMID: 1260670 DOI: 10.1002/1097-0142(197603)37:3&lt;1519:</w:t>
      </w:r>
      <w:proofErr w:type="gram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:AID</w:t>
      </w:r>
      <w:proofErr w:type="gram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-CNCR2820370340&gt;3.0.CO;2-O]</w:t>
      </w:r>
    </w:p>
    <w:p w14:paraId="4C12E204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Gudjonsson B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Cancer of the pancreas. 50 years of surgery.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Cancer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1987;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60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2284-2303 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[PMID: 3326653 DOI: 10.1002/1097-0142(19871101)60:9&lt;2284:</w:t>
      </w:r>
      <w:proofErr w:type="gram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:AID</w:t>
      </w:r>
      <w:proofErr w:type="gram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-CNCR2820600930&gt;3.0.CO;2-V]</w:t>
      </w:r>
    </w:p>
    <w:p w14:paraId="0B7591F1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Pawlik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TM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Gleisner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AL, Cameron JL, Winter JM,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Assumpcao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KD, Wolfgang C,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Hruban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Schulick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RD, Yeo CJ,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Choti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MA. Prognostic relevance of lymph node ratio following pancreaticoduodenectomy for pancreatic cancer.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Surgery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141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610-618 [PMID: 17462460 DOI: 10.1016/j.surg.2006.12.013]</w:t>
      </w:r>
    </w:p>
    <w:p w14:paraId="386C7FE7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Winter JM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Brennan MF, Tang LH,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D'Angelica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MI,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Dematteo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RP, Fong Y,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Klimstra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DS,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Jarnagin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WR, Allen PJ. Survival after resection of pancreatic adenocarcinoma: results from a single institution over three decades.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19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169-175 [PMID: 21761104 DOI: 10.1245/s10434-011-1900-3]</w:t>
      </w:r>
    </w:p>
    <w:p w14:paraId="357380FC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Hattangadi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JA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Hong TS,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Yeap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BY,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Mamon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HJ. Results and patterns of failure in patients treated with adjuvant combined chemoradiation therapy for resected pancreatic adenocarcinoma.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Cancer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115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3640-3650 [PMID: 19514088 DOI: 10.1002/cncr.24410]</w:t>
      </w:r>
    </w:p>
    <w:p w14:paraId="2B2802A3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Regine WF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Winter KA, Abrams R, Safran H, Hoffman JP,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Konski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Benson AB, Macdonald JS, Rich TA, Willett CG. Fluorouracil-based chemoradiation with either gemcitabine or fluorouracil chemotherapy after resection of pancreatic adenocarcinoma: 5-year analysis of the U.S. Intergroup/RTOG 9704 phase III trial.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18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1319-1326 [PMID: 21499862 DOI: 10.1245/s10434-011-1630-6]</w:t>
      </w:r>
    </w:p>
    <w:p w14:paraId="38F9FECF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Abrams RA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KD,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Piantadosi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Continuing controversy over adjuvant therapy of pancreatic cancer.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Lancet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358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1565-1566 [PMID: 11716876 DOI: 10.1016/S0140-6736(01)06666-1]</w:t>
      </w:r>
    </w:p>
    <w:p w14:paraId="69B10BA3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Neoptolemos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Dunn JA,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Stocken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DD, Almond J, Link K,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Beger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Bassi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Falconi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Pederzoli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Dervenis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Fernandez-Cruz L,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Lacaine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Pap A, Spooner D, Kerr DJ,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Friess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Büchler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MW; European Study Group for Pancreatic Cancer. Adjuvant chemoradiotherapy and chemotherapy in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pancreatic cancer: a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controlled trial.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Lancet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358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1576-1585 [PMID: 11716884 DOI: 10.1016/S0140-6736(01)06651-X]</w:t>
      </w:r>
    </w:p>
    <w:p w14:paraId="48184E25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Neoptolemos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Stocken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DD,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Friess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Bassi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Dunn JA, Hickey 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Beger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Fernandez-Cruz L,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Dervenis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Lacaine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Falconi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Pederzoli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Pap A, Spooner D, Kerr DJ,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Büchler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MW; European Study Group for Pancreatic Cancer. A randomized trial of chemoradiotherapy and chemotherapy after resection of pancreatic cancer.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350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1200-1210 [PMID: 15028824 DOI: 10.1056/NEJMoa032295]</w:t>
      </w:r>
    </w:p>
    <w:p w14:paraId="677ACACA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Ryan CE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Wood TW, Ross SB, Smart AE,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Sukharamwala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PB,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Rosemurgy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AS. Pancreaticoduodenectomy in Florida: do 20-year trends document the salutary benefits of centralization of care?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HPB (Oxford)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17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832-838 [PMID: 26249558 DOI: 10.1111/hpb.12467]</w:t>
      </w:r>
    </w:p>
    <w:p w14:paraId="6CC2900E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Nichols RC Jr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Huh SN, Prado KL, Yi BY, Sharma NK, Ho MW, Hoppe BS, Mendenhall NP, Li Z, Regine WF. Protons offer reduced normal-tissue exposure for patients receiving postoperative radiotherapy for resected pancreatic head cancer.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Radiat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Oncol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Biol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Phys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83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158-163 [PMID: 22245197 DOI: 10.1016/j.ijrobp.2011.05.045]</w:t>
      </w:r>
    </w:p>
    <w:p w14:paraId="7F1D5FC5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Nichols RC Jr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George TJ, Zaiden RA Jr,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Awad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ZT,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Asbun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HJ, Huh S, Ho MW, Mendenhall NP, Morris CG, Hoppe BS. Proton therapy with concomitant capecitabine for pancreatic and ampullary cancers is associated with a low incidence of gastrointestinal toxicity.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Acta Oncol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52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498-505 [PMID: 23477361 DOI: 10.3109/0284186X.2012.762997]</w:t>
      </w:r>
    </w:p>
    <w:p w14:paraId="24EFFDFB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Hitchcock KE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Nichols RC, Morris CG, Bose D, Hughes SJ, Stauffer JA,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Celinski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SA, Johnson EA, Zaiden RA, Mendenhall NP, Rutenberg MS. Feasibility of pancreatectomy following high-dose proton therapy for unresectable pancreatic cancer.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103-108 [PMID: 28503258 DOI: 10.4240/wjgs.v9.i4.103]</w:t>
      </w:r>
    </w:p>
    <w:p w14:paraId="25EF51F0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Tseng JF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Pisters PW, Lee JE, Wang H, Gomez HF, Sun CC, Evans DB. The learning curve in pancreatic surgery.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Surgery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141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694-701 [PMID: 17511115 DOI: 10.1016/j.surg.2007.04.001]</w:t>
      </w:r>
    </w:p>
    <w:p w14:paraId="6927302A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Speicher PJ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Nussbaum DP, White RR, Zani S,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Mosca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PJ, Blazer DG 3rd, Clary BM, Pappas TN, Tyler DS, Perez A. Defining the learning curve for team-based laparoscopic pancreaticoduodenectomy.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Ann Surg Oncol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4014-4019 [PMID: 24923222 DOI: 10.1245/s10434-014-3839-7]</w:t>
      </w:r>
    </w:p>
    <w:p w14:paraId="1F6F9C24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16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Asbun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HJ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Stauffer JA. Laparoscopic vs open pancreaticoduodenectomy: overall outcomes and severity of complications using the Accordion Severity Grading System.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Am Coll Surg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215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810-819 [PMID: 22999327 DOI: 10.1016/j.jamcollsurg.2012.08.006]</w:t>
      </w:r>
    </w:p>
    <w:p w14:paraId="17C5E59A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17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Kharofa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Mierzwa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Olowokure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Sussman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Latif T, Gupta A,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Xie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Patel S,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Esslinger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Mcgill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Wolf E, Ahmad SA. Pattern of Marginal Local Failure in a Phase II Trial of Neoadjuvant Chemotherapy and Stereotactic Body Radiation Therapy for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Borderline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Pancreas Cancer. </w:t>
      </w:r>
      <w:r w:rsidRPr="00852182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Am J Clin Oncol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42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247-252 [PMID: 30724781 DOI: 10.1097/COC.0000000000000518]</w:t>
      </w:r>
    </w:p>
    <w:p w14:paraId="1E05F43A" w14:textId="77777777" w:rsidR="002C764E" w:rsidRPr="00852182" w:rsidRDefault="002C764E" w:rsidP="00930BC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proofErr w:type="spellStart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Barrord</w:t>
      </w:r>
      <w:proofErr w:type="spellEnd"/>
      <w:r w:rsidRPr="00852182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M,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Mierzwa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ML, Ahmad S. Patterns of Failure Following Neoadjuvant SBRT or Fractionated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Chemoradiation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in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Borderline </w:t>
      </w:r>
      <w:proofErr w:type="spellStart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Resectable</w:t>
      </w:r>
      <w:proofErr w:type="spellEnd"/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Pancreatic Cancer. </w:t>
      </w:r>
      <w:proofErr w:type="spellStart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Int</w:t>
      </w:r>
      <w:proofErr w:type="spellEnd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J </w:t>
      </w:r>
      <w:proofErr w:type="spellStart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Radiat</w:t>
      </w:r>
      <w:proofErr w:type="spellEnd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Oncol</w:t>
      </w:r>
      <w:proofErr w:type="spellEnd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Biol</w:t>
      </w:r>
      <w:proofErr w:type="spellEnd"/>
      <w:r w:rsidRPr="00852182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 xml:space="preserve"> Phys 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2018; </w:t>
      </w:r>
      <w:r w:rsidRPr="00852182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102</w:t>
      </w:r>
      <w:r w:rsidRPr="00852182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e69 [DOI: 10.1016/j.ijrobp.2018.07.409]</w:t>
      </w:r>
    </w:p>
    <w:p w14:paraId="739E8CB8" w14:textId="1D0C230B" w:rsidR="002C764E" w:rsidRPr="00852182" w:rsidRDefault="002C764E" w:rsidP="00930BCA">
      <w:pPr>
        <w:suppressAutoHyphens/>
        <w:adjustRightInd w:val="0"/>
        <w:snapToGrid w:val="0"/>
        <w:spacing w:after="0"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bookmarkStart w:id="142" w:name="OLE_LINK502"/>
      <w:bookmarkStart w:id="143" w:name="OLE_LINK480"/>
      <w:bookmarkStart w:id="144" w:name="OLE_LINK2090"/>
      <w:bookmarkStart w:id="145" w:name="OLE_LINK2200"/>
      <w:bookmarkStart w:id="146" w:name="OLE_LINK2199"/>
      <w:bookmarkStart w:id="147" w:name="OLE_LINK2198"/>
      <w:bookmarkStart w:id="148" w:name="OLE_LINK2162"/>
      <w:bookmarkStart w:id="149" w:name="OLE_LINK1963"/>
      <w:bookmarkStart w:id="150" w:name="OLE_LINK1962"/>
      <w:bookmarkStart w:id="151" w:name="OLE_LINK1812"/>
      <w:bookmarkStart w:id="152" w:name="OLE_LINK1811"/>
      <w:bookmarkStart w:id="153" w:name="OLE_LINK1807"/>
      <w:bookmarkStart w:id="154" w:name="OLE_LINK1806"/>
      <w:bookmarkStart w:id="155" w:name="OLE_LINK1636"/>
      <w:bookmarkStart w:id="156" w:name="OLE_LINK1845"/>
      <w:bookmarkStart w:id="157" w:name="OLE_LINK1844"/>
      <w:bookmarkStart w:id="158" w:name="OLE_LINK1843"/>
      <w:bookmarkStart w:id="159" w:name="OLE_LINK1803"/>
      <w:bookmarkStart w:id="160" w:name="OLE_LINK1802"/>
      <w:bookmarkStart w:id="161" w:name="OLE_LINK1801"/>
      <w:bookmarkStart w:id="162" w:name="OLE_LINK1800"/>
      <w:bookmarkStart w:id="163" w:name="OLE_LINK1282"/>
      <w:bookmarkStart w:id="164" w:name="OLE_LINK1266"/>
      <w:bookmarkStart w:id="165" w:name="OLE_LINK1264"/>
      <w:bookmarkStart w:id="166" w:name="OLE_LINK1261"/>
      <w:bookmarkStart w:id="167" w:name="OLE_LINK1260"/>
      <w:bookmarkStart w:id="168" w:name="OLE_LINK1044"/>
      <w:bookmarkStart w:id="169" w:name="OLE_LINK1043"/>
      <w:bookmarkStart w:id="170" w:name="OLE_LINK1039"/>
      <w:bookmarkStart w:id="171" w:name="OLE_LINK1038"/>
      <w:bookmarkStart w:id="172" w:name="OLE_LINK1036"/>
      <w:bookmarkStart w:id="173" w:name="OLE_LINK1035"/>
      <w:bookmarkStart w:id="174" w:name="OLE_LINK987"/>
      <w:bookmarkStart w:id="175" w:name="OLE_LINK947"/>
      <w:bookmarkStart w:id="176" w:name="OLE_LINK946"/>
      <w:bookmarkStart w:id="177" w:name="OLE_LINK945"/>
      <w:bookmarkStart w:id="178" w:name="OLE_LINK1127"/>
      <w:bookmarkStart w:id="179" w:name="OLE_LINK962"/>
      <w:bookmarkStart w:id="180" w:name="OLE_LINK959"/>
      <w:bookmarkStart w:id="181" w:name="OLE_LINK1185"/>
      <w:bookmarkStart w:id="182" w:name="OLE_LINK1159"/>
      <w:bookmarkStart w:id="183" w:name="OLE_LINK1158"/>
      <w:bookmarkStart w:id="184" w:name="OLE_LINK1157"/>
      <w:bookmarkStart w:id="185" w:name="OLE_LINK1156"/>
      <w:bookmarkStart w:id="186" w:name="OLE_LINK1065"/>
      <w:bookmarkStart w:id="187" w:name="OLE_LINK1064"/>
      <w:bookmarkStart w:id="188" w:name="OLE_LINK1023"/>
      <w:bookmarkStart w:id="189" w:name="OLE_LINK1022"/>
      <w:bookmarkStart w:id="190" w:name="OLE_LINK1021"/>
      <w:r w:rsidRPr="00852182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852182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8521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4733D" w:rsidRPr="00852182">
        <w:rPr>
          <w:rFonts w:ascii="Book Antiqua" w:hAnsi="Book Antiqua"/>
          <w:sz w:val="24"/>
          <w:szCs w:val="24"/>
        </w:rPr>
        <w:t>Aosasa</w:t>
      </w:r>
      <w:proofErr w:type="spellEnd"/>
      <w:r w:rsidR="0054733D" w:rsidRPr="00852182">
        <w:rPr>
          <w:rFonts w:ascii="Book Antiqua" w:hAnsi="Book Antiqua"/>
          <w:sz w:val="24"/>
          <w:szCs w:val="24"/>
        </w:rPr>
        <w:t xml:space="preserve"> S</w:t>
      </w:r>
      <w:r w:rsidRPr="00852182">
        <w:rPr>
          <w:rFonts w:ascii="Book Antiqua" w:hAnsi="Book Antiqua"/>
          <w:sz w:val="24"/>
          <w:szCs w:val="24"/>
        </w:rPr>
        <w:t xml:space="preserve"> </w:t>
      </w:r>
      <w:r w:rsidRPr="00852182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852182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852182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852182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r w:rsidRPr="00852182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852182">
        <w:rPr>
          <w:rFonts w:ascii="Book Antiqua" w:hAnsi="Book Antiqua" w:cs="Mangal"/>
          <w:b/>
          <w:bCs/>
          <w:sz w:val="24"/>
          <w:szCs w:val="24"/>
          <w:lang w:val="it-IT" w:bidi="hi-IN"/>
        </w:rPr>
        <w:t xml:space="preserve">: </w:t>
      </w:r>
      <w:r w:rsidR="00852182" w:rsidRPr="00852182">
        <w:rPr>
          <w:rFonts w:ascii="Book Antiqua" w:hAnsi="Book Antiqua" w:cs="Mangal" w:hint="eastAsia"/>
          <w:bCs/>
          <w:sz w:val="24"/>
          <w:szCs w:val="24"/>
          <w:lang w:val="it-IT" w:eastAsia="zh-CN" w:bidi="hi-IN"/>
        </w:rPr>
        <w:t>A</w:t>
      </w:r>
      <w:r w:rsidRPr="00852182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852182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852182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852182">
        <w:rPr>
          <w:rFonts w:ascii="Book Antiqua" w:hAnsi="Book Antiqua"/>
          <w:sz w:val="24"/>
          <w:szCs w:val="24"/>
          <w:lang w:val="it-IT"/>
        </w:rPr>
        <w:t xml:space="preserve"> </w:t>
      </w:r>
      <w:r w:rsidR="00852182" w:rsidRPr="00852182">
        <w:rPr>
          <w:rFonts w:ascii="Book Antiqua" w:hAnsi="Book Antiqua"/>
          <w:sz w:val="24"/>
          <w:szCs w:val="24"/>
          <w:lang w:val="it-IT"/>
        </w:rPr>
        <w:t>Xing YX</w:t>
      </w:r>
    </w:p>
    <w:p w14:paraId="24895652" w14:textId="77777777" w:rsidR="002C764E" w:rsidRPr="00852182" w:rsidRDefault="002C764E" w:rsidP="00930BCA">
      <w:pPr>
        <w:suppressAutoHyphens/>
        <w:adjustRightInd w:val="0"/>
        <w:snapToGrid w:val="0"/>
        <w:spacing w:after="0" w:line="360" w:lineRule="auto"/>
        <w:rPr>
          <w:rFonts w:ascii="Book Antiqua" w:hAnsi="Book Antiqua" w:cs="Mangal"/>
          <w:b/>
          <w:bCs/>
          <w:sz w:val="24"/>
          <w:szCs w:val="24"/>
          <w:lang w:val="it-IT" w:eastAsia="pt-BR" w:bidi="hi-IN"/>
        </w:rPr>
      </w:pPr>
    </w:p>
    <w:p w14:paraId="43C15BC9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852182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852182">
        <w:rPr>
          <w:rFonts w:ascii="Book Antiqua" w:eastAsia="微软雅黑" w:hAnsi="Book Antiqua" w:cs="宋体"/>
          <w:sz w:val="24"/>
          <w:szCs w:val="24"/>
        </w:rPr>
        <w:t>Gastroenterology and hepatology</w:t>
      </w:r>
    </w:p>
    <w:p w14:paraId="6BEAF93F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val="pt-BR"/>
        </w:rPr>
      </w:pPr>
      <w:r w:rsidRPr="00852182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852182">
        <w:rPr>
          <w:rFonts w:ascii="Book Antiqua" w:hAnsi="Book Antiqua" w:cs="Helvetica"/>
          <w:sz w:val="24"/>
          <w:szCs w:val="24"/>
        </w:rPr>
        <w:t>United States</w:t>
      </w:r>
    </w:p>
    <w:p w14:paraId="3068CDD0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852182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3FAC7C01" w14:textId="3B44CBDD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852182">
        <w:rPr>
          <w:rFonts w:ascii="Book Antiqua" w:hAnsi="Book Antiqua" w:cs="Helvetica"/>
          <w:sz w:val="24"/>
          <w:szCs w:val="24"/>
        </w:rPr>
        <w:t xml:space="preserve">Grade A (Excellent): </w:t>
      </w:r>
      <w:r w:rsidR="006902C3" w:rsidRPr="00852182">
        <w:rPr>
          <w:rFonts w:ascii="Book Antiqua" w:hAnsi="Book Antiqua" w:cs="Helvetica"/>
          <w:sz w:val="24"/>
          <w:szCs w:val="24"/>
        </w:rPr>
        <w:t>0</w:t>
      </w:r>
    </w:p>
    <w:p w14:paraId="571E0B3A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852182">
        <w:rPr>
          <w:rFonts w:ascii="Book Antiqua" w:hAnsi="Book Antiqua" w:cs="Helvetica"/>
          <w:sz w:val="24"/>
          <w:szCs w:val="24"/>
        </w:rPr>
        <w:t>Grade B (Very good): B</w:t>
      </w:r>
    </w:p>
    <w:p w14:paraId="36A19A3F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852182">
        <w:rPr>
          <w:rFonts w:ascii="Book Antiqua" w:hAnsi="Book Antiqua" w:cs="Helvetica"/>
          <w:sz w:val="24"/>
          <w:szCs w:val="24"/>
        </w:rPr>
        <w:t>Grade C (Good): 0</w:t>
      </w:r>
    </w:p>
    <w:p w14:paraId="70A7251F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852182">
        <w:rPr>
          <w:rFonts w:ascii="Book Antiqua" w:hAnsi="Book Antiqua" w:cs="Helvetica"/>
          <w:sz w:val="24"/>
          <w:szCs w:val="24"/>
        </w:rPr>
        <w:t xml:space="preserve">Grade D (Fair): </w:t>
      </w:r>
      <w:bookmarkEnd w:id="142"/>
      <w:bookmarkEnd w:id="143"/>
      <w:r w:rsidRPr="00852182">
        <w:rPr>
          <w:rFonts w:ascii="Book Antiqua" w:hAnsi="Book Antiqua" w:cs="Helvetica"/>
          <w:sz w:val="24"/>
          <w:szCs w:val="24"/>
        </w:rPr>
        <w:t>0</w:t>
      </w:r>
    </w:p>
    <w:p w14:paraId="574805FB" w14:textId="77777777" w:rsidR="002C764E" w:rsidRPr="00852182" w:rsidRDefault="002C764E" w:rsidP="00930BCA">
      <w:pPr>
        <w:shd w:val="clear" w:color="auto" w:fill="FFFFFF"/>
        <w:adjustRightInd w:val="0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852182">
        <w:rPr>
          <w:rFonts w:ascii="Book Antiqua" w:hAnsi="Book Antiqua" w:cs="Helvetica"/>
          <w:sz w:val="24"/>
          <w:szCs w:val="24"/>
        </w:rPr>
        <w:t xml:space="preserve">Grade E (Poor): 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852182">
        <w:rPr>
          <w:rFonts w:ascii="Book Antiqua" w:hAnsi="Book Antiqua" w:cs="Helvetica"/>
          <w:sz w:val="24"/>
          <w:szCs w:val="24"/>
        </w:rPr>
        <w:t>0</w:t>
      </w:r>
    </w:p>
    <w:p w14:paraId="022EAF48" w14:textId="71C3B0CF" w:rsidR="00F11F30" w:rsidRPr="00852182" w:rsidRDefault="00F11F30">
      <w:pPr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sz w:val="24"/>
          <w:szCs w:val="24"/>
        </w:rPr>
        <w:br w:type="page"/>
      </w:r>
    </w:p>
    <w:p w14:paraId="7B62F5C6" w14:textId="77777777" w:rsidR="000A6E93" w:rsidRPr="00852182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4071799" w14:textId="52976932" w:rsidR="000A6E93" w:rsidRPr="00852182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3461614B" wp14:editId="39A2D567">
            <wp:extent cx="2475865" cy="1579245"/>
            <wp:effectExtent l="0" t="0" r="635" b="1905"/>
            <wp:docPr id="1" name="图片 1" descr="C:\Users\Jin-Lei Wa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-Lei Wang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8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852182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BF77F98" wp14:editId="35812938">
            <wp:extent cx="2486021" cy="1389413"/>
            <wp:effectExtent l="0" t="0" r="0" b="1270"/>
            <wp:docPr id="2" name="图片 2" descr="C:\Users\Jin-Lei Wa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-Lei Wang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89" cy="13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009A" w14:textId="3ACDCA88" w:rsidR="00543E67" w:rsidRPr="00852182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52182">
        <w:rPr>
          <w:rFonts w:ascii="Book Antiqua" w:hAnsi="Book Antiqua"/>
          <w:b/>
          <w:noProof/>
          <w:sz w:val="24"/>
          <w:szCs w:val="24"/>
          <w:lang w:eastAsia="zh-CN"/>
        </w:rPr>
        <w:drawing>
          <wp:inline distT="0" distB="0" distL="0" distR="0" wp14:anchorId="550433F5" wp14:editId="4E548DE2">
            <wp:extent cx="2464435" cy="1353820"/>
            <wp:effectExtent l="0" t="0" r="0" b="0"/>
            <wp:docPr id="4" name="图片 4" descr="C:\Users\Jin-Lei Wan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-Lei Wang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182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852182">
        <w:rPr>
          <w:rFonts w:ascii="Book Antiqua" w:hAnsi="Book Antiqua"/>
          <w:b/>
          <w:noProof/>
          <w:sz w:val="24"/>
          <w:szCs w:val="24"/>
          <w:lang w:eastAsia="zh-CN"/>
        </w:rPr>
        <w:drawing>
          <wp:inline distT="0" distB="0" distL="0" distR="0" wp14:anchorId="65C30BFA" wp14:editId="5684AC2B">
            <wp:extent cx="2493645" cy="1341755"/>
            <wp:effectExtent l="0" t="0" r="1905" b="0"/>
            <wp:docPr id="5" name="图片 5" descr="C:\Users\Jin-Lei Wan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-Lei Wang\Desktop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04CB" w14:textId="77777777" w:rsidR="00543E67" w:rsidRPr="00852182" w:rsidRDefault="00543E67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300B9EC" w14:textId="6C27BD2F" w:rsidR="000A6E93" w:rsidRPr="006902C3" w:rsidRDefault="000A6E93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52182">
        <w:rPr>
          <w:rFonts w:ascii="Book Antiqua" w:hAnsi="Book Antiqua"/>
          <w:b/>
          <w:sz w:val="24"/>
          <w:szCs w:val="24"/>
        </w:rPr>
        <w:t>Figure 1</w:t>
      </w:r>
      <w:r w:rsidR="002C764E" w:rsidRPr="00852182">
        <w:rPr>
          <w:rFonts w:ascii="Book Antiqua" w:hAnsi="Book Antiqua"/>
          <w:b/>
          <w:sz w:val="24"/>
          <w:szCs w:val="24"/>
        </w:rPr>
        <w:t xml:space="preserve"> </w:t>
      </w:r>
      <w:r w:rsidRPr="00852182">
        <w:rPr>
          <w:rFonts w:ascii="Book Antiqua" w:hAnsi="Book Antiqua"/>
          <w:b/>
          <w:bCs/>
          <w:sz w:val="24"/>
          <w:szCs w:val="24"/>
        </w:rPr>
        <w:t>Images on the left side demonstrate a typical dose distribution for a patient receiving proton therapy for pancreatic cancer.</w:t>
      </w:r>
      <w:r w:rsidRPr="00852182">
        <w:rPr>
          <w:rFonts w:ascii="Book Antiqua" w:hAnsi="Book Antiqua"/>
          <w:sz w:val="24"/>
          <w:szCs w:val="24"/>
        </w:rPr>
        <w:t xml:space="preserve"> Images on the </w:t>
      </w:r>
      <w:r w:rsidR="00E34863" w:rsidRPr="00852182">
        <w:rPr>
          <w:rFonts w:ascii="Book Antiqua" w:hAnsi="Book Antiqua"/>
          <w:sz w:val="24"/>
          <w:szCs w:val="24"/>
        </w:rPr>
        <w:t xml:space="preserve">right </w:t>
      </w:r>
      <w:r w:rsidRPr="00852182">
        <w:rPr>
          <w:rFonts w:ascii="Book Antiqua" w:hAnsi="Book Antiqua"/>
          <w:sz w:val="24"/>
          <w:szCs w:val="24"/>
        </w:rPr>
        <w:t>side show corresponding dose distributions for the same patient treated with intensity</w:t>
      </w:r>
      <w:r w:rsidR="00E34863" w:rsidRPr="00852182">
        <w:rPr>
          <w:rFonts w:ascii="Book Antiqua" w:hAnsi="Book Antiqua"/>
          <w:sz w:val="24"/>
          <w:szCs w:val="24"/>
        </w:rPr>
        <w:t>-</w:t>
      </w:r>
      <w:r w:rsidRPr="00852182">
        <w:rPr>
          <w:rFonts w:ascii="Book Antiqua" w:hAnsi="Book Antiqua"/>
          <w:sz w:val="24"/>
          <w:szCs w:val="24"/>
        </w:rPr>
        <w:t>modulated radiotherapy (IMRT). It is evident that protons are associated with significantly less bowel and gastric exposure compared with the IMRT plan.</w:t>
      </w:r>
    </w:p>
    <w:p w14:paraId="4DE94AB5" w14:textId="3934F826" w:rsidR="00755FA9" w:rsidRPr="006902C3" w:rsidRDefault="00755FA9" w:rsidP="00930BC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755FA9" w:rsidRPr="006902C3" w:rsidSect="00AF6F1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19A9" w14:textId="77777777" w:rsidR="00BE140B" w:rsidRDefault="00BE140B" w:rsidP="00991719">
      <w:pPr>
        <w:spacing w:after="0" w:line="240" w:lineRule="auto"/>
      </w:pPr>
      <w:r>
        <w:separator/>
      </w:r>
    </w:p>
  </w:endnote>
  <w:endnote w:type="continuationSeparator" w:id="0">
    <w:p w14:paraId="2A345659" w14:textId="77777777" w:rsidR="00BE140B" w:rsidRDefault="00BE140B" w:rsidP="0099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8183" w14:textId="77777777" w:rsidR="00BE140B" w:rsidRDefault="00BE140B" w:rsidP="00991719">
      <w:pPr>
        <w:spacing w:after="0" w:line="240" w:lineRule="auto"/>
      </w:pPr>
      <w:r>
        <w:separator/>
      </w:r>
    </w:p>
  </w:footnote>
  <w:footnote w:type="continuationSeparator" w:id="0">
    <w:p w14:paraId="7FB3CD64" w14:textId="77777777" w:rsidR="00BE140B" w:rsidRDefault="00BE140B" w:rsidP="0099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41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6FAB7" w14:textId="6145E589" w:rsidR="009C0065" w:rsidRDefault="009C006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1BDEB2" w14:textId="77777777" w:rsidR="009C0065" w:rsidRDefault="009C00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C2"/>
    <w:multiLevelType w:val="multilevel"/>
    <w:tmpl w:val="F6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2E19"/>
    <w:multiLevelType w:val="multilevel"/>
    <w:tmpl w:val="7DD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B55FC"/>
    <w:multiLevelType w:val="multilevel"/>
    <w:tmpl w:val="C11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45A2F"/>
    <w:multiLevelType w:val="multilevel"/>
    <w:tmpl w:val="F1E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002D2"/>
    <w:multiLevelType w:val="multilevel"/>
    <w:tmpl w:val="CCD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2573C"/>
    <w:multiLevelType w:val="multilevel"/>
    <w:tmpl w:val="D2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5A57"/>
    <w:multiLevelType w:val="multilevel"/>
    <w:tmpl w:val="E43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0066D"/>
    <w:multiLevelType w:val="multilevel"/>
    <w:tmpl w:val="48E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11C4D"/>
    <w:multiLevelType w:val="multilevel"/>
    <w:tmpl w:val="BFD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37596"/>
    <w:multiLevelType w:val="multilevel"/>
    <w:tmpl w:val="91C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F791D"/>
    <w:multiLevelType w:val="multilevel"/>
    <w:tmpl w:val="382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CC35FDB-EFAB-4582-95B2-F7E00D615C0F}"/>
    <w:docVar w:name="dgnword-eventsink" w:val="19926641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Oncologica - Edi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epwsvwa2rp5fe5a9ixpdpdf9ewad2szw22&quot;&gt;Neoadjuvant R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7B509F"/>
    <w:rsid w:val="00000C39"/>
    <w:rsid w:val="00013928"/>
    <w:rsid w:val="0006075C"/>
    <w:rsid w:val="00072E0F"/>
    <w:rsid w:val="00073B12"/>
    <w:rsid w:val="000758C2"/>
    <w:rsid w:val="000815A5"/>
    <w:rsid w:val="00090E4D"/>
    <w:rsid w:val="000939BC"/>
    <w:rsid w:val="00097869"/>
    <w:rsid w:val="000A04D6"/>
    <w:rsid w:val="000A6E93"/>
    <w:rsid w:val="000F67CF"/>
    <w:rsid w:val="00153A73"/>
    <w:rsid w:val="00191E05"/>
    <w:rsid w:val="001C3D22"/>
    <w:rsid w:val="0022047E"/>
    <w:rsid w:val="0023747E"/>
    <w:rsid w:val="00247928"/>
    <w:rsid w:val="00261BE3"/>
    <w:rsid w:val="00280C2E"/>
    <w:rsid w:val="00282E7B"/>
    <w:rsid w:val="00292A7F"/>
    <w:rsid w:val="00294C95"/>
    <w:rsid w:val="00297F95"/>
    <w:rsid w:val="002B71F7"/>
    <w:rsid w:val="002C764E"/>
    <w:rsid w:val="0032771F"/>
    <w:rsid w:val="003318FF"/>
    <w:rsid w:val="00333E34"/>
    <w:rsid w:val="0034504A"/>
    <w:rsid w:val="00390C9E"/>
    <w:rsid w:val="003C22C1"/>
    <w:rsid w:val="003E10FF"/>
    <w:rsid w:val="004103A3"/>
    <w:rsid w:val="004761BF"/>
    <w:rsid w:val="00492D6A"/>
    <w:rsid w:val="00494B6F"/>
    <w:rsid w:val="004B4D1C"/>
    <w:rsid w:val="004D5541"/>
    <w:rsid w:val="004E3AF3"/>
    <w:rsid w:val="00503DB5"/>
    <w:rsid w:val="00505F68"/>
    <w:rsid w:val="0051531D"/>
    <w:rsid w:val="005271E6"/>
    <w:rsid w:val="005318B3"/>
    <w:rsid w:val="00543E67"/>
    <w:rsid w:val="0054733D"/>
    <w:rsid w:val="005520D9"/>
    <w:rsid w:val="0055621F"/>
    <w:rsid w:val="00585DED"/>
    <w:rsid w:val="005A2FE6"/>
    <w:rsid w:val="005E37DF"/>
    <w:rsid w:val="005F6BC4"/>
    <w:rsid w:val="0060775B"/>
    <w:rsid w:val="00630357"/>
    <w:rsid w:val="0063767A"/>
    <w:rsid w:val="00642212"/>
    <w:rsid w:val="0065107B"/>
    <w:rsid w:val="006902C3"/>
    <w:rsid w:val="006E2245"/>
    <w:rsid w:val="006F45C5"/>
    <w:rsid w:val="00704088"/>
    <w:rsid w:val="00755FA9"/>
    <w:rsid w:val="007644A6"/>
    <w:rsid w:val="0076714F"/>
    <w:rsid w:val="007B21EB"/>
    <w:rsid w:val="007B509F"/>
    <w:rsid w:val="007B57E5"/>
    <w:rsid w:val="007D6A98"/>
    <w:rsid w:val="007E206C"/>
    <w:rsid w:val="007E2A72"/>
    <w:rsid w:val="007F771C"/>
    <w:rsid w:val="00822B72"/>
    <w:rsid w:val="00825828"/>
    <w:rsid w:val="00852182"/>
    <w:rsid w:val="00896063"/>
    <w:rsid w:val="008C2137"/>
    <w:rsid w:val="008C3499"/>
    <w:rsid w:val="008F25CE"/>
    <w:rsid w:val="00901880"/>
    <w:rsid w:val="00930BCA"/>
    <w:rsid w:val="009732ED"/>
    <w:rsid w:val="00976621"/>
    <w:rsid w:val="00986471"/>
    <w:rsid w:val="00991719"/>
    <w:rsid w:val="009A1ADA"/>
    <w:rsid w:val="009B66C5"/>
    <w:rsid w:val="009C0065"/>
    <w:rsid w:val="009E6CC1"/>
    <w:rsid w:val="009F42CC"/>
    <w:rsid w:val="00A10060"/>
    <w:rsid w:val="00A330D5"/>
    <w:rsid w:val="00A43F95"/>
    <w:rsid w:val="00A564DD"/>
    <w:rsid w:val="00A645B5"/>
    <w:rsid w:val="00A805CC"/>
    <w:rsid w:val="00AF13CF"/>
    <w:rsid w:val="00AF6F13"/>
    <w:rsid w:val="00B10F72"/>
    <w:rsid w:val="00B12DC7"/>
    <w:rsid w:val="00B70AB0"/>
    <w:rsid w:val="00B860B1"/>
    <w:rsid w:val="00BB5011"/>
    <w:rsid w:val="00BE140B"/>
    <w:rsid w:val="00BE3CE7"/>
    <w:rsid w:val="00C166CD"/>
    <w:rsid w:val="00C96E77"/>
    <w:rsid w:val="00CA0AAD"/>
    <w:rsid w:val="00CA252F"/>
    <w:rsid w:val="00CF2B4C"/>
    <w:rsid w:val="00D441FF"/>
    <w:rsid w:val="00D4538C"/>
    <w:rsid w:val="00D469EF"/>
    <w:rsid w:val="00D62277"/>
    <w:rsid w:val="00D9660A"/>
    <w:rsid w:val="00E24469"/>
    <w:rsid w:val="00E34863"/>
    <w:rsid w:val="00E42D64"/>
    <w:rsid w:val="00E56BB5"/>
    <w:rsid w:val="00E9487B"/>
    <w:rsid w:val="00EA3A90"/>
    <w:rsid w:val="00EC4F8D"/>
    <w:rsid w:val="00EC6D2B"/>
    <w:rsid w:val="00EC6F50"/>
    <w:rsid w:val="00F069D5"/>
    <w:rsid w:val="00F11F30"/>
    <w:rsid w:val="00F62CAA"/>
    <w:rsid w:val="00F75107"/>
    <w:rsid w:val="00FC440A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3"/>
  </w:style>
  <w:style w:type="paragraph" w:styleId="1">
    <w:name w:val="heading 1"/>
    <w:basedOn w:val="a"/>
    <w:link w:val="1Char"/>
    <w:uiPriority w:val="9"/>
    <w:qFormat/>
    <w:rsid w:val="00D469EF"/>
    <w:pPr>
      <w:jc w:val="center"/>
      <w:outlineLvl w:val="0"/>
    </w:pPr>
    <w:rPr>
      <w:b/>
      <w:sz w:val="27"/>
      <w:szCs w:val="27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0C2E"/>
    <w:pPr>
      <w:spacing w:after="0" w:line="480" w:lineRule="auto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9EF"/>
    <w:rPr>
      <w:b/>
      <w:sz w:val="27"/>
      <w:szCs w:val="27"/>
    </w:rPr>
  </w:style>
  <w:style w:type="character" w:customStyle="1" w:styleId="highlight">
    <w:name w:val="highlight"/>
    <w:basedOn w:val="a0"/>
    <w:rsid w:val="00822B72"/>
  </w:style>
  <w:style w:type="paragraph" w:styleId="a3">
    <w:name w:val="header"/>
    <w:basedOn w:val="a"/>
    <w:link w:val="Char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91719"/>
  </w:style>
  <w:style w:type="paragraph" w:styleId="a4">
    <w:name w:val="footer"/>
    <w:basedOn w:val="a"/>
    <w:link w:val="Char0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91719"/>
  </w:style>
  <w:style w:type="paragraph" w:styleId="a5">
    <w:name w:val="Balloon Text"/>
    <w:basedOn w:val="a"/>
    <w:link w:val="Char1"/>
    <w:uiPriority w:val="99"/>
    <w:semiHidden/>
    <w:unhideWhenUsed/>
    <w:rsid w:val="0034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04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4504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450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34504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4504A"/>
    <w:rPr>
      <w:rFonts w:ascii="Calibri" w:hAnsi="Calibri"/>
      <w:noProof/>
    </w:rPr>
  </w:style>
  <w:style w:type="character" w:customStyle="1" w:styleId="2Char">
    <w:name w:val="标题 2 Char"/>
    <w:basedOn w:val="a0"/>
    <w:link w:val="2"/>
    <w:uiPriority w:val="9"/>
    <w:rsid w:val="00280C2E"/>
    <w:rPr>
      <w:i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90C9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qFormat/>
    <w:rsid w:val="00390C9E"/>
  </w:style>
  <w:style w:type="character" w:customStyle="1" w:styleId="Char2">
    <w:name w:val="批注文字 Char"/>
    <w:basedOn w:val="a0"/>
    <w:link w:val="a7"/>
    <w:uiPriority w:val="99"/>
    <w:semiHidden/>
    <w:qFormat/>
    <w:rsid w:val="00390C9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90C9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90C9E"/>
    <w:rPr>
      <w:b/>
      <w:bCs/>
    </w:rPr>
  </w:style>
  <w:style w:type="character" w:styleId="a9">
    <w:name w:val="Hyperlink"/>
    <w:basedOn w:val="a0"/>
    <w:uiPriority w:val="99"/>
    <w:unhideWhenUsed/>
    <w:rsid w:val="00476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3"/>
  </w:style>
  <w:style w:type="paragraph" w:styleId="1">
    <w:name w:val="heading 1"/>
    <w:basedOn w:val="a"/>
    <w:link w:val="1Char"/>
    <w:uiPriority w:val="9"/>
    <w:qFormat/>
    <w:rsid w:val="00D469EF"/>
    <w:pPr>
      <w:jc w:val="center"/>
      <w:outlineLvl w:val="0"/>
    </w:pPr>
    <w:rPr>
      <w:b/>
      <w:sz w:val="27"/>
      <w:szCs w:val="27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0C2E"/>
    <w:pPr>
      <w:spacing w:after="0" w:line="480" w:lineRule="auto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9EF"/>
    <w:rPr>
      <w:b/>
      <w:sz w:val="27"/>
      <w:szCs w:val="27"/>
    </w:rPr>
  </w:style>
  <w:style w:type="character" w:customStyle="1" w:styleId="highlight">
    <w:name w:val="highlight"/>
    <w:basedOn w:val="a0"/>
    <w:rsid w:val="00822B72"/>
  </w:style>
  <w:style w:type="paragraph" w:styleId="a3">
    <w:name w:val="header"/>
    <w:basedOn w:val="a"/>
    <w:link w:val="Char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91719"/>
  </w:style>
  <w:style w:type="paragraph" w:styleId="a4">
    <w:name w:val="footer"/>
    <w:basedOn w:val="a"/>
    <w:link w:val="Char0"/>
    <w:uiPriority w:val="99"/>
    <w:unhideWhenUsed/>
    <w:rsid w:val="0099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91719"/>
  </w:style>
  <w:style w:type="paragraph" w:styleId="a5">
    <w:name w:val="Balloon Text"/>
    <w:basedOn w:val="a"/>
    <w:link w:val="Char1"/>
    <w:uiPriority w:val="99"/>
    <w:semiHidden/>
    <w:unhideWhenUsed/>
    <w:rsid w:val="0034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04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4504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450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34504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4504A"/>
    <w:rPr>
      <w:rFonts w:ascii="Calibri" w:hAnsi="Calibri"/>
      <w:noProof/>
    </w:rPr>
  </w:style>
  <w:style w:type="character" w:customStyle="1" w:styleId="2Char">
    <w:name w:val="标题 2 Char"/>
    <w:basedOn w:val="a0"/>
    <w:link w:val="2"/>
    <w:uiPriority w:val="9"/>
    <w:rsid w:val="00280C2E"/>
    <w:rPr>
      <w:i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90C9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qFormat/>
    <w:rsid w:val="00390C9E"/>
  </w:style>
  <w:style w:type="character" w:customStyle="1" w:styleId="Char2">
    <w:name w:val="批注文字 Char"/>
    <w:basedOn w:val="a0"/>
    <w:link w:val="a7"/>
    <w:uiPriority w:val="99"/>
    <w:semiHidden/>
    <w:qFormat/>
    <w:rsid w:val="00390C9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90C9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90C9E"/>
    <w:rPr>
      <w:b/>
      <w:bCs/>
    </w:rPr>
  </w:style>
  <w:style w:type="character" w:styleId="a9">
    <w:name w:val="Hyperlink"/>
    <w:basedOn w:val="a0"/>
    <w:uiPriority w:val="99"/>
    <w:unhideWhenUsed/>
    <w:rsid w:val="0047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9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8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63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2921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868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284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1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6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19929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8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2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04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1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3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99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08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72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00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55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2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0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49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1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6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7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25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65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549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186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08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5784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94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27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132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71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237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9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6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745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4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6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348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2882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27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4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26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1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2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53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277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12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46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36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nichols@floridaproto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99B7-9009-425E-8284-9C71FFB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user</cp:lastModifiedBy>
  <cp:revision>55</cp:revision>
  <cp:lastPrinted>2019-05-13T15:04:00Z</cp:lastPrinted>
  <dcterms:created xsi:type="dcterms:W3CDTF">2019-06-20T13:23:00Z</dcterms:created>
  <dcterms:modified xsi:type="dcterms:W3CDTF">2019-07-28T04:03:00Z</dcterms:modified>
</cp:coreProperties>
</file>