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7EA4C" w14:textId="77777777" w:rsidR="00A77B3E" w:rsidRDefault="0029656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225471BA" w14:textId="77777777" w:rsidR="00A77B3E" w:rsidRDefault="0029656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66611</w:t>
      </w:r>
    </w:p>
    <w:p w14:paraId="1C9BB9D3" w14:textId="77777777" w:rsidR="00A77B3E" w:rsidRDefault="0029656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1D34918C" w14:textId="77777777" w:rsidR="00A77B3E" w:rsidRDefault="00A77B3E">
      <w:pPr>
        <w:spacing w:line="360" w:lineRule="auto"/>
        <w:jc w:val="both"/>
      </w:pPr>
    </w:p>
    <w:p w14:paraId="04C05CB0" w14:textId="05211C4D" w:rsidR="00A77B3E" w:rsidRDefault="0029656A">
      <w:pPr>
        <w:spacing w:line="360" w:lineRule="auto"/>
        <w:jc w:val="both"/>
      </w:pPr>
      <w:r>
        <w:rPr>
          <w:rFonts w:ascii="Book Antiqua" w:eastAsia="Book Antiqua" w:hAnsi="Book Antiqua" w:cs="Book Antiqua"/>
          <w:b/>
          <w:bCs/>
          <w:color w:val="000000"/>
        </w:rPr>
        <w:t>Diverse roles of FOXO family members in gastric cancer</w:t>
      </w:r>
    </w:p>
    <w:p w14:paraId="62B08196" w14:textId="77777777" w:rsidR="00A77B3E" w:rsidRDefault="00A77B3E">
      <w:pPr>
        <w:spacing w:line="360" w:lineRule="auto"/>
        <w:jc w:val="both"/>
      </w:pPr>
    </w:p>
    <w:p w14:paraId="2868336E" w14:textId="62477B48" w:rsidR="00A77B3E" w:rsidRDefault="000020FF">
      <w:pPr>
        <w:spacing w:line="360" w:lineRule="auto"/>
        <w:jc w:val="both"/>
      </w:pPr>
      <w:r>
        <w:rPr>
          <w:rFonts w:ascii="Book Antiqua" w:eastAsia="Book Antiqua" w:hAnsi="Book Antiqua" w:cs="Book Antiqua"/>
          <w:color w:val="000000"/>
        </w:rPr>
        <w:t xml:space="preserve">Chen </w:t>
      </w:r>
      <w:r>
        <w:rPr>
          <w:rFonts w:ascii="Book Antiqua" w:hAnsi="Book Antiqua" w:cs="Book Antiqua" w:hint="eastAsia"/>
          <w:color w:val="000000"/>
          <w:lang w:eastAsia="zh-CN"/>
        </w:rPr>
        <w:t xml:space="preserve">YH </w:t>
      </w:r>
      <w:r w:rsidRPr="000020FF">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29656A">
        <w:rPr>
          <w:rFonts w:ascii="Book Antiqua" w:eastAsia="Book Antiqua" w:hAnsi="Book Antiqua" w:cs="Book Antiqua"/>
          <w:color w:val="000000"/>
        </w:rPr>
        <w:t>FOXOs in gastric cancer</w:t>
      </w:r>
    </w:p>
    <w:p w14:paraId="4089D7EE" w14:textId="77777777" w:rsidR="00A77B3E" w:rsidRDefault="00A77B3E">
      <w:pPr>
        <w:spacing w:line="360" w:lineRule="auto"/>
        <w:jc w:val="both"/>
      </w:pPr>
    </w:p>
    <w:p w14:paraId="032D9E8E" w14:textId="77777777" w:rsidR="00A77B3E" w:rsidRDefault="0029656A">
      <w:pPr>
        <w:spacing w:line="360" w:lineRule="auto"/>
        <w:jc w:val="both"/>
      </w:pPr>
      <w:r>
        <w:rPr>
          <w:rFonts w:ascii="Book Antiqua" w:eastAsia="Book Antiqua" w:hAnsi="Book Antiqua" w:cs="Book Antiqua"/>
          <w:color w:val="000000"/>
        </w:rPr>
        <w:t>Yu-Han Chen, Chun-Lan Li, Wen-Jia Chen, Jing Liu, Hua-Tao Wu</w:t>
      </w:r>
    </w:p>
    <w:p w14:paraId="08285FF1" w14:textId="77777777" w:rsidR="00A77B3E" w:rsidRDefault="00A77B3E">
      <w:pPr>
        <w:spacing w:line="360" w:lineRule="auto"/>
        <w:jc w:val="both"/>
      </w:pPr>
    </w:p>
    <w:p w14:paraId="0FF5566E" w14:textId="77777777" w:rsidR="00A77B3E" w:rsidRDefault="0029656A">
      <w:pPr>
        <w:spacing w:line="360" w:lineRule="auto"/>
        <w:jc w:val="both"/>
      </w:pPr>
      <w:r>
        <w:rPr>
          <w:rFonts w:ascii="Book Antiqua" w:eastAsia="Book Antiqua" w:hAnsi="Book Antiqua" w:cs="Book Antiqua"/>
          <w:b/>
          <w:bCs/>
          <w:color w:val="000000"/>
        </w:rPr>
        <w:t xml:space="preserve">Yu-Han Chen, </w:t>
      </w:r>
      <w:r>
        <w:rPr>
          <w:rFonts w:ascii="Book Antiqua" w:eastAsia="Book Antiqua" w:hAnsi="Book Antiqua" w:cs="Book Antiqua"/>
          <w:color w:val="000000"/>
        </w:rPr>
        <w:t>Department of Clinical Medicine, Shantou University Medical College, Shantou 515041, Guangdong Province, China</w:t>
      </w:r>
    </w:p>
    <w:p w14:paraId="52017512" w14:textId="77777777" w:rsidR="00A77B3E" w:rsidRDefault="00A77B3E">
      <w:pPr>
        <w:spacing w:line="360" w:lineRule="auto"/>
        <w:jc w:val="both"/>
      </w:pPr>
    </w:p>
    <w:p w14:paraId="1CF50A32" w14:textId="77777777" w:rsidR="00A77B3E" w:rsidRDefault="0029656A">
      <w:pPr>
        <w:spacing w:line="360" w:lineRule="auto"/>
        <w:jc w:val="both"/>
      </w:pPr>
      <w:r>
        <w:rPr>
          <w:rFonts w:ascii="Book Antiqua" w:eastAsia="Book Antiqua" w:hAnsi="Book Antiqua" w:cs="Book Antiqua"/>
          <w:b/>
          <w:bCs/>
          <w:color w:val="000000"/>
        </w:rPr>
        <w:t xml:space="preserve">Yu-Han Chen, Chun-Lan Li, Wen-Jia Chen, Jing Liu, </w:t>
      </w:r>
      <w:r>
        <w:rPr>
          <w:rFonts w:ascii="Book Antiqua" w:eastAsia="Book Antiqua" w:hAnsi="Book Antiqua" w:cs="Book Antiqua"/>
          <w:color w:val="000000"/>
        </w:rPr>
        <w:t>Guangdong Provincial Key Laboratory for Diagnosis and Treatment of Breast Cancer, Changjiang Scholar's Laboratory, Department of Physiology, Shantou University Medical College, Shantou 515041, Guangdong Province, China</w:t>
      </w:r>
    </w:p>
    <w:p w14:paraId="7F94E971" w14:textId="77777777" w:rsidR="00A77B3E" w:rsidRDefault="00A77B3E">
      <w:pPr>
        <w:spacing w:line="360" w:lineRule="auto"/>
        <w:jc w:val="both"/>
      </w:pPr>
    </w:p>
    <w:p w14:paraId="0ECC869F" w14:textId="77777777" w:rsidR="00A77B3E" w:rsidRDefault="0029656A">
      <w:pPr>
        <w:spacing w:line="360" w:lineRule="auto"/>
        <w:jc w:val="both"/>
      </w:pPr>
      <w:r>
        <w:rPr>
          <w:rFonts w:ascii="Book Antiqua" w:eastAsia="Book Antiqua" w:hAnsi="Book Antiqua" w:cs="Book Antiqua"/>
          <w:b/>
          <w:bCs/>
          <w:color w:val="000000"/>
        </w:rPr>
        <w:t xml:space="preserve">Hua-Tao Wu, </w:t>
      </w:r>
      <w:r>
        <w:rPr>
          <w:rFonts w:ascii="Book Antiqua" w:eastAsia="Book Antiqua" w:hAnsi="Book Antiqua" w:cs="Book Antiqua"/>
          <w:color w:val="000000"/>
        </w:rPr>
        <w:t>Department of General Surgery, The First Affiliated Hospital of Shantou University Medical College, Shantou 515041, Guangdong Province, China</w:t>
      </w:r>
    </w:p>
    <w:p w14:paraId="57552AE5" w14:textId="77777777" w:rsidR="00A77B3E" w:rsidRDefault="00A77B3E">
      <w:pPr>
        <w:spacing w:line="360" w:lineRule="auto"/>
        <w:jc w:val="both"/>
      </w:pPr>
    </w:p>
    <w:p w14:paraId="795B88AD" w14:textId="7179C446" w:rsidR="00A77B3E" w:rsidRDefault="0029656A">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Liu J and Wu HT designed the </w:t>
      </w:r>
      <w:r w:rsidR="00A113E1">
        <w:rPr>
          <w:rFonts w:ascii="Book Antiqua" w:eastAsia="Book Antiqua" w:hAnsi="Book Antiqua" w:cs="Book Antiqua"/>
          <w:color w:val="000000"/>
        </w:rPr>
        <w:t>manuscript</w:t>
      </w:r>
      <w:r>
        <w:rPr>
          <w:rFonts w:ascii="Book Antiqua" w:eastAsia="Book Antiqua" w:hAnsi="Book Antiqua" w:cs="Book Antiqua"/>
          <w:color w:val="000000"/>
        </w:rPr>
        <w:t xml:space="preserve">; Chen YH searched the </w:t>
      </w:r>
      <w:r w:rsidR="00A113E1">
        <w:rPr>
          <w:rFonts w:ascii="Book Antiqua" w:eastAsia="Book Antiqua" w:hAnsi="Book Antiqua" w:cs="Book Antiqua"/>
          <w:color w:val="000000"/>
        </w:rPr>
        <w:t>literature</w:t>
      </w:r>
      <w:r>
        <w:rPr>
          <w:rFonts w:ascii="Book Antiqua" w:eastAsia="Book Antiqua" w:hAnsi="Book Antiqua" w:cs="Book Antiqua"/>
          <w:color w:val="000000"/>
        </w:rPr>
        <w:t>; Chen YH, Li CL</w:t>
      </w:r>
      <w:r w:rsidR="00A113E1">
        <w:rPr>
          <w:rFonts w:ascii="Book Antiqua" w:eastAsia="Book Antiqua" w:hAnsi="Book Antiqua" w:cs="Book Antiqua"/>
          <w:color w:val="000000"/>
        </w:rPr>
        <w:t>,</w:t>
      </w:r>
      <w:r>
        <w:rPr>
          <w:rFonts w:ascii="Book Antiqua" w:eastAsia="Book Antiqua" w:hAnsi="Book Antiqua" w:cs="Book Antiqua"/>
          <w:color w:val="000000"/>
        </w:rPr>
        <w:t xml:space="preserve"> and Chen WJ analyzed the </w:t>
      </w:r>
      <w:r w:rsidR="00A113E1">
        <w:rPr>
          <w:rFonts w:ascii="Book Antiqua" w:eastAsia="Book Antiqua" w:hAnsi="Book Antiqua" w:cs="Book Antiqua"/>
          <w:color w:val="000000"/>
        </w:rPr>
        <w:t xml:space="preserve">literature </w:t>
      </w:r>
      <w:r>
        <w:rPr>
          <w:rFonts w:ascii="Book Antiqua" w:eastAsia="Book Antiqua" w:hAnsi="Book Antiqua" w:cs="Book Antiqua"/>
          <w:color w:val="000000"/>
        </w:rPr>
        <w:t xml:space="preserve">and wrote the manuscript; Liu J revised the manuscript critically; </w:t>
      </w:r>
      <w:r w:rsidR="000020FF">
        <w:rPr>
          <w:rFonts w:ascii="Book Antiqua" w:hAnsi="Book Antiqua" w:cs="Book Antiqua" w:hint="eastAsia"/>
          <w:color w:val="000000"/>
          <w:lang w:eastAsia="zh-CN"/>
        </w:rPr>
        <w:t>a</w:t>
      </w:r>
      <w:r>
        <w:rPr>
          <w:rFonts w:ascii="Book Antiqua" w:eastAsia="Book Antiqua" w:hAnsi="Book Antiqua" w:cs="Book Antiqua"/>
          <w:color w:val="000000"/>
        </w:rPr>
        <w:t>ll authors have read and approve</w:t>
      </w:r>
      <w:r w:rsidR="00A113E1">
        <w:rPr>
          <w:rFonts w:ascii="Book Antiqua" w:eastAsia="Book Antiqua" w:hAnsi="Book Antiqua" w:cs="Book Antiqua"/>
          <w:color w:val="000000"/>
        </w:rPr>
        <w:t>d</w:t>
      </w:r>
      <w:r>
        <w:rPr>
          <w:rFonts w:ascii="Book Antiqua" w:eastAsia="Book Antiqua" w:hAnsi="Book Antiqua" w:cs="Book Antiqua"/>
          <w:color w:val="000000"/>
        </w:rPr>
        <w:t xml:space="preserve"> the final manuscript.</w:t>
      </w:r>
    </w:p>
    <w:p w14:paraId="47974DDB" w14:textId="77777777" w:rsidR="00A77B3E" w:rsidRDefault="00A77B3E">
      <w:pPr>
        <w:spacing w:line="360" w:lineRule="auto"/>
        <w:jc w:val="both"/>
      </w:pPr>
    </w:p>
    <w:p w14:paraId="1292B1E3" w14:textId="670CCBC7" w:rsidR="00A77B3E" w:rsidRDefault="0029656A">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National Natural Science Foundation of China, No. 81501539</w:t>
      </w:r>
      <w:r w:rsidR="000020F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Natural Science Foundation of Guangdong Province, No. 2021A1515012180 and </w:t>
      </w:r>
      <w:r w:rsidR="008A55BA">
        <w:rPr>
          <w:rFonts w:ascii="Book Antiqua" w:eastAsia="Book Antiqua" w:hAnsi="Book Antiqua" w:cs="Book Antiqua"/>
          <w:color w:val="000000"/>
        </w:rPr>
        <w:t xml:space="preserve">No. </w:t>
      </w:r>
      <w:r>
        <w:rPr>
          <w:rFonts w:ascii="Book Antiqua" w:eastAsia="Book Antiqua" w:hAnsi="Book Antiqua" w:cs="Book Antiqua"/>
          <w:color w:val="000000"/>
        </w:rPr>
        <w:t>2016A030312008</w:t>
      </w:r>
      <w:r w:rsidR="000020FF">
        <w:rPr>
          <w:rFonts w:ascii="Book Antiqua" w:hAnsi="Book Antiqua" w:cs="Book Antiqua" w:hint="eastAsia"/>
          <w:color w:val="000000"/>
          <w:lang w:eastAsia="zh-CN"/>
        </w:rPr>
        <w:t>;</w:t>
      </w:r>
      <w:r>
        <w:rPr>
          <w:rFonts w:ascii="Book Antiqua" w:eastAsia="Book Antiqua" w:hAnsi="Book Antiqua" w:cs="Book Antiqua"/>
          <w:color w:val="000000"/>
        </w:rPr>
        <w:t xml:space="preserve"> Science and Technology Planning Project of Shantou, China, No. </w:t>
      </w:r>
      <w:r>
        <w:rPr>
          <w:rFonts w:ascii="Book Antiqua" w:eastAsia="Book Antiqua" w:hAnsi="Book Antiqua" w:cs="Book Antiqua"/>
          <w:color w:val="000000"/>
        </w:rPr>
        <w:lastRenderedPageBreak/>
        <w:t>200617105260368</w:t>
      </w:r>
      <w:r w:rsidR="000020FF">
        <w:rPr>
          <w:rFonts w:ascii="Book Antiqua" w:hAnsi="Book Antiqua" w:cs="Book Antiqua" w:hint="eastAsia"/>
          <w:color w:val="000000"/>
          <w:lang w:eastAsia="zh-CN"/>
        </w:rPr>
        <w:t>;</w:t>
      </w:r>
      <w:r>
        <w:rPr>
          <w:rFonts w:ascii="Book Antiqua" w:eastAsia="Book Antiqua" w:hAnsi="Book Antiqua" w:cs="Book Antiqua"/>
          <w:color w:val="000000"/>
        </w:rPr>
        <w:t xml:space="preserve"> “Dengfeng Project” for the </w:t>
      </w:r>
      <w:r w:rsidR="00A113E1">
        <w:rPr>
          <w:rFonts w:ascii="Book Antiqua" w:eastAsia="Book Antiqua" w:hAnsi="Book Antiqua" w:cs="Book Antiqua"/>
          <w:color w:val="000000"/>
        </w:rPr>
        <w:t xml:space="preserve">Construction </w:t>
      </w:r>
      <w:r>
        <w:rPr>
          <w:rFonts w:ascii="Book Antiqua" w:eastAsia="Book Antiqua" w:hAnsi="Book Antiqua" w:cs="Book Antiqua"/>
          <w:color w:val="000000"/>
        </w:rPr>
        <w:t xml:space="preserve">of </w:t>
      </w:r>
      <w:r w:rsidR="00A113E1">
        <w:rPr>
          <w:rFonts w:ascii="Book Antiqua" w:eastAsia="Book Antiqua" w:hAnsi="Book Antiqua" w:cs="Book Antiqua"/>
          <w:color w:val="000000"/>
        </w:rPr>
        <w:t>High</w:t>
      </w:r>
      <w:r>
        <w:rPr>
          <w:rFonts w:ascii="Book Antiqua" w:eastAsia="Book Antiqua" w:hAnsi="Book Antiqua" w:cs="Book Antiqua"/>
          <w:color w:val="000000"/>
        </w:rPr>
        <w:t xml:space="preserve">-level </w:t>
      </w:r>
      <w:r w:rsidR="00A113E1">
        <w:rPr>
          <w:rFonts w:ascii="Book Antiqua" w:eastAsia="Book Antiqua" w:hAnsi="Book Antiqua" w:cs="Book Antiqua"/>
          <w:color w:val="000000"/>
        </w:rPr>
        <w:t xml:space="preserve">Hospitals </w:t>
      </w:r>
      <w:r>
        <w:rPr>
          <w:rFonts w:ascii="Book Antiqua" w:eastAsia="Book Antiqua" w:hAnsi="Book Antiqua" w:cs="Book Antiqua"/>
          <w:color w:val="000000"/>
        </w:rPr>
        <w:t>in Guangdong Province</w:t>
      </w:r>
      <w:r w:rsidR="000020FF">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0020FF">
        <w:rPr>
          <w:rFonts w:ascii="Book Antiqua" w:hAnsi="Book Antiqua" w:cs="Book Antiqua" w:hint="eastAsia"/>
          <w:color w:val="000000"/>
          <w:lang w:eastAsia="zh-CN"/>
        </w:rPr>
        <w:t xml:space="preserve"> </w:t>
      </w:r>
      <w:r>
        <w:rPr>
          <w:rFonts w:ascii="Book Antiqua" w:eastAsia="Book Antiqua" w:hAnsi="Book Antiqua" w:cs="Book Antiqua"/>
          <w:color w:val="000000"/>
        </w:rPr>
        <w:t>the First Affiliated Hospital of Shantou University College Supporting Funding, No. 202003-10</w:t>
      </w:r>
      <w:r w:rsidR="000020FF">
        <w:rPr>
          <w:rFonts w:ascii="Book Antiqua" w:hAnsi="Book Antiqua" w:cs="Book Antiqua" w:hint="eastAsia"/>
          <w:color w:val="000000"/>
          <w:lang w:eastAsia="zh-CN"/>
        </w:rPr>
        <w:t>;</w:t>
      </w:r>
      <w:r>
        <w:rPr>
          <w:rFonts w:ascii="Book Antiqua" w:eastAsia="Book Antiqua" w:hAnsi="Book Antiqua" w:cs="Book Antiqua"/>
          <w:color w:val="000000"/>
        </w:rPr>
        <w:t xml:space="preserve"> and Guangdong Provincial Undergraduate Innovation and Entrepreneurship Training Project</w:t>
      </w:r>
      <w:r w:rsidR="000020FF">
        <w:rPr>
          <w:rFonts w:ascii="Book Antiqua" w:hAnsi="Book Antiqua" w:cs="Book Antiqua" w:hint="eastAsia"/>
          <w:color w:val="000000"/>
          <w:lang w:eastAsia="zh-CN"/>
        </w:rPr>
        <w:t>,</w:t>
      </w:r>
      <w:r>
        <w:rPr>
          <w:rFonts w:ascii="Book Antiqua" w:eastAsia="Book Antiqua" w:hAnsi="Book Antiqua" w:cs="Book Antiqua"/>
          <w:color w:val="000000"/>
        </w:rPr>
        <w:t xml:space="preserve"> No. S202010560121.</w:t>
      </w:r>
    </w:p>
    <w:p w14:paraId="20BF1773" w14:textId="77777777" w:rsidR="00A77B3E" w:rsidRDefault="00A77B3E">
      <w:pPr>
        <w:spacing w:line="360" w:lineRule="auto"/>
        <w:jc w:val="both"/>
      </w:pPr>
    </w:p>
    <w:p w14:paraId="5DF36347" w14:textId="77777777" w:rsidR="00A77B3E" w:rsidRDefault="0029656A">
      <w:pPr>
        <w:spacing w:line="360" w:lineRule="auto"/>
        <w:jc w:val="both"/>
      </w:pPr>
      <w:r>
        <w:rPr>
          <w:rFonts w:ascii="Book Antiqua" w:eastAsia="Book Antiqua" w:hAnsi="Book Antiqua" w:cs="Book Antiqua"/>
          <w:b/>
          <w:bCs/>
          <w:color w:val="000000"/>
        </w:rPr>
        <w:t xml:space="preserve">Corresponding author: Jing Liu, MD, PhD, Associate Professor, </w:t>
      </w:r>
      <w:r>
        <w:rPr>
          <w:rFonts w:ascii="Book Antiqua" w:eastAsia="Book Antiqua" w:hAnsi="Book Antiqua" w:cs="Book Antiqua"/>
          <w:color w:val="000000"/>
        </w:rPr>
        <w:t>Guangdong Provincial Key Laboratory for Diagnosis and Treatment of Breast Cancer, Changjiang Scholar's Laboratory, Department of Physiology, Shantou University Medical College, No. 22 Xinling Road, Shantou 515041, Guangdong Province, China. jliu12@stu.edu.cn</w:t>
      </w:r>
    </w:p>
    <w:p w14:paraId="5D348617" w14:textId="77777777" w:rsidR="00A77B3E" w:rsidRDefault="00A77B3E">
      <w:pPr>
        <w:spacing w:line="360" w:lineRule="auto"/>
        <w:jc w:val="both"/>
      </w:pPr>
    </w:p>
    <w:p w14:paraId="4308FE64" w14:textId="77777777" w:rsidR="00A77B3E" w:rsidRDefault="0029656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6, 2021</w:t>
      </w:r>
    </w:p>
    <w:p w14:paraId="4B141A98" w14:textId="77777777" w:rsidR="00A77B3E" w:rsidRDefault="0029656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6, 2021</w:t>
      </w:r>
    </w:p>
    <w:p w14:paraId="5D4D1202" w14:textId="2B5E9C06" w:rsidR="00A77B3E" w:rsidRDefault="0029656A">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48"/>
      <w:r w:rsidR="008A55BA">
        <w:rPr>
          <w:rFonts w:ascii="Book Antiqua" w:eastAsia="宋体" w:hAnsi="Book Antiqua" w:hint="eastAsia"/>
          <w:color w:val="000000" w:themeColor="text1"/>
        </w:rPr>
        <w:t>Au</w:t>
      </w:r>
      <w:r w:rsidR="008A55BA">
        <w:rPr>
          <w:rFonts w:ascii="Book Antiqua" w:eastAsia="宋体" w:hAnsi="Book Antiqua"/>
          <w:color w:val="000000" w:themeColor="text1"/>
        </w:rPr>
        <w:t>gust</w:t>
      </w:r>
      <w:r w:rsidR="008A55BA" w:rsidRPr="00F06907">
        <w:rPr>
          <w:rFonts w:ascii="Book Antiqua" w:eastAsia="宋体" w:hAnsi="Book Antiqua"/>
          <w:color w:val="000000" w:themeColor="text1"/>
        </w:rPr>
        <w:t xml:space="preserve"> </w:t>
      </w:r>
      <w:r w:rsidR="008A55BA">
        <w:rPr>
          <w:rFonts w:ascii="Book Antiqua" w:eastAsia="宋体" w:hAnsi="Book Antiqua"/>
          <w:color w:val="000000" w:themeColor="text1"/>
        </w:rPr>
        <w:t>13</w:t>
      </w:r>
      <w:r w:rsidR="008A55BA" w:rsidRPr="00F06907">
        <w:rPr>
          <w:rFonts w:ascii="Book Antiqua" w:eastAsia="宋体" w:hAnsi="Book Antiqua"/>
          <w:color w:val="000000" w:themeColor="text1"/>
        </w:rPr>
        <w:t>, 2021</w:t>
      </w:r>
      <w:bookmarkEnd w:id="0"/>
      <w:bookmarkEnd w:id="1"/>
    </w:p>
    <w:p w14:paraId="70B8B9EE" w14:textId="46B49EC7" w:rsidR="00A77B3E" w:rsidRDefault="0029656A">
      <w:pPr>
        <w:spacing w:line="360" w:lineRule="auto"/>
        <w:jc w:val="both"/>
      </w:pPr>
      <w:r>
        <w:rPr>
          <w:rFonts w:ascii="Book Antiqua" w:eastAsia="Book Antiqua" w:hAnsi="Book Antiqua" w:cs="Book Antiqua"/>
          <w:b/>
          <w:bCs/>
          <w:color w:val="000000"/>
        </w:rPr>
        <w:t xml:space="preserve">Published online: </w:t>
      </w:r>
      <w:r w:rsidR="002F4FCA" w:rsidRPr="002F4FCA">
        <w:rPr>
          <w:rFonts w:ascii="Book Antiqua" w:eastAsia="Book Antiqua" w:hAnsi="Book Antiqua" w:cs="Book Antiqua"/>
          <w:bCs/>
          <w:color w:val="000000"/>
        </w:rPr>
        <w:t>October 15, 2021</w:t>
      </w:r>
    </w:p>
    <w:p w14:paraId="79C1CC2E"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1AC2F022" w14:textId="77777777" w:rsidR="00A77B3E" w:rsidRDefault="0029656A">
      <w:pPr>
        <w:spacing w:line="360" w:lineRule="auto"/>
        <w:jc w:val="both"/>
      </w:pPr>
      <w:r>
        <w:rPr>
          <w:rFonts w:ascii="Book Antiqua" w:eastAsia="Book Antiqua" w:hAnsi="Book Antiqua" w:cs="Book Antiqua"/>
          <w:b/>
          <w:color w:val="000000"/>
        </w:rPr>
        <w:lastRenderedPageBreak/>
        <w:t>Abstract</w:t>
      </w:r>
    </w:p>
    <w:p w14:paraId="4382FFB9" w14:textId="77777777" w:rsidR="00A77B3E" w:rsidRDefault="0029656A" w:rsidP="000020FF">
      <w:pPr>
        <w:spacing w:line="360" w:lineRule="auto"/>
        <w:jc w:val="both"/>
      </w:pPr>
      <w:r>
        <w:rPr>
          <w:rFonts w:ascii="Book Antiqua" w:eastAsia="Book Antiqua" w:hAnsi="Book Antiqua" w:cs="Book Antiqua"/>
          <w:color w:val="000000"/>
        </w:rPr>
        <w:t xml:space="preserve">Gastric cancer </w:t>
      </w:r>
      <w:r w:rsidR="000020FF">
        <w:rPr>
          <w:rFonts w:ascii="Book Antiqua" w:eastAsia="Book Antiqua" w:hAnsi="Book Antiqua" w:cs="Book Antiqua"/>
          <w:color w:val="000000"/>
        </w:rPr>
        <w:t>(GC)</w:t>
      </w:r>
      <w:r w:rsidR="000020F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is the fifth most diagnosed cancer and the third leading cause of cancer-related death worldwide. Although progress has been made in diagnosis, surgical resection, systemic chemotherapy, and immunotherapy, patients with </w:t>
      </w:r>
      <w:r w:rsidR="000020FF">
        <w:rPr>
          <w:rFonts w:ascii="Book Antiqua" w:eastAsia="Book Antiqua" w:hAnsi="Book Antiqua" w:cs="Book Antiqua"/>
          <w:color w:val="000000"/>
        </w:rPr>
        <w:t>GC</w:t>
      </w:r>
      <w:r>
        <w:rPr>
          <w:rFonts w:ascii="Book Antiqua" w:eastAsia="Book Antiqua" w:hAnsi="Book Antiqua" w:cs="Book Antiqua"/>
          <w:color w:val="000000"/>
        </w:rPr>
        <w:t xml:space="preserve"> still have a poor prognosis. The overall 5-year survival rate in patients with advanced </w:t>
      </w:r>
      <w:r w:rsidR="000020FF">
        <w:rPr>
          <w:rFonts w:ascii="Book Antiqua" w:eastAsia="Book Antiqua" w:hAnsi="Book Antiqua" w:cs="Book Antiqua"/>
          <w:color w:val="000000"/>
        </w:rPr>
        <w:t>GC</w:t>
      </w:r>
      <w:r>
        <w:rPr>
          <w:rFonts w:ascii="Book Antiqua" w:eastAsia="Book Antiqua" w:hAnsi="Book Antiqua" w:cs="Book Antiqua"/>
          <w:color w:val="000000"/>
        </w:rPr>
        <w:t xml:space="preserve"> is less than 5%. The FOXO subfamily, of the forkhead box family of transcription factors, consists of four members, FOXO1, FOXO3, FOXO4, and FOXO6. This subfamily plays an important role in many cellular processes, such as cell cycle, cell growth, apoptosis, autophagy, stress resistance, protection from aggregate toxicity, DNA repair, tumor suppression, and metabolism, in both normal tissue and malignant tumors. Various studies support a role for FOXOs as tumor suppressors based on their ability to inhibit angiogenesis and metastasis, and promote apoptosis, yet several other studies have shown that FOXOs might also promote tumor progression in certain circumstances. To elucidate the diverse roles of FOXOs in </w:t>
      </w:r>
      <w:r w:rsidR="000020FF">
        <w:rPr>
          <w:rFonts w:ascii="Book Antiqua" w:eastAsia="Book Antiqua" w:hAnsi="Book Antiqua" w:cs="Book Antiqua"/>
          <w:color w:val="000000"/>
        </w:rPr>
        <w:t>GC</w:t>
      </w:r>
      <w:r>
        <w:rPr>
          <w:rFonts w:ascii="Book Antiqua" w:eastAsia="Book Antiqua" w:hAnsi="Book Antiqua" w:cs="Book Antiqua"/>
          <w:color w:val="000000"/>
        </w:rPr>
        <w:t xml:space="preserve">, this article systematically reviews the cellular functions of FOXOs in </w:t>
      </w:r>
      <w:r w:rsidR="000020FF">
        <w:rPr>
          <w:rFonts w:ascii="Book Antiqua" w:eastAsia="Book Antiqua" w:hAnsi="Book Antiqua" w:cs="Book Antiqua"/>
          <w:color w:val="000000"/>
        </w:rPr>
        <w:t>GC</w:t>
      </w:r>
      <w:r>
        <w:rPr>
          <w:rFonts w:ascii="Book Antiqua" w:eastAsia="Book Antiqua" w:hAnsi="Book Antiqua" w:cs="Book Antiqua"/>
          <w:color w:val="000000"/>
        </w:rPr>
        <w:t xml:space="preserve"> to determine potential therapeutic targets and treatment strategies for patients with </w:t>
      </w:r>
      <w:r w:rsidR="000020FF">
        <w:rPr>
          <w:rFonts w:ascii="Book Antiqua" w:eastAsia="Book Antiqua" w:hAnsi="Book Antiqua" w:cs="Book Antiqua"/>
          <w:color w:val="000000"/>
        </w:rPr>
        <w:t>GC</w:t>
      </w:r>
      <w:r>
        <w:rPr>
          <w:rFonts w:ascii="Book Antiqua" w:eastAsia="Book Antiqua" w:hAnsi="Book Antiqua" w:cs="Book Antiqua"/>
          <w:color w:val="000000"/>
        </w:rPr>
        <w:t>.</w:t>
      </w:r>
    </w:p>
    <w:p w14:paraId="13993EF7" w14:textId="77777777" w:rsidR="00A77B3E" w:rsidRPr="007E7A38" w:rsidRDefault="00A77B3E" w:rsidP="007E7A38">
      <w:pPr>
        <w:spacing w:line="360" w:lineRule="auto"/>
        <w:jc w:val="both"/>
        <w:rPr>
          <w:lang w:eastAsia="zh-CN"/>
        </w:rPr>
      </w:pPr>
    </w:p>
    <w:p w14:paraId="79114CA3" w14:textId="77777777" w:rsidR="00A77B3E" w:rsidRDefault="0029656A">
      <w:pPr>
        <w:spacing w:line="360" w:lineRule="auto"/>
        <w:jc w:val="both"/>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rPr>
        <w:t xml:space="preserve">FOXO; </w:t>
      </w:r>
      <w:r w:rsidR="000020FF">
        <w:rPr>
          <w:rFonts w:ascii="Book Antiqua" w:hAnsi="Book Antiqua" w:cs="Book Antiqua" w:hint="eastAsia"/>
          <w:color w:val="000000"/>
          <w:lang w:eastAsia="zh-CN"/>
        </w:rPr>
        <w:t>G</w:t>
      </w:r>
      <w:r>
        <w:rPr>
          <w:rFonts w:ascii="Book Antiqua" w:eastAsia="Book Antiqua" w:hAnsi="Book Antiqua" w:cs="Book Antiqua"/>
          <w:color w:val="000000"/>
        </w:rPr>
        <w:t xml:space="preserve">astric cancer; </w:t>
      </w:r>
      <w:r w:rsidR="000020FF">
        <w:rPr>
          <w:rFonts w:ascii="Book Antiqua" w:hAnsi="Book Antiqua" w:cs="Book Antiqua" w:hint="eastAsia"/>
          <w:color w:val="000000"/>
          <w:lang w:eastAsia="zh-CN"/>
        </w:rPr>
        <w:t>R</w:t>
      </w:r>
      <w:r>
        <w:rPr>
          <w:rFonts w:ascii="Book Antiqua" w:eastAsia="Book Antiqua" w:hAnsi="Book Antiqua" w:cs="Book Antiqua"/>
          <w:color w:val="000000"/>
        </w:rPr>
        <w:t xml:space="preserve">egulation; </w:t>
      </w:r>
      <w:r w:rsidR="000020FF">
        <w:rPr>
          <w:rFonts w:ascii="Book Antiqua" w:hAnsi="Book Antiqua" w:cs="Book Antiqua" w:hint="eastAsia"/>
          <w:color w:val="000000"/>
          <w:lang w:eastAsia="zh-CN"/>
        </w:rPr>
        <w:t>T</w:t>
      </w:r>
      <w:r>
        <w:rPr>
          <w:rFonts w:ascii="Book Antiqua" w:eastAsia="Book Antiqua" w:hAnsi="Book Antiqua" w:cs="Book Antiqua"/>
          <w:color w:val="000000"/>
        </w:rPr>
        <w:t xml:space="preserve">herapy; </w:t>
      </w:r>
      <w:r w:rsidR="000020FF">
        <w:rPr>
          <w:rFonts w:ascii="Book Antiqua" w:hAnsi="Book Antiqua" w:cs="Book Antiqua" w:hint="eastAsia"/>
          <w:color w:val="000000"/>
          <w:lang w:eastAsia="zh-CN"/>
        </w:rPr>
        <w:t>E</w:t>
      </w:r>
      <w:r>
        <w:rPr>
          <w:rFonts w:ascii="Book Antiqua" w:eastAsia="Book Antiqua" w:hAnsi="Book Antiqua" w:cs="Book Antiqua"/>
          <w:color w:val="000000"/>
        </w:rPr>
        <w:t>xpression</w:t>
      </w:r>
    </w:p>
    <w:p w14:paraId="27B61149" w14:textId="77777777" w:rsidR="00A77B3E" w:rsidRDefault="00A77B3E">
      <w:pPr>
        <w:spacing w:line="360" w:lineRule="auto"/>
        <w:jc w:val="both"/>
        <w:rPr>
          <w:lang w:eastAsia="zh-CN"/>
        </w:rPr>
      </w:pPr>
    </w:p>
    <w:p w14:paraId="23CFD258" w14:textId="77777777" w:rsidR="00F04106" w:rsidRDefault="00F04106" w:rsidP="00F04106">
      <w:pPr>
        <w:spacing w:line="360" w:lineRule="auto"/>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5B10AD71" w14:textId="77777777" w:rsidR="00F04106" w:rsidRDefault="00F04106">
      <w:pPr>
        <w:spacing w:line="360" w:lineRule="auto"/>
        <w:jc w:val="both"/>
        <w:rPr>
          <w:lang w:eastAsia="zh-CN"/>
        </w:rPr>
      </w:pPr>
    </w:p>
    <w:p w14:paraId="5073B8CE" w14:textId="41B56D0F" w:rsidR="00F04106" w:rsidRPr="00FD3749" w:rsidRDefault="00004B04">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bookmarkStart w:id="2" w:name="_GoBack"/>
      <w:bookmarkEnd w:id="2"/>
      <w:r w:rsidR="0029656A">
        <w:rPr>
          <w:rFonts w:ascii="Book Antiqua" w:eastAsia="Book Antiqua" w:hAnsi="Book Antiqua" w:cs="Book Antiqua"/>
          <w:color w:val="000000"/>
        </w:rPr>
        <w:t xml:space="preserve">Chen YH, Li CL, Chen WJ, Liu J, Wu HT. Diverse roles of FOXO family members in gastric cancer. </w:t>
      </w:r>
      <w:r w:rsidR="0029656A">
        <w:rPr>
          <w:rFonts w:ascii="Book Antiqua" w:eastAsia="Book Antiqua" w:hAnsi="Book Antiqua" w:cs="Book Antiqua"/>
          <w:i/>
          <w:iCs/>
          <w:color w:val="000000"/>
        </w:rPr>
        <w:t>World J Gastrointest Oncol</w:t>
      </w:r>
      <w:r w:rsidR="0029656A">
        <w:rPr>
          <w:rFonts w:ascii="Book Antiqua" w:eastAsia="Book Antiqua" w:hAnsi="Book Antiqua" w:cs="Book Antiqua"/>
          <w:color w:val="000000"/>
        </w:rPr>
        <w:t xml:space="preserve"> 2021;</w:t>
      </w:r>
      <w:r w:rsidR="002F4FCA" w:rsidRPr="002F4FCA">
        <w:rPr>
          <w:rFonts w:ascii="Book Antiqua" w:eastAsia="Book Antiqua" w:hAnsi="Book Antiqua" w:cs="Book Antiqua"/>
          <w:color w:val="000000"/>
        </w:rPr>
        <w:t xml:space="preserve"> 13(10): </w:t>
      </w:r>
      <w:r w:rsidR="00FD3749">
        <w:rPr>
          <w:rFonts w:ascii="Book Antiqua" w:hAnsi="Book Antiqua" w:cs="Book Antiqua" w:hint="eastAsia"/>
          <w:color w:val="000000"/>
          <w:lang w:eastAsia="zh-CN"/>
        </w:rPr>
        <w:t>1367</w:t>
      </w:r>
      <w:r w:rsidR="002F4FCA" w:rsidRPr="002F4FCA">
        <w:rPr>
          <w:rFonts w:ascii="Book Antiqua" w:eastAsia="Book Antiqua" w:hAnsi="Book Antiqua" w:cs="Book Antiqua"/>
          <w:color w:val="000000"/>
        </w:rPr>
        <w:t>-</w:t>
      </w:r>
      <w:r w:rsidR="00FD3749">
        <w:rPr>
          <w:rFonts w:ascii="Book Antiqua" w:hAnsi="Book Antiqua" w:cs="Book Antiqua" w:hint="eastAsia"/>
          <w:color w:val="000000"/>
          <w:lang w:eastAsia="zh-CN"/>
        </w:rPr>
        <w:t>1382</w:t>
      </w:r>
    </w:p>
    <w:p w14:paraId="09ABDD97" w14:textId="204A485D" w:rsidR="00F04106" w:rsidRDefault="002F4FCA">
      <w:pPr>
        <w:spacing w:line="360" w:lineRule="auto"/>
        <w:jc w:val="both"/>
        <w:rPr>
          <w:rFonts w:ascii="Book Antiqua" w:hAnsi="Book Antiqua" w:cs="Book Antiqua"/>
          <w:color w:val="000000"/>
          <w:lang w:eastAsia="zh-CN"/>
        </w:rPr>
      </w:pPr>
      <w:r w:rsidRPr="00F04106">
        <w:rPr>
          <w:rFonts w:ascii="Book Antiqua" w:eastAsia="Book Antiqua" w:hAnsi="Book Antiqua" w:cs="Book Antiqua"/>
          <w:b/>
          <w:color w:val="000000"/>
        </w:rPr>
        <w:t xml:space="preserve">URL: </w:t>
      </w:r>
      <w:r w:rsidRPr="002F4FCA">
        <w:rPr>
          <w:rFonts w:ascii="Book Antiqua" w:eastAsia="Book Antiqua" w:hAnsi="Book Antiqua" w:cs="Book Antiqua"/>
          <w:color w:val="000000"/>
        </w:rPr>
        <w:t>https://www.wjgnet.com/1948-5204/full/v13/i10/</w:t>
      </w:r>
      <w:r w:rsidR="00FD3749">
        <w:rPr>
          <w:rFonts w:ascii="Book Antiqua" w:hAnsi="Book Antiqua" w:cs="Book Antiqua" w:hint="eastAsia"/>
          <w:color w:val="000000"/>
          <w:lang w:eastAsia="zh-CN"/>
        </w:rPr>
        <w:t>1367</w:t>
      </w:r>
      <w:r w:rsidRPr="002F4FCA">
        <w:rPr>
          <w:rFonts w:ascii="Book Antiqua" w:eastAsia="Book Antiqua" w:hAnsi="Book Antiqua" w:cs="Book Antiqua"/>
          <w:color w:val="000000"/>
        </w:rPr>
        <w:t>.htm</w:t>
      </w:r>
    </w:p>
    <w:p w14:paraId="0EC1F1F8" w14:textId="301B66FF" w:rsidR="00A77B3E" w:rsidRPr="00FD3749" w:rsidRDefault="002F4FCA">
      <w:pPr>
        <w:spacing w:line="360" w:lineRule="auto"/>
        <w:jc w:val="both"/>
        <w:rPr>
          <w:lang w:eastAsia="zh-CN"/>
        </w:rPr>
      </w:pPr>
      <w:r w:rsidRPr="00F04106">
        <w:rPr>
          <w:rFonts w:ascii="Book Antiqua" w:eastAsia="Book Antiqua" w:hAnsi="Book Antiqua" w:cs="Book Antiqua"/>
          <w:b/>
          <w:color w:val="000000"/>
        </w:rPr>
        <w:t xml:space="preserve">DOI: </w:t>
      </w:r>
      <w:r w:rsidRPr="002F4FCA">
        <w:rPr>
          <w:rFonts w:ascii="Book Antiqua" w:eastAsia="Book Antiqua" w:hAnsi="Book Antiqua" w:cs="Book Antiqua"/>
          <w:color w:val="000000"/>
        </w:rPr>
        <w:t>https://dx.doi.org/10.4251/wjgo.v13.i10.</w:t>
      </w:r>
      <w:r w:rsidR="00FD3749">
        <w:rPr>
          <w:rFonts w:ascii="Book Antiqua" w:hAnsi="Book Antiqua" w:cs="Book Antiqua" w:hint="eastAsia"/>
          <w:color w:val="000000"/>
          <w:lang w:eastAsia="zh-CN"/>
        </w:rPr>
        <w:t>1367</w:t>
      </w:r>
    </w:p>
    <w:p w14:paraId="416C5F68" w14:textId="77777777" w:rsidR="00A77B3E" w:rsidRDefault="00A77B3E">
      <w:pPr>
        <w:spacing w:line="360" w:lineRule="auto"/>
        <w:jc w:val="both"/>
      </w:pPr>
    </w:p>
    <w:p w14:paraId="7594E7FA" w14:textId="09BAF7E9" w:rsidR="00A77B3E" w:rsidRDefault="0029656A">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FOXOs perform diverse roles in the occurrence and development of gastric cancer, the fifth most diagnosed type of cancer and third leading cause of cancer-related </w:t>
      </w:r>
      <w:r>
        <w:rPr>
          <w:rFonts w:ascii="Book Antiqua" w:eastAsia="Book Antiqua" w:hAnsi="Book Antiqua" w:cs="Book Antiqua"/>
          <w:color w:val="000000"/>
        </w:rPr>
        <w:lastRenderedPageBreak/>
        <w:t>death worldwide. This article reviews the cellular functions of FOXOs in gastric cancer</w:t>
      </w:r>
      <w:r w:rsidR="00917393">
        <w:rPr>
          <w:rFonts w:ascii="Book Antiqua" w:eastAsia="Book Antiqua" w:hAnsi="Book Antiqua" w:cs="Book Antiqua"/>
          <w:color w:val="000000"/>
        </w:rPr>
        <w:t xml:space="preserve"> </w:t>
      </w:r>
      <w:r>
        <w:rPr>
          <w:rFonts w:ascii="Book Antiqua" w:eastAsia="Book Antiqua" w:hAnsi="Book Antiqua" w:cs="Book Antiqua"/>
          <w:color w:val="000000"/>
        </w:rPr>
        <w:t>and provides potential therapeutic targets for patients with gastric cancer.</w:t>
      </w:r>
    </w:p>
    <w:p w14:paraId="6C9461CC" w14:textId="77777777" w:rsidR="00A77B3E" w:rsidRDefault="000020FF">
      <w:pPr>
        <w:spacing w:line="360" w:lineRule="auto"/>
        <w:jc w:val="both"/>
      </w:pPr>
      <w:r>
        <w:br w:type="page"/>
      </w:r>
      <w:r w:rsidR="0029656A">
        <w:rPr>
          <w:rFonts w:ascii="Book Antiqua" w:eastAsia="Book Antiqua" w:hAnsi="Book Antiqua" w:cs="Book Antiqua"/>
          <w:b/>
          <w:caps/>
          <w:color w:val="000000"/>
          <w:u w:val="single"/>
        </w:rPr>
        <w:lastRenderedPageBreak/>
        <w:t>INTRODUCTION</w:t>
      </w:r>
    </w:p>
    <w:p w14:paraId="1378B23E" w14:textId="64C56BED" w:rsidR="00A77B3E" w:rsidRDefault="0029656A" w:rsidP="000020FF">
      <w:pPr>
        <w:spacing w:line="360" w:lineRule="auto"/>
        <w:jc w:val="both"/>
      </w:pPr>
      <w:r>
        <w:rPr>
          <w:rFonts w:ascii="Book Antiqua" w:eastAsia="Book Antiqua" w:hAnsi="Book Antiqua" w:cs="Book Antiqua"/>
          <w:color w:val="000000"/>
        </w:rPr>
        <w:t>Gastric cancer (GC) is the fifth most diagnosed cancer and the third leading cause of cancer-related death worldwide</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Upper gastrointestinal series and endoscopy, which have been demonstrated to be effective for screening, have not been widely adopted worldwide because of their invasive nature and high cost. Moreover, the lack of universal guidelines for screening has increased the difficulty of early diagnosis of GC</w:t>
      </w:r>
      <w:r>
        <w:rPr>
          <w:rFonts w:ascii="Book Antiqua" w:eastAsia="Book Antiqua" w:hAnsi="Book Antiqua" w:cs="Book Antiqua"/>
          <w:color w:val="000000"/>
          <w:vertAlign w:val="superscript"/>
        </w:rPr>
        <w:t>[2-4]</w:t>
      </w:r>
      <w:r>
        <w:rPr>
          <w:rFonts w:ascii="Book Antiqua" w:eastAsia="Book Antiqua" w:hAnsi="Book Antiqua" w:cs="Book Antiqua"/>
          <w:color w:val="000000"/>
        </w:rPr>
        <w:t>.</w:t>
      </w:r>
      <w:r w:rsidRPr="000020FF">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It </w:t>
      </w:r>
      <w:r w:rsidR="000020FF">
        <w:rPr>
          <w:rFonts w:ascii="Book Antiqua" w:eastAsia="Book Antiqua" w:hAnsi="Book Antiqua" w:cs="Book Antiqua"/>
          <w:color w:val="000000"/>
        </w:rPr>
        <w:t>is estimated that more than 700</w:t>
      </w:r>
      <w:r>
        <w:rPr>
          <w:rFonts w:ascii="Book Antiqua" w:eastAsia="Book Antiqua" w:hAnsi="Book Antiqua" w:cs="Book Antiqua"/>
          <w:color w:val="000000"/>
        </w:rPr>
        <w:t>000 cancer-related deaths are caused by GC, which is primarily because the cancer is already at an advanced stage at initial diagnosis</w:t>
      </w:r>
      <w:r w:rsidR="000020FF">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Unsurprisingly, although great progress has been made in diagnosis, surgical resection, systemic chemotherapy, and immunotherapy in recent decades, patients with advanced GC still exhibit a very poor prognosis, with a median overall survival (OS) of 10</w:t>
      </w:r>
      <w:r w:rsidR="000020FF">
        <w:rPr>
          <w:rFonts w:ascii="Book Antiqua" w:hAnsi="Book Antiqua" w:cs="Book Antiqua" w:hint="eastAsia"/>
          <w:color w:val="000000"/>
          <w:lang w:eastAsia="zh-CN"/>
        </w:rPr>
        <w:t>-</w:t>
      </w:r>
      <w:r>
        <w:rPr>
          <w:rFonts w:ascii="Book Antiqua" w:eastAsia="Book Antiqua" w:hAnsi="Book Antiqua" w:cs="Book Antiqua"/>
          <w:color w:val="000000"/>
        </w:rPr>
        <w:t>12 mo and an overall 5-year survival rate of less than 5%</w:t>
      </w:r>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To improve the availability of accurate diagnostic tests for the early detection of GC and to identify more specific therapeutic targets for GC patients, it is important to explore the molecular mechanism of </w:t>
      </w:r>
      <w:r w:rsidR="000020FF">
        <w:rPr>
          <w:rFonts w:ascii="Book Antiqua" w:eastAsia="Book Antiqua" w:hAnsi="Book Antiqua" w:cs="Book Antiqua"/>
          <w:color w:val="000000"/>
        </w:rPr>
        <w:t>GC</w:t>
      </w:r>
      <w:r>
        <w:rPr>
          <w:rFonts w:ascii="Book Antiqua" w:eastAsia="Book Antiqua" w:hAnsi="Book Antiqua" w:cs="Book Antiqua"/>
          <w:color w:val="000000"/>
        </w:rPr>
        <w:t xml:space="preserve">. This will help overcome the critical limitations in </w:t>
      </w:r>
      <w:r w:rsidR="00FE23C8">
        <w:rPr>
          <w:rFonts w:ascii="Book Antiqua" w:eastAsia="Book Antiqua" w:hAnsi="Book Antiqua" w:cs="Book Antiqua"/>
          <w:color w:val="000000"/>
        </w:rPr>
        <w:t xml:space="preserve">diagnostics </w:t>
      </w:r>
      <w:r>
        <w:rPr>
          <w:rFonts w:ascii="Book Antiqua" w:eastAsia="Book Antiqua" w:hAnsi="Book Antiqua" w:cs="Book Antiqua"/>
          <w:color w:val="000000"/>
        </w:rPr>
        <w:t>and therapeutics in patients with GC.</w:t>
      </w:r>
    </w:p>
    <w:p w14:paraId="185AB3FE" w14:textId="275CCBF6" w:rsidR="00A77B3E" w:rsidRDefault="0029656A" w:rsidP="000020FF">
      <w:pPr>
        <w:spacing w:line="360" w:lineRule="auto"/>
        <w:ind w:firstLineChars="100" w:firstLine="240"/>
        <w:jc w:val="both"/>
      </w:pPr>
      <w:r>
        <w:rPr>
          <w:rFonts w:ascii="Book Antiqua" w:eastAsia="Book Antiqua" w:hAnsi="Book Antiqua" w:cs="Book Antiqua"/>
          <w:color w:val="000000"/>
        </w:rPr>
        <w:t xml:space="preserve">FOXOs, the O subfamily of the forkhead box (FOX) family of transcription factors, comprise four members, FOXO1, FOXO3, FOXO4, and FOXO6. This </w:t>
      </w:r>
      <w:r w:rsidR="00FE23C8">
        <w:rPr>
          <w:rFonts w:ascii="Book Antiqua" w:eastAsia="Book Antiqua" w:hAnsi="Book Antiqua" w:cs="Book Antiqua"/>
          <w:color w:val="000000"/>
        </w:rPr>
        <w:t>sub</w:t>
      </w:r>
      <w:r>
        <w:rPr>
          <w:rFonts w:ascii="Book Antiqua" w:eastAsia="Book Antiqua" w:hAnsi="Book Antiqua" w:cs="Book Antiqua"/>
          <w:color w:val="000000"/>
        </w:rPr>
        <w:t>family has been reported to be involved in the cell cycle, cell growth, apoptosis, autophagy, stress resistance, protection from aggregate toxicity, DNA repair, tumor suppression, and metabolism</w:t>
      </w:r>
      <w:r>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 Importantly, FOXOs are involved in the pathological processes of malignant tumors, as well as in the physiological processes of development</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However, the functions of FOXOs in malignant tumors vary under different conditions. FOXOs function as tumor suppressors based on their ability to inhibit angiogenesis</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and metastasis</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and their ability to promote apoptosis</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However, other studies have indicated that FOXOs can also promote tumor progression under certain circumstances</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As transcription factors, FOXOs may affect different aspects of the occurrence and development of GC by regulating the expression of downstream target genes. This article focuses on the diverse cellular functions of FOXOs, in </w:t>
      </w:r>
      <w:r w:rsidR="000020FF">
        <w:rPr>
          <w:rFonts w:ascii="Book Antiqua" w:eastAsia="Book Antiqua" w:hAnsi="Book Antiqua" w:cs="Book Antiqua"/>
          <w:color w:val="000000"/>
        </w:rPr>
        <w:t>GC</w:t>
      </w:r>
      <w:r>
        <w:rPr>
          <w:rFonts w:ascii="Book Antiqua" w:eastAsia="Book Antiqua" w:hAnsi="Book Antiqua" w:cs="Book Antiqua"/>
          <w:color w:val="000000"/>
        </w:rPr>
        <w:t xml:space="preserve">s, to </w:t>
      </w:r>
      <w:r>
        <w:rPr>
          <w:rFonts w:ascii="Book Antiqua" w:eastAsia="Book Antiqua" w:hAnsi="Book Antiqua" w:cs="Book Antiqua"/>
          <w:color w:val="000000"/>
        </w:rPr>
        <w:lastRenderedPageBreak/>
        <w:t>identify potential early diagnostic biomarkers and therapeutic targets for patients with GC.</w:t>
      </w:r>
    </w:p>
    <w:p w14:paraId="6AB7C4FA" w14:textId="77777777" w:rsidR="00A77B3E" w:rsidRDefault="00A77B3E" w:rsidP="000020FF">
      <w:pPr>
        <w:spacing w:line="360" w:lineRule="auto"/>
        <w:jc w:val="both"/>
        <w:rPr>
          <w:lang w:eastAsia="zh-CN"/>
        </w:rPr>
      </w:pPr>
    </w:p>
    <w:p w14:paraId="270CA362" w14:textId="77777777" w:rsidR="00A77B3E" w:rsidRDefault="0029656A">
      <w:pPr>
        <w:spacing w:line="360" w:lineRule="auto"/>
        <w:jc w:val="both"/>
      </w:pPr>
      <w:r>
        <w:rPr>
          <w:rFonts w:ascii="Book Antiqua" w:eastAsia="Book Antiqua" w:hAnsi="Book Antiqua" w:cs="Book Antiqua"/>
          <w:b/>
          <w:bCs/>
          <w:caps/>
          <w:color w:val="000000"/>
          <w:szCs w:val="36"/>
          <w:u w:val="single"/>
        </w:rPr>
        <w:t>CHARACTERISTICS OF FOXO FAMILY MEMBERS</w:t>
      </w:r>
    </w:p>
    <w:p w14:paraId="2AE4A40B" w14:textId="04CA4B7A" w:rsidR="00A77B3E" w:rsidRDefault="0029656A" w:rsidP="000020FF">
      <w:pPr>
        <w:spacing w:line="360" w:lineRule="auto"/>
        <w:jc w:val="both"/>
      </w:pPr>
      <w:r>
        <w:rPr>
          <w:rFonts w:ascii="Book Antiqua" w:eastAsia="Book Antiqua" w:hAnsi="Book Antiqua" w:cs="Book Antiqua"/>
          <w:color w:val="000000"/>
        </w:rPr>
        <w:t>It is well known that transcription factors regulate the expression of target genes by identifying and binding to specific DNA sequences, after which they participate in the formation of a complex signaling network to maintain cell homeostasis</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Dysregulation of transcription factors leads to a variety of pathological changes in cells, results in the occurrence of various diseases</w:t>
      </w:r>
      <w:r w:rsidR="0094588D">
        <w:rPr>
          <w:rFonts w:ascii="Book Antiqua" w:eastAsia="Book Antiqua" w:hAnsi="Book Antiqua" w:cs="Book Antiqua"/>
          <w:color w:val="000000"/>
        </w:rPr>
        <w:t>,</w:t>
      </w:r>
      <w:r>
        <w:rPr>
          <w:rFonts w:ascii="Book Antiqua" w:eastAsia="Book Antiqua" w:hAnsi="Book Antiqua" w:cs="Book Antiqua"/>
          <w:color w:val="000000"/>
        </w:rPr>
        <w:t xml:space="preserve"> and determines the various behaviors of malignant tumors</w:t>
      </w:r>
      <w:r>
        <w:rPr>
          <w:rFonts w:ascii="Book Antiqua" w:eastAsia="Book Antiqua" w:hAnsi="Book Antiqua" w:cs="Book Antiqua"/>
          <w:color w:val="000000"/>
          <w:szCs w:val="30"/>
          <w:vertAlign w:val="superscript"/>
        </w:rPr>
        <w:t>[17,18]</w:t>
      </w:r>
      <w:r>
        <w:rPr>
          <w:rFonts w:ascii="Book Antiqua" w:eastAsia="Book Antiqua" w:hAnsi="Book Antiqua" w:cs="Book Antiqua"/>
          <w:color w:val="000000"/>
        </w:rPr>
        <w:t xml:space="preserve">. Among </w:t>
      </w:r>
      <w:r w:rsidR="0041534F">
        <w:rPr>
          <w:rFonts w:ascii="Book Antiqua" w:eastAsia="Book Antiqua" w:hAnsi="Book Antiqua" w:cs="Book Antiqua"/>
          <w:color w:val="000000"/>
        </w:rPr>
        <w:t xml:space="preserve">various </w:t>
      </w:r>
      <w:r>
        <w:rPr>
          <w:rFonts w:ascii="Book Antiqua" w:eastAsia="Book Antiqua" w:hAnsi="Book Antiqua" w:cs="Book Antiqua"/>
          <w:color w:val="000000"/>
        </w:rPr>
        <w:t xml:space="preserve">transcription factors, </w:t>
      </w:r>
      <w:r w:rsidR="000020FF">
        <w:rPr>
          <w:rFonts w:ascii="Book Antiqua" w:eastAsia="Book Antiqua" w:hAnsi="Book Antiqua" w:cs="Book Antiqua"/>
          <w:color w:val="000000"/>
        </w:rPr>
        <w:t>FOX</w:t>
      </w:r>
      <w:r>
        <w:rPr>
          <w:rFonts w:ascii="Book Antiqua" w:eastAsia="Book Antiqua" w:hAnsi="Book Antiqua" w:cs="Book Antiqua"/>
          <w:color w:val="000000"/>
        </w:rPr>
        <w:t xml:space="preserve"> transcription factors are widely distributed in organisms from yeasts to humans. They are characterized by a forkhead domain (FHD) and a highly conserved DNA binding domain (DBD) that is composed of 100 amino acid residues folded into a helix</w:t>
      </w:r>
      <w:r w:rsidR="000020FF">
        <w:rPr>
          <w:rFonts w:ascii="Book Antiqua" w:hAnsi="Book Antiqua" w:cs="Book Antiqua" w:hint="eastAsia"/>
          <w:color w:val="000000"/>
          <w:lang w:eastAsia="zh-CN"/>
        </w:rPr>
        <w:t>-</w:t>
      </w:r>
      <w:r>
        <w:rPr>
          <w:rFonts w:ascii="Book Antiqua" w:eastAsia="Book Antiqua" w:hAnsi="Book Antiqua" w:cs="Book Antiqua"/>
          <w:color w:val="000000"/>
        </w:rPr>
        <w:t>turn</w:t>
      </w:r>
      <w:r w:rsidR="000020FF">
        <w:rPr>
          <w:rFonts w:ascii="Book Antiqua" w:hAnsi="Book Antiqua" w:cs="Book Antiqua" w:hint="eastAsia"/>
          <w:color w:val="000000"/>
          <w:lang w:eastAsia="zh-CN"/>
        </w:rPr>
        <w:t>-</w:t>
      </w:r>
      <w:r>
        <w:rPr>
          <w:rFonts w:ascii="Book Antiqua" w:eastAsia="Book Antiqua" w:hAnsi="Book Antiqua" w:cs="Book Antiqua"/>
          <w:color w:val="000000"/>
        </w:rPr>
        <w:t>helix motif with two characteristic large loops and three α helices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p>
    <w:p w14:paraId="207611BD" w14:textId="5FBE3BC5" w:rsidR="00A77B3E" w:rsidRDefault="0029656A" w:rsidP="000020FF">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Among the different types of </w:t>
      </w:r>
      <w:r w:rsidR="000020FF">
        <w:rPr>
          <w:rFonts w:ascii="Book Antiqua" w:eastAsia="Book Antiqua" w:hAnsi="Book Antiqua" w:cs="Book Antiqua"/>
          <w:color w:val="000000"/>
        </w:rPr>
        <w:t>FOX</w:t>
      </w:r>
      <w:r>
        <w:rPr>
          <w:rFonts w:ascii="Book Antiqua" w:eastAsia="Book Antiqua" w:hAnsi="Book Antiqua" w:cs="Book Antiqua"/>
          <w:color w:val="000000"/>
        </w:rPr>
        <w:t xml:space="preserve"> transcription factors, the four FOXO isoforms, FOXO1, FOXO3, FOXO4, and FOXO6</w:t>
      </w:r>
      <w:r w:rsidR="0094588D">
        <w:rPr>
          <w:rFonts w:ascii="Book Antiqua" w:eastAsia="Book Antiqua" w:hAnsi="Book Antiqua" w:cs="Book Antiqua"/>
          <w:color w:val="000000"/>
        </w:rPr>
        <w:t>,</w:t>
      </w:r>
      <w:r>
        <w:rPr>
          <w:rFonts w:ascii="Book Antiqua" w:eastAsia="Book Antiqua" w:hAnsi="Book Antiqua" w:cs="Book Antiqua"/>
          <w:color w:val="000000"/>
        </w:rPr>
        <w:t xml:space="preserve"> in mammals belong to the O subfamily of the FOX family of transcription factors</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FOXOs have four common domains, including a </w:t>
      </w:r>
      <w:r w:rsidR="000020FF">
        <w:rPr>
          <w:rFonts w:ascii="Book Antiqua" w:eastAsia="Book Antiqua" w:hAnsi="Book Antiqua" w:cs="Book Antiqua"/>
          <w:color w:val="000000"/>
        </w:rPr>
        <w:t>FHD</w:t>
      </w:r>
      <w:r>
        <w:rPr>
          <w:rFonts w:ascii="Book Antiqua" w:eastAsia="Book Antiqua" w:hAnsi="Book Antiqua" w:cs="Book Antiqua"/>
          <w:color w:val="000000"/>
        </w:rPr>
        <w:t xml:space="preserve">, a nuclear export sequence (NES) domain, a nuclear localization signal (NLS), and a C-terminal transactivation domain (TAD), although FOXO6 </w:t>
      </w:r>
      <w:r w:rsidR="0094588D">
        <w:rPr>
          <w:rFonts w:ascii="Book Antiqua" w:eastAsia="Book Antiqua" w:hAnsi="Book Antiqua" w:cs="Book Antiqua"/>
          <w:color w:val="000000"/>
        </w:rPr>
        <w:t xml:space="preserve">lacks </w:t>
      </w:r>
      <w:r>
        <w:rPr>
          <w:rFonts w:ascii="Book Antiqua" w:eastAsia="Book Antiqua" w:hAnsi="Book Antiqua" w:cs="Book Antiqua"/>
          <w:color w:val="000000"/>
        </w:rPr>
        <w:t>the NES domain (Figure 1). All FOXOs can recognize and bind to two sequences: the Daf-16 family member-binding element (DEB), 5′-GTAAA(T/C)AA-3′</w:t>
      </w:r>
      <w:r w:rsidR="0094588D">
        <w:rPr>
          <w:rFonts w:ascii="Book Antiqua" w:eastAsia="Book Antiqua" w:hAnsi="Book Antiqua" w:cs="Book Antiqua"/>
          <w:color w:val="000000"/>
        </w:rPr>
        <w:t>,</w:t>
      </w:r>
      <w:r>
        <w:rPr>
          <w:rFonts w:ascii="Book Antiqua" w:eastAsia="Book Antiqua" w:hAnsi="Book Antiqua" w:cs="Book Antiqua"/>
          <w:color w:val="000000"/>
        </w:rPr>
        <w:t xml:space="preserve"> and the insulin-responsive sequence (IRE), 5′-(C/A)(A/C)AAA(C/T)AA-3′</w:t>
      </w:r>
      <w:r w:rsidR="000020FF">
        <w:rPr>
          <w:rFonts w:ascii="Book Antiqua" w:eastAsia="Book Antiqua" w:hAnsi="Book Antiqua" w:cs="Book Antiqua"/>
          <w:color w:val="000000"/>
          <w:szCs w:val="30"/>
          <w:vertAlign w:val="superscript"/>
        </w:rPr>
        <w:t>[21,</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p>
    <w:p w14:paraId="6C934E08" w14:textId="77777777" w:rsidR="000020FF" w:rsidRPr="000020FF" w:rsidRDefault="000020FF" w:rsidP="000020FF">
      <w:pPr>
        <w:spacing w:line="360" w:lineRule="auto"/>
        <w:jc w:val="both"/>
        <w:rPr>
          <w:lang w:eastAsia="zh-CN"/>
        </w:rPr>
      </w:pPr>
    </w:p>
    <w:p w14:paraId="6A2588F5" w14:textId="77777777" w:rsidR="00A77B3E" w:rsidRPr="000020FF" w:rsidRDefault="0029656A">
      <w:pPr>
        <w:spacing w:line="360" w:lineRule="auto"/>
        <w:jc w:val="both"/>
        <w:rPr>
          <w:i/>
        </w:rPr>
      </w:pPr>
      <w:r w:rsidRPr="000020FF">
        <w:rPr>
          <w:rFonts w:ascii="Book Antiqua" w:eastAsia="Book Antiqua" w:hAnsi="Book Antiqua" w:cs="Book Antiqua"/>
          <w:b/>
          <w:bCs/>
          <w:i/>
          <w:color w:val="000000"/>
          <w:szCs w:val="32"/>
        </w:rPr>
        <w:t>Expression pattern of FOXOs</w:t>
      </w:r>
    </w:p>
    <w:p w14:paraId="3D04092E" w14:textId="38F4B974" w:rsidR="00A77B3E" w:rsidRDefault="0029656A" w:rsidP="000020FF">
      <w:pPr>
        <w:spacing w:line="360" w:lineRule="auto"/>
        <w:jc w:val="both"/>
      </w:pPr>
      <w:r>
        <w:rPr>
          <w:rFonts w:ascii="Book Antiqua" w:eastAsia="Book Antiqua" w:hAnsi="Book Antiqua" w:cs="Book Antiqua"/>
          <w:color w:val="000000"/>
        </w:rPr>
        <w:t>FOXO1, FOXO3, and FOXO4 are widely expressed in almost all tissues, and their transcriptional activity changes as they shuttle between different subcellular localizations</w:t>
      </w:r>
      <w:r w:rsidR="000020FF">
        <w:rPr>
          <w:rFonts w:ascii="Book Antiqua" w:eastAsia="Book Antiqua" w:hAnsi="Book Antiqua" w:cs="Book Antiqua"/>
          <w:color w:val="000000"/>
          <w:szCs w:val="30"/>
          <w:vertAlign w:val="superscript"/>
        </w:rPr>
        <w:t>[22,</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FOXO6, a novel member of the FOXO class reported by Jacobs </w:t>
      </w:r>
      <w:r>
        <w:rPr>
          <w:rFonts w:ascii="Book Antiqua" w:eastAsia="Book Antiqua" w:hAnsi="Book Antiqua" w:cs="Book Antiqua"/>
          <w:i/>
          <w:iCs/>
          <w:color w:val="000000"/>
        </w:rPr>
        <w:t>et al</w:t>
      </w:r>
      <w:r w:rsidR="000020FF">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was originally only observed in the central nervous system, but subsequent investigations have confirmed that FOXO6 is also expressed in peripheral tissues, </w:t>
      </w:r>
      <w:r>
        <w:rPr>
          <w:rFonts w:ascii="Book Antiqua" w:eastAsia="Book Antiqua" w:hAnsi="Book Antiqua" w:cs="Book Antiqua"/>
          <w:color w:val="000000"/>
        </w:rPr>
        <w:lastRenderedPageBreak/>
        <w:t>including the lungs, liver, kidneys, intestine, muscle</w:t>
      </w:r>
      <w:r w:rsidR="0041534F">
        <w:rPr>
          <w:rFonts w:ascii="Book Antiqua" w:eastAsia="Book Antiqua" w:hAnsi="Book Antiqua" w:cs="Book Antiqua"/>
          <w:color w:val="000000"/>
        </w:rPr>
        <w:t>,</w:t>
      </w:r>
      <w:r>
        <w:rPr>
          <w:rFonts w:ascii="Book Antiqua" w:eastAsia="Book Antiqua" w:hAnsi="Book Antiqua" w:cs="Book Antiqua"/>
          <w:color w:val="000000"/>
        </w:rPr>
        <w:t xml:space="preserve"> and adipose tissue</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Interestingly, the expression pattern of FOXO6 is different from that of other FOXO isoforms in its evolution</w:t>
      </w:r>
      <w:r w:rsidR="0041534F">
        <w:rPr>
          <w:rFonts w:ascii="Book Antiqua" w:eastAsia="Book Antiqua" w:hAnsi="Book Antiqua" w:cs="Book Antiqua"/>
          <w:color w:val="000000"/>
        </w:rPr>
        <w:t>,</w:t>
      </w:r>
      <w:r>
        <w:rPr>
          <w:rFonts w:ascii="Book Antiqua" w:eastAsia="Book Antiqua" w:hAnsi="Book Antiqua" w:cs="Book Antiqua"/>
          <w:color w:val="000000"/>
        </w:rPr>
        <w:t xml:space="preserve"> and </w:t>
      </w:r>
      <w:r w:rsidR="0041534F">
        <w:rPr>
          <w:rFonts w:ascii="Book Antiqua" w:eastAsia="Book Antiqua" w:hAnsi="Book Antiqua" w:cs="Book Antiqua"/>
          <w:color w:val="000000"/>
        </w:rPr>
        <w:t xml:space="preserve">it </w:t>
      </w:r>
      <w:r>
        <w:rPr>
          <w:rFonts w:ascii="Book Antiqua" w:eastAsia="Book Antiqua" w:hAnsi="Book Antiqua" w:cs="Book Antiqua"/>
          <w:color w:val="000000"/>
        </w:rPr>
        <w:t>is the least characterized member of the FOXO family. Due to the lack of an NES sequence, FOXO6 does not shuttle between the nucleus and cytoplasm and is located only in the nucleus</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w:t>
      </w:r>
    </w:p>
    <w:p w14:paraId="5EE0EBF2" w14:textId="77777777" w:rsidR="00A77B3E" w:rsidRDefault="00A77B3E" w:rsidP="000020FF">
      <w:pPr>
        <w:spacing w:line="360" w:lineRule="auto"/>
        <w:jc w:val="both"/>
        <w:rPr>
          <w:lang w:eastAsia="zh-CN"/>
        </w:rPr>
      </w:pPr>
    </w:p>
    <w:p w14:paraId="75C892A1" w14:textId="77777777" w:rsidR="00A77B3E" w:rsidRPr="000020FF" w:rsidRDefault="0029656A">
      <w:pPr>
        <w:spacing w:line="360" w:lineRule="auto"/>
        <w:jc w:val="both"/>
        <w:rPr>
          <w:i/>
        </w:rPr>
      </w:pPr>
      <w:r w:rsidRPr="000020FF">
        <w:rPr>
          <w:rFonts w:ascii="Book Antiqua" w:eastAsia="Book Antiqua" w:hAnsi="Book Antiqua" w:cs="Book Antiqua"/>
          <w:b/>
          <w:bCs/>
          <w:i/>
          <w:color w:val="000000"/>
          <w:szCs w:val="32"/>
        </w:rPr>
        <w:t>Regulatory mechanism of FOXOs</w:t>
      </w:r>
    </w:p>
    <w:p w14:paraId="2AAE2406" w14:textId="77777777" w:rsidR="00A77B3E" w:rsidRDefault="0029656A" w:rsidP="000020FF">
      <w:pPr>
        <w:spacing w:line="360" w:lineRule="auto"/>
        <w:jc w:val="both"/>
      </w:pPr>
      <w:r>
        <w:rPr>
          <w:rFonts w:ascii="Book Antiqua" w:eastAsia="Book Antiqua" w:hAnsi="Book Antiqua" w:cs="Book Antiqua"/>
          <w:color w:val="000000"/>
        </w:rPr>
        <w:t>FOXOs function as central transcription factors that regulate many cellular processes through transcriptional activity. Unsurprisingly, FOXOs are also regulated by multiple signaling pathways involving synthesis, phosphorylation, acetylation, and ubiquitination, which mainly determine subcellular localization, transcriptional activity, and protein stability</w:t>
      </w:r>
      <w:r w:rsidR="000020FF">
        <w:rPr>
          <w:rFonts w:ascii="Book Antiqua" w:eastAsia="Book Antiqua" w:hAnsi="Book Antiqua" w:cs="Book Antiqua"/>
          <w:color w:val="000000"/>
          <w:szCs w:val="30"/>
          <w:vertAlign w:val="superscript"/>
        </w:rPr>
        <w:t>[11,22,</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As transcription factors, FOXOs usually exist in the nuclei of quiescent or growth factor</w:t>
      </w:r>
      <w:r w:rsidR="000020FF">
        <w:rPr>
          <w:rFonts w:ascii="Book Antiqua" w:hAnsi="Book Antiqua" w:cs="Book Antiqua" w:hint="eastAsia"/>
          <w:color w:val="000000"/>
          <w:lang w:eastAsia="zh-CN"/>
        </w:rPr>
        <w:t xml:space="preserve"> </w:t>
      </w:r>
      <w:r w:rsidR="000020FF">
        <w:rPr>
          <w:rFonts w:ascii="Book Antiqua" w:eastAsia="Book Antiqua" w:hAnsi="Book Antiqua" w:cs="Book Antiqua"/>
          <w:color w:val="000000"/>
        </w:rPr>
        <w:t>(GF)</w:t>
      </w:r>
      <w:r>
        <w:rPr>
          <w:rFonts w:ascii="Book Antiqua" w:eastAsia="Book Antiqua" w:hAnsi="Book Antiqua" w:cs="Book Antiqua"/>
          <w:color w:val="000000"/>
        </w:rPr>
        <w:t xml:space="preserve">-deficient cells. When </w:t>
      </w:r>
      <w:r w:rsidR="000020FF">
        <w:rPr>
          <w:rFonts w:ascii="Book Antiqua" w:eastAsia="Book Antiqua" w:hAnsi="Book Antiqua" w:cs="Book Antiqua"/>
          <w:color w:val="000000"/>
        </w:rPr>
        <w:t>GF</w:t>
      </w:r>
      <w:r>
        <w:rPr>
          <w:rFonts w:ascii="Book Antiqua" w:eastAsia="Book Antiqua" w:hAnsi="Book Antiqua" w:cs="Book Antiqua"/>
          <w:color w:val="000000"/>
        </w:rPr>
        <w:t xml:space="preserve">s are absent, FOXOs shuttle into and accumulate in the nucleus to promote cell cycle arrest, stress resistance, and apoptosis, by upregulating the transcription of a series of target genes. However, in the presence of cell </w:t>
      </w:r>
      <w:r w:rsidR="000020FF">
        <w:rPr>
          <w:rFonts w:ascii="Book Antiqua" w:eastAsia="Book Antiqua" w:hAnsi="Book Antiqua" w:cs="Book Antiqua"/>
          <w:color w:val="000000"/>
        </w:rPr>
        <w:t>GF</w:t>
      </w:r>
      <w:r>
        <w:rPr>
          <w:rFonts w:ascii="Book Antiqua" w:eastAsia="Book Antiqua" w:hAnsi="Book Antiqua" w:cs="Book Antiqua"/>
          <w:color w:val="000000"/>
        </w:rPr>
        <w:t>s, FOXOs relocate to the cytoplasm for degradation by the ubiquitin-proteasome pathway</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p>
    <w:p w14:paraId="75A8C5A1" w14:textId="77777777" w:rsidR="00A77B3E" w:rsidRDefault="00A77B3E" w:rsidP="000020FF">
      <w:pPr>
        <w:spacing w:line="360" w:lineRule="auto"/>
        <w:jc w:val="both"/>
        <w:rPr>
          <w:lang w:eastAsia="zh-CN"/>
        </w:rPr>
      </w:pPr>
    </w:p>
    <w:p w14:paraId="66B2AE51" w14:textId="77777777" w:rsidR="00A77B3E" w:rsidRPr="000020FF" w:rsidRDefault="0029656A" w:rsidP="000020FF">
      <w:pPr>
        <w:spacing w:line="360" w:lineRule="auto"/>
        <w:jc w:val="both"/>
        <w:rPr>
          <w:lang w:eastAsia="zh-CN"/>
        </w:rPr>
      </w:pPr>
      <w:r w:rsidRPr="000020FF">
        <w:rPr>
          <w:rFonts w:ascii="Book Antiqua" w:eastAsia="Book Antiqua" w:hAnsi="Book Antiqua" w:cs="Book Antiqua"/>
          <w:b/>
          <w:bCs/>
          <w:iCs/>
          <w:color w:val="000000"/>
          <w:szCs w:val="28"/>
        </w:rPr>
        <w:t xml:space="preserve">Phosphorylation </w:t>
      </w:r>
      <w:r w:rsidRPr="006164C7">
        <w:rPr>
          <w:rFonts w:ascii="Book Antiqua" w:eastAsia="Book Antiqua" w:hAnsi="Book Antiqua" w:cs="Book Antiqua"/>
          <w:b/>
          <w:bCs/>
          <w:i/>
          <w:iCs/>
          <w:color w:val="000000"/>
          <w:szCs w:val="28"/>
        </w:rPr>
        <w:t>via</w:t>
      </w:r>
      <w:r w:rsidRPr="000020FF">
        <w:rPr>
          <w:rFonts w:ascii="Book Antiqua" w:eastAsia="Book Antiqua" w:hAnsi="Book Antiqua" w:cs="Book Antiqua"/>
          <w:b/>
          <w:bCs/>
          <w:iCs/>
          <w:color w:val="000000"/>
          <w:szCs w:val="28"/>
        </w:rPr>
        <w:t xml:space="preserve"> the classical PI3K-AKT pathway</w:t>
      </w:r>
      <w:r w:rsidR="000020FF">
        <w:rPr>
          <w:rFonts w:ascii="Book Antiqua" w:hAnsi="Book Antiqua" w:cs="Book Antiqua" w:hint="eastAsia"/>
          <w:b/>
          <w:bCs/>
          <w:iCs/>
          <w:color w:val="000000"/>
          <w:szCs w:val="28"/>
          <w:lang w:eastAsia="zh-CN"/>
        </w:rPr>
        <w:t xml:space="preserve">: </w:t>
      </w:r>
      <w:r>
        <w:rPr>
          <w:rFonts w:ascii="Book Antiqua" w:eastAsia="Book Antiqua" w:hAnsi="Book Antiqua" w:cs="Book Antiqua"/>
          <w:color w:val="000000"/>
        </w:rPr>
        <w:t>Except for FOXO6, the regulation of FOXO-dependent transcription primarily depends on shuttling between the nucleus and cytoplasm.</w:t>
      </w:r>
      <w:r>
        <w:rPr>
          <w:rFonts w:ascii="Book Antiqua" w:eastAsia="Book Antiqua" w:hAnsi="Book Antiqua" w:cs="Book Antiqua"/>
          <w:b/>
          <w:bCs/>
          <w:color w:val="000000"/>
        </w:rPr>
        <w:t xml:space="preserve"> </w:t>
      </w:r>
      <w:r>
        <w:rPr>
          <w:rFonts w:ascii="Book Antiqua" w:eastAsia="Book Antiqua" w:hAnsi="Book Antiqua" w:cs="Book Antiqua"/>
          <w:color w:val="000000"/>
        </w:rPr>
        <w:t>More specifically, negative regulation by the PI3K-AKT pathway is dependent on activation by</w:t>
      </w:r>
      <w:r w:rsidR="000020FF">
        <w:rPr>
          <w:rFonts w:ascii="Book Antiqua" w:hAnsi="Book Antiqua" w:cs="Book Antiqua" w:hint="eastAsia"/>
          <w:color w:val="000000"/>
          <w:lang w:eastAsia="zh-CN"/>
        </w:rPr>
        <w:t xml:space="preserve"> </w:t>
      </w:r>
      <w:r>
        <w:rPr>
          <w:rFonts w:ascii="Book Antiqua" w:eastAsia="Book Antiqua" w:hAnsi="Book Antiqua" w:cs="Book Antiqua"/>
          <w:color w:val="000000"/>
        </w:rPr>
        <w:t>GF</w:t>
      </w:r>
      <w:r w:rsidR="000020FF">
        <w:rPr>
          <w:rFonts w:ascii="Book Antiqua" w:hAnsi="Book Antiqua" w:cs="Book Antiqua" w:hint="eastAsia"/>
          <w:color w:val="000000"/>
          <w:lang w:eastAsia="zh-CN"/>
        </w:rPr>
        <w:t xml:space="preserve"> </w:t>
      </w:r>
      <w:r>
        <w:rPr>
          <w:rFonts w:ascii="Book Antiqua" w:eastAsia="Book Antiqua" w:hAnsi="Book Antiqua" w:cs="Book Antiqua"/>
          <w:color w:val="000000"/>
        </w:rPr>
        <w:t>receptor tyrosine kinases (RTKs)</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Under normal physiological conditions, RTKs are activated by autophosphorylation after binding GFs or insulin, which is followed by recruitment and activation of PI3K. Then, activated PI3K catalyzes phosphatidylinositol-4,5-bisphosphate (PIP2) to phosphatidylinositol-3,4,5-trisphosphate (PIP3), which serves as the docking site for AKT and PDK1. PIP3 facilitates the translocation of PDK1 and AKT to the cell membrane, where AKT is activated by phosphorylation on threonine 308 by PDK1. Activated AKT phosphorylates FOXOs at three sites to promote the binding of nuclear </w:t>
      </w:r>
      <w:r>
        <w:rPr>
          <w:rFonts w:ascii="Book Antiqua" w:eastAsia="Book Antiqua" w:hAnsi="Book Antiqua" w:cs="Book Antiqua"/>
          <w:color w:val="000000"/>
        </w:rPr>
        <w:lastRenderedPageBreak/>
        <w:t>14</w:t>
      </w:r>
      <w:r w:rsidR="000020FF">
        <w:rPr>
          <w:rFonts w:ascii="Book Antiqua" w:hAnsi="Book Antiqua" w:cs="Book Antiqua" w:hint="eastAsia"/>
          <w:color w:val="000000"/>
          <w:lang w:eastAsia="zh-CN"/>
        </w:rPr>
        <w:t>-</w:t>
      </w:r>
      <w:r>
        <w:rPr>
          <w:rFonts w:ascii="Book Antiqua" w:eastAsia="Book Antiqua" w:hAnsi="Book Antiqua" w:cs="Book Antiqua"/>
          <w:color w:val="000000"/>
        </w:rPr>
        <w:t>3</w:t>
      </w:r>
      <w:r w:rsidR="000020FF">
        <w:rPr>
          <w:rFonts w:ascii="Book Antiqua" w:hAnsi="Book Antiqua" w:cs="Book Antiqua" w:hint="eastAsia"/>
          <w:color w:val="000000"/>
          <w:lang w:eastAsia="zh-CN"/>
        </w:rPr>
        <w:t>-</w:t>
      </w:r>
      <w:r>
        <w:rPr>
          <w:rFonts w:ascii="Book Antiqua" w:eastAsia="Book Antiqua" w:hAnsi="Book Antiqua" w:cs="Book Antiqua"/>
          <w:color w:val="000000"/>
        </w:rPr>
        <w:t xml:space="preserve">3 protein to FOXO, which results in masking of the FOXO </w:t>
      </w:r>
      <w:r w:rsidR="000020FF">
        <w:rPr>
          <w:rFonts w:ascii="Book Antiqua" w:eastAsia="Book Antiqua" w:hAnsi="Book Antiqua" w:cs="Book Antiqua"/>
          <w:color w:val="000000"/>
        </w:rPr>
        <w:t>NLS</w:t>
      </w:r>
      <w:r>
        <w:rPr>
          <w:rFonts w:ascii="Book Antiqua" w:eastAsia="Book Antiqua" w:hAnsi="Book Antiqua" w:cs="Book Antiqua"/>
          <w:color w:val="000000"/>
        </w:rPr>
        <w:t>; this causes the export of FOXO from the nucleus and prevents nuclear entry, thus preventing FOXO from binding to corresponding sites on DNA and inhibiting its transcriptional activity</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When the GF-PI3K-AKT pathway is constitutively activated, such as in cancer cells, the nuclear localization of FOXOs is negatively regulated, which results in the transfer of FOXOs to the cytoplasm and loss of their activity</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However, in the absence of GF signals, PIP3 will be dephosphorylated by PTEN (phosphatase and tensin homolog), thereby reducing PKB/AKT activity and concomitantly resulting in the loss of FOXO phosphorylation and nuclear accumulation.</w:t>
      </w:r>
    </w:p>
    <w:p w14:paraId="6FD64AF1" w14:textId="77777777" w:rsidR="00A77B3E" w:rsidRDefault="0029656A" w:rsidP="000020FF">
      <w:pPr>
        <w:spacing w:line="360" w:lineRule="auto"/>
        <w:ind w:firstLineChars="100" w:firstLine="240"/>
        <w:jc w:val="both"/>
      </w:pPr>
      <w:r>
        <w:rPr>
          <w:rFonts w:ascii="Book Antiqua" w:eastAsia="Book Antiqua" w:hAnsi="Book Antiqua" w:cs="Book Antiqua"/>
          <w:color w:val="000000"/>
        </w:rPr>
        <w:t>According to a previously defined mechanism, FOXOs enter the nucleus, bind to a variety of transcription cofactors, and regulate the transcription of target genes related to the cell cycle, apoptosis, the antioxidant state, metabolism, and angiogenesis</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For FOXO6, phosphorylation of two residues (threonine 26 and serine 184) by AKT results in inactivation. Unlike other FOXOs, the PI3K-AKT pathway cannot affect the subcellular localization of FOXO6 due to the lack of carboxy-terminal AKT-dependent phosphorylation sites in FOXO6</w:t>
      </w:r>
      <w:r w:rsidR="000020FF">
        <w:rPr>
          <w:rFonts w:ascii="Book Antiqua" w:eastAsia="Book Antiqua" w:hAnsi="Book Antiqua" w:cs="Book Antiqua"/>
          <w:color w:val="000000"/>
          <w:szCs w:val="30"/>
          <w:vertAlign w:val="superscript"/>
        </w:rPr>
        <w:t>[11,25,</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w:t>
      </w:r>
    </w:p>
    <w:p w14:paraId="0B05E083" w14:textId="77777777" w:rsidR="00A77B3E" w:rsidRDefault="00A77B3E" w:rsidP="000020FF">
      <w:pPr>
        <w:spacing w:line="360" w:lineRule="auto"/>
        <w:jc w:val="both"/>
        <w:rPr>
          <w:lang w:eastAsia="zh-CN"/>
        </w:rPr>
      </w:pPr>
    </w:p>
    <w:p w14:paraId="7B82B6DC" w14:textId="77777777" w:rsidR="00A77B3E" w:rsidRDefault="0029656A" w:rsidP="000020FF">
      <w:pPr>
        <w:spacing w:line="360" w:lineRule="auto"/>
        <w:jc w:val="both"/>
      </w:pPr>
      <w:r w:rsidRPr="000020FF">
        <w:rPr>
          <w:rFonts w:ascii="Book Antiqua" w:eastAsia="Book Antiqua" w:hAnsi="Book Antiqua" w:cs="Book Antiqua"/>
          <w:b/>
          <w:bCs/>
          <w:iCs/>
          <w:color w:val="000000"/>
          <w:szCs w:val="28"/>
        </w:rPr>
        <w:t>AKT-independent phosphorylation</w:t>
      </w:r>
      <w:r w:rsidR="000020FF">
        <w:rPr>
          <w:rFonts w:ascii="Book Antiqua" w:hAnsi="Book Antiqua" w:cs="Book Antiqua" w:hint="eastAsia"/>
          <w:b/>
          <w:bCs/>
          <w:iCs/>
          <w:color w:val="000000"/>
          <w:szCs w:val="28"/>
          <w:lang w:eastAsia="zh-CN"/>
        </w:rPr>
        <w:t xml:space="preserve">: </w:t>
      </w:r>
      <w:r>
        <w:rPr>
          <w:rFonts w:ascii="Book Antiqua" w:eastAsia="Book Antiqua" w:hAnsi="Book Antiqua" w:cs="Book Antiqua"/>
          <w:color w:val="000000"/>
        </w:rPr>
        <w:t>Inhibition of FOXOs by the PI3K-AKT pathway is believed to enhance tumor development, while stress-activated kinases, such as c-Jun N-terminal kinase (JNK), mammalian sterile 20</w:t>
      </w:r>
      <w:r>
        <w:rPr>
          <w:rFonts w:ascii="Book Antiqua" w:eastAsia="Book Antiqua" w:hAnsi="Book Antiqua" w:cs="Book Antiqua"/>
          <w:color w:val="000000"/>
        </w:rPr>
        <w:noBreakHyphen/>
        <w:t>like kinase 1 (MST1), and protein kinase RNA-like endoplasmic reticulum kinase (PERK), play a tumor inhibitory role by promoting FOXO function in an AKT-independent manner</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p>
    <w:p w14:paraId="60AE1BBE" w14:textId="77777777" w:rsidR="00A77B3E" w:rsidRDefault="0029656A" w:rsidP="000020FF">
      <w:pPr>
        <w:spacing w:line="360" w:lineRule="auto"/>
        <w:ind w:firstLineChars="100" w:firstLine="240"/>
        <w:jc w:val="both"/>
      </w:pPr>
      <w:r>
        <w:rPr>
          <w:rFonts w:ascii="Book Antiqua" w:eastAsia="Book Antiqua" w:hAnsi="Book Antiqua" w:cs="Book Antiqua"/>
          <w:color w:val="000000"/>
        </w:rPr>
        <w:t xml:space="preserve">Essers </w:t>
      </w:r>
      <w:r>
        <w:rPr>
          <w:rFonts w:ascii="Book Antiqua" w:eastAsia="Book Antiqua" w:hAnsi="Book Antiqua" w:cs="Book Antiqua"/>
          <w:i/>
          <w:iCs/>
          <w:color w:val="000000"/>
        </w:rPr>
        <w:t>et al</w:t>
      </w:r>
      <w:r w:rsidR="000020FF">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illustrated that in contrast to insulin-mediated regulation, under oxidative stress, FOXO4 is phosphorylated by JNK on threonine 447 and threonine 451 in a GTPase-dependent manner, which leads to the nuclear translocation of p-FOXO4. Specifically, the regulatory effect of JNK on FOXO activity involves phosphorylation of 14</w:t>
      </w:r>
      <w:r w:rsidR="009815E5">
        <w:rPr>
          <w:rFonts w:ascii="Book Antiqua" w:hAnsi="Book Antiqua" w:cs="Book Antiqua" w:hint="eastAsia"/>
          <w:color w:val="000000"/>
          <w:lang w:eastAsia="zh-CN"/>
        </w:rPr>
        <w:t>-</w:t>
      </w:r>
      <w:r>
        <w:rPr>
          <w:rFonts w:ascii="Book Antiqua" w:eastAsia="Book Antiqua" w:hAnsi="Book Antiqua" w:cs="Book Antiqua"/>
          <w:color w:val="000000"/>
        </w:rPr>
        <w:t>3</w:t>
      </w:r>
      <w:r w:rsidR="009815E5">
        <w:rPr>
          <w:rFonts w:ascii="Book Antiqua" w:hAnsi="Book Antiqua" w:cs="Book Antiqua" w:hint="eastAsia"/>
          <w:color w:val="000000"/>
          <w:lang w:eastAsia="zh-CN"/>
        </w:rPr>
        <w:t>-</w:t>
      </w:r>
      <w:r>
        <w:rPr>
          <w:rFonts w:ascii="Book Antiqua" w:eastAsia="Book Antiqua" w:hAnsi="Book Antiqua" w:cs="Book Antiqua"/>
          <w:color w:val="000000"/>
        </w:rPr>
        <w:t>3 on serine 184 to block 14</w:t>
      </w:r>
      <w:r w:rsidR="009815E5">
        <w:rPr>
          <w:rFonts w:ascii="Book Antiqua" w:hAnsi="Book Antiqua" w:cs="Book Antiqua" w:hint="eastAsia"/>
          <w:color w:val="000000"/>
          <w:lang w:eastAsia="zh-CN"/>
        </w:rPr>
        <w:t>-</w:t>
      </w:r>
      <w:r>
        <w:rPr>
          <w:rFonts w:ascii="Book Antiqua" w:eastAsia="Book Antiqua" w:hAnsi="Book Antiqua" w:cs="Book Antiqua"/>
          <w:color w:val="000000"/>
        </w:rPr>
        <w:t>3</w:t>
      </w:r>
      <w:r w:rsidR="009815E5">
        <w:rPr>
          <w:rFonts w:ascii="Book Antiqua" w:hAnsi="Book Antiqua" w:cs="Book Antiqua" w:hint="eastAsia"/>
          <w:color w:val="000000"/>
          <w:lang w:eastAsia="zh-CN"/>
        </w:rPr>
        <w:t>-</w:t>
      </w:r>
      <w:r>
        <w:rPr>
          <w:rFonts w:ascii="Book Antiqua" w:eastAsia="Book Antiqua" w:hAnsi="Book Antiqua" w:cs="Book Antiqua"/>
          <w:color w:val="000000"/>
        </w:rPr>
        <w:t>3 proteins from binding to FOXOs</w:t>
      </w:r>
      <w:r>
        <w:rPr>
          <w:rFonts w:ascii="Book Antiqua" w:eastAsia="Book Antiqua" w:hAnsi="Book Antiqua" w:cs="Book Antiqua"/>
          <w:color w:val="000000"/>
          <w:szCs w:val="30"/>
          <w:vertAlign w:val="superscript"/>
        </w:rPr>
        <w:t>[11,31]</w:t>
      </w:r>
      <w:r>
        <w:rPr>
          <w:rFonts w:ascii="Book Antiqua" w:eastAsia="Book Antiqua" w:hAnsi="Book Antiqua" w:cs="Book Antiqua"/>
          <w:color w:val="000000"/>
        </w:rPr>
        <w:t>.</w:t>
      </w:r>
    </w:p>
    <w:p w14:paraId="126B31C0" w14:textId="77777777" w:rsidR="00A77B3E" w:rsidRDefault="0029656A" w:rsidP="009815E5">
      <w:pPr>
        <w:spacing w:line="360" w:lineRule="auto"/>
        <w:ind w:firstLineChars="100" w:firstLine="240"/>
        <w:jc w:val="both"/>
      </w:pPr>
      <w:r>
        <w:rPr>
          <w:rFonts w:ascii="Book Antiqua" w:eastAsia="Book Antiqua" w:hAnsi="Book Antiqua" w:cs="Book Antiqua"/>
          <w:color w:val="000000"/>
        </w:rPr>
        <w:t xml:space="preserve">Lehtinen </w:t>
      </w:r>
      <w:r>
        <w:rPr>
          <w:rFonts w:ascii="Book Antiqua" w:eastAsia="Book Antiqua" w:hAnsi="Book Antiqua" w:cs="Book Antiqua"/>
          <w:i/>
          <w:iCs/>
          <w:color w:val="000000"/>
        </w:rPr>
        <w:t>et al</w:t>
      </w:r>
      <w:r w:rsidR="009815E5">
        <w:rPr>
          <w:rFonts w:ascii="Book Antiqua" w:eastAsia="Book Antiqua" w:hAnsi="Book Antiqua" w:cs="Book Antiqua"/>
          <w:color w:val="000000"/>
          <w:szCs w:val="30"/>
          <w:vertAlign w:val="superscript"/>
        </w:rPr>
        <w:t>[32]</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extended the molecular mechanism by which oxidative stress influences cell survival and homeostasis, by demonstrating the role of the protein </w:t>
      </w:r>
      <w:r>
        <w:rPr>
          <w:rFonts w:ascii="Book Antiqua" w:eastAsia="Book Antiqua" w:hAnsi="Book Antiqua" w:cs="Book Antiqua"/>
          <w:color w:val="000000"/>
        </w:rPr>
        <w:lastRenderedPageBreak/>
        <w:t>kinase MST1 in oxidative stress-induced cell death. In the case of increased cellular oxidative stress, MST1 phosphorylates FOXO proteins at a conserved site to disrupt their interaction with 14</w:t>
      </w:r>
      <w:r w:rsidR="009815E5">
        <w:rPr>
          <w:rFonts w:ascii="Book Antiqua" w:hAnsi="Book Antiqua" w:cs="Book Antiqua" w:hint="eastAsia"/>
          <w:color w:val="000000"/>
          <w:lang w:eastAsia="zh-CN"/>
        </w:rPr>
        <w:t>-</w:t>
      </w:r>
      <w:r>
        <w:rPr>
          <w:rFonts w:ascii="Book Antiqua" w:eastAsia="Book Antiqua" w:hAnsi="Book Antiqua" w:cs="Book Antiqua"/>
          <w:color w:val="000000"/>
        </w:rPr>
        <w:t>3</w:t>
      </w:r>
      <w:r w:rsidR="009815E5">
        <w:rPr>
          <w:rFonts w:ascii="Book Antiqua" w:hAnsi="Book Antiqua" w:cs="Book Antiqua" w:hint="eastAsia"/>
          <w:color w:val="000000"/>
          <w:lang w:eastAsia="zh-CN"/>
        </w:rPr>
        <w:t>-</w:t>
      </w:r>
      <w:r>
        <w:rPr>
          <w:rFonts w:ascii="Book Antiqua" w:eastAsia="Book Antiqua" w:hAnsi="Book Antiqua" w:cs="Book Antiqua"/>
          <w:color w:val="000000"/>
        </w:rPr>
        <w:t>3 proteins, which results in FOXO nuclear translocation, and induces neuronal cell death</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Soon after, Yuan </w:t>
      </w:r>
      <w:r>
        <w:rPr>
          <w:rFonts w:ascii="Book Antiqua" w:eastAsia="Book Antiqua" w:hAnsi="Book Antiqua" w:cs="Book Antiqua"/>
          <w:i/>
          <w:iCs/>
          <w:color w:val="000000"/>
        </w:rPr>
        <w:t>et al</w:t>
      </w:r>
      <w:r w:rsidR="009815E5">
        <w:rPr>
          <w:rFonts w:ascii="Book Antiqua" w:eastAsia="Book Antiqua" w:hAnsi="Book Antiqua" w:cs="Book Antiqua"/>
          <w:color w:val="000000"/>
          <w:szCs w:val="30"/>
          <w:vertAlign w:val="superscript"/>
        </w:rPr>
        <w:t>[33]</w:t>
      </w:r>
      <w:r>
        <w:rPr>
          <w:rFonts w:ascii="Book Antiqua" w:eastAsia="Book Antiqua" w:hAnsi="Book Antiqua" w:cs="Book Antiqua"/>
          <w:i/>
          <w:iCs/>
          <w:color w:val="000000"/>
        </w:rPr>
        <w:t xml:space="preserve"> </w:t>
      </w:r>
      <w:r>
        <w:rPr>
          <w:rFonts w:ascii="Book Antiqua" w:eastAsia="Book Antiqua" w:hAnsi="Book Antiqua" w:cs="Book Antiqua"/>
          <w:color w:val="000000"/>
        </w:rPr>
        <w:t>also found that MST1-induced phosphorylation of FOXO1 at serine 212, which corresponds to serine 207 in FOXO3, disrupts the association between FOXO1 and 14</w:t>
      </w:r>
      <w:r w:rsidR="009815E5">
        <w:rPr>
          <w:rFonts w:ascii="Book Antiqua" w:hAnsi="Book Antiqua" w:cs="Book Antiqua" w:hint="eastAsia"/>
          <w:color w:val="000000"/>
          <w:lang w:eastAsia="zh-CN"/>
        </w:rPr>
        <w:t>-</w:t>
      </w:r>
      <w:r>
        <w:rPr>
          <w:rFonts w:ascii="Book Antiqua" w:eastAsia="Book Antiqua" w:hAnsi="Book Antiqua" w:cs="Book Antiqua"/>
          <w:color w:val="000000"/>
        </w:rPr>
        <w:t>3</w:t>
      </w:r>
      <w:r w:rsidR="009815E5">
        <w:rPr>
          <w:rFonts w:ascii="Book Antiqua" w:hAnsi="Book Antiqua" w:cs="Book Antiqua" w:hint="eastAsia"/>
          <w:color w:val="000000"/>
          <w:lang w:eastAsia="zh-CN"/>
        </w:rPr>
        <w:t>-</w:t>
      </w:r>
      <w:r>
        <w:rPr>
          <w:rFonts w:ascii="Book Antiqua" w:eastAsia="Book Antiqua" w:hAnsi="Book Antiqua" w:cs="Book Antiqua"/>
          <w:color w:val="000000"/>
        </w:rPr>
        <w:t>3 proteins. The above findings indicate that MST1-FOXO1 signaling is an important link to serum-deprivation-induced neuronal cell death.</w:t>
      </w:r>
    </w:p>
    <w:p w14:paraId="3560518A" w14:textId="2007D41A" w:rsidR="00A77B3E" w:rsidRDefault="0029656A" w:rsidP="009815E5">
      <w:pPr>
        <w:spacing w:line="360" w:lineRule="auto"/>
        <w:ind w:firstLineChars="100" w:firstLine="240"/>
        <w:jc w:val="both"/>
      </w:pPr>
      <w:r>
        <w:rPr>
          <w:rFonts w:ascii="Book Antiqua" w:eastAsia="Book Antiqua" w:hAnsi="Book Antiqua" w:cs="Book Antiqua"/>
          <w:color w:val="000000"/>
        </w:rPr>
        <w:t>Recently, PERK was found to be involved in endoplasmic reticulum (ER) stress related to the onset of type 2 diabetes</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Imbalances between protein synthesis and folding lead to ER stress, which partially enhances FOXO activity through the PERK pathway. Interestingly, although three target sites</w:t>
      </w:r>
      <w:r w:rsidR="001D13AA">
        <w:rPr>
          <w:rFonts w:ascii="Book Antiqua" w:eastAsia="Book Antiqua" w:hAnsi="Book Antiqua" w:cs="Book Antiqua"/>
          <w:color w:val="000000"/>
        </w:rPr>
        <w:t xml:space="preserve"> </w:t>
      </w:r>
      <w:r>
        <w:rPr>
          <w:rFonts w:ascii="Book Antiqua" w:eastAsia="Book Antiqua" w:hAnsi="Book Antiqua" w:cs="Book Antiqua"/>
          <w:color w:val="000000"/>
        </w:rPr>
        <w:t>serine 298, serine 301, and serine 303 on FOXO1 can be phosphorylated by PERK, PERK-mediated phosphorylation preferentially occurs on serine 298,</w:t>
      </w:r>
      <w:r w:rsidR="009815E5">
        <w:rPr>
          <w:rFonts w:ascii="Book Antiqua" w:hAnsi="Book Antiqua" w:cs="Book Antiqua" w:hint="eastAsia"/>
          <w:color w:val="000000"/>
          <w:lang w:eastAsia="zh-CN"/>
        </w:rPr>
        <w:t xml:space="preserve"> </w:t>
      </w:r>
      <w:r>
        <w:rPr>
          <w:rFonts w:ascii="Book Antiqua" w:eastAsia="Book Antiqua" w:hAnsi="Book Antiqua" w:cs="Book Antiqua"/>
          <w:color w:val="000000"/>
        </w:rPr>
        <w:t>which is not a target site for AKT</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Phosphorylation by PERK enhances the transcriptional activity of FOXOs and counteracts the effect of Akt phosphorylation</w:t>
      </w:r>
      <w:r w:rsidR="009815E5">
        <w:rPr>
          <w:rFonts w:ascii="Book Antiqua" w:eastAsia="Book Antiqua" w:hAnsi="Book Antiqua" w:cs="Book Antiqua"/>
          <w:color w:val="000000"/>
          <w:szCs w:val="30"/>
          <w:vertAlign w:val="superscript"/>
        </w:rPr>
        <w:t>[34,</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w:t>
      </w:r>
    </w:p>
    <w:p w14:paraId="4B24FD37" w14:textId="1EB5A900" w:rsidR="00A77B3E" w:rsidRDefault="0029656A" w:rsidP="009815E5">
      <w:pPr>
        <w:spacing w:line="360" w:lineRule="auto"/>
        <w:ind w:firstLineChars="100" w:firstLine="240"/>
        <w:jc w:val="both"/>
      </w:pPr>
      <w:r>
        <w:rPr>
          <w:rFonts w:ascii="Book Antiqua" w:eastAsia="Book Antiqua" w:hAnsi="Book Antiqua" w:cs="Book Antiqua"/>
          <w:color w:val="000000"/>
        </w:rPr>
        <w:t>In addition, extracellular signal</w:t>
      </w:r>
      <w:r>
        <w:rPr>
          <w:rFonts w:ascii="Book Antiqua" w:eastAsia="Book Antiqua" w:hAnsi="Book Antiqua" w:cs="Book Antiqua"/>
          <w:color w:val="000000"/>
        </w:rPr>
        <w:noBreakHyphen/>
        <w:t>regulated kinase (ERK), p38, cyclin-dependent kinases (CDKs), adenosine monophosphate-activated protein kinase (AMPK), and IκB kinase (IκK) regulate FOXOs in an AKT-independent manner. For example, mitogen-activated protein kinases (MAPKs), ERK</w:t>
      </w:r>
      <w:r w:rsidR="001D13AA">
        <w:rPr>
          <w:rFonts w:ascii="Book Antiqua" w:eastAsia="Book Antiqua" w:hAnsi="Book Antiqua" w:cs="Book Antiqua"/>
          <w:color w:val="000000"/>
        </w:rPr>
        <w:t>,</w:t>
      </w:r>
      <w:r>
        <w:rPr>
          <w:rFonts w:ascii="Book Antiqua" w:eastAsia="Book Antiqua" w:hAnsi="Book Antiqua" w:cs="Book Antiqua"/>
          <w:color w:val="000000"/>
        </w:rPr>
        <w:t xml:space="preserve"> and p38 jointly phosphorylate FOXO1, which results in p-FOXO1 serving as a coactivator for Ets-1</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Additionally, ERK mediates the phosphorylation of FOXO3 at serine 294, serine 344</w:t>
      </w:r>
      <w:r w:rsidR="001D13AA">
        <w:rPr>
          <w:rFonts w:ascii="Book Antiqua" w:eastAsia="Book Antiqua" w:hAnsi="Book Antiqua" w:cs="Book Antiqua"/>
          <w:color w:val="000000"/>
        </w:rPr>
        <w:t>,</w:t>
      </w:r>
      <w:r>
        <w:rPr>
          <w:rFonts w:ascii="Book Antiqua" w:eastAsia="Book Antiqua" w:hAnsi="Book Antiqua" w:cs="Book Antiqua"/>
          <w:color w:val="000000"/>
        </w:rPr>
        <w:t xml:space="preserve"> and serine 425, which permits the association of p-FOXO3 with the E3 ubiquitin ligase MDM2 (murine double minute 2). This in turn results in the ubiquitination and degradation of p-FOXO3 to promote cell proliferation and tumorigenesis</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CDK2 binds to and phosphorylates FOXO1 at serine 249 in a glucose-dependent manner, and loss of CDK2 may mediate persistent insulin secretion defects through this pathway</w:t>
      </w:r>
      <w:r w:rsidR="009815E5">
        <w:rPr>
          <w:rFonts w:ascii="Book Antiqua" w:eastAsia="Book Antiqua" w:hAnsi="Book Antiqua" w:cs="Book Antiqua"/>
          <w:color w:val="000000"/>
          <w:szCs w:val="30"/>
          <w:vertAlign w:val="superscript"/>
        </w:rPr>
        <w:t>[38,</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Lu </w:t>
      </w:r>
      <w:r>
        <w:rPr>
          <w:rFonts w:ascii="Book Antiqua" w:eastAsia="Book Antiqua" w:hAnsi="Book Antiqua" w:cs="Book Antiqua"/>
          <w:i/>
          <w:iCs/>
          <w:color w:val="000000"/>
        </w:rPr>
        <w:t>et al</w:t>
      </w:r>
      <w:r w:rsidR="009815E5">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proposed FO1–6nls, a FOXO1-derived peptide inhibitor of CDK1/2-mediated phosphorylation of FOXO1 at serine 249, as a potential therapeutic for the treatment of prostate cancers. AMPK phosphorylates </w:t>
      </w:r>
      <w:r>
        <w:rPr>
          <w:rFonts w:ascii="Book Antiqua" w:eastAsia="Book Antiqua" w:hAnsi="Book Antiqua" w:cs="Book Antiqua"/>
          <w:color w:val="000000"/>
        </w:rPr>
        <w:lastRenderedPageBreak/>
        <w:t>FOXO1 and forms the AMPK/FOXO1 axis, which is involved in multiple pathological processes, such as liver fibrosis</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cardiac hypertrophy</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and epithelial-mesenchymal transition</w:t>
      </w:r>
      <w:r w:rsidR="009815E5">
        <w:rPr>
          <w:rFonts w:ascii="Book Antiqua" w:hAnsi="Book Antiqua" w:cs="Book Antiqua" w:hint="eastAsia"/>
          <w:color w:val="000000"/>
          <w:lang w:eastAsia="zh-CN"/>
        </w:rPr>
        <w:t xml:space="preserve"> </w:t>
      </w:r>
      <w:r w:rsidR="009815E5">
        <w:rPr>
          <w:rFonts w:ascii="Book Antiqua" w:eastAsia="Book Antiqua" w:hAnsi="Book Antiqua" w:cs="Book Antiqua"/>
          <w:color w:val="000000"/>
        </w:rPr>
        <w:t>(EMT)</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The phosphorylation of FOXO3 at serine 644 by IκK normally leads to ubiquitin-dependent proteasomal degradation</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but causes cytoplasmic retention in acute myeloid leukemia</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w:t>
      </w:r>
    </w:p>
    <w:p w14:paraId="6512F7E7" w14:textId="77777777" w:rsidR="00A77B3E" w:rsidRDefault="00A77B3E" w:rsidP="009815E5">
      <w:pPr>
        <w:spacing w:line="360" w:lineRule="auto"/>
        <w:jc w:val="both"/>
        <w:rPr>
          <w:lang w:eastAsia="zh-CN"/>
        </w:rPr>
      </w:pPr>
    </w:p>
    <w:p w14:paraId="23BD395A" w14:textId="77777777" w:rsidR="00A77B3E" w:rsidRDefault="0029656A" w:rsidP="009815E5">
      <w:pPr>
        <w:spacing w:line="360" w:lineRule="auto"/>
        <w:jc w:val="both"/>
      </w:pPr>
      <w:r w:rsidRPr="009815E5">
        <w:rPr>
          <w:rFonts w:ascii="Book Antiqua" w:eastAsia="Book Antiqua" w:hAnsi="Book Antiqua" w:cs="Book Antiqua"/>
          <w:b/>
          <w:bCs/>
          <w:iCs/>
          <w:color w:val="000000"/>
          <w:szCs w:val="28"/>
        </w:rPr>
        <w:t>Acetylation</w:t>
      </w:r>
      <w:r w:rsidR="009815E5">
        <w:rPr>
          <w:rFonts w:ascii="Book Antiqua" w:hAnsi="Book Antiqua" w:cs="Book Antiqua" w:hint="eastAsia"/>
          <w:b/>
          <w:bCs/>
          <w:iCs/>
          <w:color w:val="000000"/>
          <w:szCs w:val="28"/>
          <w:lang w:eastAsia="zh-CN"/>
        </w:rPr>
        <w:t xml:space="preserve">: </w:t>
      </w:r>
      <w:r>
        <w:rPr>
          <w:rFonts w:ascii="Book Antiqua" w:eastAsia="Book Antiqua" w:hAnsi="Book Antiqua" w:cs="Book Antiqua"/>
          <w:color w:val="000000"/>
        </w:rPr>
        <w:t>Histone acetylation is an epigenetic modification that regulates numerous genes essential for various biological processes, including development and stress responses</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It has been reported that calcium response element-binding protein (CBP)/p300 acetylates FOXOs to promote their phosphorylation by AKT and allows FOXOs to be retained in the cytoplasm</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However, stress-induced FOXO1 acetylation also arrests FOXO1 ubiquitination and prevents FOXO1 degradation through the ubiquitin-proteasome pathway</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Importantly, acetylation of FOXOs is a reversible process and can be eliminated by histone acetyltransferases and histone deacetylases (HDACs)</w:t>
      </w:r>
      <w:r w:rsidR="009815E5">
        <w:rPr>
          <w:rFonts w:ascii="Book Antiqua" w:eastAsia="Book Antiqua" w:hAnsi="Book Antiqua" w:cs="Book Antiqua"/>
          <w:color w:val="000000"/>
          <w:szCs w:val="30"/>
          <w:vertAlign w:val="superscript"/>
        </w:rPr>
        <w:t>[49,</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For example, Sirt1, a class III HDAC, can deacetylate FOXOs and increase their transcription</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However, this increased effect is eliminated quickly because of the facilitated degradation of deacetylated FOXOs through the ubiquitin-proteasome pathway</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w:t>
      </w:r>
    </w:p>
    <w:p w14:paraId="2D4E02C5" w14:textId="77777777" w:rsidR="00A77B3E" w:rsidRDefault="00A77B3E" w:rsidP="009815E5">
      <w:pPr>
        <w:spacing w:line="360" w:lineRule="auto"/>
        <w:jc w:val="both"/>
        <w:rPr>
          <w:lang w:eastAsia="zh-CN"/>
        </w:rPr>
      </w:pPr>
    </w:p>
    <w:p w14:paraId="24CD0793" w14:textId="77777777" w:rsidR="00A77B3E" w:rsidRPr="009815E5" w:rsidRDefault="0029656A" w:rsidP="009815E5">
      <w:pPr>
        <w:spacing w:line="360" w:lineRule="auto"/>
        <w:jc w:val="both"/>
        <w:rPr>
          <w:lang w:eastAsia="zh-CN"/>
        </w:rPr>
      </w:pPr>
      <w:r w:rsidRPr="009815E5">
        <w:rPr>
          <w:rFonts w:ascii="Book Antiqua" w:eastAsia="Book Antiqua" w:hAnsi="Book Antiqua" w:cs="Book Antiqua"/>
          <w:b/>
          <w:bCs/>
          <w:iCs/>
          <w:color w:val="000000"/>
          <w:szCs w:val="28"/>
        </w:rPr>
        <w:t>Other posttranslational modifications</w:t>
      </w:r>
      <w:r w:rsidR="009815E5">
        <w:rPr>
          <w:rFonts w:ascii="Book Antiqua" w:hAnsi="Book Antiqua" w:cs="Book Antiqua" w:hint="eastAsia"/>
          <w:b/>
          <w:bCs/>
          <w:iCs/>
          <w:color w:val="000000"/>
          <w:szCs w:val="28"/>
          <w:lang w:eastAsia="zh-CN"/>
        </w:rPr>
        <w:t xml:space="preserve">: </w:t>
      </w:r>
      <w:r>
        <w:rPr>
          <w:rFonts w:ascii="Book Antiqua" w:eastAsia="Book Antiqua" w:hAnsi="Book Antiqua" w:cs="Book Antiqua"/>
          <w:color w:val="000000"/>
        </w:rPr>
        <w:t>In addition to phosphorylation, acetylation, and polyubiquitination, the activity of FOXOs is regulated by other posttranslational modifications, including mono-ubiquitination, methylation, and glycosylation.</w:t>
      </w:r>
    </w:p>
    <w:p w14:paraId="68A85B3B" w14:textId="77777777" w:rsidR="00A77B3E" w:rsidRDefault="0029656A" w:rsidP="009815E5">
      <w:pPr>
        <w:spacing w:line="360" w:lineRule="auto"/>
        <w:ind w:firstLineChars="100" w:firstLine="240"/>
        <w:jc w:val="both"/>
      </w:pPr>
      <w:r>
        <w:rPr>
          <w:rFonts w:ascii="Book Antiqua" w:eastAsia="Book Antiqua" w:hAnsi="Book Antiqua" w:cs="Book Antiqua"/>
          <w:color w:val="000000"/>
        </w:rPr>
        <w:t>In contrast to degradation induced by polyubiquitination, mono-ubiquitination enhances FOXO activity. Interestingly, under oxidative stress, MDM2, which promotes the degradation of p-FOXO3, can induce mono-ubiquitination of FOXO4 to increase FOXO4 nuclear entry and transcriptional activity</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Methylation of FOXO1 by protein arginine methyltransferase </w:t>
      </w:r>
      <w:r w:rsidR="009815E5">
        <w:rPr>
          <w:rFonts w:ascii="Book Antiqua" w:hAnsi="Book Antiqua" w:cs="Book Antiqua" w:hint="eastAsia"/>
          <w:color w:val="000000"/>
          <w:lang w:eastAsia="zh-CN"/>
        </w:rPr>
        <w:t xml:space="preserve">1 </w:t>
      </w:r>
      <w:r>
        <w:rPr>
          <w:rFonts w:ascii="Book Antiqua" w:eastAsia="Book Antiqua" w:hAnsi="Book Antiqua" w:cs="Book Antiqua"/>
          <w:color w:val="000000"/>
        </w:rPr>
        <w:t>(PRMT1) inhibits AKT-induced phosphorylation, and thus, promotes FOXO1 retention in the nucleus and increases the expression of downstream target genes</w:t>
      </w:r>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However, methylation of FOXO3 by the Set9 methyltransferase reduces </w:t>
      </w:r>
      <w:r>
        <w:rPr>
          <w:rFonts w:ascii="Book Antiqua" w:eastAsia="Book Antiqua" w:hAnsi="Book Antiqua" w:cs="Book Antiqua"/>
          <w:color w:val="000000"/>
        </w:rPr>
        <w:lastRenderedPageBreak/>
        <w:t>the DNA-binding and transcriptional activities of FOXO3</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O-glycosylation improves the transcriptional activity of FOXO1 without influencing its subcellular localization</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Recently, N6-methyladenosine modifications of </w:t>
      </w:r>
      <w:r w:rsidRPr="006164C7">
        <w:rPr>
          <w:rFonts w:ascii="Book Antiqua" w:eastAsia="Book Antiqua" w:hAnsi="Book Antiqua" w:cs="Book Antiqua"/>
          <w:i/>
          <w:color w:val="000000"/>
        </w:rPr>
        <w:t>FOXO1</w:t>
      </w:r>
      <w:r>
        <w:rPr>
          <w:rFonts w:ascii="Book Antiqua" w:eastAsia="Book Antiqua" w:hAnsi="Book Antiqua" w:cs="Book Antiqua"/>
          <w:color w:val="000000"/>
        </w:rPr>
        <w:t xml:space="preserve"> mRNA, reported by Jian </w:t>
      </w:r>
      <w:r>
        <w:rPr>
          <w:rFonts w:ascii="Book Antiqua" w:eastAsia="Book Antiqua" w:hAnsi="Book Antiqua" w:cs="Book Antiqua"/>
          <w:i/>
          <w:iCs/>
          <w:color w:val="000000"/>
        </w:rPr>
        <w:t>et al</w:t>
      </w:r>
      <w:r w:rsidR="009815E5">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were demonstrated to mediate METTL14-induced endothelial inflammation and atherosclerosis. Shin </w:t>
      </w:r>
      <w:r>
        <w:rPr>
          <w:rFonts w:ascii="Book Antiqua" w:eastAsia="Book Antiqua" w:hAnsi="Book Antiqua" w:cs="Book Antiqua"/>
          <w:i/>
          <w:iCs/>
          <w:color w:val="000000"/>
        </w:rPr>
        <w:t>et al</w:t>
      </w:r>
      <w:r w:rsidR="009815E5">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identified a novel posttranslational modification of the FOXO family, O-GlcNAcylation of FOXO3 at serine 284, that impairs the ability of FOXO3 to induce subsequent cancer cell growth </w:t>
      </w:r>
      <w:r>
        <w:rPr>
          <w:rFonts w:ascii="Book Antiqua" w:eastAsia="Book Antiqua" w:hAnsi="Book Antiqua" w:cs="Book Antiqua"/>
          <w:i/>
          <w:iCs/>
          <w:color w:val="000000"/>
        </w:rPr>
        <w:t>via</w:t>
      </w:r>
      <w:r>
        <w:rPr>
          <w:rFonts w:ascii="Book Antiqua" w:eastAsia="Book Antiqua" w:hAnsi="Book Antiqua" w:cs="Book Antiqua"/>
          <w:color w:val="000000"/>
        </w:rPr>
        <w:t xml:space="preserve"> abrogation of the p53 regulatory circuit.</w:t>
      </w:r>
    </w:p>
    <w:p w14:paraId="1DC0D58E" w14:textId="6760B39F" w:rsidR="00A77B3E" w:rsidRDefault="0029656A" w:rsidP="009815E5">
      <w:pPr>
        <w:spacing w:line="360" w:lineRule="auto"/>
        <w:ind w:firstLineChars="100" w:firstLine="240"/>
        <w:jc w:val="both"/>
      </w:pPr>
      <w:r>
        <w:rPr>
          <w:rFonts w:ascii="Book Antiqua" w:eastAsia="Book Antiqua" w:hAnsi="Book Antiqua" w:cs="Book Antiqua"/>
          <w:color w:val="000000"/>
        </w:rPr>
        <w:t>Of course, other posttranslational modifications may exist and remain to be discovered. The transcriptional activities of FOXOs</w:t>
      </w:r>
      <w:r w:rsidR="00A538EA">
        <w:rPr>
          <w:rFonts w:ascii="Book Antiqua" w:eastAsia="Book Antiqua" w:hAnsi="Book Antiqua" w:cs="Book Antiqua"/>
          <w:color w:val="000000"/>
        </w:rPr>
        <w:t xml:space="preserve"> </w:t>
      </w:r>
      <w:r>
        <w:rPr>
          <w:rFonts w:ascii="Book Antiqua" w:eastAsia="Book Antiqua" w:hAnsi="Book Antiqua" w:cs="Book Antiqua"/>
          <w:color w:val="000000"/>
        </w:rPr>
        <w:t>are involved in regulating the cell cycle, oxidative stress, apoptosis, and autophagy, as well as metabolic and immunoregulatory factors. Moreover, FOXO3 is closely related to longevity in humans</w:t>
      </w:r>
      <w:r>
        <w:rPr>
          <w:rFonts w:ascii="Book Antiqua" w:eastAsia="Book Antiqua" w:hAnsi="Book Antiqua" w:cs="Book Antiqua"/>
          <w:color w:val="000000"/>
          <w:szCs w:val="30"/>
          <w:vertAlign w:val="superscript"/>
        </w:rPr>
        <w:t>[58-60]</w:t>
      </w:r>
      <w:r>
        <w:rPr>
          <w:rFonts w:ascii="Book Antiqua" w:eastAsia="Book Antiqua" w:hAnsi="Book Antiqua" w:cs="Book Antiqua"/>
          <w:color w:val="000000"/>
        </w:rPr>
        <w:t>. The biological function of FOXO6 has not been well studied, and most research has indicated its participation in glucose and lipid metabolism</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Unsurprisingly, FOXOs are involved in many aspects of malignant tumors.</w:t>
      </w:r>
    </w:p>
    <w:p w14:paraId="09CD6A60" w14:textId="77777777" w:rsidR="00A77B3E" w:rsidRDefault="00A77B3E" w:rsidP="009815E5">
      <w:pPr>
        <w:spacing w:line="360" w:lineRule="auto"/>
        <w:jc w:val="both"/>
        <w:rPr>
          <w:lang w:eastAsia="zh-CN"/>
        </w:rPr>
      </w:pPr>
    </w:p>
    <w:p w14:paraId="2876AAC9" w14:textId="77777777" w:rsidR="00A77B3E" w:rsidRDefault="0029656A">
      <w:pPr>
        <w:spacing w:line="360" w:lineRule="auto"/>
        <w:jc w:val="both"/>
      </w:pPr>
      <w:r>
        <w:rPr>
          <w:rFonts w:ascii="Book Antiqua" w:eastAsia="Book Antiqua" w:hAnsi="Book Antiqua" w:cs="Book Antiqua"/>
          <w:b/>
          <w:bCs/>
          <w:caps/>
          <w:color w:val="000000"/>
          <w:szCs w:val="36"/>
          <w:u w:val="single"/>
        </w:rPr>
        <w:t>ROLES OF FOXOs IN CANCERS</w:t>
      </w:r>
    </w:p>
    <w:p w14:paraId="6B82A68D" w14:textId="03D7D439" w:rsidR="00A77B3E" w:rsidRPr="009815E5" w:rsidRDefault="0029656A" w:rsidP="009815E5">
      <w:pPr>
        <w:spacing w:line="360" w:lineRule="auto"/>
        <w:jc w:val="both"/>
        <w:rPr>
          <w:lang w:eastAsia="zh-CN"/>
        </w:rPr>
      </w:pPr>
      <w:r>
        <w:rPr>
          <w:rFonts w:ascii="Book Antiqua" w:eastAsia="Book Antiqua" w:hAnsi="Book Antiqua" w:cs="Book Antiqua"/>
          <w:color w:val="000000"/>
        </w:rPr>
        <w:t>It is well known that FOXOs are tumor suppressors in many types of malignant tumors</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Usually, in cancers, the PI3K-PKB/AKT signaling pathway is enhanced, and FOXOs are negatively regulated downstream </w:t>
      </w:r>
      <w:r w:rsidR="0010419D">
        <w:rPr>
          <w:rFonts w:ascii="Book Antiqua" w:eastAsia="Book Antiqua" w:hAnsi="Book Antiqua" w:cs="Book Antiqua"/>
          <w:color w:val="000000"/>
        </w:rPr>
        <w:t xml:space="preserve">molecules </w:t>
      </w:r>
      <w:r>
        <w:rPr>
          <w:rFonts w:ascii="Book Antiqua" w:eastAsia="Book Antiqua" w:hAnsi="Book Antiqua" w:cs="Book Antiqua"/>
          <w:color w:val="000000"/>
        </w:rPr>
        <w:t>in the pathway. Specifically, activation of FOXOs leads to cell cycle arrest and apoptosis</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Therefore, reduction of PI3K/AKT phosphorylation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knockdown techniques or suppression with specific inhibitors enhances the transcriptional activity of FOXOs and induces cell cycle arrest and cell apoptosis in colorectal cancer </w:t>
      </w:r>
      <w:r w:rsidR="009815E5">
        <w:rPr>
          <w:rFonts w:ascii="Book Antiqua" w:eastAsia="Book Antiqua" w:hAnsi="Book Antiqua" w:cs="Book Antiqua"/>
          <w:color w:val="000000"/>
        </w:rPr>
        <w:t>(CRC)</w:t>
      </w:r>
      <w:r w:rsidR="009815E5">
        <w:rPr>
          <w:rFonts w:ascii="Book Antiqua" w:hAnsi="Book Antiqua" w:cs="Book Antiqua" w:hint="eastAsia"/>
          <w:color w:val="000000"/>
          <w:lang w:eastAsia="zh-CN"/>
        </w:rPr>
        <w:t xml:space="preserve"> </w:t>
      </w:r>
      <w:r>
        <w:rPr>
          <w:rFonts w:ascii="Book Antiqua" w:eastAsia="Book Antiqua" w:hAnsi="Book Antiqua" w:cs="Book Antiqua"/>
          <w:color w:val="000000"/>
        </w:rPr>
        <w:t>and pancreatic cancer cells</w:t>
      </w:r>
      <w:r>
        <w:rPr>
          <w:rFonts w:ascii="Book Antiqua" w:eastAsia="Book Antiqua" w:hAnsi="Book Antiqua" w:cs="Book Antiqua"/>
          <w:color w:val="000000"/>
          <w:szCs w:val="30"/>
          <w:vertAlign w:val="superscript"/>
        </w:rPr>
        <w:t>[61,62]</w:t>
      </w:r>
      <w:r>
        <w:rPr>
          <w:rFonts w:ascii="Book Antiqua" w:eastAsia="Book Antiqua" w:hAnsi="Book Antiqua" w:cs="Book Antiqua"/>
          <w:color w:val="000000"/>
        </w:rPr>
        <w:t>.</w:t>
      </w:r>
    </w:p>
    <w:p w14:paraId="0E3C5EA5" w14:textId="09F5530C" w:rsidR="00A77B3E" w:rsidRDefault="0029656A" w:rsidP="009815E5">
      <w:pPr>
        <w:spacing w:line="360" w:lineRule="auto"/>
        <w:ind w:firstLineChars="100" w:firstLine="240"/>
        <w:jc w:val="both"/>
      </w:pPr>
      <w:r>
        <w:rPr>
          <w:rFonts w:ascii="Book Antiqua" w:eastAsia="Book Antiqua" w:hAnsi="Book Antiqua" w:cs="Book Antiqua"/>
          <w:color w:val="000000"/>
        </w:rPr>
        <w:t xml:space="preserve">In terms of cell cycle control, Baugh </w:t>
      </w:r>
      <w:r w:rsidR="009815E5">
        <w:rPr>
          <w:rFonts w:ascii="Book Antiqua" w:hAnsi="Book Antiqua" w:cs="Book Antiqua" w:hint="eastAsia"/>
          <w:iCs/>
          <w:color w:val="000000"/>
          <w:lang w:eastAsia="zh-CN"/>
        </w:rPr>
        <w:t xml:space="preserve">and </w:t>
      </w:r>
      <w:r w:rsidR="009815E5">
        <w:rPr>
          <w:rFonts w:ascii="Book Antiqua" w:eastAsia="Book Antiqua" w:hAnsi="Book Antiqua" w:cs="Book Antiqua"/>
          <w:color w:val="000000"/>
        </w:rPr>
        <w:t>Sternberg</w:t>
      </w:r>
      <w:r w:rsidR="009815E5">
        <w:rPr>
          <w:rFonts w:ascii="Book Antiqua" w:eastAsia="Book Antiqua" w:hAnsi="Book Antiqua" w:cs="Book Antiqua"/>
          <w:color w:val="000000"/>
          <w:szCs w:val="30"/>
          <w:vertAlign w:val="superscript"/>
        </w:rPr>
        <w:t>[63]</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found that the induced expression of cell cycle kinase inhibitors (CKIs) by FOXOs leads to the inhibition of cyclin/CDK complexes, which are responsible for cell cycle progression at different phases. This causes cell cycle arrest in G0/G1 and G2 </w:t>
      </w:r>
      <w:r w:rsidR="0010419D">
        <w:rPr>
          <w:rFonts w:ascii="Book Antiqua" w:eastAsia="Book Antiqua" w:hAnsi="Book Antiqua" w:cs="Book Antiqua"/>
          <w:color w:val="000000"/>
        </w:rPr>
        <w:t>phase</w:t>
      </w:r>
      <w:r w:rsidR="006164C7">
        <w:rPr>
          <w:rFonts w:ascii="Book Antiqua" w:eastAsia="Book Antiqua" w:hAnsi="Book Antiqua" w:cs="Book Antiqua"/>
          <w:color w:val="000000"/>
        </w:rPr>
        <w:t>s</w:t>
      </w:r>
      <w:r w:rsidR="0010419D">
        <w:rPr>
          <w:rFonts w:ascii="Book Antiqua" w:eastAsia="Book Antiqua" w:hAnsi="Book Antiqua" w:cs="Book Antiqua"/>
          <w:color w:val="000000"/>
        </w:rPr>
        <w:t xml:space="preserve"> </w:t>
      </w:r>
      <w:r>
        <w:rPr>
          <w:rFonts w:ascii="Book Antiqua" w:eastAsia="Book Antiqua" w:hAnsi="Book Antiqua" w:cs="Book Antiqua"/>
          <w:color w:val="000000"/>
        </w:rPr>
        <w:t xml:space="preserve">and even senescence and </w:t>
      </w:r>
      <w:r>
        <w:rPr>
          <w:rFonts w:ascii="Book Antiqua" w:eastAsia="Book Antiqua" w:hAnsi="Book Antiqua" w:cs="Book Antiqua"/>
          <w:color w:val="000000"/>
        </w:rPr>
        <w:lastRenderedPageBreak/>
        <w:t xml:space="preserve">promotes developmental arrest </w:t>
      </w:r>
      <w:r>
        <w:rPr>
          <w:rFonts w:ascii="Book Antiqua" w:eastAsia="Book Antiqua" w:hAnsi="Book Antiqua" w:cs="Book Antiqua"/>
          <w:i/>
          <w:iCs/>
          <w:color w:val="000000"/>
        </w:rPr>
        <w:t>via</w:t>
      </w:r>
      <w:r>
        <w:rPr>
          <w:rFonts w:ascii="Book Antiqua" w:eastAsia="Book Antiqua" w:hAnsi="Book Antiqua" w:cs="Book Antiqua"/>
          <w:color w:val="000000"/>
        </w:rPr>
        <w:t xml:space="preserve"> transcriptional regulation of numerous target genes that control various aspects of development</w:t>
      </w:r>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w:t>
      </w:r>
    </w:p>
    <w:p w14:paraId="3D079750" w14:textId="4A7BBC24" w:rsidR="00A77B3E" w:rsidRPr="009815E5" w:rsidRDefault="0029656A" w:rsidP="009815E5">
      <w:pPr>
        <w:spacing w:line="360" w:lineRule="auto"/>
        <w:ind w:firstLineChars="100" w:firstLine="240"/>
        <w:jc w:val="both"/>
        <w:rPr>
          <w:lang w:eastAsia="zh-CN"/>
        </w:rPr>
      </w:pPr>
      <w:r>
        <w:rPr>
          <w:rFonts w:ascii="Book Antiqua" w:eastAsia="Book Antiqua" w:hAnsi="Book Antiqua" w:cs="Book Antiqua"/>
          <w:color w:val="000000"/>
        </w:rPr>
        <w:t xml:space="preserve">Moreover, in both normal and cancer cells, FOXOs are reported to induce the expression of proapoptotic genes, resulting in apoptosis. Wang </w:t>
      </w:r>
      <w:r>
        <w:rPr>
          <w:rFonts w:ascii="Book Antiqua" w:eastAsia="Book Antiqua" w:hAnsi="Book Antiqua" w:cs="Book Antiqua"/>
          <w:i/>
          <w:iCs/>
          <w:color w:val="000000"/>
        </w:rPr>
        <w:t>et al</w:t>
      </w:r>
      <w:r w:rsidR="009815E5">
        <w:rPr>
          <w:rFonts w:ascii="Book Antiqua" w:eastAsia="Book Antiqua" w:hAnsi="Book Antiqua" w:cs="Book Antiqua"/>
          <w:color w:val="000000"/>
          <w:szCs w:val="30"/>
          <w:vertAlign w:val="superscript"/>
        </w:rPr>
        <w:t>[64]</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showed that activation of AMPK-FOXO is upstream of the KLF2 pathway and contributes to the induction of apoptosis and differentiation by DT-13 (Liriope muscari baily saponins C) in </w:t>
      </w:r>
      <w:r w:rsidR="009815E5">
        <w:rPr>
          <w:rFonts w:ascii="Book Antiqua" w:eastAsia="Book Antiqua" w:hAnsi="Book Antiqua" w:cs="Book Antiqua"/>
          <w:color w:val="000000"/>
        </w:rPr>
        <w:t>acute myelocytic le</w:t>
      </w:r>
      <w:r>
        <w:rPr>
          <w:rFonts w:ascii="Book Antiqua" w:eastAsia="Book Antiqua" w:hAnsi="Book Antiqua" w:cs="Book Antiqua"/>
          <w:color w:val="000000"/>
        </w:rPr>
        <w:t xml:space="preserve">ukemia. Laporte </w:t>
      </w:r>
      <w:r>
        <w:rPr>
          <w:rFonts w:ascii="Book Antiqua" w:eastAsia="Book Antiqua" w:hAnsi="Book Antiqua" w:cs="Book Antiqua"/>
          <w:i/>
          <w:iCs/>
          <w:color w:val="000000"/>
        </w:rPr>
        <w:t>et al</w:t>
      </w:r>
      <w:r w:rsidR="009815E5">
        <w:rPr>
          <w:rFonts w:ascii="Book Antiqua" w:eastAsia="Book Antiqua" w:hAnsi="Book Antiqua" w:cs="Book Antiqua"/>
          <w:color w:val="000000"/>
          <w:szCs w:val="30"/>
          <w:vertAlign w:val="superscript"/>
        </w:rPr>
        <w:t>[65]</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revealed that HDAC inhibition-induced apoptosis and decreased tumor burden in synovial sarcoma are related to </w:t>
      </w:r>
      <w:r w:rsidR="009815E5">
        <w:rPr>
          <w:rFonts w:ascii="Book Antiqua" w:eastAsia="Book Antiqua" w:hAnsi="Book Antiqua" w:cs="Book Antiqua"/>
          <w:color w:val="000000"/>
        </w:rPr>
        <w:t>reactive oxygen species (ROS)</w:t>
      </w:r>
      <w:r>
        <w:rPr>
          <w:rFonts w:ascii="Book Antiqua" w:eastAsia="Book Antiqua" w:hAnsi="Book Antiqua" w:cs="Book Antiqua"/>
          <w:color w:val="000000"/>
        </w:rPr>
        <w:t>-mediated FOXO activation and the subsequent increase in the expression of the proapoptotic factors BIK, BIM, and BMF. Interestingly, in the case of detachment from the extracellular matrix, FOXOs induce anoikis and prevent metastasis by promoting BMF expression, whereas under anchorage-independent</w:t>
      </w:r>
      <w:r w:rsidR="0010419D">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6164C7">
        <w:rPr>
          <w:rFonts w:ascii="Book Antiqua" w:eastAsia="Book Antiqua" w:hAnsi="Book Antiqua" w:cs="Book Antiqua"/>
          <w:color w:val="000000"/>
        </w:rPr>
        <w:t>,</w:t>
      </w:r>
      <w:r>
        <w:rPr>
          <w:rFonts w:ascii="Book Antiqua" w:eastAsia="Book Antiqua" w:hAnsi="Book Antiqua" w:cs="Book Antiqua"/>
          <w:color w:val="000000"/>
        </w:rPr>
        <w:t xml:space="preserve"> cyclin D1 induces an antagonistic effect on FOXO-regulated anoikis</w:t>
      </w:r>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w:t>
      </w:r>
    </w:p>
    <w:p w14:paraId="6744BAD1" w14:textId="77777777" w:rsidR="00A77B3E" w:rsidRPr="009815E5" w:rsidRDefault="0029656A" w:rsidP="009815E5">
      <w:pPr>
        <w:spacing w:line="360" w:lineRule="auto"/>
        <w:ind w:firstLineChars="100" w:firstLine="240"/>
        <w:jc w:val="both"/>
        <w:rPr>
          <w:lang w:eastAsia="zh-CN"/>
        </w:rPr>
      </w:pPr>
      <w:r>
        <w:rPr>
          <w:rFonts w:ascii="Book Antiqua" w:eastAsia="Book Antiqua" w:hAnsi="Book Antiqua" w:cs="Book Antiqua"/>
          <w:color w:val="000000"/>
        </w:rPr>
        <w:t xml:space="preserve">It is widely accepted that </w:t>
      </w:r>
      <w:r w:rsidR="009815E5">
        <w:rPr>
          <w:rFonts w:ascii="Book Antiqua" w:eastAsia="Book Antiqua" w:hAnsi="Book Antiqua" w:cs="Book Antiqua"/>
          <w:color w:val="000000"/>
        </w:rPr>
        <w:t>ROS</w:t>
      </w:r>
      <w:r>
        <w:rPr>
          <w:rFonts w:ascii="Book Antiqua" w:eastAsia="Book Antiqua" w:hAnsi="Book Antiqua" w:cs="Book Antiqua"/>
          <w:color w:val="000000"/>
        </w:rPr>
        <w:t xml:space="preserve"> abnormally accumulate in cancer cells due to the reprogramming of redox metabolism, which plays opposite roles in various aspects of occurrence and development of malignant tumors</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Upon AKT activation, FOXOs become phosphorylated and translocate from the nucleus, which results in reduced expression of superoxide dismutase 2 (SOD2) and an increase in ROS and mitochondrial dysfunction</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Therefore, FOXOs promote detoxification of cells by inducing SOD2 and catalase expression, thus protecting cells from damage due to excessive accumulation of ROS and preventing cancer development.</w:t>
      </w:r>
    </w:p>
    <w:p w14:paraId="52BFCD33" w14:textId="750E6829" w:rsidR="00A77B3E" w:rsidRDefault="0029656A" w:rsidP="009815E5">
      <w:pPr>
        <w:spacing w:line="360" w:lineRule="auto"/>
        <w:ind w:firstLineChars="100" w:firstLine="240"/>
        <w:jc w:val="both"/>
      </w:pPr>
      <w:r>
        <w:rPr>
          <w:rFonts w:ascii="Book Antiqua" w:eastAsia="Book Antiqua" w:hAnsi="Book Antiqua" w:cs="Book Antiqua"/>
          <w:color w:val="000000"/>
        </w:rPr>
        <w:t xml:space="preserve">Based on a previous mechanism, a series of investigations reported a significant relationship between FOXO expression and the clinical parameters of malignant tumors. Xu </w:t>
      </w:r>
      <w:r>
        <w:rPr>
          <w:rFonts w:ascii="Book Antiqua" w:eastAsia="Book Antiqua" w:hAnsi="Book Antiqua" w:cs="Book Antiqua"/>
          <w:i/>
          <w:iCs/>
          <w:color w:val="000000"/>
        </w:rPr>
        <w:t>et al</w:t>
      </w:r>
      <w:r w:rsidR="009815E5">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found that a low level of FOXO4 expression in non</w:t>
      </w:r>
      <w:r w:rsidR="0010419D">
        <w:rPr>
          <w:rFonts w:ascii="Book Antiqua" w:eastAsia="Book Antiqua" w:hAnsi="Book Antiqua" w:cs="Book Antiqua"/>
          <w:color w:val="000000"/>
        </w:rPr>
        <w:t>-</w:t>
      </w:r>
      <w:r>
        <w:rPr>
          <w:rFonts w:ascii="Book Antiqua" w:eastAsia="Book Antiqua" w:hAnsi="Book Antiqua" w:cs="Book Antiqua"/>
          <w:color w:val="000000"/>
        </w:rPr>
        <w:t xml:space="preserve">small cell lung cancer patients is significantly correlated with TNM </w:t>
      </w:r>
      <w:r w:rsidR="0010419D">
        <w:rPr>
          <w:rFonts w:ascii="Book Antiqua" w:eastAsia="Book Antiqua" w:hAnsi="Book Antiqua" w:cs="Book Antiqua"/>
          <w:color w:val="000000"/>
        </w:rPr>
        <w:t xml:space="preserve">stage </w:t>
      </w:r>
      <w:r>
        <w:rPr>
          <w:rFonts w:ascii="Book Antiqua" w:eastAsia="Book Antiqua" w:hAnsi="Book Antiqua" w:cs="Book Antiqua"/>
          <w:color w:val="000000"/>
        </w:rPr>
        <w:t>and lymph node metastasis, which sugge</w:t>
      </w:r>
      <w:r w:rsidR="009815E5">
        <w:rPr>
          <w:rFonts w:ascii="Book Antiqua" w:hAnsi="Book Antiqua" w:cs="Book Antiqua" w:hint="eastAsia"/>
          <w:color w:val="000000"/>
          <w:lang w:eastAsia="zh-CN"/>
        </w:rPr>
        <w:t>s</w:t>
      </w:r>
      <w:r>
        <w:rPr>
          <w:rFonts w:ascii="Book Antiqua" w:eastAsia="Book Antiqua" w:hAnsi="Book Antiqua" w:cs="Book Antiqua"/>
          <w:color w:val="000000"/>
        </w:rPr>
        <w:t>ts an inhibition of FOXO4 function during the process of EMT. In</w:t>
      </w:r>
      <w:r w:rsidR="009815E5">
        <w:rPr>
          <w:rFonts w:ascii="Book Antiqua" w:hAnsi="Book Antiqua" w:cs="Book Antiqua" w:hint="eastAsia"/>
          <w:color w:val="000000"/>
          <w:lang w:eastAsia="zh-CN"/>
        </w:rPr>
        <w:t xml:space="preserve"> </w:t>
      </w:r>
      <w:r>
        <w:rPr>
          <w:rFonts w:ascii="Book Antiqua" w:eastAsia="Book Antiqua" w:hAnsi="Book Antiqua" w:cs="Book Antiqua"/>
          <w:color w:val="000000"/>
        </w:rPr>
        <w:t>CRC</w:t>
      </w:r>
      <w:r w:rsidR="009815E5">
        <w:rPr>
          <w:rFonts w:ascii="Book Antiqua" w:hAnsi="Book Antiqua" w:cs="Book Antiqua" w:hint="eastAsia"/>
          <w:color w:val="000000"/>
          <w:lang w:eastAsia="zh-CN"/>
        </w:rPr>
        <w:t xml:space="preserve"> </w:t>
      </w:r>
      <w:r>
        <w:rPr>
          <w:rFonts w:ascii="Book Antiqua" w:eastAsia="Book Antiqua" w:hAnsi="Book Antiqua" w:cs="Book Antiqua"/>
          <w:color w:val="000000"/>
        </w:rPr>
        <w:t>tissues, the expression of FOXO3 is also significantly lower than that in normal tissues, and interestingly, the progressive downregulation of FOXO3 is correlated with the progression of pathological stage in patients with CRC. Moreover, the mean disease-</w:t>
      </w:r>
      <w:r>
        <w:rPr>
          <w:rFonts w:ascii="Book Antiqua" w:eastAsia="Book Antiqua" w:hAnsi="Book Antiqua" w:cs="Book Antiqua"/>
          <w:color w:val="000000"/>
        </w:rPr>
        <w:lastRenderedPageBreak/>
        <w:t>free survival (DFS) of CRC patients with low FOXO3 expression is significantly shorter compared with that of CRC patients with high FOXO3 expression</w:t>
      </w:r>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xml:space="preserve">. Wu </w:t>
      </w:r>
      <w:r>
        <w:rPr>
          <w:rFonts w:ascii="Book Antiqua" w:eastAsia="Book Antiqua" w:hAnsi="Book Antiqua" w:cs="Book Antiqua"/>
          <w:i/>
          <w:iCs/>
          <w:color w:val="000000"/>
        </w:rPr>
        <w:t>et al</w:t>
      </w:r>
      <w:r w:rsidR="009815E5">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xml:space="preserve"> conducted multivariate analyses and revealed that FOXO1 expression is an independent biomarker for predicting DFS in patients with breast cancer, with lower levels of FOXO2 predicting poorer OS. Not surprisingly, reduced FOXO1 </w:t>
      </w:r>
      <w:r w:rsidR="0010419D">
        <w:rPr>
          <w:rFonts w:ascii="Book Antiqua" w:eastAsia="Book Antiqua" w:hAnsi="Book Antiqua" w:cs="Book Antiqua"/>
          <w:color w:val="000000"/>
        </w:rPr>
        <w:t xml:space="preserve">levels were </w:t>
      </w:r>
      <w:r>
        <w:rPr>
          <w:rFonts w:ascii="Book Antiqua" w:eastAsia="Book Antiqua" w:hAnsi="Book Antiqua" w:cs="Book Antiqua"/>
          <w:color w:val="000000"/>
        </w:rPr>
        <w:t xml:space="preserve">observed in prostate cancer and are responsible for promoting the migration and invasiveness of prostate cancer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Runx2 regulation</w:t>
      </w:r>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Therefore, it is known that reduced FOXO levels play an important role in tumor metastasis.</w:t>
      </w:r>
    </w:p>
    <w:p w14:paraId="232FFF3C" w14:textId="77777777" w:rsidR="00A77B3E" w:rsidRDefault="0029656A" w:rsidP="009815E5">
      <w:pPr>
        <w:spacing w:line="360" w:lineRule="auto"/>
        <w:ind w:firstLineChars="100" w:firstLine="240"/>
        <w:jc w:val="both"/>
      </w:pPr>
      <w:r>
        <w:rPr>
          <w:rFonts w:ascii="Book Antiqua" w:eastAsia="Book Antiqua" w:hAnsi="Book Antiqua" w:cs="Book Antiqua"/>
          <w:color w:val="000000"/>
        </w:rPr>
        <w:t xml:space="preserve">For further study, knockout techniques have provided additional methods by which the function and molecular mechanism of FOXO in tumors can be investigated. Renault </w:t>
      </w:r>
      <w:r>
        <w:rPr>
          <w:rFonts w:ascii="Book Antiqua" w:eastAsia="Book Antiqua" w:hAnsi="Book Antiqua" w:cs="Book Antiqua"/>
          <w:i/>
          <w:iCs/>
          <w:color w:val="000000"/>
        </w:rPr>
        <w:t>et al</w:t>
      </w:r>
      <w:r w:rsidR="009815E5">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revealed that FOXO3 is a direct target of the </w:t>
      </w:r>
      <w:r w:rsidRPr="006164C7">
        <w:rPr>
          <w:rFonts w:ascii="Book Antiqua" w:eastAsia="Book Antiqua" w:hAnsi="Book Antiqua" w:cs="Book Antiqua"/>
          <w:i/>
          <w:color w:val="000000"/>
        </w:rPr>
        <w:t>p53</w:t>
      </w:r>
      <w:r>
        <w:rPr>
          <w:rFonts w:ascii="Book Antiqua" w:eastAsia="Book Antiqua" w:hAnsi="Book Antiqua" w:cs="Book Antiqua"/>
          <w:color w:val="000000"/>
        </w:rPr>
        <w:t xml:space="preserve"> tumor suppressor gene. However, no association was observed between FOXO3 </w:t>
      </w:r>
      <w:r w:rsidR="009815E5">
        <w:rPr>
          <w:rFonts w:ascii="Book Antiqua" w:hAnsi="Book Antiqua" w:cs="Book Antiqua" w:hint="eastAsia"/>
          <w:color w:val="000000"/>
          <w:lang w:eastAsia="zh-CN"/>
        </w:rPr>
        <w:t>l</w:t>
      </w:r>
      <w:r>
        <w:rPr>
          <w:rFonts w:ascii="Book Antiqua" w:eastAsia="Book Antiqua" w:hAnsi="Book Antiqua" w:cs="Book Antiqua"/>
          <w:color w:val="000000"/>
        </w:rPr>
        <w:t xml:space="preserve">oss and p53 </w:t>
      </w:r>
      <w:r w:rsidR="009815E5">
        <w:rPr>
          <w:rFonts w:ascii="Book Antiqua" w:hAnsi="Book Antiqua" w:cs="Book Antiqua" w:hint="eastAsia"/>
          <w:color w:val="000000"/>
          <w:lang w:eastAsia="zh-CN"/>
        </w:rPr>
        <w:t>l</w:t>
      </w:r>
      <w:r>
        <w:rPr>
          <w:rFonts w:ascii="Book Antiqua" w:eastAsia="Book Antiqua" w:hAnsi="Book Antiqua" w:cs="Book Antiqua"/>
          <w:color w:val="000000"/>
        </w:rPr>
        <w:t xml:space="preserve">oss in tumor development. Paik </w:t>
      </w:r>
      <w:r>
        <w:rPr>
          <w:rFonts w:ascii="Book Antiqua" w:eastAsia="Book Antiqua" w:hAnsi="Book Antiqua" w:cs="Book Antiqua"/>
          <w:i/>
          <w:iCs/>
          <w:color w:val="000000"/>
        </w:rPr>
        <w:t>et al</w:t>
      </w:r>
      <w:r w:rsidR="009815E5">
        <w:rPr>
          <w:rFonts w:ascii="Book Antiqua" w:eastAsia="Book Antiqua" w:hAnsi="Book Antiqua" w:cs="Book Antiqua"/>
          <w:color w:val="000000"/>
          <w:szCs w:val="30"/>
          <w:vertAlign w:val="superscript"/>
        </w:rPr>
        <w:t>[74]</w:t>
      </w:r>
      <w:r>
        <w:rPr>
          <w:rFonts w:ascii="Book Antiqua" w:eastAsia="Book Antiqua" w:hAnsi="Book Antiqua" w:cs="Book Antiqua"/>
          <w:i/>
          <w:iCs/>
          <w:color w:val="000000"/>
        </w:rPr>
        <w:t xml:space="preserve"> </w:t>
      </w:r>
      <w:r>
        <w:rPr>
          <w:rFonts w:ascii="Book Antiqua" w:eastAsia="Book Antiqua" w:hAnsi="Book Antiqua" w:cs="Book Antiqua"/>
          <w:color w:val="000000"/>
        </w:rPr>
        <w:t>established a FOXO1/FOXO3/FOXO4 triple knockout mouse model and observed common and severe vascular lesions and premature death, while the tumor spectrum following triple FOXO deletion was much more limited than that after PTEN/AKT misregulation.</w:t>
      </w:r>
    </w:p>
    <w:p w14:paraId="035F753F" w14:textId="2CEF9C6C" w:rsidR="00A77B3E" w:rsidRDefault="0029656A" w:rsidP="009815E5">
      <w:pPr>
        <w:spacing w:line="360" w:lineRule="auto"/>
        <w:ind w:firstLineChars="100" w:firstLine="240"/>
        <w:jc w:val="both"/>
      </w:pPr>
      <w:r>
        <w:rPr>
          <w:rFonts w:ascii="Book Antiqua" w:eastAsia="Book Antiqua" w:hAnsi="Book Antiqua" w:cs="Book Antiqua"/>
          <w:color w:val="000000"/>
        </w:rPr>
        <w:t>However, every coin has two sides. The expression of FOXO3 has been found to be increased in glioblastoma (GBM), and a high level of FOXO3 is associated with a poor prognosis in GBM patients. In addition, FOXO3 knockout significantly reduces, whereas FOXO3 overexpression enhances</w:t>
      </w:r>
      <w:r w:rsidR="0010419D">
        <w:rPr>
          <w:rFonts w:ascii="Book Antiqua" w:eastAsia="Book Antiqua" w:hAnsi="Book Antiqua" w:cs="Book Antiqua"/>
          <w:color w:val="000000"/>
        </w:rPr>
        <w:t>,</w:t>
      </w:r>
      <w:r>
        <w:rPr>
          <w:rFonts w:ascii="Book Antiqua" w:eastAsia="Book Antiqua" w:hAnsi="Book Antiqua" w:cs="Book Antiqua"/>
          <w:color w:val="000000"/>
        </w:rPr>
        <w:t xml:space="preserve"> the proliferation and invasiveness of GBM cells</w:t>
      </w:r>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xml:space="preserve">. Yu </w:t>
      </w:r>
      <w:r>
        <w:rPr>
          <w:rFonts w:ascii="Book Antiqua" w:eastAsia="Book Antiqua" w:hAnsi="Book Antiqua" w:cs="Book Antiqua"/>
          <w:i/>
          <w:iCs/>
          <w:color w:val="000000"/>
        </w:rPr>
        <w:t>et al</w:t>
      </w:r>
      <w:r w:rsidR="009815E5">
        <w:rPr>
          <w:rFonts w:ascii="Book Antiqua" w:eastAsia="Book Antiqua" w:hAnsi="Book Antiqua" w:cs="Book Antiqua"/>
          <w:color w:val="000000"/>
          <w:szCs w:val="30"/>
          <w:vertAlign w:val="superscript"/>
        </w:rPr>
        <w:t>[76]</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demonstrated that the expression of FOXO3 can be upregulated by SP1, which promotes CRC cell progression </w:t>
      </w:r>
      <w:r>
        <w:rPr>
          <w:rFonts w:ascii="Book Antiqua" w:eastAsia="Book Antiqua" w:hAnsi="Book Antiqua" w:cs="Book Antiqua"/>
          <w:i/>
          <w:iCs/>
          <w:color w:val="000000"/>
        </w:rPr>
        <w:t xml:space="preserve">in vitro </w:t>
      </w:r>
      <w:r>
        <w:rPr>
          <w:rFonts w:ascii="Book Antiqua" w:eastAsia="Book Antiqua" w:hAnsi="Book Antiqua" w:cs="Book Antiqua"/>
          <w:color w:val="000000"/>
        </w:rPr>
        <w:t xml:space="preserve">and </w:t>
      </w:r>
      <w:r>
        <w:rPr>
          <w:rFonts w:ascii="Book Antiqua" w:eastAsia="Book Antiqua" w:hAnsi="Book Antiqua" w:cs="Book Antiqua"/>
          <w:i/>
          <w:iCs/>
          <w:color w:val="000000"/>
        </w:rPr>
        <w:t>in vivo</w:t>
      </w:r>
      <w:r>
        <w:rPr>
          <w:rFonts w:ascii="Book Antiqua" w:eastAsia="Book Antiqua" w:hAnsi="Book Antiqua" w:cs="Book Antiqua"/>
          <w:color w:val="000000"/>
        </w:rPr>
        <w:t>. FOXO3 was found to promote tumor growth, under hypoxic conditions, and angiogenesis in aggressive neuroblastoma, which predicts adverse clinical outcomes</w:t>
      </w:r>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In addition, FOXO3 acts as a conditional chemoprotection factor in late-stage neuroblastoma, enhancing tumor cell survival under chemotherapy</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The above reports reveal the complicated roles of FOXOs in cancer. As Hornsveld </w:t>
      </w:r>
      <w:r>
        <w:rPr>
          <w:rFonts w:ascii="Book Antiqua" w:eastAsia="Book Antiqua" w:hAnsi="Book Antiqua" w:cs="Book Antiqua"/>
          <w:i/>
          <w:iCs/>
          <w:color w:val="000000"/>
        </w:rPr>
        <w:t>et al</w:t>
      </w:r>
      <w:r w:rsidR="009815E5">
        <w:rPr>
          <w:rFonts w:ascii="Book Antiqua" w:eastAsia="Book Antiqua" w:hAnsi="Book Antiqua" w:cs="Book Antiqua"/>
          <w:color w:val="000000"/>
          <w:szCs w:val="30"/>
          <w:vertAlign w:val="superscript"/>
        </w:rPr>
        <w:t>[28]</w:t>
      </w:r>
      <w:r>
        <w:rPr>
          <w:rFonts w:ascii="Book Antiqua" w:eastAsia="Book Antiqua" w:hAnsi="Book Antiqua" w:cs="Book Antiqua"/>
          <w:i/>
          <w:iCs/>
          <w:color w:val="000000"/>
        </w:rPr>
        <w:t xml:space="preserve"> </w:t>
      </w:r>
      <w:r>
        <w:rPr>
          <w:rFonts w:ascii="Book Antiqua" w:eastAsia="Book Antiqua" w:hAnsi="Book Antiqua" w:cs="Book Antiqua"/>
          <w:color w:val="000000"/>
        </w:rPr>
        <w:t>suggested, FOXOs may function to support resilience in both healthy and cancer cells, rather than as typical tumor suppressors.</w:t>
      </w:r>
    </w:p>
    <w:p w14:paraId="00219A34" w14:textId="77777777" w:rsidR="00A77B3E" w:rsidRDefault="00A77B3E" w:rsidP="009815E5">
      <w:pPr>
        <w:spacing w:line="360" w:lineRule="auto"/>
        <w:jc w:val="both"/>
        <w:rPr>
          <w:lang w:eastAsia="zh-CN"/>
        </w:rPr>
      </w:pPr>
    </w:p>
    <w:p w14:paraId="242565BB" w14:textId="77777777" w:rsidR="00A77B3E" w:rsidRDefault="0029656A">
      <w:pPr>
        <w:spacing w:line="360" w:lineRule="auto"/>
        <w:jc w:val="both"/>
      </w:pPr>
      <w:r>
        <w:rPr>
          <w:rFonts w:ascii="Book Antiqua" w:eastAsia="Book Antiqua" w:hAnsi="Book Antiqua" w:cs="Book Antiqua"/>
          <w:b/>
          <w:bCs/>
          <w:caps/>
          <w:color w:val="000000"/>
          <w:szCs w:val="36"/>
          <w:u w:val="single"/>
        </w:rPr>
        <w:lastRenderedPageBreak/>
        <w:t xml:space="preserve">EXPRESSION PATTERNS OF FOXOs IN </w:t>
      </w:r>
      <w:r w:rsidR="000020FF" w:rsidRPr="000020FF">
        <w:rPr>
          <w:rFonts w:ascii="Book Antiqua" w:eastAsia="Book Antiqua" w:hAnsi="Book Antiqua" w:cs="Book Antiqua"/>
          <w:b/>
          <w:bCs/>
          <w:caps/>
          <w:color w:val="000000"/>
          <w:szCs w:val="36"/>
          <w:u w:val="single"/>
        </w:rPr>
        <w:t>GC</w:t>
      </w:r>
      <w:r>
        <w:rPr>
          <w:rFonts w:ascii="Book Antiqua" w:eastAsia="Book Antiqua" w:hAnsi="Book Antiqua" w:cs="Book Antiqua"/>
          <w:b/>
          <w:bCs/>
          <w:caps/>
          <w:color w:val="000000"/>
          <w:szCs w:val="36"/>
          <w:u w:val="single"/>
        </w:rPr>
        <w:t>S</w:t>
      </w:r>
    </w:p>
    <w:p w14:paraId="49BC6A30" w14:textId="6674C057" w:rsidR="00A77B3E" w:rsidRDefault="0029656A" w:rsidP="009815E5">
      <w:pPr>
        <w:spacing w:line="360" w:lineRule="auto"/>
        <w:jc w:val="both"/>
      </w:pPr>
      <w:r>
        <w:rPr>
          <w:rFonts w:ascii="Book Antiqua" w:eastAsia="Book Antiqua" w:hAnsi="Book Antiqua" w:cs="Book Antiqua"/>
          <w:color w:val="000000"/>
        </w:rPr>
        <w:t xml:space="preserve">Unsurprisingly, the expression level of FOXOs is often altered in </w:t>
      </w:r>
      <w:r w:rsidR="000020FF">
        <w:rPr>
          <w:rFonts w:ascii="Book Antiqua" w:eastAsia="Book Antiqua" w:hAnsi="Book Antiqua" w:cs="Book Antiqua"/>
          <w:color w:val="000000"/>
        </w:rPr>
        <w:t>GC</w:t>
      </w:r>
      <w:r>
        <w:rPr>
          <w:rFonts w:ascii="Book Antiqua" w:eastAsia="Book Antiqua" w:hAnsi="Book Antiqua" w:cs="Book Antiqua"/>
          <w:color w:val="000000"/>
        </w:rPr>
        <w:t xml:space="preserve">. Decreased levels of FOXO1/FOXO3/FOXO4 and increased expression of FOXO6 in </w:t>
      </w:r>
      <w:r w:rsidR="000020FF">
        <w:rPr>
          <w:rFonts w:ascii="Book Antiqua" w:eastAsia="Book Antiqua" w:hAnsi="Book Antiqua" w:cs="Book Antiqua"/>
          <w:color w:val="000000"/>
        </w:rPr>
        <w:t>GC</w:t>
      </w:r>
      <w:r>
        <w:rPr>
          <w:rFonts w:ascii="Book Antiqua" w:eastAsia="Book Antiqua" w:hAnsi="Book Antiqua" w:cs="Book Antiqua"/>
          <w:color w:val="000000"/>
        </w:rPr>
        <w:t xml:space="preserve"> have been reported. By examining 50 pairs of samples, Zang </w:t>
      </w:r>
      <w:r w:rsidR="009815E5">
        <w:rPr>
          <w:rFonts w:ascii="Book Antiqua" w:eastAsia="Book Antiqua" w:hAnsi="Book Antiqua" w:cs="Book Antiqua"/>
          <w:i/>
          <w:iCs/>
          <w:color w:val="000000"/>
        </w:rPr>
        <w:t>et al</w:t>
      </w:r>
      <w:r w:rsidR="009815E5">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found that the mRNA level of </w:t>
      </w:r>
      <w:r w:rsidRPr="006164C7">
        <w:rPr>
          <w:rFonts w:ascii="Book Antiqua" w:eastAsia="Book Antiqua" w:hAnsi="Book Antiqua" w:cs="Book Antiqua"/>
          <w:i/>
          <w:color w:val="000000"/>
        </w:rPr>
        <w:t>FOXO1</w:t>
      </w:r>
      <w:r>
        <w:rPr>
          <w:rFonts w:ascii="Book Antiqua" w:eastAsia="Book Antiqua" w:hAnsi="Book Antiqua" w:cs="Book Antiqua"/>
          <w:color w:val="000000"/>
        </w:rPr>
        <w:t xml:space="preserve"> is downregulated in GC tissues compared with corresponding noncancerous tissues. Lower levels of FOXO3 mRNA and protein have also been found in GC tissues compared with peritumoral tissues</w:t>
      </w:r>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Similarly, FOXO4 expression is consistently lower in GC tissues than in adjacent normal tissues</w:t>
      </w:r>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 However, FOXO6 has been reported to be overexpressed in GC. Elevated FOXO6 expression was demonstrated to promote the proliferation, invasiveness</w:t>
      </w:r>
      <w:r w:rsidR="0010419D">
        <w:rPr>
          <w:rFonts w:ascii="Book Antiqua" w:eastAsia="Book Antiqua" w:hAnsi="Book Antiqua" w:cs="Book Antiqua"/>
          <w:color w:val="000000"/>
        </w:rPr>
        <w:t>,</w:t>
      </w:r>
      <w:r>
        <w:rPr>
          <w:rFonts w:ascii="Book Antiqua" w:eastAsia="Book Antiqua" w:hAnsi="Book Antiqua" w:cs="Book Antiqua"/>
          <w:color w:val="000000"/>
        </w:rPr>
        <w:t xml:space="preserve"> and migration of GC cells, and is associated with </w:t>
      </w:r>
      <w:r w:rsidR="0010419D">
        <w:rPr>
          <w:rFonts w:ascii="Book Antiqua" w:eastAsia="Book Antiqua" w:hAnsi="Book Antiqua" w:cs="Book Antiqua"/>
          <w:color w:val="000000"/>
        </w:rPr>
        <w:t xml:space="preserve">a </w:t>
      </w:r>
      <w:r>
        <w:rPr>
          <w:rFonts w:ascii="Book Antiqua" w:eastAsia="Book Antiqua" w:hAnsi="Book Antiqua" w:cs="Book Antiqua"/>
          <w:color w:val="000000"/>
        </w:rPr>
        <w:t xml:space="preserve">poor prognosis </w:t>
      </w:r>
      <w:r w:rsidR="0010419D">
        <w:rPr>
          <w:rFonts w:ascii="Book Antiqua" w:eastAsia="Book Antiqua" w:hAnsi="Book Antiqua" w:cs="Book Antiqua"/>
          <w:color w:val="000000"/>
        </w:rPr>
        <w:t xml:space="preserve">in </w:t>
      </w:r>
      <w:r>
        <w:rPr>
          <w:rFonts w:ascii="Book Antiqua" w:eastAsia="Book Antiqua" w:hAnsi="Book Antiqua" w:cs="Book Antiqua"/>
          <w:color w:val="000000"/>
        </w:rPr>
        <w:t>GC patients</w:t>
      </w:r>
      <w:r w:rsidR="009815E5">
        <w:rPr>
          <w:rFonts w:ascii="Book Antiqua" w:eastAsia="Book Antiqua" w:hAnsi="Book Antiqua" w:cs="Book Antiqua"/>
          <w:color w:val="000000"/>
          <w:szCs w:val="30"/>
          <w:vertAlign w:val="superscript"/>
        </w:rPr>
        <w:t>[82,</w:t>
      </w:r>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 Although FOXO1/FOXO3/FOXO4 are often downregulated in GC, and mainly play a tumor inhibitory role, FOXOs possess tumor-promoting functions in certain conditions, and these functions are associated with different underlying molecular mechanisms.</w:t>
      </w:r>
    </w:p>
    <w:p w14:paraId="5C427E97" w14:textId="77777777" w:rsidR="00A77B3E" w:rsidRDefault="00A77B3E" w:rsidP="009815E5">
      <w:pPr>
        <w:spacing w:line="360" w:lineRule="auto"/>
        <w:jc w:val="both"/>
        <w:rPr>
          <w:lang w:eastAsia="zh-CN"/>
        </w:rPr>
      </w:pPr>
    </w:p>
    <w:p w14:paraId="7DFF47CF" w14:textId="2803C072" w:rsidR="00A77B3E" w:rsidRDefault="0029656A">
      <w:pPr>
        <w:spacing w:line="360" w:lineRule="auto"/>
        <w:jc w:val="both"/>
      </w:pPr>
      <w:r>
        <w:rPr>
          <w:rFonts w:ascii="Book Antiqua" w:eastAsia="Book Antiqua" w:hAnsi="Book Antiqua" w:cs="Book Antiqua"/>
          <w:b/>
          <w:bCs/>
          <w:caps/>
          <w:color w:val="000000"/>
          <w:szCs w:val="36"/>
          <w:u w:val="single"/>
        </w:rPr>
        <w:t xml:space="preserve">MOLECULAR MECHANISMS OF FOXOs IN </w:t>
      </w:r>
      <w:r w:rsidR="000020FF" w:rsidRPr="000020FF">
        <w:rPr>
          <w:rFonts w:ascii="Book Antiqua" w:eastAsia="Book Antiqua" w:hAnsi="Book Antiqua" w:cs="Book Antiqua"/>
          <w:b/>
          <w:bCs/>
          <w:caps/>
          <w:color w:val="000000"/>
          <w:szCs w:val="36"/>
          <w:u w:val="single"/>
        </w:rPr>
        <w:t>GC</w:t>
      </w:r>
    </w:p>
    <w:p w14:paraId="4572D20D" w14:textId="32FA8C0A" w:rsidR="00A77B3E" w:rsidRPr="009815E5" w:rsidRDefault="0029656A">
      <w:pPr>
        <w:spacing w:line="360" w:lineRule="auto"/>
        <w:jc w:val="both"/>
        <w:rPr>
          <w:i/>
        </w:rPr>
      </w:pPr>
      <w:r w:rsidRPr="009815E5">
        <w:rPr>
          <w:rFonts w:ascii="Book Antiqua" w:eastAsia="Book Antiqua" w:hAnsi="Book Antiqua" w:cs="Book Antiqua"/>
          <w:b/>
          <w:bCs/>
          <w:i/>
          <w:color w:val="000000"/>
          <w:szCs w:val="32"/>
        </w:rPr>
        <w:t>Tumor-suppressive roles of FOXOs</w:t>
      </w:r>
    </w:p>
    <w:p w14:paraId="60F10E51" w14:textId="77777777" w:rsidR="00A77B3E" w:rsidRPr="009815E5" w:rsidRDefault="0029656A" w:rsidP="009815E5">
      <w:pPr>
        <w:spacing w:line="360" w:lineRule="auto"/>
        <w:jc w:val="both"/>
        <w:rPr>
          <w:lang w:eastAsia="zh-CN"/>
        </w:rPr>
      </w:pPr>
      <w:r w:rsidRPr="009815E5">
        <w:rPr>
          <w:rFonts w:ascii="Book Antiqua" w:eastAsia="Book Antiqua" w:hAnsi="Book Antiqua" w:cs="Book Antiqua"/>
          <w:b/>
          <w:bCs/>
          <w:iCs/>
          <w:color w:val="000000"/>
          <w:szCs w:val="28"/>
        </w:rPr>
        <w:t>Tumorigenesis and proliferation</w:t>
      </w:r>
      <w:r w:rsidR="009815E5">
        <w:rPr>
          <w:rFonts w:ascii="Book Antiqua" w:hAnsi="Book Antiqua" w:cs="Book Antiqua" w:hint="eastAsia"/>
          <w:b/>
          <w:bCs/>
          <w:iCs/>
          <w:color w:val="000000"/>
          <w:szCs w:val="28"/>
          <w:lang w:eastAsia="zh-CN"/>
        </w:rPr>
        <w:t xml:space="preserve">: </w:t>
      </w:r>
      <w:r>
        <w:rPr>
          <w:rFonts w:ascii="Book Antiqua" w:eastAsia="Book Antiqua" w:hAnsi="Book Antiqua" w:cs="Book Antiqua"/>
          <w:color w:val="000000"/>
        </w:rPr>
        <w:t>Tumorigenesis begins with one or more genetic or epigenetic changes in a single cell, followed by subsequent changes that promote tumor development and progression of the tumor to a more aggressive phenotype. Following the accumulation of multiple genetic and epigenetic changes, when a cell has adapted enough to escape cellular homeostasis, cancer processes are initiated</w:t>
      </w:r>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xml:space="preserve">. The expression level of FOXO4 is controlled by methylation of its promoter, and Zhou </w:t>
      </w:r>
      <w:r w:rsidR="009815E5">
        <w:rPr>
          <w:rFonts w:ascii="Book Antiqua" w:eastAsia="Book Antiqua" w:hAnsi="Book Antiqua" w:cs="Book Antiqua"/>
          <w:i/>
          <w:iCs/>
          <w:color w:val="000000"/>
        </w:rPr>
        <w:t>et al</w:t>
      </w:r>
      <w:r w:rsidR="009815E5">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 xml:space="preserve"> showed that hypermethylation of FOXO4, which is induced by ubiquitin-like containing PHD ring finger 1, is involved in GC carcinogenesis.</w:t>
      </w:r>
    </w:p>
    <w:p w14:paraId="1ABF3236" w14:textId="50DB1F11" w:rsidR="00A77B3E" w:rsidRPr="00A3118F" w:rsidRDefault="006406E7" w:rsidP="009815E5">
      <w:pPr>
        <w:spacing w:line="360" w:lineRule="auto"/>
        <w:ind w:firstLineChars="100" w:firstLine="240"/>
        <w:jc w:val="both"/>
        <w:rPr>
          <w:lang w:eastAsia="zh-CN"/>
        </w:rPr>
      </w:pPr>
      <w:r>
        <w:rPr>
          <w:rFonts w:ascii="Book Antiqua" w:eastAsia="Book Antiqua" w:hAnsi="Book Antiqua" w:cs="Book Antiqua"/>
          <w:color w:val="000000"/>
        </w:rPr>
        <w:t>R</w:t>
      </w:r>
      <w:r w:rsidR="0029656A">
        <w:rPr>
          <w:rFonts w:ascii="Book Antiqua" w:eastAsia="Book Antiqua" w:hAnsi="Book Antiqua" w:cs="Book Antiqua"/>
          <w:color w:val="000000"/>
        </w:rPr>
        <w:t xml:space="preserve">egulating the tumorigenic ability of GC cells by FOXOs involves their ability to inhibit GC cell self-renewal. Negative crosstalk between FOXO1 and leucine-rich repeat-containing G-protein-coupled receptor 5 (LGR5) was found in GC, and downregulation of FOXO1 increases the self-renewal capacity of GC cells by increasing </w:t>
      </w:r>
      <w:r w:rsidR="0029656A">
        <w:rPr>
          <w:rFonts w:ascii="Book Antiqua" w:eastAsia="Book Antiqua" w:hAnsi="Book Antiqua" w:cs="Book Antiqua"/>
          <w:color w:val="000000"/>
        </w:rPr>
        <w:lastRenderedPageBreak/>
        <w:t xml:space="preserve">LGR5 </w:t>
      </w:r>
      <w:r w:rsidR="00A3118F">
        <w:rPr>
          <w:rFonts w:ascii="Book Antiqua" w:hAnsi="Book Antiqua" w:cs="Book Antiqua" w:hint="eastAsia"/>
          <w:color w:val="000000"/>
          <w:lang w:eastAsia="zh-CN"/>
        </w:rPr>
        <w:t>l</w:t>
      </w:r>
      <w:r w:rsidR="0029656A">
        <w:rPr>
          <w:rFonts w:ascii="Book Antiqua" w:eastAsia="Book Antiqua" w:hAnsi="Book Antiqua" w:cs="Book Antiqua"/>
          <w:color w:val="000000"/>
        </w:rPr>
        <w:t>evels</w:t>
      </w:r>
      <w:r w:rsidR="0029656A">
        <w:rPr>
          <w:rFonts w:ascii="Book Antiqua" w:eastAsia="Book Antiqua" w:hAnsi="Book Antiqua" w:cs="Book Antiqua"/>
          <w:color w:val="000000"/>
          <w:szCs w:val="30"/>
          <w:vertAlign w:val="superscript"/>
        </w:rPr>
        <w:t>[86]</w:t>
      </w:r>
      <w:r w:rsidR="0029656A">
        <w:rPr>
          <w:rFonts w:ascii="Book Antiqua" w:eastAsia="Book Antiqua" w:hAnsi="Book Antiqua" w:cs="Book Antiqua"/>
          <w:color w:val="000000"/>
        </w:rPr>
        <w:t>. The newly discovered oncogene lncRNA AK023391 was reported to promote the occurrence and progression of GC through activation of the PI3K/Akt pathway, which further regulates downstream signaling, including inactivation of FOXO3</w:t>
      </w:r>
      <w:r w:rsidR="0029656A">
        <w:rPr>
          <w:rFonts w:ascii="Book Antiqua" w:eastAsia="Book Antiqua" w:hAnsi="Book Antiqua" w:cs="Book Antiqua"/>
          <w:color w:val="000000"/>
          <w:szCs w:val="30"/>
          <w:vertAlign w:val="superscript"/>
        </w:rPr>
        <w:t>[87]</w:t>
      </w:r>
      <w:r w:rsidR="0029656A">
        <w:rPr>
          <w:rFonts w:ascii="Book Antiqua" w:eastAsia="Book Antiqua" w:hAnsi="Book Antiqua" w:cs="Book Antiqua"/>
          <w:color w:val="000000"/>
        </w:rPr>
        <w:t xml:space="preserve">. An </w:t>
      </w:r>
      <w:r w:rsidR="0029656A">
        <w:rPr>
          <w:rFonts w:ascii="Book Antiqua" w:eastAsia="Book Antiqua" w:hAnsi="Book Antiqua" w:cs="Book Antiqua"/>
          <w:i/>
          <w:iCs/>
          <w:color w:val="000000"/>
        </w:rPr>
        <w:t>in vitro</w:t>
      </w:r>
      <w:r w:rsidR="0029656A">
        <w:rPr>
          <w:rFonts w:ascii="Book Antiqua" w:eastAsia="Book Antiqua" w:hAnsi="Book Antiqua" w:cs="Book Antiqua"/>
          <w:color w:val="000000"/>
        </w:rPr>
        <w:t xml:space="preserve"> analysis showed that the JNK inhibitor SP600125 decreases the expression of cyclin D1, enhances FOXO1 activity, and inhibits colony formation in GC</w:t>
      </w:r>
      <w:r w:rsidR="0029656A">
        <w:rPr>
          <w:rFonts w:ascii="Book Antiqua" w:eastAsia="Book Antiqua" w:hAnsi="Book Antiqua" w:cs="Book Antiqua"/>
          <w:color w:val="000000"/>
          <w:szCs w:val="30"/>
          <w:vertAlign w:val="superscript"/>
        </w:rPr>
        <w:t>[88]</w:t>
      </w:r>
      <w:r w:rsidR="0029656A">
        <w:rPr>
          <w:rFonts w:ascii="Book Antiqua" w:eastAsia="Book Antiqua" w:hAnsi="Book Antiqua" w:cs="Book Antiqua"/>
          <w:color w:val="000000"/>
        </w:rPr>
        <w:t>. As expected, silencing FOXO1 expression leads to the partial recovery of the colony forming ability of GC cells, which indicates that JNK activation is involved in GC initiation partly through FOXO1 inhibition</w:t>
      </w:r>
      <w:r w:rsidR="0029656A">
        <w:rPr>
          <w:rFonts w:ascii="Book Antiqua" w:eastAsia="Book Antiqua" w:hAnsi="Book Antiqua" w:cs="Book Antiqua"/>
          <w:color w:val="000000"/>
          <w:szCs w:val="30"/>
          <w:vertAlign w:val="superscript"/>
        </w:rPr>
        <w:t>[88]</w:t>
      </w:r>
      <w:r w:rsidR="0029656A">
        <w:rPr>
          <w:rFonts w:ascii="Book Antiqua" w:eastAsia="Book Antiqua" w:hAnsi="Book Antiqua" w:cs="Book Antiqua"/>
          <w:color w:val="000000"/>
        </w:rPr>
        <w:t>.</w:t>
      </w:r>
    </w:p>
    <w:p w14:paraId="33F613F7" w14:textId="10D52257" w:rsidR="00A77B3E" w:rsidRPr="00A3118F" w:rsidRDefault="0029656A" w:rsidP="00A3118F">
      <w:pPr>
        <w:spacing w:line="360" w:lineRule="auto"/>
        <w:ind w:firstLineChars="100" w:firstLine="240"/>
        <w:jc w:val="both"/>
        <w:rPr>
          <w:lang w:eastAsia="zh-CN"/>
        </w:rPr>
      </w:pPr>
      <w:r>
        <w:rPr>
          <w:rFonts w:ascii="Book Antiqua" w:eastAsia="Book Antiqua" w:hAnsi="Book Antiqua" w:cs="Book Antiqua"/>
          <w:color w:val="000000"/>
        </w:rPr>
        <w:t>After tumor formation, cancer cell proliferation controlled by FOXOs is related to cell cycle arrest and induction of autophagy. FOXO1 inhibition by activation of the upstream c-Myc/NAMPT/SIRT1 signaling pathway or upregulation of downstream HER2, which results from FOXO1 Loss, promotes GC cell growth</w:t>
      </w:r>
      <w:r>
        <w:rPr>
          <w:rFonts w:ascii="Book Antiqua" w:eastAsia="Book Antiqua" w:hAnsi="Book Antiqua" w:cs="Book Antiqua"/>
          <w:color w:val="000000"/>
          <w:szCs w:val="30"/>
          <w:vertAlign w:val="superscript"/>
        </w:rPr>
        <w:t>[89,90]</w:t>
      </w:r>
      <w:r>
        <w:rPr>
          <w:rFonts w:ascii="Book Antiqua" w:eastAsia="Book Antiqua" w:hAnsi="Book Antiqua" w:cs="Book Antiqua"/>
          <w:color w:val="000000"/>
        </w:rPr>
        <w:t xml:space="preserve">. Su </w:t>
      </w:r>
      <w:r w:rsidR="009815E5">
        <w:rPr>
          <w:rFonts w:ascii="Book Antiqua" w:eastAsia="Book Antiqua" w:hAnsi="Book Antiqua" w:cs="Book Antiqua"/>
          <w:i/>
          <w:iCs/>
          <w:color w:val="000000"/>
        </w:rPr>
        <w:t>et al</w:t>
      </w:r>
      <w:r w:rsidR="00A3118F">
        <w:rPr>
          <w:rFonts w:ascii="Book Antiqua" w:eastAsia="Book Antiqua" w:hAnsi="Book Antiqua" w:cs="Book Antiqua"/>
          <w:color w:val="000000"/>
          <w:szCs w:val="30"/>
          <w:vertAlign w:val="superscript"/>
        </w:rPr>
        <w:t>[81]</w:t>
      </w:r>
      <w:r>
        <w:rPr>
          <w:rFonts w:ascii="Book Antiqua" w:eastAsia="Book Antiqua" w:hAnsi="Book Antiqua" w:cs="Book Antiqua"/>
          <w:i/>
          <w:iCs/>
          <w:color w:val="000000"/>
        </w:rPr>
        <w:t xml:space="preserve"> </w:t>
      </w:r>
      <w:r>
        <w:rPr>
          <w:rFonts w:ascii="Book Antiqua" w:eastAsia="Book Antiqua" w:hAnsi="Book Antiqua" w:cs="Book Antiqua"/>
          <w:color w:val="000000"/>
        </w:rPr>
        <w:t>found that FOXO4 induces cell cycle arrest in G1 phase and also reported a shortened S phase in GC cells. Activation of FOXO1 induces the expression of CDKI, p21</w:t>
      </w:r>
      <w:r>
        <w:rPr>
          <w:rFonts w:ascii="Book Antiqua" w:eastAsia="Book Antiqua" w:hAnsi="Book Antiqua" w:cs="Book Antiqua"/>
          <w:color w:val="000000"/>
          <w:szCs w:val="30"/>
          <w:vertAlign w:val="superscript"/>
        </w:rPr>
        <w:t>Cip1</w:t>
      </w:r>
      <w:r w:rsidRPr="006164C7">
        <w:rPr>
          <w:rFonts w:ascii="Book Antiqua" w:eastAsia="Book Antiqua" w:hAnsi="Book Antiqua" w:cs="Book Antiqua"/>
          <w:color w:val="000000"/>
          <w:szCs w:val="30"/>
        </w:rPr>
        <w:t>,</w:t>
      </w:r>
      <w:r>
        <w:rPr>
          <w:rFonts w:ascii="Book Antiqua" w:eastAsia="Book Antiqua" w:hAnsi="Book Antiqua" w:cs="Book Antiqua"/>
          <w:color w:val="000000"/>
        </w:rPr>
        <w:t xml:space="preserve"> and p27</w:t>
      </w:r>
      <w:r>
        <w:rPr>
          <w:rFonts w:ascii="Book Antiqua" w:eastAsia="Book Antiqua" w:hAnsi="Book Antiqua" w:cs="Book Antiqua"/>
          <w:color w:val="000000"/>
          <w:szCs w:val="30"/>
          <w:vertAlign w:val="superscript"/>
        </w:rPr>
        <w:t>Kip1</w:t>
      </w:r>
      <w:r>
        <w:rPr>
          <w:rFonts w:ascii="Book Antiqua" w:eastAsia="Book Antiqua" w:hAnsi="Book Antiqua" w:cs="Book Antiqua"/>
          <w:color w:val="000000"/>
        </w:rPr>
        <w:t>, which can suppress GC cell proliferation by triggering cell cycle arrest</w:t>
      </w:r>
      <w:r>
        <w:rPr>
          <w:rFonts w:ascii="Book Antiqua" w:eastAsia="Book Antiqua" w:hAnsi="Book Antiqua" w:cs="Book Antiqua"/>
          <w:color w:val="000000"/>
          <w:szCs w:val="30"/>
          <w:vertAlign w:val="superscript"/>
        </w:rPr>
        <w:t>[91,92]</w:t>
      </w:r>
      <w:r>
        <w:rPr>
          <w:rFonts w:ascii="Book Antiqua" w:eastAsia="Book Antiqua" w:hAnsi="Book Antiqua" w:cs="Book Antiqua"/>
          <w:color w:val="000000"/>
        </w:rPr>
        <w:t>. MiR-96–5p and miR-1274a directly target the 3’-</w:t>
      </w:r>
      <w:r w:rsidR="00080FCB">
        <w:rPr>
          <w:rFonts w:ascii="Book Antiqua" w:eastAsia="Book Antiqua" w:hAnsi="Book Antiqua" w:cs="Book Antiqua"/>
          <w:color w:val="000000"/>
        </w:rPr>
        <w:t xml:space="preserve">untranslated regions </w:t>
      </w:r>
      <w:r>
        <w:rPr>
          <w:rFonts w:ascii="Book Antiqua" w:eastAsia="Book Antiqua" w:hAnsi="Book Antiqua" w:cs="Book Antiqua"/>
          <w:color w:val="000000"/>
        </w:rPr>
        <w:t xml:space="preserve">of </w:t>
      </w:r>
      <w:r w:rsidRPr="006164C7">
        <w:rPr>
          <w:rFonts w:ascii="Book Antiqua" w:eastAsia="Book Antiqua" w:hAnsi="Book Antiqua" w:cs="Book Antiqua"/>
          <w:i/>
          <w:color w:val="000000"/>
        </w:rPr>
        <w:t>FOXO3</w:t>
      </w:r>
      <w:r>
        <w:rPr>
          <w:rFonts w:ascii="Book Antiqua" w:eastAsia="Book Antiqua" w:hAnsi="Book Antiqua" w:cs="Book Antiqua"/>
          <w:color w:val="000000"/>
        </w:rPr>
        <w:t xml:space="preserve"> and </w:t>
      </w:r>
      <w:r w:rsidRPr="006164C7">
        <w:rPr>
          <w:rFonts w:ascii="Book Antiqua" w:eastAsia="Book Antiqua" w:hAnsi="Book Antiqua" w:cs="Book Antiqua"/>
          <w:i/>
          <w:color w:val="000000"/>
        </w:rPr>
        <w:t>FOXO4</w:t>
      </w:r>
      <w:r>
        <w:rPr>
          <w:rFonts w:ascii="Book Antiqua" w:eastAsia="Book Antiqua" w:hAnsi="Book Antiqua" w:cs="Book Antiqua"/>
          <w:color w:val="000000"/>
        </w:rPr>
        <w:t xml:space="preserve"> mRNA, respectively, and promote GC cell proliferation</w:t>
      </w:r>
      <w:r w:rsidR="00A3118F">
        <w:rPr>
          <w:rFonts w:ascii="Book Antiqua" w:eastAsia="Book Antiqua" w:hAnsi="Book Antiqua" w:cs="Book Antiqua"/>
          <w:color w:val="000000"/>
          <w:szCs w:val="30"/>
          <w:vertAlign w:val="superscript"/>
        </w:rPr>
        <w:t>[93,</w:t>
      </w:r>
      <w:r>
        <w:rPr>
          <w:rFonts w:ascii="Book Antiqua" w:eastAsia="Book Antiqua" w:hAnsi="Book Antiqua" w:cs="Book Antiqua"/>
          <w:color w:val="000000"/>
          <w:szCs w:val="30"/>
          <w:vertAlign w:val="superscript"/>
        </w:rPr>
        <w:t>94]</w:t>
      </w:r>
      <w:r>
        <w:rPr>
          <w:rFonts w:ascii="Book Antiqua" w:eastAsia="Book Antiqua" w:hAnsi="Book Antiqua" w:cs="Book Antiqua"/>
          <w:color w:val="000000"/>
        </w:rPr>
        <w:t>. Moreover, in an acidic microenvironment, FOXO3 enhances autophagy by increasing the expression of autophagy proteins, such as LC3I, LC3II, and Beclin-1, to inhibit GC cell growth</w:t>
      </w:r>
      <w:r w:rsidR="00A3118F">
        <w:rPr>
          <w:rFonts w:ascii="Book Antiqua" w:eastAsia="Book Antiqua" w:hAnsi="Book Antiqua" w:cs="Book Antiqua"/>
          <w:color w:val="000000"/>
          <w:szCs w:val="30"/>
          <w:vertAlign w:val="superscript"/>
        </w:rPr>
        <w:t>[95]</w:t>
      </w:r>
      <w:r>
        <w:rPr>
          <w:rFonts w:ascii="Book Antiqua" w:eastAsia="Book Antiqua" w:hAnsi="Book Antiqua" w:cs="Book Antiqua"/>
          <w:color w:val="000000"/>
        </w:rPr>
        <w:t>.</w:t>
      </w:r>
    </w:p>
    <w:p w14:paraId="0268B61D" w14:textId="77777777" w:rsidR="00A77B3E" w:rsidRDefault="00A77B3E" w:rsidP="00A3118F">
      <w:pPr>
        <w:spacing w:line="360" w:lineRule="auto"/>
        <w:jc w:val="both"/>
        <w:rPr>
          <w:lang w:eastAsia="zh-CN"/>
        </w:rPr>
      </w:pPr>
    </w:p>
    <w:p w14:paraId="061F1FAD" w14:textId="5B9325A7" w:rsidR="00A77B3E" w:rsidRDefault="0029656A" w:rsidP="00A3118F">
      <w:pPr>
        <w:spacing w:line="360" w:lineRule="auto"/>
        <w:jc w:val="both"/>
      </w:pPr>
      <w:r w:rsidRPr="00A3118F">
        <w:rPr>
          <w:rFonts w:ascii="Book Antiqua" w:eastAsia="Book Antiqua" w:hAnsi="Book Antiqua" w:cs="Book Antiqua"/>
          <w:b/>
          <w:bCs/>
          <w:iCs/>
          <w:color w:val="000000"/>
          <w:szCs w:val="28"/>
        </w:rPr>
        <w:t>Apoptosis</w:t>
      </w:r>
      <w:r w:rsidR="00A3118F">
        <w:rPr>
          <w:rFonts w:ascii="Book Antiqua" w:hAnsi="Book Antiqua" w:cs="Book Antiqua" w:hint="eastAsia"/>
          <w:b/>
          <w:bCs/>
          <w:iCs/>
          <w:color w:val="000000"/>
          <w:szCs w:val="28"/>
          <w:lang w:eastAsia="zh-CN"/>
        </w:rPr>
        <w:t xml:space="preserve">: </w:t>
      </w:r>
      <w:r>
        <w:rPr>
          <w:rFonts w:ascii="Book Antiqua" w:eastAsia="Book Antiqua" w:hAnsi="Book Antiqua" w:cs="Book Antiqua"/>
          <w:color w:val="000000"/>
        </w:rPr>
        <w:t>The ability to escape apoptosis is a hallmark of cancer cells</w:t>
      </w:r>
      <w:r>
        <w:rPr>
          <w:rFonts w:ascii="Book Antiqua" w:eastAsia="Book Antiqua" w:hAnsi="Book Antiqua" w:cs="Book Antiqua"/>
          <w:color w:val="000000"/>
          <w:szCs w:val="30"/>
          <w:vertAlign w:val="superscript"/>
        </w:rPr>
        <w:t>[96]</w:t>
      </w:r>
      <w:r>
        <w:rPr>
          <w:rFonts w:ascii="Book Antiqua" w:eastAsia="Book Antiqua" w:hAnsi="Book Antiqua" w:cs="Book Antiqua"/>
          <w:color w:val="000000"/>
        </w:rPr>
        <w:t xml:space="preserve">. Identification of the mechanism of apoptosis induction provides potential therapeutic strategies for malignant tumors. In an α-fetoprotein (AFP)-producing </w:t>
      </w:r>
      <w:r w:rsidR="000020FF">
        <w:rPr>
          <w:rFonts w:ascii="Book Antiqua" w:eastAsia="Book Antiqua" w:hAnsi="Book Antiqua" w:cs="Book Antiqua"/>
          <w:color w:val="000000"/>
        </w:rPr>
        <w:t>GC</w:t>
      </w:r>
      <w:r>
        <w:rPr>
          <w:rFonts w:ascii="Book Antiqua" w:eastAsia="Book Antiqua" w:hAnsi="Book Antiqua" w:cs="Book Antiqua"/>
          <w:color w:val="000000"/>
        </w:rPr>
        <w:t xml:space="preserve"> (AFPGC) model, miR-122-5p inhibited apoptosis and promoted tumor progression by directly targeting FOXO3</w:t>
      </w:r>
      <w:r>
        <w:rPr>
          <w:rFonts w:ascii="Book Antiqua" w:eastAsia="Book Antiqua" w:hAnsi="Book Antiqua" w:cs="Book Antiqua"/>
          <w:color w:val="000000"/>
          <w:szCs w:val="30"/>
          <w:vertAlign w:val="superscript"/>
        </w:rPr>
        <w:t>[97]</w:t>
      </w:r>
      <w:r>
        <w:rPr>
          <w:rFonts w:ascii="Book Antiqua" w:eastAsia="Book Antiqua" w:hAnsi="Book Antiqua" w:cs="Book Antiqua"/>
          <w:color w:val="000000"/>
        </w:rPr>
        <w:t xml:space="preserve">. The transcription factor RUNX3 binds to two RUNX binding elements (RBE1 and RBE2) in the promoter region of the </w:t>
      </w:r>
      <w:r w:rsidRPr="006164C7">
        <w:rPr>
          <w:rFonts w:ascii="Book Antiqua" w:eastAsia="Book Antiqua" w:hAnsi="Book Antiqua" w:cs="Book Antiqua"/>
          <w:i/>
          <w:color w:val="000000"/>
        </w:rPr>
        <w:t>Bim</w:t>
      </w:r>
      <w:r>
        <w:rPr>
          <w:rFonts w:ascii="Book Antiqua" w:eastAsia="Book Antiqua" w:hAnsi="Book Antiqua" w:cs="Book Antiqua"/>
          <w:color w:val="000000"/>
        </w:rPr>
        <w:t xml:space="preserve"> gene, which encodes a pro-apoptotic protein. FOXO3 binds upstream of RBE1, which triggers apoptosis by activating Bim transcription through a physical interaction with RUNX3</w:t>
      </w:r>
      <w:r w:rsidR="00A3118F">
        <w:rPr>
          <w:rFonts w:ascii="Book Antiqua" w:eastAsia="Book Antiqua" w:hAnsi="Book Antiqua" w:cs="Book Antiqua"/>
          <w:color w:val="000000"/>
          <w:szCs w:val="30"/>
          <w:vertAlign w:val="superscript"/>
        </w:rPr>
        <w:t>[98,</w:t>
      </w:r>
      <w:r>
        <w:rPr>
          <w:rFonts w:ascii="Book Antiqua" w:eastAsia="Book Antiqua" w:hAnsi="Book Antiqua" w:cs="Book Antiqua"/>
          <w:color w:val="000000"/>
          <w:szCs w:val="30"/>
          <w:vertAlign w:val="superscript"/>
        </w:rPr>
        <w:t>99]</w:t>
      </w:r>
      <w:r>
        <w:rPr>
          <w:rFonts w:ascii="Book Antiqua" w:eastAsia="Book Antiqua" w:hAnsi="Book Antiqua" w:cs="Book Antiqua"/>
          <w:color w:val="000000"/>
        </w:rPr>
        <w:t>. The induced Bim protein promotes the release of cytochrome</w:t>
      </w:r>
      <w:r w:rsidR="004B55A8">
        <w:rPr>
          <w:rFonts w:ascii="Book Antiqua" w:eastAsia="Book Antiqua" w:hAnsi="Book Antiqua" w:cs="Book Antiqua"/>
          <w:color w:val="000000"/>
        </w:rPr>
        <w:t xml:space="preserve"> </w:t>
      </w:r>
      <w:r>
        <w:rPr>
          <w:rFonts w:ascii="Book Antiqua" w:eastAsia="Book Antiqua" w:hAnsi="Book Antiqua" w:cs="Book Antiqua"/>
          <w:color w:val="000000"/>
        </w:rPr>
        <w:t xml:space="preserve">c into the cytoplasm to initiate the formation of the apoptosome, </w:t>
      </w:r>
      <w:r>
        <w:rPr>
          <w:rFonts w:ascii="Book Antiqua" w:eastAsia="Book Antiqua" w:hAnsi="Book Antiqua" w:cs="Book Antiqua"/>
          <w:color w:val="000000"/>
        </w:rPr>
        <w:lastRenderedPageBreak/>
        <w:t>which activates caspase-3 and leads to the execution phase of apoptosis</w:t>
      </w:r>
      <w:r>
        <w:rPr>
          <w:rFonts w:ascii="Book Antiqua" w:eastAsia="Book Antiqua" w:hAnsi="Book Antiqua" w:cs="Book Antiqua"/>
          <w:color w:val="000000"/>
          <w:szCs w:val="30"/>
          <w:vertAlign w:val="superscript"/>
        </w:rPr>
        <w:t>[100]</w:t>
      </w:r>
      <w:r>
        <w:rPr>
          <w:rFonts w:ascii="Book Antiqua" w:eastAsia="Book Antiqua" w:hAnsi="Book Antiqua" w:cs="Book Antiqua"/>
          <w:color w:val="000000"/>
        </w:rPr>
        <w:t xml:space="preserve">. </w:t>
      </w:r>
      <w:r w:rsidR="00A3118F" w:rsidRPr="00A3118F">
        <w:rPr>
          <w:rFonts w:ascii="Book Antiqua" w:eastAsia="Book Antiqua" w:hAnsi="Book Antiqua" w:cs="Book Antiqua"/>
          <w:color w:val="000000"/>
        </w:rPr>
        <w:t>Shahbazi</w:t>
      </w:r>
      <w:r>
        <w:rPr>
          <w:rFonts w:ascii="Book Antiqua" w:eastAsia="Book Antiqua" w:hAnsi="Book Antiqua" w:cs="Book Antiqua"/>
          <w:color w:val="000000"/>
        </w:rPr>
        <w:t xml:space="preserve"> </w:t>
      </w:r>
      <w:r w:rsidR="009815E5">
        <w:rPr>
          <w:rFonts w:ascii="Book Antiqua" w:eastAsia="Book Antiqua" w:hAnsi="Book Antiqua" w:cs="Book Antiqua"/>
          <w:i/>
          <w:iCs/>
          <w:color w:val="000000"/>
        </w:rPr>
        <w:t>et al</w:t>
      </w:r>
      <w:r w:rsidR="00A3118F">
        <w:rPr>
          <w:rFonts w:ascii="Book Antiqua" w:eastAsia="Book Antiqua" w:hAnsi="Book Antiqua" w:cs="Book Antiqua"/>
          <w:color w:val="000000"/>
          <w:szCs w:val="30"/>
          <w:vertAlign w:val="superscript"/>
        </w:rPr>
        <w:t>[101]</w:t>
      </w:r>
      <w:r>
        <w:rPr>
          <w:rFonts w:ascii="Book Antiqua" w:eastAsia="Book Antiqua" w:hAnsi="Book Antiqua" w:cs="Book Antiqua"/>
          <w:i/>
          <w:iCs/>
          <w:color w:val="000000"/>
        </w:rPr>
        <w:t xml:space="preserve"> </w:t>
      </w:r>
      <w:r>
        <w:rPr>
          <w:rFonts w:ascii="Book Antiqua" w:eastAsia="Book Antiqua" w:hAnsi="Book Antiqua" w:cs="Book Antiqua"/>
          <w:color w:val="000000"/>
        </w:rPr>
        <w:t>revealed the molecular mechanism of apoptosis induction by the nitric oxide synthase inhibitor L-NMMA and showed that L-NMMA promotes the phosphorylation of FOXO3 at threonine 32 and activates signaling by the Rho-associated coiled-coil kinase (ROCK). ROCK has been widely shown to regulate apoptosis</w:t>
      </w:r>
      <w:r>
        <w:rPr>
          <w:rFonts w:ascii="Book Antiqua" w:eastAsia="Book Antiqua" w:hAnsi="Book Antiqua" w:cs="Book Antiqua"/>
          <w:color w:val="000000"/>
          <w:szCs w:val="30"/>
          <w:vertAlign w:val="superscript"/>
        </w:rPr>
        <w:t>[101]</w:t>
      </w:r>
      <w:r>
        <w:rPr>
          <w:rFonts w:ascii="Book Antiqua" w:eastAsia="Book Antiqua" w:hAnsi="Book Antiqua" w:cs="Book Antiqua"/>
          <w:color w:val="000000"/>
        </w:rPr>
        <w:t>, and is expressed in GC cells independently of PI3K/AKT and caspase-3</w:t>
      </w:r>
      <w:r>
        <w:rPr>
          <w:rFonts w:ascii="Book Antiqua" w:eastAsia="Book Antiqua" w:hAnsi="Book Antiqua" w:cs="Book Antiqua"/>
          <w:color w:val="000000"/>
          <w:szCs w:val="30"/>
          <w:vertAlign w:val="superscript"/>
        </w:rPr>
        <w:t>[102]</w:t>
      </w:r>
      <w:r>
        <w:rPr>
          <w:rFonts w:ascii="Book Antiqua" w:eastAsia="Book Antiqua" w:hAnsi="Book Antiqua" w:cs="Book Antiqua"/>
          <w:color w:val="000000"/>
        </w:rPr>
        <w:t>. Fas-associated death domain (FADD) protein can be recruited by the intracellular death domain of death receptors. FADD participates in apoptosis induced by the extrinsic death receptor pathway</w:t>
      </w:r>
      <w:r>
        <w:rPr>
          <w:rFonts w:ascii="Book Antiqua" w:eastAsia="Book Antiqua" w:hAnsi="Book Antiqua" w:cs="Book Antiqua"/>
          <w:color w:val="000000"/>
          <w:szCs w:val="30"/>
          <w:vertAlign w:val="superscript"/>
        </w:rPr>
        <w:t>[100]</w:t>
      </w:r>
      <w:r>
        <w:rPr>
          <w:rFonts w:ascii="Book Antiqua" w:eastAsia="Book Antiqua" w:hAnsi="Book Antiqua" w:cs="Book Antiqua"/>
          <w:color w:val="000000"/>
        </w:rPr>
        <w:t>, which can be promoted by FOXO3 by suppressing the expression of the FADD inhibitor miR-633 in GC cells</w:t>
      </w:r>
      <w:r>
        <w:rPr>
          <w:rFonts w:ascii="Book Antiqua" w:eastAsia="Book Antiqua" w:hAnsi="Book Antiqua" w:cs="Book Antiqua"/>
          <w:color w:val="000000"/>
          <w:szCs w:val="30"/>
          <w:vertAlign w:val="superscript"/>
        </w:rPr>
        <w:t>[103]</w:t>
      </w:r>
      <w:r>
        <w:rPr>
          <w:rFonts w:ascii="Book Antiqua" w:eastAsia="Book Antiqua" w:hAnsi="Book Antiqua" w:cs="Book Antiqua"/>
          <w:color w:val="000000"/>
        </w:rPr>
        <w:t>. These findings expand on previous reports of the underlying molecular mechanism of FOXOs in promoting apoptosis of GC cells.</w:t>
      </w:r>
    </w:p>
    <w:p w14:paraId="730ED89C" w14:textId="77777777" w:rsidR="00A77B3E" w:rsidRDefault="00A77B3E" w:rsidP="00A3118F">
      <w:pPr>
        <w:spacing w:line="360" w:lineRule="auto"/>
        <w:jc w:val="both"/>
        <w:rPr>
          <w:lang w:eastAsia="zh-CN"/>
        </w:rPr>
      </w:pPr>
    </w:p>
    <w:p w14:paraId="1B98C250" w14:textId="77777777" w:rsidR="00A77B3E" w:rsidRDefault="0029656A" w:rsidP="00A3118F">
      <w:pPr>
        <w:spacing w:line="360" w:lineRule="auto"/>
        <w:jc w:val="both"/>
      </w:pPr>
      <w:r w:rsidRPr="00A3118F">
        <w:rPr>
          <w:rFonts w:ascii="Book Antiqua" w:eastAsia="Book Antiqua" w:hAnsi="Book Antiqua" w:cs="Book Antiqua"/>
          <w:b/>
          <w:bCs/>
          <w:iCs/>
          <w:color w:val="000000"/>
          <w:szCs w:val="28"/>
        </w:rPr>
        <w:t>Angiogenesis</w:t>
      </w:r>
      <w:r w:rsidR="00A3118F">
        <w:rPr>
          <w:rFonts w:ascii="Book Antiqua" w:hAnsi="Book Antiqua" w:cs="Book Antiqua" w:hint="eastAsia"/>
          <w:b/>
          <w:bCs/>
          <w:iCs/>
          <w:color w:val="000000"/>
          <w:szCs w:val="28"/>
          <w:lang w:eastAsia="zh-CN"/>
        </w:rPr>
        <w:t xml:space="preserve">: </w:t>
      </w:r>
      <w:r>
        <w:rPr>
          <w:rFonts w:ascii="Book Antiqua" w:eastAsia="Book Antiqua" w:hAnsi="Book Antiqua" w:cs="Book Antiqua"/>
          <w:color w:val="000000"/>
        </w:rPr>
        <w:t>Angiogenesis-dependent tumor growth is an important characteristic of cancers</w:t>
      </w:r>
      <w:r>
        <w:rPr>
          <w:rFonts w:ascii="Book Antiqua" w:eastAsia="Book Antiqua" w:hAnsi="Book Antiqua" w:cs="Book Antiqua"/>
          <w:color w:val="000000"/>
          <w:szCs w:val="30"/>
          <w:vertAlign w:val="superscript"/>
        </w:rPr>
        <w:t>[96]</w:t>
      </w:r>
      <w:r>
        <w:rPr>
          <w:rFonts w:ascii="Book Antiqua" w:eastAsia="Book Antiqua" w:hAnsi="Book Antiqua" w:cs="Book Antiqua"/>
          <w:color w:val="000000"/>
        </w:rPr>
        <w:t xml:space="preserve">. Vascular endothelial </w:t>
      </w:r>
      <w:r w:rsidR="000020FF">
        <w:rPr>
          <w:rFonts w:ascii="Book Antiqua" w:eastAsia="Book Antiqua" w:hAnsi="Book Antiqua" w:cs="Book Antiqua"/>
          <w:color w:val="000000"/>
        </w:rPr>
        <w:t>GF</w:t>
      </w:r>
      <w:r>
        <w:rPr>
          <w:rFonts w:ascii="Book Antiqua" w:eastAsia="Book Antiqua" w:hAnsi="Book Antiqua" w:cs="Book Antiqua"/>
          <w:color w:val="000000"/>
        </w:rPr>
        <w:t xml:space="preserve"> (VEGF) and hypoxia-inducible factor-1α (HIF-1α) are critical in promoting tumor angiogenesis</w:t>
      </w:r>
      <w:r>
        <w:rPr>
          <w:rFonts w:ascii="Book Antiqua" w:eastAsia="Book Antiqua" w:hAnsi="Book Antiqua" w:cs="Book Antiqua"/>
          <w:color w:val="000000"/>
          <w:szCs w:val="30"/>
          <w:vertAlign w:val="superscript"/>
        </w:rPr>
        <w:t>[104]</w:t>
      </w:r>
      <w:r>
        <w:rPr>
          <w:rFonts w:ascii="Book Antiqua" w:eastAsia="Book Antiqua" w:hAnsi="Book Antiqua" w:cs="Book Antiqua"/>
          <w:color w:val="000000"/>
        </w:rPr>
        <w:t>. Under hypoxic conditions, HIF-1α and HIF-1β subunits form heterodimers that activate the transcription of many target genes to adapt to the hypoxic environment of human cancer cells</w:t>
      </w:r>
      <w:r>
        <w:rPr>
          <w:rFonts w:ascii="Book Antiqua" w:eastAsia="Book Antiqua" w:hAnsi="Book Antiqua" w:cs="Book Antiqua"/>
          <w:color w:val="000000"/>
          <w:szCs w:val="30"/>
          <w:vertAlign w:val="superscript"/>
        </w:rPr>
        <w:t>[105]</w:t>
      </w:r>
      <w:r>
        <w:rPr>
          <w:rFonts w:ascii="Book Antiqua" w:eastAsia="Book Antiqua" w:hAnsi="Book Antiqua" w:cs="Book Antiqua"/>
          <w:color w:val="000000"/>
        </w:rPr>
        <w:t>. However, under anoxic conditions, inhibition of FOXO1 causes upregulated expression of HIF-1α and VEGF in GC cells and increases microvessel areas in GC tissue, thus promoting angiogenesis</w:t>
      </w:r>
      <w:r>
        <w:rPr>
          <w:rFonts w:ascii="Book Antiqua" w:eastAsia="Book Antiqua" w:hAnsi="Book Antiqua" w:cs="Book Antiqua"/>
          <w:color w:val="000000"/>
          <w:szCs w:val="30"/>
          <w:vertAlign w:val="superscript"/>
        </w:rPr>
        <w:t>[106,107]</w:t>
      </w:r>
      <w:r>
        <w:rPr>
          <w:rFonts w:ascii="Book Antiqua" w:eastAsia="Book Antiqua" w:hAnsi="Book Antiqua" w:cs="Book Antiqua"/>
          <w:color w:val="000000"/>
        </w:rPr>
        <w:t xml:space="preserve">. In GC cells, miR-135b can be delivered </w:t>
      </w:r>
      <w:r>
        <w:rPr>
          <w:rFonts w:ascii="Book Antiqua" w:eastAsia="Book Antiqua" w:hAnsi="Book Antiqua" w:cs="Book Antiqua"/>
          <w:i/>
          <w:iCs/>
          <w:color w:val="000000"/>
        </w:rPr>
        <w:t>via</w:t>
      </w:r>
      <w:r>
        <w:rPr>
          <w:rFonts w:ascii="Book Antiqua" w:eastAsia="Book Antiqua" w:hAnsi="Book Antiqua" w:cs="Book Antiqua"/>
          <w:color w:val="000000"/>
        </w:rPr>
        <w:t xml:space="preserve"> exosomes to human umbilical vein endothelial cells (HUVECs) and can then directly bind to and downregulate </w:t>
      </w:r>
      <w:r w:rsidRPr="006164C7">
        <w:rPr>
          <w:rFonts w:ascii="Book Antiqua" w:eastAsia="Book Antiqua" w:hAnsi="Book Antiqua" w:cs="Book Antiqua"/>
          <w:i/>
          <w:color w:val="000000"/>
        </w:rPr>
        <w:t>FOXO1</w:t>
      </w:r>
      <w:r>
        <w:rPr>
          <w:rFonts w:ascii="Book Antiqua" w:eastAsia="Book Antiqua" w:hAnsi="Book Antiqua" w:cs="Book Antiqua"/>
          <w:color w:val="000000"/>
        </w:rPr>
        <w:t xml:space="preserve"> mRNA in HUVECs, which promotes ring formation of HUVECs and angiogenesis</w:t>
      </w:r>
      <w:r>
        <w:rPr>
          <w:rFonts w:ascii="Book Antiqua" w:eastAsia="Book Antiqua" w:hAnsi="Book Antiqua" w:cs="Book Antiqua"/>
          <w:color w:val="000000"/>
          <w:szCs w:val="30"/>
          <w:vertAlign w:val="superscript"/>
        </w:rPr>
        <w:t>[108]</w:t>
      </w:r>
      <w:r>
        <w:rPr>
          <w:rFonts w:ascii="Book Antiqua" w:eastAsia="Book Antiqua" w:hAnsi="Book Antiqua" w:cs="Book Antiqua"/>
          <w:color w:val="000000"/>
        </w:rPr>
        <w:t>.</w:t>
      </w:r>
    </w:p>
    <w:p w14:paraId="4E63461C" w14:textId="77777777" w:rsidR="00A77B3E" w:rsidRDefault="0029656A" w:rsidP="00A3118F">
      <w:pPr>
        <w:spacing w:line="360" w:lineRule="auto"/>
        <w:ind w:firstLineChars="100" w:firstLine="240"/>
        <w:jc w:val="both"/>
      </w:pPr>
      <w:r>
        <w:rPr>
          <w:rFonts w:ascii="Book Antiqua" w:eastAsia="Book Antiqua" w:hAnsi="Book Antiqua" w:cs="Book Antiqua"/>
          <w:color w:val="000000"/>
        </w:rPr>
        <w:t xml:space="preserve">Drugs can also affect angiogenesis in </w:t>
      </w:r>
      <w:r w:rsidR="000020FF">
        <w:rPr>
          <w:rFonts w:ascii="Book Antiqua" w:eastAsia="Book Antiqua" w:hAnsi="Book Antiqua" w:cs="Book Antiqua"/>
          <w:color w:val="000000"/>
        </w:rPr>
        <w:t>GC</w:t>
      </w:r>
      <w:r>
        <w:rPr>
          <w:rFonts w:ascii="Book Antiqua" w:eastAsia="Book Antiqua" w:hAnsi="Book Antiqua" w:cs="Book Antiqua"/>
          <w:color w:val="000000"/>
        </w:rPr>
        <w:t xml:space="preserve"> through FOXO-related signaling pathways. Zhang </w:t>
      </w:r>
      <w:r w:rsidR="009815E5">
        <w:rPr>
          <w:rFonts w:ascii="Book Antiqua" w:eastAsia="Book Antiqua" w:hAnsi="Book Antiqua" w:cs="Book Antiqua"/>
          <w:i/>
          <w:iCs/>
          <w:color w:val="000000"/>
        </w:rPr>
        <w:t>et al</w:t>
      </w:r>
      <w:r w:rsidR="00A3118F">
        <w:rPr>
          <w:rFonts w:ascii="Book Antiqua" w:eastAsia="Book Antiqua" w:hAnsi="Book Antiqua" w:cs="Book Antiqua"/>
          <w:color w:val="000000"/>
          <w:szCs w:val="30"/>
          <w:vertAlign w:val="superscript"/>
        </w:rPr>
        <w:t>[109]</w:t>
      </w:r>
      <w:r>
        <w:rPr>
          <w:rFonts w:ascii="Book Antiqua" w:eastAsia="Book Antiqua" w:hAnsi="Book Antiqua" w:cs="Book Antiqua"/>
          <w:color w:val="000000"/>
        </w:rPr>
        <w:t xml:space="preserve"> s</w:t>
      </w:r>
      <w:r w:rsidR="00A3118F">
        <w:rPr>
          <w:rFonts w:ascii="Book Antiqua" w:eastAsia="Book Antiqua" w:hAnsi="Book Antiqua" w:cs="Book Antiqua"/>
          <w:color w:val="000000"/>
        </w:rPr>
        <w:t>howed that arsenic trioxide</w:t>
      </w:r>
      <w:r>
        <w:rPr>
          <w:rFonts w:ascii="Book Antiqua" w:eastAsia="Book Antiqua" w:hAnsi="Book Antiqua" w:cs="Book Antiqua"/>
          <w:color w:val="000000"/>
        </w:rPr>
        <w:t xml:space="preserve"> reduces FOXO3 phosphorylation by inhibiting p-AKT, which results in the increased localization of FOXO3 in the nucleus where it suppresses GC migration and angiogenesis.</w:t>
      </w:r>
    </w:p>
    <w:p w14:paraId="51859236" w14:textId="77777777" w:rsidR="00A77B3E" w:rsidRDefault="00A77B3E" w:rsidP="00A3118F">
      <w:pPr>
        <w:spacing w:line="360" w:lineRule="auto"/>
        <w:jc w:val="both"/>
        <w:rPr>
          <w:lang w:eastAsia="zh-CN"/>
        </w:rPr>
      </w:pPr>
    </w:p>
    <w:p w14:paraId="0C470CFE" w14:textId="626382D7" w:rsidR="00A77B3E" w:rsidRDefault="0029656A" w:rsidP="00A3118F">
      <w:pPr>
        <w:spacing w:line="360" w:lineRule="auto"/>
        <w:jc w:val="both"/>
      </w:pPr>
      <w:r w:rsidRPr="00A3118F">
        <w:rPr>
          <w:rFonts w:ascii="Book Antiqua" w:eastAsia="Book Antiqua" w:hAnsi="Book Antiqua" w:cs="Book Antiqua"/>
          <w:b/>
          <w:bCs/>
          <w:iCs/>
          <w:color w:val="000000"/>
          <w:szCs w:val="28"/>
        </w:rPr>
        <w:lastRenderedPageBreak/>
        <w:t>Metastasis</w:t>
      </w:r>
      <w:r w:rsidR="00A3118F">
        <w:rPr>
          <w:rFonts w:ascii="Book Antiqua" w:hAnsi="Book Antiqua" w:cs="Book Antiqua" w:hint="eastAsia"/>
          <w:b/>
          <w:bCs/>
          <w:iCs/>
          <w:color w:val="000000"/>
          <w:szCs w:val="28"/>
          <w:lang w:eastAsia="zh-CN"/>
        </w:rPr>
        <w:t xml:space="preserve">: </w:t>
      </w:r>
      <w:r>
        <w:rPr>
          <w:rFonts w:ascii="Book Antiqua" w:eastAsia="Book Antiqua" w:hAnsi="Book Antiqua" w:cs="Book Antiqua"/>
          <w:color w:val="000000"/>
        </w:rPr>
        <w:t>Metastasis is the leading cause of cancer-related death</w:t>
      </w:r>
      <w:r>
        <w:rPr>
          <w:rFonts w:ascii="Book Antiqua" w:eastAsia="Book Antiqua" w:hAnsi="Book Antiqua" w:cs="Book Antiqua"/>
          <w:color w:val="000000"/>
          <w:szCs w:val="30"/>
          <w:vertAlign w:val="superscript"/>
        </w:rPr>
        <w:t>[96]</w:t>
      </w:r>
      <w:r>
        <w:rPr>
          <w:rFonts w:ascii="Book Antiqua" w:eastAsia="Book Antiqua" w:hAnsi="Book Antiqua" w:cs="Book Antiqua"/>
          <w:color w:val="000000"/>
        </w:rPr>
        <w:t>, and is related to EMT, which is characterized by loss of polarity of epithelial cells, decreased expression of epithelial markers, such as E-cadherin and β-catenin, and increased expression of mesenchymal markers, such as N-cadherin and vimentin. These characteristics endow tumor cells with metastatic properties by enhancing cell motility, invasiveness</w:t>
      </w:r>
      <w:r w:rsidR="00AC50E7">
        <w:rPr>
          <w:rFonts w:ascii="Book Antiqua" w:eastAsia="Book Antiqua" w:hAnsi="Book Antiqua" w:cs="Book Antiqua"/>
          <w:color w:val="000000"/>
        </w:rPr>
        <w:t>,</w:t>
      </w:r>
      <w:r>
        <w:rPr>
          <w:rFonts w:ascii="Book Antiqua" w:eastAsia="Book Antiqua" w:hAnsi="Book Antiqua" w:cs="Book Antiqua"/>
          <w:color w:val="000000"/>
        </w:rPr>
        <w:t xml:space="preserve"> and resistance to apoptosis. In addition, EMT-associated transcription factors, including Snail and Zeb, are involved in core EMT programs</w:t>
      </w:r>
      <w:r w:rsidR="00A3118F">
        <w:rPr>
          <w:rFonts w:ascii="Book Antiqua" w:eastAsia="Book Antiqua" w:hAnsi="Book Antiqua" w:cs="Book Antiqua"/>
          <w:color w:val="000000"/>
          <w:szCs w:val="30"/>
          <w:vertAlign w:val="superscript"/>
        </w:rPr>
        <w:t>[110,</w:t>
      </w:r>
      <w:r>
        <w:rPr>
          <w:rFonts w:ascii="Book Antiqua" w:eastAsia="Book Antiqua" w:hAnsi="Book Antiqua" w:cs="Book Antiqua"/>
          <w:color w:val="000000"/>
          <w:szCs w:val="30"/>
          <w:vertAlign w:val="superscript"/>
        </w:rPr>
        <w:t>111]</w:t>
      </w:r>
      <w:r>
        <w:rPr>
          <w:rFonts w:ascii="Book Antiqua" w:eastAsia="Book Antiqua" w:hAnsi="Book Antiqua" w:cs="Book Antiqua"/>
          <w:color w:val="000000"/>
        </w:rPr>
        <w:t>.</w:t>
      </w:r>
    </w:p>
    <w:p w14:paraId="1CCA2AEA" w14:textId="77777777" w:rsidR="00A77B3E" w:rsidRDefault="0029656A" w:rsidP="00A3118F">
      <w:pPr>
        <w:spacing w:line="360" w:lineRule="auto"/>
        <w:ind w:firstLineChars="100" w:firstLine="240"/>
        <w:jc w:val="both"/>
      </w:pPr>
      <w:r>
        <w:rPr>
          <w:rFonts w:ascii="Book Antiqua" w:eastAsia="Book Antiqua" w:hAnsi="Book Antiqua" w:cs="Book Antiqua"/>
          <w:color w:val="000000"/>
        </w:rPr>
        <w:t>FOXO1 silencing results in upregulation of HER2 expression, which induces a mesenchymal cell phenotype, including decreased E-cadherin levels, increased Snail levels, and the presence of many filamentous processes with abundant actin bundles in GC cells, thus promoting the migration and invasiveness of GC cells</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Human telomerase reverse transcriptase cooperates with MDM2 to enhance FOXO3 degradation through ubiquitination, thus attenuating the inhibition of integrin β1 (ITGB1) expression induced by FOXO3. Subsequent increased ITGB1 expression promotes degradation of the extracellular matrix and enhances invasiveness of GC cells</w:t>
      </w:r>
      <w:r>
        <w:rPr>
          <w:rFonts w:ascii="Book Antiqua" w:eastAsia="Book Antiqua" w:hAnsi="Book Antiqua" w:cs="Book Antiqua"/>
          <w:color w:val="000000"/>
          <w:szCs w:val="30"/>
          <w:vertAlign w:val="superscript"/>
        </w:rPr>
        <w:t>[112]</w:t>
      </w:r>
      <w:r>
        <w:rPr>
          <w:rFonts w:ascii="Book Antiqua" w:eastAsia="Book Antiqua" w:hAnsi="Book Antiqua" w:cs="Book Antiqua"/>
          <w:color w:val="000000"/>
        </w:rPr>
        <w:t>. In addition to cell cycle arrest, Su</w:t>
      </w:r>
      <w:r>
        <w:rPr>
          <w:rFonts w:ascii="Book Antiqua" w:eastAsia="Book Antiqua" w:hAnsi="Book Antiqua" w:cs="Book Antiqua"/>
          <w:i/>
          <w:iCs/>
          <w:color w:val="000000"/>
        </w:rPr>
        <w:t xml:space="preserve"> et al</w:t>
      </w:r>
      <w:r w:rsidR="00A3118F">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 xml:space="preserve"> also found that upregulation of FOXO4 reduces the metastatic ability of GCs by decreasing vimentin expression, which inhibits EMT.</w:t>
      </w:r>
    </w:p>
    <w:p w14:paraId="12DD2728" w14:textId="77777777" w:rsidR="00A77B3E" w:rsidRDefault="00A77B3E" w:rsidP="00A3118F">
      <w:pPr>
        <w:spacing w:line="360" w:lineRule="auto"/>
        <w:jc w:val="both"/>
        <w:rPr>
          <w:lang w:eastAsia="zh-CN"/>
        </w:rPr>
      </w:pPr>
    </w:p>
    <w:p w14:paraId="4933DC55" w14:textId="77777777" w:rsidR="00A77B3E" w:rsidRDefault="0029656A" w:rsidP="00A3118F">
      <w:pPr>
        <w:spacing w:line="360" w:lineRule="auto"/>
        <w:jc w:val="both"/>
      </w:pPr>
      <w:r w:rsidRPr="00A3118F">
        <w:rPr>
          <w:rFonts w:ascii="Book Antiqua" w:eastAsia="Book Antiqua" w:hAnsi="Book Antiqua" w:cs="Book Antiqua"/>
          <w:b/>
          <w:bCs/>
          <w:iCs/>
          <w:color w:val="000000"/>
          <w:szCs w:val="28"/>
        </w:rPr>
        <w:t>Chemoresistance</w:t>
      </w:r>
      <w:r w:rsidR="00A3118F">
        <w:rPr>
          <w:rFonts w:ascii="Book Antiqua" w:hAnsi="Book Antiqua" w:cs="Book Antiqua" w:hint="eastAsia"/>
          <w:b/>
          <w:bCs/>
          <w:iCs/>
          <w:color w:val="000000"/>
          <w:szCs w:val="28"/>
          <w:lang w:eastAsia="zh-CN"/>
        </w:rPr>
        <w:t xml:space="preserve">: </w:t>
      </w:r>
      <w:r>
        <w:rPr>
          <w:rFonts w:ascii="Book Antiqua" w:eastAsia="Book Antiqua" w:hAnsi="Book Antiqua" w:cs="Book Antiqua"/>
          <w:color w:val="000000"/>
        </w:rPr>
        <w:t xml:space="preserve">Studies that have focused on the role of FOXOs in GC chemoresistance are limited. Park </w:t>
      </w:r>
      <w:r w:rsidR="009815E5">
        <w:rPr>
          <w:rFonts w:ascii="Book Antiqua" w:eastAsia="Book Antiqua" w:hAnsi="Book Antiqua" w:cs="Book Antiqua"/>
          <w:i/>
          <w:iCs/>
          <w:color w:val="000000"/>
        </w:rPr>
        <w:t>et al</w:t>
      </w:r>
      <w:r w:rsidR="00A3118F">
        <w:rPr>
          <w:rFonts w:ascii="Book Antiqua" w:eastAsia="Book Antiqua" w:hAnsi="Book Antiqua" w:cs="Book Antiqua"/>
          <w:color w:val="000000"/>
          <w:szCs w:val="30"/>
          <w:vertAlign w:val="superscript"/>
        </w:rPr>
        <w:t>[113]</w:t>
      </w:r>
      <w:r>
        <w:rPr>
          <w:rFonts w:ascii="Book Antiqua" w:eastAsia="Book Antiqua" w:hAnsi="Book Antiqua" w:cs="Book Antiqua"/>
          <w:color w:val="000000"/>
        </w:rPr>
        <w:t xml:space="preserve"> investigated resistance of GC cells to lapatinib in GC cells and showed that FOXO1 serves as an important link between the HER2 and MET signaling pathways by negatively regulating HER2 and MET expression at the transcriptional level, which could reverse resistance to lapatinib. Moreover, rosmarinic acid (RA) was found to increase FOXO4 expression by downregulating miR-6785–5p and miR-642a–3p levels and enhancing the sensitivity of drug-resistant GC cells to 5-fluorouracil</w:t>
      </w:r>
      <w:r>
        <w:rPr>
          <w:rFonts w:ascii="Book Antiqua" w:eastAsia="Book Antiqua" w:hAnsi="Book Antiqua" w:cs="Book Antiqua"/>
          <w:color w:val="000000"/>
          <w:szCs w:val="30"/>
          <w:vertAlign w:val="superscript"/>
        </w:rPr>
        <w:t>[114]</w:t>
      </w:r>
      <w:r>
        <w:rPr>
          <w:rFonts w:ascii="Book Antiqua" w:eastAsia="Book Antiqua" w:hAnsi="Book Antiqua" w:cs="Book Antiqua"/>
          <w:color w:val="000000"/>
        </w:rPr>
        <w:t>.</w:t>
      </w:r>
    </w:p>
    <w:p w14:paraId="6598888F" w14:textId="77777777" w:rsidR="00A77B3E" w:rsidRDefault="00A77B3E" w:rsidP="00A3118F">
      <w:pPr>
        <w:spacing w:line="360" w:lineRule="auto"/>
        <w:jc w:val="both"/>
        <w:rPr>
          <w:lang w:eastAsia="zh-CN"/>
        </w:rPr>
      </w:pPr>
    </w:p>
    <w:p w14:paraId="27BBD46E" w14:textId="77777777" w:rsidR="00A77B3E" w:rsidRPr="00A3118F" w:rsidRDefault="0029656A">
      <w:pPr>
        <w:spacing w:line="360" w:lineRule="auto"/>
        <w:jc w:val="both"/>
        <w:rPr>
          <w:i/>
        </w:rPr>
      </w:pPr>
      <w:r w:rsidRPr="00A3118F">
        <w:rPr>
          <w:rFonts w:ascii="Book Antiqua" w:eastAsia="Book Antiqua" w:hAnsi="Book Antiqua" w:cs="Book Antiqua"/>
          <w:b/>
          <w:bCs/>
          <w:i/>
          <w:color w:val="000000"/>
          <w:szCs w:val="32"/>
        </w:rPr>
        <w:t>Tumor-promoting roles of FOXOs</w:t>
      </w:r>
    </w:p>
    <w:p w14:paraId="6BD14AD0" w14:textId="1E9F6DE4" w:rsidR="00A77B3E" w:rsidRDefault="0029656A" w:rsidP="00A3118F">
      <w:pPr>
        <w:spacing w:line="360" w:lineRule="auto"/>
        <w:jc w:val="both"/>
      </w:pPr>
      <w:r>
        <w:rPr>
          <w:rFonts w:ascii="Book Antiqua" w:eastAsia="Book Antiqua" w:hAnsi="Book Antiqua" w:cs="Book Antiqua"/>
          <w:color w:val="000000"/>
        </w:rPr>
        <w:lastRenderedPageBreak/>
        <w:t>Although many studies support the inhibitory effect of FOXOs in cancers, several recent studies have provided solid evidence of the opposite effect, whereby FOXOs can promote GC progression, including proliferation, invasion, migration</w:t>
      </w:r>
      <w:r w:rsidR="00AC50E7">
        <w:rPr>
          <w:rFonts w:ascii="Book Antiqua" w:eastAsia="Book Antiqua" w:hAnsi="Book Antiqua" w:cs="Book Antiqua"/>
          <w:color w:val="000000"/>
        </w:rPr>
        <w:t>,</w:t>
      </w:r>
      <w:r>
        <w:rPr>
          <w:rFonts w:ascii="Book Antiqua" w:eastAsia="Book Antiqua" w:hAnsi="Book Antiqua" w:cs="Book Antiqua"/>
          <w:color w:val="000000"/>
        </w:rPr>
        <w:t xml:space="preserve"> and chemoresistance.</w:t>
      </w:r>
    </w:p>
    <w:p w14:paraId="572FF902" w14:textId="37186926" w:rsidR="00A77B3E" w:rsidRDefault="0029656A" w:rsidP="00A3118F">
      <w:pPr>
        <w:spacing w:line="360" w:lineRule="auto"/>
        <w:ind w:firstLineChars="100" w:firstLine="240"/>
        <w:jc w:val="both"/>
      </w:pPr>
      <w:r>
        <w:rPr>
          <w:rFonts w:ascii="Book Antiqua" w:eastAsia="Book Antiqua" w:hAnsi="Book Antiqua" w:cs="Book Antiqua"/>
          <w:color w:val="000000"/>
        </w:rPr>
        <w:t xml:space="preserve">Park </w:t>
      </w:r>
      <w:r w:rsidR="009815E5">
        <w:rPr>
          <w:rFonts w:ascii="Book Antiqua" w:eastAsia="Book Antiqua" w:hAnsi="Book Antiqua" w:cs="Book Antiqua"/>
          <w:i/>
          <w:iCs/>
          <w:color w:val="000000"/>
        </w:rPr>
        <w:t>et al</w:t>
      </w:r>
      <w:r w:rsidR="00A3118F">
        <w:rPr>
          <w:rFonts w:ascii="Book Antiqua" w:eastAsia="Book Antiqua" w:hAnsi="Book Antiqua" w:cs="Book Antiqua"/>
          <w:color w:val="000000"/>
          <w:szCs w:val="30"/>
          <w:vertAlign w:val="superscript"/>
        </w:rPr>
        <w:t>[115]</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reported that treatment with cisplatin increases the mRNA level of </w:t>
      </w:r>
      <w:r w:rsidRPr="006164C7">
        <w:rPr>
          <w:rFonts w:ascii="Book Antiqua" w:eastAsia="Book Antiqua" w:hAnsi="Book Antiqua" w:cs="Book Antiqua"/>
          <w:i/>
          <w:color w:val="000000"/>
        </w:rPr>
        <w:t>FOXO1</w:t>
      </w:r>
      <w:r>
        <w:rPr>
          <w:rFonts w:ascii="Book Antiqua" w:eastAsia="Book Antiqua" w:hAnsi="Book Antiqua" w:cs="Book Antiqua"/>
          <w:color w:val="000000"/>
        </w:rPr>
        <w:t xml:space="preserve"> and promotes the accumulation and activation of the FOXO1 protein to confer protection against cisplatin-induced cytotoxicity in GC cells. Interestingly, in addition to their findings of the suppressive role of FOXO1 in acquired lapatinib-resistance in HER2-positive GC cells, Park </w:t>
      </w:r>
      <w:r w:rsidR="009815E5">
        <w:rPr>
          <w:rFonts w:ascii="Book Antiqua" w:eastAsia="Book Antiqua" w:hAnsi="Book Antiqua" w:cs="Book Antiqua"/>
          <w:i/>
          <w:iCs/>
          <w:color w:val="000000"/>
        </w:rPr>
        <w:t>et al</w:t>
      </w:r>
      <w:r w:rsidR="00A3118F">
        <w:rPr>
          <w:rFonts w:ascii="Book Antiqua" w:eastAsia="Book Antiqua" w:hAnsi="Book Antiqua" w:cs="Book Antiqua"/>
          <w:color w:val="000000"/>
          <w:szCs w:val="30"/>
          <w:vertAlign w:val="superscript"/>
        </w:rPr>
        <w:t>[115]</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also investigated the role of FOXO1 in cisplatin-resistant GC cells. They showed that constitutive activation of FOXO1 increases resistance to cisplatin, whereas FOXO1 silencing enhances cisplatin-induced cytotoxicity along with apoptotic features in GC cells. Yu </w:t>
      </w:r>
      <w:r w:rsidR="009815E5">
        <w:rPr>
          <w:rFonts w:ascii="Book Antiqua" w:eastAsia="Book Antiqua" w:hAnsi="Book Antiqua" w:cs="Book Antiqua"/>
          <w:i/>
          <w:iCs/>
          <w:color w:val="000000"/>
        </w:rPr>
        <w:t>et al</w:t>
      </w:r>
      <w:r w:rsidR="00A3118F">
        <w:rPr>
          <w:rFonts w:ascii="Book Antiqua" w:eastAsia="Book Antiqua" w:hAnsi="Book Antiqua" w:cs="Book Antiqua"/>
          <w:color w:val="000000"/>
          <w:szCs w:val="30"/>
          <w:vertAlign w:val="superscript"/>
        </w:rPr>
        <w:t>[116]</w:t>
      </w:r>
      <w:r>
        <w:rPr>
          <w:rFonts w:ascii="Book Antiqua" w:eastAsia="Book Antiqua" w:hAnsi="Book Antiqua" w:cs="Book Antiqua"/>
          <w:color w:val="000000"/>
        </w:rPr>
        <w:t xml:space="preserve"> artificially overexpressed FOXO3, and found that increased FOXO3 </w:t>
      </w:r>
      <w:r w:rsidR="00AC50E7">
        <w:rPr>
          <w:rFonts w:ascii="Book Antiqua" w:eastAsia="Book Antiqua" w:hAnsi="Book Antiqua" w:cs="Book Antiqua"/>
          <w:color w:val="000000"/>
        </w:rPr>
        <w:t xml:space="preserve">levels </w:t>
      </w:r>
      <w:r>
        <w:rPr>
          <w:rFonts w:ascii="Book Antiqua" w:eastAsia="Book Antiqua" w:hAnsi="Book Antiqua" w:cs="Book Antiqua"/>
          <w:color w:val="000000"/>
        </w:rPr>
        <w:t xml:space="preserve">enhance the migratory and invasive abilities of GC cells by directly activating the transcription of cathepsin L, which targets and cleaves E-cadherin, leading to EMT. In contrast, FOXO3 knockdown experiments produced different results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Li </w:t>
      </w:r>
      <w:r w:rsidR="009815E5">
        <w:rPr>
          <w:rFonts w:ascii="Book Antiqua" w:eastAsia="Book Antiqua" w:hAnsi="Book Antiqua" w:cs="Book Antiqua"/>
          <w:i/>
          <w:iCs/>
          <w:color w:val="000000"/>
        </w:rPr>
        <w:t>et al</w:t>
      </w:r>
      <w:r w:rsidR="00A3118F">
        <w:rPr>
          <w:rFonts w:ascii="Book Antiqua" w:eastAsia="Book Antiqua" w:hAnsi="Book Antiqua" w:cs="Book Antiqua"/>
          <w:color w:val="000000"/>
          <w:szCs w:val="30"/>
          <w:vertAlign w:val="superscript"/>
        </w:rPr>
        <w:t>[117]</w:t>
      </w:r>
      <w:r>
        <w:rPr>
          <w:rFonts w:ascii="Book Antiqua" w:eastAsia="Book Antiqua" w:hAnsi="Book Antiqua" w:cs="Book Antiqua"/>
          <w:color w:val="000000"/>
        </w:rPr>
        <w:t xml:space="preserve"> reported that FOXO3 promotes cell survival in colon cancer under serum-free conditions, which suggests that the role of FOXO3 in tumorigenesis might depend on the environment. In the initial stage of GC, the AKT pathway becomes constitutively activated, resulting in phosphorylation and inactivation of FOXO3, which is beneficial to tumor proliferation. However, in advanced stages of GC, hypoxia, oxidative stress</w:t>
      </w:r>
      <w:r w:rsidR="00AC50E7">
        <w:rPr>
          <w:rFonts w:ascii="Book Antiqua" w:eastAsia="Book Antiqua" w:hAnsi="Book Antiqua" w:cs="Book Antiqua"/>
          <w:color w:val="000000"/>
        </w:rPr>
        <w:t>,</w:t>
      </w:r>
      <w:r>
        <w:rPr>
          <w:rFonts w:ascii="Book Antiqua" w:eastAsia="Book Antiqua" w:hAnsi="Book Antiqua" w:cs="Book Antiqua"/>
          <w:color w:val="000000"/>
        </w:rPr>
        <w:t xml:space="preserve"> and restricted serum access promote activation of FOXO3 to help cell adapt to a stressed state and enhance cell survival</w:t>
      </w:r>
      <w:r>
        <w:rPr>
          <w:rFonts w:ascii="Book Antiqua" w:eastAsia="Book Antiqua" w:hAnsi="Book Antiqua" w:cs="Book Antiqua"/>
          <w:color w:val="000000"/>
          <w:szCs w:val="30"/>
          <w:vertAlign w:val="superscript"/>
        </w:rPr>
        <w:t>[116,117]</w:t>
      </w:r>
      <w:r>
        <w:rPr>
          <w:rFonts w:ascii="Book Antiqua" w:eastAsia="Book Antiqua" w:hAnsi="Book Antiqua" w:cs="Book Antiqua"/>
          <w:color w:val="000000"/>
        </w:rPr>
        <w:t>.</w:t>
      </w:r>
    </w:p>
    <w:p w14:paraId="6670ADD9" w14:textId="7219BCD9" w:rsidR="00A77B3E" w:rsidRDefault="0029656A" w:rsidP="00A3118F">
      <w:pPr>
        <w:spacing w:line="360" w:lineRule="auto"/>
        <w:ind w:firstLineChars="100" w:firstLine="240"/>
        <w:jc w:val="both"/>
      </w:pPr>
      <w:r>
        <w:rPr>
          <w:rFonts w:ascii="Book Antiqua" w:eastAsia="Book Antiqua" w:hAnsi="Book Antiqua" w:cs="Book Antiqua"/>
          <w:color w:val="000000"/>
        </w:rPr>
        <w:t xml:space="preserve">High FOXO6 expression promotes the proliferation of GC cells by binding to the transcription factor hepatic nuclear factor 4, which mediates histone acetylation and leads to subsequent induction of </w:t>
      </w:r>
      <w:r w:rsidR="006E2923">
        <w:rPr>
          <w:rFonts w:ascii="Book Antiqua" w:eastAsia="Book Antiqua" w:hAnsi="Book Antiqua" w:cs="Book Antiqua"/>
          <w:color w:val="000000"/>
        </w:rPr>
        <w:t>c</w:t>
      </w:r>
      <w:r>
        <w:rPr>
          <w:rFonts w:ascii="Book Antiqua" w:eastAsia="Book Antiqua" w:hAnsi="Book Antiqua" w:cs="Book Antiqua"/>
          <w:color w:val="000000"/>
        </w:rPr>
        <w:t>-</w:t>
      </w:r>
      <w:r w:rsidR="006E2923">
        <w:rPr>
          <w:rFonts w:ascii="Book Antiqua" w:eastAsia="Book Antiqua" w:hAnsi="Book Antiqua" w:cs="Book Antiqua"/>
          <w:color w:val="000000"/>
        </w:rPr>
        <w:t xml:space="preserve">Myc </w:t>
      </w:r>
      <w:r>
        <w:rPr>
          <w:rFonts w:ascii="Book Antiqua" w:eastAsia="Book Antiqua" w:hAnsi="Book Antiqua" w:cs="Book Antiqua"/>
          <w:color w:val="000000"/>
        </w:rPr>
        <w:t xml:space="preserve">expression after removal of HDAC3 from the </w:t>
      </w:r>
      <w:r w:rsidR="006E2923" w:rsidRPr="006164C7">
        <w:rPr>
          <w:rFonts w:ascii="Book Antiqua" w:eastAsia="Book Antiqua" w:hAnsi="Book Antiqua" w:cs="Book Antiqua"/>
          <w:i/>
          <w:color w:val="000000"/>
        </w:rPr>
        <w:t>c</w:t>
      </w:r>
      <w:r w:rsidRPr="006164C7">
        <w:rPr>
          <w:rFonts w:ascii="Book Antiqua" w:eastAsia="Book Antiqua" w:hAnsi="Book Antiqua" w:cs="Book Antiqua"/>
          <w:i/>
          <w:color w:val="000000"/>
        </w:rPr>
        <w:t>-</w:t>
      </w:r>
      <w:r w:rsidR="006E2923" w:rsidRPr="006164C7">
        <w:rPr>
          <w:rFonts w:ascii="Book Antiqua" w:eastAsia="Book Antiqua" w:hAnsi="Book Antiqua" w:cs="Book Antiqua"/>
          <w:i/>
          <w:color w:val="000000"/>
        </w:rPr>
        <w:t>Myc</w:t>
      </w:r>
      <w:r w:rsidR="006E2923">
        <w:rPr>
          <w:rFonts w:ascii="Book Antiqua" w:eastAsia="Book Antiqua" w:hAnsi="Book Antiqua" w:cs="Book Antiqua"/>
          <w:color w:val="000000"/>
        </w:rPr>
        <w:t xml:space="preserve"> </w:t>
      </w:r>
      <w:r>
        <w:rPr>
          <w:rFonts w:ascii="Book Antiqua" w:eastAsia="Book Antiqua" w:hAnsi="Book Antiqua" w:cs="Book Antiqua"/>
          <w:color w:val="000000"/>
        </w:rPr>
        <w:t>gene promoter</w:t>
      </w:r>
      <w:r>
        <w:rPr>
          <w:rFonts w:ascii="Book Antiqua" w:eastAsia="Book Antiqua" w:hAnsi="Book Antiqua" w:cs="Book Antiqua"/>
          <w:color w:val="000000"/>
          <w:szCs w:val="30"/>
          <w:vertAlign w:val="superscript"/>
        </w:rPr>
        <w:t>[82]</w:t>
      </w:r>
      <w:r>
        <w:rPr>
          <w:rFonts w:ascii="Book Antiqua" w:eastAsia="Book Antiqua" w:hAnsi="Book Antiqua" w:cs="Book Antiqua"/>
          <w:color w:val="000000"/>
        </w:rPr>
        <w:t xml:space="preserve">. Noncoding RNA activated by DNA damage, an lncRNA with potential carcinogenic effects in bladder and colon cancers, was found to be </w:t>
      </w:r>
      <w:r>
        <w:rPr>
          <w:rFonts w:ascii="Book Antiqua" w:eastAsia="Book Antiqua" w:hAnsi="Book Antiqua" w:cs="Book Antiqua"/>
          <w:color w:val="000000"/>
        </w:rPr>
        <w:lastRenderedPageBreak/>
        <w:t>downregulated in GC cells, which could reduce the targeted inhibition of FOXO6 by miR-608 through competitive inhibition</w:t>
      </w:r>
      <w:r>
        <w:rPr>
          <w:rFonts w:ascii="Book Antiqua" w:eastAsia="Book Antiqua" w:hAnsi="Book Antiqua" w:cs="Book Antiqua"/>
          <w:color w:val="000000"/>
          <w:szCs w:val="30"/>
          <w:vertAlign w:val="superscript"/>
        </w:rPr>
        <w:t>[118]</w:t>
      </w:r>
      <w:r>
        <w:rPr>
          <w:rFonts w:ascii="Book Antiqua" w:eastAsia="Book Antiqua" w:hAnsi="Book Antiqua" w:cs="Book Antiqua"/>
          <w:color w:val="000000"/>
        </w:rPr>
        <w:t>.</w:t>
      </w:r>
    </w:p>
    <w:p w14:paraId="0BCA3BCC" w14:textId="77777777" w:rsidR="00A77B3E" w:rsidRDefault="0029656A" w:rsidP="00A3118F">
      <w:pPr>
        <w:spacing w:line="360" w:lineRule="auto"/>
        <w:ind w:firstLineChars="100" w:firstLine="240"/>
        <w:jc w:val="both"/>
      </w:pPr>
      <w:r>
        <w:rPr>
          <w:rFonts w:ascii="Book Antiqua" w:eastAsia="Book Antiqua" w:hAnsi="Book Antiqua" w:cs="Book Antiqua"/>
          <w:color w:val="000000"/>
        </w:rPr>
        <w:t>Therefore, it can be inferred that the changing microenvironment of GC at different stages of development may be one of the reasons why studies on the role of FOXOs in GC have reached opposite conclusions as to whether FOXOs participate in tumor progression.</w:t>
      </w:r>
    </w:p>
    <w:p w14:paraId="6864AC0B" w14:textId="77777777" w:rsidR="00A77B3E" w:rsidRDefault="00A77B3E" w:rsidP="00A3118F">
      <w:pPr>
        <w:spacing w:line="360" w:lineRule="auto"/>
        <w:jc w:val="both"/>
        <w:rPr>
          <w:lang w:eastAsia="zh-CN"/>
        </w:rPr>
      </w:pPr>
    </w:p>
    <w:p w14:paraId="7928FEE7" w14:textId="77777777" w:rsidR="00A77B3E" w:rsidRDefault="0029656A">
      <w:pPr>
        <w:spacing w:line="360" w:lineRule="auto"/>
        <w:jc w:val="both"/>
      </w:pPr>
      <w:r>
        <w:rPr>
          <w:rFonts w:ascii="Book Antiqua" w:eastAsia="Book Antiqua" w:hAnsi="Book Antiqua" w:cs="Book Antiqua"/>
          <w:b/>
          <w:bCs/>
          <w:caps/>
          <w:color w:val="000000"/>
          <w:szCs w:val="36"/>
          <w:u w:val="single"/>
        </w:rPr>
        <w:t xml:space="preserve">POTENTIAL CLINICAL SIGNIFICANCE OF FOXOs IN </w:t>
      </w:r>
      <w:r w:rsidR="000020FF" w:rsidRPr="000020FF">
        <w:rPr>
          <w:rFonts w:ascii="Book Antiqua" w:eastAsia="Book Antiqua" w:hAnsi="Book Antiqua" w:cs="Book Antiqua"/>
          <w:b/>
          <w:bCs/>
          <w:caps/>
          <w:color w:val="000000"/>
          <w:szCs w:val="36"/>
          <w:u w:val="single"/>
        </w:rPr>
        <w:t>GC</w:t>
      </w:r>
      <w:r>
        <w:rPr>
          <w:rFonts w:ascii="Book Antiqua" w:eastAsia="Book Antiqua" w:hAnsi="Book Antiqua" w:cs="Book Antiqua"/>
          <w:b/>
          <w:bCs/>
          <w:caps/>
          <w:color w:val="000000"/>
          <w:szCs w:val="36"/>
          <w:u w:val="single"/>
        </w:rPr>
        <w:t>S</w:t>
      </w:r>
    </w:p>
    <w:p w14:paraId="34C7ED1D" w14:textId="77777777" w:rsidR="00A77B3E" w:rsidRPr="00A3118F" w:rsidRDefault="0029656A">
      <w:pPr>
        <w:spacing w:line="360" w:lineRule="auto"/>
        <w:jc w:val="both"/>
        <w:rPr>
          <w:i/>
        </w:rPr>
      </w:pPr>
      <w:r w:rsidRPr="00A3118F">
        <w:rPr>
          <w:rFonts w:ascii="Book Antiqua" w:eastAsia="Book Antiqua" w:hAnsi="Book Antiqua" w:cs="Book Antiqua"/>
          <w:b/>
          <w:bCs/>
          <w:i/>
          <w:color w:val="000000"/>
          <w:szCs w:val="32"/>
        </w:rPr>
        <w:t>Prognostic value of FOXOs</w:t>
      </w:r>
    </w:p>
    <w:p w14:paraId="74E03B7D" w14:textId="606EC305" w:rsidR="00A77B3E" w:rsidRDefault="0029656A" w:rsidP="00A3118F">
      <w:pPr>
        <w:spacing w:line="360" w:lineRule="auto"/>
        <w:jc w:val="both"/>
      </w:pPr>
      <w:r>
        <w:rPr>
          <w:rFonts w:ascii="Book Antiqua" w:eastAsia="Book Antiqua" w:hAnsi="Book Antiqua" w:cs="Book Antiqua"/>
          <w:color w:val="000000"/>
        </w:rPr>
        <w:t xml:space="preserve">As mentioned above, phosphorylation results in the translocation of FOXO1 to the cytoplasm, which prevents FOXO-dependent transcription and loss of FOXO-dependent regulation of downstream target genes. High levels of phosphorylated FOXO1 are associated with vascular invasion, lymph node metastasis, distant metastasis, and higher pTNM stage in colon cancer and are indicative of </w:t>
      </w:r>
      <w:r w:rsidR="006E2923">
        <w:rPr>
          <w:rFonts w:ascii="Book Antiqua" w:eastAsia="Book Antiqua" w:hAnsi="Book Antiqua" w:cs="Book Antiqua"/>
          <w:color w:val="000000"/>
        </w:rPr>
        <w:t xml:space="preserve">a </w:t>
      </w:r>
      <w:r>
        <w:rPr>
          <w:rFonts w:ascii="Book Antiqua" w:eastAsia="Book Antiqua" w:hAnsi="Book Antiqua" w:cs="Book Antiqua"/>
          <w:color w:val="000000"/>
        </w:rPr>
        <w:t>poor prognosis in astrocytomas</w:t>
      </w:r>
      <w:r w:rsidR="00A3118F">
        <w:rPr>
          <w:rFonts w:ascii="Book Antiqua" w:eastAsia="Book Antiqua" w:hAnsi="Book Antiqua" w:cs="Book Antiqua"/>
          <w:color w:val="000000"/>
          <w:szCs w:val="30"/>
          <w:vertAlign w:val="superscript"/>
        </w:rPr>
        <w:t>[119,</w:t>
      </w:r>
      <w:r>
        <w:rPr>
          <w:rFonts w:ascii="Book Antiqua" w:eastAsia="Book Antiqua" w:hAnsi="Book Antiqua" w:cs="Book Antiqua"/>
          <w:color w:val="000000"/>
          <w:szCs w:val="30"/>
          <w:vertAlign w:val="superscript"/>
        </w:rPr>
        <w:t>120]</w:t>
      </w:r>
      <w:r>
        <w:rPr>
          <w:rFonts w:ascii="Book Antiqua" w:eastAsia="Book Antiqua" w:hAnsi="Book Antiqua" w:cs="Book Antiqua"/>
          <w:color w:val="000000"/>
        </w:rPr>
        <w:t>. In prostate cancer, the traditional Chinese medicines CFF-1 (alcohol extract from an anticancer compound Chinese medicine) and ISO (isorhapontigenin) inhibit cell growth and induc</w:t>
      </w:r>
      <w:r w:rsidR="005E071D">
        <w:rPr>
          <w:rFonts w:ascii="Book Antiqua" w:eastAsia="Book Antiqua" w:hAnsi="Book Antiqua" w:cs="Book Antiqua"/>
          <w:color w:val="000000"/>
        </w:rPr>
        <w:t>e</w:t>
      </w:r>
      <w:r>
        <w:rPr>
          <w:rFonts w:ascii="Book Antiqua" w:eastAsia="Book Antiqua" w:hAnsi="Book Antiqua" w:cs="Book Antiqua"/>
          <w:color w:val="000000"/>
        </w:rPr>
        <w:t xml:space="preserve"> cell apoptosis by decreasing p-FOXO1 and regulating the expression of apoptosis-related and cycle-related genes</w:t>
      </w:r>
      <w:r>
        <w:rPr>
          <w:rFonts w:ascii="Book Antiqua" w:eastAsia="Book Antiqua" w:hAnsi="Book Antiqua" w:cs="Book Antiqua"/>
          <w:color w:val="000000"/>
          <w:szCs w:val="30"/>
          <w:vertAlign w:val="superscript"/>
        </w:rPr>
        <w:t>[121,122]</w:t>
      </w:r>
      <w:r>
        <w:rPr>
          <w:rFonts w:ascii="Book Antiqua" w:eastAsia="Book Antiqua" w:hAnsi="Book Antiqua" w:cs="Book Antiqua"/>
          <w:color w:val="000000"/>
        </w:rPr>
        <w:t xml:space="preserve">. These findings are consistent with the antitumor effect of FOXO1 in GC. However, Kim </w:t>
      </w:r>
      <w:r w:rsidR="009815E5">
        <w:rPr>
          <w:rFonts w:ascii="Book Antiqua" w:eastAsia="Book Antiqua" w:hAnsi="Book Antiqua" w:cs="Book Antiqua"/>
          <w:i/>
          <w:iCs/>
          <w:color w:val="000000"/>
        </w:rPr>
        <w:t>et al</w:t>
      </w:r>
      <w:r w:rsidR="00A3118F">
        <w:rPr>
          <w:rFonts w:ascii="Book Antiqua" w:eastAsia="Book Antiqua" w:hAnsi="Book Antiqua" w:cs="Book Antiqua"/>
          <w:color w:val="000000"/>
          <w:szCs w:val="30"/>
          <w:vertAlign w:val="superscript"/>
        </w:rPr>
        <w:t>[123]</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reported that p-FOXO1 is expressed in 84.6% of </w:t>
      </w:r>
      <w:r w:rsidR="000020FF">
        <w:rPr>
          <w:rFonts w:ascii="Book Antiqua" w:eastAsia="Book Antiqua" w:hAnsi="Book Antiqua" w:cs="Book Antiqua"/>
          <w:color w:val="000000"/>
        </w:rPr>
        <w:t>GC</w:t>
      </w:r>
      <w:r>
        <w:rPr>
          <w:rFonts w:ascii="Book Antiqua" w:eastAsia="Book Antiqua" w:hAnsi="Book Antiqua" w:cs="Book Antiqua"/>
          <w:color w:val="000000"/>
        </w:rPr>
        <w:t xml:space="preserve"> tissues and that its expression is higher in early stage GC and is correlated with better outcomes. These findings further confirm that the role of FOXO1 is dependent on cancer stage.</w:t>
      </w:r>
    </w:p>
    <w:p w14:paraId="59570EF6" w14:textId="7271F862" w:rsidR="00A77B3E" w:rsidRDefault="0029656A" w:rsidP="00A3118F">
      <w:pPr>
        <w:spacing w:line="360" w:lineRule="auto"/>
        <w:ind w:firstLineChars="100" w:firstLine="240"/>
        <w:jc w:val="both"/>
      </w:pPr>
      <w:r>
        <w:rPr>
          <w:rFonts w:ascii="Book Antiqua" w:eastAsia="Book Antiqua" w:hAnsi="Book Antiqua" w:cs="Book Antiqua"/>
          <w:color w:val="000000"/>
        </w:rPr>
        <w:t xml:space="preserve">Yang </w:t>
      </w:r>
      <w:r w:rsidR="009815E5">
        <w:rPr>
          <w:rFonts w:ascii="Book Antiqua" w:eastAsia="Book Antiqua" w:hAnsi="Book Antiqua" w:cs="Book Antiqua"/>
          <w:i/>
          <w:iCs/>
          <w:color w:val="000000"/>
        </w:rPr>
        <w:t>et al</w:t>
      </w:r>
      <w:r w:rsidR="00A3118F">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xml:space="preserve"> reported a significant correlation between low FOXO3 </w:t>
      </w:r>
      <w:r w:rsidR="006E2923">
        <w:rPr>
          <w:rFonts w:ascii="Book Antiqua" w:eastAsia="Book Antiqua" w:hAnsi="Book Antiqua" w:cs="Book Antiqua"/>
          <w:color w:val="000000"/>
        </w:rPr>
        <w:t xml:space="preserve">levels </w:t>
      </w:r>
      <w:r>
        <w:rPr>
          <w:rFonts w:ascii="Book Antiqua" w:eastAsia="Book Antiqua" w:hAnsi="Book Antiqua" w:cs="Book Antiqua"/>
          <w:color w:val="000000"/>
        </w:rPr>
        <w:t xml:space="preserve">and large tumor size, poor histopathological classification, greater depth of invasion, local lymph node metastasis, distant metastasis, and high AJCC stage. Upregulation and activation of FOXO3 in </w:t>
      </w:r>
      <w:r w:rsidR="000020FF">
        <w:rPr>
          <w:rFonts w:ascii="Book Antiqua" w:eastAsia="Book Antiqua" w:hAnsi="Book Antiqua" w:cs="Book Antiqua"/>
          <w:color w:val="000000"/>
        </w:rPr>
        <w:t>GC</w:t>
      </w:r>
      <w:r>
        <w:rPr>
          <w:rFonts w:ascii="Book Antiqua" w:eastAsia="Book Antiqua" w:hAnsi="Book Antiqua" w:cs="Book Antiqua"/>
          <w:color w:val="000000"/>
        </w:rPr>
        <w:t xml:space="preserve"> are closely associated with a good outcome in GC patients</w:t>
      </w:r>
      <w:r>
        <w:rPr>
          <w:rFonts w:ascii="Book Antiqua" w:eastAsia="Book Antiqua" w:hAnsi="Book Antiqua" w:cs="Book Antiqua"/>
          <w:color w:val="000000"/>
          <w:szCs w:val="30"/>
          <w:vertAlign w:val="superscript"/>
        </w:rPr>
        <w:t>[124]</w:t>
      </w:r>
      <w:r>
        <w:rPr>
          <w:rFonts w:ascii="Book Antiqua" w:eastAsia="Book Antiqua" w:hAnsi="Book Antiqua" w:cs="Book Antiqua"/>
          <w:color w:val="000000"/>
        </w:rPr>
        <w:t xml:space="preserve">, which suggests that FOXO3 is a potential prognostic marker as well as a therapeutic target in GC patients. Li </w:t>
      </w:r>
      <w:r w:rsidR="009815E5">
        <w:rPr>
          <w:rFonts w:ascii="Book Antiqua" w:eastAsia="Book Antiqua" w:hAnsi="Book Antiqua" w:cs="Book Antiqua"/>
          <w:i/>
          <w:iCs/>
          <w:color w:val="000000"/>
        </w:rPr>
        <w:t>et al</w:t>
      </w:r>
      <w:r w:rsidR="00DE1574">
        <w:rPr>
          <w:rFonts w:ascii="Book Antiqua" w:eastAsia="Book Antiqua" w:hAnsi="Book Antiqua" w:cs="Book Antiqua"/>
          <w:color w:val="000000"/>
          <w:szCs w:val="30"/>
          <w:vertAlign w:val="superscript"/>
        </w:rPr>
        <w:t>[125]</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demonstrated that a low FOXO4 </w:t>
      </w:r>
      <w:r w:rsidR="00DE1574">
        <w:rPr>
          <w:rFonts w:ascii="Book Antiqua" w:hAnsi="Book Antiqua" w:cs="Book Antiqua" w:hint="eastAsia"/>
          <w:color w:val="000000"/>
          <w:lang w:eastAsia="zh-CN"/>
        </w:rPr>
        <w:t>l</w:t>
      </w:r>
      <w:r>
        <w:rPr>
          <w:rFonts w:ascii="Book Antiqua" w:eastAsia="Book Antiqua" w:hAnsi="Book Antiqua" w:cs="Book Antiqua"/>
          <w:color w:val="000000"/>
        </w:rPr>
        <w:t xml:space="preserve">evel is an independent </w:t>
      </w:r>
      <w:r>
        <w:rPr>
          <w:rFonts w:ascii="Book Antiqua" w:eastAsia="Book Antiqua" w:hAnsi="Book Antiqua" w:cs="Book Antiqua"/>
          <w:color w:val="000000"/>
        </w:rPr>
        <w:lastRenderedPageBreak/>
        <w:t xml:space="preserve">prognostic factor for poor OS and DFS in GC patients, while a high FOXO6 </w:t>
      </w:r>
      <w:r w:rsidR="00DE1574">
        <w:rPr>
          <w:rFonts w:ascii="Book Antiqua" w:hAnsi="Book Antiqua" w:cs="Book Antiqua" w:hint="eastAsia"/>
          <w:color w:val="000000"/>
          <w:lang w:eastAsia="zh-CN"/>
        </w:rPr>
        <w:t>l</w:t>
      </w:r>
      <w:r>
        <w:rPr>
          <w:rFonts w:ascii="Book Antiqua" w:eastAsia="Book Antiqua" w:hAnsi="Book Antiqua" w:cs="Book Antiqua"/>
          <w:color w:val="000000"/>
        </w:rPr>
        <w:t xml:space="preserve">evel promotes tumor invasiveness and predicts </w:t>
      </w:r>
      <w:r w:rsidR="006E2923">
        <w:rPr>
          <w:rFonts w:ascii="Book Antiqua" w:eastAsia="Book Antiqua" w:hAnsi="Book Antiqua" w:cs="Book Antiqua"/>
          <w:color w:val="000000"/>
        </w:rPr>
        <w:t xml:space="preserve">a </w:t>
      </w:r>
      <w:r>
        <w:rPr>
          <w:rFonts w:ascii="Book Antiqua" w:eastAsia="Book Antiqua" w:hAnsi="Book Antiqua" w:cs="Book Antiqua"/>
          <w:color w:val="000000"/>
        </w:rPr>
        <w:t>poor prognosis in GC patients</w:t>
      </w:r>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w:t>
      </w:r>
    </w:p>
    <w:p w14:paraId="7BE5EA93" w14:textId="77777777" w:rsidR="00A77B3E" w:rsidRDefault="00A77B3E" w:rsidP="00DE1574">
      <w:pPr>
        <w:spacing w:line="360" w:lineRule="auto"/>
        <w:jc w:val="both"/>
        <w:rPr>
          <w:lang w:eastAsia="zh-CN"/>
        </w:rPr>
      </w:pPr>
    </w:p>
    <w:p w14:paraId="3E65093B" w14:textId="77777777" w:rsidR="00A77B3E" w:rsidRPr="00DE1574" w:rsidRDefault="0029656A">
      <w:pPr>
        <w:spacing w:line="360" w:lineRule="auto"/>
        <w:jc w:val="both"/>
        <w:rPr>
          <w:i/>
        </w:rPr>
      </w:pPr>
      <w:r w:rsidRPr="00DE1574">
        <w:rPr>
          <w:rFonts w:ascii="Book Antiqua" w:eastAsia="Book Antiqua" w:hAnsi="Book Antiqua" w:cs="Book Antiqua"/>
          <w:b/>
          <w:bCs/>
          <w:i/>
          <w:color w:val="000000"/>
          <w:szCs w:val="32"/>
        </w:rPr>
        <w:t xml:space="preserve">Targeting FOXOs for </w:t>
      </w:r>
      <w:r w:rsidR="000020FF" w:rsidRPr="00DE1574">
        <w:rPr>
          <w:rFonts w:ascii="Book Antiqua" w:eastAsia="Book Antiqua" w:hAnsi="Book Antiqua" w:cs="Book Antiqua"/>
          <w:b/>
          <w:bCs/>
          <w:i/>
          <w:color w:val="000000"/>
          <w:szCs w:val="32"/>
        </w:rPr>
        <w:t>GC</w:t>
      </w:r>
      <w:r w:rsidRPr="00DE1574">
        <w:rPr>
          <w:rFonts w:ascii="Book Antiqua" w:eastAsia="Book Antiqua" w:hAnsi="Book Antiqua" w:cs="Book Antiqua"/>
          <w:b/>
          <w:bCs/>
          <w:i/>
          <w:color w:val="000000"/>
          <w:szCs w:val="32"/>
        </w:rPr>
        <w:t xml:space="preserve"> therapeutics</w:t>
      </w:r>
    </w:p>
    <w:p w14:paraId="451FF1C7" w14:textId="1952C2DC" w:rsidR="00A77B3E" w:rsidRDefault="0029656A" w:rsidP="00DE1574">
      <w:pPr>
        <w:spacing w:line="360" w:lineRule="auto"/>
        <w:jc w:val="both"/>
      </w:pPr>
      <w:r>
        <w:rPr>
          <w:rFonts w:ascii="Book Antiqua" w:eastAsia="Book Antiqua" w:hAnsi="Book Antiqua" w:cs="Book Antiqua"/>
          <w:color w:val="000000"/>
        </w:rPr>
        <w:t xml:space="preserve">Some potential </w:t>
      </w:r>
      <w:r w:rsidR="000020FF">
        <w:rPr>
          <w:rFonts w:ascii="Book Antiqua" w:eastAsia="Book Antiqua" w:hAnsi="Book Antiqua" w:cs="Book Antiqua"/>
          <w:color w:val="000000"/>
        </w:rPr>
        <w:t>GC</w:t>
      </w:r>
      <w:r>
        <w:rPr>
          <w:rFonts w:ascii="Book Antiqua" w:eastAsia="Book Antiqua" w:hAnsi="Book Antiqua" w:cs="Book Antiqua"/>
          <w:color w:val="000000"/>
        </w:rPr>
        <w:t xml:space="preserve"> chemotherapeutic agents antagonize tumors by targeting FOXOs and related proteins to inhibit cell growth and proliferation, and induce cell differentiation and apoptosis. Endogenous proteins, such as sphingosine kinase 1 (SPHK1) and</w:t>
      </w:r>
      <w:r w:rsidR="009815E5">
        <w:rPr>
          <w:rFonts w:ascii="Book Antiqua" w:hAnsi="Book Antiqua" w:cs="Book Antiqua" w:hint="eastAsia"/>
          <w:color w:val="000000"/>
          <w:lang w:eastAsia="zh-CN"/>
        </w:rPr>
        <w:t xml:space="preserve"> </w:t>
      </w:r>
      <w:r>
        <w:rPr>
          <w:rFonts w:ascii="Book Antiqua" w:eastAsia="Book Antiqua" w:hAnsi="Book Antiqua" w:cs="Book Antiqua"/>
          <w:color w:val="000000"/>
        </w:rPr>
        <w:t>PRMT1, microRNAs</w:t>
      </w:r>
      <w:r w:rsidR="006E2923">
        <w:rPr>
          <w:rFonts w:ascii="Book Antiqua" w:eastAsia="Book Antiqua" w:hAnsi="Book Antiqua" w:cs="Book Antiqua"/>
          <w:color w:val="000000"/>
        </w:rPr>
        <w:t>,</w:t>
      </w:r>
      <w:r>
        <w:rPr>
          <w:rFonts w:ascii="Book Antiqua" w:eastAsia="Book Antiqua" w:hAnsi="Book Antiqua" w:cs="Book Antiqua"/>
          <w:color w:val="000000"/>
        </w:rPr>
        <w:t xml:space="preserve"> and circular RNAs</w:t>
      </w:r>
      <w:r w:rsidR="005E071D">
        <w:rPr>
          <w:rFonts w:ascii="Book Antiqua" w:eastAsia="Book Antiqua" w:hAnsi="Book Antiqua" w:cs="Book Antiqua"/>
          <w:color w:val="000000"/>
        </w:rPr>
        <w:t xml:space="preserve"> </w:t>
      </w:r>
      <w:r>
        <w:rPr>
          <w:rFonts w:ascii="Book Antiqua" w:eastAsia="Book Antiqua" w:hAnsi="Book Antiqua" w:cs="Book Antiqua"/>
          <w:color w:val="000000"/>
        </w:rPr>
        <w:t xml:space="preserve">also affect FOXOs and their related signaling pathways, and change the biological characteristics of GC cells. All of these molecules are potential therapeutic targets for the treatment of </w:t>
      </w:r>
      <w:r w:rsidR="000020FF">
        <w:rPr>
          <w:rFonts w:ascii="Book Antiqua" w:eastAsia="Book Antiqua" w:hAnsi="Book Antiqua" w:cs="Book Antiqua"/>
          <w:color w:val="000000"/>
        </w:rPr>
        <w:t>GC</w:t>
      </w:r>
      <w:r>
        <w:rPr>
          <w:rFonts w:ascii="Book Antiqua" w:eastAsia="Book Antiqua" w:hAnsi="Book Antiqua" w:cs="Book Antiqua"/>
          <w:color w:val="000000"/>
        </w:rPr>
        <w:t xml:space="preserve"> (Table 1).</w:t>
      </w:r>
    </w:p>
    <w:p w14:paraId="758B34DC" w14:textId="77777777" w:rsidR="00A77B3E" w:rsidRDefault="0029656A" w:rsidP="00DE1574">
      <w:pPr>
        <w:spacing w:line="360" w:lineRule="auto"/>
        <w:ind w:firstLineChars="100" w:firstLine="240"/>
        <w:jc w:val="both"/>
      </w:pPr>
      <w:r>
        <w:rPr>
          <w:rFonts w:ascii="Book Antiqua" w:eastAsia="Book Antiqua" w:hAnsi="Book Antiqua" w:cs="Book Antiqua"/>
          <w:color w:val="000000"/>
        </w:rPr>
        <w:t xml:space="preserve">It is worth noting that the effect of some drugs is influenced by oncogene expression. Inhibition of PARP1 by olaparib can induce G2/M cell cycle arrest by activating FOXO3 in </w:t>
      </w:r>
      <w:r w:rsidR="000020FF">
        <w:rPr>
          <w:rFonts w:ascii="Book Antiqua" w:eastAsia="Book Antiqua" w:hAnsi="Book Antiqua" w:cs="Book Antiqua"/>
          <w:color w:val="000000"/>
        </w:rPr>
        <w:t>GC</w:t>
      </w:r>
      <w:r>
        <w:rPr>
          <w:rFonts w:ascii="Book Antiqua" w:eastAsia="Book Antiqua" w:hAnsi="Book Antiqua" w:cs="Book Antiqua"/>
          <w:color w:val="000000"/>
        </w:rPr>
        <w:t xml:space="preserve"> cells. Moreover, knockout of BRCA1 or BRCA2 increases the sensitivity of MKN28 </w:t>
      </w:r>
      <w:r w:rsidR="000020FF">
        <w:rPr>
          <w:rFonts w:ascii="Book Antiqua" w:eastAsia="Book Antiqua" w:hAnsi="Book Antiqua" w:cs="Book Antiqua"/>
          <w:color w:val="000000"/>
        </w:rPr>
        <w:t>GC</w:t>
      </w:r>
      <w:r>
        <w:rPr>
          <w:rFonts w:ascii="Book Antiqua" w:eastAsia="Book Antiqua" w:hAnsi="Book Antiqua" w:cs="Book Antiqua"/>
          <w:color w:val="000000"/>
        </w:rPr>
        <w:t xml:space="preserve"> cells to olaparib, which suggests that olaparib therapy may be particularly beneficial for patients with BRCA-deficient GC</w:t>
      </w:r>
      <w:r>
        <w:rPr>
          <w:rFonts w:ascii="Book Antiqua" w:eastAsia="Book Antiqua" w:hAnsi="Book Antiqua" w:cs="Book Antiqua"/>
          <w:color w:val="000000"/>
          <w:szCs w:val="30"/>
          <w:vertAlign w:val="superscript"/>
        </w:rPr>
        <w:t>[126]</w:t>
      </w:r>
      <w:r>
        <w:rPr>
          <w:rFonts w:ascii="Book Antiqua" w:eastAsia="Book Antiqua" w:hAnsi="Book Antiqua" w:cs="Book Antiqua"/>
          <w:color w:val="000000"/>
        </w:rPr>
        <w:t xml:space="preserve">. HER2 expression in GC tissues is reported to be higher than that in adjacent normal tissues. Luteolin, a natural flavonoid compound, can repress the growth of </w:t>
      </w:r>
      <w:r w:rsidR="000020FF">
        <w:rPr>
          <w:rFonts w:ascii="Book Antiqua" w:eastAsia="Book Antiqua" w:hAnsi="Book Antiqua" w:cs="Book Antiqua"/>
          <w:color w:val="000000"/>
        </w:rPr>
        <w:t>GC</w:t>
      </w:r>
      <w:r>
        <w:rPr>
          <w:rFonts w:ascii="Book Antiqua" w:eastAsia="Book Antiqua" w:hAnsi="Book Antiqua" w:cs="Book Antiqua"/>
          <w:color w:val="000000"/>
        </w:rPr>
        <w:t xml:space="preserve"> cells by increasing FOXO1 expression. Luteolin encapsulation by poly(lactic-co-glycolic acid) nanoparticles (NPs) with HER-2 antibody conjugation increases recognition and endocytosis of NPs by GC cells and significantly enhances the inhibitory effect of luteolin on GC cells</w:t>
      </w:r>
      <w:r>
        <w:rPr>
          <w:rFonts w:ascii="Book Antiqua" w:eastAsia="Book Antiqua" w:hAnsi="Book Antiqua" w:cs="Book Antiqua"/>
          <w:color w:val="000000"/>
          <w:szCs w:val="30"/>
          <w:vertAlign w:val="superscript"/>
        </w:rPr>
        <w:t>[127]</w:t>
      </w:r>
      <w:r>
        <w:rPr>
          <w:rFonts w:ascii="Book Antiqua" w:eastAsia="Book Antiqua" w:hAnsi="Book Antiqua" w:cs="Book Antiqua"/>
          <w:color w:val="000000"/>
        </w:rPr>
        <w:t>.</w:t>
      </w:r>
    </w:p>
    <w:p w14:paraId="7877C664" w14:textId="170A441F" w:rsidR="00A77B3E" w:rsidRDefault="0029656A" w:rsidP="00DE1574">
      <w:pPr>
        <w:spacing w:line="360" w:lineRule="auto"/>
        <w:ind w:firstLineChars="100" w:firstLine="240"/>
        <w:jc w:val="both"/>
      </w:pPr>
      <w:r>
        <w:rPr>
          <w:rFonts w:ascii="Book Antiqua" w:eastAsia="Book Antiqua" w:hAnsi="Book Antiqua" w:cs="Book Antiqua"/>
          <w:color w:val="000000"/>
        </w:rPr>
        <w:t xml:space="preserve">Additionally, miR-633 enhances the chemoresistance of </w:t>
      </w:r>
      <w:r w:rsidR="000020FF">
        <w:rPr>
          <w:rFonts w:ascii="Book Antiqua" w:eastAsia="Book Antiqua" w:hAnsi="Book Antiqua" w:cs="Book Antiqua"/>
          <w:color w:val="000000"/>
        </w:rPr>
        <w:t>GC</w:t>
      </w:r>
      <w:r>
        <w:rPr>
          <w:rFonts w:ascii="Book Antiqua" w:eastAsia="Book Antiqua" w:hAnsi="Book Antiqua" w:cs="Book Antiqua"/>
          <w:color w:val="000000"/>
        </w:rPr>
        <w:t xml:space="preserve"> cells by downregulating FADD expression. Doxorubicin-induced</w:t>
      </w:r>
      <w:r w:rsidR="005E071D">
        <w:rPr>
          <w:rFonts w:ascii="Book Antiqua" w:eastAsia="Book Antiqua" w:hAnsi="Book Antiqua" w:cs="Book Antiqua"/>
          <w:color w:val="000000"/>
        </w:rPr>
        <w:t xml:space="preserve"> </w:t>
      </w:r>
      <w:r>
        <w:rPr>
          <w:rFonts w:ascii="Book Antiqua" w:eastAsia="Book Antiqua" w:hAnsi="Book Antiqua" w:cs="Book Antiqua"/>
          <w:color w:val="000000"/>
        </w:rPr>
        <w:t>nuclear accumulation of FOXO3 inhibits miR-633 transcription. Inhibition of miR-633 by an antagomir increases the FADD level and enhances doxorubicin/cisplatin-induced apoptosis. A miR-633 antagomir combined with doxorubicin significantly reduces GC cell growth</w:t>
      </w:r>
      <w:r>
        <w:rPr>
          <w:rFonts w:ascii="Book Antiqua" w:eastAsia="Book Antiqua" w:hAnsi="Book Antiqua" w:cs="Book Antiqua"/>
          <w:color w:val="000000"/>
          <w:szCs w:val="30"/>
          <w:vertAlign w:val="superscript"/>
        </w:rPr>
        <w:t>[103]</w:t>
      </w:r>
      <w:r>
        <w:rPr>
          <w:rFonts w:ascii="Book Antiqua" w:eastAsia="Book Antiqua" w:hAnsi="Book Antiqua" w:cs="Book Antiqua"/>
          <w:color w:val="000000"/>
        </w:rPr>
        <w:t>.</w:t>
      </w:r>
    </w:p>
    <w:p w14:paraId="2602EEE1" w14:textId="77777777" w:rsidR="00A77B3E" w:rsidRDefault="0029656A" w:rsidP="00DE1574">
      <w:pPr>
        <w:spacing w:line="360" w:lineRule="auto"/>
        <w:ind w:firstLineChars="100" w:firstLine="240"/>
        <w:jc w:val="both"/>
      </w:pPr>
      <w:r>
        <w:rPr>
          <w:rFonts w:ascii="Book Antiqua" w:eastAsia="Book Antiqua" w:hAnsi="Book Antiqua" w:cs="Book Antiqua"/>
          <w:color w:val="000000"/>
        </w:rPr>
        <w:t xml:space="preserve">Overall, FOXOs are promising prognostic markers and therapeutic targets in GC. However, recent studies have primarily focused on the molecular mechanism and are limited to the cell level, which indicates a huge gap between recent research findings </w:t>
      </w:r>
      <w:r>
        <w:rPr>
          <w:rFonts w:ascii="Book Antiqua" w:eastAsia="Book Antiqua" w:hAnsi="Book Antiqua" w:cs="Book Antiqua"/>
          <w:color w:val="000000"/>
        </w:rPr>
        <w:lastRenderedPageBreak/>
        <w:t>and clinical applications. Therefore, the clinical implications of FOXOs still require clarification by additional studies.</w:t>
      </w:r>
    </w:p>
    <w:p w14:paraId="5992EDA7" w14:textId="77777777" w:rsidR="00A77B3E" w:rsidRDefault="00A77B3E" w:rsidP="00DE1574">
      <w:pPr>
        <w:spacing w:line="360" w:lineRule="auto"/>
        <w:jc w:val="both"/>
        <w:rPr>
          <w:lang w:eastAsia="zh-CN"/>
        </w:rPr>
      </w:pPr>
    </w:p>
    <w:p w14:paraId="74B3F72E" w14:textId="77777777" w:rsidR="00A77B3E" w:rsidRDefault="0029656A">
      <w:pPr>
        <w:spacing w:line="360" w:lineRule="auto"/>
        <w:jc w:val="both"/>
      </w:pPr>
      <w:r>
        <w:rPr>
          <w:rFonts w:ascii="Book Antiqua" w:eastAsia="Book Antiqua" w:hAnsi="Book Antiqua" w:cs="Book Antiqua"/>
          <w:b/>
          <w:caps/>
          <w:color w:val="000000"/>
          <w:u w:val="single"/>
        </w:rPr>
        <w:t>CONCLUSION</w:t>
      </w:r>
    </w:p>
    <w:p w14:paraId="371EA5E9" w14:textId="77777777" w:rsidR="00A77B3E" w:rsidRDefault="0029656A" w:rsidP="00DE1574">
      <w:pPr>
        <w:spacing w:line="360" w:lineRule="auto"/>
        <w:jc w:val="both"/>
      </w:pPr>
      <w:r>
        <w:rPr>
          <w:rFonts w:ascii="Book Antiqua" w:eastAsia="Book Antiqua" w:hAnsi="Book Antiqua" w:cs="Book Antiqua"/>
          <w:color w:val="000000"/>
        </w:rPr>
        <w:t xml:space="preserve">FOXOs have historically been regarded as tumor suppressors, but recent studies have suggested that FOXOs support resiliency in healthy and cancer cells. In </w:t>
      </w:r>
      <w:r w:rsidR="000020FF">
        <w:rPr>
          <w:rFonts w:ascii="Book Antiqua" w:eastAsia="Book Antiqua" w:hAnsi="Book Antiqua" w:cs="Book Antiqua"/>
          <w:color w:val="000000"/>
        </w:rPr>
        <w:t>GC</w:t>
      </w:r>
      <w:r>
        <w:rPr>
          <w:rFonts w:ascii="Book Antiqua" w:eastAsia="Book Antiqua" w:hAnsi="Book Antiqua" w:cs="Book Antiqua"/>
          <w:color w:val="000000"/>
        </w:rPr>
        <w:t xml:space="preserve">, the antitumor effect of FOXO4 and the tumor-promoting effect of FOXO6 are relatively clear. FOXO1 and FOXO3 play dual roles in many types of cancers, including </w:t>
      </w:r>
      <w:r w:rsidR="000020FF">
        <w:rPr>
          <w:rFonts w:ascii="Book Antiqua" w:eastAsia="Book Antiqua" w:hAnsi="Book Antiqua" w:cs="Book Antiqua"/>
          <w:color w:val="000000"/>
        </w:rPr>
        <w:t>GC</w:t>
      </w:r>
      <w:r>
        <w:rPr>
          <w:rFonts w:ascii="Book Antiqua" w:eastAsia="Book Antiqua" w:hAnsi="Book Antiqua" w:cs="Book Antiqua"/>
          <w:color w:val="000000"/>
        </w:rPr>
        <w:t xml:space="preserve">. Whether they promote or inhibit </w:t>
      </w:r>
      <w:r w:rsidR="000020FF">
        <w:rPr>
          <w:rFonts w:ascii="Book Antiqua" w:eastAsia="Book Antiqua" w:hAnsi="Book Antiqua" w:cs="Book Antiqua"/>
          <w:color w:val="000000"/>
        </w:rPr>
        <w:t>GC</w:t>
      </w:r>
      <w:r>
        <w:rPr>
          <w:rFonts w:ascii="Book Antiqua" w:eastAsia="Book Antiqua" w:hAnsi="Book Antiqua" w:cs="Book Antiqua"/>
          <w:color w:val="000000"/>
        </w:rPr>
        <w:t xml:space="preserve"> may be related to changes in the tumor microenvironment caused by tumor progression and drug treatment. In advanced </w:t>
      </w:r>
      <w:r w:rsidR="000020FF">
        <w:rPr>
          <w:rFonts w:ascii="Book Antiqua" w:eastAsia="Book Antiqua" w:hAnsi="Book Antiqua" w:cs="Book Antiqua"/>
          <w:color w:val="000000"/>
        </w:rPr>
        <w:t>GC</w:t>
      </w:r>
      <w:r>
        <w:rPr>
          <w:rFonts w:ascii="Book Antiqua" w:eastAsia="Book Antiqua" w:hAnsi="Book Antiqua" w:cs="Book Antiqua"/>
          <w:color w:val="000000"/>
        </w:rPr>
        <w:t xml:space="preserve">, the effect of changes in the expression level or activity of FOXOs on </w:t>
      </w:r>
      <w:r w:rsidR="000020FF">
        <w:rPr>
          <w:rFonts w:ascii="Book Antiqua" w:eastAsia="Book Antiqua" w:hAnsi="Book Antiqua" w:cs="Book Antiqua"/>
          <w:color w:val="000000"/>
        </w:rPr>
        <w:t>GC</w:t>
      </w:r>
      <w:r>
        <w:rPr>
          <w:rFonts w:ascii="Book Antiqua" w:eastAsia="Book Antiqua" w:hAnsi="Book Antiqua" w:cs="Book Antiqua"/>
          <w:color w:val="000000"/>
        </w:rPr>
        <w:t xml:space="preserve"> treatment has not been investigated. Therefore, caution should be exercised when FOXO1 and FOXO3 are used as targets for cancer treatment.</w:t>
      </w:r>
    </w:p>
    <w:p w14:paraId="2DCF9B69" w14:textId="77777777" w:rsidR="00A77B3E" w:rsidRDefault="00A77B3E" w:rsidP="00DE1574">
      <w:pPr>
        <w:spacing w:line="360" w:lineRule="auto"/>
        <w:jc w:val="both"/>
        <w:rPr>
          <w:lang w:eastAsia="zh-CN"/>
        </w:rPr>
      </w:pPr>
    </w:p>
    <w:p w14:paraId="1089D4BA" w14:textId="77777777" w:rsidR="00A77B3E" w:rsidRDefault="0029656A">
      <w:pPr>
        <w:spacing w:line="360" w:lineRule="auto"/>
        <w:jc w:val="both"/>
      </w:pPr>
      <w:r>
        <w:rPr>
          <w:rFonts w:ascii="Book Antiqua" w:eastAsia="Book Antiqua" w:hAnsi="Book Antiqua" w:cs="Book Antiqua"/>
          <w:b/>
          <w:caps/>
          <w:color w:val="000000"/>
          <w:u w:val="single"/>
        </w:rPr>
        <w:t>ACKNOWLEDGEMENTS</w:t>
      </w:r>
    </w:p>
    <w:p w14:paraId="12B2A549" w14:textId="77777777" w:rsidR="00A77B3E" w:rsidRDefault="0029656A" w:rsidP="00DE1574">
      <w:pPr>
        <w:spacing w:line="360" w:lineRule="auto"/>
        <w:jc w:val="both"/>
      </w:pPr>
      <w:r>
        <w:rPr>
          <w:rFonts w:ascii="Book Antiqua" w:eastAsia="Book Antiqua" w:hAnsi="Book Antiqua" w:cs="Book Antiqua"/>
          <w:color w:val="000000"/>
        </w:rPr>
        <w:t>We are thankful to Prof</w:t>
      </w:r>
      <w:r w:rsidR="00DE1574">
        <w:rPr>
          <w:rFonts w:ascii="Book Antiqua" w:hAnsi="Book Antiqua" w:cs="Book Antiqua" w:hint="eastAsia"/>
          <w:color w:val="000000"/>
          <w:lang w:eastAsia="zh-CN"/>
        </w:rPr>
        <w:t>essor</w:t>
      </w:r>
      <w:r>
        <w:rPr>
          <w:rFonts w:ascii="Book Antiqua" w:eastAsia="Book Antiqua" w:hAnsi="Book Antiqua" w:cs="Book Antiqua"/>
          <w:color w:val="000000"/>
        </w:rPr>
        <w:t xml:space="preserve"> Lin </w:t>
      </w:r>
      <w:r w:rsidR="00DE1574">
        <w:rPr>
          <w:rFonts w:ascii="Book Antiqua" w:hAnsi="Book Antiqua" w:cs="Book Antiqua" w:hint="eastAsia"/>
          <w:color w:val="000000"/>
          <w:lang w:eastAsia="zh-CN"/>
        </w:rPr>
        <w:t xml:space="preserve">S </w:t>
      </w:r>
      <w:r>
        <w:rPr>
          <w:rFonts w:ascii="Book Antiqua" w:eastAsia="Book Antiqua" w:hAnsi="Book Antiqua" w:cs="Book Antiqua"/>
          <w:color w:val="000000"/>
        </w:rPr>
        <w:t xml:space="preserve">for his English editing and Shen </w:t>
      </w:r>
      <w:r w:rsidR="00DE1574">
        <w:rPr>
          <w:rFonts w:ascii="Book Antiqua" w:hAnsi="Book Antiqua" w:cs="Book Antiqua" w:hint="eastAsia"/>
          <w:color w:val="000000"/>
          <w:lang w:eastAsia="zh-CN"/>
        </w:rPr>
        <w:t xml:space="preserve">L </w:t>
      </w:r>
      <w:r>
        <w:rPr>
          <w:rFonts w:ascii="Book Antiqua" w:eastAsia="Book Antiqua" w:hAnsi="Book Antiqua" w:cs="Book Antiqua"/>
          <w:color w:val="000000"/>
        </w:rPr>
        <w:t>for his valuable advice and English editing.</w:t>
      </w:r>
    </w:p>
    <w:p w14:paraId="6A7BA075" w14:textId="77777777" w:rsidR="00A77B3E" w:rsidRDefault="00A77B3E" w:rsidP="00DE1574">
      <w:pPr>
        <w:spacing w:line="360" w:lineRule="auto"/>
        <w:jc w:val="both"/>
        <w:rPr>
          <w:lang w:eastAsia="zh-CN"/>
        </w:rPr>
      </w:pPr>
    </w:p>
    <w:p w14:paraId="23C79886" w14:textId="77777777" w:rsidR="00A77B3E" w:rsidRDefault="0029656A" w:rsidP="00DE1574">
      <w:pPr>
        <w:spacing w:line="360" w:lineRule="auto"/>
        <w:jc w:val="both"/>
      </w:pPr>
      <w:r>
        <w:rPr>
          <w:rFonts w:ascii="Book Antiqua" w:eastAsia="Book Antiqua" w:hAnsi="Book Antiqua" w:cs="Book Antiqua"/>
          <w:b/>
          <w:color w:val="000000"/>
        </w:rPr>
        <w:t>REFERENCES</w:t>
      </w:r>
    </w:p>
    <w:p w14:paraId="3B33155C" w14:textId="77777777" w:rsidR="00A77B3E" w:rsidRDefault="0029656A">
      <w:pPr>
        <w:spacing w:line="360" w:lineRule="auto"/>
        <w:jc w:val="both"/>
      </w:pPr>
      <w:bookmarkStart w:id="3" w:name="OLE_LINK33"/>
      <w:r>
        <w:rPr>
          <w:rFonts w:ascii="Book Antiqua" w:eastAsia="Book Antiqua" w:hAnsi="Book Antiqua" w:cs="Book Antiqua"/>
          <w:color w:val="000000"/>
        </w:rPr>
        <w:t xml:space="preserve">1 </w:t>
      </w:r>
      <w:r>
        <w:rPr>
          <w:rFonts w:ascii="Book Antiqua" w:eastAsia="Book Antiqua" w:hAnsi="Book Antiqua" w:cs="Book Antiqua"/>
          <w:b/>
          <w:bCs/>
          <w:color w:val="000000"/>
        </w:rPr>
        <w:t>Smyth EC</w:t>
      </w:r>
      <w:r>
        <w:rPr>
          <w:rFonts w:ascii="Book Antiqua" w:eastAsia="Book Antiqua" w:hAnsi="Book Antiqua" w:cs="Book Antiqua"/>
          <w:color w:val="000000"/>
        </w:rPr>
        <w:t xml:space="preserve">, Nilsson M, Grabsch HI, van Grieken NC, Lordick F. Gastric cancer.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396</w:t>
      </w:r>
      <w:r>
        <w:rPr>
          <w:rFonts w:ascii="Book Antiqua" w:eastAsia="Book Antiqua" w:hAnsi="Book Antiqua" w:cs="Book Antiqua"/>
          <w:color w:val="000000"/>
        </w:rPr>
        <w:t>: 635-648 [PMID: 32861308 DOI: 10.1016/S0140-6736(20)31288-5]</w:t>
      </w:r>
    </w:p>
    <w:p w14:paraId="31C74B9B" w14:textId="77777777" w:rsidR="00A77B3E" w:rsidRDefault="0029656A">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Hamashima C</w:t>
      </w:r>
      <w:r>
        <w:rPr>
          <w:rFonts w:ascii="Book Antiqua" w:eastAsia="Book Antiqua" w:hAnsi="Book Antiqua" w:cs="Book Antiqua"/>
          <w:color w:val="000000"/>
        </w:rPr>
        <w:t xml:space="preserve">; Systematic Review Group and Guideline Development Group for Gastric Cancer Screening Guidelines. Update version of the Japanese Guidelines for Gastric Cancer Screening. </w:t>
      </w:r>
      <w:r>
        <w:rPr>
          <w:rFonts w:ascii="Book Antiqua" w:eastAsia="Book Antiqua" w:hAnsi="Book Antiqua" w:cs="Book Antiqua"/>
          <w:i/>
          <w:iCs/>
          <w:color w:val="000000"/>
        </w:rPr>
        <w:t>Jpn J Clin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48</w:t>
      </w:r>
      <w:r>
        <w:rPr>
          <w:rFonts w:ascii="Book Antiqua" w:eastAsia="Book Antiqua" w:hAnsi="Book Antiqua" w:cs="Book Antiqua"/>
          <w:color w:val="000000"/>
        </w:rPr>
        <w:t>: 673-683 [PMID: 29889263 DOI: 10.1093/jjco/hyy077]</w:t>
      </w:r>
    </w:p>
    <w:p w14:paraId="45AC4356" w14:textId="77777777" w:rsidR="00A77B3E" w:rsidRDefault="0029656A">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Kim GH</w:t>
      </w:r>
      <w:r>
        <w:rPr>
          <w:rFonts w:ascii="Book Antiqua" w:eastAsia="Book Antiqua" w:hAnsi="Book Antiqua" w:cs="Book Antiqua"/>
          <w:color w:val="000000"/>
        </w:rPr>
        <w:t xml:space="preserve">, Liang PS, Bang SJ, Hwang JH. Screening and surveillance for gastric cancer in the United States: Is it needed?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2016; </w:t>
      </w:r>
      <w:r>
        <w:rPr>
          <w:rFonts w:ascii="Book Antiqua" w:eastAsia="Book Antiqua" w:hAnsi="Book Antiqua" w:cs="Book Antiqua"/>
          <w:b/>
          <w:bCs/>
          <w:color w:val="000000"/>
        </w:rPr>
        <w:t>84</w:t>
      </w:r>
      <w:r>
        <w:rPr>
          <w:rFonts w:ascii="Book Antiqua" w:eastAsia="Book Antiqua" w:hAnsi="Book Antiqua" w:cs="Book Antiqua"/>
          <w:color w:val="000000"/>
        </w:rPr>
        <w:t>: 18-28 [PMID: 26940296 DOI: 10.1016/j.gie.2016.02.028]</w:t>
      </w:r>
    </w:p>
    <w:p w14:paraId="7CA025C3" w14:textId="77777777" w:rsidR="00A77B3E" w:rsidRDefault="0029656A">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Necula L</w:t>
      </w:r>
      <w:r>
        <w:rPr>
          <w:rFonts w:ascii="Book Antiqua" w:eastAsia="Book Antiqua" w:hAnsi="Book Antiqua" w:cs="Book Antiqua"/>
          <w:color w:val="000000"/>
        </w:rPr>
        <w:t xml:space="preserve">, Matei L, Dragu D, Neagu AI, Mambet C, Nedeianu S, Bleotu C, Diaconu CC, Chivu-Economescu M. Recent advances in gastric cancer early diagnosis.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2029-2044 [PMID: 31114131 DOI: 10.3748/wjg.v25.i17.2029]</w:t>
      </w:r>
    </w:p>
    <w:p w14:paraId="26D59CC8" w14:textId="77777777" w:rsidR="00A77B3E" w:rsidRDefault="0029656A">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Sung H</w:t>
      </w:r>
      <w:r>
        <w:rPr>
          <w:rFonts w:ascii="Book Antiqua" w:eastAsia="Book Antiqua" w:hAnsi="Book Antiqua" w:cs="Book Antiqua"/>
          <w:color w:val="000000"/>
        </w:rPr>
        <w:t xml:space="preserve">, Ferlay J, Siegel RL, Laversanne M, Soerjomataram I, Jemal A, Bray F. Global Cancer Statistics 2020: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2021; </w:t>
      </w:r>
      <w:r>
        <w:rPr>
          <w:rFonts w:ascii="Book Antiqua" w:eastAsia="Book Antiqua" w:hAnsi="Book Antiqua" w:cs="Book Antiqua"/>
          <w:b/>
          <w:bCs/>
          <w:color w:val="000000"/>
        </w:rPr>
        <w:t>71</w:t>
      </w:r>
      <w:r>
        <w:rPr>
          <w:rFonts w:ascii="Book Antiqua" w:eastAsia="Book Antiqua" w:hAnsi="Book Antiqua" w:cs="Book Antiqua"/>
          <w:color w:val="000000"/>
        </w:rPr>
        <w:t>: 209-249 [PMID: 33538338 DOI: 10.3322/caac.21660]</w:t>
      </w:r>
    </w:p>
    <w:p w14:paraId="6BEC70B5" w14:textId="77777777" w:rsidR="00A77B3E" w:rsidRDefault="0029656A">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Siegel RL</w:t>
      </w:r>
      <w:r>
        <w:rPr>
          <w:rFonts w:ascii="Book Antiqua" w:eastAsia="Book Antiqua" w:hAnsi="Book Antiqua" w:cs="Book Antiqua"/>
          <w:color w:val="000000"/>
        </w:rPr>
        <w:t xml:space="preserve">, Miller KD, Fuchs HE, Jemal A. Cancer Statistics, 2021.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2021; </w:t>
      </w:r>
      <w:r>
        <w:rPr>
          <w:rFonts w:ascii="Book Antiqua" w:eastAsia="Book Antiqua" w:hAnsi="Book Antiqua" w:cs="Book Antiqua"/>
          <w:b/>
          <w:bCs/>
          <w:color w:val="000000"/>
        </w:rPr>
        <w:t>71</w:t>
      </w:r>
      <w:r>
        <w:rPr>
          <w:rFonts w:ascii="Book Antiqua" w:eastAsia="Book Antiqua" w:hAnsi="Book Antiqua" w:cs="Book Antiqua"/>
          <w:color w:val="000000"/>
        </w:rPr>
        <w:t>: 7-33 [PMID: 33433946 DOI: 10.3322/caac.21654]</w:t>
      </w:r>
    </w:p>
    <w:p w14:paraId="68ACB79A" w14:textId="77777777" w:rsidR="00A77B3E" w:rsidRDefault="0029656A">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Johnston FM</w:t>
      </w:r>
      <w:r>
        <w:rPr>
          <w:rFonts w:ascii="Book Antiqua" w:eastAsia="Book Antiqua" w:hAnsi="Book Antiqua" w:cs="Book Antiqua"/>
          <w:color w:val="000000"/>
        </w:rPr>
        <w:t xml:space="preserve">, Beckman M. Updates on Management of Gastric Cancer. </w:t>
      </w:r>
      <w:r>
        <w:rPr>
          <w:rFonts w:ascii="Book Antiqua" w:eastAsia="Book Antiqua" w:hAnsi="Book Antiqua" w:cs="Book Antiqua"/>
          <w:i/>
          <w:iCs/>
          <w:color w:val="000000"/>
        </w:rPr>
        <w:t>Curr Oncol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67 [PMID: 31236716 DOI: 10.1007/s11912-019-0820-4]</w:t>
      </w:r>
    </w:p>
    <w:p w14:paraId="450C85DB" w14:textId="77777777" w:rsidR="00A77B3E" w:rsidRDefault="0029656A">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Charalampakis N</w:t>
      </w:r>
      <w:r>
        <w:rPr>
          <w:rFonts w:ascii="Book Antiqua" w:eastAsia="Book Antiqua" w:hAnsi="Book Antiqua" w:cs="Book Antiqua"/>
          <w:color w:val="000000"/>
        </w:rPr>
        <w:t xml:space="preserve">, Economopoulou P, Kotsantis I, Tolia M, Schizas D, Liakakos T, Elimova E, Ajani JA, Psyrri A. Medical management of gastric cancer: a 2017 update.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123-133 [PMID: 29239137 DOI: 10.1002/cam4.1274]</w:t>
      </w:r>
    </w:p>
    <w:p w14:paraId="0C780684" w14:textId="77777777" w:rsidR="00A77B3E" w:rsidRDefault="0029656A">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Smyth EC</w:t>
      </w:r>
      <w:r>
        <w:rPr>
          <w:rFonts w:ascii="Book Antiqua" w:eastAsia="Book Antiqua" w:hAnsi="Book Antiqua" w:cs="Book Antiqua"/>
          <w:color w:val="000000"/>
        </w:rPr>
        <w:t xml:space="preserve">, Verheij M, Allum W, Cunningham D, Cervantes A, Arnold D; ESMO Guidelines Committee. Gastric cancer: ESMO Clinical Practice Guidelines for diagnosis, treatment and follow-up.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27</w:t>
      </w:r>
      <w:r>
        <w:rPr>
          <w:rFonts w:ascii="Book Antiqua" w:eastAsia="Book Antiqua" w:hAnsi="Book Antiqua" w:cs="Book Antiqua"/>
          <w:color w:val="000000"/>
        </w:rPr>
        <w:t>: v38-v49 [PMID: 27664260 DOI: 10.1093/annonc/mdw350]</w:t>
      </w:r>
    </w:p>
    <w:p w14:paraId="739EB544" w14:textId="77777777" w:rsidR="00A77B3E" w:rsidRDefault="0029656A">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Murtaza G</w:t>
      </w:r>
      <w:r>
        <w:rPr>
          <w:rFonts w:ascii="Book Antiqua" w:eastAsia="Book Antiqua" w:hAnsi="Book Antiqua" w:cs="Book Antiqua"/>
          <w:color w:val="000000"/>
        </w:rPr>
        <w:t xml:space="preserve">, Khan AK, Rashid R, Muneer S, Hasan SMF, Chen J. FOXO Transcriptional Factors and Long-Term Living. </w:t>
      </w:r>
      <w:r>
        <w:rPr>
          <w:rFonts w:ascii="Book Antiqua" w:eastAsia="Book Antiqua" w:hAnsi="Book Antiqua" w:cs="Book Antiqua"/>
          <w:i/>
          <w:iCs/>
          <w:color w:val="000000"/>
        </w:rPr>
        <w:t>Oxid Med Cell Longev</w:t>
      </w:r>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3494289 [PMID: 28894507 DOI: 10.1155/2017/3494289]</w:t>
      </w:r>
    </w:p>
    <w:p w14:paraId="2A9CDE33" w14:textId="77777777" w:rsidR="00A77B3E" w:rsidRDefault="0029656A">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Yadav RK</w:t>
      </w:r>
      <w:r>
        <w:rPr>
          <w:rFonts w:ascii="Book Antiqua" w:eastAsia="Book Antiqua" w:hAnsi="Book Antiqua" w:cs="Book Antiqua"/>
          <w:color w:val="000000"/>
        </w:rPr>
        <w:t xml:space="preserve">, Chauhan AS, Zhuang L, Gan B. FoxO transcription factors in cancer metabolism. </w:t>
      </w:r>
      <w:r>
        <w:rPr>
          <w:rFonts w:ascii="Book Antiqua" w:eastAsia="Book Antiqua" w:hAnsi="Book Antiqua" w:cs="Book Antiqua"/>
          <w:i/>
          <w:iCs/>
          <w:color w:val="000000"/>
        </w:rPr>
        <w:t>Semin Cancer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65-76 [PMID: 29309929 DOI: 10.1016/j.semcancer.2018.01.004]</w:t>
      </w:r>
    </w:p>
    <w:p w14:paraId="5F0524F7" w14:textId="77777777" w:rsidR="00A77B3E" w:rsidRDefault="0029656A">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Calissi G</w:t>
      </w:r>
      <w:r>
        <w:rPr>
          <w:rFonts w:ascii="Book Antiqua" w:eastAsia="Book Antiqua" w:hAnsi="Book Antiqua" w:cs="Book Antiqua"/>
          <w:color w:val="000000"/>
        </w:rPr>
        <w:t xml:space="preserve">, Lam EW, Link W. Therapeutic strategies targeting FOXO transcription factors. </w:t>
      </w:r>
      <w:r>
        <w:rPr>
          <w:rFonts w:ascii="Book Antiqua" w:eastAsia="Book Antiqua" w:hAnsi="Book Antiqua" w:cs="Book Antiqua"/>
          <w:i/>
          <w:iCs/>
          <w:color w:val="000000"/>
        </w:rPr>
        <w:t>Nat Rev Drug Discov</w:t>
      </w:r>
      <w:r>
        <w:rPr>
          <w:rFonts w:ascii="Book Antiqua" w:eastAsia="Book Antiqua" w:hAnsi="Book Antiqua" w:cs="Book Antiqua"/>
          <w:color w:val="000000"/>
        </w:rPr>
        <w:t xml:space="preserve"> 2021; </w:t>
      </w:r>
      <w:r>
        <w:rPr>
          <w:rFonts w:ascii="Book Antiqua" w:eastAsia="Book Antiqua" w:hAnsi="Book Antiqua" w:cs="Book Antiqua"/>
          <w:b/>
          <w:bCs/>
          <w:color w:val="000000"/>
        </w:rPr>
        <w:t>20</w:t>
      </w:r>
      <w:r>
        <w:rPr>
          <w:rFonts w:ascii="Book Antiqua" w:eastAsia="Book Antiqua" w:hAnsi="Book Antiqua" w:cs="Book Antiqua"/>
          <w:color w:val="000000"/>
        </w:rPr>
        <w:t>: 21-38 [PMID: 33173189 DOI: 10.1038/s41573-020-0088-2]</w:t>
      </w:r>
    </w:p>
    <w:p w14:paraId="6367FAC9" w14:textId="77777777" w:rsidR="00A77B3E" w:rsidRDefault="0029656A">
      <w:pPr>
        <w:spacing w:line="360" w:lineRule="auto"/>
        <w:jc w:val="both"/>
      </w:pPr>
      <w:r>
        <w:rPr>
          <w:rFonts w:ascii="Book Antiqua" w:eastAsia="Book Antiqua" w:hAnsi="Book Antiqua" w:cs="Book Antiqua"/>
          <w:color w:val="000000"/>
        </w:rPr>
        <w:lastRenderedPageBreak/>
        <w:t xml:space="preserve">13 </w:t>
      </w:r>
      <w:r>
        <w:rPr>
          <w:rFonts w:ascii="Book Antiqua" w:eastAsia="Book Antiqua" w:hAnsi="Book Antiqua" w:cs="Book Antiqua"/>
          <w:b/>
          <w:bCs/>
          <w:color w:val="000000"/>
        </w:rPr>
        <w:t>Dumitrascu GR</w:t>
      </w:r>
      <w:r>
        <w:rPr>
          <w:rFonts w:ascii="Book Antiqua" w:eastAsia="Book Antiqua" w:hAnsi="Book Antiqua" w:cs="Book Antiqua"/>
          <w:color w:val="000000"/>
        </w:rPr>
        <w:t xml:space="preserve">, Bucur O. Critical physiological and pathological functions of Forkhead Box O tumor suppressors. </w:t>
      </w:r>
      <w:r>
        <w:rPr>
          <w:rFonts w:ascii="Book Antiqua" w:eastAsia="Book Antiqua" w:hAnsi="Book Antiqua" w:cs="Book Antiqua"/>
          <w:i/>
          <w:iCs/>
          <w:color w:val="000000"/>
        </w:rPr>
        <w:t>Discoveries (Craiova)</w:t>
      </w:r>
      <w:r>
        <w:rPr>
          <w:rFonts w:ascii="Book Antiqua" w:eastAsia="Book Antiqua" w:hAnsi="Book Antiqua" w:cs="Book Antiqua"/>
          <w:color w:val="000000"/>
        </w:rPr>
        <w:t xml:space="preserve"> 2013; </w:t>
      </w:r>
      <w:r>
        <w:rPr>
          <w:rFonts w:ascii="Book Antiqua" w:eastAsia="Book Antiqua" w:hAnsi="Book Antiqua" w:cs="Book Antiqua"/>
          <w:b/>
          <w:bCs/>
          <w:color w:val="000000"/>
        </w:rPr>
        <w:t>1</w:t>
      </w:r>
      <w:r>
        <w:rPr>
          <w:rFonts w:ascii="Book Antiqua" w:eastAsia="Book Antiqua" w:hAnsi="Book Antiqua" w:cs="Book Antiqua"/>
          <w:color w:val="000000"/>
        </w:rPr>
        <w:t>: e5 [PMID: 32309538 DOI: 10.15190/d.2013.5]</w:t>
      </w:r>
    </w:p>
    <w:p w14:paraId="270CCFCE" w14:textId="77777777" w:rsidR="00A77B3E" w:rsidRDefault="0029656A">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Dong T</w:t>
      </w:r>
      <w:r>
        <w:rPr>
          <w:rFonts w:ascii="Book Antiqua" w:eastAsia="Book Antiqua" w:hAnsi="Book Antiqua" w:cs="Book Antiqua"/>
          <w:color w:val="000000"/>
        </w:rPr>
        <w:t xml:space="preserve">, Zhang Y, Chen Y, Liu P, An T, Zhang J, Yang H, Zhu W, Yang X. FOXO1 inhibits the invasion and metastasis of hepatocellular carcinoma by reversing ZEB2-induced epithelial-mesenchymal transition.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1703-1713 [PMID: 27924058 DOI: 10.18632/oncotarget.13786]</w:t>
      </w:r>
    </w:p>
    <w:p w14:paraId="318CE30F" w14:textId="77777777" w:rsidR="00A77B3E" w:rsidRDefault="0029656A">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van der Vos KE</w:t>
      </w:r>
      <w:r>
        <w:rPr>
          <w:rFonts w:ascii="Book Antiqua" w:eastAsia="Book Antiqua" w:hAnsi="Book Antiqua" w:cs="Book Antiqua"/>
          <w:color w:val="000000"/>
        </w:rPr>
        <w:t xml:space="preserve">, Coffer PJ. The extending network of FOXO transcriptional target genes. </w:t>
      </w:r>
      <w:r>
        <w:rPr>
          <w:rFonts w:ascii="Book Antiqua" w:eastAsia="Book Antiqua" w:hAnsi="Book Antiqua" w:cs="Book Antiqua"/>
          <w:i/>
          <w:iCs/>
          <w:color w:val="000000"/>
        </w:rPr>
        <w:t>Antioxid Redox Signal</w:t>
      </w:r>
      <w:r>
        <w:rPr>
          <w:rFonts w:ascii="Book Antiqua" w:eastAsia="Book Antiqua" w:hAnsi="Book Antiqua" w:cs="Book Antiqua"/>
          <w:color w:val="000000"/>
        </w:rPr>
        <w:t xml:space="preserve"> 2011; </w:t>
      </w:r>
      <w:r>
        <w:rPr>
          <w:rFonts w:ascii="Book Antiqua" w:eastAsia="Book Antiqua" w:hAnsi="Book Antiqua" w:cs="Book Antiqua"/>
          <w:b/>
          <w:bCs/>
          <w:color w:val="000000"/>
        </w:rPr>
        <w:t>14</w:t>
      </w:r>
      <w:r>
        <w:rPr>
          <w:rFonts w:ascii="Book Antiqua" w:eastAsia="Book Antiqua" w:hAnsi="Book Antiqua" w:cs="Book Antiqua"/>
          <w:color w:val="000000"/>
        </w:rPr>
        <w:t>: 579-592 [PMID: 20673124 DOI: 10.1089/ars.2010.3419]</w:t>
      </w:r>
    </w:p>
    <w:p w14:paraId="04EF8C65" w14:textId="77777777" w:rsidR="00A77B3E" w:rsidRDefault="0029656A">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Lambert SA</w:t>
      </w:r>
      <w:r>
        <w:rPr>
          <w:rFonts w:ascii="Book Antiqua" w:eastAsia="Book Antiqua" w:hAnsi="Book Antiqua" w:cs="Book Antiqua"/>
          <w:color w:val="000000"/>
        </w:rPr>
        <w:t xml:space="preserve">, Jolma A, Campitelli LF, Das PK, Yin Y, Albu M, Chen X, Taipale J, Hughes TR, Weirauch MT. The Human Transcription Factors.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2018; </w:t>
      </w:r>
      <w:r>
        <w:rPr>
          <w:rFonts w:ascii="Book Antiqua" w:eastAsia="Book Antiqua" w:hAnsi="Book Antiqua" w:cs="Book Antiqua"/>
          <w:b/>
          <w:bCs/>
          <w:color w:val="000000"/>
        </w:rPr>
        <w:t>172</w:t>
      </w:r>
      <w:r>
        <w:rPr>
          <w:rFonts w:ascii="Book Antiqua" w:eastAsia="Book Antiqua" w:hAnsi="Book Antiqua" w:cs="Book Antiqua"/>
          <w:color w:val="000000"/>
        </w:rPr>
        <w:t>: 650-665 [PMID: 29425488 DOI: 10.1016/j.cell.2018.01.029]</w:t>
      </w:r>
    </w:p>
    <w:p w14:paraId="74E9BF47" w14:textId="77777777" w:rsidR="00A77B3E" w:rsidRDefault="0029656A">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Lambert M</w:t>
      </w:r>
      <w:r>
        <w:rPr>
          <w:rFonts w:ascii="Book Antiqua" w:eastAsia="Book Antiqua" w:hAnsi="Book Antiqua" w:cs="Book Antiqua"/>
          <w:color w:val="000000"/>
        </w:rPr>
        <w:t xml:space="preserve">, Jambon S, Depauw S, David-Cordonnier MH. Targeting Transcription Factors for Cancer Treatment. </w:t>
      </w:r>
      <w:r>
        <w:rPr>
          <w:rFonts w:ascii="Book Antiqua" w:eastAsia="Book Antiqua" w:hAnsi="Book Antiqua" w:cs="Book Antiqua"/>
          <w:i/>
          <w:iCs/>
          <w:color w:val="000000"/>
        </w:rPr>
        <w:t>Molecules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23</w:t>
      </w:r>
      <w:r>
        <w:rPr>
          <w:rFonts w:ascii="Book Antiqua" w:eastAsia="Book Antiqua" w:hAnsi="Book Antiqua" w:cs="Book Antiqua"/>
          <w:color w:val="000000"/>
        </w:rPr>
        <w:t xml:space="preserve"> [PMID: 29921764 DOI: 10.3390/molecules23061479]</w:t>
      </w:r>
    </w:p>
    <w:p w14:paraId="465BF6A9" w14:textId="77777777" w:rsidR="00A77B3E" w:rsidRDefault="0029656A">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Ulasov AV</w:t>
      </w:r>
      <w:r>
        <w:rPr>
          <w:rFonts w:ascii="Book Antiqua" w:eastAsia="Book Antiqua" w:hAnsi="Book Antiqua" w:cs="Book Antiqua"/>
          <w:color w:val="000000"/>
        </w:rPr>
        <w:t xml:space="preserve">, Rosenkranz AA, Sobolev AS. Transcription factors: Time to deliver. </w:t>
      </w:r>
      <w:r>
        <w:rPr>
          <w:rFonts w:ascii="Book Antiqua" w:eastAsia="Book Antiqua" w:hAnsi="Book Antiqua" w:cs="Book Antiqua"/>
          <w:i/>
          <w:iCs/>
          <w:color w:val="000000"/>
        </w:rPr>
        <w:t>J Control Release</w:t>
      </w:r>
      <w:r>
        <w:rPr>
          <w:rFonts w:ascii="Book Antiqua" w:eastAsia="Book Antiqua" w:hAnsi="Book Antiqua" w:cs="Book Antiqua"/>
          <w:color w:val="000000"/>
        </w:rPr>
        <w:t xml:space="preserve"> 2018; </w:t>
      </w:r>
      <w:r>
        <w:rPr>
          <w:rFonts w:ascii="Book Antiqua" w:eastAsia="Book Antiqua" w:hAnsi="Book Antiqua" w:cs="Book Antiqua"/>
          <w:b/>
          <w:bCs/>
          <w:color w:val="000000"/>
        </w:rPr>
        <w:t>269</w:t>
      </w:r>
      <w:r>
        <w:rPr>
          <w:rFonts w:ascii="Book Antiqua" w:eastAsia="Book Antiqua" w:hAnsi="Book Antiqua" w:cs="Book Antiqua"/>
          <w:color w:val="000000"/>
        </w:rPr>
        <w:t>: 24-35 [PMID: 29113792 DOI: 10.1016/j.jconrel.2017.11.004]</w:t>
      </w:r>
    </w:p>
    <w:p w14:paraId="51129293" w14:textId="77777777" w:rsidR="00A77B3E" w:rsidRDefault="0029656A">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Jin Y</w:t>
      </w:r>
      <w:r>
        <w:rPr>
          <w:rFonts w:ascii="Book Antiqua" w:eastAsia="Book Antiqua" w:hAnsi="Book Antiqua" w:cs="Book Antiqua"/>
          <w:color w:val="000000"/>
        </w:rPr>
        <w:t xml:space="preserve">, Liang Z, Lou H. The Emerging Roles of Fox Family Transcription Factors in Chromosome Replication, Organization, and Genome Stability.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31968679 DOI: 10.3390/cells9010258]</w:t>
      </w:r>
    </w:p>
    <w:p w14:paraId="508E01CB" w14:textId="77777777" w:rsidR="00A77B3E" w:rsidRDefault="0029656A">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Jiramongkol Y</w:t>
      </w:r>
      <w:r>
        <w:rPr>
          <w:rFonts w:ascii="Book Antiqua" w:eastAsia="Book Antiqua" w:hAnsi="Book Antiqua" w:cs="Book Antiqua"/>
          <w:color w:val="000000"/>
        </w:rPr>
        <w:t xml:space="preserve">, Lam EW. FOXO transcription factor family in cancer and metastasis. </w:t>
      </w:r>
      <w:r>
        <w:rPr>
          <w:rFonts w:ascii="Book Antiqua" w:eastAsia="Book Antiqua" w:hAnsi="Book Antiqua" w:cs="Book Antiqua"/>
          <w:i/>
          <w:iCs/>
          <w:color w:val="000000"/>
        </w:rPr>
        <w:t>Cancer Metastasis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681-709 [PMID: 32372224 DOI: 10.1007/s10555-020-09883-w]</w:t>
      </w:r>
    </w:p>
    <w:p w14:paraId="72E7B444" w14:textId="77777777" w:rsidR="00A77B3E" w:rsidRDefault="0029656A">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Kim CG</w:t>
      </w:r>
      <w:r>
        <w:rPr>
          <w:rFonts w:ascii="Book Antiqua" w:eastAsia="Book Antiqua" w:hAnsi="Book Antiqua" w:cs="Book Antiqua"/>
          <w:color w:val="000000"/>
        </w:rPr>
        <w:t xml:space="preserve">, Lee H, Gupta N, Ramachandran S, Kaushik I, Srivastava S, Kim SH, Srivastava SK. Role of Forkhead Box Class O proteins in cancer progression and metastasis. </w:t>
      </w:r>
      <w:r>
        <w:rPr>
          <w:rFonts w:ascii="Book Antiqua" w:eastAsia="Book Antiqua" w:hAnsi="Book Antiqua" w:cs="Book Antiqua"/>
          <w:i/>
          <w:iCs/>
          <w:color w:val="000000"/>
        </w:rPr>
        <w:t>Semin Cancer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142-151 [PMID: 28774834 DOI: 10.1016/j.semcancer.2017.07.007]</w:t>
      </w:r>
    </w:p>
    <w:p w14:paraId="3DFB87A5" w14:textId="77777777" w:rsidR="00A77B3E" w:rsidRDefault="0029656A">
      <w:pPr>
        <w:spacing w:line="360" w:lineRule="auto"/>
        <w:jc w:val="both"/>
      </w:pPr>
      <w:r>
        <w:rPr>
          <w:rFonts w:ascii="Book Antiqua" w:eastAsia="Book Antiqua" w:hAnsi="Book Antiqua" w:cs="Book Antiqua"/>
          <w:color w:val="000000"/>
        </w:rPr>
        <w:lastRenderedPageBreak/>
        <w:t xml:space="preserve">22 </w:t>
      </w:r>
      <w:r>
        <w:rPr>
          <w:rFonts w:ascii="Book Antiqua" w:eastAsia="Book Antiqua" w:hAnsi="Book Antiqua" w:cs="Book Antiqua"/>
          <w:b/>
          <w:bCs/>
          <w:color w:val="000000"/>
        </w:rPr>
        <w:t>Link W</w:t>
      </w:r>
      <w:r>
        <w:rPr>
          <w:rFonts w:ascii="Book Antiqua" w:eastAsia="Book Antiqua" w:hAnsi="Book Antiqua" w:cs="Book Antiqua"/>
          <w:color w:val="000000"/>
        </w:rPr>
        <w:t xml:space="preserve">. Introduction to FOXO Biology. </w:t>
      </w:r>
      <w:r>
        <w:rPr>
          <w:rFonts w:ascii="Book Antiqua" w:eastAsia="Book Antiqua" w:hAnsi="Book Antiqua" w:cs="Book Antiqua"/>
          <w:i/>
          <w:iCs/>
          <w:color w:val="000000"/>
        </w:rPr>
        <w:t>Methods Mol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1890</w:t>
      </w:r>
      <w:r>
        <w:rPr>
          <w:rFonts w:ascii="Book Antiqua" w:eastAsia="Book Antiqua" w:hAnsi="Book Antiqua" w:cs="Book Antiqua"/>
          <w:color w:val="000000"/>
        </w:rPr>
        <w:t>: 1-9 [PMID: 30414140 DOI: 10.1007/978-1-4939-8900-3_1]</w:t>
      </w:r>
    </w:p>
    <w:p w14:paraId="758F90FE" w14:textId="77777777" w:rsidR="00A77B3E" w:rsidRDefault="0029656A">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Farhan M</w:t>
      </w:r>
      <w:r>
        <w:rPr>
          <w:rFonts w:ascii="Book Antiqua" w:eastAsia="Book Antiqua" w:hAnsi="Book Antiqua" w:cs="Book Antiqua"/>
          <w:color w:val="000000"/>
        </w:rPr>
        <w:t xml:space="preserve">, Wang H, Gaur U, Little PJ, Xu J, Zheng W. FOXO Signaling Pathways as Therapeutic Targets in Cancer. </w:t>
      </w:r>
      <w:r>
        <w:rPr>
          <w:rFonts w:ascii="Book Antiqua" w:eastAsia="Book Antiqua" w:hAnsi="Book Antiqua" w:cs="Book Antiqua"/>
          <w:i/>
          <w:iCs/>
          <w:color w:val="000000"/>
        </w:rPr>
        <w:t>Int J Biol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815-827 [PMID: 28808415 DOI: 10.7150/ijbs.20052]</w:t>
      </w:r>
    </w:p>
    <w:p w14:paraId="1FBA4820" w14:textId="77777777" w:rsidR="00A77B3E" w:rsidRDefault="0029656A">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Jacobs FM</w:t>
      </w:r>
      <w:r>
        <w:rPr>
          <w:rFonts w:ascii="Book Antiqua" w:eastAsia="Book Antiqua" w:hAnsi="Book Antiqua" w:cs="Book Antiqua"/>
          <w:color w:val="000000"/>
        </w:rPr>
        <w:t xml:space="preserve">, van der Heide LP, Wijchers PJ, Burbach JP, Hoekman MF, Smidt MP. FoxO6, a novel member of the FoxO class of transcription factors with distinct shuttling dynamics.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2003; </w:t>
      </w:r>
      <w:r>
        <w:rPr>
          <w:rFonts w:ascii="Book Antiqua" w:eastAsia="Book Antiqua" w:hAnsi="Book Antiqua" w:cs="Book Antiqua"/>
          <w:b/>
          <w:bCs/>
          <w:color w:val="000000"/>
        </w:rPr>
        <w:t>278</w:t>
      </w:r>
      <w:r>
        <w:rPr>
          <w:rFonts w:ascii="Book Antiqua" w:eastAsia="Book Antiqua" w:hAnsi="Book Antiqua" w:cs="Book Antiqua"/>
          <w:color w:val="000000"/>
        </w:rPr>
        <w:t>: 35959-35967 [PMID: 12857750 DOI: 10.1074/jbc.M302804200]</w:t>
      </w:r>
    </w:p>
    <w:p w14:paraId="486DC42C" w14:textId="77777777" w:rsidR="00A77B3E" w:rsidRDefault="0029656A">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Lee S</w:t>
      </w:r>
      <w:r>
        <w:rPr>
          <w:rFonts w:ascii="Book Antiqua" w:eastAsia="Book Antiqua" w:hAnsi="Book Antiqua" w:cs="Book Antiqua"/>
          <w:color w:val="000000"/>
        </w:rPr>
        <w:t xml:space="preserve">, Dong HH. FoxO integration of insulin signaling with glucose and lipid metabolism. </w:t>
      </w:r>
      <w:r>
        <w:rPr>
          <w:rFonts w:ascii="Book Antiqua" w:eastAsia="Book Antiqua" w:hAnsi="Book Antiqua" w:cs="Book Antiqua"/>
          <w:i/>
          <w:iCs/>
          <w:color w:val="000000"/>
        </w:rPr>
        <w:t>J Endocrinol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233</w:t>
      </w:r>
      <w:r>
        <w:rPr>
          <w:rFonts w:ascii="Book Antiqua" w:eastAsia="Book Antiqua" w:hAnsi="Book Antiqua" w:cs="Book Antiqua"/>
          <w:color w:val="000000"/>
        </w:rPr>
        <w:t>: R67-R79 [PMID: 28213398 DOI: 10.1530/JOE-17-0002]</w:t>
      </w:r>
    </w:p>
    <w:p w14:paraId="360BAFF1" w14:textId="77777777" w:rsidR="00A77B3E" w:rsidRDefault="0029656A">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Moon KM</w:t>
      </w:r>
      <w:r>
        <w:rPr>
          <w:rFonts w:ascii="Book Antiqua" w:eastAsia="Book Antiqua" w:hAnsi="Book Antiqua" w:cs="Book Antiqua"/>
          <w:color w:val="000000"/>
        </w:rPr>
        <w:t xml:space="preserve">, Lee B, Kim DH, Chung HY. FoxO6 inhibits melanogenesis partly by elevating intracellular antioxidant capacity. </w:t>
      </w:r>
      <w:r>
        <w:rPr>
          <w:rFonts w:ascii="Book Antiqua" w:eastAsia="Book Antiqua" w:hAnsi="Book Antiqua" w:cs="Book Antiqua"/>
          <w:i/>
          <w:iCs/>
          <w:color w:val="000000"/>
        </w:rPr>
        <w:t>Redox 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36</w:t>
      </w:r>
      <w:r>
        <w:rPr>
          <w:rFonts w:ascii="Book Antiqua" w:eastAsia="Book Antiqua" w:hAnsi="Book Antiqua" w:cs="Book Antiqua"/>
          <w:color w:val="000000"/>
        </w:rPr>
        <w:t>: 101624 [PMID: 32863230 DOI: 10.1016/j.redox.2020.101624]</w:t>
      </w:r>
    </w:p>
    <w:p w14:paraId="79696FDD" w14:textId="77777777" w:rsidR="00A77B3E" w:rsidRDefault="0029656A">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Klotz LO</w:t>
      </w:r>
      <w:r>
        <w:rPr>
          <w:rFonts w:ascii="Book Antiqua" w:eastAsia="Book Antiqua" w:hAnsi="Book Antiqua" w:cs="Book Antiqua"/>
          <w:color w:val="000000"/>
        </w:rPr>
        <w:t xml:space="preserve">, Sánchez-Ramos C, Prieto-Arroyo I, Urbánek P, Steinbrenner H, Monsalve M. Redox regulation of FoxO transcription factors. </w:t>
      </w:r>
      <w:r>
        <w:rPr>
          <w:rFonts w:ascii="Book Antiqua" w:eastAsia="Book Antiqua" w:hAnsi="Book Antiqua" w:cs="Book Antiqua"/>
          <w:i/>
          <w:iCs/>
          <w:color w:val="000000"/>
        </w:rPr>
        <w:t>Redox Biol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51-72 [PMID: 26184557 DOI: 10.1016/j.redox.2015.06.019]</w:t>
      </w:r>
    </w:p>
    <w:p w14:paraId="5CF55DC8" w14:textId="77777777" w:rsidR="00A77B3E" w:rsidRDefault="0029656A">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Hornsveld M</w:t>
      </w:r>
      <w:r>
        <w:rPr>
          <w:rFonts w:ascii="Book Antiqua" w:eastAsia="Book Antiqua" w:hAnsi="Book Antiqua" w:cs="Book Antiqua"/>
          <w:color w:val="000000"/>
        </w:rPr>
        <w:t xml:space="preserve">, Dansen TB, Derksen PW, Burgering BMT. Re-evaluating the role of FOXOs in cancer. </w:t>
      </w:r>
      <w:r>
        <w:rPr>
          <w:rFonts w:ascii="Book Antiqua" w:eastAsia="Book Antiqua" w:hAnsi="Book Antiqua" w:cs="Book Antiqua"/>
          <w:i/>
          <w:iCs/>
          <w:color w:val="000000"/>
        </w:rPr>
        <w:t>Semin Cancer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90-100 [PMID: 29175105 DOI: 10.1016/j.semcancer.2017.11.017]</w:t>
      </w:r>
    </w:p>
    <w:p w14:paraId="4C1B9C18" w14:textId="77777777" w:rsidR="00A77B3E" w:rsidRDefault="0029656A">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Coomans de Brachène A</w:t>
      </w:r>
      <w:r>
        <w:rPr>
          <w:rFonts w:ascii="Book Antiqua" w:eastAsia="Book Antiqua" w:hAnsi="Book Antiqua" w:cs="Book Antiqua"/>
          <w:color w:val="000000"/>
        </w:rPr>
        <w:t xml:space="preserve">, Demoulin JB. FOXO transcription factors in cancer development and therapy. </w:t>
      </w:r>
      <w:r>
        <w:rPr>
          <w:rFonts w:ascii="Book Antiqua" w:eastAsia="Book Antiqua" w:hAnsi="Book Antiqua" w:cs="Book Antiqua"/>
          <w:i/>
          <w:iCs/>
          <w:color w:val="000000"/>
        </w:rPr>
        <w:t>Cell Mol Life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73</w:t>
      </w:r>
      <w:r>
        <w:rPr>
          <w:rFonts w:ascii="Book Antiqua" w:eastAsia="Book Antiqua" w:hAnsi="Book Antiqua" w:cs="Book Antiqua"/>
          <w:color w:val="000000"/>
        </w:rPr>
        <w:t>: 1159-1172 [PMID: 26686861 DOI: 10.1007/s00018-015-2112-y]</w:t>
      </w:r>
    </w:p>
    <w:p w14:paraId="5A4027C6" w14:textId="77777777" w:rsidR="00A77B3E" w:rsidRDefault="0029656A">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Essers MA</w:t>
      </w:r>
      <w:r>
        <w:rPr>
          <w:rFonts w:ascii="Book Antiqua" w:eastAsia="Book Antiqua" w:hAnsi="Book Antiqua" w:cs="Book Antiqua"/>
          <w:color w:val="000000"/>
        </w:rPr>
        <w:t xml:space="preserve">, Weijzen S, de Vries-Smits AM, Saarloos I, de Ruiter ND, Bos JL, Burgering BM. FOXO transcription factor activation by oxidative stress mediated by the small GTPase Ral and JNK. </w:t>
      </w:r>
      <w:r>
        <w:rPr>
          <w:rFonts w:ascii="Book Antiqua" w:eastAsia="Book Antiqua" w:hAnsi="Book Antiqua" w:cs="Book Antiqua"/>
          <w:i/>
          <w:iCs/>
          <w:color w:val="000000"/>
        </w:rPr>
        <w:t>EMBO J</w:t>
      </w:r>
      <w:r>
        <w:rPr>
          <w:rFonts w:ascii="Book Antiqua" w:eastAsia="Book Antiqua" w:hAnsi="Book Antiqua" w:cs="Book Antiqua"/>
          <w:color w:val="000000"/>
        </w:rPr>
        <w:t xml:space="preserve"> 2004; </w:t>
      </w:r>
      <w:r>
        <w:rPr>
          <w:rFonts w:ascii="Book Antiqua" w:eastAsia="Book Antiqua" w:hAnsi="Book Antiqua" w:cs="Book Antiqua"/>
          <w:b/>
          <w:bCs/>
          <w:color w:val="000000"/>
        </w:rPr>
        <w:t>23</w:t>
      </w:r>
      <w:r>
        <w:rPr>
          <w:rFonts w:ascii="Book Antiqua" w:eastAsia="Book Antiqua" w:hAnsi="Book Antiqua" w:cs="Book Antiqua"/>
          <w:color w:val="000000"/>
        </w:rPr>
        <w:t>: 4802-4812 [PMID: 15538382 DOI: 10.1038/sj.emboj.7600476]</w:t>
      </w:r>
    </w:p>
    <w:p w14:paraId="6A42B5B6" w14:textId="77777777" w:rsidR="00A77B3E" w:rsidRDefault="0029656A">
      <w:pPr>
        <w:spacing w:line="360" w:lineRule="auto"/>
        <w:jc w:val="both"/>
      </w:pPr>
      <w:r>
        <w:rPr>
          <w:rFonts w:ascii="Book Antiqua" w:eastAsia="Book Antiqua" w:hAnsi="Book Antiqua" w:cs="Book Antiqua"/>
          <w:color w:val="000000"/>
        </w:rPr>
        <w:lastRenderedPageBreak/>
        <w:t xml:space="preserve">31 </w:t>
      </w:r>
      <w:r>
        <w:rPr>
          <w:rFonts w:ascii="Book Antiqua" w:eastAsia="Book Antiqua" w:hAnsi="Book Antiqua" w:cs="Book Antiqua"/>
          <w:b/>
          <w:bCs/>
          <w:color w:val="000000"/>
        </w:rPr>
        <w:t>Wang Z</w:t>
      </w:r>
      <w:r>
        <w:rPr>
          <w:rFonts w:ascii="Book Antiqua" w:eastAsia="Book Antiqua" w:hAnsi="Book Antiqua" w:cs="Book Antiqua"/>
          <w:color w:val="000000"/>
        </w:rPr>
        <w:t xml:space="preserve">, Yu T, Huang P. Post-translational modifications of FOXO family proteins (Review). </w:t>
      </w:r>
      <w:r>
        <w:rPr>
          <w:rFonts w:ascii="Book Antiqua" w:eastAsia="Book Antiqua" w:hAnsi="Book Antiqua" w:cs="Book Antiqua"/>
          <w:i/>
          <w:iCs/>
          <w:color w:val="000000"/>
        </w:rPr>
        <w:t>Mol Med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14</w:t>
      </w:r>
      <w:r>
        <w:rPr>
          <w:rFonts w:ascii="Book Antiqua" w:eastAsia="Book Antiqua" w:hAnsi="Book Antiqua" w:cs="Book Antiqua"/>
          <w:color w:val="000000"/>
        </w:rPr>
        <w:t>: 4931-4941 [PMID: 27779663 DOI: 10.3892/mmr.2016.5867]</w:t>
      </w:r>
    </w:p>
    <w:p w14:paraId="1C41FEB5" w14:textId="77777777" w:rsidR="00A77B3E" w:rsidRDefault="0029656A">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Lehtinen MK</w:t>
      </w:r>
      <w:r>
        <w:rPr>
          <w:rFonts w:ascii="Book Antiqua" w:eastAsia="Book Antiqua" w:hAnsi="Book Antiqua" w:cs="Book Antiqua"/>
          <w:color w:val="000000"/>
        </w:rPr>
        <w:t xml:space="preserve">, Yuan Z, Boag PR, Yang Y, Villén J, Becker EB, DiBacco S, de la Iglesia N, Gygi S, Blackwell TK, Bonni A. A conserved MST-FOXO signaling pathway mediates oxidative-stress responses and extends life span. </w:t>
      </w:r>
      <w:r>
        <w:rPr>
          <w:rFonts w:ascii="Book Antiqua" w:eastAsia="Book Antiqua" w:hAnsi="Book Antiqua" w:cs="Book Antiqua"/>
          <w:i/>
          <w:iCs/>
          <w:color w:val="000000"/>
        </w:rPr>
        <w:t>Cell</w:t>
      </w:r>
      <w:r>
        <w:rPr>
          <w:rFonts w:ascii="Book Antiqua" w:eastAsia="Book Antiqua" w:hAnsi="Book Antiqua" w:cs="Book Antiqua"/>
          <w:color w:val="000000"/>
        </w:rPr>
        <w:t xml:space="preserve"> 2006; </w:t>
      </w:r>
      <w:r>
        <w:rPr>
          <w:rFonts w:ascii="Book Antiqua" w:eastAsia="Book Antiqua" w:hAnsi="Book Antiqua" w:cs="Book Antiqua"/>
          <w:b/>
          <w:bCs/>
          <w:color w:val="000000"/>
        </w:rPr>
        <w:t>125</w:t>
      </w:r>
      <w:r>
        <w:rPr>
          <w:rFonts w:ascii="Book Antiqua" w:eastAsia="Book Antiqua" w:hAnsi="Book Antiqua" w:cs="Book Antiqua"/>
          <w:color w:val="000000"/>
        </w:rPr>
        <w:t>: 987-1001 [PMID: 16751106 DOI: 10.1016/j.cell.2006.03.046]</w:t>
      </w:r>
    </w:p>
    <w:p w14:paraId="2AD51556" w14:textId="77777777" w:rsidR="00A77B3E" w:rsidRDefault="0029656A">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Yuan Z</w:t>
      </w:r>
      <w:r>
        <w:rPr>
          <w:rFonts w:ascii="Book Antiqua" w:eastAsia="Book Antiqua" w:hAnsi="Book Antiqua" w:cs="Book Antiqua"/>
          <w:color w:val="000000"/>
        </w:rPr>
        <w:t xml:space="preserve">, Lehtinen MK, Merlo P, Villén J, Gygi S, Bonni A. Regulation of neuronal cell death by MST1-FOXO1 signaling.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2009; </w:t>
      </w:r>
      <w:r>
        <w:rPr>
          <w:rFonts w:ascii="Book Antiqua" w:eastAsia="Book Antiqua" w:hAnsi="Book Antiqua" w:cs="Book Antiqua"/>
          <w:b/>
          <w:bCs/>
          <w:color w:val="000000"/>
        </w:rPr>
        <w:t>284</w:t>
      </w:r>
      <w:r>
        <w:rPr>
          <w:rFonts w:ascii="Book Antiqua" w:eastAsia="Book Antiqua" w:hAnsi="Book Antiqua" w:cs="Book Antiqua"/>
          <w:color w:val="000000"/>
        </w:rPr>
        <w:t>: 11285-11292 [PMID: 19221179 DOI: 10.1074/jbc.M900461200]</w:t>
      </w:r>
    </w:p>
    <w:p w14:paraId="4BA044D4" w14:textId="77777777" w:rsidR="00A77B3E" w:rsidRDefault="0029656A">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Zhang W</w:t>
      </w:r>
      <w:r>
        <w:rPr>
          <w:rFonts w:ascii="Book Antiqua" w:eastAsia="Book Antiqua" w:hAnsi="Book Antiqua" w:cs="Book Antiqua"/>
          <w:color w:val="000000"/>
        </w:rPr>
        <w:t xml:space="preserve">, Hietakangas V, Wee S, Lim SC, Gunaratne J, Cohen SM. ER stress potentiates insulin resistance through PERK-mediated FOXO phosphorylation. </w:t>
      </w:r>
      <w:r>
        <w:rPr>
          <w:rFonts w:ascii="Book Antiqua" w:eastAsia="Book Antiqua" w:hAnsi="Book Antiqua" w:cs="Book Antiqua"/>
          <w:i/>
          <w:iCs/>
          <w:color w:val="000000"/>
        </w:rPr>
        <w:t>Genes Dev</w:t>
      </w:r>
      <w:r>
        <w:rPr>
          <w:rFonts w:ascii="Book Antiqua" w:eastAsia="Book Antiqua" w:hAnsi="Book Antiqua" w:cs="Book Antiqua"/>
          <w:color w:val="000000"/>
        </w:rPr>
        <w:t xml:space="preserve"> 2013; </w:t>
      </w:r>
      <w:r>
        <w:rPr>
          <w:rFonts w:ascii="Book Antiqua" w:eastAsia="Book Antiqua" w:hAnsi="Book Antiqua" w:cs="Book Antiqua"/>
          <w:b/>
          <w:bCs/>
          <w:color w:val="000000"/>
        </w:rPr>
        <w:t>27</w:t>
      </w:r>
      <w:r>
        <w:rPr>
          <w:rFonts w:ascii="Book Antiqua" w:eastAsia="Book Antiqua" w:hAnsi="Book Antiqua" w:cs="Book Antiqua"/>
          <w:color w:val="000000"/>
        </w:rPr>
        <w:t>: 441-449 [PMID: 23431056 DOI: 10.1101/gad.201731.112]</w:t>
      </w:r>
    </w:p>
    <w:p w14:paraId="5E7D68E2" w14:textId="77777777" w:rsidR="00A77B3E" w:rsidRDefault="0029656A">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Alasiri G</w:t>
      </w:r>
      <w:r>
        <w:rPr>
          <w:rFonts w:ascii="Book Antiqua" w:eastAsia="Book Antiqua" w:hAnsi="Book Antiqua" w:cs="Book Antiqua"/>
          <w:color w:val="000000"/>
        </w:rPr>
        <w:t xml:space="preserve">, Jiramongkol Y, Zona S, Fan LY, Mahmud Z, Gong G, Lee HJ, Lam EW. Regulation of PERK expression by FOXO3: a vulnerability of drug-resistant cancer cells.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2019; </w:t>
      </w:r>
      <w:r>
        <w:rPr>
          <w:rFonts w:ascii="Book Antiqua" w:eastAsia="Book Antiqua" w:hAnsi="Book Antiqua" w:cs="Book Antiqua"/>
          <w:b/>
          <w:bCs/>
          <w:color w:val="000000"/>
        </w:rPr>
        <w:t>38</w:t>
      </w:r>
      <w:r>
        <w:rPr>
          <w:rFonts w:ascii="Book Antiqua" w:eastAsia="Book Antiqua" w:hAnsi="Book Antiqua" w:cs="Book Antiqua"/>
          <w:color w:val="000000"/>
        </w:rPr>
        <w:t>: 6382-6398 [PMID: 31312024 DOI: 10.1038/s41388-019-0890-7]</w:t>
      </w:r>
    </w:p>
    <w:p w14:paraId="0C2D8736" w14:textId="77777777" w:rsidR="00A77B3E" w:rsidRDefault="0029656A">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Asada S</w:t>
      </w:r>
      <w:r>
        <w:rPr>
          <w:rFonts w:ascii="Book Antiqua" w:eastAsia="Book Antiqua" w:hAnsi="Book Antiqua" w:cs="Book Antiqua"/>
          <w:color w:val="000000"/>
        </w:rPr>
        <w:t xml:space="preserve">, Daitoku H, Matsuzaki H, Saito T, Sudo T, Mukai H, Iwashita S, Kako K, Kishi T, Kasuya Y, Fukamizu A. Mitogen-activated protein kinases, Erk and p38, phosphorylate and regulate Foxo1. </w:t>
      </w:r>
      <w:r>
        <w:rPr>
          <w:rFonts w:ascii="Book Antiqua" w:eastAsia="Book Antiqua" w:hAnsi="Book Antiqua" w:cs="Book Antiqua"/>
          <w:i/>
          <w:iCs/>
          <w:color w:val="000000"/>
        </w:rPr>
        <w:t>Cell Signal</w:t>
      </w:r>
      <w:r>
        <w:rPr>
          <w:rFonts w:ascii="Book Antiqua" w:eastAsia="Book Antiqua" w:hAnsi="Book Antiqua" w:cs="Book Antiqua"/>
          <w:color w:val="000000"/>
        </w:rPr>
        <w:t xml:space="preserve"> 2007; </w:t>
      </w:r>
      <w:r>
        <w:rPr>
          <w:rFonts w:ascii="Book Antiqua" w:eastAsia="Book Antiqua" w:hAnsi="Book Antiqua" w:cs="Book Antiqua"/>
          <w:b/>
          <w:bCs/>
          <w:color w:val="000000"/>
        </w:rPr>
        <w:t>19</w:t>
      </w:r>
      <w:r>
        <w:rPr>
          <w:rFonts w:ascii="Book Antiqua" w:eastAsia="Book Antiqua" w:hAnsi="Book Antiqua" w:cs="Book Antiqua"/>
          <w:color w:val="000000"/>
        </w:rPr>
        <w:t>: 519-527 [PMID: 17113751 DOI: 10.1016/j.cellsig.2006.08.015]</w:t>
      </w:r>
    </w:p>
    <w:p w14:paraId="49A8E5AE" w14:textId="77777777" w:rsidR="00A77B3E" w:rsidRDefault="0029656A">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Yang JY</w:t>
      </w:r>
      <w:r>
        <w:rPr>
          <w:rFonts w:ascii="Book Antiqua" w:eastAsia="Book Antiqua" w:hAnsi="Book Antiqua" w:cs="Book Antiqua"/>
          <w:color w:val="000000"/>
        </w:rPr>
        <w:t xml:space="preserve">, Zong CS, Xia W, Yamaguchi H, Ding Q, Xie X, Lang JY, Lai CC, Chang CJ, Huang WC, Huang H, Kuo HP, Lee DF, Li LY, Lien HC, Cheng X, Chang KJ, Hsiao CD, Tsai FJ, Tsai CH, Sahin AA, Muller WJ, Mills GB, Yu D, Hortobagyi GN, Hung MC. ERK promotes tumorigenesis by inhibiting FOXO3a </w:t>
      </w:r>
      <w:r>
        <w:rPr>
          <w:rFonts w:ascii="Book Antiqua" w:eastAsia="Book Antiqua" w:hAnsi="Book Antiqua" w:cs="Book Antiqua"/>
          <w:i/>
          <w:iCs/>
          <w:color w:val="000000"/>
        </w:rPr>
        <w:t>via</w:t>
      </w:r>
      <w:r>
        <w:rPr>
          <w:rFonts w:ascii="Book Antiqua" w:eastAsia="Book Antiqua" w:hAnsi="Book Antiqua" w:cs="Book Antiqua"/>
          <w:color w:val="000000"/>
        </w:rPr>
        <w:t xml:space="preserve"> MDM2-mediated degradation. </w:t>
      </w:r>
      <w:r>
        <w:rPr>
          <w:rFonts w:ascii="Book Antiqua" w:eastAsia="Book Antiqua" w:hAnsi="Book Antiqua" w:cs="Book Antiqua"/>
          <w:i/>
          <w:iCs/>
          <w:color w:val="000000"/>
        </w:rPr>
        <w:t>Nat Cell Biol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10</w:t>
      </w:r>
      <w:r>
        <w:rPr>
          <w:rFonts w:ascii="Book Antiqua" w:eastAsia="Book Antiqua" w:hAnsi="Book Antiqua" w:cs="Book Antiqua"/>
          <w:color w:val="000000"/>
        </w:rPr>
        <w:t>: 138-148 [PMID: 18204439 DOI: 10.1038/ncb1676]</w:t>
      </w:r>
    </w:p>
    <w:p w14:paraId="6F800D7D" w14:textId="77777777" w:rsidR="00A77B3E" w:rsidRDefault="0029656A">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Huang H</w:t>
      </w:r>
      <w:r>
        <w:rPr>
          <w:rFonts w:ascii="Book Antiqua" w:eastAsia="Book Antiqua" w:hAnsi="Book Antiqua" w:cs="Book Antiqua"/>
          <w:color w:val="000000"/>
        </w:rPr>
        <w:t xml:space="preserve">, Regan KM, Lou Z, Chen J, Tindall DJ. CDK2-dependent phosphorylation of FOXO1 as an apoptotic response to DNA damage.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2006; </w:t>
      </w:r>
      <w:r>
        <w:rPr>
          <w:rFonts w:ascii="Book Antiqua" w:eastAsia="Book Antiqua" w:hAnsi="Book Antiqua" w:cs="Book Antiqua"/>
          <w:b/>
          <w:bCs/>
          <w:color w:val="000000"/>
        </w:rPr>
        <w:t>314</w:t>
      </w:r>
      <w:r>
        <w:rPr>
          <w:rFonts w:ascii="Book Antiqua" w:eastAsia="Book Antiqua" w:hAnsi="Book Antiqua" w:cs="Book Antiqua"/>
          <w:color w:val="000000"/>
        </w:rPr>
        <w:t>: 294-297 [PMID: 17038621 DOI: 10.1126/science.1130512]</w:t>
      </w:r>
    </w:p>
    <w:p w14:paraId="1E9266FA" w14:textId="77777777" w:rsidR="00A77B3E" w:rsidRDefault="0029656A">
      <w:pPr>
        <w:spacing w:line="360" w:lineRule="auto"/>
        <w:jc w:val="both"/>
      </w:pPr>
      <w:r>
        <w:rPr>
          <w:rFonts w:ascii="Book Antiqua" w:eastAsia="Book Antiqua" w:hAnsi="Book Antiqua" w:cs="Book Antiqua"/>
          <w:color w:val="000000"/>
        </w:rPr>
        <w:lastRenderedPageBreak/>
        <w:t xml:space="preserve">39 </w:t>
      </w:r>
      <w:r>
        <w:rPr>
          <w:rFonts w:ascii="Book Antiqua" w:eastAsia="Book Antiqua" w:hAnsi="Book Antiqua" w:cs="Book Antiqua"/>
          <w:b/>
          <w:bCs/>
          <w:color w:val="000000"/>
        </w:rPr>
        <w:t>Kim SY</w:t>
      </w:r>
      <w:r>
        <w:rPr>
          <w:rFonts w:ascii="Book Antiqua" w:eastAsia="Book Antiqua" w:hAnsi="Book Antiqua" w:cs="Book Antiqua"/>
          <w:color w:val="000000"/>
        </w:rPr>
        <w:t xml:space="preserve">, Lee JH, Merrins MJ, Gavrilova O, Bisteau X, Kaldis P, Satin LS, Rane SG. Loss of Cyclin-dependent Kinase 2 in the Pancreas Links Primary β-Cell Dysfunction to Progressive Depletion of β-Cell Mass and Diabetes.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2017; </w:t>
      </w:r>
      <w:r>
        <w:rPr>
          <w:rFonts w:ascii="Book Antiqua" w:eastAsia="Book Antiqua" w:hAnsi="Book Antiqua" w:cs="Book Antiqua"/>
          <w:b/>
          <w:bCs/>
          <w:color w:val="000000"/>
        </w:rPr>
        <w:t>292</w:t>
      </w:r>
      <w:r>
        <w:rPr>
          <w:rFonts w:ascii="Book Antiqua" w:eastAsia="Book Antiqua" w:hAnsi="Book Antiqua" w:cs="Book Antiqua"/>
          <w:color w:val="000000"/>
        </w:rPr>
        <w:t>: 3841-3853 [PMID: 28100774 DOI: 10.1074/jbc.M116.754077]</w:t>
      </w:r>
    </w:p>
    <w:p w14:paraId="71855451" w14:textId="77777777" w:rsidR="00A77B3E" w:rsidRDefault="0029656A">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Lu H</w:t>
      </w:r>
      <w:r>
        <w:rPr>
          <w:rFonts w:ascii="Book Antiqua" w:eastAsia="Book Antiqua" w:hAnsi="Book Antiqua" w:cs="Book Antiqua"/>
          <w:color w:val="000000"/>
        </w:rPr>
        <w:t xml:space="preserve">, Liu P, Pan Y, Huang H. Inhibition of cyclin-dependent kinase phosphorylation of FOXO1 and prostate cancer cell growth by a peptide derived from FOXO1. </w:t>
      </w:r>
      <w:r>
        <w:rPr>
          <w:rFonts w:ascii="Book Antiqua" w:eastAsia="Book Antiqua" w:hAnsi="Book Antiqua" w:cs="Book Antiqua"/>
          <w:i/>
          <w:iCs/>
          <w:color w:val="000000"/>
        </w:rPr>
        <w:t>Neoplasia</w:t>
      </w:r>
      <w:r>
        <w:rPr>
          <w:rFonts w:ascii="Book Antiqua" w:eastAsia="Book Antiqua" w:hAnsi="Book Antiqua" w:cs="Book Antiqua"/>
          <w:color w:val="000000"/>
        </w:rPr>
        <w:t xml:space="preserve"> 2011; </w:t>
      </w:r>
      <w:r>
        <w:rPr>
          <w:rFonts w:ascii="Book Antiqua" w:eastAsia="Book Antiqua" w:hAnsi="Book Antiqua" w:cs="Book Antiqua"/>
          <w:b/>
          <w:bCs/>
          <w:color w:val="000000"/>
        </w:rPr>
        <w:t>13</w:t>
      </w:r>
      <w:r>
        <w:rPr>
          <w:rFonts w:ascii="Book Antiqua" w:eastAsia="Book Antiqua" w:hAnsi="Book Antiqua" w:cs="Book Antiqua"/>
          <w:color w:val="000000"/>
        </w:rPr>
        <w:t>: 854-863 [PMID: 21969818 DOI: 10.1593/neo.11594]</w:t>
      </w:r>
    </w:p>
    <w:p w14:paraId="23009CEA" w14:textId="77777777" w:rsidR="00A77B3E" w:rsidRDefault="0029656A">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Mohseni R</w:t>
      </w:r>
      <w:r>
        <w:rPr>
          <w:rFonts w:ascii="Book Antiqua" w:eastAsia="Book Antiqua" w:hAnsi="Book Antiqua" w:cs="Book Antiqua"/>
          <w:color w:val="000000"/>
        </w:rPr>
        <w:t xml:space="preserve">, Alavian SM, Sadeghabadi ZA, Heiat M. Therapeutic effects of Chlorella vulgaris on carbon tetrachloride induced liver fibrosis by targeting Hippo signaling pathway and AMPK/FOXO1 axis. </w:t>
      </w:r>
      <w:r>
        <w:rPr>
          <w:rFonts w:ascii="Book Antiqua" w:eastAsia="Book Antiqua" w:hAnsi="Book Antiqua" w:cs="Book Antiqua"/>
          <w:i/>
          <w:iCs/>
          <w:color w:val="000000"/>
        </w:rPr>
        <w:t>Mol Biol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48</w:t>
      </w:r>
      <w:r>
        <w:rPr>
          <w:rFonts w:ascii="Book Antiqua" w:eastAsia="Book Antiqua" w:hAnsi="Book Antiqua" w:cs="Book Antiqua"/>
          <w:color w:val="000000"/>
        </w:rPr>
        <w:t>: 117-126 [PMID: 33296068 DOI: 10.1007/s11033-020-05978-3]</w:t>
      </w:r>
    </w:p>
    <w:p w14:paraId="69908FA7" w14:textId="77777777" w:rsidR="00A77B3E" w:rsidRDefault="0029656A">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Qiu J</w:t>
      </w:r>
      <w:r>
        <w:rPr>
          <w:rFonts w:ascii="Book Antiqua" w:eastAsia="Book Antiqua" w:hAnsi="Book Antiqua" w:cs="Book Antiqua"/>
          <w:color w:val="000000"/>
        </w:rPr>
        <w:t xml:space="preserve">, Xiao H, Zhou S, Du W, Mu X, Shi G, Tan X. Bone marrow mesenchymal stem cells inhibit cardiac hypertrophy by enhancing FoxO1 transcription. </w:t>
      </w:r>
      <w:r>
        <w:rPr>
          <w:rFonts w:ascii="Book Antiqua" w:eastAsia="Book Antiqua" w:hAnsi="Book Antiqua" w:cs="Book Antiqua"/>
          <w:i/>
          <w:iCs/>
          <w:color w:val="000000"/>
        </w:rPr>
        <w:t>Cell Biol Int</w:t>
      </w:r>
      <w:r>
        <w:rPr>
          <w:rFonts w:ascii="Book Antiqua" w:eastAsia="Book Antiqua" w:hAnsi="Book Antiqua" w:cs="Book Antiqua"/>
          <w:color w:val="000000"/>
        </w:rPr>
        <w:t xml:space="preserve"> 2021; </w:t>
      </w:r>
      <w:r>
        <w:rPr>
          <w:rFonts w:ascii="Book Antiqua" w:eastAsia="Book Antiqua" w:hAnsi="Book Antiqua" w:cs="Book Antiqua"/>
          <w:b/>
          <w:bCs/>
          <w:color w:val="000000"/>
        </w:rPr>
        <w:t>45</w:t>
      </w:r>
      <w:r>
        <w:rPr>
          <w:rFonts w:ascii="Book Antiqua" w:eastAsia="Book Antiqua" w:hAnsi="Book Antiqua" w:cs="Book Antiqua"/>
          <w:color w:val="000000"/>
        </w:rPr>
        <w:t>: 188-197 [PMID: 33049085 DOI: 10.1002/cbin.11482]</w:t>
      </w:r>
    </w:p>
    <w:p w14:paraId="69E3E0EB" w14:textId="77777777" w:rsidR="00A77B3E" w:rsidRDefault="0029656A">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Xiao Q</w:t>
      </w:r>
      <w:r>
        <w:rPr>
          <w:rFonts w:ascii="Book Antiqua" w:eastAsia="Book Antiqua" w:hAnsi="Book Antiqua" w:cs="Book Antiqua"/>
          <w:color w:val="000000"/>
        </w:rPr>
        <w:t xml:space="preserve">, Liu H, Wang HS, Cao MT, Meng XJ, Xiang YL, Zhang YQ, Shu F, Zhang QG, Shan H, Jiang GM. Histone deacetylase inhibitors promote epithelial-mesenchymal transition in Hepatocellular Carcinoma </w:t>
      </w:r>
      <w:r>
        <w:rPr>
          <w:rFonts w:ascii="Book Antiqua" w:eastAsia="Book Antiqua" w:hAnsi="Book Antiqua" w:cs="Book Antiqua"/>
          <w:i/>
          <w:iCs/>
          <w:color w:val="000000"/>
        </w:rPr>
        <w:t>via</w:t>
      </w:r>
      <w:r>
        <w:rPr>
          <w:rFonts w:ascii="Book Antiqua" w:eastAsia="Book Antiqua" w:hAnsi="Book Antiqua" w:cs="Book Antiqua"/>
          <w:color w:val="000000"/>
        </w:rPr>
        <w:t xml:space="preserve"> AMPK-FOXO1-ULK1 signaling axis-mediated autophagy. </w:t>
      </w:r>
      <w:r>
        <w:rPr>
          <w:rFonts w:ascii="Book Antiqua" w:eastAsia="Book Antiqua" w:hAnsi="Book Antiqua" w:cs="Book Antiqua"/>
          <w:i/>
          <w:iCs/>
          <w:color w:val="000000"/>
        </w:rPr>
        <w:t>Theranostics</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10245-10261 [PMID: 32929346 DOI: 10.7150/thno.47045]</w:t>
      </w:r>
    </w:p>
    <w:p w14:paraId="66387CBF" w14:textId="77777777" w:rsidR="00A77B3E" w:rsidRDefault="0029656A">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Hu MC</w:t>
      </w:r>
      <w:r>
        <w:rPr>
          <w:rFonts w:ascii="Book Antiqua" w:eastAsia="Book Antiqua" w:hAnsi="Book Antiqua" w:cs="Book Antiqua"/>
          <w:color w:val="000000"/>
        </w:rPr>
        <w:t xml:space="preserve">, Lee DF, Xia W, Golfman LS, Ou-Yang F, Yang JY, Zou Y, Bao S, Hanada N, Saso H, Kobayashi R, Hung MC. IkappaB kinase promotes tumorigenesis through inhibition of forkhead FOXO3a. </w:t>
      </w:r>
      <w:r>
        <w:rPr>
          <w:rFonts w:ascii="Book Antiqua" w:eastAsia="Book Antiqua" w:hAnsi="Book Antiqua" w:cs="Book Antiqua"/>
          <w:i/>
          <w:iCs/>
          <w:color w:val="000000"/>
        </w:rPr>
        <w:t>Cell</w:t>
      </w:r>
      <w:r>
        <w:rPr>
          <w:rFonts w:ascii="Book Antiqua" w:eastAsia="Book Antiqua" w:hAnsi="Book Antiqua" w:cs="Book Antiqua"/>
          <w:color w:val="000000"/>
        </w:rPr>
        <w:t xml:space="preserve"> 2004; </w:t>
      </w:r>
      <w:r>
        <w:rPr>
          <w:rFonts w:ascii="Book Antiqua" w:eastAsia="Book Antiqua" w:hAnsi="Book Antiqua" w:cs="Book Antiqua"/>
          <w:b/>
          <w:bCs/>
          <w:color w:val="000000"/>
        </w:rPr>
        <w:t>117</w:t>
      </w:r>
      <w:r>
        <w:rPr>
          <w:rFonts w:ascii="Book Antiqua" w:eastAsia="Book Antiqua" w:hAnsi="Book Antiqua" w:cs="Book Antiqua"/>
          <w:color w:val="000000"/>
        </w:rPr>
        <w:t>: 225-237 [PMID: 15084260 DOI: 10.1016/s0092-8674(04)00302-2]</w:t>
      </w:r>
    </w:p>
    <w:p w14:paraId="2016A260" w14:textId="77777777" w:rsidR="00A77B3E" w:rsidRDefault="0029656A">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Chapuis N</w:t>
      </w:r>
      <w:r>
        <w:rPr>
          <w:rFonts w:ascii="Book Antiqua" w:eastAsia="Book Antiqua" w:hAnsi="Book Antiqua" w:cs="Book Antiqua"/>
          <w:color w:val="000000"/>
        </w:rPr>
        <w:t xml:space="preserve">, Park S, Leotoing L, Tamburini J, Verdier F, Bardet V, Green AS, Willems L, Agou F, Ifrah N, Dreyfus F, Bismuth G, Baud V, Lacombe C, Mayeux P, Bouscary D. IκB kinase overcomes PI3K/Akt and ERK/MAPK to control FOXO3a activity in acute myeloid leukemia.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2010; </w:t>
      </w:r>
      <w:r>
        <w:rPr>
          <w:rFonts w:ascii="Book Antiqua" w:eastAsia="Book Antiqua" w:hAnsi="Book Antiqua" w:cs="Book Antiqua"/>
          <w:b/>
          <w:bCs/>
          <w:color w:val="000000"/>
        </w:rPr>
        <w:t>116</w:t>
      </w:r>
      <w:r>
        <w:rPr>
          <w:rFonts w:ascii="Book Antiqua" w:eastAsia="Book Antiqua" w:hAnsi="Book Antiqua" w:cs="Book Antiqua"/>
          <w:color w:val="000000"/>
        </w:rPr>
        <w:t>: 4240-4250 [PMID: 20671123 DOI: 10.1182/blood-2009-12-260711]</w:t>
      </w:r>
    </w:p>
    <w:p w14:paraId="1F600170" w14:textId="77777777" w:rsidR="00A77B3E" w:rsidRDefault="0029656A">
      <w:pPr>
        <w:spacing w:line="360" w:lineRule="auto"/>
        <w:jc w:val="both"/>
      </w:pPr>
      <w:r>
        <w:rPr>
          <w:rFonts w:ascii="Book Antiqua" w:eastAsia="Book Antiqua" w:hAnsi="Book Antiqua" w:cs="Book Antiqua"/>
          <w:color w:val="000000"/>
        </w:rPr>
        <w:lastRenderedPageBreak/>
        <w:t xml:space="preserve">46 </w:t>
      </w:r>
      <w:r>
        <w:rPr>
          <w:rFonts w:ascii="Book Antiqua" w:eastAsia="Book Antiqua" w:hAnsi="Book Antiqua" w:cs="Book Antiqua"/>
          <w:b/>
          <w:bCs/>
          <w:color w:val="000000"/>
        </w:rPr>
        <w:t>Kumar V</w:t>
      </w:r>
      <w:r>
        <w:rPr>
          <w:rFonts w:ascii="Book Antiqua" w:eastAsia="Book Antiqua" w:hAnsi="Book Antiqua" w:cs="Book Antiqua"/>
          <w:color w:val="000000"/>
        </w:rPr>
        <w:t xml:space="preserve">, Thakur JK, Prasad M. Histone acetylation dynamics regulating plant development and stress responses. </w:t>
      </w:r>
      <w:r>
        <w:rPr>
          <w:rFonts w:ascii="Book Antiqua" w:eastAsia="Book Antiqua" w:hAnsi="Book Antiqua" w:cs="Book Antiqua"/>
          <w:i/>
          <w:iCs/>
          <w:color w:val="000000"/>
        </w:rPr>
        <w:t>Cell Mol Life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78</w:t>
      </w:r>
      <w:r>
        <w:rPr>
          <w:rFonts w:ascii="Book Antiqua" w:eastAsia="Book Antiqua" w:hAnsi="Book Antiqua" w:cs="Book Antiqua"/>
          <w:color w:val="000000"/>
        </w:rPr>
        <w:t>: 4467-4486 [PMID: 33638653 DOI: 10.1007/s00018-021-03794-x]</w:t>
      </w:r>
    </w:p>
    <w:p w14:paraId="4123E0E2" w14:textId="77777777" w:rsidR="00A77B3E" w:rsidRDefault="0029656A">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Mortuza R</w:t>
      </w:r>
      <w:r>
        <w:rPr>
          <w:rFonts w:ascii="Book Antiqua" w:eastAsia="Book Antiqua" w:hAnsi="Book Antiqua" w:cs="Book Antiqua"/>
          <w:color w:val="000000"/>
        </w:rPr>
        <w:t xml:space="preserve">, Chen S, Feng B, Sen S, Chakrabarti S. High glucose induced alteration of SIRTs in endothelial cells causes rapid aging in a p300 and FOXO regulated pathway.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e54514 [PMID: 23342163 DOI: 10.1371/journal.pone.0054514]</w:t>
      </w:r>
    </w:p>
    <w:p w14:paraId="1877049D" w14:textId="77777777" w:rsidR="00A77B3E" w:rsidRDefault="0029656A">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Pomiès P</w:t>
      </w:r>
      <w:r>
        <w:rPr>
          <w:rFonts w:ascii="Book Antiqua" w:eastAsia="Book Antiqua" w:hAnsi="Book Antiqua" w:cs="Book Antiqua"/>
          <w:color w:val="000000"/>
        </w:rPr>
        <w:t xml:space="preserve">, Blaquière M, Maury J, Mercier J, Gouzi F, Hayot M. Involvement of the FoxO1/MuRF1/Atrogin-1 Signaling Pathway in the Oxidative Stress-Induced Atrophy of Cultured Chronic Obstructive Pulmonary Disease Myotubes.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e0160092 [PMID: 27526027 DOI: 10.1371/journal.pone.0160092]</w:t>
      </w:r>
    </w:p>
    <w:p w14:paraId="28F8AB97" w14:textId="77777777" w:rsidR="00A77B3E" w:rsidRDefault="0029656A">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Morshneva A</w:t>
      </w:r>
      <w:r>
        <w:rPr>
          <w:rFonts w:ascii="Book Antiqua" w:eastAsia="Book Antiqua" w:hAnsi="Book Antiqua" w:cs="Book Antiqua"/>
          <w:color w:val="000000"/>
        </w:rPr>
        <w:t xml:space="preserve">, Gnedina O, Svetlikova S, Pospelov V, Igotti M. Time-dependent modulation of FoxO activity by HDAC inhibitor in oncogene-transformed E1A+Ras cells. </w:t>
      </w:r>
      <w:r>
        <w:rPr>
          <w:rFonts w:ascii="Book Antiqua" w:eastAsia="Book Antiqua" w:hAnsi="Book Antiqua" w:cs="Book Antiqua"/>
          <w:i/>
          <w:iCs/>
          <w:color w:val="000000"/>
        </w:rPr>
        <w:t>AIMS Genet</w:t>
      </w:r>
      <w:r>
        <w:rPr>
          <w:rFonts w:ascii="Book Antiqua" w:eastAsia="Book Antiqua" w:hAnsi="Book Antiqua" w:cs="Book Antiqua"/>
          <w:color w:val="000000"/>
        </w:rPr>
        <w:t xml:space="preserve"> 2018; </w:t>
      </w:r>
      <w:r>
        <w:rPr>
          <w:rFonts w:ascii="Book Antiqua" w:eastAsia="Book Antiqua" w:hAnsi="Book Antiqua" w:cs="Book Antiqua"/>
          <w:b/>
          <w:bCs/>
          <w:color w:val="000000"/>
        </w:rPr>
        <w:t>5</w:t>
      </w:r>
      <w:r>
        <w:rPr>
          <w:rFonts w:ascii="Book Antiqua" w:eastAsia="Book Antiqua" w:hAnsi="Book Antiqua" w:cs="Book Antiqua"/>
          <w:color w:val="000000"/>
        </w:rPr>
        <w:t>: 41-52 [PMID: 31435511 DOI: 10.3934/genet.2018.1.41]</w:t>
      </w:r>
    </w:p>
    <w:p w14:paraId="66DB8E4E" w14:textId="77777777" w:rsidR="00A77B3E" w:rsidRDefault="0029656A">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Morshneva A</w:t>
      </w:r>
      <w:r>
        <w:rPr>
          <w:rFonts w:ascii="Book Antiqua" w:eastAsia="Book Antiqua" w:hAnsi="Book Antiqua" w:cs="Book Antiqua"/>
          <w:color w:val="000000"/>
        </w:rPr>
        <w:t xml:space="preserve">, Gnedina O, Marusova T, Igotti M. Expression of Adenoviral E1A in Transformed Cells as an Additional Factor of HDACi-Dependent FoxO Regulation.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31906031 DOI: 10.3390/cells9010097]</w:t>
      </w:r>
    </w:p>
    <w:p w14:paraId="0FEF26FF" w14:textId="77777777" w:rsidR="00A77B3E" w:rsidRDefault="0029656A">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Hui B</w:t>
      </w:r>
      <w:r>
        <w:rPr>
          <w:rFonts w:ascii="Book Antiqua" w:eastAsia="Book Antiqua" w:hAnsi="Book Antiqua" w:cs="Book Antiqua"/>
          <w:color w:val="000000"/>
        </w:rPr>
        <w:t xml:space="preserve">, Hou X, Liu R, Liu XH, Hu Z. Gypenoside inhibits ox-LDL uptake and foam cell formation through enhancing Sirt1-FOXO1 mediated autophagy flux restoration. </w:t>
      </w:r>
      <w:r>
        <w:rPr>
          <w:rFonts w:ascii="Book Antiqua" w:eastAsia="Book Antiqua" w:hAnsi="Book Antiqua" w:cs="Book Antiqua"/>
          <w:i/>
          <w:iCs/>
          <w:color w:val="000000"/>
        </w:rPr>
        <w:t>Life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264</w:t>
      </w:r>
      <w:r>
        <w:rPr>
          <w:rFonts w:ascii="Book Antiqua" w:eastAsia="Book Antiqua" w:hAnsi="Book Antiqua" w:cs="Book Antiqua"/>
          <w:color w:val="000000"/>
        </w:rPr>
        <w:t>: 118721 [PMID: 33160993 DOI: 10.1016/j.lfs.2020.118721]</w:t>
      </w:r>
    </w:p>
    <w:p w14:paraId="64B7C440" w14:textId="77777777" w:rsidR="00A77B3E" w:rsidRDefault="0029656A">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Brenkman AB</w:t>
      </w:r>
      <w:r>
        <w:rPr>
          <w:rFonts w:ascii="Book Antiqua" w:eastAsia="Book Antiqua" w:hAnsi="Book Antiqua" w:cs="Book Antiqua"/>
          <w:color w:val="000000"/>
        </w:rPr>
        <w:t>, de Keizer PL, van den Broek NJ, Jochemsen AG, Burgering BM. Mdm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induces mono-ubiquitination of FOXO4.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2008; </w:t>
      </w:r>
      <w:r>
        <w:rPr>
          <w:rFonts w:ascii="Book Antiqua" w:eastAsia="Book Antiqua" w:hAnsi="Book Antiqua" w:cs="Book Antiqua"/>
          <w:b/>
          <w:bCs/>
          <w:color w:val="000000"/>
        </w:rPr>
        <w:t>3</w:t>
      </w:r>
      <w:r>
        <w:rPr>
          <w:rFonts w:ascii="Book Antiqua" w:eastAsia="Book Antiqua" w:hAnsi="Book Antiqua" w:cs="Book Antiqua"/>
          <w:color w:val="000000"/>
        </w:rPr>
        <w:t>: e2819 [PMID: 18665269 DOI: 10.1371/journal.pone.0002819]</w:t>
      </w:r>
    </w:p>
    <w:p w14:paraId="78F0AD41" w14:textId="77777777" w:rsidR="00A77B3E" w:rsidRDefault="0029656A">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Bayen S</w:t>
      </w:r>
      <w:r>
        <w:rPr>
          <w:rFonts w:ascii="Book Antiqua" w:eastAsia="Book Antiqua" w:hAnsi="Book Antiqua" w:cs="Book Antiqua"/>
          <w:color w:val="000000"/>
        </w:rPr>
        <w:t xml:space="preserve">, Saini S, Gaur P, Duraisamy AJ, Kumar Sharma A, Pal K, Vats P, Singh SB. PRMT1 promotes hyperglycemia in a FoxO1-dependent manner, affecting glucose metabolism, during hypobaric hypoxia exposure, in rat model. </w:t>
      </w:r>
      <w:r>
        <w:rPr>
          <w:rFonts w:ascii="Book Antiqua" w:eastAsia="Book Antiqua" w:hAnsi="Book Antiqua" w:cs="Book Antiqua"/>
          <w:i/>
          <w:iCs/>
          <w:color w:val="000000"/>
        </w:rPr>
        <w:t>Endocrine</w:t>
      </w:r>
      <w:r>
        <w:rPr>
          <w:rFonts w:ascii="Book Antiqua" w:eastAsia="Book Antiqua" w:hAnsi="Book Antiqua" w:cs="Book Antiqua"/>
          <w:color w:val="000000"/>
        </w:rPr>
        <w:t xml:space="preserve"> 2018; </w:t>
      </w:r>
      <w:r>
        <w:rPr>
          <w:rFonts w:ascii="Book Antiqua" w:eastAsia="Book Antiqua" w:hAnsi="Book Antiqua" w:cs="Book Antiqua"/>
          <w:b/>
          <w:bCs/>
          <w:color w:val="000000"/>
        </w:rPr>
        <w:t>59</w:t>
      </w:r>
      <w:r>
        <w:rPr>
          <w:rFonts w:ascii="Book Antiqua" w:eastAsia="Book Antiqua" w:hAnsi="Book Antiqua" w:cs="Book Antiqua"/>
          <w:color w:val="000000"/>
        </w:rPr>
        <w:t>: 151-163 [PMID: 29128891 DOI: 10.1007/s12020-017-1463-6]</w:t>
      </w:r>
    </w:p>
    <w:p w14:paraId="443386EE" w14:textId="77777777" w:rsidR="00A77B3E" w:rsidRDefault="0029656A">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Calnan DR</w:t>
      </w:r>
      <w:r>
        <w:rPr>
          <w:rFonts w:ascii="Book Antiqua" w:eastAsia="Book Antiqua" w:hAnsi="Book Antiqua" w:cs="Book Antiqua"/>
          <w:color w:val="000000"/>
        </w:rPr>
        <w:t xml:space="preserve">, Webb AE, White JL, Stowe TR, Goswami T, Shi X, Espejo A, Bedford MT, Gozani O, Gygi SP, Brunet A. Methylation by Set9 modulates FoxO3 stability and </w:t>
      </w:r>
      <w:r>
        <w:rPr>
          <w:rFonts w:ascii="Book Antiqua" w:eastAsia="Book Antiqua" w:hAnsi="Book Antiqua" w:cs="Book Antiqua"/>
          <w:color w:val="000000"/>
        </w:rPr>
        <w:lastRenderedPageBreak/>
        <w:t xml:space="preserve">transcriptional activity. </w:t>
      </w:r>
      <w:r>
        <w:rPr>
          <w:rFonts w:ascii="Book Antiqua" w:eastAsia="Book Antiqua" w:hAnsi="Book Antiqua" w:cs="Book Antiqua"/>
          <w:i/>
          <w:iCs/>
          <w:color w:val="000000"/>
        </w:rPr>
        <w:t>Aging (Albany NY)</w:t>
      </w:r>
      <w:r>
        <w:rPr>
          <w:rFonts w:ascii="Book Antiqua" w:eastAsia="Book Antiqua" w:hAnsi="Book Antiqua" w:cs="Book Antiqua"/>
          <w:color w:val="000000"/>
        </w:rPr>
        <w:t xml:space="preserve"> 2012; </w:t>
      </w:r>
      <w:r>
        <w:rPr>
          <w:rFonts w:ascii="Book Antiqua" w:eastAsia="Book Antiqua" w:hAnsi="Book Antiqua" w:cs="Book Antiqua"/>
          <w:b/>
          <w:bCs/>
          <w:color w:val="000000"/>
        </w:rPr>
        <w:t>4</w:t>
      </w:r>
      <w:r>
        <w:rPr>
          <w:rFonts w:ascii="Book Antiqua" w:eastAsia="Book Antiqua" w:hAnsi="Book Antiqua" w:cs="Book Antiqua"/>
          <w:color w:val="000000"/>
        </w:rPr>
        <w:t>: 462-479 [PMID: 22820736 DOI: 10.18632/aging.100471]</w:t>
      </w:r>
    </w:p>
    <w:p w14:paraId="07CC3D18" w14:textId="77777777" w:rsidR="00A77B3E" w:rsidRDefault="0029656A">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Zhu J</w:t>
      </w:r>
      <w:r>
        <w:rPr>
          <w:rFonts w:ascii="Book Antiqua" w:eastAsia="Book Antiqua" w:hAnsi="Book Antiqua" w:cs="Book Antiqua"/>
          <w:color w:val="000000"/>
        </w:rPr>
        <w:t xml:space="preserve">, Wang P, Yu Z, Lai W, Cao Y, Huang P, Xu Q, Yu M, Xu J, Huang Z, Zeng B. Advanced glycosylation end product promotes forkhead box O1 and inhibits Wnt pathway to suppress capacities of epidermal stem cells. </w:t>
      </w:r>
      <w:r>
        <w:rPr>
          <w:rFonts w:ascii="Book Antiqua" w:eastAsia="Book Antiqua" w:hAnsi="Book Antiqua" w:cs="Book Antiqua"/>
          <w:i/>
          <w:iCs/>
          <w:color w:val="000000"/>
        </w:rPr>
        <w:t>Am J Transl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5569-5579 [PMID: 28078027]</w:t>
      </w:r>
    </w:p>
    <w:p w14:paraId="41507306" w14:textId="77777777" w:rsidR="00A77B3E" w:rsidRDefault="0029656A">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Jian D</w:t>
      </w:r>
      <w:r>
        <w:rPr>
          <w:rFonts w:ascii="Book Antiqua" w:eastAsia="Book Antiqua" w:hAnsi="Book Antiqua" w:cs="Book Antiqua"/>
          <w:color w:val="000000"/>
        </w:rPr>
        <w:t xml:space="preserve">, Wang Y, Jian L, Tang H, Rao L, Chen K, Jia Z, Zhang W, Liu Y, Chen X, Shen X, Gao C, Wang S, Li M. METTL14 aggravates endothelial inflammation and atherosclerosis by increasing FOXO1 N6-methyladeosine modifications. </w:t>
      </w:r>
      <w:r>
        <w:rPr>
          <w:rFonts w:ascii="Book Antiqua" w:eastAsia="Book Antiqua" w:hAnsi="Book Antiqua" w:cs="Book Antiqua"/>
          <w:i/>
          <w:iCs/>
          <w:color w:val="000000"/>
        </w:rPr>
        <w:t>Theranostics</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8939-8956 [PMID: 32802173 DOI: 10.7150/thno.45178]</w:t>
      </w:r>
    </w:p>
    <w:p w14:paraId="46597496" w14:textId="77777777" w:rsidR="00A77B3E" w:rsidRDefault="0029656A">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Shin H</w:t>
      </w:r>
      <w:r>
        <w:rPr>
          <w:rFonts w:ascii="Book Antiqua" w:eastAsia="Book Antiqua" w:hAnsi="Book Antiqua" w:cs="Book Antiqua"/>
          <w:color w:val="000000"/>
        </w:rPr>
        <w:t xml:space="preserve">, Cha HJ, Na K, Lee MJ, Cho JY, Kim CY, Kim EK, Kang CM, Kim H, Paik YK. </w:t>
      </w:r>
      <w:r>
        <w:rPr>
          <w:rFonts w:ascii="Book Antiqua" w:eastAsia="Book Antiqua" w:hAnsi="Book Antiqua" w:cs="Book Antiqua"/>
          <w:i/>
          <w:iCs/>
          <w:color w:val="000000"/>
        </w:rPr>
        <w:t>O</w:t>
      </w:r>
      <w:r>
        <w:rPr>
          <w:rFonts w:ascii="Book Antiqua" w:eastAsia="Book Antiqua" w:hAnsi="Book Antiqua" w:cs="Book Antiqua"/>
          <w:color w:val="000000"/>
        </w:rPr>
        <w:t xml:space="preserve">-GlcNAcylation of the Tumor Suppressor FOXO3 Triggers Aberrant Cancer Cell Growth.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78</w:t>
      </w:r>
      <w:r>
        <w:rPr>
          <w:rFonts w:ascii="Book Antiqua" w:eastAsia="Book Antiqua" w:hAnsi="Book Antiqua" w:cs="Book Antiqua"/>
          <w:color w:val="000000"/>
        </w:rPr>
        <w:t>: 1214-1224 [PMID: 29301793 DOI: 10.1158/0008-5472.CAN-17-3512]</w:t>
      </w:r>
    </w:p>
    <w:p w14:paraId="70DA7C4D" w14:textId="77777777" w:rsidR="00A77B3E" w:rsidRDefault="0029656A">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Liu Y</w:t>
      </w:r>
      <w:r>
        <w:rPr>
          <w:rFonts w:ascii="Book Antiqua" w:eastAsia="Book Antiqua" w:hAnsi="Book Antiqua" w:cs="Book Antiqua"/>
          <w:color w:val="000000"/>
        </w:rPr>
        <w:t xml:space="preserve">, Ao X, Ding W, Ponnusamy M, Wu W, Hao X, Yu W, Wang Y, Li P, Wang J. Critical role of FOXO3a in carcinogenesis. </w:t>
      </w:r>
      <w:r>
        <w:rPr>
          <w:rFonts w:ascii="Book Antiqua" w:eastAsia="Book Antiqua" w:hAnsi="Book Antiqua" w:cs="Book Antiqua"/>
          <w:i/>
          <w:iCs/>
          <w:color w:val="000000"/>
        </w:rPr>
        <w:t>Mol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104 [PMID: 30045773 DOI: 10.1186/s12943-018-0856-3]</w:t>
      </w:r>
    </w:p>
    <w:p w14:paraId="08DF7FB3" w14:textId="77777777" w:rsidR="00A77B3E" w:rsidRDefault="0029656A">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Xing YQ</w:t>
      </w:r>
      <w:r>
        <w:rPr>
          <w:rFonts w:ascii="Book Antiqua" w:eastAsia="Book Antiqua" w:hAnsi="Book Antiqua" w:cs="Book Antiqua"/>
          <w:color w:val="000000"/>
        </w:rPr>
        <w:t xml:space="preserve">, Li A, Yang Y, Li XX, Zhang LN, Guo HC. The regulation of FOXO1 and its role in disease progression. </w:t>
      </w:r>
      <w:r>
        <w:rPr>
          <w:rFonts w:ascii="Book Antiqua" w:eastAsia="Book Antiqua" w:hAnsi="Book Antiqua" w:cs="Book Antiqua"/>
          <w:i/>
          <w:iCs/>
          <w:color w:val="000000"/>
        </w:rPr>
        <w:t>Life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193</w:t>
      </w:r>
      <w:r>
        <w:rPr>
          <w:rFonts w:ascii="Book Antiqua" w:eastAsia="Book Antiqua" w:hAnsi="Book Antiqua" w:cs="Book Antiqua"/>
          <w:color w:val="000000"/>
        </w:rPr>
        <w:t>: 124-131 [PMID: 29158051 DOI: 10.1016/j.lfs.2017.11.030]</w:t>
      </w:r>
    </w:p>
    <w:p w14:paraId="0132B4E5" w14:textId="77777777" w:rsidR="00A77B3E" w:rsidRDefault="0029656A">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Liu W</w:t>
      </w:r>
      <w:r>
        <w:rPr>
          <w:rFonts w:ascii="Book Antiqua" w:eastAsia="Book Antiqua" w:hAnsi="Book Antiqua" w:cs="Book Antiqua"/>
          <w:color w:val="000000"/>
        </w:rPr>
        <w:t xml:space="preserve">, Li Y, Luo B. Current perspective on the regulation of FOXO4 and its role in disease progression. </w:t>
      </w:r>
      <w:r>
        <w:rPr>
          <w:rFonts w:ascii="Book Antiqua" w:eastAsia="Book Antiqua" w:hAnsi="Book Antiqua" w:cs="Book Antiqua"/>
          <w:i/>
          <w:iCs/>
          <w:color w:val="000000"/>
        </w:rPr>
        <w:t>Cell Mol Life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77</w:t>
      </w:r>
      <w:r>
        <w:rPr>
          <w:rFonts w:ascii="Book Antiqua" w:eastAsia="Book Antiqua" w:hAnsi="Book Antiqua" w:cs="Book Antiqua"/>
          <w:color w:val="000000"/>
        </w:rPr>
        <w:t>: 651-663 [PMID: 31529218 DOI: 10.1007/s00018-019-03297-w]</w:t>
      </w:r>
    </w:p>
    <w:p w14:paraId="115277E1" w14:textId="77777777" w:rsidR="00A77B3E" w:rsidRDefault="0029656A">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Roy SK</w:t>
      </w:r>
      <w:r>
        <w:rPr>
          <w:rFonts w:ascii="Book Antiqua" w:eastAsia="Book Antiqua" w:hAnsi="Book Antiqua" w:cs="Book Antiqua"/>
          <w:color w:val="000000"/>
        </w:rPr>
        <w:t xml:space="preserve">, Srivastava RK, Shankar S. Inhibition of PI3K/AKT and MAPK/ERK pathways causes activation of FOXO transcription factor, leading to cell cycle arrest and apoptosis in pancreatic cancer. </w:t>
      </w:r>
      <w:r>
        <w:rPr>
          <w:rFonts w:ascii="Book Antiqua" w:eastAsia="Book Antiqua" w:hAnsi="Book Antiqua" w:cs="Book Antiqua"/>
          <w:i/>
          <w:iCs/>
          <w:color w:val="000000"/>
        </w:rPr>
        <w:t>J Mol Signal</w:t>
      </w:r>
      <w:r>
        <w:rPr>
          <w:rFonts w:ascii="Book Antiqua" w:eastAsia="Book Antiqua" w:hAnsi="Book Antiqua" w:cs="Book Antiqua"/>
          <w:color w:val="000000"/>
        </w:rPr>
        <w:t xml:space="preserve"> 2010; </w:t>
      </w:r>
      <w:r>
        <w:rPr>
          <w:rFonts w:ascii="Book Antiqua" w:eastAsia="Book Antiqua" w:hAnsi="Book Antiqua" w:cs="Book Antiqua"/>
          <w:b/>
          <w:bCs/>
          <w:color w:val="000000"/>
        </w:rPr>
        <w:t>5</w:t>
      </w:r>
      <w:r>
        <w:rPr>
          <w:rFonts w:ascii="Book Antiqua" w:eastAsia="Book Antiqua" w:hAnsi="Book Antiqua" w:cs="Book Antiqua"/>
          <w:color w:val="000000"/>
        </w:rPr>
        <w:t>: 10 [PMID: 20642839 DOI: 10.1186/1750-2187-5-10]</w:t>
      </w:r>
    </w:p>
    <w:p w14:paraId="23CDBF8B" w14:textId="77777777" w:rsidR="00A77B3E" w:rsidRDefault="0029656A">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Chung CY</w:t>
      </w:r>
      <w:r>
        <w:rPr>
          <w:rFonts w:ascii="Book Antiqua" w:eastAsia="Book Antiqua" w:hAnsi="Book Antiqua" w:cs="Book Antiqua"/>
          <w:color w:val="000000"/>
        </w:rPr>
        <w:t xml:space="preserve">, Park YL, Song YA, Myung E, Kim KY, Lee GH, Ki HS, Park KJ, Cho SB, Lee WS, Jung YD, Kim KK, Joo YE. Knockdown of RON inhibits AP-1 activity and </w:t>
      </w:r>
      <w:r>
        <w:rPr>
          <w:rFonts w:ascii="Book Antiqua" w:eastAsia="Book Antiqua" w:hAnsi="Book Antiqua" w:cs="Book Antiqua"/>
          <w:color w:val="000000"/>
        </w:rPr>
        <w:lastRenderedPageBreak/>
        <w:t xml:space="preserve">induces apoptosis and cell cycle arrest through the modulation of Akt/FoxO signaling in human colorectal cancer cells.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2012; </w:t>
      </w:r>
      <w:r>
        <w:rPr>
          <w:rFonts w:ascii="Book Antiqua" w:eastAsia="Book Antiqua" w:hAnsi="Book Antiqua" w:cs="Book Antiqua"/>
          <w:b/>
          <w:bCs/>
          <w:color w:val="000000"/>
        </w:rPr>
        <w:t>57</w:t>
      </w:r>
      <w:r>
        <w:rPr>
          <w:rFonts w:ascii="Book Antiqua" w:eastAsia="Book Antiqua" w:hAnsi="Book Antiqua" w:cs="Book Antiqua"/>
          <w:color w:val="000000"/>
        </w:rPr>
        <w:t>: 371-380 [PMID: 21901254 DOI: 10.1007/s10620-011-1892-7]</w:t>
      </w:r>
    </w:p>
    <w:p w14:paraId="2739FD72" w14:textId="77777777" w:rsidR="00A77B3E" w:rsidRDefault="0029656A">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Baugh LR</w:t>
      </w:r>
      <w:r>
        <w:rPr>
          <w:rFonts w:ascii="Book Antiqua" w:eastAsia="Book Antiqua" w:hAnsi="Book Antiqua" w:cs="Book Antiqua"/>
          <w:color w:val="000000"/>
        </w:rPr>
        <w:t xml:space="preserve">, Sternberg PW. DAF-16/FOXO regulates transcription of cki-1/Cip/Kip and repression of lin-4 during C. elegans L1 arrest. </w:t>
      </w:r>
      <w:r>
        <w:rPr>
          <w:rFonts w:ascii="Book Antiqua" w:eastAsia="Book Antiqua" w:hAnsi="Book Antiqua" w:cs="Book Antiqua"/>
          <w:i/>
          <w:iCs/>
          <w:color w:val="000000"/>
        </w:rPr>
        <w:t>Curr Biol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16</w:t>
      </w:r>
      <w:r>
        <w:rPr>
          <w:rFonts w:ascii="Book Antiqua" w:eastAsia="Book Antiqua" w:hAnsi="Book Antiqua" w:cs="Book Antiqua"/>
          <w:color w:val="000000"/>
        </w:rPr>
        <w:t>: 780-785 [PMID: 16631585 DOI: 10.1016/j.cub.2006.03.021]</w:t>
      </w:r>
    </w:p>
    <w:p w14:paraId="76BCB43F" w14:textId="77777777" w:rsidR="00A77B3E" w:rsidRDefault="0029656A">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Wang C</w:t>
      </w:r>
      <w:r>
        <w:rPr>
          <w:rFonts w:ascii="Book Antiqua" w:eastAsia="Book Antiqua" w:hAnsi="Book Antiqua" w:cs="Book Antiqua"/>
          <w:color w:val="000000"/>
        </w:rPr>
        <w:t xml:space="preserve">, He H, Liu G, Ma H, Li L, Jiang M, Lu Q, Li P, Qi H. DT-13 induced apoptosis and promoted differentiation of acute myeloid leukemia cells by activating AMPK-KLF2 pathway. </w:t>
      </w:r>
      <w:r>
        <w:rPr>
          <w:rFonts w:ascii="Book Antiqua" w:eastAsia="Book Antiqua" w:hAnsi="Book Antiqua" w:cs="Book Antiqua"/>
          <w:i/>
          <w:iCs/>
          <w:color w:val="000000"/>
        </w:rPr>
        <w:t>Pharmacol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104864 [PMID: 32416217 DOI: 10.1016/j.phrs.2020.104864]</w:t>
      </w:r>
    </w:p>
    <w:p w14:paraId="405BD56D" w14:textId="77777777" w:rsidR="00A77B3E" w:rsidRDefault="0029656A">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Laporte AN</w:t>
      </w:r>
      <w:r>
        <w:rPr>
          <w:rFonts w:ascii="Book Antiqua" w:eastAsia="Book Antiqua" w:hAnsi="Book Antiqua" w:cs="Book Antiqua"/>
          <w:color w:val="000000"/>
        </w:rPr>
        <w:t xml:space="preserve">, Poulin NM, Barrott JJ, Wang XQ, Lorzadeh A, Vander Werff R, Jones KB, Underhill TM, Nielsen TO. Death by HDAC Inhibition in Synovial Sarcoma Cells. </w:t>
      </w:r>
      <w:r>
        <w:rPr>
          <w:rFonts w:ascii="Book Antiqua" w:eastAsia="Book Antiqua" w:hAnsi="Book Antiqua" w:cs="Book Antiqua"/>
          <w:i/>
          <w:iCs/>
          <w:color w:val="000000"/>
        </w:rPr>
        <w:t>Mol Cancer Ther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16</w:t>
      </w:r>
      <w:r>
        <w:rPr>
          <w:rFonts w:ascii="Book Antiqua" w:eastAsia="Book Antiqua" w:hAnsi="Book Antiqua" w:cs="Book Antiqua"/>
          <w:color w:val="000000"/>
        </w:rPr>
        <w:t>: 2656-2667 [PMID: 28878027 DOI: 10.1158/1535-7163.MCT-17-0397]</w:t>
      </w:r>
    </w:p>
    <w:p w14:paraId="1E17947C" w14:textId="77777777" w:rsidR="00A77B3E" w:rsidRDefault="0029656A">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Gan L</w:t>
      </w:r>
      <w:r>
        <w:rPr>
          <w:rFonts w:ascii="Book Antiqua" w:eastAsia="Book Antiqua" w:hAnsi="Book Antiqua" w:cs="Book Antiqua"/>
          <w:color w:val="000000"/>
        </w:rPr>
        <w:t xml:space="preserve">, Liu P, Lu H, Chen S, Yang J, McCarthy JB, Knudsen KE, Huang H. Cyclin D1 promotes anchorage-independent cell survival by inhibiting FOXO-mediated anoikis. </w:t>
      </w:r>
      <w:r>
        <w:rPr>
          <w:rFonts w:ascii="Book Antiqua" w:eastAsia="Book Antiqua" w:hAnsi="Book Antiqua" w:cs="Book Antiqua"/>
          <w:i/>
          <w:iCs/>
          <w:color w:val="000000"/>
        </w:rPr>
        <w:t>Cell Death Differ</w:t>
      </w:r>
      <w:r>
        <w:rPr>
          <w:rFonts w:ascii="Book Antiqua" w:eastAsia="Book Antiqua" w:hAnsi="Book Antiqua" w:cs="Book Antiqua"/>
          <w:color w:val="000000"/>
        </w:rPr>
        <w:t xml:space="preserve"> 2009; </w:t>
      </w:r>
      <w:r>
        <w:rPr>
          <w:rFonts w:ascii="Book Antiqua" w:eastAsia="Book Antiqua" w:hAnsi="Book Antiqua" w:cs="Book Antiqua"/>
          <w:b/>
          <w:bCs/>
          <w:color w:val="000000"/>
        </w:rPr>
        <w:t>16</w:t>
      </w:r>
      <w:r>
        <w:rPr>
          <w:rFonts w:ascii="Book Antiqua" w:eastAsia="Book Antiqua" w:hAnsi="Book Antiqua" w:cs="Book Antiqua"/>
          <w:color w:val="000000"/>
        </w:rPr>
        <w:t>: 1408-1417 [PMID: 19575018 DOI: 10.1038/cdd.2009.86]</w:t>
      </w:r>
    </w:p>
    <w:p w14:paraId="09A82361" w14:textId="77777777" w:rsidR="00A77B3E" w:rsidRDefault="0029656A">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Wang Y</w:t>
      </w:r>
      <w:r>
        <w:rPr>
          <w:rFonts w:ascii="Book Antiqua" w:eastAsia="Book Antiqua" w:hAnsi="Book Antiqua" w:cs="Book Antiqua"/>
          <w:color w:val="000000"/>
        </w:rPr>
        <w:t xml:space="preserve">, Qi H, Liu Y, Duan C, Liu X, Xia T, Chen D, Piao HL, Liu HX. The double-edged roles of ROS in cancer prevention and therapy. </w:t>
      </w:r>
      <w:r>
        <w:rPr>
          <w:rFonts w:ascii="Book Antiqua" w:eastAsia="Book Antiqua" w:hAnsi="Book Antiqua" w:cs="Book Antiqua"/>
          <w:i/>
          <w:iCs/>
          <w:color w:val="000000"/>
        </w:rPr>
        <w:t>Theranostics</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4839-4857 [PMID: 33754031 DOI: 10.7150/thno.56747]</w:t>
      </w:r>
    </w:p>
    <w:p w14:paraId="1261FAE9" w14:textId="77777777" w:rsidR="00A77B3E" w:rsidRDefault="0029656A">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El Maï M</w:t>
      </w:r>
      <w:r>
        <w:rPr>
          <w:rFonts w:ascii="Book Antiqua" w:eastAsia="Book Antiqua" w:hAnsi="Book Antiqua" w:cs="Book Antiqua"/>
          <w:color w:val="000000"/>
        </w:rPr>
        <w:t xml:space="preserve">, Marzullo M, de Castro IP, Ferreira MG. Opposing p53 and mTOR/AKT promote an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switch from apoptosis to senescence upon telomere shortening in zebrafish. </w:t>
      </w:r>
      <w:r>
        <w:rPr>
          <w:rFonts w:ascii="Book Antiqua" w:eastAsia="Book Antiqua" w:hAnsi="Book Antiqua" w:cs="Book Antiqua"/>
          <w:i/>
          <w:iCs/>
          <w:color w:val="000000"/>
        </w:rPr>
        <w:t>Elife</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32427102 DOI: 10.7554/eLife.54935]</w:t>
      </w:r>
    </w:p>
    <w:p w14:paraId="53E378BC" w14:textId="77777777" w:rsidR="00A77B3E" w:rsidRDefault="0029656A">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Xu MM</w:t>
      </w:r>
      <w:r>
        <w:rPr>
          <w:rFonts w:ascii="Book Antiqua" w:eastAsia="Book Antiqua" w:hAnsi="Book Antiqua" w:cs="Book Antiqua"/>
          <w:color w:val="000000"/>
        </w:rPr>
        <w:t xml:space="preserve">, Mao GX, Liu J, Li JC, Huang H, Liu YF, Liu JH. Low expression of the FoxO4 gene may contribute to the phenomenon of EMT in non-small cell lung cancer. </w:t>
      </w:r>
      <w:r>
        <w:rPr>
          <w:rFonts w:ascii="Book Antiqua" w:eastAsia="Book Antiqua" w:hAnsi="Book Antiqua" w:cs="Book Antiqua"/>
          <w:i/>
          <w:iCs/>
          <w:color w:val="000000"/>
        </w:rPr>
        <w:t>Asian Pac J Cancer Prev</w:t>
      </w:r>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4013-4018 [PMID: 24935588 DOI: 10.7314/apjcp.2014.15.9.4013]</w:t>
      </w:r>
    </w:p>
    <w:p w14:paraId="589BB80F" w14:textId="77777777" w:rsidR="00A77B3E" w:rsidRDefault="0029656A">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Bullock MD</w:t>
      </w:r>
      <w:r>
        <w:rPr>
          <w:rFonts w:ascii="Book Antiqua" w:eastAsia="Book Antiqua" w:hAnsi="Book Antiqua" w:cs="Book Antiqua"/>
          <w:color w:val="000000"/>
        </w:rPr>
        <w:t xml:space="preserve">, Bruce A, Sreekumar R, Curtis N, Cheung T, Reading I, Primrose JN, Ottensmeier C, Packham GK, Thomas G, Mirnezami AH. FOXO3 expression during </w:t>
      </w:r>
      <w:r>
        <w:rPr>
          <w:rFonts w:ascii="Book Antiqua" w:eastAsia="Book Antiqua" w:hAnsi="Book Antiqua" w:cs="Book Antiqua"/>
          <w:color w:val="000000"/>
        </w:rPr>
        <w:lastRenderedPageBreak/>
        <w:t xml:space="preserve">colorectal cancer progression: biomarker potential reflects a tumour suppressor role.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2013; </w:t>
      </w:r>
      <w:r>
        <w:rPr>
          <w:rFonts w:ascii="Book Antiqua" w:eastAsia="Book Antiqua" w:hAnsi="Book Antiqua" w:cs="Book Antiqua"/>
          <w:b/>
          <w:bCs/>
          <w:color w:val="000000"/>
        </w:rPr>
        <w:t>109</w:t>
      </w:r>
      <w:r>
        <w:rPr>
          <w:rFonts w:ascii="Book Antiqua" w:eastAsia="Book Antiqua" w:hAnsi="Book Antiqua" w:cs="Book Antiqua"/>
          <w:color w:val="000000"/>
        </w:rPr>
        <w:t>: 387-394 [PMID: 23828518 DOI: 10.1038/bjc.2013.355]</w:t>
      </w:r>
    </w:p>
    <w:p w14:paraId="68F109A3" w14:textId="00B2229A" w:rsidR="00A77B3E" w:rsidRDefault="0029656A">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Wu Y</w:t>
      </w:r>
      <w:r>
        <w:rPr>
          <w:rFonts w:ascii="Book Antiqua" w:eastAsia="Book Antiqua" w:hAnsi="Book Antiqua" w:cs="Book Antiqua"/>
          <w:color w:val="000000"/>
        </w:rPr>
        <w:t xml:space="preserve">, Elshimali Y, Sarkissyan M, Mohamed H, Clayton S, Vadgama JV. Expression of FOXO1 is associated with GATA3 and Annexin-1 and predicts disease-free survival in breast cancer. </w:t>
      </w:r>
      <w:r>
        <w:rPr>
          <w:rFonts w:ascii="Book Antiqua" w:eastAsia="Book Antiqua" w:hAnsi="Book Antiqua" w:cs="Book Antiqua"/>
          <w:i/>
          <w:iCs/>
          <w:color w:val="000000"/>
        </w:rPr>
        <w:t>Am J Cancer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2</w:t>
      </w:r>
      <w:r>
        <w:rPr>
          <w:rFonts w:ascii="Book Antiqua" w:eastAsia="Book Antiqua" w:hAnsi="Book Antiqua" w:cs="Book Antiqua"/>
          <w:color w:val="000000"/>
        </w:rPr>
        <w:t>: 104-115 [PMID: 22206049</w:t>
      </w:r>
      <w:r w:rsidR="00BC057F" w:rsidRPr="00BC057F">
        <w:rPr>
          <w:rFonts w:ascii="Book Antiqua" w:eastAsia="Book Antiqua" w:hAnsi="Book Antiqua" w:cs="Book Antiqua"/>
          <w:color w:val="000000"/>
        </w:rPr>
        <w:t xml:space="preserve"> DOI:</w:t>
      </w:r>
      <w:r w:rsidR="00BC057F">
        <w:rPr>
          <w:rFonts w:ascii="Book Antiqua" w:hAnsi="Book Antiqua" w:cs="Book Antiqua" w:hint="eastAsia"/>
          <w:color w:val="000000"/>
          <w:lang w:eastAsia="zh-CN"/>
        </w:rPr>
        <w:t xml:space="preserve"> </w:t>
      </w:r>
      <w:r w:rsidR="00BC057F" w:rsidRPr="00BC057F">
        <w:rPr>
          <w:rFonts w:ascii="Book Antiqua" w:hAnsi="Book Antiqua" w:cs="Book Antiqua"/>
          <w:color w:val="000000"/>
          <w:lang w:eastAsia="zh-CN"/>
        </w:rPr>
        <w:t>10.1158/1538-7445.AM2012-704</w:t>
      </w:r>
      <w:r>
        <w:rPr>
          <w:rFonts w:ascii="Book Antiqua" w:eastAsia="Book Antiqua" w:hAnsi="Book Antiqua" w:cs="Book Antiqua"/>
          <w:color w:val="000000"/>
        </w:rPr>
        <w:t>]</w:t>
      </w:r>
    </w:p>
    <w:p w14:paraId="020BAB87" w14:textId="77777777" w:rsidR="00A77B3E" w:rsidRDefault="0029656A">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Zhang H</w:t>
      </w:r>
      <w:r>
        <w:rPr>
          <w:rFonts w:ascii="Book Antiqua" w:eastAsia="Book Antiqua" w:hAnsi="Book Antiqua" w:cs="Book Antiqua"/>
          <w:color w:val="000000"/>
        </w:rPr>
        <w:t xml:space="preserve">, Pan Y, Zheng L, Choe C, Lindgren B, Jensen ED, Westendorf JJ, Cheng L, Huang H. FOXO1 inhibits Runx2 transcriptional activity and prostate cancer cell migration and invasion.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71</w:t>
      </w:r>
      <w:r>
        <w:rPr>
          <w:rFonts w:ascii="Book Antiqua" w:eastAsia="Book Antiqua" w:hAnsi="Book Antiqua" w:cs="Book Antiqua"/>
          <w:color w:val="000000"/>
        </w:rPr>
        <w:t>: 3257-3267 [PMID: 21505104 DOI: 10.1158/0008-5472.CAN-10-2603]</w:t>
      </w:r>
    </w:p>
    <w:p w14:paraId="14C01072" w14:textId="77777777" w:rsidR="00A77B3E" w:rsidRDefault="0029656A">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Renault VM</w:t>
      </w:r>
      <w:r>
        <w:rPr>
          <w:rFonts w:ascii="Book Antiqua" w:eastAsia="Book Antiqua" w:hAnsi="Book Antiqua" w:cs="Book Antiqua"/>
          <w:color w:val="000000"/>
        </w:rPr>
        <w:t xml:space="preserve">, Thekkat PU, Hoang KL, White JL, Brady CA, Kenzelmann Broz D, Venturelli OS, Johnson TM, Oskoui PR, Xuan Z, Santo EE, Zhang MQ, Vogel H, Attardi LD, Brunet A. The pro-longevity gene FoxO3 is a direct target of the p53 tumor suppressor.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2011; </w:t>
      </w:r>
      <w:r>
        <w:rPr>
          <w:rFonts w:ascii="Book Antiqua" w:eastAsia="Book Antiqua" w:hAnsi="Book Antiqua" w:cs="Book Antiqua"/>
          <w:b/>
          <w:bCs/>
          <w:color w:val="000000"/>
        </w:rPr>
        <w:t>30</w:t>
      </w:r>
      <w:r>
        <w:rPr>
          <w:rFonts w:ascii="Book Antiqua" w:eastAsia="Book Antiqua" w:hAnsi="Book Antiqua" w:cs="Book Antiqua"/>
          <w:color w:val="000000"/>
        </w:rPr>
        <w:t>: 3207-3221 [PMID: 21423206 DOI: 10.1038/onc.2011.35]</w:t>
      </w:r>
    </w:p>
    <w:p w14:paraId="274393F3" w14:textId="77777777" w:rsidR="00A77B3E" w:rsidRDefault="0029656A">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Paik JH</w:t>
      </w:r>
      <w:r>
        <w:rPr>
          <w:rFonts w:ascii="Book Antiqua" w:eastAsia="Book Antiqua" w:hAnsi="Book Antiqua" w:cs="Book Antiqua"/>
          <w:color w:val="000000"/>
        </w:rPr>
        <w:t xml:space="preserve">, Kollipara R, Chu G, Ji H, Xiao Y, Ding Z, Miao L, Tothova Z, Horner JW, Carrasco DR, Jiang S, Gilliland DG, Chin L, Wong WH, Castrillon DH, DePinho RA. FoxOs are lineage-restricted redundant tumor suppressors and regulate endothelial cell homeostasis.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2007; </w:t>
      </w:r>
      <w:r>
        <w:rPr>
          <w:rFonts w:ascii="Book Antiqua" w:eastAsia="Book Antiqua" w:hAnsi="Book Antiqua" w:cs="Book Antiqua"/>
          <w:b/>
          <w:bCs/>
          <w:color w:val="000000"/>
        </w:rPr>
        <w:t>128</w:t>
      </w:r>
      <w:r>
        <w:rPr>
          <w:rFonts w:ascii="Book Antiqua" w:eastAsia="Book Antiqua" w:hAnsi="Book Antiqua" w:cs="Book Antiqua"/>
          <w:color w:val="000000"/>
        </w:rPr>
        <w:t>: 309-323 [PMID: 17254969 DOI: 10.1016/j.cell.2006.12.029]</w:t>
      </w:r>
    </w:p>
    <w:p w14:paraId="668F9409" w14:textId="77777777" w:rsidR="00A77B3E" w:rsidRDefault="0029656A">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Qian Z</w:t>
      </w:r>
      <w:r>
        <w:rPr>
          <w:rFonts w:ascii="Book Antiqua" w:eastAsia="Book Antiqua" w:hAnsi="Book Antiqua" w:cs="Book Antiqua"/>
          <w:color w:val="000000"/>
        </w:rPr>
        <w:t xml:space="preserve">, Ren L, Wu D, Yang X, Zhou Z, Nie Q, Jiang G, Xue S, Weng W, Qiu Y, Lin Y. Overexpression of FoxO3a is associated with glioblastoma progression and predicts poor patient prognosis.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140</w:t>
      </w:r>
      <w:r>
        <w:rPr>
          <w:rFonts w:ascii="Book Antiqua" w:eastAsia="Book Antiqua" w:hAnsi="Book Antiqua" w:cs="Book Antiqua"/>
          <w:color w:val="000000"/>
        </w:rPr>
        <w:t>: 2792-2804 [PMID: 28295288 DOI: 10.1002/ijc.30690]</w:t>
      </w:r>
    </w:p>
    <w:p w14:paraId="2D2F1767" w14:textId="77777777" w:rsidR="00A77B3E" w:rsidRDefault="0029656A">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Yu Y</w:t>
      </w:r>
      <w:r>
        <w:rPr>
          <w:rFonts w:ascii="Book Antiqua" w:eastAsia="Book Antiqua" w:hAnsi="Book Antiqua" w:cs="Book Antiqua"/>
          <w:color w:val="000000"/>
        </w:rPr>
        <w:t xml:space="preserve">, Peng K, Li H, Zhuang R, Wang Y, Li W, Yu S, Liang L, Xu X, Liu T. SP1 upregulated FoxO3a promotes tumor progression in colorectal cancer. </w:t>
      </w:r>
      <w:r>
        <w:rPr>
          <w:rFonts w:ascii="Book Antiqua" w:eastAsia="Book Antiqua" w:hAnsi="Book Antiqua" w:cs="Book Antiqua"/>
          <w:i/>
          <w:iCs/>
          <w:color w:val="000000"/>
        </w:rPr>
        <w:t>Oncol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39</w:t>
      </w:r>
      <w:r>
        <w:rPr>
          <w:rFonts w:ascii="Book Antiqua" w:eastAsia="Book Antiqua" w:hAnsi="Book Antiqua" w:cs="Book Antiqua"/>
          <w:color w:val="000000"/>
        </w:rPr>
        <w:t>: 2235-2242 [PMID: 29565456 DOI: 10.3892/or.2018.6323]</w:t>
      </w:r>
    </w:p>
    <w:p w14:paraId="02A1A71C" w14:textId="77777777" w:rsidR="00A77B3E" w:rsidRDefault="0029656A">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Hagenbuchner J</w:t>
      </w:r>
      <w:r>
        <w:rPr>
          <w:rFonts w:ascii="Book Antiqua" w:eastAsia="Book Antiqua" w:hAnsi="Book Antiqua" w:cs="Book Antiqua"/>
          <w:color w:val="000000"/>
        </w:rPr>
        <w:t xml:space="preserve">, Rupp M, Salvador C, Meister B, Kiechl-Kohlendorfer U, Müller T, Geiger K, Sergi C, Obexer P, Ausserlechner MJ. Nuclear FOXO3 predicts adverse clinical outcome and promotes tumor angiogenesis in neuroblastoma.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77591-77606 [PMID: 27769056 DOI: 10.18632/oncotarget.12728]</w:t>
      </w:r>
    </w:p>
    <w:p w14:paraId="0E9484BD" w14:textId="77777777" w:rsidR="00A77B3E" w:rsidRDefault="0029656A">
      <w:pPr>
        <w:spacing w:line="360" w:lineRule="auto"/>
        <w:jc w:val="both"/>
      </w:pPr>
      <w:r>
        <w:rPr>
          <w:rFonts w:ascii="Book Antiqua" w:eastAsia="Book Antiqua" w:hAnsi="Book Antiqua" w:cs="Book Antiqua"/>
          <w:color w:val="000000"/>
        </w:rPr>
        <w:lastRenderedPageBreak/>
        <w:t xml:space="preserve">78 </w:t>
      </w:r>
      <w:r>
        <w:rPr>
          <w:rFonts w:ascii="Book Antiqua" w:eastAsia="Book Antiqua" w:hAnsi="Book Antiqua" w:cs="Book Antiqua"/>
          <w:b/>
          <w:bCs/>
          <w:color w:val="000000"/>
        </w:rPr>
        <w:t>Rupp M</w:t>
      </w:r>
      <w:r>
        <w:rPr>
          <w:rFonts w:ascii="Book Antiqua" w:eastAsia="Book Antiqua" w:hAnsi="Book Antiqua" w:cs="Book Antiqua"/>
          <w:color w:val="000000"/>
        </w:rPr>
        <w:t xml:space="preserve">, Hagenbuchner J, Rass B, Fiegl H, Kiechl-Kohlendorfer U, Obexer P, Ausserlechner MJ. FOXO3-mediated chemo-protection in high-stage neuroblastoma depends on wild-type TP53 and SESN3.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2017; </w:t>
      </w:r>
      <w:r>
        <w:rPr>
          <w:rFonts w:ascii="Book Antiqua" w:eastAsia="Book Antiqua" w:hAnsi="Book Antiqua" w:cs="Book Antiqua"/>
          <w:b/>
          <w:bCs/>
          <w:color w:val="000000"/>
        </w:rPr>
        <w:t>36</w:t>
      </w:r>
      <w:r>
        <w:rPr>
          <w:rFonts w:ascii="Book Antiqua" w:eastAsia="Book Antiqua" w:hAnsi="Book Antiqua" w:cs="Book Antiqua"/>
          <w:color w:val="000000"/>
        </w:rPr>
        <w:t>: 6190-6203 [PMID: 28869600 DOI: 10.1038/onc.2017.288]</w:t>
      </w:r>
    </w:p>
    <w:p w14:paraId="72B4F68A" w14:textId="77777777" w:rsidR="00A77B3E" w:rsidRDefault="0029656A">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Zang Y</w:t>
      </w:r>
      <w:r>
        <w:rPr>
          <w:rFonts w:ascii="Book Antiqua" w:eastAsia="Book Antiqua" w:hAnsi="Book Antiqua" w:cs="Book Antiqua"/>
          <w:color w:val="000000"/>
        </w:rPr>
        <w:t xml:space="preserve">, Wang T, Pan J, Gao F. miR-215 promotes cell migration and invasion of gastric cancer cell lines by targeting FOXO1. </w:t>
      </w:r>
      <w:r>
        <w:rPr>
          <w:rFonts w:ascii="Book Antiqua" w:eastAsia="Book Antiqua" w:hAnsi="Book Antiqua" w:cs="Book Antiqua"/>
          <w:i/>
          <w:iCs/>
          <w:color w:val="000000"/>
        </w:rPr>
        <w:t>Neoplasma</w:t>
      </w:r>
      <w:r>
        <w:rPr>
          <w:rFonts w:ascii="Book Antiqua" w:eastAsia="Book Antiqua" w:hAnsi="Book Antiqua" w:cs="Book Antiqua"/>
          <w:color w:val="000000"/>
        </w:rPr>
        <w:t xml:space="preserve"> 2017; </w:t>
      </w:r>
      <w:r>
        <w:rPr>
          <w:rFonts w:ascii="Book Antiqua" w:eastAsia="Book Antiqua" w:hAnsi="Book Antiqua" w:cs="Book Antiqua"/>
          <w:b/>
          <w:bCs/>
          <w:color w:val="000000"/>
        </w:rPr>
        <w:t>64</w:t>
      </w:r>
      <w:r>
        <w:rPr>
          <w:rFonts w:ascii="Book Antiqua" w:eastAsia="Book Antiqua" w:hAnsi="Book Antiqua" w:cs="Book Antiqua"/>
          <w:color w:val="000000"/>
        </w:rPr>
        <w:t>: 579-587 [PMID: 28485164 DOI: 10.4149/neo_2017_412]</w:t>
      </w:r>
    </w:p>
    <w:p w14:paraId="2362FF99" w14:textId="77777777" w:rsidR="00A77B3E" w:rsidRDefault="0029656A">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Yang XB</w:t>
      </w:r>
      <w:r>
        <w:rPr>
          <w:rFonts w:ascii="Book Antiqua" w:eastAsia="Book Antiqua" w:hAnsi="Book Antiqua" w:cs="Book Antiqua"/>
          <w:color w:val="000000"/>
        </w:rPr>
        <w:t xml:space="preserve">, Zhao JJ, Huang CY, Wang QJ, Pan K, Wang DD, Pan QZ, Jiang SS, Lv L, Gao X, Chen HW, Yao JY, Zhi M, Xia JC. Decreased expression of the FOXO3a gene is associated with poor prognosis in primary gastric adenocarcinoma patients.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e78158 [PMID: 24194912 DOI: 10.1371/journal.pone.0078158]</w:t>
      </w:r>
    </w:p>
    <w:p w14:paraId="27F466FA" w14:textId="77777777" w:rsidR="00A77B3E" w:rsidRDefault="0029656A">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Su L</w:t>
      </w:r>
      <w:r>
        <w:rPr>
          <w:rFonts w:ascii="Book Antiqua" w:eastAsia="Book Antiqua" w:hAnsi="Book Antiqua" w:cs="Book Antiqua"/>
          <w:color w:val="000000"/>
        </w:rPr>
        <w:t xml:space="preserve">, Liu X, Chai N, Lv L, Wang R, Li X, Nie Y, Shi Y, Fan D. The transcription factor FOXO4 is down-regulated and inhibits tumor proliferation and metastasis in gastric cancer.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378 [PMID: 24886657 DOI: 10.1186/1471-2407-14-378]</w:t>
      </w:r>
    </w:p>
    <w:p w14:paraId="661F48DA" w14:textId="77777777" w:rsidR="00A77B3E" w:rsidRDefault="0029656A">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Qinyu L</w:t>
      </w:r>
      <w:r>
        <w:rPr>
          <w:rFonts w:ascii="Book Antiqua" w:eastAsia="Book Antiqua" w:hAnsi="Book Antiqua" w:cs="Book Antiqua"/>
          <w:color w:val="000000"/>
        </w:rPr>
        <w:t xml:space="preserve">, Long C, Zhen-dong D, Min-min S, Wei-ze W, Wei-ping Y, Cheng-hong P. FOXO6 promotes gastric cancer cell tumorigenicity </w:t>
      </w:r>
      <w:r>
        <w:rPr>
          <w:rFonts w:ascii="Book Antiqua" w:eastAsia="Book Antiqua" w:hAnsi="Book Antiqua" w:cs="Book Antiqua"/>
          <w:i/>
          <w:iCs/>
          <w:color w:val="000000"/>
        </w:rPr>
        <w:t>via</w:t>
      </w:r>
      <w:r>
        <w:rPr>
          <w:rFonts w:ascii="Book Antiqua" w:eastAsia="Book Antiqua" w:hAnsi="Book Antiqua" w:cs="Book Antiqua"/>
          <w:color w:val="000000"/>
        </w:rPr>
        <w:t xml:space="preserve"> upregulation of C-myc. </w:t>
      </w:r>
      <w:r>
        <w:rPr>
          <w:rFonts w:ascii="Book Antiqua" w:eastAsia="Book Antiqua" w:hAnsi="Book Antiqua" w:cs="Book Antiqua"/>
          <w:i/>
          <w:iCs/>
          <w:color w:val="000000"/>
        </w:rPr>
        <w:t>FEBS Lett</w:t>
      </w:r>
      <w:r>
        <w:rPr>
          <w:rFonts w:ascii="Book Antiqua" w:eastAsia="Book Antiqua" w:hAnsi="Book Antiqua" w:cs="Book Antiqua"/>
          <w:color w:val="000000"/>
        </w:rPr>
        <w:t xml:space="preserve"> 2013; </w:t>
      </w:r>
      <w:r>
        <w:rPr>
          <w:rFonts w:ascii="Book Antiqua" w:eastAsia="Book Antiqua" w:hAnsi="Book Antiqua" w:cs="Book Antiqua"/>
          <w:b/>
          <w:bCs/>
          <w:color w:val="000000"/>
        </w:rPr>
        <w:t>587</w:t>
      </w:r>
      <w:r>
        <w:rPr>
          <w:rFonts w:ascii="Book Antiqua" w:eastAsia="Book Antiqua" w:hAnsi="Book Antiqua" w:cs="Book Antiqua"/>
          <w:color w:val="000000"/>
        </w:rPr>
        <w:t>: 2105-2111 [PMID: 23714368 DOI: 10.1016/j.febslet.2013.05.027]</w:t>
      </w:r>
    </w:p>
    <w:p w14:paraId="593AD0B3" w14:textId="77777777" w:rsidR="00A77B3E" w:rsidRDefault="0029656A">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Wang JH</w:t>
      </w:r>
      <w:r>
        <w:rPr>
          <w:rFonts w:ascii="Book Antiqua" w:eastAsia="Book Antiqua" w:hAnsi="Book Antiqua" w:cs="Book Antiqua"/>
          <w:color w:val="000000"/>
        </w:rPr>
        <w:t xml:space="preserve">, Tang HS, Li XS, Zhang XL, Yang XZ, Zeng LS, Ruan Q, Huang YH, Liu GJ, Wang J, Cui SZ. Elevated FOXO6 expression correlates with progression and prognosis in gastric cancer.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31682-31691 [PMID: 28404958 DOI: 10.18632/oncotarget.15920]</w:t>
      </w:r>
    </w:p>
    <w:p w14:paraId="40654662" w14:textId="77777777" w:rsidR="00A77B3E" w:rsidRDefault="0029656A">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Foo J</w:t>
      </w:r>
      <w:r>
        <w:rPr>
          <w:rFonts w:ascii="Book Antiqua" w:eastAsia="Book Antiqua" w:hAnsi="Book Antiqua" w:cs="Book Antiqua"/>
          <w:color w:val="000000"/>
        </w:rPr>
        <w:t xml:space="preserve">, Leder K, Michor F. Stochastic dynamics of cancer initiation. </w:t>
      </w:r>
      <w:r>
        <w:rPr>
          <w:rFonts w:ascii="Book Antiqua" w:eastAsia="Book Antiqua" w:hAnsi="Book Antiqua" w:cs="Book Antiqua"/>
          <w:i/>
          <w:iCs/>
          <w:color w:val="000000"/>
        </w:rPr>
        <w:t>Phys Biol</w:t>
      </w:r>
      <w:r>
        <w:rPr>
          <w:rFonts w:ascii="Book Antiqua" w:eastAsia="Book Antiqua" w:hAnsi="Book Antiqua" w:cs="Book Antiqua"/>
          <w:color w:val="000000"/>
        </w:rPr>
        <w:t xml:space="preserve"> 2011; </w:t>
      </w:r>
      <w:r>
        <w:rPr>
          <w:rFonts w:ascii="Book Antiqua" w:eastAsia="Book Antiqua" w:hAnsi="Book Antiqua" w:cs="Book Antiqua"/>
          <w:b/>
          <w:bCs/>
          <w:color w:val="000000"/>
        </w:rPr>
        <w:t>8</w:t>
      </w:r>
      <w:r>
        <w:rPr>
          <w:rFonts w:ascii="Book Antiqua" w:eastAsia="Book Antiqua" w:hAnsi="Book Antiqua" w:cs="Book Antiqua"/>
          <w:color w:val="000000"/>
        </w:rPr>
        <w:t>: 015002 [PMID: 21301064 DOI: 10.1088/1478-3975/8/1/015002]</w:t>
      </w:r>
    </w:p>
    <w:p w14:paraId="0849F1E6" w14:textId="77777777" w:rsidR="00A77B3E" w:rsidRDefault="0029656A">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Zhou L</w:t>
      </w:r>
      <w:r>
        <w:rPr>
          <w:rFonts w:ascii="Book Antiqua" w:eastAsia="Book Antiqua" w:hAnsi="Book Antiqua" w:cs="Book Antiqua"/>
          <w:color w:val="000000"/>
        </w:rPr>
        <w:t xml:space="preserve">, Shang Y, Jin Z, Zhang W, Lv C, Zhao X, Liu Y, Li N, Liang J. UHRF1 promotes proliferation of gastric cancer </w:t>
      </w:r>
      <w:r>
        <w:rPr>
          <w:rFonts w:ascii="Book Antiqua" w:eastAsia="Book Antiqua" w:hAnsi="Book Antiqua" w:cs="Book Antiqua"/>
          <w:i/>
          <w:iCs/>
          <w:color w:val="000000"/>
        </w:rPr>
        <w:t>via</w:t>
      </w:r>
      <w:r>
        <w:rPr>
          <w:rFonts w:ascii="Book Antiqua" w:eastAsia="Book Antiqua" w:hAnsi="Book Antiqua" w:cs="Book Antiqua"/>
          <w:color w:val="000000"/>
        </w:rPr>
        <w:t xml:space="preserve"> mediating tumor suppressor gene hypermethylation. </w:t>
      </w:r>
      <w:r>
        <w:rPr>
          <w:rFonts w:ascii="Book Antiqua" w:eastAsia="Book Antiqua" w:hAnsi="Book Antiqua" w:cs="Book Antiqua"/>
          <w:i/>
          <w:iCs/>
          <w:color w:val="000000"/>
        </w:rPr>
        <w:t>Cancer Biol Ther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1241-1251 [PMID: 26147747 DOI: 10.1080/15384047.2015.1056411]</w:t>
      </w:r>
    </w:p>
    <w:p w14:paraId="17D1C54C" w14:textId="77777777" w:rsidR="00A77B3E" w:rsidRDefault="0029656A">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Choi Y</w:t>
      </w:r>
      <w:r>
        <w:rPr>
          <w:rFonts w:ascii="Book Antiqua" w:eastAsia="Book Antiqua" w:hAnsi="Book Antiqua" w:cs="Book Antiqua"/>
          <w:color w:val="000000"/>
        </w:rPr>
        <w:t xml:space="preserve">, Park J, Ko YS, Kim Y, Pyo JS, Jang BG, Kim MA, Lee JS, Chang MS, Lee BL. FOXO1 reduces tumorsphere formation capacity and has crosstalk with LGR5 signaling </w:t>
      </w:r>
      <w:r>
        <w:rPr>
          <w:rFonts w:ascii="Book Antiqua" w:eastAsia="Book Antiqua" w:hAnsi="Book Antiqua" w:cs="Book Antiqua"/>
          <w:color w:val="000000"/>
        </w:rPr>
        <w:lastRenderedPageBreak/>
        <w:t xml:space="preserve">in gastric cancer cells. </w:t>
      </w:r>
      <w:r>
        <w:rPr>
          <w:rFonts w:ascii="Book Antiqua" w:eastAsia="Book Antiqua" w:hAnsi="Book Antiqua" w:cs="Book Antiqua"/>
          <w:i/>
          <w:iCs/>
          <w:color w:val="000000"/>
        </w:rPr>
        <w:t>Biochem Biophys Res Commun</w:t>
      </w:r>
      <w:r>
        <w:rPr>
          <w:rFonts w:ascii="Book Antiqua" w:eastAsia="Book Antiqua" w:hAnsi="Book Antiqua" w:cs="Book Antiqua"/>
          <w:color w:val="000000"/>
        </w:rPr>
        <w:t xml:space="preserve"> 2017; </w:t>
      </w:r>
      <w:r>
        <w:rPr>
          <w:rFonts w:ascii="Book Antiqua" w:eastAsia="Book Antiqua" w:hAnsi="Book Antiqua" w:cs="Book Antiqua"/>
          <w:b/>
          <w:bCs/>
          <w:color w:val="000000"/>
        </w:rPr>
        <w:t>493</w:t>
      </w:r>
      <w:r>
        <w:rPr>
          <w:rFonts w:ascii="Book Antiqua" w:eastAsia="Book Antiqua" w:hAnsi="Book Antiqua" w:cs="Book Antiqua"/>
          <w:color w:val="000000"/>
        </w:rPr>
        <w:t>: 1349-1355 [PMID: 28970066 DOI: 10.1016/j.bbrc.2017.09.163]</w:t>
      </w:r>
    </w:p>
    <w:p w14:paraId="658AA5AF" w14:textId="77777777" w:rsidR="00A77B3E" w:rsidRDefault="0029656A">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Huang Y</w:t>
      </w:r>
      <w:r>
        <w:rPr>
          <w:rFonts w:ascii="Book Antiqua" w:eastAsia="Book Antiqua" w:hAnsi="Book Antiqua" w:cs="Book Antiqua"/>
          <w:color w:val="000000"/>
        </w:rPr>
        <w:t xml:space="preserve">, Zhang J, Hou L, Wang G, Liu H, Zhang R, Chen X, Zhu J. LncRNA AK023391 promotes tumorigenesis and invasion of gastric cancer through activation of the PI3K/Akt signaling pathway. </w:t>
      </w:r>
      <w:r>
        <w:rPr>
          <w:rFonts w:ascii="Book Antiqua" w:eastAsia="Book Antiqua" w:hAnsi="Book Antiqua" w:cs="Book Antiqua"/>
          <w:i/>
          <w:iCs/>
          <w:color w:val="000000"/>
        </w:rPr>
        <w:t>J Exp Clin Cancer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36</w:t>
      </w:r>
      <w:r>
        <w:rPr>
          <w:rFonts w:ascii="Book Antiqua" w:eastAsia="Book Antiqua" w:hAnsi="Book Antiqua" w:cs="Book Antiqua"/>
          <w:color w:val="000000"/>
        </w:rPr>
        <w:t>: 194 [PMID: 29282102 DOI: 10.1186/s13046-017-0666-2]</w:t>
      </w:r>
    </w:p>
    <w:p w14:paraId="130329CE" w14:textId="77777777" w:rsidR="00A77B3E" w:rsidRDefault="0029656A">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Choi Y</w:t>
      </w:r>
      <w:r>
        <w:rPr>
          <w:rFonts w:ascii="Book Antiqua" w:eastAsia="Book Antiqua" w:hAnsi="Book Antiqua" w:cs="Book Antiqua"/>
          <w:color w:val="000000"/>
        </w:rPr>
        <w:t xml:space="preserve">, Park J, Choi Y, Ko YS, Yu DA, Kim Y, Pyo JS, Jang BG, Kim MA, Kim WH, Lee BL. c-Jun N-terminal kinase activation has a prognostic implication and is negatively associated with FOXO1 activation in gastric cancer.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59 [PMID: 27268017 DOI: 10.1186/s12876-016-0473-9]</w:t>
      </w:r>
    </w:p>
    <w:p w14:paraId="7B6787A5" w14:textId="77777777" w:rsidR="00A77B3E" w:rsidRDefault="0029656A">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Ko YS</w:t>
      </w:r>
      <w:r>
        <w:rPr>
          <w:rFonts w:ascii="Book Antiqua" w:eastAsia="Book Antiqua" w:hAnsi="Book Antiqua" w:cs="Book Antiqua"/>
          <w:color w:val="000000"/>
        </w:rPr>
        <w:t xml:space="preserve">, Cho SJ, Park J, Kim Y, Choi YJ, Pyo JS, Jang BG, Park JW, Kim WH, Lee BL. Loss of FOXO1 promotes gastric tumour growth and metastasis through upregulation of human epidermal growth factor receptor 2/neu expression.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113</w:t>
      </w:r>
      <w:r>
        <w:rPr>
          <w:rFonts w:ascii="Book Antiqua" w:eastAsia="Book Antiqua" w:hAnsi="Book Antiqua" w:cs="Book Antiqua"/>
          <w:color w:val="000000"/>
        </w:rPr>
        <w:t>: 1186-1196 [PMID: 26448177 DOI: 10.1038/bjc.2015.273]</w:t>
      </w:r>
    </w:p>
    <w:p w14:paraId="4DCBAD8A" w14:textId="77777777" w:rsidR="00A77B3E" w:rsidRDefault="0029656A">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Liu H</w:t>
      </w:r>
      <w:r>
        <w:rPr>
          <w:rFonts w:ascii="Book Antiqua" w:eastAsia="Book Antiqua" w:hAnsi="Book Antiqua" w:cs="Book Antiqua"/>
          <w:color w:val="000000"/>
        </w:rPr>
        <w:t xml:space="preserve">, Liu N, Zhao Y, Zhu X, Wang C, Liu Q, Gao C, Zhao X, Li J. Oncogenic USP22 supports gastric cancer growth and metastasis by activating c-Myc/NAMPT/SIRT1-dependent FOXO1 and YAP signaling. </w:t>
      </w:r>
      <w:r>
        <w:rPr>
          <w:rFonts w:ascii="Book Antiqua" w:eastAsia="Book Antiqua" w:hAnsi="Book Antiqua" w:cs="Book Antiqua"/>
          <w:i/>
          <w:iCs/>
          <w:color w:val="000000"/>
        </w:rPr>
        <w:t>Aging (Albany NY)</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9643-9660 [PMID: 31689236 DOI: 10.18632/aging.102410]</w:t>
      </w:r>
    </w:p>
    <w:p w14:paraId="19CD76DB" w14:textId="77777777" w:rsidR="00A77B3E" w:rsidRDefault="0029656A">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Xia J</w:t>
      </w:r>
      <w:r>
        <w:rPr>
          <w:rFonts w:ascii="Book Antiqua" w:eastAsia="Book Antiqua" w:hAnsi="Book Antiqua" w:cs="Book Antiqua"/>
          <w:color w:val="000000"/>
        </w:rPr>
        <w:t xml:space="preserve">, Wu Z, Yu C, He W, Zheng H, He Y, Jian W, Chen L, Zhang L, Li W. miR-124 inhibits cell proliferation in gastric cancer through down-regulation of SPHK1. </w:t>
      </w:r>
      <w:r>
        <w:rPr>
          <w:rFonts w:ascii="Book Antiqua" w:eastAsia="Book Antiqua" w:hAnsi="Book Antiqua" w:cs="Book Antiqua"/>
          <w:i/>
          <w:iCs/>
          <w:color w:val="000000"/>
        </w:rPr>
        <w:t>J Pathol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227</w:t>
      </w:r>
      <w:r>
        <w:rPr>
          <w:rFonts w:ascii="Book Antiqua" w:eastAsia="Book Antiqua" w:hAnsi="Book Antiqua" w:cs="Book Antiqua"/>
          <w:color w:val="000000"/>
        </w:rPr>
        <w:t>: 470-480 [PMID: 22450659 DOI: 10.1002/path.4030]</w:t>
      </w:r>
    </w:p>
    <w:p w14:paraId="7A555C5D" w14:textId="77777777" w:rsidR="00A77B3E" w:rsidRDefault="0029656A">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Fan C</w:t>
      </w:r>
      <w:r>
        <w:rPr>
          <w:rFonts w:ascii="Book Antiqua" w:eastAsia="Book Antiqua" w:hAnsi="Book Antiqua" w:cs="Book Antiqua"/>
          <w:color w:val="000000"/>
        </w:rPr>
        <w:t xml:space="preserve">, Liu S, Zhao Y, Han Y, Yang L, Tao G, Li Q, Zhang L. Upregulation of miR-370 contributes to the progression of gastric carcinoma </w:t>
      </w:r>
      <w:r>
        <w:rPr>
          <w:rFonts w:ascii="Book Antiqua" w:eastAsia="Book Antiqua" w:hAnsi="Book Antiqua" w:cs="Book Antiqua"/>
          <w:i/>
          <w:iCs/>
          <w:color w:val="000000"/>
        </w:rPr>
        <w:t>via</w:t>
      </w:r>
      <w:r>
        <w:rPr>
          <w:rFonts w:ascii="Book Antiqua" w:eastAsia="Book Antiqua" w:hAnsi="Book Antiqua" w:cs="Book Antiqua"/>
          <w:color w:val="000000"/>
        </w:rPr>
        <w:t xml:space="preserve"> suppression of FOXO1. </w:t>
      </w:r>
      <w:r>
        <w:rPr>
          <w:rFonts w:ascii="Book Antiqua" w:eastAsia="Book Antiqua" w:hAnsi="Book Antiqua" w:cs="Book Antiqua"/>
          <w:i/>
          <w:iCs/>
          <w:color w:val="000000"/>
        </w:rPr>
        <w:t>Biomed Pharmacother</w:t>
      </w:r>
      <w:r>
        <w:rPr>
          <w:rFonts w:ascii="Book Antiqua" w:eastAsia="Book Antiqua" w:hAnsi="Book Antiqua" w:cs="Book Antiqua"/>
          <w:color w:val="000000"/>
        </w:rPr>
        <w:t xml:space="preserve"> 2013; </w:t>
      </w:r>
      <w:r>
        <w:rPr>
          <w:rFonts w:ascii="Book Antiqua" w:eastAsia="Book Antiqua" w:hAnsi="Book Antiqua" w:cs="Book Antiqua"/>
          <w:b/>
          <w:bCs/>
          <w:color w:val="000000"/>
        </w:rPr>
        <w:t>67</w:t>
      </w:r>
      <w:r>
        <w:rPr>
          <w:rFonts w:ascii="Book Antiqua" w:eastAsia="Book Antiqua" w:hAnsi="Book Antiqua" w:cs="Book Antiqua"/>
          <w:color w:val="000000"/>
        </w:rPr>
        <w:t>: 521-526 [PMID: 23721824 DOI: 10.1016/j.biopha.2013.04.014]</w:t>
      </w:r>
    </w:p>
    <w:p w14:paraId="37C54D74" w14:textId="77777777" w:rsidR="00A77B3E" w:rsidRDefault="0029656A">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He X</w:t>
      </w:r>
      <w:r>
        <w:rPr>
          <w:rFonts w:ascii="Book Antiqua" w:eastAsia="Book Antiqua" w:hAnsi="Book Antiqua" w:cs="Book Antiqua"/>
          <w:color w:val="000000"/>
        </w:rPr>
        <w:t xml:space="preserve">, Zou K. MiRNA-96-5p contributed to the proliferation of gastric cancer cells by targeting FOXO3. </w:t>
      </w:r>
      <w:r>
        <w:rPr>
          <w:rFonts w:ascii="Book Antiqua" w:eastAsia="Book Antiqua" w:hAnsi="Book Antiqua" w:cs="Book Antiqua"/>
          <w:i/>
          <w:iCs/>
          <w:color w:val="000000"/>
        </w:rPr>
        <w:t>J Biochem</w:t>
      </w:r>
      <w:r>
        <w:rPr>
          <w:rFonts w:ascii="Book Antiqua" w:eastAsia="Book Antiqua" w:hAnsi="Book Antiqua" w:cs="Book Antiqua"/>
          <w:color w:val="000000"/>
        </w:rPr>
        <w:t xml:space="preserve"> 2020; </w:t>
      </w:r>
      <w:r>
        <w:rPr>
          <w:rFonts w:ascii="Book Antiqua" w:eastAsia="Book Antiqua" w:hAnsi="Book Antiqua" w:cs="Book Antiqua"/>
          <w:b/>
          <w:bCs/>
          <w:color w:val="000000"/>
        </w:rPr>
        <w:t>167</w:t>
      </w:r>
      <w:r>
        <w:rPr>
          <w:rFonts w:ascii="Book Antiqua" w:eastAsia="Book Antiqua" w:hAnsi="Book Antiqua" w:cs="Book Antiqua"/>
          <w:color w:val="000000"/>
        </w:rPr>
        <w:t>: 101-108 [PMID: 31598681 DOI: 10.1093/jb/mvz080]</w:t>
      </w:r>
    </w:p>
    <w:p w14:paraId="273923BF" w14:textId="77777777" w:rsidR="00A77B3E" w:rsidRDefault="0029656A">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Wang GJ</w:t>
      </w:r>
      <w:r>
        <w:rPr>
          <w:rFonts w:ascii="Book Antiqua" w:eastAsia="Book Antiqua" w:hAnsi="Book Antiqua" w:cs="Book Antiqua"/>
          <w:color w:val="000000"/>
        </w:rPr>
        <w:t xml:space="preserve">, Liu GH, Ye YW, Fu Y, Zhang XF. The role of microRNA-1274a in the tumorigenesis of gastric cancer: accelerating cancer cell proliferation and migration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directly targeting FOXO4. </w:t>
      </w:r>
      <w:r>
        <w:rPr>
          <w:rFonts w:ascii="Book Antiqua" w:eastAsia="Book Antiqua" w:hAnsi="Book Antiqua" w:cs="Book Antiqua"/>
          <w:i/>
          <w:iCs/>
          <w:color w:val="000000"/>
        </w:rPr>
        <w:t>Biochem Biophys Res Commun</w:t>
      </w:r>
      <w:r>
        <w:rPr>
          <w:rFonts w:ascii="Book Antiqua" w:eastAsia="Book Antiqua" w:hAnsi="Book Antiqua" w:cs="Book Antiqua"/>
          <w:color w:val="000000"/>
        </w:rPr>
        <w:t xml:space="preserve"> 2015; </w:t>
      </w:r>
      <w:r>
        <w:rPr>
          <w:rFonts w:ascii="Book Antiqua" w:eastAsia="Book Antiqua" w:hAnsi="Book Antiqua" w:cs="Book Antiqua"/>
          <w:b/>
          <w:bCs/>
          <w:color w:val="000000"/>
        </w:rPr>
        <w:t>459</w:t>
      </w:r>
      <w:r>
        <w:rPr>
          <w:rFonts w:ascii="Book Antiqua" w:eastAsia="Book Antiqua" w:hAnsi="Book Antiqua" w:cs="Book Antiqua"/>
          <w:color w:val="000000"/>
        </w:rPr>
        <w:t>: 629-635 [PMID: 25753202 DOI: 10.1016/j.bbrc.2015.02.160]</w:t>
      </w:r>
    </w:p>
    <w:p w14:paraId="561D3099" w14:textId="77777777" w:rsidR="00A77B3E" w:rsidRDefault="0029656A">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Gao Y</w:t>
      </w:r>
      <w:r>
        <w:rPr>
          <w:rFonts w:ascii="Book Antiqua" w:eastAsia="Book Antiqua" w:hAnsi="Book Antiqua" w:cs="Book Antiqua"/>
          <w:color w:val="000000"/>
        </w:rPr>
        <w:t xml:space="preserve">, Qi W, Sun L, Lv J, Qiu W, Liu S. FOXO3 Inhibits Human Gastric Adenocarcinoma (AGS) Cell Growth by Promoting Autophagy in an Acidic Microenvironment. </w:t>
      </w:r>
      <w:r>
        <w:rPr>
          <w:rFonts w:ascii="Book Antiqua" w:eastAsia="Book Antiqua" w:hAnsi="Book Antiqua" w:cs="Book Antiqua"/>
          <w:i/>
          <w:iCs/>
          <w:color w:val="000000"/>
        </w:rPr>
        <w:t>Cell Physiol Biochem</w:t>
      </w:r>
      <w:r>
        <w:rPr>
          <w:rFonts w:ascii="Book Antiqua" w:eastAsia="Book Antiqua" w:hAnsi="Book Antiqua" w:cs="Book Antiqua"/>
          <w:color w:val="000000"/>
        </w:rPr>
        <w:t xml:space="preserve"> 2018; </w:t>
      </w:r>
      <w:r>
        <w:rPr>
          <w:rFonts w:ascii="Book Antiqua" w:eastAsia="Book Antiqua" w:hAnsi="Book Antiqua" w:cs="Book Antiqua"/>
          <w:b/>
          <w:bCs/>
          <w:color w:val="000000"/>
        </w:rPr>
        <w:t>49</w:t>
      </w:r>
      <w:r>
        <w:rPr>
          <w:rFonts w:ascii="Book Antiqua" w:eastAsia="Book Antiqua" w:hAnsi="Book Antiqua" w:cs="Book Antiqua"/>
          <w:color w:val="000000"/>
        </w:rPr>
        <w:t>: 335-348 [PMID: 30138933 DOI: 10.1159/000492884]</w:t>
      </w:r>
    </w:p>
    <w:p w14:paraId="38DE5219" w14:textId="77777777" w:rsidR="00A77B3E" w:rsidRDefault="0029656A">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Hanahan D</w:t>
      </w:r>
      <w:r>
        <w:rPr>
          <w:rFonts w:ascii="Book Antiqua" w:eastAsia="Book Antiqua" w:hAnsi="Book Antiqua" w:cs="Book Antiqua"/>
          <w:color w:val="000000"/>
        </w:rPr>
        <w:t xml:space="preserve">, Weinberg RA. Hallmarks of cancer: the next generation.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2011; </w:t>
      </w:r>
      <w:r>
        <w:rPr>
          <w:rFonts w:ascii="Book Antiqua" w:eastAsia="Book Antiqua" w:hAnsi="Book Antiqua" w:cs="Book Antiqua"/>
          <w:b/>
          <w:bCs/>
          <w:color w:val="000000"/>
        </w:rPr>
        <w:t>144</w:t>
      </w:r>
      <w:r>
        <w:rPr>
          <w:rFonts w:ascii="Book Antiqua" w:eastAsia="Book Antiqua" w:hAnsi="Book Antiqua" w:cs="Book Antiqua"/>
          <w:color w:val="000000"/>
        </w:rPr>
        <w:t>: 646-674 [PMID: 21376230 DOI: 10.1016/j.cell.2011.02.013]</w:t>
      </w:r>
    </w:p>
    <w:p w14:paraId="44004DDE" w14:textId="47CCD095" w:rsidR="00A77B3E" w:rsidRPr="00645163" w:rsidRDefault="0029656A">
      <w:pPr>
        <w:spacing w:line="360" w:lineRule="auto"/>
        <w:jc w:val="both"/>
        <w:rPr>
          <w:lang w:eastAsia="zh-CN"/>
        </w:rPr>
      </w:pPr>
      <w:r>
        <w:rPr>
          <w:rFonts w:ascii="Book Antiqua" w:eastAsia="Book Antiqua" w:hAnsi="Book Antiqua" w:cs="Book Antiqua"/>
          <w:color w:val="000000"/>
        </w:rPr>
        <w:t xml:space="preserve">97 </w:t>
      </w:r>
      <w:r>
        <w:rPr>
          <w:rFonts w:ascii="Book Antiqua" w:eastAsia="Book Antiqua" w:hAnsi="Book Antiqua" w:cs="Book Antiqua"/>
          <w:b/>
          <w:bCs/>
          <w:color w:val="000000"/>
        </w:rPr>
        <w:t>Maruyama S</w:t>
      </w:r>
      <w:r>
        <w:rPr>
          <w:rFonts w:ascii="Book Antiqua" w:eastAsia="Book Antiqua" w:hAnsi="Book Antiqua" w:cs="Book Antiqua"/>
          <w:color w:val="000000"/>
        </w:rPr>
        <w:t>, Furuya S, Shiraishi K, Shimizu H, Saito R, Akaike H, Hosomura N, Kawaguchi Y, Amemiya H, Kawaida H, Sudo M, Inoue S, Kono H, Ichikawa D. Inhibition of apoptosis by miR</w:t>
      </w:r>
      <w:r w:rsidR="00645163">
        <w:rPr>
          <w:rFonts w:ascii="Book Antiqua" w:hAnsi="Book Antiqua" w:cs="Book Antiqua" w:hint="eastAsia"/>
          <w:color w:val="000000"/>
          <w:lang w:eastAsia="zh-CN"/>
        </w:rPr>
        <w:t>-</w:t>
      </w:r>
      <w:r>
        <w:rPr>
          <w:rFonts w:ascii="Book Antiqua" w:eastAsia="Book Antiqua" w:hAnsi="Book Antiqua" w:cs="Book Antiqua"/>
          <w:color w:val="000000"/>
        </w:rPr>
        <w:t>22</w:t>
      </w:r>
      <w:r w:rsidR="00645163">
        <w:rPr>
          <w:rFonts w:ascii="Book Antiqua" w:hAnsi="Book Antiqua" w:cs="Book Antiqua" w:hint="eastAsia"/>
          <w:color w:val="000000"/>
          <w:lang w:eastAsia="zh-CN"/>
        </w:rPr>
        <w:t>-</w:t>
      </w:r>
      <w:r>
        <w:rPr>
          <w:rFonts w:ascii="Book Antiqua" w:eastAsia="Book Antiqua" w:hAnsi="Book Antiqua" w:cs="Book Antiqua"/>
          <w:color w:val="000000"/>
        </w:rPr>
        <w:t>p in α</w:t>
      </w:r>
      <w:r w:rsidR="00645163">
        <w:rPr>
          <w:rFonts w:ascii="Book Antiqua" w:hAnsi="Book Antiqua" w:cs="Book Antiqua" w:hint="eastAsia"/>
          <w:color w:val="000000"/>
          <w:lang w:eastAsia="zh-CN"/>
        </w:rPr>
        <w:t>-</w:t>
      </w:r>
      <w:r>
        <w:rPr>
          <w:rFonts w:ascii="Book Antiqua" w:eastAsia="Book Antiqua" w:hAnsi="Book Antiqua" w:cs="Book Antiqua"/>
          <w:color w:val="000000"/>
        </w:rPr>
        <w:t>rotein</w:t>
      </w:r>
      <w:r w:rsidR="00645163">
        <w:rPr>
          <w:rFonts w:ascii="Book Antiqua" w:hAnsi="Book Antiqua" w:cs="Book Antiqua" w:hint="eastAsia"/>
          <w:color w:val="000000"/>
          <w:lang w:eastAsia="zh-CN"/>
        </w:rPr>
        <w:t>-</w:t>
      </w:r>
      <w:r>
        <w:rPr>
          <w:rFonts w:ascii="Book Antiqua" w:eastAsia="Book Antiqua" w:hAnsi="Book Antiqua" w:cs="Book Antiqua"/>
          <w:color w:val="000000"/>
        </w:rPr>
        <w:t xml:space="preserve">ducing gastric cancer. </w:t>
      </w:r>
      <w:r>
        <w:rPr>
          <w:rFonts w:ascii="Book Antiqua" w:eastAsia="Book Antiqua" w:hAnsi="Book Antiqua" w:cs="Book Antiqua"/>
          <w:i/>
          <w:iCs/>
          <w:color w:val="000000"/>
        </w:rPr>
        <w:t>Oncol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41</w:t>
      </w:r>
      <w:r>
        <w:rPr>
          <w:rFonts w:ascii="Book Antiqua" w:eastAsia="Book Antiqua" w:hAnsi="Book Antiqua" w:cs="Book Antiqua"/>
          <w:color w:val="000000"/>
        </w:rPr>
        <w:t>: 2595-2600 [PMID: 30816512 DOI: 10.3892/or.2019.7023]</w:t>
      </w:r>
    </w:p>
    <w:p w14:paraId="5AB80DBF" w14:textId="77777777" w:rsidR="00A77B3E" w:rsidRDefault="0029656A">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Vogiatzi P</w:t>
      </w:r>
      <w:r>
        <w:rPr>
          <w:rFonts w:ascii="Book Antiqua" w:eastAsia="Book Antiqua" w:hAnsi="Book Antiqua" w:cs="Book Antiqua"/>
          <w:color w:val="000000"/>
        </w:rPr>
        <w:t xml:space="preserve">, De Falco G, Claudio PP, Giordano A. How does the human RUNX3 gene induce apoptosis in gastric cancer? Latest data, reflections and reactions. </w:t>
      </w:r>
      <w:r>
        <w:rPr>
          <w:rFonts w:ascii="Book Antiqua" w:eastAsia="Book Antiqua" w:hAnsi="Book Antiqua" w:cs="Book Antiqua"/>
          <w:i/>
          <w:iCs/>
          <w:color w:val="000000"/>
        </w:rPr>
        <w:t>Cancer Biol Ther</w:t>
      </w:r>
      <w:r>
        <w:rPr>
          <w:rFonts w:ascii="Book Antiqua" w:eastAsia="Book Antiqua" w:hAnsi="Book Antiqua" w:cs="Book Antiqua"/>
          <w:color w:val="000000"/>
        </w:rPr>
        <w:t xml:space="preserve"> 2006; </w:t>
      </w:r>
      <w:r>
        <w:rPr>
          <w:rFonts w:ascii="Book Antiqua" w:eastAsia="Book Antiqua" w:hAnsi="Book Antiqua" w:cs="Book Antiqua"/>
          <w:b/>
          <w:bCs/>
          <w:color w:val="000000"/>
        </w:rPr>
        <w:t>5</w:t>
      </w:r>
      <w:r>
        <w:rPr>
          <w:rFonts w:ascii="Book Antiqua" w:eastAsia="Book Antiqua" w:hAnsi="Book Antiqua" w:cs="Book Antiqua"/>
          <w:color w:val="000000"/>
        </w:rPr>
        <w:t>: 371-374 [PMID: 16627973 DOI: 10.4161/cbt.5.4.2748]</w:t>
      </w:r>
    </w:p>
    <w:p w14:paraId="61F438E5" w14:textId="77777777" w:rsidR="00A77B3E" w:rsidRDefault="0029656A">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Yamamura Y</w:t>
      </w:r>
      <w:r>
        <w:rPr>
          <w:rFonts w:ascii="Book Antiqua" w:eastAsia="Book Antiqua" w:hAnsi="Book Antiqua" w:cs="Book Antiqua"/>
          <w:color w:val="000000"/>
        </w:rPr>
        <w:t xml:space="preserve">, Lee WL, Inoue K, Ida H, Ito Y. RUNX3 cooperates with FoxO3a to induce apoptosis in gastric cancer cells.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2006; </w:t>
      </w:r>
      <w:r>
        <w:rPr>
          <w:rFonts w:ascii="Book Antiqua" w:eastAsia="Book Antiqua" w:hAnsi="Book Antiqua" w:cs="Book Antiqua"/>
          <w:b/>
          <w:bCs/>
          <w:color w:val="000000"/>
        </w:rPr>
        <w:t>281</w:t>
      </w:r>
      <w:r>
        <w:rPr>
          <w:rFonts w:ascii="Book Antiqua" w:eastAsia="Book Antiqua" w:hAnsi="Book Antiqua" w:cs="Book Antiqua"/>
          <w:color w:val="000000"/>
        </w:rPr>
        <w:t>: 5267-5276 [PMID: 16373335 DOI: 10.1074/jbc.M512151200]</w:t>
      </w:r>
    </w:p>
    <w:p w14:paraId="7137813B" w14:textId="77777777" w:rsidR="00A77B3E" w:rsidRDefault="0029656A">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Wong RS</w:t>
      </w:r>
      <w:r>
        <w:rPr>
          <w:rFonts w:ascii="Book Antiqua" w:eastAsia="Book Antiqua" w:hAnsi="Book Antiqua" w:cs="Book Antiqua"/>
          <w:color w:val="000000"/>
        </w:rPr>
        <w:t xml:space="preserve">. Apoptosis in cancer: from pathogenesis to treatment. </w:t>
      </w:r>
      <w:r>
        <w:rPr>
          <w:rFonts w:ascii="Book Antiqua" w:eastAsia="Book Antiqua" w:hAnsi="Book Antiqua" w:cs="Book Antiqua"/>
          <w:i/>
          <w:iCs/>
          <w:color w:val="000000"/>
        </w:rPr>
        <w:t>J Exp Clin Cancer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30</w:t>
      </w:r>
      <w:r>
        <w:rPr>
          <w:rFonts w:ascii="Book Antiqua" w:eastAsia="Book Antiqua" w:hAnsi="Book Antiqua" w:cs="Book Antiqua"/>
          <w:color w:val="000000"/>
        </w:rPr>
        <w:t>: 87 [PMID: 21943236 DOI: 10.1186/1756-9966-30-87]</w:t>
      </w:r>
    </w:p>
    <w:p w14:paraId="79659EAE" w14:textId="77777777" w:rsidR="00A77B3E" w:rsidRDefault="0029656A">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Shahbazi R</w:t>
      </w:r>
      <w:r>
        <w:rPr>
          <w:rFonts w:ascii="Book Antiqua" w:eastAsia="Book Antiqua" w:hAnsi="Book Antiqua" w:cs="Book Antiqua"/>
          <w:color w:val="000000"/>
        </w:rPr>
        <w:t xml:space="preserve">, Baradaran B, Khordadmehr M, Safaei S, Baghbanzadeh A, Jigari F, Ezzati H. Targeting ROCK signaling in health, malignant and non-malignant diseases. </w:t>
      </w:r>
      <w:r>
        <w:rPr>
          <w:rFonts w:ascii="Book Antiqua" w:eastAsia="Book Antiqua" w:hAnsi="Book Antiqua" w:cs="Book Antiqua"/>
          <w:i/>
          <w:iCs/>
          <w:color w:val="000000"/>
        </w:rPr>
        <w:t>Immunol Lett</w:t>
      </w:r>
      <w:r>
        <w:rPr>
          <w:rFonts w:ascii="Book Antiqua" w:eastAsia="Book Antiqua" w:hAnsi="Book Antiqua" w:cs="Book Antiqua"/>
          <w:color w:val="000000"/>
        </w:rPr>
        <w:t xml:space="preserve"> 2020; </w:t>
      </w:r>
      <w:r>
        <w:rPr>
          <w:rFonts w:ascii="Book Antiqua" w:eastAsia="Book Antiqua" w:hAnsi="Book Antiqua" w:cs="Book Antiqua"/>
          <w:b/>
          <w:bCs/>
          <w:color w:val="000000"/>
        </w:rPr>
        <w:t>219</w:t>
      </w:r>
      <w:r>
        <w:rPr>
          <w:rFonts w:ascii="Book Antiqua" w:eastAsia="Book Antiqua" w:hAnsi="Book Antiqua" w:cs="Book Antiqua"/>
          <w:color w:val="000000"/>
        </w:rPr>
        <w:t>: 15-26 [PMID: 31904392 DOI: 10.1016/j.imlet.2019.12.012]</w:t>
      </w:r>
    </w:p>
    <w:p w14:paraId="4A8568EE" w14:textId="77777777" w:rsidR="00A77B3E" w:rsidRDefault="0029656A">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Wang YZ</w:t>
      </w:r>
      <w:r>
        <w:rPr>
          <w:rFonts w:ascii="Book Antiqua" w:eastAsia="Book Antiqua" w:hAnsi="Book Antiqua" w:cs="Book Antiqua"/>
          <w:color w:val="000000"/>
        </w:rPr>
        <w:t xml:space="preserve">, Feng ZQ. Induction of apoptosis by L-NMMA, </w:t>
      </w:r>
      <w:r>
        <w:rPr>
          <w:rFonts w:ascii="Book Antiqua" w:eastAsia="Book Antiqua" w:hAnsi="Book Antiqua" w:cs="Book Antiqua"/>
          <w:i/>
          <w:iCs/>
          <w:color w:val="000000"/>
        </w:rPr>
        <w:t>via</w:t>
      </w:r>
      <w:r>
        <w:rPr>
          <w:rFonts w:ascii="Book Antiqua" w:eastAsia="Book Antiqua" w:hAnsi="Book Antiqua" w:cs="Book Antiqua"/>
          <w:color w:val="000000"/>
        </w:rPr>
        <w:t xml:space="preserve"> FKHRL1/ROCK pathway in human gastric cancer cells. </w:t>
      </w:r>
      <w:r>
        <w:rPr>
          <w:rFonts w:ascii="Book Antiqua" w:eastAsia="Book Antiqua" w:hAnsi="Book Antiqua" w:cs="Book Antiqua"/>
          <w:i/>
          <w:iCs/>
          <w:color w:val="000000"/>
        </w:rPr>
        <w:t>Biomed Environ Sci</w:t>
      </w:r>
      <w:r>
        <w:rPr>
          <w:rFonts w:ascii="Book Antiqua" w:eastAsia="Book Antiqua" w:hAnsi="Book Antiqua" w:cs="Book Antiqua"/>
          <w:color w:val="000000"/>
        </w:rPr>
        <w:t xml:space="preserve"> 2006; </w:t>
      </w:r>
      <w:r>
        <w:rPr>
          <w:rFonts w:ascii="Book Antiqua" w:eastAsia="Book Antiqua" w:hAnsi="Book Antiqua" w:cs="Book Antiqua"/>
          <w:b/>
          <w:bCs/>
          <w:color w:val="000000"/>
        </w:rPr>
        <w:t>19</w:t>
      </w:r>
      <w:r>
        <w:rPr>
          <w:rFonts w:ascii="Book Antiqua" w:eastAsia="Book Antiqua" w:hAnsi="Book Antiqua" w:cs="Book Antiqua"/>
          <w:color w:val="000000"/>
        </w:rPr>
        <w:t>: 285-291 [PMID: 17044646]</w:t>
      </w:r>
    </w:p>
    <w:p w14:paraId="7B1745B4" w14:textId="77777777" w:rsidR="00A77B3E" w:rsidRDefault="0029656A">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Pang X</w:t>
      </w:r>
      <w:r>
        <w:rPr>
          <w:rFonts w:ascii="Book Antiqua" w:eastAsia="Book Antiqua" w:hAnsi="Book Antiqua" w:cs="Book Antiqua"/>
          <w:color w:val="000000"/>
        </w:rPr>
        <w:t xml:space="preserve">, Zhou Z, Yu Z, Han L, Lin Z, Ao X, Liu C, He Y, Ponnusamy M, Li P, Wang J. Foxo3a-dependent miR-633 regulates chemotherapeutic sensitivity in gastric cancer </w:t>
      </w:r>
      <w:r>
        <w:rPr>
          <w:rFonts w:ascii="Book Antiqua" w:eastAsia="Book Antiqua" w:hAnsi="Book Antiqua" w:cs="Book Antiqua"/>
          <w:color w:val="000000"/>
        </w:rPr>
        <w:lastRenderedPageBreak/>
        <w:t xml:space="preserve">by targeting Fas-associated death domain. </w:t>
      </w:r>
      <w:r>
        <w:rPr>
          <w:rFonts w:ascii="Book Antiqua" w:eastAsia="Book Antiqua" w:hAnsi="Book Antiqua" w:cs="Book Antiqua"/>
          <w:i/>
          <w:iCs/>
          <w:color w:val="000000"/>
        </w:rPr>
        <w:t>RNA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233-248 [PMID: 30628514 DOI: 10.1080/15476286.2019.1565665]</w:t>
      </w:r>
    </w:p>
    <w:p w14:paraId="46DA0306" w14:textId="77777777" w:rsidR="00A77B3E" w:rsidRDefault="0029656A">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Jiang S</w:t>
      </w:r>
      <w:r>
        <w:rPr>
          <w:rFonts w:ascii="Book Antiqua" w:eastAsia="Book Antiqua" w:hAnsi="Book Antiqua" w:cs="Book Antiqua"/>
          <w:color w:val="000000"/>
        </w:rPr>
        <w:t xml:space="preserve">, Fu R, Shi J, Wu H, Mai J, Hua X, Chen H, Liu J, Lu M, Li N. CircRNA-Mediated Regulation of Angiogenesis: A New Chapter in Cancer Biology.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553706 [PMID: 33777729 DOI: 10.3389/fonc.2021.553706]</w:t>
      </w:r>
    </w:p>
    <w:p w14:paraId="34B2E81A" w14:textId="77777777" w:rsidR="00A77B3E" w:rsidRDefault="0029656A">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Nienhüser H</w:t>
      </w:r>
      <w:r>
        <w:rPr>
          <w:rFonts w:ascii="Book Antiqua" w:eastAsia="Book Antiqua" w:hAnsi="Book Antiqua" w:cs="Book Antiqua"/>
          <w:color w:val="000000"/>
        </w:rPr>
        <w:t xml:space="preserve">, Schmidt T. Angiogenesis and Anti-Angiogenic Therapy in Gastric Cancer.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xml:space="preserve"> [PMID: 29295534 DOI: 10.3390/ijms19010043]</w:t>
      </w:r>
    </w:p>
    <w:p w14:paraId="4E7F0F00" w14:textId="77777777" w:rsidR="00A77B3E" w:rsidRDefault="0029656A">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Kim SY</w:t>
      </w:r>
      <w:r>
        <w:rPr>
          <w:rFonts w:ascii="Book Antiqua" w:eastAsia="Book Antiqua" w:hAnsi="Book Antiqua" w:cs="Book Antiqua"/>
          <w:color w:val="000000"/>
        </w:rPr>
        <w:t xml:space="preserve">, Yoon J, Ko YS, Chang MS, Park JW, Lee HE, Kim MA, Kim JH, Kim WH, Lee BL. Constitutive phosphorylation of the FOXO1 transcription factor in gastric cancer cells correlates with microvessel area and the expressions of angiogenesis-related molecules.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2011; </w:t>
      </w:r>
      <w:r>
        <w:rPr>
          <w:rFonts w:ascii="Book Antiqua" w:eastAsia="Book Antiqua" w:hAnsi="Book Antiqua" w:cs="Book Antiqua"/>
          <w:b/>
          <w:bCs/>
          <w:color w:val="000000"/>
        </w:rPr>
        <w:t>11</w:t>
      </w:r>
      <w:r>
        <w:rPr>
          <w:rFonts w:ascii="Book Antiqua" w:eastAsia="Book Antiqua" w:hAnsi="Book Antiqua" w:cs="Book Antiqua"/>
          <w:color w:val="000000"/>
        </w:rPr>
        <w:t>: 264 [PMID: 21696576 DOI: 10.1186/1471-2407-11-264]</w:t>
      </w:r>
    </w:p>
    <w:p w14:paraId="7B6F5FDE" w14:textId="77777777" w:rsidR="00A77B3E" w:rsidRDefault="0029656A">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Kim SY</w:t>
      </w:r>
      <w:r>
        <w:rPr>
          <w:rFonts w:ascii="Book Antiqua" w:eastAsia="Book Antiqua" w:hAnsi="Book Antiqua" w:cs="Book Antiqua"/>
          <w:color w:val="000000"/>
        </w:rPr>
        <w:t xml:space="preserve">, Ko YS, Park J, Choi Y, Park JW, Kim Y, Pyo JS, Yoo YB, Lee JS, Lee BL. Forkhead Transcription Factor FOXO1 Inhibits Angiogenesis in Gastric Cancer in Relation to SIRT1. </w:t>
      </w:r>
      <w:r>
        <w:rPr>
          <w:rFonts w:ascii="Book Antiqua" w:eastAsia="Book Antiqua" w:hAnsi="Book Antiqua" w:cs="Book Antiqua"/>
          <w:i/>
          <w:iCs/>
          <w:color w:val="000000"/>
        </w:rPr>
        <w:t>Cancer Res Treat</w:t>
      </w:r>
      <w:r>
        <w:rPr>
          <w:rFonts w:ascii="Book Antiqua" w:eastAsia="Book Antiqua" w:hAnsi="Book Antiqua" w:cs="Book Antiqua"/>
          <w:color w:val="000000"/>
        </w:rPr>
        <w:t xml:space="preserve"> 2016; </w:t>
      </w:r>
      <w:r>
        <w:rPr>
          <w:rFonts w:ascii="Book Antiqua" w:eastAsia="Book Antiqua" w:hAnsi="Book Antiqua" w:cs="Book Antiqua"/>
          <w:b/>
          <w:bCs/>
          <w:color w:val="000000"/>
        </w:rPr>
        <w:t>48</w:t>
      </w:r>
      <w:r>
        <w:rPr>
          <w:rFonts w:ascii="Book Antiqua" w:eastAsia="Book Antiqua" w:hAnsi="Book Antiqua" w:cs="Book Antiqua"/>
          <w:color w:val="000000"/>
        </w:rPr>
        <w:t>: 345-354 [PMID: 25761483 DOI: 10.4143/crt.2014.247]</w:t>
      </w:r>
    </w:p>
    <w:p w14:paraId="7ABDC4ED" w14:textId="77777777" w:rsidR="00A77B3E" w:rsidRDefault="0029656A">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Bai M</w:t>
      </w:r>
      <w:r>
        <w:rPr>
          <w:rFonts w:ascii="Book Antiqua" w:eastAsia="Book Antiqua" w:hAnsi="Book Antiqua" w:cs="Book Antiqua"/>
          <w:color w:val="000000"/>
        </w:rPr>
        <w:t xml:space="preserve">, Li J, Yang H, Zhang H, Zhou Z, Deng T, Zhu K, Ning T, Fan Q, Ying G, Ba Y. miR-135b Delivered by Gastric Tumor Exosomes Inhibits FOXO1 Expression in Endothelial Cells and Promotes Angiogenesis. </w:t>
      </w:r>
      <w:r>
        <w:rPr>
          <w:rFonts w:ascii="Book Antiqua" w:eastAsia="Book Antiqua" w:hAnsi="Book Antiqua" w:cs="Book Antiqua"/>
          <w:i/>
          <w:iCs/>
          <w:color w:val="000000"/>
        </w:rPr>
        <w:t>Mol Ther</w:t>
      </w:r>
      <w:r>
        <w:rPr>
          <w:rFonts w:ascii="Book Antiqua" w:eastAsia="Book Antiqua" w:hAnsi="Book Antiqua" w:cs="Book Antiqua"/>
          <w:color w:val="000000"/>
        </w:rPr>
        <w:t xml:space="preserve"> 2019; </w:t>
      </w:r>
      <w:r>
        <w:rPr>
          <w:rFonts w:ascii="Book Antiqua" w:eastAsia="Book Antiqua" w:hAnsi="Book Antiqua" w:cs="Book Antiqua"/>
          <w:b/>
          <w:bCs/>
          <w:color w:val="000000"/>
        </w:rPr>
        <w:t>27</w:t>
      </w:r>
      <w:r>
        <w:rPr>
          <w:rFonts w:ascii="Book Antiqua" w:eastAsia="Book Antiqua" w:hAnsi="Book Antiqua" w:cs="Book Antiqua"/>
          <w:color w:val="000000"/>
        </w:rPr>
        <w:t>: 1772-1783 [PMID: 31416776 DOI: 10.1016/j.ymthe.2019.06.018]</w:t>
      </w:r>
    </w:p>
    <w:p w14:paraId="5D38ACE9" w14:textId="77777777" w:rsidR="00A77B3E" w:rsidRDefault="0029656A">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Zhang L</w:t>
      </w:r>
      <w:r>
        <w:rPr>
          <w:rFonts w:ascii="Book Antiqua" w:eastAsia="Book Antiqua" w:hAnsi="Book Antiqua" w:cs="Book Antiqua"/>
          <w:color w:val="000000"/>
        </w:rPr>
        <w:t xml:space="preserve">, Liu L, Zhan S, Chen L, Wang Y, Zhang Y, Du J, Wu Y, Gu L. Arsenic Trioxide Suppressed Migration and Angiogenesis by Targeting FOXO3a in Gastric Cancer Cells.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xml:space="preserve"> [PMID: 30477221 DOI: 10.3390/ijms19123739]</w:t>
      </w:r>
    </w:p>
    <w:p w14:paraId="624E4760" w14:textId="77777777" w:rsidR="00A77B3E" w:rsidRDefault="0029656A">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Xu W</w:t>
      </w:r>
      <w:r>
        <w:rPr>
          <w:rFonts w:ascii="Book Antiqua" w:eastAsia="Book Antiqua" w:hAnsi="Book Antiqua" w:cs="Book Antiqua"/>
          <w:color w:val="000000"/>
        </w:rPr>
        <w:t xml:space="preserve">, Yang Z, Lu N. A new role for the PI3K/Akt signaling pathway in the epithelial-mesenchymal transition. </w:t>
      </w:r>
      <w:r>
        <w:rPr>
          <w:rFonts w:ascii="Book Antiqua" w:eastAsia="Book Antiqua" w:hAnsi="Book Antiqua" w:cs="Book Antiqua"/>
          <w:i/>
          <w:iCs/>
          <w:color w:val="000000"/>
        </w:rPr>
        <w:t>Cell Adh Migr</w:t>
      </w:r>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317-324 [PMID: 26241004 DOI: 10.1080/19336918.2015.1016686]</w:t>
      </w:r>
    </w:p>
    <w:p w14:paraId="70151AD1" w14:textId="77777777" w:rsidR="00A77B3E" w:rsidRDefault="0029656A">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Mittal V</w:t>
      </w:r>
      <w:r>
        <w:rPr>
          <w:rFonts w:ascii="Book Antiqua" w:eastAsia="Book Antiqua" w:hAnsi="Book Antiqua" w:cs="Book Antiqua"/>
          <w:color w:val="000000"/>
        </w:rPr>
        <w:t xml:space="preserve">. Epithelial Mesenchymal Transition in Tumor Metastasis. </w:t>
      </w:r>
      <w:r>
        <w:rPr>
          <w:rFonts w:ascii="Book Antiqua" w:eastAsia="Book Antiqua" w:hAnsi="Book Antiqua" w:cs="Book Antiqua"/>
          <w:i/>
          <w:iCs/>
          <w:color w:val="000000"/>
        </w:rPr>
        <w:t>Annu Rev Pathol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395-412 [PMID: 29414248 DOI: 10.1146/annurev-pathol-020117-043854]</w:t>
      </w:r>
    </w:p>
    <w:p w14:paraId="74B2C82C" w14:textId="77777777" w:rsidR="00A77B3E" w:rsidRDefault="0029656A">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Hu C</w:t>
      </w:r>
      <w:r>
        <w:rPr>
          <w:rFonts w:ascii="Book Antiqua" w:eastAsia="Book Antiqua" w:hAnsi="Book Antiqua" w:cs="Book Antiqua"/>
          <w:color w:val="000000"/>
        </w:rPr>
        <w:t xml:space="preserve">, Ni Z, Li BS, Yong X, Yang X, Zhang JW, Zhang D, Qin Y, Jie MM, Dong H, Li S, He F, Yang SM. hTERT promotes the invasion of gastric cancer cells by enhancing </w:t>
      </w:r>
      <w:r>
        <w:rPr>
          <w:rFonts w:ascii="Book Antiqua" w:eastAsia="Book Antiqua" w:hAnsi="Book Antiqua" w:cs="Book Antiqua"/>
          <w:color w:val="000000"/>
        </w:rPr>
        <w:lastRenderedPageBreak/>
        <w:t xml:space="preserve">FOXO3a ubiquitination and subsequent ITGB1 upregulation. </w:t>
      </w:r>
      <w:r>
        <w:rPr>
          <w:rFonts w:ascii="Book Antiqua" w:eastAsia="Book Antiqua" w:hAnsi="Book Antiqua" w:cs="Book Antiqua"/>
          <w:i/>
          <w:iCs/>
          <w:color w:val="000000"/>
        </w:rPr>
        <w:t>Gut</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31-42 [PMID: 26370108 DOI: 10.1136/gutjnl-2015-309322]</w:t>
      </w:r>
    </w:p>
    <w:p w14:paraId="09B630C1" w14:textId="77777777" w:rsidR="00A77B3E" w:rsidRDefault="0029656A">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Park J</w:t>
      </w:r>
      <w:r>
        <w:rPr>
          <w:rFonts w:ascii="Book Antiqua" w:eastAsia="Book Antiqua" w:hAnsi="Book Antiqua" w:cs="Book Antiqua"/>
          <w:color w:val="000000"/>
        </w:rPr>
        <w:t xml:space="preserve">, Choi Y, Ko YS, Kim Y, Pyo JS, Jang BG, Kim MA, Lee JS, Chang MS, Park JW, Lee BL. FOXO1 Suppression is a Determinant of Acquired Lapatinib-Resistance in HER2-Positive Gastric Cancer Cells Through MET Upregulation. </w:t>
      </w:r>
      <w:r>
        <w:rPr>
          <w:rFonts w:ascii="Book Antiqua" w:eastAsia="Book Antiqua" w:hAnsi="Book Antiqua" w:cs="Book Antiqua"/>
          <w:i/>
          <w:iCs/>
          <w:color w:val="000000"/>
        </w:rPr>
        <w:t>Cancer Res Treat</w:t>
      </w:r>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239-254 [PMID: 28343375 DOI: 10.4143/crt.2016.580]</w:t>
      </w:r>
    </w:p>
    <w:p w14:paraId="2D791DD4" w14:textId="77777777" w:rsidR="00A77B3E" w:rsidRDefault="0029656A">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Yu C</w:t>
      </w:r>
      <w:r>
        <w:rPr>
          <w:rFonts w:ascii="Book Antiqua" w:eastAsia="Book Antiqua" w:hAnsi="Book Antiqua" w:cs="Book Antiqua"/>
          <w:color w:val="000000"/>
        </w:rPr>
        <w:t xml:space="preserve">, Chen DQ, Liu HX, Li WB, Lu JW, Feng JF. Rosmarinic acid reduces the resistance of gastric carcinoma cells to 5-fluorouracil by downregulating FOXO4-targeting miR-6785-5p. </w:t>
      </w:r>
      <w:r>
        <w:rPr>
          <w:rFonts w:ascii="Book Antiqua" w:eastAsia="Book Antiqua" w:hAnsi="Book Antiqua" w:cs="Book Antiqua"/>
          <w:i/>
          <w:iCs/>
          <w:color w:val="000000"/>
        </w:rPr>
        <w:t>Biomed Pharmacother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109</w:t>
      </w:r>
      <w:r>
        <w:rPr>
          <w:rFonts w:ascii="Book Antiqua" w:eastAsia="Book Antiqua" w:hAnsi="Book Antiqua" w:cs="Book Antiqua"/>
          <w:color w:val="000000"/>
        </w:rPr>
        <w:t>: 2327-2334 [PMID: 30551491 DOI: 10.1016/j.biopha.2018.10.061]</w:t>
      </w:r>
    </w:p>
    <w:p w14:paraId="1A7A0CF5" w14:textId="77777777" w:rsidR="00A77B3E" w:rsidRDefault="0029656A">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Park J</w:t>
      </w:r>
      <w:r>
        <w:rPr>
          <w:rFonts w:ascii="Book Antiqua" w:eastAsia="Book Antiqua" w:hAnsi="Book Antiqua" w:cs="Book Antiqua"/>
          <w:color w:val="000000"/>
        </w:rPr>
        <w:t xml:space="preserve">, Ko YS, Yoon J, Kim MA, Park JW, Kim WH, Choi Y, Kim JH, Cheon Y, Lee BL. The forkhead transcription factor FOXO1 mediates cisplatin resistance in gastric cancer cells by activating phosphoinositide 3-kinase/Akt pathway.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17</w:t>
      </w:r>
      <w:r>
        <w:rPr>
          <w:rFonts w:ascii="Book Antiqua" w:eastAsia="Book Antiqua" w:hAnsi="Book Antiqua" w:cs="Book Antiqua"/>
          <w:color w:val="000000"/>
        </w:rPr>
        <w:t>: 423-430 [PMID: 24202965 DOI: 10.1007/s10120-013-0314-2]</w:t>
      </w:r>
    </w:p>
    <w:p w14:paraId="574FDCA8" w14:textId="77777777" w:rsidR="00A77B3E" w:rsidRDefault="0029656A">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Yu S</w:t>
      </w:r>
      <w:r>
        <w:rPr>
          <w:rFonts w:ascii="Book Antiqua" w:eastAsia="Book Antiqua" w:hAnsi="Book Antiqua" w:cs="Book Antiqua"/>
          <w:color w:val="000000"/>
        </w:rPr>
        <w:t xml:space="preserve">, Yu Y, Zhang W, Yuan W, Zhao N, Li Q, Cui Y, Wang Y, Li W, Sun Y, Liu T. FOXO3a promotes gastric cancer cell migration and invasion through the induction of cathepsin L.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34773-34784 [PMID: 27127880 DOI: 10.18632/oncotarget.8977]</w:t>
      </w:r>
    </w:p>
    <w:p w14:paraId="2DD10814" w14:textId="2FDDD431" w:rsidR="00A77B3E" w:rsidRDefault="0029656A">
      <w:pPr>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bCs/>
          <w:color w:val="000000"/>
        </w:rPr>
        <w:t>Li Z</w:t>
      </w:r>
      <w:r>
        <w:rPr>
          <w:rFonts w:ascii="Book Antiqua" w:eastAsia="Book Antiqua" w:hAnsi="Book Antiqua" w:cs="Book Antiqua"/>
          <w:color w:val="000000"/>
        </w:rPr>
        <w:t>, Zhang H, Chen Y, Fan L, Fang J. Forkhead transcription factor FOXO3a protein activates nuclear factor κB through B-cell lymphoma/</w:t>
      </w:r>
      <w:r w:rsidR="00645163" w:rsidRPr="00645163">
        <w:rPr>
          <w:rFonts w:ascii="Book Antiqua" w:eastAsia="Book Antiqua" w:hAnsi="Book Antiqua" w:cs="Book Antiqua"/>
          <w:color w:val="000000"/>
        </w:rPr>
        <w:t>leukemia</w:t>
      </w:r>
      <w:r>
        <w:rPr>
          <w:rFonts w:ascii="Book Antiqua" w:eastAsia="Book Antiqua" w:hAnsi="Book Antiqua" w:cs="Book Antiqua"/>
          <w:color w:val="000000"/>
        </w:rPr>
        <w:t xml:space="preserve"> 10 (BCL10) protein and promotes tumor cell survival in serum deprivation.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2012; </w:t>
      </w:r>
      <w:r>
        <w:rPr>
          <w:rFonts w:ascii="Book Antiqua" w:eastAsia="Book Antiqua" w:hAnsi="Book Antiqua" w:cs="Book Antiqua"/>
          <w:b/>
          <w:bCs/>
          <w:color w:val="000000"/>
        </w:rPr>
        <w:t>287</w:t>
      </w:r>
      <w:r>
        <w:rPr>
          <w:rFonts w:ascii="Book Antiqua" w:eastAsia="Book Antiqua" w:hAnsi="Book Antiqua" w:cs="Book Antiqua"/>
          <w:color w:val="000000"/>
        </w:rPr>
        <w:t>: 17737-17745 [PMID: 22474286 DOI: 10.1074/jbc.M111.291708]</w:t>
      </w:r>
    </w:p>
    <w:p w14:paraId="472FA216" w14:textId="77777777" w:rsidR="00A77B3E" w:rsidRDefault="0029656A">
      <w:pPr>
        <w:spacing w:line="360" w:lineRule="auto"/>
        <w:jc w:val="both"/>
      </w:pPr>
      <w:r>
        <w:rPr>
          <w:rFonts w:ascii="Book Antiqua" w:eastAsia="Book Antiqua" w:hAnsi="Book Antiqua" w:cs="Book Antiqua"/>
          <w:color w:val="000000"/>
        </w:rPr>
        <w:t xml:space="preserve">118 </w:t>
      </w:r>
      <w:r>
        <w:rPr>
          <w:rFonts w:ascii="Book Antiqua" w:eastAsia="Book Antiqua" w:hAnsi="Book Antiqua" w:cs="Book Antiqua"/>
          <w:b/>
          <w:bCs/>
          <w:color w:val="000000"/>
        </w:rPr>
        <w:t>Miao Z</w:t>
      </w:r>
      <w:r>
        <w:rPr>
          <w:rFonts w:ascii="Book Antiqua" w:eastAsia="Book Antiqua" w:hAnsi="Book Antiqua" w:cs="Book Antiqua"/>
          <w:color w:val="000000"/>
        </w:rPr>
        <w:t xml:space="preserve">, Guo X, Tian L. The long noncoding RNA NORAD promotes the growth of gastric cancer cells by sponging miR-608. </w:t>
      </w:r>
      <w:r>
        <w:rPr>
          <w:rFonts w:ascii="Book Antiqua" w:eastAsia="Book Antiqua" w:hAnsi="Book Antiqua" w:cs="Book Antiqua"/>
          <w:i/>
          <w:iCs/>
          <w:color w:val="000000"/>
        </w:rPr>
        <w:t>Gene</w:t>
      </w:r>
      <w:r>
        <w:rPr>
          <w:rFonts w:ascii="Book Antiqua" w:eastAsia="Book Antiqua" w:hAnsi="Book Antiqua" w:cs="Book Antiqua"/>
          <w:color w:val="000000"/>
        </w:rPr>
        <w:t xml:space="preserve"> 2019; </w:t>
      </w:r>
      <w:r>
        <w:rPr>
          <w:rFonts w:ascii="Book Antiqua" w:eastAsia="Book Antiqua" w:hAnsi="Book Antiqua" w:cs="Book Antiqua"/>
          <w:b/>
          <w:bCs/>
          <w:color w:val="000000"/>
        </w:rPr>
        <w:t>687</w:t>
      </w:r>
      <w:r>
        <w:rPr>
          <w:rFonts w:ascii="Book Antiqua" w:eastAsia="Book Antiqua" w:hAnsi="Book Antiqua" w:cs="Book Antiqua"/>
          <w:color w:val="000000"/>
        </w:rPr>
        <w:t>: 116-124 [PMID: 30453063 DOI: 10.1016/j.gene.2018.11.052]</w:t>
      </w:r>
    </w:p>
    <w:p w14:paraId="0969F006" w14:textId="77777777" w:rsidR="00A77B3E" w:rsidRDefault="0029656A">
      <w:pPr>
        <w:spacing w:line="360" w:lineRule="auto"/>
        <w:jc w:val="both"/>
      </w:pPr>
      <w:r>
        <w:rPr>
          <w:rFonts w:ascii="Book Antiqua" w:eastAsia="Book Antiqua" w:hAnsi="Book Antiqua" w:cs="Book Antiqua"/>
          <w:color w:val="000000"/>
        </w:rPr>
        <w:t xml:space="preserve">119 </w:t>
      </w:r>
      <w:r>
        <w:rPr>
          <w:rFonts w:ascii="Book Antiqua" w:eastAsia="Book Antiqua" w:hAnsi="Book Antiqua" w:cs="Book Antiqua"/>
          <w:b/>
          <w:bCs/>
          <w:color w:val="000000"/>
        </w:rPr>
        <w:t>Chen C</w:t>
      </w:r>
      <w:r>
        <w:rPr>
          <w:rFonts w:ascii="Book Antiqua" w:eastAsia="Book Antiqua" w:hAnsi="Book Antiqua" w:cs="Book Antiqua"/>
          <w:color w:val="000000"/>
        </w:rPr>
        <w:t xml:space="preserve">, Xu T, Zhou J, Yan Y, Li W, Yu H, Hu G, Ding X, Chen J, Lu Y. High cytoplasmic FOXO1 and pFOXO1 expression in astrocytomas are associated with worse surgical outcome.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e69260 [PMID: 23874926 DOI: 10.1371/journal.pone.0069260]</w:t>
      </w:r>
    </w:p>
    <w:p w14:paraId="4029DB57" w14:textId="77777777" w:rsidR="00A77B3E" w:rsidRDefault="0029656A">
      <w:pPr>
        <w:spacing w:line="360" w:lineRule="auto"/>
        <w:jc w:val="both"/>
      </w:pPr>
      <w:r>
        <w:rPr>
          <w:rFonts w:ascii="Book Antiqua" w:eastAsia="Book Antiqua" w:hAnsi="Book Antiqua" w:cs="Book Antiqua"/>
          <w:color w:val="000000"/>
        </w:rPr>
        <w:lastRenderedPageBreak/>
        <w:t xml:space="preserve">120 </w:t>
      </w:r>
      <w:r>
        <w:rPr>
          <w:rFonts w:ascii="Book Antiqua" w:eastAsia="Book Antiqua" w:hAnsi="Book Antiqua" w:cs="Book Antiqua"/>
          <w:b/>
          <w:bCs/>
          <w:color w:val="000000"/>
        </w:rPr>
        <w:t>Ko YS</w:t>
      </w:r>
      <w:r>
        <w:rPr>
          <w:rFonts w:ascii="Book Antiqua" w:eastAsia="Book Antiqua" w:hAnsi="Book Antiqua" w:cs="Book Antiqua"/>
          <w:color w:val="000000"/>
        </w:rPr>
        <w:t xml:space="preserve">, Kim NY, Pyo JS. Clinicopathological significance and angiogenic role of the constitutive phosphorylation of the FOXO1 transcription factor in colorectal cancer. </w:t>
      </w:r>
      <w:r>
        <w:rPr>
          <w:rFonts w:ascii="Book Antiqua" w:eastAsia="Book Antiqua" w:hAnsi="Book Antiqua" w:cs="Book Antiqua"/>
          <w:i/>
          <w:iCs/>
          <w:color w:val="000000"/>
        </w:rPr>
        <w:t>Pathol Res Pract</w:t>
      </w:r>
      <w:r>
        <w:rPr>
          <w:rFonts w:ascii="Book Antiqua" w:eastAsia="Book Antiqua" w:hAnsi="Book Antiqua" w:cs="Book Antiqua"/>
          <w:color w:val="000000"/>
        </w:rPr>
        <w:t xml:space="preserve"> 2020; </w:t>
      </w:r>
      <w:r>
        <w:rPr>
          <w:rFonts w:ascii="Book Antiqua" w:eastAsia="Book Antiqua" w:hAnsi="Book Antiqua" w:cs="Book Antiqua"/>
          <w:b/>
          <w:bCs/>
          <w:color w:val="000000"/>
        </w:rPr>
        <w:t>216</w:t>
      </w:r>
      <w:r>
        <w:rPr>
          <w:rFonts w:ascii="Book Antiqua" w:eastAsia="Book Antiqua" w:hAnsi="Book Antiqua" w:cs="Book Antiqua"/>
          <w:color w:val="000000"/>
        </w:rPr>
        <w:t>: 153150 [PMID: 32829108 DOI: 10.1016/j.prp.2020.153150]</w:t>
      </w:r>
    </w:p>
    <w:p w14:paraId="20D0652F" w14:textId="77777777" w:rsidR="00A77B3E" w:rsidRDefault="0029656A">
      <w:pPr>
        <w:spacing w:line="360" w:lineRule="auto"/>
        <w:jc w:val="both"/>
      </w:pPr>
      <w:r>
        <w:rPr>
          <w:rFonts w:ascii="Book Antiqua" w:eastAsia="Book Antiqua" w:hAnsi="Book Antiqua" w:cs="Book Antiqua"/>
          <w:color w:val="000000"/>
        </w:rPr>
        <w:t xml:space="preserve">121 </w:t>
      </w:r>
      <w:r>
        <w:rPr>
          <w:rFonts w:ascii="Book Antiqua" w:eastAsia="Book Antiqua" w:hAnsi="Book Antiqua" w:cs="Book Antiqua"/>
          <w:b/>
          <w:bCs/>
          <w:color w:val="000000"/>
        </w:rPr>
        <w:t>Wu Z</w:t>
      </w:r>
      <w:r>
        <w:rPr>
          <w:rFonts w:ascii="Book Antiqua" w:eastAsia="Book Antiqua" w:hAnsi="Book Antiqua" w:cs="Book Antiqua"/>
          <w:color w:val="000000"/>
        </w:rPr>
        <w:t xml:space="preserve">, Zhu Q, Yin Y, Kang D, Cao R, Tian Q, Zhang Y, Lu S, Liu P. Traditional Chinese Medicine CFF-1 induced cell growth inhibition, autophagy, and apoptosis </w:t>
      </w:r>
      <w:r>
        <w:rPr>
          <w:rFonts w:ascii="Book Antiqua" w:eastAsia="Book Antiqua" w:hAnsi="Book Antiqua" w:cs="Book Antiqua"/>
          <w:i/>
          <w:iCs/>
          <w:color w:val="000000"/>
        </w:rPr>
        <w:t>via</w:t>
      </w:r>
      <w:r>
        <w:rPr>
          <w:rFonts w:ascii="Book Antiqua" w:eastAsia="Book Antiqua" w:hAnsi="Book Antiqua" w:cs="Book Antiqua"/>
          <w:color w:val="000000"/>
        </w:rPr>
        <w:t xml:space="preserve"> inhibiting EGFR-related pathways in prostate cancer.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1546-1559 [PMID: 29533017 DOI: 10.1002/cam4.1419]</w:t>
      </w:r>
    </w:p>
    <w:p w14:paraId="75C687F9" w14:textId="77777777" w:rsidR="00A77B3E" w:rsidRDefault="0029656A">
      <w:pPr>
        <w:spacing w:line="360" w:lineRule="auto"/>
        <w:jc w:val="both"/>
      </w:pPr>
      <w:r>
        <w:rPr>
          <w:rFonts w:ascii="Book Antiqua" w:eastAsia="Book Antiqua" w:hAnsi="Book Antiqua" w:cs="Book Antiqua"/>
          <w:color w:val="000000"/>
        </w:rPr>
        <w:t xml:space="preserve">122 </w:t>
      </w:r>
      <w:r>
        <w:rPr>
          <w:rFonts w:ascii="Book Antiqua" w:eastAsia="Book Antiqua" w:hAnsi="Book Antiqua" w:cs="Book Antiqua"/>
          <w:b/>
          <w:bCs/>
          <w:color w:val="000000"/>
        </w:rPr>
        <w:t>Zhu C</w:t>
      </w:r>
      <w:r>
        <w:rPr>
          <w:rFonts w:ascii="Book Antiqua" w:eastAsia="Book Antiqua" w:hAnsi="Book Antiqua" w:cs="Book Antiqua"/>
          <w:color w:val="000000"/>
        </w:rPr>
        <w:t xml:space="preserve">, Zhu Q, Wu Z, Yin Y, Kang D, Lu S, Liu P. Isorhapontigenin induced cell growth inhibition and apoptosis by targeting EGFR-related pathways in prostate cancer. </w:t>
      </w:r>
      <w:r>
        <w:rPr>
          <w:rFonts w:ascii="Book Antiqua" w:eastAsia="Book Antiqua" w:hAnsi="Book Antiqua" w:cs="Book Antiqua"/>
          <w:i/>
          <w:iCs/>
          <w:color w:val="000000"/>
        </w:rPr>
        <w:t>J Cell Physiol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233</w:t>
      </w:r>
      <w:r>
        <w:rPr>
          <w:rFonts w:ascii="Book Antiqua" w:eastAsia="Book Antiqua" w:hAnsi="Book Antiqua" w:cs="Book Antiqua"/>
          <w:color w:val="000000"/>
        </w:rPr>
        <w:t>: 1104-1119 [PMID: 28422286 DOI: 10.1002/jcp.25968]</w:t>
      </w:r>
    </w:p>
    <w:p w14:paraId="5C5B5BBC" w14:textId="77777777" w:rsidR="00A77B3E" w:rsidRDefault="0029656A">
      <w:pPr>
        <w:spacing w:line="360" w:lineRule="auto"/>
        <w:jc w:val="both"/>
      </w:pPr>
      <w:r>
        <w:rPr>
          <w:rFonts w:ascii="Book Antiqua" w:eastAsia="Book Antiqua" w:hAnsi="Book Antiqua" w:cs="Book Antiqua"/>
          <w:color w:val="000000"/>
        </w:rPr>
        <w:t xml:space="preserve">123 </w:t>
      </w:r>
      <w:r>
        <w:rPr>
          <w:rFonts w:ascii="Book Antiqua" w:eastAsia="Book Antiqua" w:hAnsi="Book Antiqua" w:cs="Book Antiqua"/>
          <w:b/>
          <w:bCs/>
          <w:color w:val="000000"/>
        </w:rPr>
        <w:t>Kim JH</w:t>
      </w:r>
      <w:r>
        <w:rPr>
          <w:rFonts w:ascii="Book Antiqua" w:eastAsia="Book Antiqua" w:hAnsi="Book Antiqua" w:cs="Book Antiqua"/>
          <w:color w:val="000000"/>
        </w:rPr>
        <w:t xml:space="preserve">, Kim MK, Lee HE, Cho SJ, Cho YJ, Lee BL, Lee HS, Nam SY, Lee JS, Kim WH. Constitutive phosphorylation of the FOXO1A transcription factor as a prognostic variable in gastric cancer. </w:t>
      </w:r>
      <w:r>
        <w:rPr>
          <w:rFonts w:ascii="Book Antiqua" w:eastAsia="Book Antiqua" w:hAnsi="Book Antiqua" w:cs="Book Antiqua"/>
          <w:i/>
          <w:iCs/>
          <w:color w:val="000000"/>
        </w:rPr>
        <w:t>Mod Pathol</w:t>
      </w:r>
      <w:r>
        <w:rPr>
          <w:rFonts w:ascii="Book Antiqua" w:eastAsia="Book Antiqua" w:hAnsi="Book Antiqua" w:cs="Book Antiqua"/>
          <w:color w:val="000000"/>
        </w:rPr>
        <w:t xml:space="preserve"> 2007; </w:t>
      </w:r>
      <w:r>
        <w:rPr>
          <w:rFonts w:ascii="Book Antiqua" w:eastAsia="Book Antiqua" w:hAnsi="Book Antiqua" w:cs="Book Antiqua"/>
          <w:b/>
          <w:bCs/>
          <w:color w:val="000000"/>
        </w:rPr>
        <w:t>20</w:t>
      </w:r>
      <w:r>
        <w:rPr>
          <w:rFonts w:ascii="Book Antiqua" w:eastAsia="Book Antiqua" w:hAnsi="Book Antiqua" w:cs="Book Antiqua"/>
          <w:color w:val="000000"/>
        </w:rPr>
        <w:t>: 835-842 [PMID: 17491598 DOI: 10.1038/modpathol.3800789]</w:t>
      </w:r>
    </w:p>
    <w:p w14:paraId="37DB13F0" w14:textId="77777777" w:rsidR="00A77B3E" w:rsidRDefault="0029656A">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Yu S</w:t>
      </w:r>
      <w:r>
        <w:rPr>
          <w:rFonts w:ascii="Book Antiqua" w:eastAsia="Book Antiqua" w:hAnsi="Book Antiqua" w:cs="Book Antiqua"/>
          <w:color w:val="000000"/>
        </w:rPr>
        <w:t xml:space="preserve">, Yu Y, Sun Y, Wang X, Luo R, Zhao N, Zhang W, Li Q, Cui Y, Wang Y, Li W, Liu T. Activation of FOXO3a suggests good prognosis of patients with radically resected gastric cancer. </w:t>
      </w:r>
      <w:r>
        <w:rPr>
          <w:rFonts w:ascii="Book Antiqua" w:eastAsia="Book Antiqua" w:hAnsi="Book Antiqua" w:cs="Book Antiqua"/>
          <w:i/>
          <w:iCs/>
          <w:color w:val="000000"/>
        </w:rPr>
        <w:t>Int J Clin Exp Pathol</w:t>
      </w:r>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2963-2970 [PMID: 26045805]</w:t>
      </w:r>
    </w:p>
    <w:p w14:paraId="6A98B374" w14:textId="77777777" w:rsidR="00A77B3E" w:rsidRDefault="0029656A">
      <w:pPr>
        <w:spacing w:line="360" w:lineRule="auto"/>
        <w:jc w:val="both"/>
      </w:pPr>
      <w:r>
        <w:rPr>
          <w:rFonts w:ascii="Book Antiqua" w:eastAsia="Book Antiqua" w:hAnsi="Book Antiqua" w:cs="Book Antiqua"/>
          <w:color w:val="000000"/>
        </w:rPr>
        <w:t xml:space="preserve">125 </w:t>
      </w:r>
      <w:r>
        <w:rPr>
          <w:rFonts w:ascii="Book Antiqua" w:eastAsia="Book Antiqua" w:hAnsi="Book Antiqua" w:cs="Book Antiqua"/>
          <w:b/>
          <w:bCs/>
          <w:color w:val="000000"/>
        </w:rPr>
        <w:t>Li J</w:t>
      </w:r>
      <w:r>
        <w:rPr>
          <w:rFonts w:ascii="Book Antiqua" w:eastAsia="Book Antiqua" w:hAnsi="Book Antiqua" w:cs="Book Antiqua"/>
          <w:color w:val="000000"/>
        </w:rPr>
        <w:t xml:space="preserve">, Jiang Z, Han F, Liu S, Yuan X, Tong J. FOXO4 and FOXD3 are predictive of prognosis in gastric carcinoma patients.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25585-25592 [PMID: 27027443 DOI: 10.18632/oncotarget.8339]</w:t>
      </w:r>
    </w:p>
    <w:p w14:paraId="7F295E1A" w14:textId="77777777" w:rsidR="00A77B3E" w:rsidRDefault="0029656A">
      <w:pPr>
        <w:spacing w:line="360" w:lineRule="auto"/>
        <w:jc w:val="both"/>
      </w:pPr>
      <w:r>
        <w:rPr>
          <w:rFonts w:ascii="Book Antiqua" w:eastAsia="Book Antiqua" w:hAnsi="Book Antiqua" w:cs="Book Antiqua"/>
          <w:color w:val="000000"/>
        </w:rPr>
        <w:t xml:space="preserve">126 </w:t>
      </w:r>
      <w:r>
        <w:rPr>
          <w:rFonts w:ascii="Book Antiqua" w:eastAsia="Book Antiqua" w:hAnsi="Book Antiqua" w:cs="Book Antiqua"/>
          <w:b/>
          <w:bCs/>
          <w:color w:val="000000"/>
        </w:rPr>
        <w:t>Park SH</w:t>
      </w:r>
      <w:r>
        <w:rPr>
          <w:rFonts w:ascii="Book Antiqua" w:eastAsia="Book Antiqua" w:hAnsi="Book Antiqua" w:cs="Book Antiqua"/>
          <w:color w:val="000000"/>
        </w:rPr>
        <w:t xml:space="preserve">, Jang KY, Kim MJ, Yoon S, Jo Y, Kwon SM, Kim KM, Kwon KS, Kim CY, Woo HG. Tumor suppressive effect of PARP1 and FOXO3A in gastric cancers and its clinical implications.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44819-44831 [PMID: 26540566 DOI: 10.18632/oncotarget.6264]</w:t>
      </w:r>
    </w:p>
    <w:p w14:paraId="710BFA09" w14:textId="77777777" w:rsidR="00A77B3E" w:rsidRDefault="0029656A">
      <w:pPr>
        <w:spacing w:line="360" w:lineRule="auto"/>
        <w:jc w:val="both"/>
      </w:pPr>
      <w:r>
        <w:rPr>
          <w:rFonts w:ascii="Book Antiqua" w:eastAsia="Book Antiqua" w:hAnsi="Book Antiqua" w:cs="Book Antiqua"/>
          <w:color w:val="000000"/>
        </w:rPr>
        <w:t xml:space="preserve">127 </w:t>
      </w:r>
      <w:r>
        <w:rPr>
          <w:rFonts w:ascii="Book Antiqua" w:eastAsia="Book Antiqua" w:hAnsi="Book Antiqua" w:cs="Book Antiqua"/>
          <w:b/>
          <w:bCs/>
          <w:color w:val="000000"/>
        </w:rPr>
        <w:t>Ding J</w:t>
      </w:r>
      <w:r>
        <w:rPr>
          <w:rFonts w:ascii="Book Antiqua" w:eastAsia="Book Antiqua" w:hAnsi="Book Antiqua" w:cs="Book Antiqua"/>
          <w:color w:val="000000"/>
        </w:rPr>
        <w:t xml:space="preserve">, Li Q, He S, Xie J, Liang X, Wu T, Li D. Luteolin-loading of Her-2-poly (lactic-co-glycolic acid) nanoparticles and proliferative inhibition of gastric cancer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targeted regulation of forkhead box protein O1. </w:t>
      </w:r>
      <w:r>
        <w:rPr>
          <w:rFonts w:ascii="Book Antiqua" w:eastAsia="Book Antiqua" w:hAnsi="Book Antiqua" w:cs="Book Antiqua"/>
          <w:i/>
          <w:iCs/>
          <w:color w:val="000000"/>
        </w:rPr>
        <w:t>J Cancer Res Ther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263-268 [PMID: 32474511 DOI: 10.4103/jcrt.JCRT_438_18]</w:t>
      </w:r>
    </w:p>
    <w:p w14:paraId="73842F5E" w14:textId="77777777" w:rsidR="00A77B3E" w:rsidRDefault="0029656A">
      <w:pPr>
        <w:spacing w:line="360" w:lineRule="auto"/>
        <w:jc w:val="both"/>
      </w:pPr>
      <w:r>
        <w:rPr>
          <w:rFonts w:ascii="Book Antiqua" w:eastAsia="Book Antiqua" w:hAnsi="Book Antiqua" w:cs="Book Antiqua"/>
          <w:color w:val="000000"/>
        </w:rPr>
        <w:lastRenderedPageBreak/>
        <w:t xml:space="preserve">128 </w:t>
      </w:r>
      <w:r>
        <w:rPr>
          <w:rFonts w:ascii="Book Antiqua" w:eastAsia="Book Antiqua" w:hAnsi="Book Antiqua" w:cs="Book Antiqua"/>
          <w:b/>
          <w:bCs/>
          <w:color w:val="000000"/>
        </w:rPr>
        <w:t>Kim N</w:t>
      </w:r>
      <w:r>
        <w:rPr>
          <w:rFonts w:ascii="Book Antiqua" w:eastAsia="Book Antiqua" w:hAnsi="Book Antiqua" w:cs="Book Antiqua"/>
          <w:color w:val="000000"/>
        </w:rPr>
        <w:t xml:space="preserve">, Kim CH, Ahn DW, Lee KS, Cho SJ, Park JH, Lee MK, Kim JS, Jung HC, Song IS. Anti-gastric cancer effects of celecoxib, a selective COX-2 inhibitor, through inhibition of Akt signaling.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2009; </w:t>
      </w:r>
      <w:r>
        <w:rPr>
          <w:rFonts w:ascii="Book Antiqua" w:eastAsia="Book Antiqua" w:hAnsi="Book Antiqua" w:cs="Book Antiqua"/>
          <w:b/>
          <w:bCs/>
          <w:color w:val="000000"/>
        </w:rPr>
        <w:t>24</w:t>
      </w:r>
      <w:r>
        <w:rPr>
          <w:rFonts w:ascii="Book Antiqua" w:eastAsia="Book Antiqua" w:hAnsi="Book Antiqua" w:cs="Book Antiqua"/>
          <w:color w:val="000000"/>
        </w:rPr>
        <w:t>: 480-487 [PMID: 18823436 DOI: 10.1111/j.1440-1746.2008.05599.x]</w:t>
      </w:r>
    </w:p>
    <w:p w14:paraId="311A0BFB" w14:textId="77777777" w:rsidR="00A77B3E" w:rsidRDefault="0029656A">
      <w:pPr>
        <w:spacing w:line="360" w:lineRule="auto"/>
        <w:jc w:val="both"/>
      </w:pPr>
      <w:r>
        <w:rPr>
          <w:rFonts w:ascii="Book Antiqua" w:eastAsia="Book Antiqua" w:hAnsi="Book Antiqua" w:cs="Book Antiqua"/>
          <w:color w:val="000000"/>
        </w:rPr>
        <w:t xml:space="preserve">129 </w:t>
      </w:r>
      <w:r>
        <w:rPr>
          <w:rFonts w:ascii="Book Antiqua" w:eastAsia="Book Antiqua" w:hAnsi="Book Antiqua" w:cs="Book Antiqua"/>
          <w:b/>
          <w:bCs/>
          <w:color w:val="000000"/>
        </w:rPr>
        <w:t>Xia Q</w:t>
      </w:r>
      <w:r>
        <w:rPr>
          <w:rFonts w:ascii="Book Antiqua" w:eastAsia="Book Antiqua" w:hAnsi="Book Antiqua" w:cs="Book Antiqua"/>
          <w:color w:val="000000"/>
        </w:rPr>
        <w:t xml:space="preserve">, Zhao Y, Wang J, Qiao W, Zhang D, Yin H, Xu D, Chen F. Proteomic analysis of cell cycle arrest and differentiation induction caused by ATPR, a derivative of all-trans retinoic acid, in human gastric cancer SGC-7901 cells. </w:t>
      </w:r>
      <w:r>
        <w:rPr>
          <w:rFonts w:ascii="Book Antiqua" w:eastAsia="Book Antiqua" w:hAnsi="Book Antiqua" w:cs="Book Antiqua"/>
          <w:i/>
          <w:iCs/>
          <w:color w:val="000000"/>
        </w:rPr>
        <w:t>Proteomics Clin Appl</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28164444 DOI: 10.1002/prca.201600099]</w:t>
      </w:r>
    </w:p>
    <w:p w14:paraId="4F4A6623" w14:textId="77777777" w:rsidR="00A77B3E" w:rsidRDefault="0029656A">
      <w:pPr>
        <w:spacing w:line="360" w:lineRule="auto"/>
        <w:jc w:val="both"/>
      </w:pPr>
      <w:r>
        <w:rPr>
          <w:rFonts w:ascii="Book Antiqua" w:eastAsia="Book Antiqua" w:hAnsi="Book Antiqua" w:cs="Book Antiqua"/>
          <w:color w:val="000000"/>
        </w:rPr>
        <w:t xml:space="preserve">130 </w:t>
      </w:r>
      <w:r>
        <w:rPr>
          <w:rFonts w:ascii="Book Antiqua" w:eastAsia="Book Antiqua" w:hAnsi="Book Antiqua" w:cs="Book Antiqua"/>
          <w:b/>
          <w:bCs/>
          <w:color w:val="000000"/>
        </w:rPr>
        <w:t>Chen T</w:t>
      </w:r>
      <w:r>
        <w:rPr>
          <w:rFonts w:ascii="Book Antiqua" w:eastAsia="Book Antiqua" w:hAnsi="Book Antiqua" w:cs="Book Antiqua"/>
          <w:color w:val="000000"/>
        </w:rPr>
        <w:t xml:space="preserve">, Wang Y, Yang Y, Yu K, Cao X, Su F, Xu H, Peng Y, Hu Y, Qian F, Wang Z. Gramicidin inhibits human gastric cancer cell proliferation, cell cycle and induced apoptosis. </w:t>
      </w:r>
      <w:r>
        <w:rPr>
          <w:rFonts w:ascii="Book Antiqua" w:eastAsia="Book Antiqua" w:hAnsi="Book Antiqua" w:cs="Book Antiqua"/>
          <w:i/>
          <w:iCs/>
          <w:color w:val="000000"/>
        </w:rPr>
        <w:t>Biol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52</w:t>
      </w:r>
      <w:r>
        <w:rPr>
          <w:rFonts w:ascii="Book Antiqua" w:eastAsia="Book Antiqua" w:hAnsi="Book Antiqua" w:cs="Book Antiqua"/>
          <w:color w:val="000000"/>
        </w:rPr>
        <w:t>: 57 [PMID: 31767027 DOI: 10.1186/s40659-019-0264-1]</w:t>
      </w:r>
    </w:p>
    <w:p w14:paraId="743D3144" w14:textId="77777777" w:rsidR="00A77B3E" w:rsidRDefault="0029656A">
      <w:pPr>
        <w:spacing w:line="360" w:lineRule="auto"/>
        <w:jc w:val="both"/>
      </w:pPr>
      <w:r>
        <w:rPr>
          <w:rFonts w:ascii="Book Antiqua" w:eastAsia="Book Antiqua" w:hAnsi="Book Antiqua" w:cs="Book Antiqua"/>
          <w:color w:val="000000"/>
        </w:rPr>
        <w:t xml:space="preserve">131 </w:t>
      </w:r>
      <w:r>
        <w:rPr>
          <w:rFonts w:ascii="Book Antiqua" w:eastAsia="Book Antiqua" w:hAnsi="Book Antiqua" w:cs="Book Antiqua"/>
          <w:b/>
          <w:bCs/>
          <w:color w:val="000000"/>
        </w:rPr>
        <w:t>Lin F</w:t>
      </w:r>
      <w:r>
        <w:rPr>
          <w:rFonts w:ascii="Book Antiqua" w:eastAsia="Book Antiqua" w:hAnsi="Book Antiqua" w:cs="Book Antiqua"/>
          <w:color w:val="000000"/>
        </w:rPr>
        <w:t xml:space="preserve">, Yang J, Muhammad U, Sun J, Huang Z, Li W, Lv F, Lu Z. Bacillomycin D-C16 triggers apoptosis of gastric cancer cells through the PI3K/Akt and FoxO3a signaling pathways. </w:t>
      </w:r>
      <w:r>
        <w:rPr>
          <w:rFonts w:ascii="Book Antiqua" w:eastAsia="Book Antiqua" w:hAnsi="Book Antiqua" w:cs="Book Antiqua"/>
          <w:i/>
          <w:iCs/>
          <w:color w:val="000000"/>
        </w:rPr>
        <w:t>Anticancer Drugs</w:t>
      </w:r>
      <w:r>
        <w:rPr>
          <w:rFonts w:ascii="Book Antiqua" w:eastAsia="Book Antiqua" w:hAnsi="Book Antiqua" w:cs="Book Antiqua"/>
          <w:color w:val="000000"/>
        </w:rPr>
        <w:t xml:space="preserve"> 2019; </w:t>
      </w:r>
      <w:r>
        <w:rPr>
          <w:rFonts w:ascii="Book Antiqua" w:eastAsia="Book Antiqua" w:hAnsi="Book Antiqua" w:cs="Book Antiqua"/>
          <w:b/>
          <w:bCs/>
          <w:color w:val="000000"/>
        </w:rPr>
        <w:t>30</w:t>
      </w:r>
      <w:r>
        <w:rPr>
          <w:rFonts w:ascii="Book Antiqua" w:eastAsia="Book Antiqua" w:hAnsi="Book Antiqua" w:cs="Book Antiqua"/>
          <w:color w:val="000000"/>
        </w:rPr>
        <w:t>: 46-55 [PMID: 30169424 DOI: 10.1097/CAD.0000000000000688]</w:t>
      </w:r>
    </w:p>
    <w:p w14:paraId="6A97F4C3" w14:textId="77777777" w:rsidR="00A77B3E" w:rsidRDefault="0029656A">
      <w:pPr>
        <w:spacing w:line="360" w:lineRule="auto"/>
        <w:jc w:val="both"/>
      </w:pPr>
      <w:r>
        <w:rPr>
          <w:rFonts w:ascii="Book Antiqua" w:eastAsia="Book Antiqua" w:hAnsi="Book Antiqua" w:cs="Book Antiqua"/>
          <w:color w:val="000000"/>
        </w:rPr>
        <w:t xml:space="preserve">132 </w:t>
      </w:r>
      <w:r>
        <w:rPr>
          <w:rFonts w:ascii="Book Antiqua" w:eastAsia="Book Antiqua" w:hAnsi="Book Antiqua" w:cs="Book Antiqua"/>
          <w:b/>
          <w:bCs/>
          <w:color w:val="000000"/>
        </w:rPr>
        <w:t>Altan B</w:t>
      </w:r>
      <w:r>
        <w:rPr>
          <w:rFonts w:ascii="Book Antiqua" w:eastAsia="Book Antiqua" w:hAnsi="Book Antiqua" w:cs="Book Antiqua"/>
          <w:color w:val="000000"/>
        </w:rPr>
        <w:t xml:space="preserve">, Yokobori T, Ide M, Mochiki E, Toyomasu Y, Kogure N, Kimura A, Hara K, Bai T, Bao P, Suzuki M, Ogata K, Asao T, Nishiyama M, Oyama T, Kuwano H. Nuclear PRMT1 expression is associated with poor prognosis and chemosensitivity in gastric cancer patients.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19</w:t>
      </w:r>
      <w:r>
        <w:rPr>
          <w:rFonts w:ascii="Book Antiqua" w:eastAsia="Book Antiqua" w:hAnsi="Book Antiqua" w:cs="Book Antiqua"/>
          <w:color w:val="000000"/>
        </w:rPr>
        <w:t>: 789-797 [PMID: 26472729 DOI: 10.1007/s10120-015-0551-7]</w:t>
      </w:r>
    </w:p>
    <w:p w14:paraId="6295CECE" w14:textId="77777777" w:rsidR="00A77B3E" w:rsidRDefault="0029656A">
      <w:pPr>
        <w:spacing w:line="360" w:lineRule="auto"/>
        <w:jc w:val="both"/>
      </w:pPr>
      <w:r>
        <w:rPr>
          <w:rFonts w:ascii="Book Antiqua" w:eastAsia="Book Antiqua" w:hAnsi="Book Antiqua" w:cs="Book Antiqua"/>
          <w:color w:val="000000"/>
        </w:rPr>
        <w:t xml:space="preserve">133 </w:t>
      </w:r>
      <w:r>
        <w:rPr>
          <w:rFonts w:ascii="Book Antiqua" w:eastAsia="Book Antiqua" w:hAnsi="Book Antiqua" w:cs="Book Antiqua"/>
          <w:b/>
          <w:bCs/>
          <w:color w:val="000000"/>
        </w:rPr>
        <w:t>Xiong H</w:t>
      </w:r>
      <w:r>
        <w:rPr>
          <w:rFonts w:ascii="Book Antiqua" w:eastAsia="Book Antiqua" w:hAnsi="Book Antiqua" w:cs="Book Antiqua"/>
          <w:color w:val="000000"/>
        </w:rPr>
        <w:t xml:space="preserve">, Wang J, Guan H, Wu J, Xu R, Wang M, Rong X, Huang K, Huang J, Liao Q, Fu Y, Yuan J. SphK1 confers resistance to apoptosis in gastric cancer cells by downregulating Bim </w:t>
      </w:r>
      <w:r>
        <w:rPr>
          <w:rFonts w:ascii="Book Antiqua" w:eastAsia="Book Antiqua" w:hAnsi="Book Antiqua" w:cs="Book Antiqua"/>
          <w:i/>
          <w:iCs/>
          <w:color w:val="000000"/>
        </w:rPr>
        <w:t>via</w:t>
      </w:r>
      <w:r>
        <w:rPr>
          <w:rFonts w:ascii="Book Antiqua" w:eastAsia="Book Antiqua" w:hAnsi="Book Antiqua" w:cs="Book Antiqua"/>
          <w:color w:val="000000"/>
        </w:rPr>
        <w:t xml:space="preserve"> stimulating Akt/FoxO3a signaling. </w:t>
      </w:r>
      <w:r>
        <w:rPr>
          <w:rFonts w:ascii="Book Antiqua" w:eastAsia="Book Antiqua" w:hAnsi="Book Antiqua" w:cs="Book Antiqua"/>
          <w:i/>
          <w:iCs/>
          <w:color w:val="000000"/>
        </w:rPr>
        <w:t>Oncol Rep</w:t>
      </w:r>
      <w:r>
        <w:rPr>
          <w:rFonts w:ascii="Book Antiqua" w:eastAsia="Book Antiqua" w:hAnsi="Book Antiqua" w:cs="Book Antiqua"/>
          <w:color w:val="000000"/>
        </w:rPr>
        <w:t xml:space="preserve"> 2014; </w:t>
      </w:r>
      <w:r>
        <w:rPr>
          <w:rFonts w:ascii="Book Antiqua" w:eastAsia="Book Antiqua" w:hAnsi="Book Antiqua" w:cs="Book Antiqua"/>
          <w:b/>
          <w:bCs/>
          <w:color w:val="000000"/>
        </w:rPr>
        <w:t>32</w:t>
      </w:r>
      <w:r>
        <w:rPr>
          <w:rFonts w:ascii="Book Antiqua" w:eastAsia="Book Antiqua" w:hAnsi="Book Antiqua" w:cs="Book Antiqua"/>
          <w:color w:val="000000"/>
        </w:rPr>
        <w:t>: 1369-1373 [PMID: 25109605 DOI: 10.3892/or.2014.3391]</w:t>
      </w:r>
    </w:p>
    <w:p w14:paraId="282B993E" w14:textId="77777777" w:rsidR="00A77B3E" w:rsidRDefault="0029656A">
      <w:pPr>
        <w:spacing w:line="360" w:lineRule="auto"/>
        <w:jc w:val="both"/>
      </w:pPr>
      <w:r>
        <w:rPr>
          <w:rFonts w:ascii="Book Antiqua" w:eastAsia="Book Antiqua" w:hAnsi="Book Antiqua" w:cs="Book Antiqua"/>
          <w:color w:val="000000"/>
        </w:rPr>
        <w:t xml:space="preserve">134 </w:t>
      </w:r>
      <w:r>
        <w:rPr>
          <w:rFonts w:ascii="Book Antiqua" w:eastAsia="Book Antiqua" w:hAnsi="Book Antiqua" w:cs="Book Antiqua"/>
          <w:b/>
          <w:bCs/>
          <w:color w:val="000000"/>
        </w:rPr>
        <w:t>Lu J</w:t>
      </w:r>
      <w:r>
        <w:rPr>
          <w:rFonts w:ascii="Book Antiqua" w:eastAsia="Book Antiqua" w:hAnsi="Book Antiqua" w:cs="Book Antiqua"/>
          <w:color w:val="000000"/>
        </w:rPr>
        <w:t xml:space="preserve">, Zhang PY, Li P, Xie JW, Wang JB, Lin JX, Chen QY, Cao LL, Huang CM, Zheng CH. Circular RNA hsa_circ_0001368 suppresses the progression of gastric cancer by regulating miR-6506-5p/FOXO3 axis. </w:t>
      </w:r>
      <w:r>
        <w:rPr>
          <w:rFonts w:ascii="Book Antiqua" w:eastAsia="Book Antiqua" w:hAnsi="Book Antiqua" w:cs="Book Antiqua"/>
          <w:i/>
          <w:iCs/>
          <w:color w:val="000000"/>
        </w:rPr>
        <w:t>Biochem Biophys Res Commun</w:t>
      </w:r>
      <w:r>
        <w:rPr>
          <w:rFonts w:ascii="Book Antiqua" w:eastAsia="Book Antiqua" w:hAnsi="Book Antiqua" w:cs="Book Antiqua"/>
          <w:color w:val="000000"/>
        </w:rPr>
        <w:t xml:space="preserve"> 2019; </w:t>
      </w:r>
      <w:r>
        <w:rPr>
          <w:rFonts w:ascii="Book Antiqua" w:eastAsia="Book Antiqua" w:hAnsi="Book Antiqua" w:cs="Book Antiqua"/>
          <w:b/>
          <w:bCs/>
          <w:color w:val="000000"/>
        </w:rPr>
        <w:t>512</w:t>
      </w:r>
      <w:r>
        <w:rPr>
          <w:rFonts w:ascii="Book Antiqua" w:eastAsia="Book Antiqua" w:hAnsi="Book Antiqua" w:cs="Book Antiqua"/>
          <w:color w:val="000000"/>
        </w:rPr>
        <w:t>: 29-33 [PMID: 30853185 DOI: 10.1016/j.bbrc.2019.02.111]</w:t>
      </w:r>
    </w:p>
    <w:bookmarkEnd w:id="3"/>
    <w:p w14:paraId="2BA2A24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9389E4B" w14:textId="77777777" w:rsidR="00A77B3E" w:rsidRDefault="0029656A">
      <w:pPr>
        <w:spacing w:line="360" w:lineRule="auto"/>
        <w:jc w:val="both"/>
      </w:pPr>
      <w:r>
        <w:rPr>
          <w:rFonts w:ascii="Book Antiqua" w:eastAsia="Book Antiqua" w:hAnsi="Book Antiqua" w:cs="Book Antiqua"/>
          <w:b/>
          <w:color w:val="000000"/>
        </w:rPr>
        <w:lastRenderedPageBreak/>
        <w:t>Footnotes</w:t>
      </w:r>
    </w:p>
    <w:p w14:paraId="2C1D5992" w14:textId="6C47CF21" w:rsidR="00A77B3E" w:rsidRDefault="0029656A" w:rsidP="00DE1574">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No conflict</w:t>
      </w:r>
      <w:r w:rsidR="005E071D">
        <w:rPr>
          <w:rFonts w:ascii="Book Antiqua" w:eastAsia="Book Antiqua" w:hAnsi="Book Antiqua" w:cs="Book Antiqua"/>
          <w:color w:val="000000"/>
        </w:rPr>
        <w:t xml:space="preserve"> of</w:t>
      </w:r>
      <w:r>
        <w:rPr>
          <w:rFonts w:ascii="Book Antiqua" w:eastAsia="Book Antiqua" w:hAnsi="Book Antiqua" w:cs="Book Antiqua"/>
          <w:color w:val="000000"/>
        </w:rPr>
        <w:t xml:space="preserve"> interest </w:t>
      </w:r>
      <w:r w:rsidR="005E071D">
        <w:rPr>
          <w:rFonts w:ascii="Book Antiqua" w:eastAsia="Book Antiqua" w:hAnsi="Book Antiqua" w:cs="Book Antiqua"/>
          <w:color w:val="000000"/>
        </w:rPr>
        <w:t>is</w:t>
      </w:r>
      <w:r>
        <w:rPr>
          <w:rFonts w:ascii="Book Antiqua" w:eastAsia="Book Antiqua" w:hAnsi="Book Antiqua" w:cs="Book Antiqua"/>
          <w:color w:val="000000"/>
        </w:rPr>
        <w:t xml:space="preserve"> claimed by any author.</w:t>
      </w:r>
    </w:p>
    <w:p w14:paraId="7D0203F6" w14:textId="77777777" w:rsidR="00A77B3E" w:rsidRPr="005E071D" w:rsidRDefault="00A77B3E" w:rsidP="00DE1574">
      <w:pPr>
        <w:spacing w:line="360" w:lineRule="auto"/>
        <w:jc w:val="both"/>
        <w:rPr>
          <w:lang w:eastAsia="zh-CN"/>
        </w:rPr>
      </w:pPr>
    </w:p>
    <w:p w14:paraId="515EF0F9" w14:textId="77777777" w:rsidR="00A77B3E" w:rsidRDefault="0029656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24F5CFE" w14:textId="77777777" w:rsidR="00A77B3E" w:rsidRDefault="00A77B3E">
      <w:pPr>
        <w:spacing w:line="360" w:lineRule="auto"/>
        <w:jc w:val="both"/>
      </w:pPr>
    </w:p>
    <w:p w14:paraId="79AF629F" w14:textId="77777777" w:rsidR="00A77B3E" w:rsidRDefault="0029656A">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0020FF">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5867729C" w14:textId="77777777" w:rsidR="00A77B3E" w:rsidRDefault="00A77B3E">
      <w:pPr>
        <w:spacing w:line="360" w:lineRule="auto"/>
        <w:jc w:val="both"/>
      </w:pPr>
    </w:p>
    <w:p w14:paraId="13A4A676" w14:textId="77777777" w:rsidR="00A77B3E" w:rsidRDefault="0029656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6, 2021</w:t>
      </w:r>
    </w:p>
    <w:p w14:paraId="2E92C3E7" w14:textId="77777777" w:rsidR="00A77B3E" w:rsidRDefault="0029656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23, 2021</w:t>
      </w:r>
    </w:p>
    <w:p w14:paraId="4F722FE3" w14:textId="6022B02D" w:rsidR="00A77B3E" w:rsidRDefault="0029656A">
      <w:pPr>
        <w:spacing w:line="360" w:lineRule="auto"/>
        <w:jc w:val="both"/>
      </w:pPr>
      <w:r>
        <w:rPr>
          <w:rFonts w:ascii="Book Antiqua" w:eastAsia="Book Antiqua" w:hAnsi="Book Antiqua" w:cs="Book Antiqua"/>
          <w:b/>
          <w:color w:val="000000"/>
        </w:rPr>
        <w:t xml:space="preserve">Article in press: </w:t>
      </w:r>
      <w:r w:rsidR="00BC057F" w:rsidRPr="00BC057F">
        <w:rPr>
          <w:rFonts w:ascii="Book Antiqua" w:eastAsia="Book Antiqua" w:hAnsi="Book Antiqua" w:cs="Book Antiqua"/>
          <w:color w:val="000000"/>
        </w:rPr>
        <w:t>August 13, 2021</w:t>
      </w:r>
    </w:p>
    <w:p w14:paraId="6AA3EF6E" w14:textId="77777777" w:rsidR="00A77B3E" w:rsidRDefault="00A77B3E">
      <w:pPr>
        <w:spacing w:line="360" w:lineRule="auto"/>
        <w:jc w:val="both"/>
      </w:pPr>
    </w:p>
    <w:p w14:paraId="2E25323E" w14:textId="77777777" w:rsidR="00A77B3E" w:rsidRDefault="0029656A">
      <w:pPr>
        <w:spacing w:line="360" w:lineRule="auto"/>
        <w:jc w:val="both"/>
      </w:pPr>
      <w:r>
        <w:rPr>
          <w:rFonts w:ascii="Book Antiqua" w:eastAsia="Book Antiqua" w:hAnsi="Book Antiqua" w:cs="Book Antiqua"/>
          <w:b/>
          <w:color w:val="000000"/>
        </w:rPr>
        <w:t xml:space="preserve">Specialty type: </w:t>
      </w:r>
      <w:r w:rsidR="000020FF" w:rsidRPr="00E700C2">
        <w:rPr>
          <w:rFonts w:ascii="Book Antiqua" w:eastAsia="微软雅黑" w:hAnsi="Book Antiqua" w:cs="宋体"/>
        </w:rPr>
        <w:t>Oncology</w:t>
      </w:r>
    </w:p>
    <w:p w14:paraId="640541D9" w14:textId="77777777" w:rsidR="00A77B3E" w:rsidRDefault="0029656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8BC0D0E" w14:textId="77777777" w:rsidR="00A77B3E" w:rsidRDefault="0029656A">
      <w:pPr>
        <w:spacing w:line="360" w:lineRule="auto"/>
        <w:jc w:val="both"/>
      </w:pPr>
      <w:r>
        <w:rPr>
          <w:rFonts w:ascii="Book Antiqua" w:eastAsia="Book Antiqua" w:hAnsi="Book Antiqua" w:cs="Book Antiqua"/>
          <w:b/>
          <w:color w:val="000000"/>
        </w:rPr>
        <w:t>Peer-review report’s scientific quality classification</w:t>
      </w:r>
    </w:p>
    <w:p w14:paraId="214DA928" w14:textId="77777777" w:rsidR="00A77B3E" w:rsidRDefault="0029656A">
      <w:pPr>
        <w:spacing w:line="360" w:lineRule="auto"/>
        <w:jc w:val="both"/>
      </w:pPr>
      <w:r>
        <w:rPr>
          <w:rFonts w:ascii="Book Antiqua" w:eastAsia="Book Antiqua" w:hAnsi="Book Antiqua" w:cs="Book Antiqua"/>
          <w:color w:val="000000"/>
        </w:rPr>
        <w:t>Grade A (Excellent): 0</w:t>
      </w:r>
    </w:p>
    <w:p w14:paraId="3B5F198E" w14:textId="77777777" w:rsidR="00A77B3E" w:rsidRDefault="0029656A">
      <w:pPr>
        <w:spacing w:line="360" w:lineRule="auto"/>
        <w:jc w:val="both"/>
      </w:pPr>
      <w:r>
        <w:rPr>
          <w:rFonts w:ascii="Book Antiqua" w:eastAsia="Book Antiqua" w:hAnsi="Book Antiqua" w:cs="Book Antiqua"/>
          <w:color w:val="000000"/>
        </w:rPr>
        <w:t>Grade B (Very good): B</w:t>
      </w:r>
    </w:p>
    <w:p w14:paraId="4A643500" w14:textId="77777777" w:rsidR="00A77B3E" w:rsidRDefault="0029656A">
      <w:pPr>
        <w:spacing w:line="360" w:lineRule="auto"/>
        <w:jc w:val="both"/>
      </w:pPr>
      <w:r>
        <w:rPr>
          <w:rFonts w:ascii="Book Antiqua" w:eastAsia="Book Antiqua" w:hAnsi="Book Antiqua" w:cs="Book Antiqua"/>
          <w:color w:val="000000"/>
        </w:rPr>
        <w:t>Grade C (Good): 0</w:t>
      </w:r>
    </w:p>
    <w:p w14:paraId="015227BB" w14:textId="77777777" w:rsidR="00A77B3E" w:rsidRDefault="0029656A">
      <w:pPr>
        <w:spacing w:line="360" w:lineRule="auto"/>
        <w:jc w:val="both"/>
      </w:pPr>
      <w:r>
        <w:rPr>
          <w:rFonts w:ascii="Book Antiqua" w:eastAsia="Book Antiqua" w:hAnsi="Book Antiqua" w:cs="Book Antiqua"/>
          <w:color w:val="000000"/>
        </w:rPr>
        <w:t>Grade D (Fair): 0</w:t>
      </w:r>
    </w:p>
    <w:p w14:paraId="47CAE588" w14:textId="77777777" w:rsidR="00A77B3E" w:rsidRDefault="0029656A">
      <w:pPr>
        <w:spacing w:line="360" w:lineRule="auto"/>
        <w:jc w:val="both"/>
      </w:pPr>
      <w:r>
        <w:rPr>
          <w:rFonts w:ascii="Book Antiqua" w:eastAsia="Book Antiqua" w:hAnsi="Book Antiqua" w:cs="Book Antiqua"/>
          <w:color w:val="000000"/>
        </w:rPr>
        <w:t>Grade E (Poor): 0</w:t>
      </w:r>
    </w:p>
    <w:p w14:paraId="4DD47FE1" w14:textId="77777777" w:rsidR="00A77B3E" w:rsidRDefault="00A77B3E">
      <w:pPr>
        <w:spacing w:line="360" w:lineRule="auto"/>
        <w:jc w:val="both"/>
      </w:pPr>
    </w:p>
    <w:p w14:paraId="6C3AA823" w14:textId="5CD118EE" w:rsidR="00BC057F" w:rsidRDefault="0029656A">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Mohamed SY</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5E071D" w:rsidRPr="006164C7">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BC057F" w:rsidRPr="00BC057F">
        <w:rPr>
          <w:rFonts w:ascii="Book Antiqua" w:hAnsi="Book Antiqua" w:cs="Book Antiqua" w:hint="eastAsia"/>
          <w:color w:val="000000"/>
          <w:lang w:eastAsia="zh-CN"/>
        </w:rPr>
        <w:t>Yuan YY</w:t>
      </w:r>
    </w:p>
    <w:p w14:paraId="5CB644FD" w14:textId="77777777" w:rsidR="00BC057F" w:rsidRDefault="00BC057F">
      <w:pPr>
        <w:rPr>
          <w:rFonts w:ascii="Book Antiqua" w:hAnsi="Book Antiqua" w:cs="Book Antiqua"/>
          <w:b/>
          <w:color w:val="000000"/>
          <w:lang w:eastAsia="zh-CN"/>
        </w:rPr>
      </w:pPr>
      <w:r>
        <w:rPr>
          <w:rFonts w:ascii="Book Antiqua" w:hAnsi="Book Antiqua" w:cs="Book Antiqua"/>
          <w:b/>
          <w:color w:val="000000"/>
          <w:lang w:eastAsia="zh-CN"/>
        </w:rPr>
        <w:br w:type="page"/>
      </w:r>
    </w:p>
    <w:p w14:paraId="2B5AFE0E" w14:textId="77777777" w:rsidR="00A77B3E" w:rsidRPr="00BC057F" w:rsidRDefault="00A77B3E">
      <w:pPr>
        <w:spacing w:line="360" w:lineRule="auto"/>
        <w:jc w:val="both"/>
        <w:rPr>
          <w:lang w:eastAsia="zh-CN"/>
        </w:rPr>
        <w:sectPr w:rsidR="00A77B3E" w:rsidRPr="00BC057F">
          <w:pgSz w:w="12240" w:h="15840"/>
          <w:pgMar w:top="1440" w:right="1440" w:bottom="1440" w:left="1440" w:header="720" w:footer="720" w:gutter="0"/>
          <w:cols w:space="720"/>
          <w:docGrid w:linePitch="360"/>
        </w:sectPr>
      </w:pPr>
    </w:p>
    <w:p w14:paraId="215138E8" w14:textId="77777777" w:rsidR="00A77B3E" w:rsidRDefault="0029656A">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4400EF3A" w14:textId="77777777" w:rsidR="00DE1574" w:rsidRPr="00DE1574" w:rsidRDefault="00DE1574">
      <w:pPr>
        <w:spacing w:line="360" w:lineRule="auto"/>
        <w:jc w:val="both"/>
        <w:rPr>
          <w:lang w:eastAsia="zh-CN"/>
        </w:rPr>
      </w:pPr>
      <w:r>
        <w:rPr>
          <w:noProof/>
          <w:lang w:eastAsia="zh-CN"/>
        </w:rPr>
        <w:drawing>
          <wp:inline distT="0" distB="0" distL="0" distR="0" wp14:anchorId="5984DE6A" wp14:editId="59556D83">
            <wp:extent cx="5486400" cy="22294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229485"/>
                    </a:xfrm>
                    <a:prstGeom prst="rect">
                      <a:avLst/>
                    </a:prstGeom>
                  </pic:spPr>
                </pic:pic>
              </a:graphicData>
            </a:graphic>
          </wp:inline>
        </w:drawing>
      </w:r>
    </w:p>
    <w:p w14:paraId="72E660D4" w14:textId="77777777" w:rsidR="0029656A" w:rsidRDefault="0029656A" w:rsidP="00DE1574">
      <w:pPr>
        <w:spacing w:line="360" w:lineRule="auto"/>
        <w:jc w:val="both"/>
        <w:rPr>
          <w:rFonts w:ascii="Book Antiqua" w:hAnsi="Book Antiqua" w:cs="Book Antiqua"/>
          <w:color w:val="000000"/>
          <w:lang w:eastAsia="zh-CN"/>
        </w:rPr>
      </w:pPr>
      <w:r w:rsidRPr="00DE1574">
        <w:rPr>
          <w:rFonts w:ascii="Book Antiqua" w:eastAsia="Book Antiqua" w:hAnsi="Book Antiqua" w:cs="Book Antiqua"/>
          <w:b/>
          <w:color w:val="000000"/>
        </w:rPr>
        <w:t>Figure 1 Domains and AKT phosphorylation sites in FOXOs.</w:t>
      </w:r>
      <w:r w:rsidR="00DE1574">
        <w:rPr>
          <w:rFonts w:ascii="Book Antiqua" w:hAnsi="Book Antiqua" w:cs="Book Antiqua" w:hint="eastAsia"/>
          <w:b/>
          <w:color w:val="000000"/>
          <w:lang w:eastAsia="zh-CN"/>
        </w:rPr>
        <w:t xml:space="preserve"> </w:t>
      </w:r>
      <w:r w:rsidR="00DE1574">
        <w:rPr>
          <w:rFonts w:ascii="Book Antiqua" w:hAnsi="Book Antiqua" w:cs="Book Antiqua" w:hint="eastAsia"/>
          <w:color w:val="000000"/>
          <w:lang w:eastAsia="zh-CN"/>
        </w:rPr>
        <w:t>FHD: F</w:t>
      </w:r>
      <w:r w:rsidR="00DE1574">
        <w:rPr>
          <w:rFonts w:ascii="Book Antiqua" w:eastAsia="Book Antiqua" w:hAnsi="Book Antiqua" w:cs="Book Antiqua"/>
          <w:color w:val="000000"/>
        </w:rPr>
        <w:t>orkhead domain</w:t>
      </w:r>
      <w:r w:rsidR="00DE1574">
        <w:rPr>
          <w:rFonts w:ascii="Book Antiqua" w:hAnsi="Book Antiqua" w:cs="Book Antiqua" w:hint="eastAsia"/>
          <w:color w:val="000000"/>
          <w:lang w:eastAsia="zh-CN"/>
        </w:rPr>
        <w:t xml:space="preserve">; </w:t>
      </w:r>
      <w:r w:rsidR="00DE1574">
        <w:rPr>
          <w:rFonts w:ascii="Book Antiqua" w:eastAsia="Book Antiqua" w:hAnsi="Book Antiqua" w:cs="Book Antiqua"/>
          <w:color w:val="000000"/>
        </w:rPr>
        <w:t>NES</w:t>
      </w:r>
      <w:r w:rsidR="00DE1574">
        <w:rPr>
          <w:rFonts w:ascii="Book Antiqua" w:hAnsi="Book Antiqua" w:cs="Book Antiqua" w:hint="eastAsia"/>
          <w:color w:val="000000"/>
          <w:lang w:eastAsia="zh-CN"/>
        </w:rPr>
        <w:t>:</w:t>
      </w:r>
      <w:r w:rsidR="00DE1574" w:rsidRPr="00DE1574">
        <w:rPr>
          <w:rFonts w:ascii="Book Antiqua" w:eastAsia="Book Antiqua" w:hAnsi="Book Antiqua" w:cs="Book Antiqua"/>
          <w:color w:val="000000"/>
        </w:rPr>
        <w:t xml:space="preserve"> </w:t>
      </w:r>
      <w:r w:rsidR="00DE1574">
        <w:rPr>
          <w:rFonts w:ascii="Book Antiqua" w:hAnsi="Book Antiqua" w:cs="Book Antiqua" w:hint="eastAsia"/>
          <w:color w:val="000000"/>
          <w:lang w:eastAsia="zh-CN"/>
        </w:rPr>
        <w:t>N</w:t>
      </w:r>
      <w:r w:rsidR="00DE1574">
        <w:rPr>
          <w:rFonts w:ascii="Book Antiqua" w:eastAsia="Book Antiqua" w:hAnsi="Book Antiqua" w:cs="Book Antiqua"/>
          <w:color w:val="000000"/>
        </w:rPr>
        <w:t>uclear export sequence</w:t>
      </w:r>
      <w:r w:rsidR="00DE1574">
        <w:rPr>
          <w:rFonts w:ascii="Book Antiqua" w:hAnsi="Book Antiqua" w:cs="Book Antiqua" w:hint="eastAsia"/>
          <w:color w:val="000000"/>
          <w:lang w:eastAsia="zh-CN"/>
        </w:rPr>
        <w:t>;</w:t>
      </w:r>
      <w:r w:rsidR="00DE1574">
        <w:rPr>
          <w:rFonts w:ascii="Book Antiqua" w:eastAsia="Book Antiqua" w:hAnsi="Book Antiqua" w:cs="Book Antiqua"/>
          <w:color w:val="000000"/>
        </w:rPr>
        <w:t xml:space="preserve"> NLS</w:t>
      </w:r>
      <w:r w:rsidR="00DE1574">
        <w:rPr>
          <w:rFonts w:ascii="Book Antiqua" w:hAnsi="Book Antiqua" w:cs="Book Antiqua" w:hint="eastAsia"/>
          <w:color w:val="000000"/>
          <w:lang w:eastAsia="zh-CN"/>
        </w:rPr>
        <w:t>:</w:t>
      </w:r>
      <w:r w:rsidR="00DE1574">
        <w:rPr>
          <w:rFonts w:ascii="Book Antiqua" w:eastAsia="Book Antiqua" w:hAnsi="Book Antiqua" w:cs="Book Antiqua"/>
          <w:color w:val="000000"/>
        </w:rPr>
        <w:t xml:space="preserve"> </w:t>
      </w:r>
      <w:r w:rsidR="00DE1574">
        <w:rPr>
          <w:rFonts w:ascii="Book Antiqua" w:hAnsi="Book Antiqua" w:cs="Book Antiqua" w:hint="eastAsia"/>
          <w:color w:val="000000"/>
          <w:lang w:eastAsia="zh-CN"/>
        </w:rPr>
        <w:t>N</w:t>
      </w:r>
      <w:r w:rsidR="00DE1574">
        <w:rPr>
          <w:rFonts w:ascii="Book Antiqua" w:eastAsia="Book Antiqua" w:hAnsi="Book Antiqua" w:cs="Book Antiqua"/>
          <w:color w:val="000000"/>
        </w:rPr>
        <w:t>uclear localization signal</w:t>
      </w:r>
      <w:r w:rsidR="00DE1574">
        <w:rPr>
          <w:rFonts w:ascii="Book Antiqua" w:hAnsi="Book Antiqua" w:cs="Book Antiqua" w:hint="eastAsia"/>
          <w:color w:val="000000"/>
          <w:lang w:eastAsia="zh-CN"/>
        </w:rPr>
        <w:t>.</w:t>
      </w:r>
    </w:p>
    <w:p w14:paraId="0B1DA047" w14:textId="77777777" w:rsidR="0029656A" w:rsidRDefault="0029656A" w:rsidP="00DE1574">
      <w:pPr>
        <w:spacing w:line="360" w:lineRule="auto"/>
        <w:jc w:val="both"/>
        <w:rPr>
          <w:rFonts w:ascii="Book Antiqua" w:hAnsi="Book Antiqua" w:cs="Book Antiqua"/>
          <w:color w:val="000000"/>
          <w:lang w:eastAsia="zh-CN"/>
        </w:rPr>
        <w:sectPr w:rsidR="0029656A">
          <w:pgSz w:w="12240" w:h="15840"/>
          <w:pgMar w:top="1440" w:right="1440" w:bottom="1440" w:left="1440" w:header="720" w:footer="720" w:gutter="0"/>
          <w:cols w:space="720"/>
          <w:docGrid w:linePitch="360"/>
        </w:sectPr>
      </w:pPr>
    </w:p>
    <w:p w14:paraId="0A9A6FA1" w14:textId="77777777" w:rsidR="0029656A" w:rsidRDefault="0029656A">
      <w:pPr>
        <w:spacing w:line="360" w:lineRule="auto"/>
        <w:jc w:val="both"/>
        <w:rPr>
          <w:rFonts w:ascii="Book Antiqua" w:hAnsi="Book Antiqua"/>
          <w:b/>
          <w:lang w:eastAsia="zh-CN"/>
        </w:rPr>
      </w:pPr>
      <w:r w:rsidRPr="0029656A">
        <w:rPr>
          <w:rFonts w:ascii="Book Antiqua" w:hAnsi="Book Antiqua"/>
          <w:b/>
          <w:lang w:eastAsia="zh-CN"/>
        </w:rPr>
        <w:lastRenderedPageBreak/>
        <w:t>Table 1</w:t>
      </w:r>
      <w:r>
        <w:rPr>
          <w:rFonts w:ascii="Book Antiqua" w:hAnsi="Book Antiqua" w:hint="eastAsia"/>
          <w:b/>
          <w:lang w:eastAsia="zh-CN"/>
        </w:rPr>
        <w:t xml:space="preserve"> </w:t>
      </w:r>
      <w:r w:rsidRPr="0029656A">
        <w:rPr>
          <w:rFonts w:ascii="Book Antiqua" w:hAnsi="Book Antiqua"/>
          <w:b/>
          <w:lang w:eastAsia="zh-CN"/>
        </w:rPr>
        <w:t>Molecules targeting FOXOs and related proteins for potential gastric cancer therapy</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9"/>
        <w:gridCol w:w="2401"/>
        <w:gridCol w:w="5240"/>
        <w:gridCol w:w="2552"/>
        <w:gridCol w:w="1444"/>
      </w:tblGrid>
      <w:tr w:rsidR="0029656A" w:rsidRPr="0029656A" w14:paraId="1E680E1A" w14:textId="77777777" w:rsidTr="004E3B22">
        <w:tc>
          <w:tcPr>
            <w:tcW w:w="1539" w:type="dxa"/>
            <w:tcBorders>
              <w:top w:val="single" w:sz="4" w:space="0" w:color="auto"/>
              <w:bottom w:val="single" w:sz="4" w:space="0" w:color="auto"/>
            </w:tcBorders>
            <w:shd w:val="clear" w:color="auto" w:fill="auto"/>
          </w:tcPr>
          <w:p w14:paraId="61B930EE" w14:textId="1204AE35" w:rsidR="0029656A" w:rsidRPr="0029656A" w:rsidRDefault="0029656A" w:rsidP="0029656A">
            <w:pPr>
              <w:spacing w:line="360" w:lineRule="auto"/>
              <w:jc w:val="both"/>
              <w:rPr>
                <w:rFonts w:ascii="Book Antiqua" w:hAnsi="Book Antiqua" w:cs="Times New Roman"/>
                <w:b/>
              </w:rPr>
            </w:pPr>
            <w:r w:rsidRPr="0029656A">
              <w:rPr>
                <w:rFonts w:ascii="Book Antiqua" w:hAnsi="Book Antiqua" w:cs="Times New Roman"/>
                <w:b/>
              </w:rPr>
              <w:t>Molecule</w:t>
            </w:r>
          </w:p>
        </w:tc>
        <w:tc>
          <w:tcPr>
            <w:tcW w:w="2401" w:type="dxa"/>
            <w:tcBorders>
              <w:top w:val="single" w:sz="4" w:space="0" w:color="auto"/>
              <w:bottom w:val="single" w:sz="4" w:space="0" w:color="auto"/>
            </w:tcBorders>
            <w:shd w:val="clear" w:color="auto" w:fill="auto"/>
          </w:tcPr>
          <w:p w14:paraId="1896F234" w14:textId="77777777" w:rsidR="0029656A" w:rsidRPr="0029656A" w:rsidRDefault="0029656A" w:rsidP="0029656A">
            <w:pPr>
              <w:spacing w:line="360" w:lineRule="auto"/>
              <w:jc w:val="both"/>
              <w:rPr>
                <w:rFonts w:ascii="Book Antiqua" w:hAnsi="Book Antiqua" w:cs="Times New Roman"/>
                <w:b/>
              </w:rPr>
            </w:pPr>
            <w:r w:rsidRPr="0029656A">
              <w:rPr>
                <w:rFonts w:ascii="Book Antiqua" w:hAnsi="Book Antiqua" w:cs="Times New Roman"/>
                <w:b/>
              </w:rPr>
              <w:t>Targets</w:t>
            </w:r>
          </w:p>
        </w:tc>
        <w:tc>
          <w:tcPr>
            <w:tcW w:w="5240" w:type="dxa"/>
            <w:tcBorders>
              <w:top w:val="single" w:sz="4" w:space="0" w:color="auto"/>
              <w:bottom w:val="single" w:sz="4" w:space="0" w:color="auto"/>
            </w:tcBorders>
            <w:shd w:val="clear" w:color="auto" w:fill="auto"/>
          </w:tcPr>
          <w:p w14:paraId="71D68343" w14:textId="77777777" w:rsidR="0029656A" w:rsidRPr="0029656A" w:rsidRDefault="0029656A" w:rsidP="0029656A">
            <w:pPr>
              <w:spacing w:line="360" w:lineRule="auto"/>
              <w:jc w:val="both"/>
              <w:rPr>
                <w:rFonts w:ascii="Book Antiqua" w:hAnsi="Book Antiqua" w:cs="Times New Roman"/>
                <w:b/>
              </w:rPr>
            </w:pPr>
            <w:r w:rsidRPr="0029656A">
              <w:rPr>
                <w:rFonts w:ascii="Book Antiqua" w:hAnsi="Book Antiqua" w:cs="Times New Roman"/>
                <w:b/>
              </w:rPr>
              <w:t>Mechanism</w:t>
            </w:r>
          </w:p>
        </w:tc>
        <w:tc>
          <w:tcPr>
            <w:tcW w:w="2552" w:type="dxa"/>
            <w:tcBorders>
              <w:top w:val="single" w:sz="4" w:space="0" w:color="auto"/>
              <w:bottom w:val="single" w:sz="4" w:space="0" w:color="auto"/>
            </w:tcBorders>
            <w:shd w:val="clear" w:color="auto" w:fill="auto"/>
          </w:tcPr>
          <w:p w14:paraId="4D76A164" w14:textId="77777777" w:rsidR="0029656A" w:rsidRPr="0029656A" w:rsidRDefault="0029656A" w:rsidP="0029656A">
            <w:pPr>
              <w:spacing w:line="360" w:lineRule="auto"/>
              <w:jc w:val="both"/>
              <w:rPr>
                <w:rFonts w:ascii="Book Antiqua" w:hAnsi="Book Antiqua" w:cs="Times New Roman"/>
                <w:b/>
              </w:rPr>
            </w:pPr>
            <w:r w:rsidRPr="0029656A">
              <w:rPr>
                <w:rFonts w:ascii="Book Antiqua" w:hAnsi="Book Antiqua" w:cs="Times New Roman"/>
                <w:b/>
              </w:rPr>
              <w:t>Effects</w:t>
            </w:r>
          </w:p>
        </w:tc>
        <w:tc>
          <w:tcPr>
            <w:tcW w:w="1444" w:type="dxa"/>
            <w:tcBorders>
              <w:top w:val="single" w:sz="4" w:space="0" w:color="auto"/>
              <w:bottom w:val="single" w:sz="4" w:space="0" w:color="auto"/>
            </w:tcBorders>
            <w:shd w:val="clear" w:color="auto" w:fill="auto"/>
          </w:tcPr>
          <w:p w14:paraId="5B1A6380" w14:textId="77777777" w:rsidR="0029656A" w:rsidRPr="0029656A" w:rsidRDefault="0029656A" w:rsidP="0029656A">
            <w:pPr>
              <w:spacing w:line="360" w:lineRule="auto"/>
              <w:jc w:val="both"/>
              <w:rPr>
                <w:rFonts w:ascii="Book Antiqua" w:hAnsi="Book Antiqua" w:cs="Times New Roman"/>
                <w:b/>
              </w:rPr>
            </w:pPr>
            <w:r w:rsidRPr="0029656A">
              <w:rPr>
                <w:rFonts w:ascii="Book Antiqua" w:hAnsi="Book Antiqua" w:cs="Times New Roman"/>
                <w:b/>
              </w:rPr>
              <w:t>Ref.</w:t>
            </w:r>
          </w:p>
        </w:tc>
      </w:tr>
      <w:tr w:rsidR="0029656A" w:rsidRPr="0029656A" w14:paraId="569C862B" w14:textId="77777777" w:rsidTr="004E3B22">
        <w:tc>
          <w:tcPr>
            <w:tcW w:w="1539" w:type="dxa"/>
            <w:tcBorders>
              <w:top w:val="single" w:sz="4" w:space="0" w:color="auto"/>
            </w:tcBorders>
            <w:shd w:val="clear" w:color="auto" w:fill="auto"/>
          </w:tcPr>
          <w:p w14:paraId="18F1C4CE" w14:textId="77777777" w:rsidR="0029656A" w:rsidRPr="0029656A" w:rsidRDefault="0029656A" w:rsidP="0029656A">
            <w:pPr>
              <w:spacing w:line="360" w:lineRule="auto"/>
              <w:jc w:val="both"/>
              <w:rPr>
                <w:rFonts w:ascii="Book Antiqua" w:hAnsi="Book Antiqua" w:cs="Times New Roman"/>
              </w:rPr>
            </w:pPr>
            <w:r w:rsidRPr="0029656A">
              <w:rPr>
                <w:rFonts w:ascii="Book Antiqua" w:hAnsi="Book Antiqua" w:cs="Times New Roman"/>
              </w:rPr>
              <w:t>Luteolin</w:t>
            </w:r>
          </w:p>
        </w:tc>
        <w:tc>
          <w:tcPr>
            <w:tcW w:w="2401" w:type="dxa"/>
            <w:tcBorders>
              <w:top w:val="single" w:sz="4" w:space="0" w:color="auto"/>
            </w:tcBorders>
            <w:shd w:val="clear" w:color="auto" w:fill="auto"/>
          </w:tcPr>
          <w:p w14:paraId="0E17BFA5" w14:textId="77777777" w:rsidR="0029656A" w:rsidRPr="0029656A" w:rsidRDefault="0029656A" w:rsidP="0029656A">
            <w:pPr>
              <w:spacing w:line="360" w:lineRule="auto"/>
              <w:jc w:val="both"/>
              <w:rPr>
                <w:rFonts w:ascii="Book Antiqua" w:hAnsi="Book Antiqua" w:cs="Times New Roman"/>
              </w:rPr>
            </w:pPr>
            <w:r w:rsidRPr="0029656A">
              <w:rPr>
                <w:rFonts w:ascii="Book Antiqua" w:hAnsi="Book Antiqua" w:cs="Times New Roman"/>
              </w:rPr>
              <w:t>FOXO1</w:t>
            </w:r>
          </w:p>
        </w:tc>
        <w:tc>
          <w:tcPr>
            <w:tcW w:w="5240" w:type="dxa"/>
            <w:tcBorders>
              <w:top w:val="single" w:sz="4" w:space="0" w:color="auto"/>
            </w:tcBorders>
            <w:shd w:val="clear" w:color="auto" w:fill="auto"/>
          </w:tcPr>
          <w:p w14:paraId="401FE83F" w14:textId="77777777" w:rsidR="0029656A" w:rsidRPr="0029656A" w:rsidRDefault="0029656A" w:rsidP="0029656A">
            <w:pPr>
              <w:spacing w:line="360" w:lineRule="auto"/>
              <w:jc w:val="both"/>
              <w:rPr>
                <w:rFonts w:ascii="Book Antiqua" w:hAnsi="Book Antiqua" w:cs="Times New Roman"/>
              </w:rPr>
            </w:pPr>
            <w:r w:rsidRPr="0029656A">
              <w:rPr>
                <w:rFonts w:ascii="Book Antiqua" w:hAnsi="Book Antiqua" w:cs="Times New Roman"/>
              </w:rPr>
              <w:t>Increases FOXO1 expression</w:t>
            </w:r>
          </w:p>
        </w:tc>
        <w:tc>
          <w:tcPr>
            <w:tcW w:w="2552" w:type="dxa"/>
            <w:tcBorders>
              <w:top w:val="single" w:sz="4" w:space="0" w:color="auto"/>
            </w:tcBorders>
            <w:shd w:val="clear" w:color="auto" w:fill="auto"/>
          </w:tcPr>
          <w:p w14:paraId="231D816B" w14:textId="77777777" w:rsidR="0029656A" w:rsidRPr="0029656A" w:rsidRDefault="0029656A" w:rsidP="0029656A">
            <w:pPr>
              <w:spacing w:line="360" w:lineRule="auto"/>
              <w:jc w:val="both"/>
              <w:rPr>
                <w:rFonts w:ascii="Book Antiqua" w:hAnsi="Book Antiqua" w:cs="Times New Roman"/>
              </w:rPr>
            </w:pPr>
            <w:r w:rsidRPr="0029656A">
              <w:rPr>
                <w:rFonts w:ascii="Book Antiqua" w:hAnsi="Book Antiqua" w:cs="Times New Roman"/>
              </w:rPr>
              <w:t>Represses GC cell growth</w:t>
            </w:r>
          </w:p>
        </w:tc>
        <w:tc>
          <w:tcPr>
            <w:tcW w:w="1444" w:type="dxa"/>
            <w:tcBorders>
              <w:top w:val="single" w:sz="4" w:space="0" w:color="auto"/>
            </w:tcBorders>
            <w:shd w:val="clear" w:color="auto" w:fill="auto"/>
          </w:tcPr>
          <w:p w14:paraId="3DFAB91E" w14:textId="77777777" w:rsidR="0029656A" w:rsidRPr="0029656A" w:rsidRDefault="0029656A" w:rsidP="0029656A">
            <w:pPr>
              <w:spacing w:line="360" w:lineRule="auto"/>
              <w:jc w:val="both"/>
              <w:rPr>
                <w:rFonts w:ascii="Book Antiqua" w:hAnsi="Book Antiqua" w:cs="Times New Roman"/>
              </w:rPr>
            </w:pPr>
            <w:r w:rsidRPr="00D568E3">
              <w:rPr>
                <w:rFonts w:ascii="Book Antiqua" w:eastAsia="Book Antiqua" w:hAnsi="Book Antiqua" w:cs="Book Antiqua"/>
                <w:bCs/>
                <w:color w:val="000000"/>
              </w:rPr>
              <w:t>Ding</w:t>
            </w:r>
            <w:r>
              <w:rPr>
                <w:rFonts w:ascii="Book Antiqua" w:hAnsi="Book Antiqua" w:cs="Book Antiqua" w:hint="eastAsia"/>
                <w:bCs/>
                <w:color w:val="000000"/>
              </w:rPr>
              <w:t xml:space="preserve"> </w:t>
            </w:r>
            <w:r w:rsidRPr="0029656A">
              <w:rPr>
                <w:rFonts w:ascii="Book Antiqua" w:hAnsi="Book Antiqua" w:cs="Book Antiqua" w:hint="eastAsia"/>
                <w:bCs/>
                <w:i/>
                <w:color w:val="000000"/>
              </w:rPr>
              <w:t>et al</w:t>
            </w:r>
            <w:r w:rsidRPr="0029656A">
              <w:rPr>
                <w:rFonts w:ascii="Book Antiqua" w:hAnsi="Book Antiqua" w:cs="Book Antiqua" w:hint="eastAsia"/>
                <w:bCs/>
                <w:color w:val="000000"/>
                <w:vertAlign w:val="superscript"/>
              </w:rPr>
              <w:t>[127]</w:t>
            </w:r>
          </w:p>
        </w:tc>
      </w:tr>
      <w:tr w:rsidR="0029656A" w:rsidRPr="0029656A" w14:paraId="0447A01B" w14:textId="77777777" w:rsidTr="004E3B22">
        <w:tc>
          <w:tcPr>
            <w:tcW w:w="1539" w:type="dxa"/>
            <w:shd w:val="clear" w:color="auto" w:fill="auto"/>
          </w:tcPr>
          <w:p w14:paraId="4DD40A65" w14:textId="77777777" w:rsidR="0029656A" w:rsidRPr="0029656A" w:rsidRDefault="0029656A" w:rsidP="0029656A">
            <w:pPr>
              <w:spacing w:line="360" w:lineRule="auto"/>
              <w:jc w:val="both"/>
              <w:rPr>
                <w:rFonts w:ascii="Book Antiqua" w:hAnsi="Book Antiqua" w:cs="Times New Roman"/>
              </w:rPr>
            </w:pPr>
            <w:r w:rsidRPr="0029656A">
              <w:rPr>
                <w:rFonts w:ascii="Book Antiqua" w:hAnsi="Book Antiqua" w:cs="Times New Roman"/>
              </w:rPr>
              <w:t>Celecoxib</w:t>
            </w:r>
          </w:p>
        </w:tc>
        <w:tc>
          <w:tcPr>
            <w:tcW w:w="2401" w:type="dxa"/>
            <w:shd w:val="clear" w:color="auto" w:fill="auto"/>
          </w:tcPr>
          <w:p w14:paraId="5A9F984F" w14:textId="6E387AD9" w:rsidR="0029656A" w:rsidRPr="0029656A" w:rsidRDefault="0029656A" w:rsidP="0029656A">
            <w:pPr>
              <w:spacing w:line="360" w:lineRule="auto"/>
              <w:jc w:val="both"/>
              <w:rPr>
                <w:rFonts w:ascii="Book Antiqua" w:hAnsi="Book Antiqua" w:cs="Times New Roman"/>
              </w:rPr>
            </w:pPr>
            <w:r w:rsidRPr="0029656A">
              <w:rPr>
                <w:rFonts w:ascii="Book Antiqua" w:hAnsi="Book Antiqua" w:cs="Times New Roman"/>
              </w:rPr>
              <w:t>Akt, GSK3b, FOXO1</w:t>
            </w:r>
            <w:r w:rsidR="005E071D">
              <w:rPr>
                <w:rFonts w:ascii="Book Antiqua" w:hAnsi="Book Antiqua" w:cs="Times New Roman"/>
              </w:rPr>
              <w:t>,</w:t>
            </w:r>
            <w:r w:rsidRPr="0029656A">
              <w:rPr>
                <w:rFonts w:ascii="Book Antiqua" w:hAnsi="Book Antiqua" w:cs="Times New Roman"/>
              </w:rPr>
              <w:t xml:space="preserve"> and caspase-9</w:t>
            </w:r>
          </w:p>
        </w:tc>
        <w:tc>
          <w:tcPr>
            <w:tcW w:w="5240" w:type="dxa"/>
            <w:shd w:val="clear" w:color="auto" w:fill="auto"/>
          </w:tcPr>
          <w:p w14:paraId="37A303D0" w14:textId="589BEDD6" w:rsidR="0029656A" w:rsidRPr="0029656A" w:rsidRDefault="0029656A">
            <w:pPr>
              <w:spacing w:line="360" w:lineRule="auto"/>
              <w:jc w:val="both"/>
              <w:rPr>
                <w:rFonts w:ascii="Book Antiqua" w:hAnsi="Book Antiqua" w:cs="Times New Roman"/>
              </w:rPr>
            </w:pPr>
            <w:r w:rsidRPr="0029656A">
              <w:rPr>
                <w:rFonts w:ascii="Book Antiqua" w:hAnsi="Book Antiqua" w:cs="Times New Roman"/>
              </w:rPr>
              <w:t xml:space="preserve">Downregulates Akt, GSK3b, </w:t>
            </w:r>
            <w:r w:rsidR="0035179B">
              <w:rPr>
                <w:rFonts w:ascii="Book Antiqua" w:hAnsi="Book Antiqua" w:cs="Times New Roman"/>
              </w:rPr>
              <w:t xml:space="preserve">and </w:t>
            </w:r>
            <w:r w:rsidRPr="0029656A">
              <w:rPr>
                <w:rFonts w:ascii="Book Antiqua" w:hAnsi="Book Antiqua" w:cs="Times New Roman"/>
              </w:rPr>
              <w:t>FOXO1</w:t>
            </w:r>
            <w:r w:rsidR="0035179B">
              <w:rPr>
                <w:rFonts w:ascii="Book Antiqua" w:hAnsi="Book Antiqua" w:cs="Times New Roman"/>
              </w:rPr>
              <w:t xml:space="preserve"> </w:t>
            </w:r>
            <w:r w:rsidRPr="0029656A">
              <w:rPr>
                <w:rFonts w:ascii="Book Antiqua" w:hAnsi="Book Antiqua" w:cs="Times New Roman"/>
              </w:rPr>
              <w:t>and upregulates caspase-9 in the mitochondrial apoptotic pathway</w:t>
            </w:r>
          </w:p>
        </w:tc>
        <w:tc>
          <w:tcPr>
            <w:tcW w:w="2552" w:type="dxa"/>
            <w:shd w:val="clear" w:color="auto" w:fill="auto"/>
          </w:tcPr>
          <w:p w14:paraId="03D618BC" w14:textId="77777777" w:rsidR="0029656A" w:rsidRPr="0029656A" w:rsidRDefault="0029656A" w:rsidP="0029656A">
            <w:pPr>
              <w:spacing w:line="360" w:lineRule="auto"/>
              <w:jc w:val="both"/>
              <w:rPr>
                <w:rFonts w:ascii="Book Antiqua" w:hAnsi="Book Antiqua" w:cs="Times New Roman"/>
              </w:rPr>
            </w:pPr>
            <w:r w:rsidRPr="0029656A">
              <w:rPr>
                <w:rFonts w:ascii="Book Antiqua" w:hAnsi="Book Antiqua" w:cs="Times New Roman"/>
              </w:rPr>
              <w:t>Represses GC cell growth</w:t>
            </w:r>
          </w:p>
        </w:tc>
        <w:tc>
          <w:tcPr>
            <w:tcW w:w="1444" w:type="dxa"/>
            <w:shd w:val="clear" w:color="auto" w:fill="auto"/>
          </w:tcPr>
          <w:p w14:paraId="477F936D" w14:textId="77777777" w:rsidR="0029656A" w:rsidRPr="0029656A" w:rsidRDefault="0029656A" w:rsidP="0029656A">
            <w:pPr>
              <w:spacing w:line="360" w:lineRule="auto"/>
              <w:jc w:val="both"/>
              <w:rPr>
                <w:rFonts w:ascii="Book Antiqua" w:hAnsi="Book Antiqua" w:cs="Times New Roman"/>
              </w:rPr>
            </w:pPr>
            <w:r w:rsidRPr="00D568E3">
              <w:rPr>
                <w:rFonts w:ascii="Book Antiqua" w:eastAsia="Book Antiqua" w:hAnsi="Book Antiqua" w:cs="Book Antiqua"/>
                <w:bCs/>
                <w:color w:val="000000"/>
              </w:rPr>
              <w:t>Kim</w:t>
            </w:r>
            <w:r w:rsidRPr="0029656A">
              <w:rPr>
                <w:rFonts w:ascii="Book Antiqua" w:hAnsi="Book Antiqua" w:cs="Book Antiqua" w:hint="eastAsia"/>
                <w:bCs/>
                <w:i/>
                <w:color w:val="000000"/>
              </w:rPr>
              <w:t xml:space="preserve"> et al</w:t>
            </w:r>
            <w:r w:rsidRPr="0029656A">
              <w:rPr>
                <w:rFonts w:ascii="Book Antiqua" w:hAnsi="Book Antiqua" w:cs="Book Antiqua" w:hint="eastAsia"/>
                <w:bCs/>
                <w:color w:val="000000"/>
                <w:vertAlign w:val="superscript"/>
              </w:rPr>
              <w:t>[12</w:t>
            </w:r>
            <w:r>
              <w:rPr>
                <w:rFonts w:ascii="Book Antiqua" w:hAnsi="Book Antiqua" w:cs="Book Antiqua" w:hint="eastAsia"/>
                <w:bCs/>
                <w:color w:val="000000"/>
                <w:vertAlign w:val="superscript"/>
              </w:rPr>
              <w:t>8</w:t>
            </w:r>
            <w:r w:rsidRPr="0029656A">
              <w:rPr>
                <w:rFonts w:ascii="Book Antiqua" w:hAnsi="Book Antiqua" w:cs="Book Antiqua" w:hint="eastAsia"/>
                <w:bCs/>
                <w:color w:val="000000"/>
                <w:vertAlign w:val="superscript"/>
              </w:rPr>
              <w:t>]</w:t>
            </w:r>
          </w:p>
        </w:tc>
      </w:tr>
      <w:tr w:rsidR="0029656A" w:rsidRPr="0029656A" w14:paraId="2EB08D1C" w14:textId="77777777" w:rsidTr="004E3B22">
        <w:tc>
          <w:tcPr>
            <w:tcW w:w="1539" w:type="dxa"/>
            <w:shd w:val="clear" w:color="auto" w:fill="auto"/>
          </w:tcPr>
          <w:p w14:paraId="4AD5E7AD" w14:textId="77777777" w:rsidR="0029656A" w:rsidRPr="0029656A" w:rsidRDefault="0029656A" w:rsidP="0029656A">
            <w:pPr>
              <w:spacing w:line="360" w:lineRule="auto"/>
              <w:jc w:val="both"/>
              <w:rPr>
                <w:rFonts w:ascii="Book Antiqua" w:hAnsi="Book Antiqua" w:cs="Times New Roman"/>
              </w:rPr>
            </w:pPr>
            <w:r w:rsidRPr="0029656A">
              <w:rPr>
                <w:rFonts w:ascii="Book Antiqua" w:hAnsi="Book Antiqua" w:cs="Times New Roman"/>
              </w:rPr>
              <w:t>4-Amino-2-trifluoromethyl-phenyl retinate</w:t>
            </w:r>
          </w:p>
        </w:tc>
        <w:tc>
          <w:tcPr>
            <w:tcW w:w="2401" w:type="dxa"/>
            <w:shd w:val="clear" w:color="auto" w:fill="auto"/>
          </w:tcPr>
          <w:p w14:paraId="0B25B6B6" w14:textId="77777777" w:rsidR="0029656A" w:rsidRPr="0029656A" w:rsidRDefault="0029656A" w:rsidP="0029656A">
            <w:pPr>
              <w:spacing w:line="360" w:lineRule="auto"/>
              <w:jc w:val="both"/>
              <w:rPr>
                <w:rFonts w:ascii="Book Antiqua" w:hAnsi="Book Antiqua" w:cs="Times New Roman"/>
              </w:rPr>
            </w:pPr>
            <w:r w:rsidRPr="0029656A">
              <w:rPr>
                <w:rFonts w:ascii="Book Antiqua" w:hAnsi="Book Antiqua" w:cs="Times New Roman"/>
              </w:rPr>
              <w:t>14-3-3ε</w:t>
            </w:r>
          </w:p>
        </w:tc>
        <w:tc>
          <w:tcPr>
            <w:tcW w:w="5240" w:type="dxa"/>
            <w:shd w:val="clear" w:color="auto" w:fill="auto"/>
          </w:tcPr>
          <w:p w14:paraId="40DF15F2" w14:textId="77777777" w:rsidR="0029656A" w:rsidRPr="0029656A" w:rsidRDefault="0029656A" w:rsidP="0029656A">
            <w:pPr>
              <w:spacing w:line="360" w:lineRule="auto"/>
              <w:jc w:val="both"/>
              <w:rPr>
                <w:rFonts w:ascii="Book Antiqua" w:hAnsi="Book Antiqua" w:cs="Times New Roman"/>
              </w:rPr>
            </w:pPr>
            <w:r w:rsidRPr="0029656A">
              <w:rPr>
                <w:rFonts w:ascii="Book Antiqua" w:hAnsi="Book Antiqua" w:cs="Times New Roman"/>
              </w:rPr>
              <w:t>Downregulates expression of 14-3-3ε, resulting in increased expression of FOXO1 and P27kip1, decreased expression of CDK2 and cyclin E, and decreased activity of AKP and LDH. Blocks the cell cycle at G0/G1 phase</w:t>
            </w:r>
          </w:p>
        </w:tc>
        <w:tc>
          <w:tcPr>
            <w:tcW w:w="2552" w:type="dxa"/>
            <w:shd w:val="clear" w:color="auto" w:fill="auto"/>
          </w:tcPr>
          <w:p w14:paraId="4959B6BC" w14:textId="77777777" w:rsidR="0029656A" w:rsidRPr="0029656A" w:rsidRDefault="0029656A" w:rsidP="0029656A">
            <w:pPr>
              <w:spacing w:line="360" w:lineRule="auto"/>
              <w:jc w:val="both"/>
              <w:rPr>
                <w:rFonts w:ascii="Book Antiqua" w:hAnsi="Book Antiqua" w:cs="Times New Roman"/>
              </w:rPr>
            </w:pPr>
            <w:r w:rsidRPr="0029656A">
              <w:rPr>
                <w:rFonts w:ascii="Book Antiqua" w:hAnsi="Book Antiqua" w:cs="Times New Roman"/>
              </w:rPr>
              <w:t>Inhibits cell proliferation and induces cell differentiation</w:t>
            </w:r>
          </w:p>
        </w:tc>
        <w:tc>
          <w:tcPr>
            <w:tcW w:w="1444" w:type="dxa"/>
            <w:shd w:val="clear" w:color="auto" w:fill="auto"/>
          </w:tcPr>
          <w:p w14:paraId="11C431A0" w14:textId="77777777" w:rsidR="0029656A" w:rsidRPr="0029656A" w:rsidRDefault="0029656A" w:rsidP="0029656A">
            <w:pPr>
              <w:spacing w:line="360" w:lineRule="auto"/>
              <w:jc w:val="both"/>
              <w:rPr>
                <w:rFonts w:ascii="Book Antiqua" w:hAnsi="Book Antiqua" w:cs="Times New Roman"/>
              </w:rPr>
            </w:pPr>
            <w:r w:rsidRPr="00D568E3">
              <w:rPr>
                <w:rFonts w:ascii="Book Antiqua" w:eastAsia="Book Antiqua" w:hAnsi="Book Antiqua" w:cs="Book Antiqua"/>
                <w:bCs/>
                <w:color w:val="000000"/>
              </w:rPr>
              <w:t>Xia</w:t>
            </w:r>
            <w:r w:rsidRPr="0029656A">
              <w:rPr>
                <w:rFonts w:ascii="Book Antiqua" w:hAnsi="Book Antiqua" w:cs="Book Antiqua" w:hint="eastAsia"/>
                <w:bCs/>
                <w:i/>
                <w:color w:val="000000"/>
              </w:rPr>
              <w:t xml:space="preserve"> et al</w:t>
            </w:r>
            <w:r w:rsidRPr="0029656A">
              <w:rPr>
                <w:rFonts w:ascii="Book Antiqua" w:hAnsi="Book Antiqua" w:cs="Book Antiqua" w:hint="eastAsia"/>
                <w:bCs/>
                <w:color w:val="000000"/>
                <w:vertAlign w:val="superscript"/>
              </w:rPr>
              <w:t>[12</w:t>
            </w:r>
            <w:r>
              <w:rPr>
                <w:rFonts w:ascii="Book Antiqua" w:hAnsi="Book Antiqua" w:cs="Book Antiqua" w:hint="eastAsia"/>
                <w:bCs/>
                <w:color w:val="000000"/>
                <w:vertAlign w:val="superscript"/>
              </w:rPr>
              <w:t>9</w:t>
            </w:r>
            <w:r w:rsidRPr="0029656A">
              <w:rPr>
                <w:rFonts w:ascii="Book Antiqua" w:hAnsi="Book Antiqua" w:cs="Book Antiqua" w:hint="eastAsia"/>
                <w:bCs/>
                <w:color w:val="000000"/>
                <w:vertAlign w:val="superscript"/>
              </w:rPr>
              <w:t>]</w:t>
            </w:r>
          </w:p>
        </w:tc>
      </w:tr>
      <w:tr w:rsidR="0029656A" w:rsidRPr="0029656A" w14:paraId="49B3876F" w14:textId="77777777" w:rsidTr="004E3B22">
        <w:tc>
          <w:tcPr>
            <w:tcW w:w="1539" w:type="dxa"/>
            <w:shd w:val="clear" w:color="auto" w:fill="auto"/>
          </w:tcPr>
          <w:p w14:paraId="462237AC" w14:textId="77777777" w:rsidR="0029656A" w:rsidRPr="0029656A" w:rsidRDefault="0029656A" w:rsidP="0029656A">
            <w:pPr>
              <w:spacing w:line="360" w:lineRule="auto"/>
              <w:jc w:val="both"/>
              <w:rPr>
                <w:rFonts w:ascii="Book Antiqua" w:hAnsi="Book Antiqua" w:cs="Times New Roman"/>
              </w:rPr>
            </w:pPr>
            <w:r w:rsidRPr="0029656A">
              <w:rPr>
                <w:rFonts w:ascii="Book Antiqua" w:hAnsi="Book Antiqua" w:cs="Times New Roman"/>
              </w:rPr>
              <w:t>Gramicidin</w:t>
            </w:r>
          </w:p>
        </w:tc>
        <w:tc>
          <w:tcPr>
            <w:tcW w:w="2401" w:type="dxa"/>
            <w:shd w:val="clear" w:color="auto" w:fill="auto"/>
          </w:tcPr>
          <w:p w14:paraId="29BEACC9" w14:textId="77777777" w:rsidR="0029656A" w:rsidRPr="0029656A" w:rsidRDefault="0029656A" w:rsidP="0029656A">
            <w:pPr>
              <w:spacing w:line="360" w:lineRule="auto"/>
              <w:jc w:val="both"/>
              <w:rPr>
                <w:rFonts w:ascii="Book Antiqua" w:hAnsi="Book Antiqua" w:cs="Times New Roman"/>
              </w:rPr>
            </w:pPr>
            <w:r w:rsidRPr="0029656A">
              <w:rPr>
                <w:rFonts w:ascii="Book Antiqua" w:hAnsi="Book Antiqua" w:cs="Times New Roman"/>
              </w:rPr>
              <w:t>FOXO1</w:t>
            </w:r>
          </w:p>
        </w:tc>
        <w:tc>
          <w:tcPr>
            <w:tcW w:w="5240" w:type="dxa"/>
            <w:shd w:val="clear" w:color="auto" w:fill="auto"/>
          </w:tcPr>
          <w:p w14:paraId="12F752B2" w14:textId="77777777" w:rsidR="0029656A" w:rsidRPr="0029656A" w:rsidRDefault="0029656A" w:rsidP="0029656A">
            <w:pPr>
              <w:spacing w:line="360" w:lineRule="auto"/>
              <w:jc w:val="both"/>
              <w:rPr>
                <w:rFonts w:ascii="Book Antiqua" w:hAnsi="Book Antiqua" w:cs="Times New Roman"/>
              </w:rPr>
            </w:pPr>
            <w:r w:rsidRPr="0029656A">
              <w:rPr>
                <w:rFonts w:ascii="Book Antiqua" w:hAnsi="Book Antiqua" w:cs="Times New Roman"/>
              </w:rPr>
              <w:t>Decreases phosphorylation of FOXO1 and down-regulates the expression of cyclinD1 and Bcl-2, leading to G2/M cell cycle arrest</w:t>
            </w:r>
          </w:p>
        </w:tc>
        <w:tc>
          <w:tcPr>
            <w:tcW w:w="2552" w:type="dxa"/>
            <w:shd w:val="clear" w:color="auto" w:fill="auto"/>
          </w:tcPr>
          <w:p w14:paraId="352C2891" w14:textId="77777777" w:rsidR="0029656A" w:rsidRPr="0029656A" w:rsidRDefault="0029656A" w:rsidP="0029656A">
            <w:pPr>
              <w:spacing w:line="360" w:lineRule="auto"/>
              <w:jc w:val="both"/>
              <w:rPr>
                <w:rFonts w:ascii="Book Antiqua" w:hAnsi="Book Antiqua" w:cs="Times New Roman"/>
              </w:rPr>
            </w:pPr>
            <w:r w:rsidRPr="0029656A">
              <w:rPr>
                <w:rFonts w:ascii="Book Antiqua" w:hAnsi="Book Antiqua" w:cs="Times New Roman"/>
              </w:rPr>
              <w:t>Inhibits cell proliferation</w:t>
            </w:r>
          </w:p>
        </w:tc>
        <w:tc>
          <w:tcPr>
            <w:tcW w:w="1444" w:type="dxa"/>
            <w:shd w:val="clear" w:color="auto" w:fill="auto"/>
          </w:tcPr>
          <w:p w14:paraId="7A1D1B76" w14:textId="77777777" w:rsidR="0029656A" w:rsidRPr="0029656A" w:rsidRDefault="0029656A" w:rsidP="0029656A">
            <w:pPr>
              <w:spacing w:line="360" w:lineRule="auto"/>
              <w:jc w:val="both"/>
              <w:rPr>
                <w:rFonts w:ascii="Book Antiqua" w:hAnsi="Book Antiqua" w:cs="Times New Roman"/>
              </w:rPr>
            </w:pPr>
            <w:r w:rsidRPr="00D568E3">
              <w:rPr>
                <w:rFonts w:ascii="Book Antiqua" w:eastAsia="Book Antiqua" w:hAnsi="Book Antiqua" w:cs="Book Antiqua"/>
                <w:bCs/>
                <w:color w:val="000000"/>
              </w:rPr>
              <w:t>Chen</w:t>
            </w:r>
            <w:r w:rsidRPr="0029656A">
              <w:rPr>
                <w:rFonts w:ascii="Book Antiqua" w:hAnsi="Book Antiqua" w:cs="Book Antiqua" w:hint="eastAsia"/>
                <w:bCs/>
                <w:i/>
                <w:color w:val="000000"/>
              </w:rPr>
              <w:t xml:space="preserve"> et al</w:t>
            </w:r>
            <w:r w:rsidRPr="0029656A">
              <w:rPr>
                <w:rFonts w:ascii="Book Antiqua" w:hAnsi="Book Antiqua" w:cs="Book Antiqua" w:hint="eastAsia"/>
                <w:bCs/>
                <w:color w:val="000000"/>
                <w:vertAlign w:val="superscript"/>
              </w:rPr>
              <w:t>[1</w:t>
            </w:r>
            <w:r>
              <w:rPr>
                <w:rFonts w:ascii="Book Antiqua" w:hAnsi="Book Antiqua" w:cs="Book Antiqua" w:hint="eastAsia"/>
                <w:bCs/>
                <w:color w:val="000000"/>
                <w:vertAlign w:val="superscript"/>
              </w:rPr>
              <w:t>30</w:t>
            </w:r>
            <w:r w:rsidRPr="0029656A">
              <w:rPr>
                <w:rFonts w:ascii="Book Antiqua" w:hAnsi="Book Antiqua" w:cs="Book Antiqua" w:hint="eastAsia"/>
                <w:bCs/>
                <w:color w:val="000000"/>
                <w:vertAlign w:val="superscript"/>
              </w:rPr>
              <w:t>]</w:t>
            </w:r>
          </w:p>
        </w:tc>
      </w:tr>
      <w:tr w:rsidR="0029656A" w:rsidRPr="0029656A" w14:paraId="138B3534" w14:textId="77777777" w:rsidTr="004E3B22">
        <w:tc>
          <w:tcPr>
            <w:tcW w:w="1539" w:type="dxa"/>
            <w:shd w:val="clear" w:color="auto" w:fill="auto"/>
          </w:tcPr>
          <w:p w14:paraId="075F9A0D" w14:textId="77777777" w:rsidR="0029656A" w:rsidRPr="0029656A" w:rsidRDefault="0029656A" w:rsidP="0029656A">
            <w:pPr>
              <w:spacing w:line="360" w:lineRule="auto"/>
              <w:jc w:val="both"/>
              <w:rPr>
                <w:rFonts w:ascii="Book Antiqua" w:hAnsi="Book Antiqua" w:cs="Times New Roman"/>
              </w:rPr>
            </w:pPr>
            <w:r w:rsidRPr="0029656A">
              <w:rPr>
                <w:rFonts w:ascii="Book Antiqua" w:hAnsi="Book Antiqua" w:cs="Times New Roman"/>
              </w:rPr>
              <w:t>Olaparib</w:t>
            </w:r>
          </w:p>
        </w:tc>
        <w:tc>
          <w:tcPr>
            <w:tcW w:w="2401" w:type="dxa"/>
            <w:shd w:val="clear" w:color="auto" w:fill="auto"/>
          </w:tcPr>
          <w:p w14:paraId="79A58756" w14:textId="77777777" w:rsidR="0029656A" w:rsidRPr="0029656A" w:rsidRDefault="0029656A" w:rsidP="0029656A">
            <w:pPr>
              <w:spacing w:line="360" w:lineRule="auto"/>
              <w:jc w:val="both"/>
              <w:rPr>
                <w:rFonts w:ascii="Book Antiqua" w:hAnsi="Book Antiqua" w:cs="Times New Roman"/>
              </w:rPr>
            </w:pPr>
            <w:r w:rsidRPr="0029656A">
              <w:rPr>
                <w:rFonts w:ascii="Book Antiqua" w:hAnsi="Book Antiqua" w:cs="Times New Roman"/>
              </w:rPr>
              <w:t>PARP1</w:t>
            </w:r>
          </w:p>
        </w:tc>
        <w:tc>
          <w:tcPr>
            <w:tcW w:w="5240" w:type="dxa"/>
            <w:shd w:val="clear" w:color="auto" w:fill="auto"/>
          </w:tcPr>
          <w:p w14:paraId="5E45EB4C" w14:textId="77777777" w:rsidR="0029656A" w:rsidRPr="0029656A" w:rsidRDefault="0029656A" w:rsidP="0029656A">
            <w:pPr>
              <w:spacing w:line="360" w:lineRule="auto"/>
              <w:jc w:val="both"/>
              <w:rPr>
                <w:rFonts w:ascii="Book Antiqua" w:hAnsi="Book Antiqua" w:cs="Times New Roman"/>
              </w:rPr>
            </w:pPr>
            <w:r w:rsidRPr="0029656A">
              <w:rPr>
                <w:rFonts w:ascii="Book Antiqua" w:hAnsi="Book Antiqua" w:cs="Times New Roman"/>
              </w:rPr>
              <w:t>Inhibits PARP1 and thus induces G2/M cell cycle arrest by activating FOXO3</w:t>
            </w:r>
          </w:p>
        </w:tc>
        <w:tc>
          <w:tcPr>
            <w:tcW w:w="2552" w:type="dxa"/>
            <w:shd w:val="clear" w:color="auto" w:fill="auto"/>
          </w:tcPr>
          <w:p w14:paraId="3B60A298" w14:textId="77777777" w:rsidR="0029656A" w:rsidRPr="0029656A" w:rsidRDefault="0029656A" w:rsidP="0029656A">
            <w:pPr>
              <w:spacing w:line="360" w:lineRule="auto"/>
              <w:jc w:val="both"/>
              <w:rPr>
                <w:rFonts w:ascii="Book Antiqua" w:hAnsi="Book Antiqua" w:cs="Times New Roman"/>
              </w:rPr>
            </w:pPr>
            <w:r w:rsidRPr="0029656A">
              <w:rPr>
                <w:rFonts w:ascii="Book Antiqua" w:hAnsi="Book Antiqua" w:cs="Times New Roman"/>
              </w:rPr>
              <w:t>Inhibits cell proliferation</w:t>
            </w:r>
          </w:p>
        </w:tc>
        <w:tc>
          <w:tcPr>
            <w:tcW w:w="1444" w:type="dxa"/>
            <w:shd w:val="clear" w:color="auto" w:fill="auto"/>
          </w:tcPr>
          <w:p w14:paraId="054A6ED9" w14:textId="77777777" w:rsidR="0029656A" w:rsidRPr="0029656A" w:rsidRDefault="0029656A" w:rsidP="0029656A">
            <w:pPr>
              <w:spacing w:line="360" w:lineRule="auto"/>
              <w:jc w:val="both"/>
              <w:rPr>
                <w:rFonts w:ascii="Book Antiqua" w:hAnsi="Book Antiqua" w:cs="Times New Roman"/>
              </w:rPr>
            </w:pPr>
            <w:r w:rsidRPr="00D568E3">
              <w:rPr>
                <w:rFonts w:ascii="Book Antiqua" w:eastAsia="Book Antiqua" w:hAnsi="Book Antiqua" w:cs="Book Antiqua"/>
                <w:bCs/>
                <w:color w:val="000000"/>
              </w:rPr>
              <w:t>Park</w:t>
            </w:r>
            <w:r w:rsidRPr="0029656A">
              <w:rPr>
                <w:rFonts w:ascii="Book Antiqua" w:hAnsi="Book Antiqua" w:cs="Book Antiqua" w:hint="eastAsia"/>
                <w:bCs/>
                <w:i/>
                <w:color w:val="000000"/>
              </w:rPr>
              <w:t xml:space="preserve"> et al</w:t>
            </w:r>
            <w:r w:rsidRPr="0029656A">
              <w:rPr>
                <w:rFonts w:ascii="Book Antiqua" w:hAnsi="Book Antiqua" w:cs="Book Antiqua" w:hint="eastAsia"/>
                <w:bCs/>
                <w:color w:val="000000"/>
                <w:vertAlign w:val="superscript"/>
              </w:rPr>
              <w:t>[1</w:t>
            </w:r>
            <w:r>
              <w:rPr>
                <w:rFonts w:ascii="Book Antiqua" w:hAnsi="Book Antiqua" w:cs="Book Antiqua" w:hint="eastAsia"/>
                <w:bCs/>
                <w:color w:val="000000"/>
                <w:vertAlign w:val="superscript"/>
              </w:rPr>
              <w:t>26</w:t>
            </w:r>
            <w:r w:rsidRPr="0029656A">
              <w:rPr>
                <w:rFonts w:ascii="Book Antiqua" w:hAnsi="Book Antiqua" w:cs="Book Antiqua" w:hint="eastAsia"/>
                <w:bCs/>
                <w:color w:val="000000"/>
                <w:vertAlign w:val="superscript"/>
              </w:rPr>
              <w:t>]</w:t>
            </w:r>
          </w:p>
        </w:tc>
      </w:tr>
      <w:tr w:rsidR="0029656A" w:rsidRPr="0029656A" w14:paraId="688AE32C" w14:textId="77777777" w:rsidTr="004E3B22">
        <w:tc>
          <w:tcPr>
            <w:tcW w:w="1539" w:type="dxa"/>
            <w:shd w:val="clear" w:color="auto" w:fill="auto"/>
          </w:tcPr>
          <w:p w14:paraId="5E84D279" w14:textId="77777777" w:rsidR="0029656A" w:rsidRPr="0029656A" w:rsidRDefault="0029656A" w:rsidP="0029656A">
            <w:pPr>
              <w:spacing w:line="360" w:lineRule="auto"/>
              <w:jc w:val="both"/>
              <w:rPr>
                <w:rFonts w:ascii="Book Antiqua" w:hAnsi="Book Antiqua" w:cs="Times New Roman"/>
              </w:rPr>
            </w:pPr>
            <w:r w:rsidRPr="0029656A">
              <w:rPr>
                <w:rFonts w:ascii="Book Antiqua" w:hAnsi="Book Antiqua" w:cs="Times New Roman"/>
              </w:rPr>
              <w:t>Bacillomycind-C16</w:t>
            </w:r>
          </w:p>
        </w:tc>
        <w:tc>
          <w:tcPr>
            <w:tcW w:w="2401" w:type="dxa"/>
            <w:shd w:val="clear" w:color="auto" w:fill="auto"/>
          </w:tcPr>
          <w:p w14:paraId="288B49D8" w14:textId="77777777" w:rsidR="0029656A" w:rsidRPr="0029656A" w:rsidRDefault="0029656A" w:rsidP="0029656A">
            <w:pPr>
              <w:spacing w:line="360" w:lineRule="auto"/>
              <w:jc w:val="both"/>
              <w:rPr>
                <w:rFonts w:ascii="Book Antiqua" w:hAnsi="Book Antiqua" w:cs="Times New Roman"/>
              </w:rPr>
            </w:pPr>
            <w:r w:rsidRPr="0029656A">
              <w:rPr>
                <w:rFonts w:ascii="Book Antiqua" w:hAnsi="Book Antiqua" w:cs="Times New Roman"/>
              </w:rPr>
              <w:t>Akt and FOXO3</w:t>
            </w:r>
          </w:p>
        </w:tc>
        <w:tc>
          <w:tcPr>
            <w:tcW w:w="5240" w:type="dxa"/>
            <w:shd w:val="clear" w:color="auto" w:fill="auto"/>
          </w:tcPr>
          <w:p w14:paraId="029CADCD" w14:textId="77777777" w:rsidR="0029656A" w:rsidRPr="0029656A" w:rsidRDefault="0029656A" w:rsidP="0029656A">
            <w:pPr>
              <w:spacing w:line="360" w:lineRule="auto"/>
              <w:jc w:val="both"/>
              <w:rPr>
                <w:rFonts w:ascii="Book Antiqua" w:hAnsi="Book Antiqua" w:cs="Times New Roman"/>
              </w:rPr>
            </w:pPr>
            <w:r w:rsidRPr="0029656A">
              <w:rPr>
                <w:rFonts w:ascii="Book Antiqua" w:hAnsi="Book Antiqua" w:cs="Times New Roman"/>
              </w:rPr>
              <w:t>Inhibits phosphorylation of Akt and increases the level of FOXO3 protein</w:t>
            </w:r>
          </w:p>
        </w:tc>
        <w:tc>
          <w:tcPr>
            <w:tcW w:w="2552" w:type="dxa"/>
            <w:shd w:val="clear" w:color="auto" w:fill="auto"/>
          </w:tcPr>
          <w:p w14:paraId="4FC44C24" w14:textId="77777777" w:rsidR="0029656A" w:rsidRPr="0029656A" w:rsidRDefault="0029656A" w:rsidP="0029656A">
            <w:pPr>
              <w:spacing w:line="360" w:lineRule="auto"/>
              <w:jc w:val="both"/>
              <w:rPr>
                <w:rFonts w:ascii="Book Antiqua" w:hAnsi="Book Antiqua" w:cs="Times New Roman"/>
              </w:rPr>
            </w:pPr>
            <w:r w:rsidRPr="0029656A">
              <w:rPr>
                <w:rFonts w:ascii="Book Antiqua" w:hAnsi="Book Antiqua" w:cs="Times New Roman"/>
              </w:rPr>
              <w:t>Induces apoptosis</w:t>
            </w:r>
          </w:p>
        </w:tc>
        <w:tc>
          <w:tcPr>
            <w:tcW w:w="1444" w:type="dxa"/>
            <w:shd w:val="clear" w:color="auto" w:fill="auto"/>
          </w:tcPr>
          <w:p w14:paraId="38A9E389" w14:textId="77777777" w:rsidR="0029656A" w:rsidRPr="0029656A" w:rsidRDefault="0029656A" w:rsidP="0029656A">
            <w:pPr>
              <w:spacing w:line="360" w:lineRule="auto"/>
              <w:jc w:val="both"/>
              <w:rPr>
                <w:rFonts w:ascii="Book Antiqua" w:hAnsi="Book Antiqua" w:cs="Times New Roman"/>
              </w:rPr>
            </w:pPr>
            <w:r w:rsidRPr="00D568E3">
              <w:rPr>
                <w:rFonts w:ascii="Book Antiqua" w:eastAsia="Book Antiqua" w:hAnsi="Book Antiqua" w:cs="Book Antiqua"/>
                <w:bCs/>
                <w:color w:val="000000"/>
              </w:rPr>
              <w:t>Lin</w:t>
            </w:r>
            <w:r w:rsidRPr="0029656A">
              <w:rPr>
                <w:rFonts w:ascii="Book Antiqua" w:hAnsi="Book Antiqua" w:cs="Book Antiqua" w:hint="eastAsia"/>
                <w:bCs/>
                <w:i/>
                <w:color w:val="000000"/>
              </w:rPr>
              <w:t xml:space="preserve"> et al</w:t>
            </w:r>
            <w:r w:rsidRPr="0029656A">
              <w:rPr>
                <w:rFonts w:ascii="Book Antiqua" w:hAnsi="Book Antiqua" w:cs="Book Antiqua" w:hint="eastAsia"/>
                <w:bCs/>
                <w:color w:val="000000"/>
                <w:vertAlign w:val="superscript"/>
              </w:rPr>
              <w:t>[1</w:t>
            </w:r>
            <w:r>
              <w:rPr>
                <w:rFonts w:ascii="Book Antiqua" w:hAnsi="Book Antiqua" w:cs="Book Antiqua" w:hint="eastAsia"/>
                <w:bCs/>
                <w:color w:val="000000"/>
                <w:vertAlign w:val="superscript"/>
              </w:rPr>
              <w:t>31</w:t>
            </w:r>
            <w:r w:rsidRPr="0029656A">
              <w:rPr>
                <w:rFonts w:ascii="Book Antiqua" w:hAnsi="Book Antiqua" w:cs="Book Antiqua" w:hint="eastAsia"/>
                <w:bCs/>
                <w:color w:val="000000"/>
                <w:vertAlign w:val="superscript"/>
              </w:rPr>
              <w:t>]</w:t>
            </w:r>
          </w:p>
        </w:tc>
      </w:tr>
      <w:tr w:rsidR="0029656A" w:rsidRPr="0029656A" w14:paraId="54DAC555" w14:textId="77777777" w:rsidTr="004E3B22">
        <w:tc>
          <w:tcPr>
            <w:tcW w:w="1539" w:type="dxa"/>
            <w:shd w:val="clear" w:color="auto" w:fill="auto"/>
          </w:tcPr>
          <w:p w14:paraId="3339F81C" w14:textId="77777777" w:rsidR="0029656A" w:rsidRPr="0029656A" w:rsidRDefault="0029656A" w:rsidP="0029656A">
            <w:pPr>
              <w:spacing w:line="360" w:lineRule="auto"/>
              <w:jc w:val="both"/>
              <w:rPr>
                <w:rFonts w:ascii="Book Antiqua" w:hAnsi="Book Antiqua" w:cs="Times New Roman"/>
              </w:rPr>
            </w:pPr>
            <w:r w:rsidRPr="0029656A">
              <w:rPr>
                <w:rFonts w:ascii="Book Antiqua" w:hAnsi="Book Antiqua" w:cs="Times New Roman"/>
              </w:rPr>
              <w:t xml:space="preserve">Protein </w:t>
            </w:r>
            <w:r w:rsidRPr="0029656A">
              <w:rPr>
                <w:rFonts w:ascii="Book Antiqua" w:hAnsi="Book Antiqua" w:cs="Times New Roman"/>
              </w:rPr>
              <w:lastRenderedPageBreak/>
              <w:t>arginine methyltransferase 1</w:t>
            </w:r>
          </w:p>
        </w:tc>
        <w:tc>
          <w:tcPr>
            <w:tcW w:w="2401" w:type="dxa"/>
            <w:shd w:val="clear" w:color="auto" w:fill="auto"/>
          </w:tcPr>
          <w:p w14:paraId="51F01DF1" w14:textId="77777777" w:rsidR="0029656A" w:rsidRPr="0029656A" w:rsidRDefault="0029656A" w:rsidP="0029656A">
            <w:pPr>
              <w:spacing w:line="360" w:lineRule="auto"/>
              <w:jc w:val="both"/>
              <w:rPr>
                <w:rFonts w:ascii="Book Antiqua" w:hAnsi="Book Antiqua" w:cs="Times New Roman"/>
              </w:rPr>
            </w:pPr>
            <w:r w:rsidRPr="0029656A">
              <w:rPr>
                <w:rFonts w:ascii="Book Antiqua" w:hAnsi="Book Antiqua" w:cs="Times New Roman"/>
              </w:rPr>
              <w:lastRenderedPageBreak/>
              <w:t>FOXO1 and BAD</w:t>
            </w:r>
          </w:p>
        </w:tc>
        <w:tc>
          <w:tcPr>
            <w:tcW w:w="5240" w:type="dxa"/>
            <w:shd w:val="clear" w:color="auto" w:fill="auto"/>
          </w:tcPr>
          <w:p w14:paraId="03B9833E" w14:textId="77777777" w:rsidR="0029656A" w:rsidRPr="0029656A" w:rsidRDefault="0029656A" w:rsidP="0029656A">
            <w:pPr>
              <w:spacing w:line="360" w:lineRule="auto"/>
              <w:jc w:val="both"/>
              <w:rPr>
                <w:rFonts w:ascii="Book Antiqua" w:hAnsi="Book Antiqua" w:cs="Times New Roman"/>
              </w:rPr>
            </w:pPr>
            <w:r w:rsidRPr="0029656A">
              <w:rPr>
                <w:rFonts w:ascii="Book Antiqua" w:hAnsi="Book Antiqua" w:cs="Times New Roman"/>
              </w:rPr>
              <w:t>Activates FOXO1 and BAD</w:t>
            </w:r>
          </w:p>
        </w:tc>
        <w:tc>
          <w:tcPr>
            <w:tcW w:w="2552" w:type="dxa"/>
            <w:shd w:val="clear" w:color="auto" w:fill="auto"/>
          </w:tcPr>
          <w:p w14:paraId="7EEC8915" w14:textId="77777777" w:rsidR="0029656A" w:rsidRPr="0029656A" w:rsidRDefault="0029656A" w:rsidP="0029656A">
            <w:pPr>
              <w:spacing w:line="360" w:lineRule="auto"/>
              <w:jc w:val="both"/>
              <w:rPr>
                <w:rFonts w:ascii="Book Antiqua" w:hAnsi="Book Antiqua" w:cs="Times New Roman"/>
              </w:rPr>
            </w:pPr>
            <w:r w:rsidRPr="0029656A">
              <w:rPr>
                <w:rFonts w:ascii="Book Antiqua" w:hAnsi="Book Antiqua" w:cs="Times New Roman"/>
              </w:rPr>
              <w:t xml:space="preserve">Induces </w:t>
            </w:r>
            <w:r w:rsidRPr="0029656A">
              <w:rPr>
                <w:rFonts w:ascii="Book Antiqua" w:hAnsi="Book Antiqua" w:cs="Times New Roman"/>
              </w:rPr>
              <w:lastRenderedPageBreak/>
              <w:t>chemosensitivity</w:t>
            </w:r>
          </w:p>
        </w:tc>
        <w:tc>
          <w:tcPr>
            <w:tcW w:w="1444" w:type="dxa"/>
            <w:shd w:val="clear" w:color="auto" w:fill="auto"/>
          </w:tcPr>
          <w:p w14:paraId="5353E73C" w14:textId="77777777" w:rsidR="0029656A" w:rsidRPr="0029656A" w:rsidRDefault="0029656A" w:rsidP="0029656A">
            <w:pPr>
              <w:spacing w:line="360" w:lineRule="auto"/>
              <w:jc w:val="both"/>
              <w:rPr>
                <w:rFonts w:ascii="Book Antiqua" w:hAnsi="Book Antiqua" w:cs="Times New Roman"/>
              </w:rPr>
            </w:pPr>
            <w:r w:rsidRPr="00D568E3">
              <w:rPr>
                <w:rFonts w:ascii="Book Antiqua" w:eastAsia="Book Antiqua" w:hAnsi="Book Antiqua" w:cs="Book Antiqua"/>
                <w:bCs/>
                <w:color w:val="000000"/>
              </w:rPr>
              <w:lastRenderedPageBreak/>
              <w:t>Altan</w:t>
            </w:r>
            <w:r w:rsidRPr="0029656A">
              <w:rPr>
                <w:rFonts w:ascii="Book Antiqua" w:hAnsi="Book Antiqua" w:cs="Book Antiqua" w:hint="eastAsia"/>
                <w:bCs/>
                <w:i/>
                <w:color w:val="000000"/>
              </w:rPr>
              <w:t xml:space="preserve"> et </w:t>
            </w:r>
            <w:r w:rsidRPr="0029656A">
              <w:rPr>
                <w:rFonts w:ascii="Book Antiqua" w:hAnsi="Book Antiqua" w:cs="Book Antiqua" w:hint="eastAsia"/>
                <w:bCs/>
                <w:i/>
                <w:color w:val="000000"/>
              </w:rPr>
              <w:lastRenderedPageBreak/>
              <w:t>al</w:t>
            </w:r>
            <w:r w:rsidRPr="0029656A">
              <w:rPr>
                <w:rFonts w:ascii="Book Antiqua" w:hAnsi="Book Antiqua" w:cs="Book Antiqua" w:hint="eastAsia"/>
                <w:bCs/>
                <w:color w:val="000000"/>
                <w:vertAlign w:val="superscript"/>
              </w:rPr>
              <w:t>[1</w:t>
            </w:r>
            <w:r>
              <w:rPr>
                <w:rFonts w:ascii="Book Antiqua" w:hAnsi="Book Antiqua" w:cs="Book Antiqua" w:hint="eastAsia"/>
                <w:bCs/>
                <w:color w:val="000000"/>
                <w:vertAlign w:val="superscript"/>
              </w:rPr>
              <w:t>32</w:t>
            </w:r>
            <w:r w:rsidRPr="0029656A">
              <w:rPr>
                <w:rFonts w:ascii="Book Antiqua" w:hAnsi="Book Antiqua" w:cs="Book Antiqua" w:hint="eastAsia"/>
                <w:bCs/>
                <w:color w:val="000000"/>
                <w:vertAlign w:val="superscript"/>
              </w:rPr>
              <w:t>]</w:t>
            </w:r>
          </w:p>
        </w:tc>
      </w:tr>
      <w:tr w:rsidR="0029656A" w:rsidRPr="0029656A" w14:paraId="04F15F99" w14:textId="77777777" w:rsidTr="004E3B22">
        <w:tc>
          <w:tcPr>
            <w:tcW w:w="1539" w:type="dxa"/>
            <w:shd w:val="clear" w:color="auto" w:fill="auto"/>
          </w:tcPr>
          <w:p w14:paraId="67D1343B" w14:textId="77777777" w:rsidR="0029656A" w:rsidRPr="0029656A" w:rsidRDefault="0029656A" w:rsidP="0029656A">
            <w:pPr>
              <w:spacing w:line="360" w:lineRule="auto"/>
              <w:jc w:val="both"/>
              <w:rPr>
                <w:rFonts w:ascii="Book Antiqua" w:hAnsi="Book Antiqua" w:cs="Times New Roman"/>
              </w:rPr>
            </w:pPr>
            <w:r w:rsidRPr="0029656A">
              <w:rPr>
                <w:rFonts w:ascii="Book Antiqua" w:hAnsi="Book Antiqua" w:cs="Times New Roman"/>
              </w:rPr>
              <w:lastRenderedPageBreak/>
              <w:t>Sphingosine kinase 1</w:t>
            </w:r>
          </w:p>
        </w:tc>
        <w:tc>
          <w:tcPr>
            <w:tcW w:w="2401" w:type="dxa"/>
            <w:shd w:val="clear" w:color="auto" w:fill="auto"/>
          </w:tcPr>
          <w:p w14:paraId="5FCD99EB" w14:textId="77777777" w:rsidR="0029656A" w:rsidRPr="0029656A" w:rsidRDefault="0029656A" w:rsidP="0029656A">
            <w:pPr>
              <w:spacing w:line="360" w:lineRule="auto"/>
              <w:jc w:val="both"/>
              <w:rPr>
                <w:rFonts w:ascii="Book Antiqua" w:hAnsi="Book Antiqua" w:cs="Times New Roman"/>
              </w:rPr>
            </w:pPr>
            <w:r w:rsidRPr="0029656A">
              <w:rPr>
                <w:rFonts w:ascii="Book Antiqua" w:hAnsi="Book Antiqua" w:cs="Times New Roman"/>
              </w:rPr>
              <w:t>FOXO1 and FOXO3</w:t>
            </w:r>
          </w:p>
        </w:tc>
        <w:tc>
          <w:tcPr>
            <w:tcW w:w="5240" w:type="dxa"/>
            <w:shd w:val="clear" w:color="auto" w:fill="auto"/>
          </w:tcPr>
          <w:p w14:paraId="6D96A815" w14:textId="77777777" w:rsidR="0029656A" w:rsidRPr="0029656A" w:rsidRDefault="0029656A" w:rsidP="0029656A">
            <w:pPr>
              <w:spacing w:line="360" w:lineRule="auto"/>
              <w:jc w:val="both"/>
              <w:rPr>
                <w:rFonts w:ascii="Book Antiqua" w:hAnsi="Book Antiqua" w:cs="Times New Roman"/>
              </w:rPr>
            </w:pPr>
            <w:r w:rsidRPr="0029656A">
              <w:rPr>
                <w:rFonts w:ascii="Book Antiqua" w:hAnsi="Book Antiqua" w:cs="Times New Roman"/>
              </w:rPr>
              <w:t xml:space="preserve">Attenuates the transcriptional activity of FOXO1 and FOXO3 </w:t>
            </w:r>
            <w:r w:rsidRPr="006164C7">
              <w:rPr>
                <w:rFonts w:ascii="Book Antiqua" w:hAnsi="Book Antiqua"/>
                <w:i/>
              </w:rPr>
              <w:t>via</w:t>
            </w:r>
            <w:r w:rsidRPr="0029656A">
              <w:rPr>
                <w:rFonts w:ascii="Book Antiqua" w:hAnsi="Book Antiqua" w:cs="Times New Roman"/>
              </w:rPr>
              <w:t xml:space="preserve"> promoting PI3K/Akt-mediated phosphorylation</w:t>
            </w:r>
          </w:p>
        </w:tc>
        <w:tc>
          <w:tcPr>
            <w:tcW w:w="2552" w:type="dxa"/>
            <w:shd w:val="clear" w:color="auto" w:fill="auto"/>
          </w:tcPr>
          <w:p w14:paraId="47BB140E" w14:textId="77777777" w:rsidR="0029656A" w:rsidRPr="0029656A" w:rsidRDefault="0029656A" w:rsidP="0029656A">
            <w:pPr>
              <w:spacing w:line="360" w:lineRule="auto"/>
              <w:jc w:val="both"/>
              <w:rPr>
                <w:rFonts w:ascii="Book Antiqua" w:hAnsi="Book Antiqua" w:cs="Times New Roman"/>
              </w:rPr>
            </w:pPr>
            <w:r w:rsidRPr="0029656A">
              <w:rPr>
                <w:rFonts w:ascii="Book Antiqua" w:hAnsi="Book Antiqua" w:cs="Times New Roman"/>
              </w:rPr>
              <w:t>Enhances proliferation (targeting FOXO1) and resistance to apoptosis (targeting FOXO3)</w:t>
            </w:r>
          </w:p>
        </w:tc>
        <w:tc>
          <w:tcPr>
            <w:tcW w:w="1444" w:type="dxa"/>
            <w:shd w:val="clear" w:color="auto" w:fill="auto"/>
          </w:tcPr>
          <w:p w14:paraId="6EFD429C" w14:textId="77777777" w:rsidR="0029656A" w:rsidRPr="0029656A" w:rsidRDefault="0029656A" w:rsidP="0029656A">
            <w:pPr>
              <w:spacing w:line="360" w:lineRule="auto"/>
              <w:jc w:val="both"/>
              <w:rPr>
                <w:rFonts w:ascii="Book Antiqua" w:hAnsi="Book Antiqua" w:cs="Times New Roman"/>
              </w:rPr>
            </w:pPr>
            <w:r w:rsidRPr="00D568E3">
              <w:rPr>
                <w:rFonts w:ascii="Book Antiqua" w:eastAsia="Book Antiqua" w:hAnsi="Book Antiqua" w:cs="Book Antiqua"/>
                <w:bCs/>
                <w:color w:val="000000"/>
              </w:rPr>
              <w:t>Xia</w:t>
            </w:r>
            <w:r>
              <w:rPr>
                <w:rFonts w:ascii="Book Antiqua" w:hAnsi="Book Antiqua" w:cs="Book Antiqua" w:hint="eastAsia"/>
                <w:bCs/>
                <w:color w:val="000000"/>
              </w:rPr>
              <w:t xml:space="preserve"> </w:t>
            </w:r>
            <w:r w:rsidRPr="0029656A">
              <w:rPr>
                <w:rFonts w:ascii="Book Antiqua" w:hAnsi="Book Antiqua" w:cs="Book Antiqua" w:hint="eastAsia"/>
                <w:bCs/>
                <w:i/>
                <w:color w:val="000000"/>
              </w:rPr>
              <w:t>et al</w:t>
            </w:r>
            <w:r w:rsidRPr="0029656A">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91</w:t>
            </w:r>
            <w:r w:rsidRPr="0029656A">
              <w:rPr>
                <w:rFonts w:ascii="Book Antiqua" w:hAnsi="Book Antiqua" w:cs="Book Antiqua" w:hint="eastAsia"/>
                <w:bCs/>
                <w:color w:val="000000"/>
                <w:vertAlign w:val="superscript"/>
              </w:rPr>
              <w:t>]</w:t>
            </w:r>
            <w:r>
              <w:rPr>
                <w:rFonts w:ascii="Book Antiqua" w:hAnsi="Book Antiqua" w:cs="Book Antiqua" w:hint="eastAsia"/>
                <w:bCs/>
                <w:color w:val="000000"/>
              </w:rPr>
              <w:t xml:space="preserve"> and </w:t>
            </w:r>
            <w:r w:rsidRPr="00D568E3">
              <w:rPr>
                <w:rFonts w:ascii="Book Antiqua" w:eastAsia="Book Antiqua" w:hAnsi="Book Antiqua" w:cs="Book Antiqua"/>
                <w:bCs/>
                <w:color w:val="000000"/>
              </w:rPr>
              <w:t>Xiong</w:t>
            </w:r>
            <w:r w:rsidRPr="0029656A">
              <w:rPr>
                <w:rFonts w:ascii="Book Antiqua" w:hAnsi="Book Antiqua" w:cs="Book Antiqua" w:hint="eastAsia"/>
                <w:bCs/>
                <w:i/>
                <w:color w:val="000000"/>
              </w:rPr>
              <w:t xml:space="preserve"> et al</w:t>
            </w:r>
            <w:r w:rsidRPr="0029656A">
              <w:rPr>
                <w:rFonts w:ascii="Book Antiqua" w:hAnsi="Book Antiqua" w:cs="Book Antiqua" w:hint="eastAsia"/>
                <w:bCs/>
                <w:color w:val="000000"/>
                <w:vertAlign w:val="superscript"/>
              </w:rPr>
              <w:t>[1</w:t>
            </w:r>
            <w:r>
              <w:rPr>
                <w:rFonts w:ascii="Book Antiqua" w:hAnsi="Book Antiqua" w:cs="Book Antiqua" w:hint="eastAsia"/>
                <w:bCs/>
                <w:color w:val="000000"/>
                <w:vertAlign w:val="superscript"/>
              </w:rPr>
              <w:t>33</w:t>
            </w:r>
            <w:r w:rsidRPr="0029656A">
              <w:rPr>
                <w:rFonts w:ascii="Book Antiqua" w:hAnsi="Book Antiqua" w:cs="Book Antiqua" w:hint="eastAsia"/>
                <w:bCs/>
                <w:color w:val="000000"/>
                <w:vertAlign w:val="superscript"/>
              </w:rPr>
              <w:t>]</w:t>
            </w:r>
          </w:p>
        </w:tc>
      </w:tr>
      <w:tr w:rsidR="0029656A" w:rsidRPr="0029656A" w14:paraId="5282B7AA" w14:textId="77777777" w:rsidTr="004E3B22">
        <w:tc>
          <w:tcPr>
            <w:tcW w:w="1539" w:type="dxa"/>
            <w:shd w:val="clear" w:color="auto" w:fill="auto"/>
          </w:tcPr>
          <w:p w14:paraId="3AED2D0D" w14:textId="77777777" w:rsidR="0029656A" w:rsidRPr="0029656A" w:rsidRDefault="0029656A" w:rsidP="0029656A">
            <w:pPr>
              <w:spacing w:line="360" w:lineRule="auto"/>
              <w:jc w:val="both"/>
              <w:rPr>
                <w:rFonts w:ascii="Book Antiqua" w:hAnsi="Book Antiqua" w:cs="Times New Roman"/>
              </w:rPr>
            </w:pPr>
            <w:r w:rsidRPr="0029656A">
              <w:rPr>
                <w:rFonts w:ascii="Book Antiqua" w:hAnsi="Book Antiqua" w:cs="Times New Roman"/>
              </w:rPr>
              <w:t>Hsa_circ_0001368</w:t>
            </w:r>
          </w:p>
        </w:tc>
        <w:tc>
          <w:tcPr>
            <w:tcW w:w="2401" w:type="dxa"/>
            <w:shd w:val="clear" w:color="auto" w:fill="auto"/>
          </w:tcPr>
          <w:p w14:paraId="37E6159A" w14:textId="77777777" w:rsidR="0029656A" w:rsidRPr="0029656A" w:rsidRDefault="0029656A" w:rsidP="0029656A">
            <w:pPr>
              <w:spacing w:line="360" w:lineRule="auto"/>
              <w:jc w:val="both"/>
              <w:rPr>
                <w:rFonts w:ascii="Book Antiqua" w:hAnsi="Book Antiqua" w:cs="Times New Roman"/>
              </w:rPr>
            </w:pPr>
            <w:r w:rsidRPr="0029656A">
              <w:rPr>
                <w:rFonts w:ascii="Book Antiqua" w:hAnsi="Book Antiqua" w:cs="Times New Roman"/>
              </w:rPr>
              <w:t>miR-6506-5p</w:t>
            </w:r>
          </w:p>
        </w:tc>
        <w:tc>
          <w:tcPr>
            <w:tcW w:w="5240" w:type="dxa"/>
            <w:shd w:val="clear" w:color="auto" w:fill="auto"/>
          </w:tcPr>
          <w:p w14:paraId="10D79289" w14:textId="77777777" w:rsidR="0029656A" w:rsidRPr="0029656A" w:rsidRDefault="0029656A" w:rsidP="0029656A">
            <w:pPr>
              <w:spacing w:line="360" w:lineRule="auto"/>
              <w:jc w:val="both"/>
              <w:rPr>
                <w:rFonts w:ascii="Book Antiqua" w:hAnsi="Book Antiqua" w:cs="Times New Roman"/>
              </w:rPr>
            </w:pPr>
            <w:r w:rsidRPr="0029656A">
              <w:rPr>
                <w:rFonts w:ascii="Book Antiqua" w:hAnsi="Book Antiqua" w:cs="Times New Roman"/>
              </w:rPr>
              <w:t>Acts as a competing endogenous RNA for miR-6506-5p and inhibits the downregulation by miR-6506-5p on FOXO3</w:t>
            </w:r>
          </w:p>
        </w:tc>
        <w:tc>
          <w:tcPr>
            <w:tcW w:w="2552" w:type="dxa"/>
            <w:shd w:val="clear" w:color="auto" w:fill="auto"/>
          </w:tcPr>
          <w:p w14:paraId="391D403A" w14:textId="77777777" w:rsidR="0029656A" w:rsidRPr="0029656A" w:rsidRDefault="0029656A" w:rsidP="0029656A">
            <w:pPr>
              <w:spacing w:line="360" w:lineRule="auto"/>
              <w:jc w:val="both"/>
              <w:rPr>
                <w:rFonts w:ascii="Book Antiqua" w:hAnsi="Book Antiqua" w:cs="Times New Roman"/>
              </w:rPr>
            </w:pPr>
            <w:r w:rsidRPr="0029656A">
              <w:rPr>
                <w:rFonts w:ascii="Book Antiqua" w:hAnsi="Book Antiqua" w:cs="Times New Roman"/>
              </w:rPr>
              <w:t>Inhibits tumor growth</w:t>
            </w:r>
          </w:p>
        </w:tc>
        <w:tc>
          <w:tcPr>
            <w:tcW w:w="1444" w:type="dxa"/>
            <w:shd w:val="clear" w:color="auto" w:fill="auto"/>
          </w:tcPr>
          <w:p w14:paraId="3235BC39" w14:textId="77777777" w:rsidR="0029656A" w:rsidRPr="0029656A" w:rsidRDefault="0029656A" w:rsidP="0029656A">
            <w:pPr>
              <w:spacing w:line="360" w:lineRule="auto"/>
              <w:jc w:val="both"/>
              <w:rPr>
                <w:rFonts w:ascii="Book Antiqua" w:hAnsi="Book Antiqua" w:cs="Times New Roman"/>
              </w:rPr>
            </w:pPr>
            <w:r w:rsidRPr="00D568E3">
              <w:rPr>
                <w:rFonts w:ascii="Book Antiqua" w:eastAsia="Book Antiqua" w:hAnsi="Book Antiqua" w:cs="Book Antiqua"/>
                <w:bCs/>
                <w:color w:val="000000"/>
              </w:rPr>
              <w:t>Lu</w:t>
            </w:r>
            <w:r w:rsidRPr="0029656A">
              <w:rPr>
                <w:rFonts w:ascii="Book Antiqua" w:hAnsi="Book Antiqua" w:cs="Book Antiqua" w:hint="eastAsia"/>
                <w:bCs/>
                <w:i/>
                <w:color w:val="000000"/>
              </w:rPr>
              <w:t xml:space="preserve"> et al</w:t>
            </w:r>
            <w:r w:rsidRPr="0029656A">
              <w:rPr>
                <w:rFonts w:ascii="Book Antiqua" w:hAnsi="Book Antiqua" w:cs="Book Antiqua" w:hint="eastAsia"/>
                <w:bCs/>
                <w:color w:val="000000"/>
                <w:vertAlign w:val="superscript"/>
              </w:rPr>
              <w:t>[1</w:t>
            </w:r>
            <w:r>
              <w:rPr>
                <w:rFonts w:ascii="Book Antiqua" w:hAnsi="Book Antiqua" w:cs="Book Antiqua" w:hint="eastAsia"/>
                <w:bCs/>
                <w:color w:val="000000"/>
                <w:vertAlign w:val="superscript"/>
              </w:rPr>
              <w:t>34</w:t>
            </w:r>
            <w:r w:rsidRPr="0029656A">
              <w:rPr>
                <w:rFonts w:ascii="Book Antiqua" w:hAnsi="Book Antiqua" w:cs="Book Antiqua" w:hint="eastAsia"/>
                <w:bCs/>
                <w:color w:val="000000"/>
                <w:vertAlign w:val="superscript"/>
              </w:rPr>
              <w:t>]</w:t>
            </w:r>
          </w:p>
        </w:tc>
      </w:tr>
      <w:tr w:rsidR="0029656A" w:rsidRPr="0029656A" w14:paraId="4DBDBEA2" w14:textId="77777777" w:rsidTr="004E3B22">
        <w:tc>
          <w:tcPr>
            <w:tcW w:w="1539" w:type="dxa"/>
            <w:tcBorders>
              <w:bottom w:val="single" w:sz="4" w:space="0" w:color="auto"/>
            </w:tcBorders>
            <w:shd w:val="clear" w:color="auto" w:fill="auto"/>
          </w:tcPr>
          <w:p w14:paraId="7BCCD03E" w14:textId="77777777" w:rsidR="0029656A" w:rsidRPr="0029656A" w:rsidRDefault="0029656A" w:rsidP="0029656A">
            <w:pPr>
              <w:spacing w:line="360" w:lineRule="auto"/>
              <w:jc w:val="both"/>
              <w:rPr>
                <w:rFonts w:ascii="Book Antiqua" w:hAnsi="Book Antiqua" w:cs="Times New Roman"/>
              </w:rPr>
            </w:pPr>
            <w:r w:rsidRPr="0029656A">
              <w:rPr>
                <w:rFonts w:ascii="Book Antiqua" w:hAnsi="Book Antiqua" w:cs="Times New Roman"/>
              </w:rPr>
              <w:t>miR-1274a</w:t>
            </w:r>
          </w:p>
        </w:tc>
        <w:tc>
          <w:tcPr>
            <w:tcW w:w="2401" w:type="dxa"/>
            <w:tcBorders>
              <w:bottom w:val="single" w:sz="4" w:space="0" w:color="auto"/>
            </w:tcBorders>
            <w:shd w:val="clear" w:color="auto" w:fill="auto"/>
          </w:tcPr>
          <w:p w14:paraId="7B5DD268" w14:textId="77777777" w:rsidR="0029656A" w:rsidRPr="0029656A" w:rsidRDefault="0029656A" w:rsidP="0029656A">
            <w:pPr>
              <w:spacing w:line="360" w:lineRule="auto"/>
              <w:jc w:val="both"/>
              <w:rPr>
                <w:rFonts w:ascii="Book Antiqua" w:hAnsi="Book Antiqua" w:cs="Times New Roman"/>
              </w:rPr>
            </w:pPr>
            <w:r w:rsidRPr="0029656A">
              <w:rPr>
                <w:rFonts w:ascii="Book Antiqua" w:hAnsi="Book Antiqua" w:cs="Times New Roman"/>
              </w:rPr>
              <w:t>FOXO4</w:t>
            </w:r>
          </w:p>
        </w:tc>
        <w:tc>
          <w:tcPr>
            <w:tcW w:w="5240" w:type="dxa"/>
            <w:tcBorders>
              <w:bottom w:val="single" w:sz="4" w:space="0" w:color="auto"/>
            </w:tcBorders>
            <w:shd w:val="clear" w:color="auto" w:fill="auto"/>
          </w:tcPr>
          <w:p w14:paraId="595DD199" w14:textId="77777777" w:rsidR="0029656A" w:rsidRPr="0029656A" w:rsidRDefault="0029656A" w:rsidP="0029656A">
            <w:pPr>
              <w:spacing w:line="360" w:lineRule="auto"/>
              <w:jc w:val="both"/>
              <w:rPr>
                <w:rFonts w:ascii="Book Antiqua" w:hAnsi="Book Antiqua" w:cs="Times New Roman"/>
              </w:rPr>
            </w:pPr>
            <w:r w:rsidRPr="0029656A">
              <w:rPr>
                <w:rFonts w:ascii="Book Antiqua" w:hAnsi="Book Antiqua" w:cs="Times New Roman"/>
              </w:rPr>
              <w:t>Inhibits FOXO4 expression</w:t>
            </w:r>
          </w:p>
        </w:tc>
        <w:tc>
          <w:tcPr>
            <w:tcW w:w="2552" w:type="dxa"/>
            <w:tcBorders>
              <w:bottom w:val="single" w:sz="4" w:space="0" w:color="auto"/>
            </w:tcBorders>
            <w:shd w:val="clear" w:color="auto" w:fill="auto"/>
          </w:tcPr>
          <w:p w14:paraId="7F3EB11F" w14:textId="77777777" w:rsidR="0029656A" w:rsidRPr="0029656A" w:rsidRDefault="0029656A" w:rsidP="0029656A">
            <w:pPr>
              <w:spacing w:line="360" w:lineRule="auto"/>
              <w:jc w:val="both"/>
              <w:rPr>
                <w:rFonts w:ascii="Book Antiqua" w:hAnsi="Book Antiqua" w:cs="Times New Roman"/>
              </w:rPr>
            </w:pPr>
            <w:r w:rsidRPr="0029656A">
              <w:rPr>
                <w:rFonts w:ascii="Book Antiqua" w:hAnsi="Book Antiqua" w:cs="Times New Roman"/>
              </w:rPr>
              <w:t>Promotes tumor growth and migration</w:t>
            </w:r>
          </w:p>
        </w:tc>
        <w:tc>
          <w:tcPr>
            <w:tcW w:w="1444" w:type="dxa"/>
            <w:tcBorders>
              <w:bottom w:val="single" w:sz="4" w:space="0" w:color="auto"/>
            </w:tcBorders>
            <w:shd w:val="clear" w:color="auto" w:fill="auto"/>
          </w:tcPr>
          <w:p w14:paraId="231DEA99" w14:textId="77777777" w:rsidR="0029656A" w:rsidRPr="0029656A" w:rsidRDefault="0029656A" w:rsidP="0029656A">
            <w:pPr>
              <w:spacing w:line="360" w:lineRule="auto"/>
              <w:jc w:val="both"/>
              <w:rPr>
                <w:rFonts w:ascii="Book Antiqua" w:hAnsi="Book Antiqua" w:cs="Times New Roman"/>
              </w:rPr>
            </w:pPr>
            <w:r w:rsidRPr="00D568E3">
              <w:rPr>
                <w:rFonts w:ascii="Book Antiqua" w:eastAsia="Book Antiqua" w:hAnsi="Book Antiqua" w:cs="Book Antiqua"/>
                <w:bCs/>
                <w:color w:val="000000"/>
              </w:rPr>
              <w:t>Wang</w:t>
            </w:r>
            <w:r w:rsidRPr="0029656A">
              <w:rPr>
                <w:rFonts w:ascii="Book Antiqua" w:hAnsi="Book Antiqua" w:cs="Book Antiqua" w:hint="eastAsia"/>
                <w:bCs/>
                <w:i/>
                <w:color w:val="000000"/>
              </w:rPr>
              <w:t xml:space="preserve"> et al</w:t>
            </w:r>
            <w:r w:rsidRPr="0029656A">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94</w:t>
            </w:r>
            <w:r w:rsidRPr="0029656A">
              <w:rPr>
                <w:rFonts w:ascii="Book Antiqua" w:hAnsi="Book Antiqua" w:cs="Book Antiqua" w:hint="eastAsia"/>
                <w:bCs/>
                <w:color w:val="000000"/>
                <w:vertAlign w:val="superscript"/>
              </w:rPr>
              <w:t>]</w:t>
            </w:r>
          </w:p>
        </w:tc>
      </w:tr>
    </w:tbl>
    <w:p w14:paraId="03471888" w14:textId="08401A84" w:rsidR="006666EA" w:rsidRDefault="006666EA">
      <w:pPr>
        <w:spacing w:line="360" w:lineRule="auto"/>
        <w:jc w:val="both"/>
        <w:rPr>
          <w:rFonts w:ascii="Book Antiqua" w:hAnsi="Book Antiqua"/>
          <w:b/>
          <w:lang w:eastAsia="zh-CN"/>
        </w:rPr>
      </w:pPr>
    </w:p>
    <w:p w14:paraId="1E45FF90" w14:textId="77777777" w:rsidR="006666EA" w:rsidRDefault="006666EA">
      <w:pPr>
        <w:rPr>
          <w:rFonts w:ascii="Book Antiqua" w:hAnsi="Book Antiqua"/>
          <w:b/>
          <w:lang w:eastAsia="zh-CN"/>
        </w:rPr>
      </w:pPr>
      <w:r>
        <w:rPr>
          <w:rFonts w:ascii="Book Antiqua" w:hAnsi="Book Antiqua"/>
          <w:b/>
          <w:lang w:eastAsia="zh-CN"/>
        </w:rPr>
        <w:br w:type="page"/>
      </w:r>
    </w:p>
    <w:p w14:paraId="6295975A" w14:textId="77777777" w:rsidR="006666EA" w:rsidRDefault="006666EA" w:rsidP="006666EA">
      <w:pPr>
        <w:jc w:val="center"/>
        <w:rPr>
          <w:rFonts w:ascii="Book Antiqua" w:hAnsi="Book Antiqua"/>
        </w:rPr>
      </w:pPr>
    </w:p>
    <w:p w14:paraId="1FDC3B21" w14:textId="77777777" w:rsidR="006666EA" w:rsidRDefault="006666EA" w:rsidP="006666EA">
      <w:pPr>
        <w:jc w:val="center"/>
        <w:rPr>
          <w:rFonts w:ascii="Book Antiqua" w:hAnsi="Book Antiqua"/>
        </w:rPr>
      </w:pPr>
    </w:p>
    <w:p w14:paraId="5ED515E3" w14:textId="6710BC26" w:rsidR="006666EA" w:rsidRDefault="006666EA" w:rsidP="006666EA">
      <w:pPr>
        <w:jc w:val="center"/>
        <w:rPr>
          <w:rFonts w:ascii="Book Antiqua" w:hAnsi="Book Antiqua"/>
        </w:rPr>
      </w:pPr>
      <w:r>
        <w:rPr>
          <w:rFonts w:ascii="Book Antiqua" w:hAnsi="Book Antiqua"/>
          <w:noProof/>
          <w:lang w:eastAsia="zh-CN"/>
        </w:rPr>
        <w:drawing>
          <wp:inline distT="0" distB="0" distL="0" distR="0" wp14:anchorId="765D35C6" wp14:editId="2C12C4B2">
            <wp:extent cx="2497455" cy="1437005"/>
            <wp:effectExtent l="0" t="0" r="0" b="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7455" cy="1437005"/>
                    </a:xfrm>
                    <a:prstGeom prst="rect">
                      <a:avLst/>
                    </a:prstGeom>
                    <a:noFill/>
                    <a:ln>
                      <a:noFill/>
                    </a:ln>
                  </pic:spPr>
                </pic:pic>
              </a:graphicData>
            </a:graphic>
          </wp:inline>
        </w:drawing>
      </w:r>
    </w:p>
    <w:p w14:paraId="2FB58872" w14:textId="77777777" w:rsidR="006666EA" w:rsidRDefault="006666EA" w:rsidP="006666EA">
      <w:pPr>
        <w:jc w:val="center"/>
        <w:rPr>
          <w:rFonts w:ascii="Book Antiqua" w:hAnsi="Book Antiqua"/>
        </w:rPr>
      </w:pPr>
    </w:p>
    <w:p w14:paraId="6240553A" w14:textId="77777777" w:rsidR="006666EA" w:rsidRDefault="006666EA" w:rsidP="006666EA">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9128DC7" w14:textId="77777777" w:rsidR="006666EA" w:rsidRDefault="006666EA" w:rsidP="006666EA">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7D5E0DD" w14:textId="77777777" w:rsidR="006666EA" w:rsidRDefault="006666EA" w:rsidP="006666EA">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3204266" w14:textId="77777777" w:rsidR="006666EA" w:rsidRDefault="006666EA" w:rsidP="006666E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79FFACE" w14:textId="77777777" w:rsidR="006666EA" w:rsidRDefault="006666EA" w:rsidP="006666E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F6569B5" w14:textId="77777777" w:rsidR="006666EA" w:rsidRDefault="006666EA" w:rsidP="006666EA">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3095196D" w14:textId="77777777" w:rsidR="006666EA" w:rsidRDefault="006666EA" w:rsidP="006666EA">
      <w:pPr>
        <w:jc w:val="center"/>
        <w:rPr>
          <w:rFonts w:ascii="Book Antiqua" w:hAnsi="Book Antiqua"/>
        </w:rPr>
      </w:pPr>
    </w:p>
    <w:p w14:paraId="24ED3FC4" w14:textId="77777777" w:rsidR="006666EA" w:rsidRDefault="006666EA" w:rsidP="006666EA">
      <w:pPr>
        <w:jc w:val="center"/>
        <w:rPr>
          <w:rFonts w:ascii="Book Antiqua" w:hAnsi="Book Antiqua"/>
        </w:rPr>
      </w:pPr>
    </w:p>
    <w:p w14:paraId="3CB3F694" w14:textId="77F4BBB1" w:rsidR="006666EA" w:rsidRDefault="006666EA" w:rsidP="006666EA">
      <w:pPr>
        <w:jc w:val="center"/>
        <w:rPr>
          <w:rFonts w:ascii="Book Antiqua" w:hAnsi="Book Antiqua"/>
        </w:rPr>
      </w:pPr>
      <w:r>
        <w:rPr>
          <w:rFonts w:ascii="Book Antiqua" w:hAnsi="Book Antiqua"/>
          <w:noProof/>
          <w:lang w:eastAsia="zh-CN"/>
        </w:rPr>
        <w:drawing>
          <wp:inline distT="0" distB="0" distL="0" distR="0" wp14:anchorId="70E4D381" wp14:editId="15F1CA90">
            <wp:extent cx="1444625" cy="1437005"/>
            <wp:effectExtent l="0" t="0" r="3175" b="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4625" cy="1437005"/>
                    </a:xfrm>
                    <a:prstGeom prst="rect">
                      <a:avLst/>
                    </a:prstGeom>
                    <a:noFill/>
                    <a:ln>
                      <a:noFill/>
                    </a:ln>
                  </pic:spPr>
                </pic:pic>
              </a:graphicData>
            </a:graphic>
          </wp:inline>
        </w:drawing>
      </w:r>
    </w:p>
    <w:p w14:paraId="15A82CA2" w14:textId="77777777" w:rsidR="006666EA" w:rsidRDefault="006666EA" w:rsidP="006666EA">
      <w:pPr>
        <w:jc w:val="center"/>
        <w:rPr>
          <w:rFonts w:ascii="Book Antiqua" w:hAnsi="Book Antiqua"/>
        </w:rPr>
      </w:pPr>
    </w:p>
    <w:p w14:paraId="6FC507B5" w14:textId="77777777" w:rsidR="006666EA" w:rsidRDefault="006666EA" w:rsidP="006666EA">
      <w:pPr>
        <w:jc w:val="center"/>
        <w:rPr>
          <w:rFonts w:ascii="Book Antiqua" w:hAnsi="Book Antiqua"/>
        </w:rPr>
      </w:pPr>
    </w:p>
    <w:p w14:paraId="74C5A82E" w14:textId="77777777" w:rsidR="006666EA" w:rsidRDefault="006666EA" w:rsidP="006666EA">
      <w:pPr>
        <w:jc w:val="right"/>
        <w:rPr>
          <w:rFonts w:ascii="Book Antiqua" w:hAnsi="Book Antiqua"/>
          <w:color w:val="000000" w:themeColor="text1"/>
        </w:rPr>
      </w:pPr>
    </w:p>
    <w:p w14:paraId="128EB846" w14:textId="080EF5B2" w:rsidR="0029656A" w:rsidRPr="006666EA" w:rsidRDefault="006666EA" w:rsidP="006666EA">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sectPr w:rsidR="0029656A" w:rsidRPr="006666EA" w:rsidSect="0029656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3AF43" w14:textId="77777777" w:rsidR="00320BDB" w:rsidRDefault="00320BDB" w:rsidP="000211D6">
      <w:r>
        <w:separator/>
      </w:r>
    </w:p>
  </w:endnote>
  <w:endnote w:type="continuationSeparator" w:id="0">
    <w:p w14:paraId="2D1CC735" w14:textId="77777777" w:rsidR="00320BDB" w:rsidRDefault="00320BDB" w:rsidP="00021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243648"/>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631CC8E7" w14:textId="77777777" w:rsidR="000211D6" w:rsidRPr="000211D6" w:rsidRDefault="000211D6" w:rsidP="000211D6">
            <w:pPr>
              <w:pStyle w:val="a6"/>
              <w:jc w:val="right"/>
              <w:rPr>
                <w:rFonts w:ascii="Book Antiqua" w:hAnsi="Book Antiqua"/>
                <w:sz w:val="24"/>
                <w:szCs w:val="24"/>
              </w:rPr>
            </w:pPr>
            <w:r w:rsidRPr="000211D6">
              <w:rPr>
                <w:rFonts w:ascii="Book Antiqua" w:hAnsi="Book Antiqua"/>
                <w:sz w:val="24"/>
                <w:szCs w:val="24"/>
                <w:lang w:val="zh-CN" w:eastAsia="zh-CN"/>
              </w:rPr>
              <w:t xml:space="preserve"> </w:t>
            </w:r>
            <w:r w:rsidRPr="000211D6">
              <w:rPr>
                <w:rFonts w:ascii="Book Antiqua" w:hAnsi="Book Antiqua"/>
                <w:bCs/>
                <w:sz w:val="24"/>
                <w:szCs w:val="24"/>
              </w:rPr>
              <w:fldChar w:fldCharType="begin"/>
            </w:r>
            <w:r w:rsidRPr="000211D6">
              <w:rPr>
                <w:rFonts w:ascii="Book Antiqua" w:hAnsi="Book Antiqua"/>
                <w:bCs/>
                <w:sz w:val="24"/>
                <w:szCs w:val="24"/>
              </w:rPr>
              <w:instrText>PAGE</w:instrText>
            </w:r>
            <w:r w:rsidRPr="000211D6">
              <w:rPr>
                <w:rFonts w:ascii="Book Antiqua" w:hAnsi="Book Antiqua"/>
                <w:bCs/>
                <w:sz w:val="24"/>
                <w:szCs w:val="24"/>
              </w:rPr>
              <w:fldChar w:fldCharType="separate"/>
            </w:r>
            <w:r w:rsidR="00004B04">
              <w:rPr>
                <w:rFonts w:ascii="Book Antiqua" w:hAnsi="Book Antiqua"/>
                <w:bCs/>
                <w:noProof/>
                <w:sz w:val="24"/>
                <w:szCs w:val="24"/>
              </w:rPr>
              <w:t>3</w:t>
            </w:r>
            <w:r w:rsidRPr="000211D6">
              <w:rPr>
                <w:rFonts w:ascii="Book Antiqua" w:hAnsi="Book Antiqua"/>
                <w:bCs/>
                <w:sz w:val="24"/>
                <w:szCs w:val="24"/>
              </w:rPr>
              <w:fldChar w:fldCharType="end"/>
            </w:r>
            <w:r w:rsidRPr="000211D6">
              <w:rPr>
                <w:rFonts w:ascii="Book Antiqua" w:hAnsi="Book Antiqua"/>
                <w:sz w:val="24"/>
                <w:szCs w:val="24"/>
                <w:lang w:val="zh-CN" w:eastAsia="zh-CN"/>
              </w:rPr>
              <w:t xml:space="preserve"> / </w:t>
            </w:r>
            <w:r w:rsidRPr="000211D6">
              <w:rPr>
                <w:rFonts w:ascii="Book Antiqua" w:hAnsi="Book Antiqua"/>
                <w:bCs/>
                <w:sz w:val="24"/>
                <w:szCs w:val="24"/>
              </w:rPr>
              <w:fldChar w:fldCharType="begin"/>
            </w:r>
            <w:r w:rsidRPr="000211D6">
              <w:rPr>
                <w:rFonts w:ascii="Book Antiqua" w:hAnsi="Book Antiqua"/>
                <w:bCs/>
                <w:sz w:val="24"/>
                <w:szCs w:val="24"/>
              </w:rPr>
              <w:instrText>NUMPAGES</w:instrText>
            </w:r>
            <w:r w:rsidRPr="000211D6">
              <w:rPr>
                <w:rFonts w:ascii="Book Antiqua" w:hAnsi="Book Antiqua"/>
                <w:bCs/>
                <w:sz w:val="24"/>
                <w:szCs w:val="24"/>
              </w:rPr>
              <w:fldChar w:fldCharType="separate"/>
            </w:r>
            <w:r w:rsidR="00004B04">
              <w:rPr>
                <w:rFonts w:ascii="Book Antiqua" w:hAnsi="Book Antiqua"/>
                <w:bCs/>
                <w:noProof/>
                <w:sz w:val="24"/>
                <w:szCs w:val="24"/>
              </w:rPr>
              <w:t>42</w:t>
            </w:r>
            <w:r w:rsidRPr="000211D6">
              <w:rPr>
                <w:rFonts w:ascii="Book Antiqua" w:hAnsi="Book Antiqua"/>
                <w:bCs/>
                <w:sz w:val="24"/>
                <w:szCs w:val="24"/>
              </w:rPr>
              <w:fldChar w:fldCharType="end"/>
            </w:r>
          </w:p>
        </w:sdtContent>
      </w:sdt>
    </w:sdtContent>
  </w:sdt>
  <w:p w14:paraId="62542034" w14:textId="77777777" w:rsidR="000211D6" w:rsidRPr="000211D6" w:rsidRDefault="000211D6" w:rsidP="000211D6">
    <w:pPr>
      <w:pStyle w:val="a6"/>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C0253" w14:textId="77777777" w:rsidR="00320BDB" w:rsidRDefault="00320BDB" w:rsidP="000211D6">
      <w:r>
        <w:separator/>
      </w:r>
    </w:p>
  </w:footnote>
  <w:footnote w:type="continuationSeparator" w:id="0">
    <w:p w14:paraId="586DAC28" w14:textId="77777777" w:rsidR="00320BDB" w:rsidRDefault="00320BDB" w:rsidP="000211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0FF"/>
    <w:rsid w:val="00004B04"/>
    <w:rsid w:val="000211D6"/>
    <w:rsid w:val="00080FCB"/>
    <w:rsid w:val="0010419D"/>
    <w:rsid w:val="001D13AA"/>
    <w:rsid w:val="0029656A"/>
    <w:rsid w:val="002F4FCA"/>
    <w:rsid w:val="00320BDB"/>
    <w:rsid w:val="0035179B"/>
    <w:rsid w:val="00384099"/>
    <w:rsid w:val="003934A8"/>
    <w:rsid w:val="003960AB"/>
    <w:rsid w:val="003D127F"/>
    <w:rsid w:val="003D3595"/>
    <w:rsid w:val="00410E20"/>
    <w:rsid w:val="0041534F"/>
    <w:rsid w:val="00447F90"/>
    <w:rsid w:val="004846CE"/>
    <w:rsid w:val="004B55A8"/>
    <w:rsid w:val="004E3B22"/>
    <w:rsid w:val="005B69F4"/>
    <w:rsid w:val="005E071D"/>
    <w:rsid w:val="006164C7"/>
    <w:rsid w:val="006406E7"/>
    <w:rsid w:val="0064400A"/>
    <w:rsid w:val="00645163"/>
    <w:rsid w:val="006666EA"/>
    <w:rsid w:val="006C6547"/>
    <w:rsid w:val="006E2923"/>
    <w:rsid w:val="0070321C"/>
    <w:rsid w:val="00714750"/>
    <w:rsid w:val="007761CF"/>
    <w:rsid w:val="007B15AE"/>
    <w:rsid w:val="007E7A38"/>
    <w:rsid w:val="007F3D91"/>
    <w:rsid w:val="00822050"/>
    <w:rsid w:val="008474D2"/>
    <w:rsid w:val="008A55BA"/>
    <w:rsid w:val="00917393"/>
    <w:rsid w:val="0094588D"/>
    <w:rsid w:val="009815E5"/>
    <w:rsid w:val="00A113E1"/>
    <w:rsid w:val="00A3118F"/>
    <w:rsid w:val="00A32FDB"/>
    <w:rsid w:val="00A538EA"/>
    <w:rsid w:val="00A61317"/>
    <w:rsid w:val="00A77B3E"/>
    <w:rsid w:val="00AA0FD5"/>
    <w:rsid w:val="00AC50E7"/>
    <w:rsid w:val="00BC057F"/>
    <w:rsid w:val="00BC622F"/>
    <w:rsid w:val="00CA2A55"/>
    <w:rsid w:val="00CE42FC"/>
    <w:rsid w:val="00DE1574"/>
    <w:rsid w:val="00E07F18"/>
    <w:rsid w:val="00F04106"/>
    <w:rsid w:val="00FD3749"/>
    <w:rsid w:val="00FE23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CE5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DE1574"/>
    <w:rPr>
      <w:sz w:val="18"/>
      <w:szCs w:val="18"/>
    </w:rPr>
  </w:style>
  <w:style w:type="character" w:customStyle="1" w:styleId="Char">
    <w:name w:val="批注框文本 Char"/>
    <w:basedOn w:val="a0"/>
    <w:link w:val="a3"/>
    <w:rsid w:val="00DE1574"/>
    <w:rPr>
      <w:sz w:val="18"/>
      <w:szCs w:val="18"/>
    </w:rPr>
  </w:style>
  <w:style w:type="table" w:styleId="a4">
    <w:name w:val="Table Grid"/>
    <w:basedOn w:val="a1"/>
    <w:uiPriority w:val="59"/>
    <w:unhideWhenUsed/>
    <w:rsid w:val="0029656A"/>
    <w:rPr>
      <w:rFonts w:asciiTheme="minorHAnsi" w:hAnsiTheme="minorHAnsi" w:cstheme="minorBidi"/>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rsid w:val="000211D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0211D6"/>
    <w:rPr>
      <w:sz w:val="18"/>
      <w:szCs w:val="18"/>
    </w:rPr>
  </w:style>
  <w:style w:type="paragraph" w:styleId="a6">
    <w:name w:val="footer"/>
    <w:basedOn w:val="a"/>
    <w:link w:val="Char1"/>
    <w:uiPriority w:val="99"/>
    <w:rsid w:val="000211D6"/>
    <w:pPr>
      <w:tabs>
        <w:tab w:val="center" w:pos="4153"/>
        <w:tab w:val="right" w:pos="8306"/>
      </w:tabs>
      <w:snapToGrid w:val="0"/>
    </w:pPr>
    <w:rPr>
      <w:sz w:val="18"/>
      <w:szCs w:val="18"/>
    </w:rPr>
  </w:style>
  <w:style w:type="character" w:customStyle="1" w:styleId="Char1">
    <w:name w:val="页脚 Char"/>
    <w:basedOn w:val="a0"/>
    <w:link w:val="a6"/>
    <w:uiPriority w:val="99"/>
    <w:rsid w:val="000211D6"/>
    <w:rPr>
      <w:sz w:val="18"/>
      <w:szCs w:val="18"/>
    </w:rPr>
  </w:style>
  <w:style w:type="character" w:styleId="a7">
    <w:name w:val="Hyperlink"/>
    <w:basedOn w:val="a0"/>
    <w:unhideWhenUsed/>
    <w:rsid w:val="00F041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DE1574"/>
    <w:rPr>
      <w:sz w:val="18"/>
      <w:szCs w:val="18"/>
    </w:rPr>
  </w:style>
  <w:style w:type="character" w:customStyle="1" w:styleId="Char">
    <w:name w:val="批注框文本 Char"/>
    <w:basedOn w:val="a0"/>
    <w:link w:val="a3"/>
    <w:rsid w:val="00DE1574"/>
    <w:rPr>
      <w:sz w:val="18"/>
      <w:szCs w:val="18"/>
    </w:rPr>
  </w:style>
  <w:style w:type="table" w:styleId="a4">
    <w:name w:val="Table Grid"/>
    <w:basedOn w:val="a1"/>
    <w:uiPriority w:val="59"/>
    <w:unhideWhenUsed/>
    <w:rsid w:val="0029656A"/>
    <w:rPr>
      <w:rFonts w:asciiTheme="minorHAnsi" w:hAnsiTheme="minorHAnsi" w:cstheme="minorBidi"/>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rsid w:val="000211D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0211D6"/>
    <w:rPr>
      <w:sz w:val="18"/>
      <w:szCs w:val="18"/>
    </w:rPr>
  </w:style>
  <w:style w:type="paragraph" w:styleId="a6">
    <w:name w:val="footer"/>
    <w:basedOn w:val="a"/>
    <w:link w:val="Char1"/>
    <w:uiPriority w:val="99"/>
    <w:rsid w:val="000211D6"/>
    <w:pPr>
      <w:tabs>
        <w:tab w:val="center" w:pos="4153"/>
        <w:tab w:val="right" w:pos="8306"/>
      </w:tabs>
      <w:snapToGrid w:val="0"/>
    </w:pPr>
    <w:rPr>
      <w:sz w:val="18"/>
      <w:szCs w:val="18"/>
    </w:rPr>
  </w:style>
  <w:style w:type="character" w:customStyle="1" w:styleId="Char1">
    <w:name w:val="页脚 Char"/>
    <w:basedOn w:val="a0"/>
    <w:link w:val="a6"/>
    <w:uiPriority w:val="99"/>
    <w:rsid w:val="000211D6"/>
    <w:rPr>
      <w:sz w:val="18"/>
      <w:szCs w:val="18"/>
    </w:rPr>
  </w:style>
  <w:style w:type="character" w:styleId="a7">
    <w:name w:val="Hyperlink"/>
    <w:basedOn w:val="a0"/>
    <w:unhideWhenUsed/>
    <w:rsid w:val="00F041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960681">
      <w:bodyDiv w:val="1"/>
      <w:marLeft w:val="0"/>
      <w:marRight w:val="0"/>
      <w:marTop w:val="0"/>
      <w:marBottom w:val="0"/>
      <w:divBdr>
        <w:top w:val="none" w:sz="0" w:space="0" w:color="auto"/>
        <w:left w:val="none" w:sz="0" w:space="0" w:color="auto"/>
        <w:bottom w:val="none" w:sz="0" w:space="0" w:color="auto"/>
        <w:right w:val="none" w:sz="0" w:space="0" w:color="auto"/>
      </w:divBdr>
    </w:div>
    <w:div w:id="1544903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42</Pages>
  <Words>11310</Words>
  <Characters>64468</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HP</cp:lastModifiedBy>
  <cp:revision>13</cp:revision>
  <dcterms:created xsi:type="dcterms:W3CDTF">2021-08-27T07:52:00Z</dcterms:created>
  <dcterms:modified xsi:type="dcterms:W3CDTF">2021-10-11T10:22:00Z</dcterms:modified>
</cp:coreProperties>
</file>