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F96D3" w14:textId="0F2AF772" w:rsidR="00245DCF" w:rsidRPr="005C1D23" w:rsidRDefault="0056602B" w:rsidP="004837A0">
      <w:pPr>
        <w:pStyle w:val="a4"/>
        <w:spacing w:line="360" w:lineRule="auto"/>
        <w:jc w:val="both"/>
        <w:rPr>
          <w:rFonts w:ascii="Book Antiqua" w:hAnsi="Book Antiqua"/>
          <w:sz w:val="24"/>
          <w:szCs w:val="24"/>
          <w:lang w:val="en-US"/>
        </w:rPr>
      </w:pPr>
      <w:r w:rsidRPr="005C1D23">
        <w:rPr>
          <w:rFonts w:ascii="Book Antiqua" w:hAnsi="Book Antiqua"/>
          <w:b/>
          <w:sz w:val="24"/>
          <w:szCs w:val="24"/>
          <w:lang w:val="en-US"/>
        </w:rPr>
        <w:t>Name of Journal:</w:t>
      </w:r>
      <w:r w:rsidRPr="005C1D23">
        <w:rPr>
          <w:rFonts w:ascii="Book Antiqua" w:hAnsi="Book Antiqua"/>
          <w:sz w:val="24"/>
          <w:szCs w:val="24"/>
          <w:lang w:val="en-US"/>
        </w:rPr>
        <w:t xml:space="preserve"> </w:t>
      </w:r>
      <w:r w:rsidR="00EC75C6" w:rsidRPr="005C1D23">
        <w:rPr>
          <w:rFonts w:ascii="Book Antiqua" w:hAnsi="Book Antiqua"/>
          <w:i/>
          <w:sz w:val="24"/>
          <w:szCs w:val="24"/>
          <w:lang w:val="en-US"/>
        </w:rPr>
        <w:t>World Journal of Hepatology</w:t>
      </w:r>
    </w:p>
    <w:p w14:paraId="52EC2C5D" w14:textId="30A0FF51" w:rsidR="00245DCF" w:rsidRPr="005C1D23" w:rsidRDefault="00245DCF" w:rsidP="004837A0">
      <w:pPr>
        <w:pStyle w:val="a4"/>
        <w:spacing w:line="360" w:lineRule="auto"/>
        <w:jc w:val="both"/>
        <w:rPr>
          <w:rFonts w:ascii="Book Antiqua" w:hAnsi="Book Antiqua"/>
          <w:b/>
          <w:sz w:val="24"/>
          <w:szCs w:val="24"/>
          <w:lang w:val="en-US"/>
        </w:rPr>
      </w:pPr>
      <w:r w:rsidRPr="005C1D23">
        <w:rPr>
          <w:rFonts w:ascii="Book Antiqua" w:hAnsi="Book Antiqua"/>
          <w:b/>
          <w:sz w:val="24"/>
          <w:szCs w:val="24"/>
          <w:lang w:val="en-US"/>
        </w:rPr>
        <w:t xml:space="preserve">Manuscript NO: </w:t>
      </w:r>
      <w:r w:rsidRPr="005C1D23">
        <w:rPr>
          <w:rFonts w:ascii="Book Antiqua" w:hAnsi="Book Antiqua"/>
          <w:sz w:val="24"/>
          <w:szCs w:val="24"/>
          <w:lang w:val="en-US"/>
        </w:rPr>
        <w:t>44669</w:t>
      </w:r>
    </w:p>
    <w:p w14:paraId="46283B31" w14:textId="77777777" w:rsidR="00EC75C6" w:rsidRPr="005C1D23" w:rsidRDefault="0056602B" w:rsidP="004837A0">
      <w:pPr>
        <w:pStyle w:val="a4"/>
        <w:spacing w:line="360" w:lineRule="auto"/>
        <w:jc w:val="both"/>
        <w:rPr>
          <w:rFonts w:ascii="Book Antiqua" w:hAnsi="Book Antiqua"/>
          <w:sz w:val="24"/>
          <w:szCs w:val="24"/>
          <w:lang w:val="en-US"/>
        </w:rPr>
      </w:pPr>
      <w:r w:rsidRPr="005C1D23">
        <w:rPr>
          <w:rFonts w:ascii="Book Antiqua" w:hAnsi="Book Antiqua"/>
          <w:b/>
          <w:sz w:val="24"/>
          <w:szCs w:val="24"/>
          <w:lang w:val="en-US"/>
        </w:rPr>
        <w:t xml:space="preserve">Manuscript Type: </w:t>
      </w:r>
      <w:r w:rsidRPr="005C1D23">
        <w:rPr>
          <w:rFonts w:ascii="Book Antiqua" w:hAnsi="Book Antiqua"/>
          <w:sz w:val="24"/>
          <w:szCs w:val="24"/>
          <w:lang w:val="en-US"/>
        </w:rPr>
        <w:t>REVIEW</w:t>
      </w:r>
    </w:p>
    <w:p w14:paraId="3D00BB1B" w14:textId="77777777" w:rsidR="00EC75C6" w:rsidRPr="005C1D23" w:rsidRDefault="00EC75C6" w:rsidP="004837A0">
      <w:pPr>
        <w:pStyle w:val="a4"/>
        <w:spacing w:line="360" w:lineRule="auto"/>
        <w:jc w:val="both"/>
        <w:rPr>
          <w:rFonts w:ascii="Book Antiqua" w:hAnsi="Book Antiqua"/>
          <w:sz w:val="24"/>
          <w:szCs w:val="24"/>
          <w:lang w:val="en-US"/>
        </w:rPr>
      </w:pPr>
    </w:p>
    <w:p w14:paraId="02BF5691" w14:textId="5BDD25FE" w:rsidR="003817D2" w:rsidRPr="005C1D23" w:rsidRDefault="00EC75C6" w:rsidP="004837A0">
      <w:pPr>
        <w:pStyle w:val="a4"/>
        <w:spacing w:line="360" w:lineRule="auto"/>
        <w:jc w:val="both"/>
        <w:rPr>
          <w:rFonts w:ascii="Book Antiqua" w:hAnsi="Book Antiqua"/>
          <w:b/>
          <w:sz w:val="24"/>
          <w:szCs w:val="24"/>
          <w:lang w:val="en-US"/>
        </w:rPr>
      </w:pPr>
      <w:r w:rsidRPr="005C1D23">
        <w:rPr>
          <w:rFonts w:ascii="Book Antiqua" w:hAnsi="Book Antiqua" w:cs="Tahoma"/>
          <w:b/>
          <w:sz w:val="24"/>
          <w:szCs w:val="24"/>
          <w:lang w:val="en-US"/>
        </w:rPr>
        <w:t>Hepatitis C virus</w:t>
      </w:r>
      <w:r w:rsidR="00601142" w:rsidRPr="005C1D23">
        <w:rPr>
          <w:rFonts w:ascii="Book Antiqua" w:hAnsi="Book Antiqua"/>
          <w:b/>
          <w:sz w:val="24"/>
          <w:szCs w:val="24"/>
          <w:lang w:val="en-US"/>
        </w:rPr>
        <w:t xml:space="preserve"> </w:t>
      </w:r>
      <w:r w:rsidRPr="005C1D23">
        <w:rPr>
          <w:rFonts w:ascii="Book Antiqua" w:hAnsi="Book Antiqua"/>
          <w:b/>
          <w:sz w:val="24"/>
          <w:szCs w:val="24"/>
          <w:lang w:val="en-US"/>
        </w:rPr>
        <w:t>c</w:t>
      </w:r>
      <w:r w:rsidR="002568DE" w:rsidRPr="005C1D23">
        <w:rPr>
          <w:rFonts w:ascii="Book Antiqua" w:hAnsi="Book Antiqua"/>
          <w:b/>
          <w:sz w:val="24"/>
          <w:szCs w:val="24"/>
          <w:lang w:val="en-US"/>
        </w:rPr>
        <w:t>ur</w:t>
      </w:r>
      <w:r w:rsidR="00601142" w:rsidRPr="005C1D23">
        <w:rPr>
          <w:rFonts w:ascii="Book Antiqua" w:hAnsi="Book Antiqua"/>
          <w:b/>
          <w:sz w:val="24"/>
          <w:szCs w:val="24"/>
          <w:lang w:val="en-US"/>
        </w:rPr>
        <w:t xml:space="preserve">e with </w:t>
      </w:r>
      <w:r w:rsidRPr="005C1D23">
        <w:rPr>
          <w:rFonts w:ascii="Book Antiqua" w:hAnsi="Book Antiqua" w:cs="Tahoma"/>
          <w:b/>
          <w:sz w:val="24"/>
          <w:szCs w:val="24"/>
          <w:lang w:val="en-US"/>
        </w:rPr>
        <w:t>direct-acting antivirals</w:t>
      </w:r>
      <w:r w:rsidR="002568DE" w:rsidRPr="005C1D23">
        <w:rPr>
          <w:rFonts w:ascii="Book Antiqua" w:hAnsi="Book Antiqua"/>
          <w:b/>
          <w:sz w:val="24"/>
          <w:szCs w:val="24"/>
          <w:lang w:val="en-US"/>
        </w:rPr>
        <w:t xml:space="preserve">: Clinical, </w:t>
      </w:r>
      <w:r w:rsidRPr="005C1D23">
        <w:rPr>
          <w:rFonts w:ascii="Book Antiqua" w:hAnsi="Book Antiqua"/>
          <w:b/>
          <w:sz w:val="24"/>
          <w:szCs w:val="24"/>
          <w:lang w:val="en-US"/>
        </w:rPr>
        <w:t>economic, societal and patient value</w:t>
      </w:r>
      <w:r w:rsidR="002568DE" w:rsidRPr="005C1D23">
        <w:rPr>
          <w:rFonts w:ascii="Book Antiqua" w:hAnsi="Book Antiqua"/>
          <w:b/>
          <w:sz w:val="24"/>
          <w:szCs w:val="24"/>
          <w:lang w:val="en-US"/>
        </w:rPr>
        <w:t xml:space="preserve"> for China </w:t>
      </w:r>
    </w:p>
    <w:p w14:paraId="17F4DB4A" w14:textId="77777777" w:rsidR="003817D2" w:rsidRPr="005C1D23" w:rsidRDefault="003817D2" w:rsidP="004837A0">
      <w:pPr>
        <w:spacing w:after="0" w:line="360" w:lineRule="auto"/>
        <w:jc w:val="both"/>
        <w:rPr>
          <w:rFonts w:ascii="Book Antiqua" w:hAnsi="Book Antiqua"/>
          <w:sz w:val="24"/>
          <w:szCs w:val="24"/>
          <w:lang w:val="en-US"/>
        </w:rPr>
      </w:pPr>
    </w:p>
    <w:p w14:paraId="27D7DA62" w14:textId="3F9EBD6A" w:rsidR="003817D2" w:rsidRPr="005C1D23" w:rsidRDefault="003817D2" w:rsidP="004837A0">
      <w:pPr>
        <w:spacing w:after="0" w:line="360" w:lineRule="auto"/>
        <w:jc w:val="both"/>
        <w:rPr>
          <w:rFonts w:ascii="Book Antiqua" w:hAnsi="Book Antiqua"/>
          <w:sz w:val="24"/>
          <w:szCs w:val="24"/>
          <w:lang w:val="en-US"/>
        </w:rPr>
      </w:pPr>
      <w:proofErr w:type="spellStart"/>
      <w:r w:rsidRPr="005C1D23">
        <w:rPr>
          <w:rFonts w:ascii="Book Antiqua" w:hAnsi="Book Antiqua"/>
          <w:sz w:val="24"/>
          <w:szCs w:val="24"/>
          <w:lang w:val="en-US"/>
        </w:rPr>
        <w:t>Xie</w:t>
      </w:r>
      <w:proofErr w:type="spellEnd"/>
      <w:r w:rsidRPr="005C1D23">
        <w:rPr>
          <w:rFonts w:ascii="Book Antiqua" w:hAnsi="Book Antiqua"/>
          <w:sz w:val="24"/>
          <w:szCs w:val="24"/>
          <w:lang w:val="en-US"/>
        </w:rPr>
        <w:t xml:space="preserve"> Q </w:t>
      </w:r>
      <w:r w:rsidRPr="005C1D23">
        <w:rPr>
          <w:rFonts w:ascii="Book Antiqua" w:hAnsi="Book Antiqua"/>
          <w:i/>
          <w:sz w:val="24"/>
          <w:szCs w:val="24"/>
          <w:lang w:val="en-US"/>
        </w:rPr>
        <w:t>et al</w:t>
      </w:r>
      <w:r w:rsidR="008A4A85" w:rsidRPr="005C1D23">
        <w:rPr>
          <w:rFonts w:ascii="Book Antiqua" w:hAnsi="Book Antiqua"/>
          <w:i/>
          <w:sz w:val="24"/>
          <w:szCs w:val="24"/>
          <w:lang w:val="en-US"/>
        </w:rPr>
        <w:t>.</w:t>
      </w:r>
      <w:r w:rsidRPr="005C1D23">
        <w:rPr>
          <w:rFonts w:ascii="Book Antiqua" w:hAnsi="Book Antiqua"/>
          <w:sz w:val="24"/>
          <w:szCs w:val="24"/>
          <w:lang w:val="en-US"/>
        </w:rPr>
        <w:t xml:space="preserve"> </w:t>
      </w:r>
      <w:r w:rsidR="00E56DEB" w:rsidRPr="005C1D23">
        <w:rPr>
          <w:rFonts w:ascii="Book Antiqua" w:hAnsi="Book Antiqua"/>
          <w:sz w:val="24"/>
          <w:szCs w:val="24"/>
          <w:lang w:val="en-US"/>
        </w:rPr>
        <w:t xml:space="preserve">Value of HCV </w:t>
      </w:r>
      <w:r w:rsidR="00EC62E0" w:rsidRPr="005C1D23">
        <w:rPr>
          <w:rFonts w:ascii="Book Antiqua" w:hAnsi="Book Antiqua"/>
          <w:sz w:val="24"/>
          <w:szCs w:val="24"/>
          <w:lang w:val="en-US"/>
        </w:rPr>
        <w:t>c</w:t>
      </w:r>
      <w:r w:rsidR="00E56DEB" w:rsidRPr="005C1D23">
        <w:rPr>
          <w:rFonts w:ascii="Book Antiqua" w:hAnsi="Book Antiqua"/>
          <w:sz w:val="24"/>
          <w:szCs w:val="24"/>
          <w:lang w:val="en-US"/>
        </w:rPr>
        <w:t>ure in China</w:t>
      </w:r>
    </w:p>
    <w:p w14:paraId="6E201317" w14:textId="77777777" w:rsidR="003817D2" w:rsidRPr="005C1D23" w:rsidRDefault="003817D2" w:rsidP="004837A0">
      <w:pPr>
        <w:spacing w:after="0" w:line="360" w:lineRule="auto"/>
        <w:jc w:val="both"/>
        <w:rPr>
          <w:rFonts w:ascii="Book Antiqua" w:hAnsi="Book Antiqua"/>
          <w:sz w:val="24"/>
          <w:szCs w:val="24"/>
          <w:lang w:val="en-US"/>
        </w:rPr>
      </w:pPr>
    </w:p>
    <w:p w14:paraId="0F89550A" w14:textId="0B2AD29B" w:rsidR="003817D2" w:rsidRPr="005C1D23" w:rsidRDefault="003817D2" w:rsidP="004837A0">
      <w:pPr>
        <w:spacing w:after="0" w:line="360" w:lineRule="auto"/>
        <w:jc w:val="both"/>
        <w:rPr>
          <w:rFonts w:ascii="Book Antiqua" w:hAnsi="Book Antiqua"/>
          <w:sz w:val="24"/>
          <w:szCs w:val="24"/>
          <w:lang w:val="en-US"/>
        </w:rPr>
      </w:pPr>
      <w:r w:rsidRPr="005C1D23">
        <w:rPr>
          <w:rFonts w:ascii="Book Antiqua" w:hAnsi="Book Antiqua"/>
          <w:sz w:val="24"/>
          <w:szCs w:val="24"/>
          <w:lang w:val="en-US"/>
        </w:rPr>
        <w:t xml:space="preserve">Qing </w:t>
      </w:r>
      <w:proofErr w:type="spellStart"/>
      <w:r w:rsidRPr="005C1D23">
        <w:rPr>
          <w:rFonts w:ascii="Book Antiqua" w:hAnsi="Book Antiqua"/>
          <w:sz w:val="24"/>
          <w:szCs w:val="24"/>
          <w:lang w:val="en-US"/>
        </w:rPr>
        <w:t>Xie</w:t>
      </w:r>
      <w:proofErr w:type="spellEnd"/>
      <w:r w:rsidRPr="005C1D23">
        <w:rPr>
          <w:rFonts w:ascii="Book Antiqua" w:hAnsi="Book Antiqua"/>
          <w:sz w:val="24"/>
          <w:szCs w:val="24"/>
          <w:lang w:val="en-US"/>
        </w:rPr>
        <w:t>,</w:t>
      </w:r>
      <w:r w:rsidR="009153F2" w:rsidRPr="005C1D23">
        <w:rPr>
          <w:rFonts w:ascii="Book Antiqua" w:hAnsi="Book Antiqua"/>
          <w:sz w:val="24"/>
          <w:szCs w:val="24"/>
          <w:lang w:val="en-US"/>
        </w:rPr>
        <w:t xml:space="preserve"> </w:t>
      </w:r>
      <w:proofErr w:type="spellStart"/>
      <w:r w:rsidRPr="005C1D23">
        <w:rPr>
          <w:rFonts w:ascii="Book Antiqua" w:hAnsi="Book Antiqua"/>
          <w:sz w:val="24"/>
          <w:szCs w:val="24"/>
          <w:lang w:val="en-US"/>
        </w:rPr>
        <w:t>Jian</w:t>
      </w:r>
      <w:proofErr w:type="spellEnd"/>
      <w:r w:rsidR="005A2644" w:rsidRPr="005C1D23">
        <w:rPr>
          <w:rFonts w:ascii="Book Antiqua" w:hAnsi="Book Antiqua"/>
          <w:sz w:val="24"/>
          <w:szCs w:val="24"/>
          <w:lang w:val="en-US"/>
        </w:rPr>
        <w:t>-W</w:t>
      </w:r>
      <w:r w:rsidR="009D0A13" w:rsidRPr="005C1D23">
        <w:rPr>
          <w:rFonts w:ascii="Book Antiqua" w:hAnsi="Book Antiqua"/>
          <w:sz w:val="24"/>
          <w:szCs w:val="24"/>
          <w:lang w:val="en-US"/>
        </w:rPr>
        <w:t xml:space="preserve">ei </w:t>
      </w:r>
      <w:proofErr w:type="spellStart"/>
      <w:r w:rsidR="009D0A13" w:rsidRPr="005C1D23">
        <w:rPr>
          <w:rFonts w:ascii="Book Antiqua" w:hAnsi="Book Antiqua"/>
          <w:sz w:val="24"/>
          <w:szCs w:val="24"/>
          <w:lang w:val="en-US"/>
        </w:rPr>
        <w:t>Xuan</w:t>
      </w:r>
      <w:proofErr w:type="spellEnd"/>
      <w:r w:rsidR="009D0A13" w:rsidRPr="005C1D23">
        <w:rPr>
          <w:rFonts w:ascii="Book Antiqua" w:hAnsi="Book Antiqua"/>
          <w:sz w:val="24"/>
          <w:szCs w:val="24"/>
          <w:lang w:val="en-US"/>
        </w:rPr>
        <w:t xml:space="preserve">, </w:t>
      </w:r>
      <w:r w:rsidRPr="005C1D23">
        <w:rPr>
          <w:rFonts w:ascii="Book Antiqua" w:hAnsi="Book Antiqua"/>
          <w:sz w:val="24"/>
          <w:szCs w:val="24"/>
          <w:lang w:val="en-US"/>
        </w:rPr>
        <w:t>Hong Tang, Xiao</w:t>
      </w:r>
      <w:r w:rsidR="005A2644" w:rsidRPr="005C1D23">
        <w:rPr>
          <w:rFonts w:ascii="Book Antiqua" w:hAnsi="Book Antiqua"/>
          <w:sz w:val="24"/>
          <w:szCs w:val="24"/>
          <w:lang w:val="en-US"/>
        </w:rPr>
        <w:t>-</w:t>
      </w:r>
      <w:proofErr w:type="spellStart"/>
      <w:r w:rsidR="005A2644" w:rsidRPr="005C1D23">
        <w:rPr>
          <w:rFonts w:ascii="Book Antiqua" w:hAnsi="Book Antiqua"/>
          <w:sz w:val="24"/>
          <w:szCs w:val="24"/>
          <w:lang w:val="en-US"/>
        </w:rPr>
        <w:t>G</w:t>
      </w:r>
      <w:r w:rsidRPr="005C1D23">
        <w:rPr>
          <w:rFonts w:ascii="Book Antiqua" w:hAnsi="Book Antiqua"/>
          <w:sz w:val="24"/>
          <w:szCs w:val="24"/>
          <w:lang w:val="en-US"/>
        </w:rPr>
        <w:t>uang</w:t>
      </w:r>
      <w:proofErr w:type="spellEnd"/>
      <w:r w:rsidRPr="005C1D23">
        <w:rPr>
          <w:rFonts w:ascii="Book Antiqua" w:hAnsi="Book Antiqua"/>
          <w:sz w:val="24"/>
          <w:szCs w:val="24"/>
          <w:lang w:val="en-US"/>
        </w:rPr>
        <w:t xml:space="preserve"> Ye</w:t>
      </w:r>
      <w:r w:rsidR="00F51BBC" w:rsidRPr="005C1D23">
        <w:rPr>
          <w:rFonts w:ascii="Book Antiqua" w:hAnsi="Book Antiqua"/>
          <w:sz w:val="24"/>
          <w:szCs w:val="24"/>
          <w:lang w:val="en-US"/>
        </w:rPr>
        <w:t>,</w:t>
      </w:r>
      <w:r w:rsidR="003139DC" w:rsidRPr="005C1D23">
        <w:rPr>
          <w:rFonts w:ascii="Book Antiqua" w:hAnsi="Book Antiqua"/>
          <w:sz w:val="24"/>
          <w:szCs w:val="24"/>
          <w:lang w:val="en-US"/>
        </w:rPr>
        <w:t xml:space="preserve"> </w:t>
      </w:r>
      <w:proofErr w:type="spellStart"/>
      <w:r w:rsidR="00803E69" w:rsidRPr="005C1D23">
        <w:rPr>
          <w:rFonts w:ascii="Book Antiqua" w:hAnsi="Book Antiqua"/>
          <w:sz w:val="24"/>
          <w:szCs w:val="24"/>
          <w:lang w:val="en-US"/>
        </w:rPr>
        <w:t>Peng</w:t>
      </w:r>
      <w:proofErr w:type="spellEnd"/>
      <w:r w:rsidR="00803E69" w:rsidRPr="005C1D23">
        <w:rPr>
          <w:rFonts w:ascii="Book Antiqua" w:hAnsi="Book Antiqua"/>
          <w:sz w:val="24"/>
          <w:szCs w:val="24"/>
          <w:lang w:val="en-US"/>
        </w:rPr>
        <w:t xml:space="preserve"> </w:t>
      </w:r>
      <w:proofErr w:type="spellStart"/>
      <w:r w:rsidR="00803E69" w:rsidRPr="005C1D23">
        <w:rPr>
          <w:rFonts w:ascii="Book Antiqua" w:hAnsi="Book Antiqua"/>
          <w:sz w:val="24"/>
          <w:szCs w:val="24"/>
          <w:lang w:val="en-US"/>
        </w:rPr>
        <w:t>Xu</w:t>
      </w:r>
      <w:proofErr w:type="spellEnd"/>
      <w:r w:rsidR="00803E69" w:rsidRPr="005C1D23">
        <w:rPr>
          <w:rFonts w:ascii="Book Antiqua" w:hAnsi="Book Antiqua"/>
          <w:sz w:val="24"/>
          <w:szCs w:val="24"/>
          <w:lang w:val="en-US"/>
        </w:rPr>
        <w:t xml:space="preserve">, I-Heng Lee, </w:t>
      </w:r>
      <w:r w:rsidR="003139DC" w:rsidRPr="005C1D23">
        <w:rPr>
          <w:rFonts w:ascii="Book Antiqua" w:hAnsi="Book Antiqua"/>
          <w:sz w:val="24"/>
          <w:szCs w:val="24"/>
          <w:lang w:val="en-US"/>
        </w:rPr>
        <w:t>Shan</w:t>
      </w:r>
      <w:r w:rsidR="005A2644" w:rsidRPr="005C1D23">
        <w:rPr>
          <w:rFonts w:ascii="Book Antiqua" w:hAnsi="Book Antiqua"/>
          <w:sz w:val="24"/>
          <w:szCs w:val="24"/>
          <w:lang w:val="en-US"/>
        </w:rPr>
        <w:t>-L</w:t>
      </w:r>
      <w:r w:rsidR="003139DC" w:rsidRPr="005C1D23">
        <w:rPr>
          <w:rFonts w:ascii="Book Antiqua" w:hAnsi="Book Antiqua"/>
          <w:sz w:val="24"/>
          <w:szCs w:val="24"/>
          <w:lang w:val="en-US"/>
        </w:rPr>
        <w:t>ian Hu</w:t>
      </w:r>
    </w:p>
    <w:p w14:paraId="714E2978" w14:textId="5E99DC86" w:rsidR="003817D2" w:rsidRPr="005C1D23" w:rsidRDefault="003817D2" w:rsidP="004837A0">
      <w:pPr>
        <w:spacing w:after="0" w:line="360" w:lineRule="auto"/>
        <w:jc w:val="both"/>
        <w:rPr>
          <w:rFonts w:ascii="Book Antiqua" w:hAnsi="Book Antiqua"/>
          <w:sz w:val="24"/>
          <w:szCs w:val="24"/>
          <w:lang w:val="en-US"/>
        </w:rPr>
      </w:pPr>
    </w:p>
    <w:p w14:paraId="3368BB22" w14:textId="1B5BE1FF" w:rsidR="009153F2" w:rsidRPr="005C1D23" w:rsidRDefault="00A51ECE" w:rsidP="004837A0">
      <w:pPr>
        <w:spacing w:after="0" w:line="360" w:lineRule="auto"/>
        <w:jc w:val="both"/>
        <w:rPr>
          <w:rFonts w:ascii="Book Antiqua" w:hAnsi="Book Antiqua"/>
          <w:sz w:val="24"/>
          <w:szCs w:val="24"/>
          <w:lang w:val="en-US"/>
        </w:rPr>
      </w:pPr>
      <w:r w:rsidRPr="005C1D23">
        <w:rPr>
          <w:rFonts w:ascii="Book Antiqua" w:hAnsi="Book Antiqua"/>
          <w:b/>
          <w:sz w:val="24"/>
          <w:szCs w:val="24"/>
          <w:lang w:val="en-US"/>
        </w:rPr>
        <w:t xml:space="preserve">Qing </w:t>
      </w:r>
      <w:proofErr w:type="spellStart"/>
      <w:r w:rsidRPr="005C1D23">
        <w:rPr>
          <w:rFonts w:ascii="Book Antiqua" w:hAnsi="Book Antiqua"/>
          <w:b/>
          <w:sz w:val="24"/>
          <w:szCs w:val="24"/>
          <w:lang w:val="en-US"/>
        </w:rPr>
        <w:t>Xie</w:t>
      </w:r>
      <w:proofErr w:type="spellEnd"/>
      <w:r w:rsidRPr="005C1D23">
        <w:rPr>
          <w:rFonts w:ascii="Book Antiqua" w:hAnsi="Book Antiqua"/>
          <w:b/>
          <w:sz w:val="24"/>
          <w:szCs w:val="24"/>
          <w:lang w:val="en-US"/>
        </w:rPr>
        <w:t>,</w:t>
      </w:r>
      <w:r w:rsidRPr="005C1D23">
        <w:rPr>
          <w:rFonts w:ascii="Book Antiqua" w:hAnsi="Book Antiqua"/>
          <w:sz w:val="24"/>
          <w:szCs w:val="24"/>
          <w:lang w:val="en-US"/>
        </w:rPr>
        <w:t xml:space="preserve"> </w:t>
      </w:r>
      <w:r w:rsidR="00171C90" w:rsidRPr="005C1D23">
        <w:rPr>
          <w:rFonts w:ascii="Book Antiqua" w:hAnsi="Book Antiqua"/>
          <w:sz w:val="24"/>
          <w:szCs w:val="24"/>
          <w:lang w:val="en-US"/>
        </w:rPr>
        <w:t xml:space="preserve">Department of Infectious Diseases, </w:t>
      </w:r>
      <w:proofErr w:type="spellStart"/>
      <w:r w:rsidR="000E79F0" w:rsidRPr="005C1D23">
        <w:rPr>
          <w:rFonts w:ascii="Book Antiqua" w:hAnsi="Book Antiqua"/>
          <w:sz w:val="24"/>
          <w:szCs w:val="24"/>
          <w:lang w:val="en-US"/>
        </w:rPr>
        <w:t>Ruijin</w:t>
      </w:r>
      <w:proofErr w:type="spellEnd"/>
      <w:r w:rsidR="000E79F0" w:rsidRPr="005C1D23">
        <w:rPr>
          <w:rFonts w:ascii="Book Antiqua" w:hAnsi="Book Antiqua"/>
          <w:sz w:val="24"/>
          <w:szCs w:val="24"/>
          <w:lang w:val="en-US"/>
        </w:rPr>
        <w:t xml:space="preserve"> Hospital, </w:t>
      </w:r>
      <w:r w:rsidR="009153F2" w:rsidRPr="005C1D23">
        <w:rPr>
          <w:rFonts w:ascii="Book Antiqua" w:hAnsi="Book Antiqua"/>
          <w:sz w:val="24"/>
          <w:szCs w:val="24"/>
          <w:lang w:val="en-US"/>
        </w:rPr>
        <w:t xml:space="preserve">Shanghai </w:t>
      </w:r>
      <w:proofErr w:type="spellStart"/>
      <w:r w:rsidR="009153F2" w:rsidRPr="005C1D23">
        <w:rPr>
          <w:rFonts w:ascii="Book Antiqua" w:hAnsi="Book Antiqua"/>
          <w:sz w:val="24"/>
          <w:szCs w:val="24"/>
          <w:lang w:val="en-US"/>
        </w:rPr>
        <w:t>Jiaotong</w:t>
      </w:r>
      <w:proofErr w:type="spellEnd"/>
      <w:r w:rsidR="009153F2" w:rsidRPr="005C1D23">
        <w:rPr>
          <w:rFonts w:ascii="Book Antiqua" w:hAnsi="Book Antiqua"/>
          <w:sz w:val="24"/>
          <w:szCs w:val="24"/>
          <w:lang w:val="en-US"/>
        </w:rPr>
        <w:t xml:space="preserve"> University School of Medicine, Shanghai</w:t>
      </w:r>
      <w:r w:rsidR="00EC75C6" w:rsidRPr="005C1D23">
        <w:rPr>
          <w:rFonts w:ascii="Book Antiqua" w:hAnsi="Book Antiqua"/>
          <w:sz w:val="24"/>
          <w:szCs w:val="24"/>
          <w:lang w:val="en-US"/>
        </w:rPr>
        <w:t xml:space="preserve"> </w:t>
      </w:r>
      <w:r w:rsidR="00F61BB0" w:rsidRPr="005C1D23">
        <w:rPr>
          <w:rFonts w:ascii="Book Antiqua" w:hAnsi="Book Antiqua"/>
          <w:sz w:val="24"/>
          <w:szCs w:val="24"/>
          <w:lang w:val="en-US"/>
        </w:rPr>
        <w:t>200025</w:t>
      </w:r>
      <w:r w:rsidR="009153F2" w:rsidRPr="005C1D23">
        <w:rPr>
          <w:rFonts w:ascii="Book Antiqua" w:hAnsi="Book Antiqua"/>
          <w:sz w:val="24"/>
          <w:szCs w:val="24"/>
          <w:lang w:val="en-US"/>
        </w:rPr>
        <w:t>, China</w:t>
      </w:r>
    </w:p>
    <w:p w14:paraId="418E5A83" w14:textId="77777777" w:rsidR="009153F2" w:rsidRPr="005C1D23" w:rsidRDefault="009153F2" w:rsidP="004837A0">
      <w:pPr>
        <w:spacing w:after="0" w:line="360" w:lineRule="auto"/>
        <w:jc w:val="both"/>
        <w:rPr>
          <w:rFonts w:ascii="Book Antiqua" w:hAnsi="Book Antiqua"/>
          <w:sz w:val="24"/>
          <w:szCs w:val="24"/>
          <w:lang w:val="en-US"/>
        </w:rPr>
      </w:pPr>
    </w:p>
    <w:p w14:paraId="0FB878B5" w14:textId="37301917" w:rsidR="009153F2" w:rsidRPr="005C1D23" w:rsidRDefault="009153F2" w:rsidP="004837A0">
      <w:pPr>
        <w:spacing w:after="0" w:line="360" w:lineRule="auto"/>
        <w:jc w:val="both"/>
        <w:rPr>
          <w:rFonts w:ascii="Book Antiqua" w:hAnsi="Book Antiqua"/>
          <w:sz w:val="24"/>
          <w:szCs w:val="24"/>
          <w:lang w:val="en-US"/>
        </w:rPr>
      </w:pPr>
      <w:r w:rsidRPr="005C1D23">
        <w:rPr>
          <w:rFonts w:ascii="Book Antiqua" w:hAnsi="Book Antiqua"/>
          <w:b/>
          <w:sz w:val="24"/>
          <w:szCs w:val="24"/>
          <w:lang w:val="en-US"/>
        </w:rPr>
        <w:t>Jian</w:t>
      </w:r>
      <w:r w:rsidR="005A2644" w:rsidRPr="005C1D23">
        <w:rPr>
          <w:rFonts w:ascii="Book Antiqua" w:hAnsi="Book Antiqua"/>
          <w:b/>
          <w:sz w:val="24"/>
          <w:szCs w:val="24"/>
          <w:lang w:val="en-US"/>
        </w:rPr>
        <w:t>-W</w:t>
      </w:r>
      <w:r w:rsidRPr="005C1D23">
        <w:rPr>
          <w:rFonts w:ascii="Book Antiqua" w:hAnsi="Book Antiqua"/>
          <w:b/>
          <w:sz w:val="24"/>
          <w:szCs w:val="24"/>
          <w:lang w:val="en-US"/>
        </w:rPr>
        <w:t>ei Xuan,</w:t>
      </w:r>
      <w:r w:rsidRPr="005C1D23">
        <w:rPr>
          <w:rFonts w:ascii="Book Antiqua" w:hAnsi="Book Antiqua"/>
          <w:sz w:val="24"/>
          <w:szCs w:val="24"/>
          <w:lang w:val="en-US"/>
        </w:rPr>
        <w:t xml:space="preserve"> Health Economic Research Institute, School of Pharmacy, Sun </w:t>
      </w:r>
      <w:proofErr w:type="spellStart"/>
      <w:r w:rsidRPr="005C1D23">
        <w:rPr>
          <w:rFonts w:ascii="Book Antiqua" w:hAnsi="Book Antiqua"/>
          <w:sz w:val="24"/>
          <w:szCs w:val="24"/>
          <w:lang w:val="en-US"/>
        </w:rPr>
        <w:t>Yat-Sen</w:t>
      </w:r>
      <w:proofErr w:type="spellEnd"/>
      <w:r w:rsidRPr="005C1D23">
        <w:rPr>
          <w:rFonts w:ascii="Book Antiqua" w:hAnsi="Book Antiqua"/>
          <w:sz w:val="24"/>
          <w:szCs w:val="24"/>
          <w:lang w:val="en-US"/>
        </w:rPr>
        <w:t xml:space="preserve"> University, Guangzhou</w:t>
      </w:r>
      <w:r w:rsidR="00EC75C6" w:rsidRPr="005C1D23">
        <w:rPr>
          <w:rFonts w:ascii="Book Antiqua" w:hAnsi="Book Antiqua"/>
          <w:sz w:val="24"/>
          <w:szCs w:val="24"/>
          <w:lang w:val="en-US"/>
        </w:rPr>
        <w:t xml:space="preserve"> </w:t>
      </w:r>
      <w:r w:rsidR="00536730" w:rsidRPr="005C1D23">
        <w:rPr>
          <w:rFonts w:ascii="Book Antiqua" w:hAnsi="Book Antiqua"/>
          <w:sz w:val="24"/>
          <w:szCs w:val="24"/>
          <w:lang w:val="en-US"/>
        </w:rPr>
        <w:t xml:space="preserve">510006, </w:t>
      </w:r>
      <w:r w:rsidR="00171C90" w:rsidRPr="005C1D23">
        <w:rPr>
          <w:rFonts w:ascii="Book Antiqua" w:hAnsi="Book Antiqua"/>
          <w:sz w:val="24"/>
          <w:szCs w:val="24"/>
          <w:lang w:val="en-US"/>
        </w:rPr>
        <w:t xml:space="preserve">Guangdong Province, </w:t>
      </w:r>
      <w:r w:rsidRPr="005C1D23">
        <w:rPr>
          <w:rFonts w:ascii="Book Antiqua" w:hAnsi="Book Antiqua"/>
          <w:sz w:val="24"/>
          <w:szCs w:val="24"/>
          <w:lang w:val="en-US"/>
        </w:rPr>
        <w:t>China</w:t>
      </w:r>
    </w:p>
    <w:p w14:paraId="0368A58B" w14:textId="60A370A7" w:rsidR="009153F2" w:rsidRPr="005C1D23" w:rsidRDefault="009153F2" w:rsidP="004837A0">
      <w:pPr>
        <w:spacing w:after="0" w:line="360" w:lineRule="auto"/>
        <w:jc w:val="both"/>
        <w:rPr>
          <w:rFonts w:ascii="Book Antiqua" w:hAnsi="Book Antiqua"/>
          <w:sz w:val="24"/>
          <w:szCs w:val="24"/>
          <w:lang w:val="en-US"/>
        </w:rPr>
      </w:pPr>
    </w:p>
    <w:p w14:paraId="0CD4DBDA" w14:textId="75F52CDA" w:rsidR="009153F2" w:rsidRPr="005C1D23" w:rsidRDefault="009153F2" w:rsidP="004837A0">
      <w:pPr>
        <w:spacing w:after="0" w:line="360" w:lineRule="auto"/>
        <w:jc w:val="both"/>
        <w:rPr>
          <w:rFonts w:ascii="Book Antiqua" w:hAnsi="Book Antiqua"/>
          <w:sz w:val="24"/>
          <w:szCs w:val="24"/>
          <w:lang w:val="en-US"/>
        </w:rPr>
      </w:pPr>
      <w:r w:rsidRPr="005C1D23">
        <w:rPr>
          <w:rFonts w:ascii="Book Antiqua" w:hAnsi="Book Antiqua"/>
          <w:b/>
          <w:sz w:val="24"/>
          <w:szCs w:val="24"/>
          <w:lang w:val="en-US"/>
        </w:rPr>
        <w:t>Hong Tang,</w:t>
      </w:r>
      <w:r w:rsidRPr="005C1D23">
        <w:rPr>
          <w:rFonts w:ascii="Book Antiqua" w:hAnsi="Book Antiqua"/>
          <w:sz w:val="24"/>
          <w:szCs w:val="24"/>
          <w:lang w:val="en-US"/>
        </w:rPr>
        <w:t xml:space="preserve"> Center of Infectious Diseases, West China Hospital of Sichuan University, Chengdu</w:t>
      </w:r>
      <w:r w:rsidR="00171C90" w:rsidRPr="005C1D23">
        <w:rPr>
          <w:rFonts w:ascii="Book Antiqua" w:hAnsi="Book Antiqua"/>
          <w:sz w:val="24"/>
          <w:szCs w:val="24"/>
          <w:lang w:val="en-US"/>
        </w:rPr>
        <w:t xml:space="preserve"> 610041, </w:t>
      </w:r>
      <w:r w:rsidRPr="005C1D23">
        <w:rPr>
          <w:rFonts w:ascii="Book Antiqua" w:hAnsi="Book Antiqua"/>
          <w:sz w:val="24"/>
          <w:szCs w:val="24"/>
          <w:lang w:val="en-US"/>
        </w:rPr>
        <w:t>Sichuan</w:t>
      </w:r>
      <w:r w:rsidR="00171C90" w:rsidRPr="005C1D23">
        <w:rPr>
          <w:rFonts w:ascii="Book Antiqua" w:hAnsi="Book Antiqua"/>
          <w:sz w:val="24"/>
          <w:szCs w:val="24"/>
          <w:lang w:val="en-US"/>
        </w:rPr>
        <w:t xml:space="preserve"> Province</w:t>
      </w:r>
      <w:r w:rsidRPr="005C1D23">
        <w:rPr>
          <w:rFonts w:ascii="Book Antiqua" w:hAnsi="Book Antiqua"/>
          <w:sz w:val="24"/>
          <w:szCs w:val="24"/>
          <w:lang w:val="en-US"/>
        </w:rPr>
        <w:t>, China</w:t>
      </w:r>
    </w:p>
    <w:p w14:paraId="6295B8D6" w14:textId="77777777" w:rsidR="00F51BBC" w:rsidRPr="005C1D23" w:rsidRDefault="00F51BBC" w:rsidP="004837A0">
      <w:pPr>
        <w:spacing w:after="0" w:line="360" w:lineRule="auto"/>
        <w:jc w:val="both"/>
        <w:rPr>
          <w:rFonts w:ascii="Book Antiqua" w:hAnsi="Book Antiqua"/>
          <w:sz w:val="24"/>
          <w:szCs w:val="24"/>
          <w:lang w:val="en-US"/>
        </w:rPr>
      </w:pPr>
    </w:p>
    <w:p w14:paraId="53146049" w14:textId="661D84B8" w:rsidR="009153F2" w:rsidRPr="005C1D23" w:rsidRDefault="009153F2" w:rsidP="004837A0">
      <w:pPr>
        <w:spacing w:after="0" w:line="360" w:lineRule="auto"/>
        <w:jc w:val="both"/>
        <w:rPr>
          <w:rFonts w:ascii="Book Antiqua" w:hAnsi="Book Antiqua"/>
          <w:sz w:val="24"/>
          <w:szCs w:val="24"/>
          <w:lang w:val="en-US"/>
        </w:rPr>
      </w:pPr>
      <w:r w:rsidRPr="005C1D23">
        <w:rPr>
          <w:rFonts w:ascii="Book Antiqua" w:hAnsi="Book Antiqua"/>
          <w:b/>
          <w:sz w:val="24"/>
          <w:szCs w:val="24"/>
          <w:lang w:val="en-US"/>
        </w:rPr>
        <w:t>Xiao</w:t>
      </w:r>
      <w:r w:rsidR="005A2644" w:rsidRPr="005C1D23">
        <w:rPr>
          <w:rFonts w:ascii="Book Antiqua" w:hAnsi="Book Antiqua"/>
          <w:b/>
          <w:sz w:val="24"/>
          <w:szCs w:val="24"/>
          <w:lang w:val="en-US"/>
        </w:rPr>
        <w:t>-</w:t>
      </w:r>
      <w:proofErr w:type="spellStart"/>
      <w:r w:rsidR="005A2644" w:rsidRPr="005C1D23">
        <w:rPr>
          <w:rFonts w:ascii="Book Antiqua" w:hAnsi="Book Antiqua"/>
          <w:b/>
          <w:sz w:val="24"/>
          <w:szCs w:val="24"/>
          <w:lang w:val="en-US"/>
        </w:rPr>
        <w:t>G</w:t>
      </w:r>
      <w:r w:rsidRPr="005C1D23">
        <w:rPr>
          <w:rFonts w:ascii="Book Antiqua" w:hAnsi="Book Antiqua"/>
          <w:b/>
          <w:sz w:val="24"/>
          <w:szCs w:val="24"/>
          <w:lang w:val="en-US"/>
        </w:rPr>
        <w:t>uang</w:t>
      </w:r>
      <w:proofErr w:type="spellEnd"/>
      <w:r w:rsidRPr="005C1D23">
        <w:rPr>
          <w:rFonts w:ascii="Book Antiqua" w:hAnsi="Book Antiqua"/>
          <w:b/>
          <w:sz w:val="24"/>
          <w:szCs w:val="24"/>
          <w:lang w:val="en-US"/>
        </w:rPr>
        <w:t xml:space="preserve"> Ye,</w:t>
      </w:r>
      <w:r w:rsidRPr="005C1D23">
        <w:rPr>
          <w:rFonts w:ascii="Book Antiqua" w:hAnsi="Book Antiqua"/>
          <w:sz w:val="24"/>
          <w:szCs w:val="24"/>
          <w:lang w:val="en-US"/>
        </w:rPr>
        <w:t xml:space="preserve"> Second Affiliated Hospital of Guangzhou Medical University, Guangzhou</w:t>
      </w:r>
      <w:r w:rsidR="00171C90" w:rsidRPr="005C1D23">
        <w:rPr>
          <w:rFonts w:ascii="Book Antiqua" w:hAnsi="Book Antiqua"/>
          <w:sz w:val="24"/>
          <w:szCs w:val="24"/>
          <w:lang w:val="en-US"/>
        </w:rPr>
        <w:t xml:space="preserve"> </w:t>
      </w:r>
      <w:r w:rsidR="00FB2E76" w:rsidRPr="005C1D23">
        <w:rPr>
          <w:rFonts w:ascii="Book Antiqua" w:hAnsi="Book Antiqua"/>
          <w:sz w:val="24"/>
          <w:szCs w:val="24"/>
          <w:lang w:val="en-US"/>
        </w:rPr>
        <w:t>51026</w:t>
      </w:r>
      <w:r w:rsidR="00536730" w:rsidRPr="005C1D23">
        <w:rPr>
          <w:rFonts w:ascii="Book Antiqua" w:hAnsi="Book Antiqua"/>
          <w:sz w:val="24"/>
          <w:szCs w:val="24"/>
          <w:lang w:val="en-US"/>
        </w:rPr>
        <w:t xml:space="preserve">0, </w:t>
      </w:r>
      <w:r w:rsidR="00171C90" w:rsidRPr="005C1D23">
        <w:rPr>
          <w:rFonts w:ascii="Book Antiqua" w:hAnsi="Book Antiqua"/>
          <w:sz w:val="24"/>
          <w:szCs w:val="24"/>
          <w:lang w:val="en-US"/>
        </w:rPr>
        <w:t>Guangdong Province, China</w:t>
      </w:r>
    </w:p>
    <w:p w14:paraId="44DB3AF1" w14:textId="77777777" w:rsidR="00462765" w:rsidRPr="005C1D23" w:rsidRDefault="00462765" w:rsidP="004837A0">
      <w:pPr>
        <w:spacing w:after="0" w:line="360" w:lineRule="auto"/>
        <w:jc w:val="both"/>
        <w:rPr>
          <w:rFonts w:ascii="Book Antiqua" w:hAnsi="Book Antiqua"/>
          <w:sz w:val="24"/>
          <w:szCs w:val="24"/>
          <w:lang w:val="en-US"/>
        </w:rPr>
      </w:pPr>
    </w:p>
    <w:p w14:paraId="5BA84CAE" w14:textId="61EAB60B" w:rsidR="00462765" w:rsidRPr="005C1D23" w:rsidRDefault="00462765" w:rsidP="004837A0">
      <w:pPr>
        <w:spacing w:after="0" w:line="360" w:lineRule="auto"/>
        <w:jc w:val="both"/>
        <w:rPr>
          <w:rFonts w:ascii="Book Antiqua" w:hAnsi="Book Antiqua"/>
          <w:sz w:val="24"/>
          <w:szCs w:val="24"/>
          <w:lang w:val="en-US"/>
        </w:rPr>
      </w:pPr>
      <w:r w:rsidRPr="005C1D23">
        <w:rPr>
          <w:rFonts w:ascii="Book Antiqua" w:hAnsi="Book Antiqua"/>
          <w:b/>
          <w:sz w:val="24"/>
          <w:szCs w:val="24"/>
          <w:lang w:val="en-US"/>
        </w:rPr>
        <w:t>Peng Xu,</w:t>
      </w:r>
      <w:r w:rsidRPr="005C1D23">
        <w:rPr>
          <w:rFonts w:ascii="Book Antiqua" w:hAnsi="Book Antiqua"/>
          <w:sz w:val="24"/>
          <w:szCs w:val="24"/>
          <w:lang w:val="en-US"/>
        </w:rPr>
        <w:t xml:space="preserve"> Gilead Sciences Inc, Shanghai</w:t>
      </w:r>
      <w:r w:rsidR="006005BB" w:rsidRPr="005C1D23">
        <w:rPr>
          <w:rFonts w:ascii="Book Antiqua" w:hAnsi="Book Antiqua"/>
          <w:sz w:val="24"/>
          <w:szCs w:val="24"/>
          <w:lang w:val="en-US"/>
        </w:rPr>
        <w:t xml:space="preserve"> </w:t>
      </w:r>
      <w:r w:rsidRPr="005C1D23">
        <w:rPr>
          <w:rFonts w:ascii="Book Antiqua" w:hAnsi="Book Antiqua"/>
          <w:sz w:val="24"/>
          <w:szCs w:val="24"/>
          <w:lang w:val="en-US"/>
        </w:rPr>
        <w:t>200122, China</w:t>
      </w:r>
    </w:p>
    <w:p w14:paraId="3149088C" w14:textId="77777777" w:rsidR="00462765" w:rsidRPr="005C1D23" w:rsidRDefault="00462765" w:rsidP="004837A0">
      <w:pPr>
        <w:spacing w:after="0" w:line="360" w:lineRule="auto"/>
        <w:jc w:val="both"/>
        <w:rPr>
          <w:rFonts w:ascii="Book Antiqua" w:hAnsi="Book Antiqua"/>
          <w:sz w:val="24"/>
          <w:szCs w:val="24"/>
          <w:lang w:val="en-US"/>
        </w:rPr>
      </w:pPr>
    </w:p>
    <w:p w14:paraId="7C7F8FA1" w14:textId="47475C01" w:rsidR="00462765" w:rsidRPr="005C1D23" w:rsidRDefault="00462765" w:rsidP="004837A0">
      <w:pPr>
        <w:spacing w:after="0" w:line="360" w:lineRule="auto"/>
        <w:jc w:val="both"/>
        <w:rPr>
          <w:rFonts w:ascii="Book Antiqua" w:hAnsi="Book Antiqua"/>
          <w:sz w:val="24"/>
          <w:szCs w:val="24"/>
          <w:lang w:val="en-US"/>
        </w:rPr>
      </w:pPr>
      <w:r w:rsidRPr="005C1D23">
        <w:rPr>
          <w:rFonts w:ascii="Book Antiqua" w:hAnsi="Book Antiqua"/>
          <w:b/>
          <w:sz w:val="24"/>
          <w:szCs w:val="24"/>
          <w:lang w:val="en-US"/>
        </w:rPr>
        <w:t>I-Heng Lee,</w:t>
      </w:r>
      <w:r w:rsidRPr="005C1D23">
        <w:rPr>
          <w:rFonts w:ascii="Book Antiqua" w:hAnsi="Book Antiqua"/>
          <w:sz w:val="24"/>
          <w:szCs w:val="24"/>
          <w:lang w:val="en-US"/>
        </w:rPr>
        <w:t xml:space="preserve"> Gilead Sciences Inc, Foster City, </w:t>
      </w:r>
      <w:r w:rsidR="00803E69" w:rsidRPr="005C1D23">
        <w:rPr>
          <w:rFonts w:ascii="Book Antiqua" w:hAnsi="Book Antiqua"/>
          <w:sz w:val="24"/>
          <w:szCs w:val="24"/>
          <w:lang w:val="en-US"/>
        </w:rPr>
        <w:t xml:space="preserve">CA </w:t>
      </w:r>
      <w:r w:rsidRPr="005C1D23">
        <w:rPr>
          <w:rFonts w:ascii="Book Antiqua" w:hAnsi="Book Antiqua"/>
          <w:sz w:val="24"/>
          <w:szCs w:val="24"/>
          <w:lang w:val="en-US"/>
        </w:rPr>
        <w:t>94404, U</w:t>
      </w:r>
      <w:r w:rsidR="006005BB" w:rsidRPr="005C1D23">
        <w:rPr>
          <w:rFonts w:ascii="Book Antiqua" w:hAnsi="Book Antiqua"/>
          <w:sz w:val="24"/>
          <w:szCs w:val="24"/>
          <w:lang w:val="en-US"/>
        </w:rPr>
        <w:t>nited States</w:t>
      </w:r>
    </w:p>
    <w:p w14:paraId="29E0919C" w14:textId="77777777" w:rsidR="00F51BBC" w:rsidRPr="005C1D23" w:rsidRDefault="00F51BBC" w:rsidP="004837A0">
      <w:pPr>
        <w:spacing w:after="0" w:line="360" w:lineRule="auto"/>
        <w:jc w:val="both"/>
        <w:rPr>
          <w:rFonts w:ascii="Book Antiqua" w:hAnsi="Book Antiqua"/>
          <w:b/>
          <w:sz w:val="24"/>
          <w:szCs w:val="24"/>
          <w:lang w:val="en-US"/>
        </w:rPr>
      </w:pPr>
    </w:p>
    <w:p w14:paraId="44B47258" w14:textId="77777777" w:rsidR="006005BB" w:rsidRPr="005C1D23" w:rsidRDefault="00F51BBC" w:rsidP="004837A0">
      <w:pPr>
        <w:spacing w:after="0" w:line="360" w:lineRule="auto"/>
        <w:jc w:val="both"/>
        <w:rPr>
          <w:rFonts w:ascii="Book Antiqua" w:hAnsi="Book Antiqua"/>
          <w:sz w:val="24"/>
          <w:szCs w:val="24"/>
          <w:lang w:val="en-US"/>
        </w:rPr>
      </w:pPr>
      <w:r w:rsidRPr="005C1D23">
        <w:rPr>
          <w:rFonts w:ascii="Book Antiqua" w:hAnsi="Book Antiqua"/>
          <w:b/>
          <w:sz w:val="24"/>
          <w:szCs w:val="24"/>
          <w:lang w:val="en-US"/>
        </w:rPr>
        <w:t>Shan</w:t>
      </w:r>
      <w:r w:rsidR="005A2644" w:rsidRPr="005C1D23">
        <w:rPr>
          <w:rFonts w:ascii="Book Antiqua" w:hAnsi="Book Antiqua"/>
          <w:b/>
          <w:sz w:val="24"/>
          <w:szCs w:val="24"/>
          <w:lang w:val="en-US"/>
        </w:rPr>
        <w:t>-L</w:t>
      </w:r>
      <w:r w:rsidRPr="005C1D23">
        <w:rPr>
          <w:rFonts w:ascii="Book Antiqua" w:hAnsi="Book Antiqua"/>
          <w:b/>
          <w:sz w:val="24"/>
          <w:szCs w:val="24"/>
          <w:lang w:val="en-US"/>
        </w:rPr>
        <w:t>ian Hu,</w:t>
      </w:r>
      <w:r w:rsidRPr="005C1D23">
        <w:rPr>
          <w:rFonts w:ascii="Book Antiqua" w:hAnsi="Book Antiqua"/>
          <w:sz w:val="24"/>
          <w:szCs w:val="24"/>
          <w:lang w:val="en-US"/>
        </w:rPr>
        <w:t xml:space="preserve"> </w:t>
      </w:r>
      <w:r w:rsidR="00897A0F" w:rsidRPr="005C1D23">
        <w:rPr>
          <w:rFonts w:ascii="Book Antiqua" w:hAnsi="Book Antiqua"/>
          <w:sz w:val="24"/>
          <w:szCs w:val="24"/>
          <w:lang w:val="en-US"/>
        </w:rPr>
        <w:t xml:space="preserve">School of Public Health, </w:t>
      </w:r>
      <w:r w:rsidR="00C20375" w:rsidRPr="005C1D23">
        <w:rPr>
          <w:rFonts w:ascii="Book Antiqua" w:hAnsi="Book Antiqua"/>
          <w:sz w:val="24"/>
          <w:szCs w:val="24"/>
          <w:lang w:val="en-US"/>
        </w:rPr>
        <w:t>Fudan University</w:t>
      </w:r>
      <w:r w:rsidR="006005BB" w:rsidRPr="005C1D23">
        <w:rPr>
          <w:rFonts w:ascii="Book Antiqua" w:hAnsi="Book Antiqua"/>
          <w:sz w:val="24"/>
          <w:szCs w:val="24"/>
          <w:lang w:val="en-US"/>
        </w:rPr>
        <w:t>, Shanghai 200032, China</w:t>
      </w:r>
    </w:p>
    <w:p w14:paraId="1CEDAFE9" w14:textId="77777777" w:rsidR="006005BB" w:rsidRPr="005C1D23" w:rsidRDefault="006005BB" w:rsidP="004837A0">
      <w:pPr>
        <w:spacing w:after="0" w:line="360" w:lineRule="auto"/>
        <w:jc w:val="both"/>
        <w:rPr>
          <w:rFonts w:ascii="Book Antiqua" w:hAnsi="Book Antiqua"/>
          <w:sz w:val="24"/>
          <w:szCs w:val="24"/>
          <w:lang w:val="en-US"/>
        </w:rPr>
      </w:pPr>
    </w:p>
    <w:p w14:paraId="24E0D172" w14:textId="37B2DA98" w:rsidR="00F51BBC" w:rsidRPr="005C1D23" w:rsidRDefault="006005BB" w:rsidP="004837A0">
      <w:pPr>
        <w:spacing w:after="0" w:line="360" w:lineRule="auto"/>
        <w:jc w:val="both"/>
        <w:rPr>
          <w:rFonts w:ascii="Book Antiqua" w:hAnsi="Book Antiqua"/>
          <w:sz w:val="24"/>
          <w:szCs w:val="24"/>
          <w:lang w:val="en-US"/>
        </w:rPr>
      </w:pPr>
      <w:r w:rsidRPr="005C1D23">
        <w:rPr>
          <w:rFonts w:ascii="Book Antiqua" w:hAnsi="Book Antiqua"/>
          <w:b/>
          <w:sz w:val="24"/>
          <w:szCs w:val="24"/>
          <w:lang w:val="en-US"/>
        </w:rPr>
        <w:lastRenderedPageBreak/>
        <w:t xml:space="preserve">Shan-Lian Hu, </w:t>
      </w:r>
      <w:r w:rsidR="00C20375" w:rsidRPr="005C1D23">
        <w:rPr>
          <w:rFonts w:ascii="Book Antiqua" w:hAnsi="Book Antiqua"/>
          <w:sz w:val="24"/>
          <w:szCs w:val="24"/>
          <w:lang w:val="en-US"/>
        </w:rPr>
        <w:t xml:space="preserve">Shanghai Health Development Research Center, </w:t>
      </w:r>
      <w:r w:rsidR="00F51BBC" w:rsidRPr="005C1D23">
        <w:rPr>
          <w:rFonts w:ascii="Book Antiqua" w:hAnsi="Book Antiqua"/>
          <w:sz w:val="24"/>
          <w:szCs w:val="24"/>
          <w:lang w:val="en-US"/>
        </w:rPr>
        <w:t>Shanghai</w:t>
      </w:r>
      <w:r w:rsidRPr="005C1D23">
        <w:rPr>
          <w:rFonts w:ascii="Book Antiqua" w:hAnsi="Book Antiqua"/>
          <w:sz w:val="24"/>
          <w:szCs w:val="24"/>
          <w:lang w:val="en-US"/>
        </w:rPr>
        <w:t xml:space="preserve"> </w:t>
      </w:r>
      <w:r w:rsidR="00F51BBC" w:rsidRPr="005C1D23">
        <w:rPr>
          <w:rFonts w:ascii="Book Antiqua" w:hAnsi="Book Antiqua"/>
          <w:sz w:val="24"/>
          <w:szCs w:val="24"/>
          <w:lang w:val="en-US"/>
        </w:rPr>
        <w:t>200032, China</w:t>
      </w:r>
    </w:p>
    <w:p w14:paraId="36E507D4" w14:textId="77777777" w:rsidR="0054713B" w:rsidRPr="005C1D23" w:rsidRDefault="0054713B" w:rsidP="004837A0">
      <w:pPr>
        <w:spacing w:after="0" w:line="360" w:lineRule="auto"/>
        <w:jc w:val="both"/>
        <w:rPr>
          <w:rFonts w:ascii="Book Antiqua" w:hAnsi="Book Antiqua"/>
          <w:b/>
          <w:sz w:val="24"/>
          <w:szCs w:val="24"/>
          <w:lang w:val="en-US"/>
        </w:rPr>
      </w:pPr>
    </w:p>
    <w:p w14:paraId="49707637" w14:textId="694FD681" w:rsidR="009153F2" w:rsidRPr="005C1D23" w:rsidRDefault="009153F2" w:rsidP="004837A0">
      <w:pPr>
        <w:spacing w:after="0" w:line="360" w:lineRule="auto"/>
        <w:jc w:val="both"/>
        <w:rPr>
          <w:rFonts w:ascii="Book Antiqua" w:hAnsi="Book Antiqua"/>
          <w:sz w:val="24"/>
          <w:szCs w:val="24"/>
          <w:lang w:val="en-US"/>
        </w:rPr>
      </w:pPr>
      <w:r w:rsidRPr="005C1D23">
        <w:rPr>
          <w:rFonts w:ascii="Book Antiqua" w:hAnsi="Book Antiqua"/>
          <w:b/>
          <w:sz w:val="24"/>
          <w:szCs w:val="24"/>
          <w:lang w:val="en-US"/>
        </w:rPr>
        <w:t>ORCID number:</w:t>
      </w:r>
      <w:r w:rsidRPr="005C1D23">
        <w:rPr>
          <w:rFonts w:ascii="Book Antiqua" w:hAnsi="Book Antiqua"/>
          <w:sz w:val="24"/>
          <w:szCs w:val="24"/>
          <w:lang w:val="en-US"/>
        </w:rPr>
        <w:t xml:space="preserve"> Qing </w:t>
      </w:r>
      <w:proofErr w:type="spellStart"/>
      <w:r w:rsidRPr="005C1D23">
        <w:rPr>
          <w:rFonts w:ascii="Book Antiqua" w:hAnsi="Book Antiqua"/>
          <w:sz w:val="24"/>
          <w:szCs w:val="24"/>
          <w:lang w:val="en-US"/>
        </w:rPr>
        <w:t>Xie</w:t>
      </w:r>
      <w:proofErr w:type="spellEnd"/>
      <w:r w:rsidRPr="005C1D23">
        <w:rPr>
          <w:rFonts w:ascii="Book Antiqua" w:hAnsi="Book Antiqua"/>
          <w:sz w:val="24"/>
          <w:szCs w:val="24"/>
          <w:lang w:val="en-US"/>
        </w:rPr>
        <w:t xml:space="preserve"> (</w:t>
      </w:r>
      <w:r w:rsidR="006E1AD3" w:rsidRPr="005C1D23">
        <w:rPr>
          <w:rFonts w:ascii="Book Antiqua" w:hAnsi="Book Antiqua"/>
          <w:sz w:val="24"/>
          <w:szCs w:val="24"/>
          <w:lang w:val="en-US"/>
        </w:rPr>
        <w:t>0000-0002-2582-8803</w:t>
      </w:r>
      <w:r w:rsidRPr="005C1D23">
        <w:rPr>
          <w:rFonts w:ascii="Book Antiqua" w:hAnsi="Book Antiqua"/>
          <w:sz w:val="24"/>
          <w:szCs w:val="24"/>
          <w:lang w:val="en-US"/>
        </w:rPr>
        <w:t xml:space="preserve">); </w:t>
      </w:r>
      <w:proofErr w:type="spellStart"/>
      <w:r w:rsidRPr="005C1D23">
        <w:rPr>
          <w:rFonts w:ascii="Book Antiqua" w:hAnsi="Book Antiqua"/>
          <w:sz w:val="24"/>
          <w:szCs w:val="24"/>
          <w:lang w:val="en-US"/>
        </w:rPr>
        <w:t>Jian</w:t>
      </w:r>
      <w:proofErr w:type="spellEnd"/>
      <w:r w:rsidR="00616226" w:rsidRPr="005C1D23">
        <w:rPr>
          <w:rFonts w:ascii="Book Antiqua" w:hAnsi="Book Antiqua"/>
          <w:sz w:val="24"/>
          <w:szCs w:val="24"/>
          <w:lang w:val="en-US"/>
        </w:rPr>
        <w:t>-W</w:t>
      </w:r>
      <w:r w:rsidRPr="005C1D23">
        <w:rPr>
          <w:rFonts w:ascii="Book Antiqua" w:hAnsi="Book Antiqua"/>
          <w:sz w:val="24"/>
          <w:szCs w:val="24"/>
          <w:lang w:val="en-US"/>
        </w:rPr>
        <w:t xml:space="preserve">ei </w:t>
      </w:r>
      <w:proofErr w:type="spellStart"/>
      <w:r w:rsidRPr="005C1D23">
        <w:rPr>
          <w:rFonts w:ascii="Book Antiqua" w:hAnsi="Book Antiqua"/>
          <w:sz w:val="24"/>
          <w:szCs w:val="24"/>
          <w:lang w:val="en-US"/>
        </w:rPr>
        <w:t>Xuan</w:t>
      </w:r>
      <w:proofErr w:type="spellEnd"/>
      <w:r w:rsidR="00616226" w:rsidRPr="005C1D23">
        <w:rPr>
          <w:rFonts w:ascii="Book Antiqua" w:hAnsi="Book Antiqua"/>
          <w:sz w:val="24"/>
          <w:szCs w:val="24"/>
          <w:lang w:val="en-US"/>
        </w:rPr>
        <w:t xml:space="preserve"> </w:t>
      </w:r>
      <w:r w:rsidRPr="005C1D23">
        <w:rPr>
          <w:rFonts w:ascii="Book Antiqua" w:hAnsi="Book Antiqua"/>
          <w:sz w:val="24"/>
          <w:szCs w:val="24"/>
          <w:lang w:val="en-US"/>
        </w:rPr>
        <w:t>(</w:t>
      </w:r>
      <w:r w:rsidR="00694546" w:rsidRPr="005C1D23">
        <w:rPr>
          <w:rFonts w:ascii="Book Antiqua" w:hAnsi="Book Antiqua"/>
          <w:sz w:val="24"/>
          <w:szCs w:val="24"/>
          <w:lang w:val="en-US"/>
        </w:rPr>
        <w:t>0000-0003-2918-1813</w:t>
      </w:r>
      <w:r w:rsidRPr="005C1D23">
        <w:rPr>
          <w:rFonts w:ascii="Book Antiqua" w:hAnsi="Book Antiqua"/>
          <w:sz w:val="24"/>
          <w:szCs w:val="24"/>
          <w:lang w:val="en-US"/>
        </w:rPr>
        <w:t>); Hong Tang</w:t>
      </w:r>
      <w:r w:rsidR="00616226" w:rsidRPr="005C1D23">
        <w:rPr>
          <w:rFonts w:ascii="Book Antiqua" w:hAnsi="Book Antiqua"/>
          <w:sz w:val="24"/>
          <w:szCs w:val="24"/>
          <w:lang w:val="en-US"/>
        </w:rPr>
        <w:t xml:space="preserve"> </w:t>
      </w:r>
      <w:r w:rsidRPr="005C1D23">
        <w:rPr>
          <w:rFonts w:ascii="Book Antiqua" w:hAnsi="Book Antiqua"/>
          <w:sz w:val="24"/>
          <w:szCs w:val="24"/>
          <w:lang w:val="en-US"/>
        </w:rPr>
        <w:t>(</w:t>
      </w:r>
      <w:r w:rsidR="002A4E97" w:rsidRPr="005C1D23">
        <w:rPr>
          <w:rFonts w:ascii="Book Antiqua" w:hAnsi="Book Antiqua"/>
          <w:sz w:val="24"/>
          <w:szCs w:val="24"/>
          <w:lang w:val="en-US"/>
        </w:rPr>
        <w:t>0000-0003-0675-1860</w:t>
      </w:r>
      <w:r w:rsidRPr="005C1D23">
        <w:rPr>
          <w:rFonts w:ascii="Book Antiqua" w:hAnsi="Book Antiqua"/>
          <w:sz w:val="24"/>
          <w:szCs w:val="24"/>
          <w:lang w:val="en-US"/>
        </w:rPr>
        <w:t>); Xiao</w:t>
      </w:r>
      <w:r w:rsidR="00616226" w:rsidRPr="005C1D23">
        <w:rPr>
          <w:rFonts w:ascii="Book Antiqua" w:hAnsi="Book Antiqua"/>
          <w:sz w:val="24"/>
          <w:szCs w:val="24"/>
          <w:lang w:val="en-US"/>
        </w:rPr>
        <w:t>-</w:t>
      </w:r>
      <w:proofErr w:type="spellStart"/>
      <w:r w:rsidR="00616226" w:rsidRPr="005C1D23">
        <w:rPr>
          <w:rFonts w:ascii="Book Antiqua" w:hAnsi="Book Antiqua"/>
          <w:sz w:val="24"/>
          <w:szCs w:val="24"/>
          <w:lang w:val="en-US"/>
        </w:rPr>
        <w:t>G</w:t>
      </w:r>
      <w:r w:rsidRPr="005C1D23">
        <w:rPr>
          <w:rFonts w:ascii="Book Antiqua" w:hAnsi="Book Antiqua"/>
          <w:sz w:val="24"/>
          <w:szCs w:val="24"/>
          <w:lang w:val="en-US"/>
        </w:rPr>
        <w:t>uang</w:t>
      </w:r>
      <w:proofErr w:type="spellEnd"/>
      <w:r w:rsidRPr="005C1D23">
        <w:rPr>
          <w:rFonts w:ascii="Book Antiqua" w:hAnsi="Book Antiqua"/>
          <w:sz w:val="24"/>
          <w:szCs w:val="24"/>
          <w:lang w:val="en-US"/>
        </w:rPr>
        <w:t xml:space="preserve"> Ye (</w:t>
      </w:r>
      <w:r w:rsidR="00FB2E76" w:rsidRPr="005C1D23">
        <w:rPr>
          <w:rFonts w:ascii="Book Antiqua" w:hAnsi="Book Antiqua"/>
          <w:sz w:val="24"/>
          <w:szCs w:val="24"/>
          <w:lang w:val="en-US"/>
        </w:rPr>
        <w:t>0000-0002-7837-2360</w:t>
      </w:r>
      <w:r w:rsidRPr="005C1D23">
        <w:rPr>
          <w:rFonts w:ascii="Book Antiqua" w:hAnsi="Book Antiqua"/>
          <w:sz w:val="24"/>
          <w:szCs w:val="24"/>
          <w:lang w:val="en-US"/>
        </w:rPr>
        <w:t>)</w:t>
      </w:r>
      <w:r w:rsidR="00616226" w:rsidRPr="005C1D23">
        <w:rPr>
          <w:rFonts w:ascii="Book Antiqua" w:hAnsi="Book Antiqua"/>
          <w:sz w:val="24"/>
          <w:szCs w:val="24"/>
          <w:lang w:val="en-US"/>
        </w:rPr>
        <w:t xml:space="preserve">; </w:t>
      </w:r>
      <w:proofErr w:type="spellStart"/>
      <w:r w:rsidR="00954393" w:rsidRPr="005C1D23">
        <w:rPr>
          <w:rFonts w:ascii="Book Antiqua" w:hAnsi="Book Antiqua"/>
          <w:sz w:val="24"/>
          <w:szCs w:val="24"/>
          <w:lang w:val="en-US"/>
        </w:rPr>
        <w:t>Peng</w:t>
      </w:r>
      <w:proofErr w:type="spellEnd"/>
      <w:r w:rsidR="00954393" w:rsidRPr="005C1D23">
        <w:rPr>
          <w:rFonts w:ascii="Book Antiqua" w:hAnsi="Book Antiqua"/>
          <w:sz w:val="24"/>
          <w:szCs w:val="24"/>
          <w:lang w:val="en-US"/>
        </w:rPr>
        <w:t xml:space="preserve"> Xu (0000-0002-5702-2177); I-Heng Lee (0000-0001-9980-177X); </w:t>
      </w:r>
      <w:r w:rsidR="00616226" w:rsidRPr="005C1D23">
        <w:rPr>
          <w:rFonts w:ascii="Book Antiqua" w:hAnsi="Book Antiqua"/>
          <w:sz w:val="24"/>
          <w:szCs w:val="24"/>
          <w:lang w:val="en-US"/>
        </w:rPr>
        <w:t>Shan-Lian Hu (</w:t>
      </w:r>
      <w:r w:rsidR="002A4E97" w:rsidRPr="005C1D23">
        <w:rPr>
          <w:rFonts w:ascii="Book Antiqua" w:hAnsi="Book Antiqua"/>
          <w:sz w:val="24"/>
          <w:szCs w:val="24"/>
          <w:lang w:val="en-US"/>
        </w:rPr>
        <w:t>0000-0001-7295-0855</w:t>
      </w:r>
      <w:r w:rsidR="00616226" w:rsidRPr="005C1D23">
        <w:rPr>
          <w:rFonts w:ascii="Book Antiqua" w:hAnsi="Book Antiqua"/>
          <w:sz w:val="24"/>
          <w:szCs w:val="24"/>
          <w:lang w:val="en-US"/>
        </w:rPr>
        <w:t>)</w:t>
      </w:r>
      <w:r w:rsidRPr="005C1D23">
        <w:rPr>
          <w:rFonts w:ascii="Book Antiqua" w:hAnsi="Book Antiqua"/>
          <w:sz w:val="24"/>
          <w:szCs w:val="24"/>
          <w:lang w:val="en-US"/>
        </w:rPr>
        <w:t>.</w:t>
      </w:r>
    </w:p>
    <w:p w14:paraId="570EF0B9" w14:textId="7335C870" w:rsidR="009153F2" w:rsidRPr="005C1D23" w:rsidRDefault="009153F2" w:rsidP="004837A0">
      <w:pPr>
        <w:spacing w:after="0" w:line="360" w:lineRule="auto"/>
        <w:jc w:val="both"/>
        <w:rPr>
          <w:rFonts w:ascii="Book Antiqua" w:hAnsi="Book Antiqua"/>
          <w:sz w:val="24"/>
          <w:szCs w:val="24"/>
          <w:lang w:val="en-US"/>
        </w:rPr>
      </w:pPr>
    </w:p>
    <w:p w14:paraId="71576BB8" w14:textId="4411F23D" w:rsidR="009153F2" w:rsidRPr="005C1D23" w:rsidRDefault="009153F2" w:rsidP="004837A0">
      <w:pPr>
        <w:spacing w:after="0" w:line="360" w:lineRule="auto"/>
        <w:jc w:val="both"/>
        <w:rPr>
          <w:rFonts w:ascii="Book Antiqua" w:hAnsi="Book Antiqua"/>
          <w:sz w:val="24"/>
          <w:szCs w:val="24"/>
          <w:lang w:val="en-US"/>
        </w:rPr>
      </w:pPr>
      <w:r w:rsidRPr="005C1D23">
        <w:rPr>
          <w:rFonts w:ascii="Book Antiqua" w:hAnsi="Book Antiqua"/>
          <w:b/>
          <w:sz w:val="24"/>
          <w:szCs w:val="24"/>
          <w:lang w:val="en-US"/>
        </w:rPr>
        <w:t>Author contributions:</w:t>
      </w:r>
      <w:r w:rsidRPr="005C1D23">
        <w:rPr>
          <w:rFonts w:ascii="Book Antiqua" w:hAnsi="Book Antiqua"/>
          <w:sz w:val="24"/>
          <w:szCs w:val="24"/>
          <w:lang w:val="en-US"/>
        </w:rPr>
        <w:t xml:space="preserve"> All authors contributed to this paper with conception and design of the study, literature review and analysis, critical revision and editing, and </w:t>
      </w:r>
      <w:r w:rsidR="005A4672" w:rsidRPr="005C1D23">
        <w:rPr>
          <w:rFonts w:ascii="Book Antiqua" w:hAnsi="Book Antiqua"/>
          <w:sz w:val="24"/>
          <w:szCs w:val="24"/>
          <w:lang w:val="en-US"/>
        </w:rPr>
        <w:t xml:space="preserve">final </w:t>
      </w:r>
      <w:r w:rsidRPr="005C1D23">
        <w:rPr>
          <w:rFonts w:ascii="Book Antiqua" w:hAnsi="Book Antiqua"/>
          <w:sz w:val="24"/>
          <w:szCs w:val="24"/>
          <w:lang w:val="en-US"/>
        </w:rPr>
        <w:t>approval of the</w:t>
      </w:r>
      <w:r w:rsidR="00F915B0" w:rsidRPr="005C1D23">
        <w:rPr>
          <w:rFonts w:ascii="Book Antiqua" w:hAnsi="Book Antiqua"/>
          <w:sz w:val="24"/>
          <w:szCs w:val="24"/>
          <w:lang w:val="en-US"/>
        </w:rPr>
        <w:t xml:space="preserve"> version to be published</w:t>
      </w:r>
      <w:r w:rsidR="0054713B" w:rsidRPr="005C1D23">
        <w:rPr>
          <w:rFonts w:ascii="Book Antiqua" w:hAnsi="Book Antiqua"/>
          <w:sz w:val="24"/>
          <w:szCs w:val="24"/>
          <w:lang w:val="en-US"/>
        </w:rPr>
        <w:t>; a</w:t>
      </w:r>
      <w:r w:rsidR="005A4672" w:rsidRPr="005C1D23">
        <w:rPr>
          <w:rFonts w:ascii="Book Antiqua" w:hAnsi="Book Antiqua"/>
          <w:sz w:val="24"/>
          <w:szCs w:val="24"/>
          <w:lang w:val="en-US"/>
        </w:rPr>
        <w:t>ll authors agree to be accountable for all aspects of the work in ensuring that questions related to the accuracy or integrity of any part of the work are appropriately investigated and resolved.</w:t>
      </w:r>
    </w:p>
    <w:p w14:paraId="19B37E1D" w14:textId="77777777" w:rsidR="0006604B" w:rsidRPr="005C1D23" w:rsidRDefault="0006604B" w:rsidP="004837A0">
      <w:pPr>
        <w:spacing w:after="0" w:line="360" w:lineRule="auto"/>
        <w:jc w:val="both"/>
        <w:rPr>
          <w:rFonts w:ascii="Book Antiqua" w:hAnsi="Book Antiqua"/>
          <w:b/>
          <w:sz w:val="24"/>
          <w:szCs w:val="24"/>
          <w:lang w:val="en-US"/>
        </w:rPr>
      </w:pPr>
    </w:p>
    <w:p w14:paraId="5F5C6CD6" w14:textId="50B8F2D8" w:rsidR="00610780" w:rsidRPr="005C1D23" w:rsidRDefault="009153F2" w:rsidP="004837A0">
      <w:pPr>
        <w:spacing w:after="0" w:line="360" w:lineRule="auto"/>
        <w:jc w:val="both"/>
        <w:rPr>
          <w:rFonts w:ascii="Book Antiqua" w:hAnsi="Book Antiqua"/>
          <w:sz w:val="24"/>
          <w:szCs w:val="24"/>
          <w:lang w:val="en-US"/>
        </w:rPr>
      </w:pPr>
      <w:r w:rsidRPr="005C1D23">
        <w:rPr>
          <w:rFonts w:ascii="Book Antiqua" w:hAnsi="Book Antiqua"/>
          <w:b/>
          <w:sz w:val="24"/>
          <w:szCs w:val="24"/>
          <w:lang w:val="en-US"/>
        </w:rPr>
        <w:t>Conflict-of-interest statement:</w:t>
      </w:r>
      <w:r w:rsidRPr="005C1D23">
        <w:rPr>
          <w:rFonts w:ascii="Book Antiqua" w:hAnsi="Book Antiqua"/>
          <w:sz w:val="24"/>
          <w:szCs w:val="24"/>
          <w:lang w:val="en-US"/>
        </w:rPr>
        <w:t xml:space="preserve"> </w:t>
      </w:r>
      <w:proofErr w:type="spellStart"/>
      <w:r w:rsidR="00110A1C" w:rsidRPr="005C1D23">
        <w:rPr>
          <w:rFonts w:ascii="Book Antiqua" w:hAnsi="Book Antiqua"/>
          <w:sz w:val="24"/>
          <w:szCs w:val="24"/>
          <w:lang w:val="en-US"/>
        </w:rPr>
        <w:t>Xie</w:t>
      </w:r>
      <w:proofErr w:type="spellEnd"/>
      <w:r w:rsidR="00110A1C" w:rsidRPr="005C1D23">
        <w:rPr>
          <w:rFonts w:ascii="Book Antiqua" w:hAnsi="Book Antiqua"/>
          <w:sz w:val="24"/>
          <w:szCs w:val="24"/>
          <w:lang w:val="en-US"/>
        </w:rPr>
        <w:t xml:space="preserve"> Q</w:t>
      </w:r>
      <w:r w:rsidR="0054713B" w:rsidRPr="005C1D23">
        <w:rPr>
          <w:rFonts w:ascii="Book Antiqua" w:hAnsi="Book Antiqua"/>
          <w:sz w:val="24"/>
          <w:szCs w:val="24"/>
          <w:lang w:val="en-US"/>
        </w:rPr>
        <w:t xml:space="preserve"> </w:t>
      </w:r>
      <w:r w:rsidR="00110A1C" w:rsidRPr="005C1D23">
        <w:rPr>
          <w:rFonts w:ascii="Book Antiqua" w:hAnsi="Book Antiqua"/>
          <w:sz w:val="24"/>
          <w:szCs w:val="24"/>
          <w:lang w:val="en-US"/>
        </w:rPr>
        <w:t>served as advise</w:t>
      </w:r>
      <w:r w:rsidR="00402F4F" w:rsidRPr="005C1D23">
        <w:rPr>
          <w:rFonts w:ascii="Book Antiqua" w:hAnsi="Book Antiqua"/>
          <w:sz w:val="24"/>
          <w:szCs w:val="24"/>
          <w:lang w:val="en-US"/>
        </w:rPr>
        <w:t xml:space="preserve">r, speaker or </w:t>
      </w:r>
      <w:r w:rsidR="00F915B0" w:rsidRPr="005C1D23">
        <w:rPr>
          <w:rFonts w:ascii="Book Antiqua" w:hAnsi="Book Antiqua"/>
          <w:sz w:val="24"/>
          <w:szCs w:val="24"/>
          <w:lang w:val="en-US"/>
        </w:rPr>
        <w:t xml:space="preserve">advisory </w:t>
      </w:r>
      <w:r w:rsidR="00402F4F" w:rsidRPr="005C1D23">
        <w:rPr>
          <w:rFonts w:ascii="Book Antiqua" w:hAnsi="Book Antiqua"/>
          <w:sz w:val="24"/>
          <w:szCs w:val="24"/>
          <w:lang w:val="en-US"/>
        </w:rPr>
        <w:t>board member for F</w:t>
      </w:r>
      <w:r w:rsidR="0054713B" w:rsidRPr="005C1D23">
        <w:rPr>
          <w:rFonts w:ascii="Book Antiqua" w:hAnsi="Book Antiqua"/>
          <w:sz w:val="24"/>
          <w:szCs w:val="24"/>
          <w:lang w:val="en-US"/>
        </w:rPr>
        <w:t xml:space="preserve"> </w:t>
      </w:r>
      <w:r w:rsidR="00402F4F" w:rsidRPr="005C1D23">
        <w:rPr>
          <w:rFonts w:ascii="Book Antiqua" w:hAnsi="Book Antiqua"/>
          <w:sz w:val="24"/>
          <w:szCs w:val="24"/>
          <w:lang w:val="en-US"/>
        </w:rPr>
        <w:t>Hoffmann-La Roche, Bristol-Myers Squibb, Novartis Pharmaceutical, MSD, and Gilead Science</w:t>
      </w:r>
      <w:r w:rsidR="000E6F0E" w:rsidRPr="005C1D23">
        <w:rPr>
          <w:rFonts w:ascii="Book Antiqua" w:hAnsi="Book Antiqua"/>
          <w:sz w:val="24"/>
          <w:szCs w:val="24"/>
          <w:lang w:val="en-US"/>
        </w:rPr>
        <w:t>s</w:t>
      </w:r>
      <w:r w:rsidR="0054713B" w:rsidRPr="005C1D23">
        <w:rPr>
          <w:rFonts w:ascii="Book Antiqua" w:hAnsi="Book Antiqua"/>
          <w:sz w:val="24"/>
          <w:szCs w:val="24"/>
          <w:lang w:val="en-US"/>
        </w:rPr>
        <w:t xml:space="preserve">; </w:t>
      </w:r>
      <w:r w:rsidR="00F915B0" w:rsidRPr="005C1D23">
        <w:rPr>
          <w:rFonts w:ascii="Book Antiqua" w:hAnsi="Book Antiqua"/>
          <w:sz w:val="24"/>
          <w:szCs w:val="24"/>
          <w:lang w:val="en-US"/>
        </w:rPr>
        <w:t>Xuan J</w:t>
      </w:r>
      <w:r w:rsidR="00610780" w:rsidRPr="005C1D23">
        <w:rPr>
          <w:rFonts w:ascii="Book Antiqua" w:hAnsi="Book Antiqua"/>
          <w:sz w:val="24"/>
          <w:szCs w:val="24"/>
          <w:lang w:val="en-US"/>
        </w:rPr>
        <w:t>W</w:t>
      </w:r>
      <w:r w:rsidR="0054713B" w:rsidRPr="005C1D23">
        <w:rPr>
          <w:rFonts w:ascii="Book Antiqua" w:hAnsi="Book Antiqua"/>
          <w:sz w:val="24"/>
          <w:szCs w:val="24"/>
          <w:lang w:val="en-US"/>
        </w:rPr>
        <w:t xml:space="preserve"> has </w:t>
      </w:r>
      <w:r w:rsidR="00F915B0" w:rsidRPr="005C1D23">
        <w:rPr>
          <w:rFonts w:ascii="Book Antiqua" w:hAnsi="Book Antiqua"/>
          <w:sz w:val="24"/>
          <w:szCs w:val="24"/>
          <w:lang w:val="en-US"/>
        </w:rPr>
        <w:t>no potential conflicts of interest</w:t>
      </w:r>
      <w:r w:rsidR="0054713B" w:rsidRPr="005C1D23">
        <w:rPr>
          <w:rFonts w:ascii="Book Antiqua" w:hAnsi="Book Antiqua"/>
          <w:sz w:val="24"/>
          <w:szCs w:val="24"/>
          <w:lang w:val="en-US"/>
        </w:rPr>
        <w:t xml:space="preserve">; </w:t>
      </w:r>
      <w:r w:rsidR="00F915B0" w:rsidRPr="005C1D23">
        <w:rPr>
          <w:rFonts w:ascii="Book Antiqua" w:hAnsi="Book Antiqua"/>
          <w:sz w:val="24"/>
          <w:szCs w:val="24"/>
          <w:lang w:val="en-US"/>
        </w:rPr>
        <w:t>Tang H</w:t>
      </w:r>
      <w:r w:rsidR="0054713B" w:rsidRPr="005C1D23">
        <w:rPr>
          <w:rFonts w:ascii="Book Antiqua" w:hAnsi="Book Antiqua"/>
          <w:sz w:val="24"/>
          <w:szCs w:val="24"/>
          <w:lang w:val="en-US"/>
        </w:rPr>
        <w:t xml:space="preserve"> </w:t>
      </w:r>
      <w:r w:rsidR="00110A1C" w:rsidRPr="005C1D23">
        <w:rPr>
          <w:rFonts w:ascii="Book Antiqua" w:hAnsi="Book Antiqua"/>
          <w:sz w:val="24"/>
          <w:szCs w:val="24"/>
          <w:lang w:val="en-US"/>
        </w:rPr>
        <w:t>served as advise</w:t>
      </w:r>
      <w:r w:rsidR="0097603A" w:rsidRPr="005C1D23">
        <w:rPr>
          <w:rFonts w:ascii="Book Antiqua" w:hAnsi="Book Antiqua"/>
          <w:sz w:val="24"/>
          <w:szCs w:val="24"/>
          <w:lang w:val="en-US"/>
        </w:rPr>
        <w:t xml:space="preserve">r, speaker or </w:t>
      </w:r>
      <w:r w:rsidR="00F915B0" w:rsidRPr="005C1D23">
        <w:rPr>
          <w:rFonts w:ascii="Book Antiqua" w:hAnsi="Book Antiqua"/>
          <w:sz w:val="24"/>
          <w:szCs w:val="24"/>
          <w:lang w:val="en-US"/>
        </w:rPr>
        <w:t>advisory board member for MSD, La Roche, Bristol-Myers Squibb, Novartis Pharmaceutical, and Gilead Sciences</w:t>
      </w:r>
      <w:r w:rsidR="0054713B" w:rsidRPr="005C1D23">
        <w:rPr>
          <w:rFonts w:ascii="Book Antiqua" w:hAnsi="Book Antiqua"/>
          <w:sz w:val="24"/>
          <w:szCs w:val="24"/>
          <w:lang w:val="en-US"/>
        </w:rPr>
        <w:t xml:space="preserve">; </w:t>
      </w:r>
      <w:r w:rsidR="00F915B0" w:rsidRPr="005C1D23">
        <w:rPr>
          <w:rFonts w:ascii="Book Antiqua" w:hAnsi="Book Antiqua"/>
          <w:sz w:val="24"/>
          <w:szCs w:val="24"/>
          <w:lang w:val="en-US"/>
        </w:rPr>
        <w:t>Ye</w:t>
      </w:r>
      <w:r w:rsidR="00110A1C" w:rsidRPr="005C1D23">
        <w:rPr>
          <w:rFonts w:ascii="Book Antiqua" w:hAnsi="Book Antiqua"/>
          <w:sz w:val="24"/>
          <w:szCs w:val="24"/>
          <w:lang w:val="en-US"/>
        </w:rPr>
        <w:t xml:space="preserve"> XG</w:t>
      </w:r>
      <w:r w:rsidR="0054713B" w:rsidRPr="005C1D23">
        <w:rPr>
          <w:rFonts w:ascii="Book Antiqua" w:hAnsi="Book Antiqua"/>
          <w:sz w:val="24"/>
          <w:szCs w:val="24"/>
          <w:lang w:val="en-US"/>
        </w:rPr>
        <w:t xml:space="preserve"> </w:t>
      </w:r>
      <w:r w:rsidR="00110A1C" w:rsidRPr="005C1D23">
        <w:rPr>
          <w:rFonts w:ascii="Book Antiqua" w:hAnsi="Book Antiqua"/>
          <w:sz w:val="24"/>
          <w:szCs w:val="24"/>
          <w:lang w:val="en-US"/>
        </w:rPr>
        <w:t>served as speaker or advise</w:t>
      </w:r>
      <w:r w:rsidR="00F915B0" w:rsidRPr="005C1D23">
        <w:rPr>
          <w:rFonts w:ascii="Book Antiqua" w:hAnsi="Book Antiqua"/>
          <w:sz w:val="24"/>
          <w:szCs w:val="24"/>
          <w:lang w:val="en-US"/>
        </w:rPr>
        <w:t>r for GSK, F</w:t>
      </w:r>
      <w:r w:rsidR="0054713B" w:rsidRPr="005C1D23">
        <w:rPr>
          <w:rFonts w:ascii="Book Antiqua" w:hAnsi="Book Antiqua"/>
          <w:sz w:val="24"/>
          <w:szCs w:val="24"/>
          <w:lang w:val="en-US"/>
        </w:rPr>
        <w:t xml:space="preserve"> </w:t>
      </w:r>
      <w:r w:rsidR="00F915B0" w:rsidRPr="005C1D23">
        <w:rPr>
          <w:rFonts w:ascii="Book Antiqua" w:hAnsi="Book Antiqua"/>
          <w:sz w:val="24"/>
          <w:szCs w:val="24"/>
          <w:lang w:val="en-US"/>
        </w:rPr>
        <w:t>Hoffmann-La Roche, Bristol-Myers Squibb, Novartis Pharmaceutical, MSD, and Gilead Sciences</w:t>
      </w:r>
      <w:r w:rsidR="0054713B" w:rsidRPr="005C1D23">
        <w:rPr>
          <w:rFonts w:ascii="Book Antiqua" w:hAnsi="Book Antiqua"/>
          <w:sz w:val="24"/>
          <w:szCs w:val="24"/>
          <w:lang w:val="en-US"/>
        </w:rPr>
        <w:t xml:space="preserve">; </w:t>
      </w:r>
      <w:r w:rsidR="00110A1C" w:rsidRPr="005C1D23">
        <w:rPr>
          <w:rFonts w:ascii="Book Antiqua" w:hAnsi="Book Antiqua"/>
          <w:sz w:val="24"/>
          <w:szCs w:val="24"/>
          <w:lang w:val="en-US"/>
        </w:rPr>
        <w:t>Xu P</w:t>
      </w:r>
      <w:r w:rsidR="0054713B" w:rsidRPr="005C1D23">
        <w:rPr>
          <w:rFonts w:ascii="Book Antiqua" w:hAnsi="Book Antiqua"/>
          <w:sz w:val="24"/>
          <w:szCs w:val="24"/>
          <w:lang w:val="en-US"/>
        </w:rPr>
        <w:t xml:space="preserve"> </w:t>
      </w:r>
      <w:r w:rsidR="00110A1C" w:rsidRPr="005C1D23">
        <w:rPr>
          <w:rFonts w:ascii="Book Antiqua" w:hAnsi="Book Antiqua"/>
          <w:sz w:val="24"/>
          <w:szCs w:val="24"/>
          <w:lang w:val="en-US"/>
        </w:rPr>
        <w:t>employee of Gilead Sciences.</w:t>
      </w:r>
      <w:r w:rsidR="0054713B" w:rsidRPr="005C1D23">
        <w:rPr>
          <w:rFonts w:ascii="Book Antiqua" w:hAnsi="Book Antiqua"/>
          <w:sz w:val="24"/>
          <w:szCs w:val="24"/>
          <w:lang w:val="en-US"/>
        </w:rPr>
        <w:t xml:space="preserve"> </w:t>
      </w:r>
      <w:r w:rsidR="00110A1C" w:rsidRPr="005C1D23">
        <w:rPr>
          <w:rFonts w:ascii="Book Antiqua" w:hAnsi="Book Antiqua"/>
          <w:sz w:val="24"/>
          <w:szCs w:val="24"/>
          <w:lang w:val="en-US"/>
        </w:rPr>
        <w:t>Lee IH</w:t>
      </w:r>
      <w:r w:rsidR="0054713B" w:rsidRPr="005C1D23">
        <w:rPr>
          <w:rFonts w:ascii="Book Antiqua" w:hAnsi="Book Antiqua"/>
          <w:sz w:val="24"/>
          <w:szCs w:val="24"/>
          <w:lang w:val="en-US"/>
        </w:rPr>
        <w:t xml:space="preserve"> </w:t>
      </w:r>
      <w:r w:rsidR="00110A1C" w:rsidRPr="005C1D23">
        <w:rPr>
          <w:rFonts w:ascii="Book Antiqua" w:hAnsi="Book Antiqua"/>
          <w:sz w:val="24"/>
          <w:szCs w:val="24"/>
          <w:lang w:val="en-US"/>
        </w:rPr>
        <w:t>employee of Gilead Sciences</w:t>
      </w:r>
      <w:r w:rsidR="0054713B" w:rsidRPr="005C1D23">
        <w:rPr>
          <w:rFonts w:ascii="Book Antiqua" w:hAnsi="Book Antiqua"/>
          <w:sz w:val="24"/>
          <w:szCs w:val="24"/>
          <w:lang w:val="en-US"/>
        </w:rPr>
        <w:t xml:space="preserve">; </w:t>
      </w:r>
      <w:r w:rsidR="00110A1C" w:rsidRPr="005C1D23">
        <w:rPr>
          <w:rFonts w:ascii="Book Antiqua" w:hAnsi="Book Antiqua"/>
          <w:sz w:val="24"/>
          <w:szCs w:val="24"/>
          <w:lang w:val="en-US"/>
        </w:rPr>
        <w:t>Hu SL</w:t>
      </w:r>
      <w:r w:rsidR="0054713B" w:rsidRPr="005C1D23">
        <w:rPr>
          <w:rFonts w:ascii="Book Antiqua" w:hAnsi="Book Antiqua"/>
          <w:sz w:val="24"/>
          <w:szCs w:val="24"/>
          <w:lang w:val="en-US"/>
        </w:rPr>
        <w:t xml:space="preserve"> </w:t>
      </w:r>
      <w:r w:rsidR="00110A1C" w:rsidRPr="005C1D23">
        <w:rPr>
          <w:rFonts w:ascii="Book Antiqua" w:hAnsi="Book Antiqua"/>
          <w:sz w:val="24"/>
          <w:szCs w:val="24"/>
          <w:lang w:val="en-US"/>
        </w:rPr>
        <w:t xml:space="preserve">served as speaker or adviser for Gilead Sciences. </w:t>
      </w:r>
    </w:p>
    <w:p w14:paraId="2A195C67" w14:textId="68DFE6E7" w:rsidR="0049317D" w:rsidRPr="005C1D23" w:rsidRDefault="00402F4F" w:rsidP="004837A0">
      <w:pPr>
        <w:spacing w:after="0" w:line="360" w:lineRule="auto"/>
        <w:jc w:val="both"/>
        <w:rPr>
          <w:rFonts w:ascii="Book Antiqua" w:hAnsi="Book Antiqua"/>
          <w:sz w:val="24"/>
          <w:szCs w:val="24"/>
          <w:lang w:val="en-US"/>
        </w:rPr>
      </w:pPr>
      <w:r w:rsidRPr="005C1D23">
        <w:rPr>
          <w:rFonts w:ascii="Book Antiqua" w:hAnsi="Book Antiqua"/>
          <w:sz w:val="24"/>
          <w:szCs w:val="24"/>
          <w:lang w:val="en-US"/>
        </w:rPr>
        <w:t xml:space="preserve"> </w:t>
      </w:r>
    </w:p>
    <w:p w14:paraId="5CB269CF" w14:textId="09AF3CA5" w:rsidR="00623C45" w:rsidRPr="005C1D23" w:rsidRDefault="00623C45" w:rsidP="004837A0">
      <w:pPr>
        <w:spacing w:after="0" w:line="360" w:lineRule="auto"/>
        <w:jc w:val="both"/>
        <w:rPr>
          <w:rFonts w:ascii="Book Antiqua" w:eastAsia="宋体" w:hAnsi="Book Antiqua" w:cs="Times New Roman"/>
          <w:b/>
          <w:sz w:val="24"/>
          <w:szCs w:val="24"/>
          <w:lang w:val="en-US"/>
        </w:rPr>
      </w:pPr>
      <w:bookmarkStart w:id="0" w:name="OLE_LINK155"/>
      <w:bookmarkStart w:id="1" w:name="OLE_LINK183"/>
      <w:bookmarkStart w:id="2" w:name="OLE_LINK441"/>
      <w:bookmarkStart w:id="3" w:name="OLE_LINK142"/>
      <w:bookmarkStart w:id="4" w:name="OLE_LINK376"/>
      <w:bookmarkStart w:id="5" w:name="OLE_LINK687"/>
      <w:bookmarkStart w:id="6" w:name="OLE_LINK716"/>
      <w:bookmarkStart w:id="7" w:name="OLE_LINK731"/>
      <w:bookmarkStart w:id="8" w:name="OLE_LINK809"/>
      <w:bookmarkStart w:id="9" w:name="OLE_LINK812"/>
      <w:bookmarkStart w:id="10" w:name="OLE_LINK916"/>
      <w:bookmarkStart w:id="11" w:name="OLE_LINK917"/>
      <w:bookmarkStart w:id="12" w:name="OLE_LINK1013"/>
      <w:bookmarkStart w:id="13" w:name="OLE_LINK1015"/>
      <w:bookmarkStart w:id="14" w:name="OLE_LINK1016"/>
      <w:bookmarkStart w:id="15" w:name="OLE_LINK1546"/>
      <w:bookmarkStart w:id="16" w:name="OLE_LINK1547"/>
      <w:bookmarkStart w:id="17" w:name="OLE_LINK1596"/>
      <w:bookmarkStart w:id="18" w:name="OLE_LINK1749"/>
      <w:bookmarkStart w:id="19" w:name="OLE_LINK1750"/>
      <w:bookmarkStart w:id="20" w:name="OLE_LINK1751"/>
      <w:bookmarkStart w:id="21" w:name="OLE_LINK1923"/>
      <w:bookmarkStart w:id="22" w:name="OLE_LINK1924"/>
      <w:bookmarkStart w:id="23" w:name="OLE_LINK1933"/>
      <w:bookmarkStart w:id="24" w:name="OLE_LINK1934"/>
      <w:bookmarkStart w:id="25" w:name="OLE_LINK1935"/>
      <w:bookmarkStart w:id="26" w:name="OLE_LINK1996"/>
      <w:bookmarkStart w:id="27" w:name="OLE_LINK1896"/>
      <w:bookmarkStart w:id="28" w:name="OLE_LINK1900"/>
      <w:bookmarkStart w:id="29" w:name="OLE_LINK2088"/>
      <w:r w:rsidRPr="005C1D23">
        <w:rPr>
          <w:rFonts w:ascii="Book Antiqua" w:eastAsia="宋体" w:hAnsi="Book Antiqua" w:cs="Times New Roman"/>
          <w:b/>
          <w:sz w:val="24"/>
          <w:szCs w:val="24"/>
          <w:lang w:val="en-US"/>
        </w:rPr>
        <w:t xml:space="preserve">Open-Access: </w:t>
      </w:r>
      <w:bookmarkStart w:id="30" w:name="OLE_LINK760"/>
      <w:bookmarkStart w:id="31" w:name="OLE_LINK907"/>
      <w:bookmarkStart w:id="32" w:name="OLE_LINK1365"/>
      <w:r w:rsidRPr="005C1D23">
        <w:rPr>
          <w:rFonts w:ascii="Book Antiqua" w:eastAsia="宋体" w:hAnsi="Book Antiqua" w:cs="Times New Roman"/>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0"/>
      <w:bookmarkEnd w:id="31"/>
      <w:bookmarkEnd w:id="32"/>
    </w:p>
    <w:p w14:paraId="02F8D927" w14:textId="1ABCEBE5" w:rsidR="0054713B" w:rsidRPr="005C1D23" w:rsidRDefault="0054713B" w:rsidP="004837A0">
      <w:pPr>
        <w:widowControl w:val="0"/>
        <w:spacing w:after="0" w:line="360" w:lineRule="auto"/>
        <w:jc w:val="both"/>
        <w:rPr>
          <w:rFonts w:ascii="Book Antiqua" w:eastAsia="宋体" w:hAnsi="Book Antiqua" w:cs="Times New Roman"/>
          <w:b/>
          <w:sz w:val="24"/>
          <w:szCs w:val="24"/>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1FAF5A0D" w14:textId="77777777" w:rsidR="0054713B" w:rsidRPr="005C1D23" w:rsidRDefault="0054713B" w:rsidP="004837A0">
      <w:pPr>
        <w:widowControl w:val="0"/>
        <w:spacing w:after="0" w:line="360" w:lineRule="auto"/>
        <w:jc w:val="both"/>
        <w:rPr>
          <w:rFonts w:ascii="Book Antiqua" w:eastAsia="宋体" w:hAnsi="Book Antiqua" w:cs="Times New Roman"/>
          <w:kern w:val="2"/>
          <w:sz w:val="24"/>
          <w:szCs w:val="24"/>
          <w:lang w:val="en-US"/>
        </w:rPr>
      </w:pPr>
    </w:p>
    <w:p w14:paraId="251E7700" w14:textId="36173D2B" w:rsidR="0054713B" w:rsidRPr="005C1D23" w:rsidRDefault="0054713B" w:rsidP="004837A0">
      <w:pPr>
        <w:spacing w:after="0" w:line="360" w:lineRule="auto"/>
        <w:jc w:val="both"/>
        <w:rPr>
          <w:rFonts w:ascii="Book Antiqua" w:eastAsia="宋体" w:hAnsi="Book Antiqua" w:cs="Times New Roman"/>
          <w:kern w:val="2"/>
          <w:sz w:val="24"/>
          <w:szCs w:val="24"/>
          <w:lang w:val="en-US"/>
        </w:rPr>
      </w:pPr>
      <w:bookmarkStart w:id="33" w:name="OLE_LINK918"/>
      <w:bookmarkStart w:id="34" w:name="OLE_LINK919"/>
      <w:bookmarkStart w:id="35" w:name="OLE_LINK1029"/>
      <w:bookmarkStart w:id="36" w:name="OLE_LINK571"/>
      <w:bookmarkStart w:id="37" w:name="OLE_LINK776"/>
      <w:bookmarkStart w:id="38" w:name="OLE_LINK927"/>
      <w:bookmarkStart w:id="39" w:name="OLE_LINK928"/>
      <w:bookmarkStart w:id="40" w:name="OLE_LINK1123"/>
      <w:bookmarkStart w:id="41" w:name="OLE_LINK709"/>
      <w:bookmarkStart w:id="42" w:name="OLE_LINK759"/>
      <w:r w:rsidRPr="005C1D23">
        <w:rPr>
          <w:rFonts w:ascii="Book Antiqua" w:eastAsia="宋体" w:hAnsi="Book Antiqua" w:cs="Times New Roman"/>
          <w:b/>
          <w:kern w:val="2"/>
          <w:sz w:val="24"/>
          <w:szCs w:val="24"/>
          <w:lang w:val="en-US"/>
        </w:rPr>
        <w:t>Manuscript source:</w:t>
      </w:r>
      <w:r w:rsidRPr="005C1D23">
        <w:rPr>
          <w:rFonts w:ascii="Book Antiqua" w:eastAsia="宋体" w:hAnsi="Book Antiqua" w:cs="Times New Roman"/>
          <w:kern w:val="2"/>
          <w:sz w:val="24"/>
          <w:szCs w:val="24"/>
          <w:lang w:val="en-US"/>
        </w:rPr>
        <w:t xml:space="preserv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3"/>
      <w:bookmarkEnd w:id="34"/>
      <w:bookmarkEnd w:id="35"/>
      <w:bookmarkEnd w:id="36"/>
      <w:bookmarkEnd w:id="37"/>
      <w:bookmarkEnd w:id="38"/>
      <w:bookmarkEnd w:id="39"/>
      <w:bookmarkEnd w:id="40"/>
      <w:bookmarkEnd w:id="41"/>
      <w:bookmarkEnd w:id="42"/>
      <w:r w:rsidRPr="005C1D23">
        <w:rPr>
          <w:rFonts w:ascii="Book Antiqua" w:eastAsia="宋体" w:hAnsi="Book Antiqua" w:cs="Times New Roman"/>
          <w:kern w:val="2"/>
          <w:sz w:val="24"/>
          <w:szCs w:val="24"/>
          <w:lang w:val="en-US"/>
        </w:rPr>
        <w:t>Unsolicited Manuscript</w:t>
      </w:r>
    </w:p>
    <w:p w14:paraId="2434C83E" w14:textId="77777777" w:rsidR="0054713B" w:rsidRPr="005C1D23" w:rsidRDefault="0054713B" w:rsidP="004837A0">
      <w:pPr>
        <w:spacing w:after="0" w:line="360" w:lineRule="auto"/>
        <w:jc w:val="both"/>
        <w:rPr>
          <w:rFonts w:ascii="Book Antiqua" w:hAnsi="Book Antiqua"/>
          <w:b/>
          <w:sz w:val="24"/>
          <w:szCs w:val="24"/>
          <w:lang w:val="en-US"/>
        </w:rPr>
      </w:pPr>
    </w:p>
    <w:p w14:paraId="122AF51A" w14:textId="0BCD649B" w:rsidR="0049317D" w:rsidRPr="005C1D23" w:rsidRDefault="0054713B" w:rsidP="004837A0">
      <w:pPr>
        <w:spacing w:after="0" w:line="360" w:lineRule="auto"/>
        <w:jc w:val="both"/>
        <w:rPr>
          <w:rFonts w:ascii="Book Antiqua" w:hAnsi="Book Antiqua"/>
          <w:sz w:val="24"/>
          <w:szCs w:val="24"/>
          <w:lang w:val="en-US"/>
        </w:rPr>
      </w:pPr>
      <w:r w:rsidRPr="005C1D23">
        <w:rPr>
          <w:rFonts w:ascii="Book Antiqua" w:hAnsi="Book Antiqua" w:cs="Calibri"/>
          <w:b/>
          <w:sz w:val="24"/>
          <w:szCs w:val="24"/>
        </w:rPr>
        <w:t>Corresponding author:</w:t>
      </w:r>
      <w:r w:rsidRPr="005C1D23">
        <w:rPr>
          <w:rFonts w:ascii="Book Antiqua" w:eastAsia="宋体" w:hAnsi="Book Antiqua" w:cs="Calibri"/>
          <w:b/>
          <w:sz w:val="24"/>
          <w:szCs w:val="24"/>
        </w:rPr>
        <w:t xml:space="preserve"> </w:t>
      </w:r>
      <w:r w:rsidR="0049317D" w:rsidRPr="005C1D23">
        <w:rPr>
          <w:rFonts w:ascii="Book Antiqua" w:hAnsi="Book Antiqua"/>
          <w:b/>
          <w:sz w:val="24"/>
          <w:szCs w:val="24"/>
          <w:lang w:val="en-US"/>
        </w:rPr>
        <w:t>Shan</w:t>
      </w:r>
      <w:r w:rsidR="00A47F91" w:rsidRPr="005C1D23">
        <w:rPr>
          <w:rFonts w:ascii="Book Antiqua" w:hAnsi="Book Antiqua"/>
          <w:b/>
          <w:sz w:val="24"/>
          <w:szCs w:val="24"/>
          <w:lang w:val="en-US"/>
        </w:rPr>
        <w:t>-L</w:t>
      </w:r>
      <w:r w:rsidR="0049317D" w:rsidRPr="005C1D23">
        <w:rPr>
          <w:rFonts w:ascii="Book Antiqua" w:hAnsi="Book Antiqua"/>
          <w:b/>
          <w:sz w:val="24"/>
          <w:szCs w:val="24"/>
          <w:lang w:val="en-US"/>
        </w:rPr>
        <w:t>ian Hu, MD, MSc,</w:t>
      </w:r>
      <w:r w:rsidR="00C44776" w:rsidRPr="005C1D23">
        <w:rPr>
          <w:rFonts w:ascii="Book Antiqua" w:hAnsi="Book Antiqua"/>
          <w:b/>
          <w:sz w:val="24"/>
          <w:szCs w:val="24"/>
          <w:lang w:val="en-US"/>
        </w:rPr>
        <w:t xml:space="preserve"> Professor,</w:t>
      </w:r>
      <w:r w:rsidR="00C44776" w:rsidRPr="005C1D23">
        <w:rPr>
          <w:rFonts w:ascii="Book Antiqua" w:hAnsi="Book Antiqua"/>
          <w:sz w:val="24"/>
          <w:szCs w:val="24"/>
          <w:lang w:val="en-US"/>
        </w:rPr>
        <w:t xml:space="preserve"> </w:t>
      </w:r>
      <w:r w:rsidR="00A47F91" w:rsidRPr="005C1D23">
        <w:rPr>
          <w:rFonts w:ascii="Book Antiqua" w:hAnsi="Book Antiqua"/>
          <w:sz w:val="24"/>
          <w:szCs w:val="24"/>
          <w:lang w:val="en-US"/>
        </w:rPr>
        <w:t xml:space="preserve">School of Public Health, </w:t>
      </w:r>
      <w:proofErr w:type="spellStart"/>
      <w:r w:rsidR="0049317D" w:rsidRPr="005C1D23">
        <w:rPr>
          <w:rFonts w:ascii="Book Antiqua" w:hAnsi="Book Antiqua"/>
          <w:sz w:val="24"/>
          <w:szCs w:val="24"/>
          <w:lang w:val="en-US"/>
        </w:rPr>
        <w:t>Fudan</w:t>
      </w:r>
      <w:proofErr w:type="spellEnd"/>
      <w:r w:rsidR="0049317D" w:rsidRPr="005C1D23">
        <w:rPr>
          <w:rFonts w:ascii="Book Antiqua" w:hAnsi="Book Antiqua"/>
          <w:sz w:val="24"/>
          <w:szCs w:val="24"/>
          <w:lang w:val="en-US"/>
        </w:rPr>
        <w:t xml:space="preserve"> University,</w:t>
      </w:r>
      <w:r w:rsidR="008F11A0" w:rsidRPr="005C1D23">
        <w:rPr>
          <w:rFonts w:ascii="Book Antiqua" w:hAnsi="Book Antiqua"/>
          <w:sz w:val="24"/>
          <w:szCs w:val="24"/>
          <w:lang w:val="en-US"/>
        </w:rPr>
        <w:t xml:space="preserve"> </w:t>
      </w:r>
      <w:r w:rsidR="00527F2B" w:rsidRPr="005C1D23">
        <w:rPr>
          <w:rFonts w:ascii="Book Antiqua" w:hAnsi="Book Antiqua"/>
          <w:sz w:val="24"/>
          <w:szCs w:val="24"/>
          <w:lang w:val="en-US"/>
        </w:rPr>
        <w:t xml:space="preserve">130 </w:t>
      </w:r>
      <w:proofErr w:type="spellStart"/>
      <w:r w:rsidR="00527F2B" w:rsidRPr="005C1D23">
        <w:rPr>
          <w:rFonts w:ascii="Book Antiqua" w:hAnsi="Book Antiqua"/>
          <w:sz w:val="24"/>
          <w:szCs w:val="24"/>
          <w:lang w:val="en-US"/>
        </w:rPr>
        <w:t>Dong’an</w:t>
      </w:r>
      <w:proofErr w:type="spellEnd"/>
      <w:r w:rsidR="00527F2B" w:rsidRPr="005C1D23">
        <w:rPr>
          <w:rFonts w:ascii="Book Antiqua" w:hAnsi="Book Antiqua"/>
          <w:sz w:val="24"/>
          <w:szCs w:val="24"/>
          <w:lang w:val="en-US"/>
        </w:rPr>
        <w:t xml:space="preserve"> Road,</w:t>
      </w:r>
      <w:r w:rsidR="0049317D" w:rsidRPr="005C1D23">
        <w:rPr>
          <w:rFonts w:ascii="Book Antiqua" w:hAnsi="Book Antiqua"/>
          <w:sz w:val="24"/>
          <w:szCs w:val="24"/>
          <w:lang w:val="en-US"/>
        </w:rPr>
        <w:t xml:space="preserve"> </w:t>
      </w:r>
      <w:r w:rsidR="006005BB" w:rsidRPr="005C1D23">
        <w:rPr>
          <w:rFonts w:ascii="Book Antiqua" w:hAnsi="Book Antiqua"/>
          <w:sz w:val="24"/>
          <w:szCs w:val="24"/>
          <w:lang w:val="en-US"/>
        </w:rPr>
        <w:t>Shanghai 200032, China</w:t>
      </w:r>
      <w:r w:rsidR="0049317D" w:rsidRPr="005C1D23">
        <w:rPr>
          <w:rFonts w:ascii="Book Antiqua" w:hAnsi="Book Antiqua"/>
          <w:sz w:val="24"/>
          <w:szCs w:val="24"/>
          <w:lang w:val="en-US"/>
        </w:rPr>
        <w:t xml:space="preserve">. </w:t>
      </w:r>
      <w:r w:rsidR="007A53FF" w:rsidRPr="005C1D23">
        <w:rPr>
          <w:rFonts w:ascii="Book Antiqua" w:hAnsi="Book Antiqua"/>
          <w:sz w:val="24"/>
          <w:szCs w:val="24"/>
          <w:lang w:val="en-US"/>
        </w:rPr>
        <w:t>hushanlian@hotmail.com</w:t>
      </w:r>
    </w:p>
    <w:p w14:paraId="58ABA89F" w14:textId="2A460F76" w:rsidR="0049317D" w:rsidRPr="005C1D23" w:rsidRDefault="0049317D" w:rsidP="004837A0">
      <w:pPr>
        <w:spacing w:after="0" w:line="360" w:lineRule="auto"/>
        <w:jc w:val="both"/>
        <w:rPr>
          <w:rFonts w:ascii="Book Antiqua" w:hAnsi="Book Antiqua"/>
          <w:sz w:val="24"/>
          <w:szCs w:val="24"/>
          <w:lang w:val="en-US"/>
        </w:rPr>
      </w:pPr>
      <w:r w:rsidRPr="005C1D23">
        <w:rPr>
          <w:rFonts w:ascii="Book Antiqua" w:hAnsi="Book Antiqua"/>
          <w:b/>
          <w:sz w:val="24"/>
          <w:szCs w:val="24"/>
          <w:lang w:val="en-US"/>
        </w:rPr>
        <w:t xml:space="preserve">Telephone: </w:t>
      </w:r>
      <w:r w:rsidR="00C44776" w:rsidRPr="005C1D23">
        <w:rPr>
          <w:rFonts w:ascii="Book Antiqua" w:hAnsi="Book Antiqua"/>
          <w:sz w:val="24"/>
          <w:szCs w:val="24"/>
          <w:lang w:val="en-US"/>
        </w:rPr>
        <w:t>+86-21-65642222</w:t>
      </w:r>
      <w:r w:rsidR="00C75AAF" w:rsidRPr="005C1D23">
        <w:rPr>
          <w:rFonts w:ascii="Book Antiqua" w:hAnsi="Book Antiqua"/>
          <w:sz w:val="24"/>
          <w:szCs w:val="24"/>
          <w:lang w:val="en-US"/>
        </w:rPr>
        <w:t xml:space="preserve"> </w:t>
      </w:r>
    </w:p>
    <w:p w14:paraId="5CCBF39D" w14:textId="77777777" w:rsidR="00C44776" w:rsidRPr="005C1D23" w:rsidRDefault="00C44776" w:rsidP="004837A0">
      <w:pPr>
        <w:spacing w:after="0" w:line="360" w:lineRule="auto"/>
        <w:jc w:val="both"/>
        <w:rPr>
          <w:rFonts w:ascii="Book Antiqua" w:hAnsi="Book Antiqua"/>
          <w:sz w:val="24"/>
          <w:szCs w:val="24"/>
          <w:lang w:val="en-US"/>
        </w:rPr>
      </w:pPr>
    </w:p>
    <w:p w14:paraId="0E6ACD9E" w14:textId="0071FC41" w:rsidR="00245DCF" w:rsidRPr="005C1D23" w:rsidRDefault="00245DCF" w:rsidP="004837A0">
      <w:pPr>
        <w:spacing w:after="0" w:line="360" w:lineRule="auto"/>
        <w:jc w:val="both"/>
        <w:rPr>
          <w:rFonts w:ascii="Book Antiqua" w:hAnsi="Book Antiqua" w:cs="Tahoma"/>
          <w:b/>
          <w:bCs/>
          <w:sz w:val="24"/>
          <w:szCs w:val="24"/>
          <w:lang w:val="en-US"/>
        </w:rPr>
      </w:pPr>
      <w:r w:rsidRPr="005C1D23">
        <w:rPr>
          <w:rFonts w:ascii="Book Antiqua" w:hAnsi="Book Antiqua" w:cs="Tahoma"/>
          <w:b/>
          <w:bCs/>
          <w:sz w:val="24"/>
          <w:szCs w:val="24"/>
          <w:lang w:val="en-US"/>
        </w:rPr>
        <w:t xml:space="preserve">Received: </w:t>
      </w:r>
      <w:r w:rsidR="00C40B40" w:rsidRPr="005C1D23">
        <w:rPr>
          <w:rFonts w:ascii="Book Antiqua" w:hAnsi="Book Antiqua" w:cs="Tahoma"/>
          <w:bCs/>
          <w:sz w:val="24"/>
          <w:szCs w:val="24"/>
          <w:lang w:val="en-US"/>
        </w:rPr>
        <w:t>December 2</w:t>
      </w:r>
      <w:r w:rsidR="00E86F55" w:rsidRPr="005C1D23">
        <w:rPr>
          <w:rFonts w:ascii="Book Antiqua" w:hAnsi="Book Antiqua" w:cs="Tahoma"/>
          <w:bCs/>
          <w:sz w:val="24"/>
          <w:szCs w:val="24"/>
          <w:lang w:val="en-US"/>
        </w:rPr>
        <w:t>8</w:t>
      </w:r>
      <w:r w:rsidR="00C40B40" w:rsidRPr="005C1D23">
        <w:rPr>
          <w:rFonts w:ascii="Book Antiqua" w:hAnsi="Book Antiqua" w:cs="Tahoma"/>
          <w:bCs/>
          <w:sz w:val="24"/>
          <w:szCs w:val="24"/>
          <w:lang w:val="en-US"/>
        </w:rPr>
        <w:t>, 2018</w:t>
      </w:r>
    </w:p>
    <w:p w14:paraId="57E0C8A5" w14:textId="05CBB79C" w:rsidR="00245DCF" w:rsidRPr="005C1D23" w:rsidRDefault="00245DCF" w:rsidP="004837A0">
      <w:pPr>
        <w:spacing w:after="0" w:line="360" w:lineRule="auto"/>
        <w:jc w:val="both"/>
        <w:rPr>
          <w:rFonts w:ascii="Book Antiqua" w:hAnsi="Book Antiqua" w:cs="Tahoma"/>
          <w:bCs/>
          <w:sz w:val="24"/>
          <w:szCs w:val="24"/>
          <w:lang w:val="en-US"/>
        </w:rPr>
      </w:pPr>
      <w:r w:rsidRPr="005C1D23">
        <w:rPr>
          <w:rFonts w:ascii="Book Antiqua" w:hAnsi="Book Antiqua" w:cs="Tahoma"/>
          <w:b/>
          <w:bCs/>
          <w:sz w:val="24"/>
          <w:szCs w:val="24"/>
          <w:lang w:val="en-US"/>
        </w:rPr>
        <w:t>Peer-review started:</w:t>
      </w:r>
      <w:r w:rsidR="00C40B40" w:rsidRPr="005C1D23">
        <w:rPr>
          <w:rFonts w:ascii="Book Antiqua" w:hAnsi="Book Antiqua" w:cs="Tahoma"/>
          <w:b/>
          <w:bCs/>
          <w:sz w:val="24"/>
          <w:szCs w:val="24"/>
          <w:lang w:val="en-US"/>
        </w:rPr>
        <w:t xml:space="preserve"> </w:t>
      </w:r>
      <w:r w:rsidR="00C40B40" w:rsidRPr="005C1D23">
        <w:rPr>
          <w:rFonts w:ascii="Book Antiqua" w:hAnsi="Book Antiqua" w:cs="Tahoma"/>
          <w:bCs/>
          <w:sz w:val="24"/>
          <w:szCs w:val="24"/>
          <w:lang w:val="en-US"/>
        </w:rPr>
        <w:t>December 29, 2018</w:t>
      </w:r>
    </w:p>
    <w:p w14:paraId="78A9E41C" w14:textId="577467F3" w:rsidR="00245DCF" w:rsidRPr="005C1D23" w:rsidRDefault="00245DCF" w:rsidP="004837A0">
      <w:pPr>
        <w:spacing w:after="0" w:line="360" w:lineRule="auto"/>
        <w:jc w:val="both"/>
        <w:rPr>
          <w:rFonts w:ascii="Book Antiqua" w:hAnsi="Book Antiqua" w:cs="Tahoma"/>
          <w:bCs/>
          <w:sz w:val="24"/>
          <w:szCs w:val="24"/>
          <w:lang w:val="en-US"/>
        </w:rPr>
      </w:pPr>
      <w:r w:rsidRPr="005C1D23">
        <w:rPr>
          <w:rFonts w:ascii="Book Antiqua" w:hAnsi="Book Antiqua" w:cs="Tahoma"/>
          <w:b/>
          <w:bCs/>
          <w:sz w:val="24"/>
          <w:szCs w:val="24"/>
          <w:lang w:val="en-US"/>
        </w:rPr>
        <w:t>First decision:</w:t>
      </w:r>
      <w:r w:rsidR="00C40B40" w:rsidRPr="005C1D23">
        <w:rPr>
          <w:rFonts w:ascii="Book Antiqua" w:hAnsi="Book Antiqua" w:cs="Tahoma"/>
          <w:b/>
          <w:bCs/>
          <w:sz w:val="24"/>
          <w:szCs w:val="24"/>
          <w:lang w:val="en-US"/>
        </w:rPr>
        <w:t xml:space="preserve"> </w:t>
      </w:r>
      <w:r w:rsidR="00C40B40" w:rsidRPr="005C1D23">
        <w:rPr>
          <w:rFonts w:ascii="Book Antiqua" w:hAnsi="Book Antiqua" w:cs="Tahoma"/>
          <w:bCs/>
          <w:sz w:val="24"/>
          <w:szCs w:val="24"/>
          <w:lang w:val="en-US"/>
        </w:rPr>
        <w:t>March 5, 2019</w:t>
      </w:r>
    </w:p>
    <w:p w14:paraId="454C9597" w14:textId="79A19266" w:rsidR="00245DCF" w:rsidRPr="005C1D23" w:rsidRDefault="00245DCF" w:rsidP="004837A0">
      <w:pPr>
        <w:spacing w:after="0" w:line="360" w:lineRule="auto"/>
        <w:jc w:val="both"/>
        <w:rPr>
          <w:rFonts w:ascii="Book Antiqua" w:hAnsi="Book Antiqua" w:cs="Tahoma"/>
          <w:b/>
          <w:bCs/>
          <w:sz w:val="24"/>
          <w:szCs w:val="24"/>
          <w:lang w:val="en-US"/>
        </w:rPr>
      </w:pPr>
      <w:r w:rsidRPr="005C1D23">
        <w:rPr>
          <w:rFonts w:ascii="Book Antiqua" w:hAnsi="Book Antiqua" w:cs="Tahoma"/>
          <w:b/>
          <w:bCs/>
          <w:sz w:val="24"/>
          <w:szCs w:val="24"/>
          <w:lang w:val="en-US"/>
        </w:rPr>
        <w:t>Revised:</w:t>
      </w:r>
      <w:r w:rsidR="00C40B40" w:rsidRPr="005C1D23">
        <w:rPr>
          <w:rFonts w:ascii="Book Antiqua" w:hAnsi="Book Antiqua" w:cs="Tahoma"/>
          <w:b/>
          <w:bCs/>
          <w:sz w:val="24"/>
          <w:szCs w:val="24"/>
          <w:lang w:val="en-US"/>
        </w:rPr>
        <w:t xml:space="preserve"> </w:t>
      </w:r>
      <w:r w:rsidR="00C40B40" w:rsidRPr="005C1D23">
        <w:rPr>
          <w:rFonts w:ascii="Book Antiqua" w:hAnsi="Book Antiqua" w:cs="Tahoma"/>
          <w:bCs/>
          <w:sz w:val="24"/>
          <w:szCs w:val="24"/>
          <w:lang w:val="en-US"/>
        </w:rPr>
        <w:t>April 5, 2019</w:t>
      </w:r>
    </w:p>
    <w:p w14:paraId="72993013" w14:textId="33C0262E" w:rsidR="00245DCF" w:rsidRPr="005C1D23" w:rsidRDefault="00245DCF" w:rsidP="004837A0">
      <w:pPr>
        <w:spacing w:after="0" w:line="360" w:lineRule="auto"/>
        <w:jc w:val="both"/>
        <w:rPr>
          <w:rFonts w:ascii="Book Antiqua" w:hAnsi="Book Antiqua" w:cs="Tahoma"/>
          <w:bCs/>
          <w:sz w:val="24"/>
          <w:szCs w:val="24"/>
          <w:lang w:val="en-US"/>
        </w:rPr>
      </w:pPr>
      <w:r w:rsidRPr="005C1D23">
        <w:rPr>
          <w:rFonts w:ascii="Book Antiqua" w:hAnsi="Book Antiqua" w:cs="Tahoma"/>
          <w:b/>
          <w:bCs/>
          <w:sz w:val="24"/>
          <w:szCs w:val="24"/>
          <w:lang w:val="en-US"/>
        </w:rPr>
        <w:t>Accepted:</w:t>
      </w:r>
      <w:r w:rsidR="005C1D23" w:rsidRPr="005C1D23">
        <w:rPr>
          <w:rFonts w:ascii="Book Antiqua" w:hAnsi="Book Antiqua" w:cs="Tahoma" w:hint="eastAsia"/>
          <w:b/>
          <w:bCs/>
          <w:sz w:val="24"/>
          <w:szCs w:val="24"/>
          <w:lang w:val="en-US"/>
        </w:rPr>
        <w:t xml:space="preserve"> </w:t>
      </w:r>
      <w:r w:rsidR="005C1D23" w:rsidRPr="005C1D23">
        <w:rPr>
          <w:rFonts w:ascii="Book Antiqua" w:hAnsi="Book Antiqua" w:cs="Tahoma"/>
          <w:bCs/>
          <w:sz w:val="24"/>
          <w:szCs w:val="24"/>
          <w:lang w:val="en-US"/>
        </w:rPr>
        <w:t>April 19, 2019</w:t>
      </w:r>
    </w:p>
    <w:p w14:paraId="6D325496" w14:textId="79617609" w:rsidR="00245DCF" w:rsidRPr="005C1D23" w:rsidRDefault="00245DCF" w:rsidP="004837A0">
      <w:pPr>
        <w:spacing w:after="0" w:line="360" w:lineRule="auto"/>
        <w:jc w:val="both"/>
        <w:rPr>
          <w:rFonts w:ascii="Book Antiqua" w:hAnsi="Book Antiqua" w:cs="Tahoma"/>
          <w:bCs/>
          <w:sz w:val="24"/>
          <w:szCs w:val="24"/>
          <w:lang w:val="en-US"/>
        </w:rPr>
      </w:pPr>
      <w:r w:rsidRPr="005C1D23">
        <w:rPr>
          <w:rFonts w:ascii="Book Antiqua" w:hAnsi="Book Antiqua" w:cs="Tahoma"/>
          <w:b/>
          <w:bCs/>
          <w:sz w:val="24"/>
          <w:szCs w:val="24"/>
          <w:lang w:val="en-US"/>
        </w:rPr>
        <w:t>Article in press:</w:t>
      </w:r>
      <w:r w:rsidR="005C1D23" w:rsidRPr="005C1D23">
        <w:rPr>
          <w:rFonts w:ascii="Book Antiqua" w:hAnsi="Book Antiqua" w:cs="Tahoma" w:hint="eastAsia"/>
          <w:b/>
          <w:bCs/>
          <w:sz w:val="24"/>
          <w:szCs w:val="24"/>
          <w:lang w:val="en-US"/>
        </w:rPr>
        <w:t xml:space="preserve"> </w:t>
      </w:r>
      <w:r w:rsidR="005C1D23" w:rsidRPr="005C1D23">
        <w:rPr>
          <w:rFonts w:ascii="Book Antiqua" w:hAnsi="Book Antiqua" w:cs="Tahoma"/>
          <w:bCs/>
          <w:sz w:val="24"/>
          <w:szCs w:val="24"/>
          <w:lang w:val="en-US"/>
        </w:rPr>
        <w:t>April 19, 2019</w:t>
      </w:r>
    </w:p>
    <w:p w14:paraId="569443C7" w14:textId="0266C077" w:rsidR="002568DE" w:rsidRPr="005C1D23" w:rsidRDefault="00245DCF" w:rsidP="004837A0">
      <w:pPr>
        <w:spacing w:after="0" w:line="360" w:lineRule="auto"/>
        <w:jc w:val="both"/>
        <w:rPr>
          <w:rFonts w:ascii="Book Antiqua" w:eastAsiaTheme="majorEastAsia" w:hAnsi="Book Antiqua" w:cs="Tahoma"/>
          <w:b/>
          <w:bCs/>
          <w:sz w:val="24"/>
          <w:szCs w:val="24"/>
          <w:lang w:val="en-US"/>
        </w:rPr>
      </w:pPr>
      <w:r w:rsidRPr="005C1D23">
        <w:rPr>
          <w:rFonts w:ascii="Book Antiqua" w:hAnsi="Book Antiqua" w:cs="Tahoma"/>
          <w:b/>
          <w:bCs/>
          <w:sz w:val="24"/>
          <w:szCs w:val="24"/>
          <w:lang w:val="en-US"/>
        </w:rPr>
        <w:t>Published online:</w:t>
      </w:r>
      <w:r w:rsidR="005C1D23" w:rsidRPr="005C1D23">
        <w:rPr>
          <w:rFonts w:ascii="Book Antiqua" w:hAnsi="Book Antiqua" w:cs="Tahoma" w:hint="eastAsia"/>
          <w:b/>
          <w:bCs/>
          <w:sz w:val="24"/>
          <w:szCs w:val="24"/>
          <w:lang w:val="en-US"/>
        </w:rPr>
        <w:t xml:space="preserve"> </w:t>
      </w:r>
      <w:r w:rsidR="005C1D23" w:rsidRPr="005C1D23">
        <w:rPr>
          <w:rFonts w:ascii="Book Antiqua" w:hAnsi="Book Antiqua" w:cs="Tahoma"/>
          <w:bCs/>
          <w:sz w:val="24"/>
          <w:szCs w:val="24"/>
          <w:lang w:val="en-US"/>
        </w:rPr>
        <w:t>May 27, 2019</w:t>
      </w:r>
      <w:r w:rsidR="00B35B0B" w:rsidRPr="005C1D23">
        <w:rPr>
          <w:rFonts w:ascii="Book Antiqua" w:hAnsi="Book Antiqua" w:cs="Tahoma"/>
          <w:bCs/>
          <w:sz w:val="24"/>
          <w:szCs w:val="24"/>
          <w:lang w:val="en-US"/>
        </w:rPr>
        <w:br w:type="page"/>
      </w:r>
      <w:r w:rsidR="002568DE" w:rsidRPr="005C1D23">
        <w:rPr>
          <w:rFonts w:ascii="Book Antiqua" w:hAnsi="Book Antiqua" w:cs="Tahoma"/>
          <w:b/>
          <w:bCs/>
          <w:sz w:val="24"/>
          <w:szCs w:val="24"/>
          <w:lang w:val="en-US"/>
        </w:rPr>
        <w:lastRenderedPageBreak/>
        <w:t>Abstract</w:t>
      </w:r>
    </w:p>
    <w:p w14:paraId="2D912FD4" w14:textId="77777777" w:rsidR="00E86F55" w:rsidRPr="005C1D23" w:rsidRDefault="002568DE"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 xml:space="preserve">About 10 million people in China are infected with </w:t>
      </w:r>
      <w:bookmarkStart w:id="43" w:name="_Hlk6212451"/>
      <w:r w:rsidRPr="005C1D23">
        <w:rPr>
          <w:rFonts w:ascii="Book Antiqua" w:hAnsi="Book Antiqua" w:cs="Tahoma"/>
          <w:sz w:val="24"/>
          <w:szCs w:val="24"/>
          <w:lang w:val="en-US"/>
        </w:rPr>
        <w:t>hepatitis C vir</w:t>
      </w:r>
      <w:r w:rsidR="00C474EE" w:rsidRPr="005C1D23">
        <w:rPr>
          <w:rFonts w:ascii="Book Antiqua" w:hAnsi="Book Antiqua" w:cs="Tahoma"/>
          <w:sz w:val="24"/>
          <w:szCs w:val="24"/>
          <w:lang w:val="en-US"/>
        </w:rPr>
        <w:t>us</w:t>
      </w:r>
      <w:bookmarkEnd w:id="43"/>
      <w:r w:rsidR="005C0DC8" w:rsidRPr="005C1D23">
        <w:rPr>
          <w:rFonts w:ascii="Book Antiqua" w:hAnsi="Book Antiqua" w:cs="Tahoma"/>
          <w:sz w:val="24"/>
          <w:szCs w:val="24"/>
          <w:lang w:val="en-US"/>
        </w:rPr>
        <w:t xml:space="preserve"> (HCV)</w:t>
      </w:r>
      <w:r w:rsidR="00C474EE" w:rsidRPr="005C1D23">
        <w:rPr>
          <w:rFonts w:ascii="Book Antiqua" w:hAnsi="Book Antiqua" w:cs="Tahoma"/>
          <w:sz w:val="24"/>
          <w:szCs w:val="24"/>
          <w:lang w:val="en-US"/>
        </w:rPr>
        <w:t xml:space="preserve">, with </w:t>
      </w:r>
      <w:r w:rsidR="00DE0C18" w:rsidRPr="005C1D23">
        <w:rPr>
          <w:rFonts w:ascii="Book Antiqua" w:hAnsi="Book Antiqua" w:cs="Tahoma"/>
          <w:sz w:val="24"/>
          <w:szCs w:val="24"/>
          <w:lang w:val="en-US"/>
        </w:rPr>
        <w:t>the seroprevalence of anti-HCV</w:t>
      </w:r>
      <w:r w:rsidR="005C0DC8" w:rsidRPr="005C1D23">
        <w:rPr>
          <w:rFonts w:ascii="Book Antiqua" w:hAnsi="Book Antiqua" w:cs="Tahoma"/>
          <w:sz w:val="24"/>
          <w:szCs w:val="24"/>
          <w:lang w:val="en-US"/>
        </w:rPr>
        <w:t xml:space="preserve"> in the general population estimated at 0.6%</w:t>
      </w:r>
      <w:r w:rsidRPr="005C1D23">
        <w:rPr>
          <w:rFonts w:ascii="Book Antiqua" w:hAnsi="Book Antiqua" w:cs="Tahoma"/>
          <w:sz w:val="24"/>
          <w:szCs w:val="24"/>
          <w:lang w:val="en-US"/>
        </w:rPr>
        <w:t>. Delaying effective treatment of chronic hepatitis C (CHC) is associated with liver disease</w:t>
      </w:r>
      <w:r w:rsidR="00C474EE" w:rsidRPr="005C1D23">
        <w:rPr>
          <w:rFonts w:ascii="Book Antiqua" w:hAnsi="Book Antiqua" w:cs="Tahoma"/>
          <w:sz w:val="24"/>
          <w:szCs w:val="24"/>
          <w:lang w:val="en-US"/>
        </w:rPr>
        <w:t xml:space="preserve"> progression</w:t>
      </w:r>
      <w:r w:rsidRPr="005C1D23">
        <w:rPr>
          <w:rFonts w:ascii="Book Antiqua" w:hAnsi="Book Antiqua" w:cs="Tahoma"/>
          <w:sz w:val="24"/>
          <w:szCs w:val="24"/>
          <w:lang w:val="en-US"/>
        </w:rPr>
        <w:t>, cirrhosis, hepatocellular carcinoma</w:t>
      </w:r>
      <w:r w:rsidR="00347745" w:rsidRPr="005C1D23">
        <w:rPr>
          <w:rFonts w:ascii="Book Antiqua" w:hAnsi="Book Antiqua" w:cs="Tahoma"/>
          <w:sz w:val="24"/>
          <w:szCs w:val="24"/>
          <w:lang w:val="en-US"/>
        </w:rPr>
        <w:t>,</w:t>
      </w:r>
      <w:r w:rsidRPr="005C1D23">
        <w:rPr>
          <w:rFonts w:ascii="Book Antiqua" w:hAnsi="Book Antiqua" w:cs="Tahoma"/>
          <w:sz w:val="24"/>
          <w:szCs w:val="24"/>
          <w:lang w:val="en-US"/>
        </w:rPr>
        <w:t xml:space="preserve"> and liver-related mortality. The extrahepatic </w:t>
      </w:r>
      <w:r w:rsidR="00411443" w:rsidRPr="005C1D23">
        <w:rPr>
          <w:rFonts w:ascii="Book Antiqua" w:hAnsi="Book Antiqua" w:cs="Tahoma"/>
          <w:sz w:val="24"/>
          <w:szCs w:val="24"/>
          <w:lang w:val="en-US"/>
        </w:rPr>
        <w:t>manifestations of CHC</w:t>
      </w:r>
      <w:r w:rsidRPr="005C1D23">
        <w:rPr>
          <w:rFonts w:ascii="Book Antiqua" w:hAnsi="Book Antiqua" w:cs="Tahoma"/>
          <w:sz w:val="24"/>
          <w:szCs w:val="24"/>
          <w:lang w:val="en-US"/>
        </w:rPr>
        <w:t xml:space="preserve"> </w:t>
      </w:r>
      <w:r w:rsidR="00411443" w:rsidRPr="005C1D23">
        <w:rPr>
          <w:rFonts w:ascii="Book Antiqua" w:hAnsi="Book Antiqua" w:cs="Tahoma"/>
          <w:sz w:val="24"/>
          <w:szCs w:val="24"/>
          <w:lang w:val="en-US"/>
        </w:rPr>
        <w:t>further add</w:t>
      </w:r>
      <w:r w:rsidR="00927AFE" w:rsidRPr="005C1D23">
        <w:rPr>
          <w:rFonts w:ascii="Book Antiqua" w:hAnsi="Book Antiqua" w:cs="Tahoma"/>
          <w:sz w:val="24"/>
          <w:szCs w:val="24"/>
          <w:lang w:val="en-US"/>
        </w:rPr>
        <w:t xml:space="preserve"> to the disease burden of</w:t>
      </w:r>
      <w:r w:rsidRPr="005C1D23">
        <w:rPr>
          <w:rFonts w:ascii="Book Antiqua" w:hAnsi="Book Antiqua" w:cs="Tahoma"/>
          <w:sz w:val="24"/>
          <w:szCs w:val="24"/>
          <w:lang w:val="en-US"/>
        </w:rPr>
        <w:t xml:space="preserve"> </w:t>
      </w:r>
      <w:r w:rsidR="00C474EE" w:rsidRPr="005C1D23">
        <w:rPr>
          <w:rFonts w:ascii="Book Antiqua" w:hAnsi="Book Antiqua" w:cs="Tahoma"/>
          <w:sz w:val="24"/>
          <w:szCs w:val="24"/>
          <w:lang w:val="en-US"/>
        </w:rPr>
        <w:t>patients</w:t>
      </w:r>
      <w:r w:rsidRPr="005C1D23">
        <w:rPr>
          <w:rFonts w:ascii="Book Antiqua" w:hAnsi="Book Antiqua" w:cs="Tahoma"/>
          <w:sz w:val="24"/>
          <w:szCs w:val="24"/>
          <w:lang w:val="en-US"/>
        </w:rPr>
        <w:t xml:space="preserve">. </w:t>
      </w:r>
      <w:r w:rsidR="00260AFC" w:rsidRPr="005C1D23">
        <w:rPr>
          <w:rFonts w:ascii="Book Antiqua" w:hAnsi="Book Antiqua" w:cs="Tahoma"/>
          <w:sz w:val="24"/>
          <w:szCs w:val="24"/>
          <w:lang w:val="en-US"/>
        </w:rPr>
        <w:t xml:space="preserve">Managing CHC-related </w:t>
      </w:r>
      <w:r w:rsidRPr="005C1D23">
        <w:rPr>
          <w:rFonts w:ascii="Book Antiqua" w:hAnsi="Book Antiqua" w:cs="Tahoma"/>
          <w:sz w:val="24"/>
          <w:szCs w:val="24"/>
          <w:lang w:val="en-US"/>
        </w:rPr>
        <w:t xml:space="preserve">advanced </w:t>
      </w:r>
      <w:r w:rsidR="00260AFC" w:rsidRPr="005C1D23">
        <w:rPr>
          <w:rFonts w:ascii="Book Antiqua" w:hAnsi="Book Antiqua" w:cs="Tahoma"/>
          <w:sz w:val="24"/>
          <w:szCs w:val="24"/>
          <w:lang w:val="en-US"/>
        </w:rPr>
        <w:t xml:space="preserve">liver diseases </w:t>
      </w:r>
      <w:r w:rsidRPr="005C1D23">
        <w:rPr>
          <w:rFonts w:ascii="Book Antiqua" w:hAnsi="Book Antiqua" w:cs="Tahoma"/>
          <w:sz w:val="24"/>
          <w:szCs w:val="24"/>
          <w:lang w:val="en-US"/>
        </w:rPr>
        <w:t>and systemic manifestations are costly for both the healthcare system and society. Loss of work productivity due to reduced well-being and quality of life in CHC patients further compounds the economic burden of the disease. Traditionally, pegylated-interferon plus ribavirin (PR) was the standard of care. However, a substantial number of patients are ineligible for PR treatment, and only 40</w:t>
      </w:r>
      <w:r w:rsidR="00C019BD" w:rsidRPr="005C1D23">
        <w:rPr>
          <w:rFonts w:ascii="Book Antiqua" w:hAnsi="Book Antiqua" w:cs="Tahoma"/>
          <w:sz w:val="24"/>
          <w:szCs w:val="24"/>
          <w:lang w:val="en-US"/>
        </w:rPr>
        <w:t>%</w:t>
      </w:r>
      <w:r w:rsidRPr="005C1D23">
        <w:rPr>
          <w:rFonts w:ascii="Book Antiqua" w:hAnsi="Book Antiqua" w:cs="Tahoma"/>
          <w:sz w:val="24"/>
          <w:szCs w:val="24"/>
          <w:lang w:val="en-US"/>
        </w:rPr>
        <w:t>–75</w:t>
      </w:r>
      <w:r w:rsidR="00E86F55" w:rsidRPr="005C1D23">
        <w:rPr>
          <w:rFonts w:ascii="Book Antiqua" w:hAnsi="Book Antiqua" w:cs="Tahoma"/>
          <w:sz w:val="24"/>
          <w:szCs w:val="24"/>
          <w:lang w:val="en-US"/>
        </w:rPr>
        <w:t>%</w:t>
      </w:r>
      <w:r w:rsidRPr="005C1D23">
        <w:rPr>
          <w:rFonts w:ascii="Book Antiqua" w:hAnsi="Book Antiqua" w:cs="Tahoma"/>
          <w:sz w:val="24"/>
          <w:szCs w:val="24"/>
          <w:lang w:val="en-US"/>
        </w:rPr>
        <w:t xml:space="preserve"> achieved sustained virologic response. Furthermore, PR is associated with impairment of patient-reported outcomes (PROs), high rates of adverse events, and poor adherence. With the advent of direct-acting antivirals (DAAs), the treatment of CHC patients has </w:t>
      </w:r>
      <w:r w:rsidR="00260AFC" w:rsidRPr="005C1D23">
        <w:rPr>
          <w:rFonts w:ascii="Book Antiqua" w:hAnsi="Book Antiqua" w:cs="Tahoma"/>
          <w:sz w:val="24"/>
          <w:szCs w:val="24"/>
          <w:lang w:val="en-US"/>
        </w:rPr>
        <w:t xml:space="preserve">been </w:t>
      </w:r>
      <w:r w:rsidRPr="005C1D23">
        <w:rPr>
          <w:rFonts w:ascii="Book Antiqua" w:hAnsi="Book Antiqua" w:cs="Tahoma"/>
          <w:sz w:val="24"/>
          <w:szCs w:val="24"/>
          <w:lang w:val="en-US"/>
        </w:rPr>
        <w:t>revolutioni</w:t>
      </w:r>
      <w:r w:rsidR="00260AFC" w:rsidRPr="005C1D23">
        <w:rPr>
          <w:rFonts w:ascii="Book Antiqua" w:hAnsi="Book Antiqua" w:cs="Tahoma"/>
          <w:sz w:val="24"/>
          <w:szCs w:val="24"/>
          <w:lang w:val="en-US"/>
        </w:rPr>
        <w:t>z</w:t>
      </w:r>
      <w:r w:rsidRPr="005C1D23">
        <w:rPr>
          <w:rFonts w:ascii="Book Antiqua" w:hAnsi="Book Antiqua" w:cs="Tahoma"/>
          <w:sz w:val="24"/>
          <w:szCs w:val="24"/>
          <w:lang w:val="en-US"/>
        </w:rPr>
        <w:t xml:space="preserve">ed. DAAs have broader eligible patient populations, higher efficacy, </w:t>
      </w:r>
      <w:r w:rsidR="009F3BD9" w:rsidRPr="005C1D23">
        <w:rPr>
          <w:rFonts w:ascii="Book Antiqua" w:hAnsi="Book Antiqua" w:cs="Tahoma"/>
          <w:sz w:val="24"/>
          <w:szCs w:val="24"/>
          <w:lang w:val="en-US"/>
        </w:rPr>
        <w:t>better PRO profiles</w:t>
      </w:r>
      <w:r w:rsidRPr="005C1D23">
        <w:rPr>
          <w:rFonts w:ascii="Book Antiqua" w:hAnsi="Book Antiqua" w:cs="Tahoma"/>
          <w:sz w:val="24"/>
          <w:szCs w:val="24"/>
          <w:lang w:val="en-US"/>
        </w:rPr>
        <w:t>, fewer adverse events, and better adherence rates</w:t>
      </w:r>
      <w:r w:rsidR="00260AFC" w:rsidRPr="005C1D23">
        <w:rPr>
          <w:rFonts w:ascii="Book Antiqua" w:hAnsi="Book Antiqua" w:cs="Tahoma"/>
          <w:sz w:val="24"/>
          <w:szCs w:val="24"/>
          <w:lang w:val="en-US"/>
        </w:rPr>
        <w:t>, thereby making it possible to cure a large proportion of all CHC patients. T</w:t>
      </w:r>
      <w:r w:rsidRPr="005C1D23">
        <w:rPr>
          <w:rFonts w:ascii="Book Antiqua" w:hAnsi="Book Antiqua" w:cs="Tahoma"/>
          <w:sz w:val="24"/>
          <w:szCs w:val="24"/>
          <w:lang w:val="en-US"/>
        </w:rPr>
        <w:t xml:space="preserve">his article </w:t>
      </w:r>
      <w:r w:rsidR="00260AFC" w:rsidRPr="005C1D23">
        <w:rPr>
          <w:rFonts w:ascii="Book Antiqua" w:hAnsi="Book Antiqua" w:cs="Tahoma"/>
          <w:sz w:val="24"/>
          <w:szCs w:val="24"/>
          <w:lang w:val="en-US"/>
        </w:rPr>
        <w:t xml:space="preserve">aims </w:t>
      </w:r>
      <w:r w:rsidRPr="005C1D23">
        <w:rPr>
          <w:rFonts w:ascii="Book Antiqua" w:hAnsi="Book Antiqua" w:cs="Tahoma"/>
          <w:sz w:val="24"/>
          <w:szCs w:val="24"/>
          <w:lang w:val="en-US"/>
        </w:rPr>
        <w:t xml:space="preserve">to </w:t>
      </w:r>
      <w:r w:rsidR="0056197F" w:rsidRPr="005C1D23">
        <w:rPr>
          <w:rFonts w:ascii="Book Antiqua" w:hAnsi="Book Antiqua" w:cs="Tahoma"/>
          <w:sz w:val="24"/>
          <w:szCs w:val="24"/>
          <w:lang w:val="en-US"/>
        </w:rPr>
        <w:t xml:space="preserve">provide a comprehensive evaluation </w:t>
      </w:r>
      <w:r w:rsidR="00EA126A" w:rsidRPr="005C1D23">
        <w:rPr>
          <w:rFonts w:ascii="Book Antiqua" w:hAnsi="Book Antiqua" w:cs="Tahoma"/>
          <w:sz w:val="24"/>
          <w:szCs w:val="24"/>
          <w:lang w:val="en-US"/>
        </w:rPr>
        <w:t>on</w:t>
      </w:r>
      <w:r w:rsidR="0056197F" w:rsidRPr="005C1D23">
        <w:rPr>
          <w:rFonts w:ascii="Book Antiqua" w:hAnsi="Book Antiqua" w:cs="Tahoma"/>
          <w:sz w:val="24"/>
          <w:szCs w:val="24"/>
          <w:lang w:val="en-US"/>
        </w:rPr>
        <w:t xml:space="preserve"> </w:t>
      </w:r>
      <w:r w:rsidR="004063F3" w:rsidRPr="005C1D23">
        <w:rPr>
          <w:rFonts w:ascii="Book Antiqua" w:hAnsi="Book Antiqua" w:cs="Tahoma"/>
          <w:sz w:val="24"/>
          <w:szCs w:val="24"/>
          <w:lang w:val="en-US"/>
        </w:rPr>
        <w:t>the value of effective</w:t>
      </w:r>
      <w:r w:rsidR="0056197F" w:rsidRPr="005C1D23">
        <w:rPr>
          <w:rFonts w:ascii="Book Antiqua" w:hAnsi="Book Antiqua" w:cs="Tahoma"/>
          <w:sz w:val="24"/>
          <w:szCs w:val="24"/>
          <w:lang w:val="en-US"/>
        </w:rPr>
        <w:t>, curative</w:t>
      </w:r>
      <w:r w:rsidR="004063F3" w:rsidRPr="005C1D23">
        <w:rPr>
          <w:rFonts w:ascii="Book Antiqua" w:hAnsi="Book Antiqua" w:cs="Tahoma"/>
          <w:sz w:val="24"/>
          <w:szCs w:val="24"/>
          <w:lang w:val="en-US"/>
        </w:rPr>
        <w:t xml:space="preserve"> hepatitis C</w:t>
      </w:r>
      <w:r w:rsidRPr="005C1D23">
        <w:rPr>
          <w:rFonts w:ascii="Book Antiqua" w:hAnsi="Book Antiqua" w:cs="Tahoma"/>
          <w:sz w:val="24"/>
          <w:szCs w:val="24"/>
          <w:lang w:val="en-US"/>
        </w:rPr>
        <w:t xml:space="preserve"> treatment </w:t>
      </w:r>
      <w:r w:rsidR="0056197F" w:rsidRPr="005C1D23">
        <w:rPr>
          <w:rFonts w:ascii="Book Antiqua" w:hAnsi="Book Antiqua" w:cs="Tahoma"/>
          <w:sz w:val="24"/>
          <w:szCs w:val="24"/>
          <w:lang w:val="en-US"/>
        </w:rPr>
        <w:t xml:space="preserve">from the </w:t>
      </w:r>
      <w:r w:rsidRPr="005C1D23">
        <w:rPr>
          <w:rFonts w:ascii="Book Antiqua" w:hAnsi="Book Antiqua" w:cs="Tahoma"/>
          <w:sz w:val="24"/>
          <w:szCs w:val="24"/>
          <w:lang w:val="en-US"/>
        </w:rPr>
        <w:t>clinical, economic, societal, and</w:t>
      </w:r>
      <w:r w:rsidR="0056197F" w:rsidRPr="005C1D23">
        <w:rPr>
          <w:rFonts w:ascii="Book Antiqua" w:hAnsi="Book Antiqua" w:cs="Tahoma"/>
          <w:sz w:val="24"/>
          <w:szCs w:val="24"/>
          <w:lang w:val="en-US"/>
        </w:rPr>
        <w:t xml:space="preserve"> patient experience perspective, with a focus on recent data from China, supplemented with other Asian and international experiences where China data are not available. </w:t>
      </w:r>
    </w:p>
    <w:p w14:paraId="1F040D34" w14:textId="77777777" w:rsidR="00E86F55" w:rsidRPr="005C1D23" w:rsidRDefault="00E86F55" w:rsidP="004837A0">
      <w:pPr>
        <w:pStyle w:val="a4"/>
        <w:spacing w:line="360" w:lineRule="auto"/>
        <w:jc w:val="both"/>
        <w:rPr>
          <w:rFonts w:ascii="Book Antiqua" w:hAnsi="Book Antiqua" w:cs="Tahoma"/>
          <w:sz w:val="24"/>
          <w:szCs w:val="24"/>
          <w:lang w:val="en-US"/>
        </w:rPr>
      </w:pPr>
    </w:p>
    <w:p w14:paraId="665D3D48" w14:textId="77777777" w:rsidR="00E86F55" w:rsidRPr="005C1D23" w:rsidRDefault="002568DE" w:rsidP="004837A0">
      <w:pPr>
        <w:pStyle w:val="a4"/>
        <w:spacing w:line="360" w:lineRule="auto"/>
        <w:jc w:val="both"/>
        <w:rPr>
          <w:rStyle w:val="Char"/>
          <w:rFonts w:ascii="Book Antiqua" w:hAnsi="Book Antiqua" w:cs="Tahoma"/>
          <w:sz w:val="24"/>
          <w:szCs w:val="24"/>
          <w:lang w:val="en-US"/>
        </w:rPr>
      </w:pPr>
      <w:r w:rsidRPr="005C1D23">
        <w:rPr>
          <w:rFonts w:ascii="Book Antiqua" w:hAnsi="Book Antiqua" w:cs="Tahoma"/>
          <w:b/>
          <w:bCs/>
          <w:sz w:val="24"/>
          <w:szCs w:val="24"/>
          <w:lang w:val="en-US"/>
        </w:rPr>
        <w:t xml:space="preserve">Key words: </w:t>
      </w:r>
      <w:r w:rsidRPr="005C1D23">
        <w:rPr>
          <w:rStyle w:val="Char"/>
          <w:rFonts w:ascii="Book Antiqua" w:hAnsi="Book Antiqua" w:cs="Tahoma"/>
          <w:sz w:val="24"/>
          <w:szCs w:val="24"/>
          <w:lang w:val="en-US"/>
        </w:rPr>
        <w:t>Hepatitis C; Value of cure</w:t>
      </w:r>
      <w:r w:rsidR="00C5429C" w:rsidRPr="005C1D23">
        <w:rPr>
          <w:rStyle w:val="Char"/>
          <w:rFonts w:ascii="Book Antiqua" w:hAnsi="Book Antiqua" w:cs="Tahoma"/>
          <w:sz w:val="24"/>
          <w:szCs w:val="24"/>
          <w:lang w:val="en-US"/>
        </w:rPr>
        <w:t>;</w:t>
      </w:r>
      <w:r w:rsidR="00E86F55" w:rsidRPr="005C1D23">
        <w:rPr>
          <w:rStyle w:val="Char"/>
          <w:rFonts w:ascii="Book Antiqua" w:hAnsi="Book Antiqua" w:cs="Tahoma"/>
          <w:sz w:val="24"/>
          <w:szCs w:val="24"/>
          <w:lang w:val="en-US"/>
        </w:rPr>
        <w:t xml:space="preserve"> </w:t>
      </w:r>
      <w:r w:rsidR="00A549F0" w:rsidRPr="005C1D23">
        <w:rPr>
          <w:rStyle w:val="Char"/>
          <w:rFonts w:ascii="Book Antiqua" w:hAnsi="Book Antiqua" w:cs="Tahoma"/>
          <w:sz w:val="24"/>
          <w:szCs w:val="24"/>
          <w:lang w:val="en-US"/>
        </w:rPr>
        <w:t xml:space="preserve">Sustained virologic response; </w:t>
      </w:r>
      <w:r w:rsidR="00CC2D76" w:rsidRPr="005C1D23">
        <w:rPr>
          <w:rStyle w:val="Char"/>
          <w:rFonts w:ascii="Book Antiqua" w:hAnsi="Book Antiqua" w:cs="Tahoma"/>
          <w:sz w:val="24"/>
          <w:szCs w:val="24"/>
          <w:lang w:val="en-US"/>
        </w:rPr>
        <w:t>End stage liver disease</w:t>
      </w:r>
      <w:r w:rsidRPr="005C1D23">
        <w:rPr>
          <w:rStyle w:val="Char"/>
          <w:rFonts w:ascii="Book Antiqua" w:hAnsi="Book Antiqua" w:cs="Tahoma"/>
          <w:sz w:val="24"/>
          <w:szCs w:val="24"/>
          <w:lang w:val="en-US"/>
        </w:rPr>
        <w:t>; Prevention of transmission</w:t>
      </w:r>
      <w:r w:rsidR="000E4E93" w:rsidRPr="005C1D23">
        <w:rPr>
          <w:rStyle w:val="Char"/>
          <w:rFonts w:ascii="Book Antiqua" w:hAnsi="Book Antiqua" w:cs="Tahoma"/>
          <w:sz w:val="24"/>
          <w:szCs w:val="24"/>
          <w:lang w:val="en-US"/>
        </w:rPr>
        <w:t>; Cost-</w:t>
      </w:r>
      <w:r w:rsidRPr="005C1D23">
        <w:rPr>
          <w:rStyle w:val="Char"/>
          <w:rFonts w:ascii="Book Antiqua" w:hAnsi="Book Antiqua" w:cs="Tahoma"/>
          <w:sz w:val="24"/>
          <w:szCs w:val="24"/>
          <w:lang w:val="en-US"/>
        </w:rPr>
        <w:t>effectiveness;</w:t>
      </w:r>
      <w:r w:rsidR="00E86F55" w:rsidRPr="005C1D23">
        <w:rPr>
          <w:rStyle w:val="Char"/>
          <w:rFonts w:ascii="Book Antiqua" w:hAnsi="Book Antiqua" w:cs="Tahoma"/>
          <w:sz w:val="24"/>
          <w:szCs w:val="24"/>
          <w:lang w:val="en-US"/>
        </w:rPr>
        <w:t xml:space="preserve"> </w:t>
      </w:r>
      <w:r w:rsidRPr="005C1D23">
        <w:rPr>
          <w:rStyle w:val="Char"/>
          <w:rFonts w:ascii="Book Antiqua" w:hAnsi="Book Antiqua" w:cs="Tahoma"/>
          <w:sz w:val="24"/>
          <w:szCs w:val="24"/>
          <w:lang w:val="en-US"/>
        </w:rPr>
        <w:t>Patient-reported outcomes</w:t>
      </w:r>
    </w:p>
    <w:p w14:paraId="32C2448D" w14:textId="77777777" w:rsidR="00E86F55" w:rsidRPr="005C1D23" w:rsidRDefault="00E86F55" w:rsidP="004837A0">
      <w:pPr>
        <w:pStyle w:val="a4"/>
        <w:spacing w:line="360" w:lineRule="auto"/>
        <w:jc w:val="both"/>
        <w:rPr>
          <w:rStyle w:val="Char"/>
          <w:rFonts w:ascii="Book Antiqua" w:hAnsi="Book Antiqua" w:cs="Tahoma"/>
          <w:sz w:val="24"/>
          <w:szCs w:val="24"/>
          <w:lang w:val="en-US"/>
        </w:rPr>
      </w:pPr>
    </w:p>
    <w:p w14:paraId="047636AE" w14:textId="77777777" w:rsidR="00E86F55" w:rsidRPr="005C1D23" w:rsidRDefault="00E86F55" w:rsidP="004837A0">
      <w:pPr>
        <w:shd w:val="clear" w:color="auto" w:fill="FFFFFF"/>
        <w:spacing w:after="0" w:line="360" w:lineRule="auto"/>
        <w:jc w:val="both"/>
        <w:rPr>
          <w:rFonts w:ascii="Book Antiqua" w:eastAsia="宋体" w:hAnsi="Book Antiqua" w:cs="Times New Roman"/>
          <w:b/>
          <w:sz w:val="24"/>
          <w:szCs w:val="24"/>
        </w:rPr>
      </w:pPr>
      <w:r w:rsidRPr="005C1D23">
        <w:rPr>
          <w:rFonts w:ascii="Book Antiqua" w:eastAsia="Times New Roman" w:hAnsi="Book Antiqua" w:cs="Times New Roman"/>
          <w:b/>
          <w:sz w:val="24"/>
          <w:szCs w:val="24"/>
        </w:rPr>
        <w:t xml:space="preserve">© The Author(s) 2019. </w:t>
      </w:r>
      <w:r w:rsidRPr="005C1D23">
        <w:rPr>
          <w:rFonts w:ascii="Book Antiqua" w:eastAsia="Times New Roman" w:hAnsi="Book Antiqua" w:cs="Times New Roman"/>
          <w:sz w:val="24"/>
          <w:szCs w:val="24"/>
        </w:rPr>
        <w:t xml:space="preserve">Published by </w:t>
      </w:r>
      <w:proofErr w:type="spellStart"/>
      <w:r w:rsidRPr="005C1D23">
        <w:rPr>
          <w:rFonts w:ascii="Book Antiqua" w:eastAsia="Times New Roman" w:hAnsi="Book Antiqua" w:cs="Times New Roman"/>
          <w:sz w:val="24"/>
          <w:szCs w:val="24"/>
        </w:rPr>
        <w:t>Baishideng</w:t>
      </w:r>
      <w:proofErr w:type="spellEnd"/>
      <w:r w:rsidRPr="005C1D23">
        <w:rPr>
          <w:rFonts w:ascii="Book Antiqua" w:eastAsia="Times New Roman" w:hAnsi="Book Antiqua" w:cs="Times New Roman"/>
          <w:sz w:val="24"/>
          <w:szCs w:val="24"/>
        </w:rPr>
        <w:t xml:space="preserve"> Publishing Group Inc. All rights reserved.</w:t>
      </w:r>
    </w:p>
    <w:p w14:paraId="5D7BEB75" w14:textId="77777777" w:rsidR="00E86F55" w:rsidRPr="005C1D23" w:rsidRDefault="00E86F55" w:rsidP="004837A0">
      <w:pPr>
        <w:pStyle w:val="a4"/>
        <w:spacing w:line="360" w:lineRule="auto"/>
        <w:jc w:val="both"/>
        <w:rPr>
          <w:rFonts w:ascii="Book Antiqua" w:hAnsi="Book Antiqua" w:cs="Tahoma"/>
          <w:b/>
          <w:bCs/>
          <w:sz w:val="24"/>
          <w:szCs w:val="24"/>
          <w:lang w:val="en-US"/>
        </w:rPr>
      </w:pPr>
    </w:p>
    <w:p w14:paraId="675C9A6E" w14:textId="06EF29B1" w:rsidR="00DC2B29" w:rsidRPr="005C1D23" w:rsidRDefault="00B95EA2" w:rsidP="004837A0">
      <w:pPr>
        <w:pStyle w:val="a4"/>
        <w:spacing w:line="360" w:lineRule="auto"/>
        <w:jc w:val="both"/>
        <w:rPr>
          <w:rFonts w:ascii="Book Antiqua" w:hAnsi="Book Antiqua" w:cs="Tahoma"/>
          <w:sz w:val="24"/>
          <w:szCs w:val="24"/>
          <w:lang w:val="en-US"/>
        </w:rPr>
      </w:pPr>
      <w:r w:rsidRPr="005C1D23">
        <w:rPr>
          <w:rFonts w:ascii="Book Antiqua" w:hAnsi="Book Antiqua" w:cs="Tahoma"/>
          <w:b/>
          <w:bCs/>
          <w:sz w:val="24"/>
          <w:szCs w:val="24"/>
          <w:lang w:val="en-US"/>
        </w:rPr>
        <w:t>Core tip</w:t>
      </w:r>
      <w:r w:rsidR="002568DE" w:rsidRPr="005C1D23">
        <w:rPr>
          <w:rFonts w:ascii="Book Antiqua" w:hAnsi="Book Antiqua" w:cs="Tahoma"/>
          <w:b/>
          <w:bCs/>
          <w:sz w:val="24"/>
          <w:szCs w:val="24"/>
          <w:lang w:val="en-US"/>
        </w:rPr>
        <w:t>:</w:t>
      </w:r>
      <w:r w:rsidR="00E86F55" w:rsidRPr="005C1D23">
        <w:rPr>
          <w:rFonts w:ascii="Book Antiqua" w:hAnsi="Book Antiqua" w:cs="Tahoma"/>
          <w:sz w:val="24"/>
          <w:szCs w:val="24"/>
          <w:lang w:val="en-US"/>
        </w:rPr>
        <w:t xml:space="preserve"> </w:t>
      </w:r>
      <w:r w:rsidR="004063F3" w:rsidRPr="005C1D23">
        <w:rPr>
          <w:rFonts w:ascii="Book Antiqua" w:hAnsi="Book Antiqua" w:cs="Tahoma"/>
          <w:sz w:val="24"/>
          <w:szCs w:val="24"/>
          <w:lang w:val="en-US"/>
        </w:rPr>
        <w:t>Chronic hepatitis C</w:t>
      </w:r>
      <w:r w:rsidR="002568DE" w:rsidRPr="005C1D23">
        <w:rPr>
          <w:rFonts w:ascii="Book Antiqua" w:hAnsi="Book Antiqua" w:cs="Tahoma"/>
          <w:sz w:val="24"/>
          <w:szCs w:val="24"/>
          <w:lang w:val="en-US"/>
        </w:rPr>
        <w:t xml:space="preserve"> is a systemic disease </w:t>
      </w:r>
      <w:r w:rsidR="008D58D4" w:rsidRPr="005C1D23">
        <w:rPr>
          <w:rFonts w:ascii="Book Antiqua" w:hAnsi="Book Antiqua" w:cs="Tahoma"/>
          <w:sz w:val="24"/>
          <w:szCs w:val="24"/>
          <w:lang w:val="en-US"/>
        </w:rPr>
        <w:t xml:space="preserve">that </w:t>
      </w:r>
      <w:r w:rsidR="002568DE" w:rsidRPr="005C1D23">
        <w:rPr>
          <w:rFonts w:ascii="Book Antiqua" w:hAnsi="Book Antiqua" w:cs="Tahoma"/>
          <w:sz w:val="24"/>
          <w:szCs w:val="24"/>
          <w:lang w:val="en-US"/>
        </w:rPr>
        <w:t xml:space="preserve">manifests both hepatically and extrahepatically, leading to impaired patient-reported outcomes (PROs) and </w:t>
      </w:r>
      <w:r w:rsidR="002568DE" w:rsidRPr="005C1D23">
        <w:rPr>
          <w:rFonts w:ascii="Book Antiqua" w:hAnsi="Book Antiqua" w:cs="Tahoma"/>
          <w:sz w:val="24"/>
          <w:szCs w:val="24"/>
          <w:lang w:val="en-US"/>
        </w:rPr>
        <w:lastRenderedPageBreak/>
        <w:t xml:space="preserve">huge economic burden on the healthcare system and society. Direct acting antivirals are effective </w:t>
      </w:r>
      <w:r w:rsidR="004063F3" w:rsidRPr="005C1D23">
        <w:rPr>
          <w:rFonts w:ascii="Book Antiqua" w:hAnsi="Book Antiqua" w:cs="Tahoma"/>
          <w:sz w:val="24"/>
          <w:szCs w:val="24"/>
          <w:lang w:val="en-US"/>
        </w:rPr>
        <w:t>hepatitis C</w:t>
      </w:r>
      <w:r w:rsidR="002568DE" w:rsidRPr="005C1D23">
        <w:rPr>
          <w:rFonts w:ascii="Book Antiqua" w:hAnsi="Book Antiqua" w:cs="Tahoma"/>
          <w:sz w:val="24"/>
          <w:szCs w:val="24"/>
          <w:lang w:val="en-US"/>
        </w:rPr>
        <w:t xml:space="preserve"> therapies</w:t>
      </w:r>
      <w:r w:rsidR="008D58D4" w:rsidRPr="005C1D23">
        <w:rPr>
          <w:rFonts w:ascii="Book Antiqua" w:hAnsi="Book Antiqua" w:cs="Tahoma"/>
          <w:sz w:val="24"/>
          <w:szCs w:val="24"/>
          <w:lang w:val="en-US"/>
        </w:rPr>
        <w:t xml:space="preserve"> that</w:t>
      </w:r>
      <w:r w:rsidR="002568DE" w:rsidRPr="005C1D23">
        <w:rPr>
          <w:rFonts w:ascii="Book Antiqua" w:hAnsi="Book Antiqua" w:cs="Tahoma"/>
          <w:sz w:val="24"/>
          <w:szCs w:val="24"/>
          <w:lang w:val="en-US"/>
        </w:rPr>
        <w:t xml:space="preserve"> improve PROs and have broad eligible patient population</w:t>
      </w:r>
      <w:r w:rsidR="00EB4D4A" w:rsidRPr="005C1D23">
        <w:rPr>
          <w:rFonts w:ascii="Book Antiqua" w:hAnsi="Book Antiqua" w:cs="Tahoma"/>
          <w:sz w:val="24"/>
          <w:szCs w:val="24"/>
          <w:lang w:val="en-US"/>
        </w:rPr>
        <w:t>s</w:t>
      </w:r>
      <w:r w:rsidR="002568DE" w:rsidRPr="005C1D23">
        <w:rPr>
          <w:rFonts w:ascii="Book Antiqua" w:hAnsi="Book Antiqua" w:cs="Tahoma"/>
          <w:sz w:val="24"/>
          <w:szCs w:val="24"/>
          <w:lang w:val="en-US"/>
        </w:rPr>
        <w:t xml:space="preserve">, good efficacy, few adverse events, and high adherence rates. Sustained virologic response is associated with improved clinical outcomes and increased work productivity. </w:t>
      </w:r>
      <w:r w:rsidR="00DC2B29" w:rsidRPr="005C1D23">
        <w:rPr>
          <w:rFonts w:ascii="Book Antiqua" w:hAnsi="Book Antiqua" w:cs="Tahoma"/>
          <w:sz w:val="24"/>
          <w:szCs w:val="24"/>
          <w:lang w:val="en-US"/>
        </w:rPr>
        <w:t xml:space="preserve">Curative therapies for hepatis C </w:t>
      </w:r>
      <w:r w:rsidR="00E86F55" w:rsidRPr="005C1D23">
        <w:rPr>
          <w:rFonts w:ascii="Book Antiqua" w:hAnsi="Book Antiqua" w:cs="Tahoma"/>
          <w:sz w:val="24"/>
          <w:szCs w:val="24"/>
          <w:lang w:val="en-US"/>
        </w:rPr>
        <w:t xml:space="preserve">was </w:t>
      </w:r>
      <w:r w:rsidR="00DC2B29" w:rsidRPr="005C1D23">
        <w:rPr>
          <w:rFonts w:ascii="Book Antiqua" w:hAnsi="Book Antiqua" w:cs="Tahoma"/>
          <w:sz w:val="24"/>
          <w:szCs w:val="24"/>
          <w:lang w:val="en-US"/>
        </w:rPr>
        <w:t xml:space="preserve">of substantial </w:t>
      </w:r>
      <w:r w:rsidR="00C829CA" w:rsidRPr="005C1D23">
        <w:rPr>
          <w:rFonts w:ascii="Book Antiqua" w:hAnsi="Book Antiqua" w:cs="Tahoma"/>
          <w:sz w:val="24"/>
          <w:szCs w:val="24"/>
          <w:lang w:val="en-US"/>
        </w:rPr>
        <w:t>societal</w:t>
      </w:r>
      <w:r w:rsidR="00DC2B29" w:rsidRPr="005C1D23">
        <w:rPr>
          <w:rFonts w:ascii="Book Antiqua" w:hAnsi="Book Antiqua" w:cs="Tahoma"/>
          <w:sz w:val="24"/>
          <w:szCs w:val="24"/>
          <w:lang w:val="en-US"/>
        </w:rPr>
        <w:t xml:space="preserve"> and economic value because they reduce productivity loss and avoid the management costs associated with advanced liver disease and extrahepatic manifestations.</w:t>
      </w:r>
    </w:p>
    <w:p w14:paraId="0B3A92D2" w14:textId="611F2F2B" w:rsidR="0049317D" w:rsidRPr="005C1D23" w:rsidRDefault="0049317D" w:rsidP="004837A0">
      <w:pPr>
        <w:pStyle w:val="a4"/>
        <w:spacing w:line="360" w:lineRule="auto"/>
        <w:jc w:val="both"/>
        <w:rPr>
          <w:rFonts w:ascii="Book Antiqua" w:hAnsi="Book Antiqua" w:cs="Tahoma"/>
          <w:sz w:val="24"/>
          <w:szCs w:val="24"/>
        </w:rPr>
      </w:pPr>
    </w:p>
    <w:p w14:paraId="65F34AF8" w14:textId="77777777" w:rsidR="005C1D23" w:rsidRPr="005C1D23" w:rsidRDefault="0049317D" w:rsidP="004837A0">
      <w:pPr>
        <w:pStyle w:val="a4"/>
        <w:spacing w:line="360" w:lineRule="auto"/>
        <w:jc w:val="both"/>
        <w:rPr>
          <w:rFonts w:ascii="Book Antiqua" w:hAnsi="Book Antiqua" w:hint="eastAsia"/>
          <w:sz w:val="24"/>
          <w:szCs w:val="24"/>
          <w:lang w:val="en-US"/>
        </w:rPr>
      </w:pPr>
      <w:proofErr w:type="spellStart"/>
      <w:r w:rsidRPr="005C1D23">
        <w:rPr>
          <w:rFonts w:ascii="Book Antiqua" w:hAnsi="Book Antiqua"/>
          <w:sz w:val="24"/>
          <w:szCs w:val="24"/>
          <w:lang w:val="en-US"/>
        </w:rPr>
        <w:t>Xie</w:t>
      </w:r>
      <w:proofErr w:type="spellEnd"/>
      <w:r w:rsidRPr="005C1D23">
        <w:rPr>
          <w:rFonts w:ascii="Book Antiqua" w:hAnsi="Book Antiqua"/>
          <w:sz w:val="24"/>
          <w:szCs w:val="24"/>
          <w:lang w:val="en-US"/>
        </w:rPr>
        <w:t xml:space="preserve"> Q, </w:t>
      </w:r>
      <w:proofErr w:type="spellStart"/>
      <w:r w:rsidRPr="005C1D23">
        <w:rPr>
          <w:rFonts w:ascii="Book Antiqua" w:hAnsi="Book Antiqua"/>
          <w:sz w:val="24"/>
          <w:szCs w:val="24"/>
          <w:lang w:val="en-US"/>
        </w:rPr>
        <w:t>Xuan</w:t>
      </w:r>
      <w:proofErr w:type="spellEnd"/>
      <w:r w:rsidRPr="005C1D23">
        <w:rPr>
          <w:rFonts w:ascii="Book Antiqua" w:hAnsi="Book Antiqua"/>
          <w:sz w:val="24"/>
          <w:szCs w:val="24"/>
          <w:lang w:val="en-US"/>
        </w:rPr>
        <w:t xml:space="preserve"> J</w:t>
      </w:r>
      <w:r w:rsidR="00E8377A" w:rsidRPr="005C1D23">
        <w:rPr>
          <w:rFonts w:ascii="Book Antiqua" w:hAnsi="Book Antiqua"/>
          <w:sz w:val="24"/>
          <w:szCs w:val="24"/>
          <w:lang w:val="en-US"/>
        </w:rPr>
        <w:t>W</w:t>
      </w:r>
      <w:r w:rsidRPr="005C1D23">
        <w:rPr>
          <w:rFonts w:ascii="Book Antiqua" w:hAnsi="Book Antiqua"/>
          <w:sz w:val="24"/>
          <w:szCs w:val="24"/>
          <w:lang w:val="en-US"/>
        </w:rPr>
        <w:t>, Tang H, Ye X</w:t>
      </w:r>
      <w:r w:rsidR="00E8377A" w:rsidRPr="005C1D23">
        <w:rPr>
          <w:rFonts w:ascii="Book Antiqua" w:hAnsi="Book Antiqua"/>
          <w:sz w:val="24"/>
          <w:szCs w:val="24"/>
          <w:lang w:val="en-US"/>
        </w:rPr>
        <w:t>G</w:t>
      </w:r>
      <w:r w:rsidR="00123544" w:rsidRPr="005C1D23">
        <w:rPr>
          <w:rFonts w:ascii="Book Antiqua" w:hAnsi="Book Antiqua"/>
          <w:sz w:val="24"/>
          <w:szCs w:val="24"/>
          <w:lang w:val="en-US"/>
        </w:rPr>
        <w:t xml:space="preserve">, </w:t>
      </w:r>
      <w:r w:rsidR="002B512C" w:rsidRPr="005C1D23">
        <w:rPr>
          <w:rFonts w:ascii="Book Antiqua" w:hAnsi="Book Antiqua"/>
          <w:sz w:val="24"/>
          <w:szCs w:val="24"/>
          <w:lang w:val="en-US"/>
        </w:rPr>
        <w:t xml:space="preserve">Xu P, Lee IH, </w:t>
      </w:r>
      <w:r w:rsidR="00123544" w:rsidRPr="005C1D23">
        <w:rPr>
          <w:rFonts w:ascii="Book Antiqua" w:hAnsi="Book Antiqua"/>
          <w:sz w:val="24"/>
          <w:szCs w:val="24"/>
          <w:lang w:val="en-US"/>
        </w:rPr>
        <w:t>Hu S</w:t>
      </w:r>
      <w:r w:rsidR="00E8377A" w:rsidRPr="005C1D23">
        <w:rPr>
          <w:rFonts w:ascii="Book Antiqua" w:hAnsi="Book Antiqua"/>
          <w:sz w:val="24"/>
          <w:szCs w:val="24"/>
          <w:lang w:val="en-US"/>
        </w:rPr>
        <w:t>L</w:t>
      </w:r>
      <w:r w:rsidRPr="005C1D23">
        <w:rPr>
          <w:rFonts w:ascii="Book Antiqua" w:hAnsi="Book Antiqua"/>
          <w:sz w:val="24"/>
          <w:szCs w:val="24"/>
          <w:lang w:val="en-US"/>
        </w:rPr>
        <w:t xml:space="preserve">. </w:t>
      </w:r>
      <w:r w:rsidR="00DD0667" w:rsidRPr="005C1D23">
        <w:rPr>
          <w:rFonts w:ascii="Book Antiqua" w:hAnsi="Book Antiqua" w:cs="Tahoma"/>
          <w:sz w:val="24"/>
          <w:szCs w:val="24"/>
          <w:lang w:val="en-US"/>
        </w:rPr>
        <w:t>Hepatitis C virus</w:t>
      </w:r>
      <w:r w:rsidR="00DD0667" w:rsidRPr="005C1D23">
        <w:rPr>
          <w:rFonts w:ascii="Book Antiqua" w:hAnsi="Book Antiqua"/>
          <w:sz w:val="24"/>
          <w:szCs w:val="24"/>
          <w:lang w:val="en-US"/>
        </w:rPr>
        <w:t xml:space="preserve"> cure with </w:t>
      </w:r>
      <w:r w:rsidR="00DD0667" w:rsidRPr="005C1D23">
        <w:rPr>
          <w:rFonts w:ascii="Book Antiqua" w:hAnsi="Book Antiqua" w:cs="Tahoma"/>
          <w:sz w:val="24"/>
          <w:szCs w:val="24"/>
          <w:lang w:val="en-US"/>
        </w:rPr>
        <w:t>direct-acting antivirals</w:t>
      </w:r>
      <w:r w:rsidR="00DD0667" w:rsidRPr="005C1D23">
        <w:rPr>
          <w:rFonts w:ascii="Book Antiqua" w:hAnsi="Book Antiqua"/>
          <w:sz w:val="24"/>
          <w:szCs w:val="24"/>
          <w:lang w:val="en-US"/>
        </w:rPr>
        <w:t xml:space="preserve">: Clinical, economic, societal and patient value for China. </w:t>
      </w:r>
      <w:r w:rsidR="00DD0667" w:rsidRPr="005C1D23">
        <w:rPr>
          <w:rFonts w:ascii="Book Antiqua" w:hAnsi="Book Antiqua"/>
          <w:i/>
          <w:sz w:val="24"/>
          <w:szCs w:val="24"/>
          <w:lang w:val="en-US"/>
        </w:rPr>
        <w:t xml:space="preserve">World J </w:t>
      </w:r>
      <w:proofErr w:type="spellStart"/>
      <w:r w:rsidR="00DD0667" w:rsidRPr="005C1D23">
        <w:rPr>
          <w:rFonts w:ascii="Book Antiqua" w:hAnsi="Book Antiqua"/>
          <w:i/>
          <w:sz w:val="24"/>
          <w:szCs w:val="24"/>
          <w:lang w:val="en-US"/>
        </w:rPr>
        <w:t>Hepatol</w:t>
      </w:r>
      <w:proofErr w:type="spellEnd"/>
      <w:r w:rsidR="00DD0667" w:rsidRPr="005C1D23">
        <w:rPr>
          <w:rFonts w:ascii="Book Antiqua" w:hAnsi="Book Antiqua"/>
          <w:i/>
          <w:sz w:val="24"/>
          <w:szCs w:val="24"/>
          <w:lang w:val="en-US"/>
        </w:rPr>
        <w:t xml:space="preserve"> </w:t>
      </w:r>
      <w:bookmarkStart w:id="44" w:name="_Hlk524511489"/>
      <w:r w:rsidR="005C1D23" w:rsidRPr="005C1D23">
        <w:rPr>
          <w:rFonts w:ascii="Book Antiqua" w:hAnsi="Book Antiqua"/>
          <w:sz w:val="24"/>
          <w:szCs w:val="24"/>
          <w:lang w:val="en-US"/>
        </w:rPr>
        <w:t xml:space="preserve">2019; 11(5): </w:t>
      </w:r>
      <w:r w:rsidR="005C1D23" w:rsidRPr="005C1D23">
        <w:rPr>
          <w:rFonts w:ascii="Book Antiqua" w:hAnsi="Book Antiqua" w:hint="eastAsia"/>
          <w:sz w:val="24"/>
          <w:szCs w:val="24"/>
          <w:lang w:val="en-US"/>
        </w:rPr>
        <w:t>421</w:t>
      </w:r>
      <w:r w:rsidR="005C1D23" w:rsidRPr="005C1D23">
        <w:rPr>
          <w:rFonts w:ascii="Book Antiqua" w:hAnsi="Book Antiqua"/>
          <w:sz w:val="24"/>
          <w:szCs w:val="24"/>
          <w:lang w:val="en-US"/>
        </w:rPr>
        <w:t>-</w:t>
      </w:r>
      <w:r w:rsidR="005C1D23" w:rsidRPr="005C1D23">
        <w:rPr>
          <w:rFonts w:ascii="Book Antiqua" w:hAnsi="Book Antiqua" w:hint="eastAsia"/>
          <w:sz w:val="24"/>
          <w:szCs w:val="24"/>
          <w:lang w:val="en-US"/>
        </w:rPr>
        <w:t xml:space="preserve">441 </w:t>
      </w:r>
    </w:p>
    <w:p w14:paraId="4CE72048" w14:textId="586D0BE2" w:rsidR="005C1D23" w:rsidRPr="005C1D23" w:rsidRDefault="005C1D23" w:rsidP="004837A0">
      <w:pPr>
        <w:pStyle w:val="a4"/>
        <w:spacing w:line="360" w:lineRule="auto"/>
        <w:jc w:val="both"/>
        <w:rPr>
          <w:rFonts w:ascii="Book Antiqua" w:hAnsi="Book Antiqua" w:hint="eastAsia"/>
          <w:sz w:val="24"/>
          <w:szCs w:val="24"/>
          <w:lang w:val="en-US"/>
        </w:rPr>
      </w:pPr>
      <w:r w:rsidRPr="005C1D23">
        <w:rPr>
          <w:rFonts w:ascii="Book Antiqua" w:hAnsi="Book Antiqua"/>
          <w:b/>
          <w:sz w:val="24"/>
          <w:szCs w:val="24"/>
          <w:lang w:val="en-US"/>
        </w:rPr>
        <w:t xml:space="preserve">URL: </w:t>
      </w:r>
      <w:r w:rsidRPr="005C1D23">
        <w:rPr>
          <w:rFonts w:ascii="Book Antiqua" w:hAnsi="Book Antiqua"/>
          <w:sz w:val="24"/>
          <w:szCs w:val="24"/>
          <w:lang w:val="en-US"/>
        </w:rPr>
        <w:t>https://www.wjgnet.com/1948-5182/full/v11/i5/</w:t>
      </w:r>
      <w:r w:rsidRPr="005C1D23">
        <w:rPr>
          <w:rFonts w:ascii="Book Antiqua" w:hAnsi="Book Antiqua" w:hint="eastAsia"/>
          <w:sz w:val="24"/>
          <w:szCs w:val="24"/>
          <w:lang w:val="en-US"/>
        </w:rPr>
        <w:t>421</w:t>
      </w:r>
      <w:r w:rsidRPr="005C1D23">
        <w:rPr>
          <w:rFonts w:ascii="Book Antiqua" w:hAnsi="Book Antiqua"/>
          <w:sz w:val="24"/>
          <w:szCs w:val="24"/>
          <w:lang w:val="en-US"/>
        </w:rPr>
        <w:t>.htm</w:t>
      </w:r>
      <w:r w:rsidRPr="005C1D23">
        <w:rPr>
          <w:rFonts w:ascii="Book Antiqua" w:hAnsi="Book Antiqua" w:hint="eastAsia"/>
          <w:sz w:val="24"/>
          <w:szCs w:val="24"/>
          <w:lang w:val="en-US"/>
        </w:rPr>
        <w:t xml:space="preserve"> </w:t>
      </w:r>
    </w:p>
    <w:p w14:paraId="0971BF0F" w14:textId="320E265B" w:rsidR="00DD0667" w:rsidRPr="005C1D23" w:rsidRDefault="005C1D23" w:rsidP="004837A0">
      <w:pPr>
        <w:pStyle w:val="a4"/>
        <w:spacing w:line="360" w:lineRule="auto"/>
        <w:jc w:val="both"/>
        <w:rPr>
          <w:rFonts w:ascii="Book Antiqua" w:hAnsi="Book Antiqua"/>
          <w:sz w:val="24"/>
          <w:szCs w:val="24"/>
          <w:lang w:val="en-US"/>
        </w:rPr>
      </w:pPr>
      <w:r w:rsidRPr="005C1D23">
        <w:rPr>
          <w:rFonts w:ascii="Book Antiqua" w:hAnsi="Book Antiqua"/>
          <w:b/>
          <w:sz w:val="24"/>
          <w:szCs w:val="24"/>
          <w:lang w:val="en-US"/>
        </w:rPr>
        <w:t xml:space="preserve">DOI: </w:t>
      </w:r>
      <w:r w:rsidRPr="005C1D23">
        <w:rPr>
          <w:rFonts w:ascii="Book Antiqua" w:hAnsi="Book Antiqua"/>
          <w:sz w:val="24"/>
          <w:szCs w:val="24"/>
          <w:lang w:val="en-US"/>
        </w:rPr>
        <w:t>https://dx.doi.org/10.4254/wjh.v11.i5.</w:t>
      </w:r>
      <w:r w:rsidRPr="005C1D23">
        <w:rPr>
          <w:rFonts w:ascii="Book Antiqua" w:hAnsi="Book Antiqua" w:hint="eastAsia"/>
          <w:sz w:val="24"/>
          <w:szCs w:val="24"/>
          <w:lang w:val="en-US"/>
        </w:rPr>
        <w:t>421</w:t>
      </w:r>
    </w:p>
    <w:p w14:paraId="0A6992F7" w14:textId="77777777" w:rsidR="00DD0667" w:rsidRPr="005C1D23" w:rsidRDefault="00DD0667" w:rsidP="004837A0">
      <w:pPr>
        <w:spacing w:after="0" w:line="360" w:lineRule="auto"/>
        <w:jc w:val="both"/>
        <w:rPr>
          <w:rFonts w:ascii="Book Antiqua" w:hAnsi="Book Antiqua"/>
          <w:sz w:val="24"/>
          <w:szCs w:val="24"/>
          <w:lang w:val="en-US"/>
        </w:rPr>
      </w:pPr>
      <w:r w:rsidRPr="005C1D23">
        <w:rPr>
          <w:rFonts w:ascii="Book Antiqua" w:hAnsi="Book Antiqua"/>
          <w:sz w:val="24"/>
          <w:szCs w:val="24"/>
          <w:lang w:val="en-US"/>
        </w:rPr>
        <w:br w:type="page"/>
      </w:r>
    </w:p>
    <w:p w14:paraId="236A9535" w14:textId="6B51C506" w:rsidR="002568DE" w:rsidRPr="005C1D23" w:rsidRDefault="00DD0667" w:rsidP="004837A0">
      <w:pPr>
        <w:pStyle w:val="a4"/>
        <w:spacing w:line="360" w:lineRule="auto"/>
        <w:jc w:val="both"/>
        <w:rPr>
          <w:rFonts w:ascii="Book Antiqua" w:hAnsi="Book Antiqua"/>
          <w:sz w:val="24"/>
          <w:szCs w:val="24"/>
          <w:lang w:val="en-US"/>
        </w:rPr>
      </w:pPr>
      <w:r w:rsidRPr="005C1D23">
        <w:rPr>
          <w:rFonts w:ascii="Book Antiqua" w:hAnsi="Book Antiqua" w:cs="Tahoma"/>
          <w:b/>
          <w:bCs/>
          <w:sz w:val="24"/>
          <w:szCs w:val="24"/>
          <w:lang w:val="en-US"/>
        </w:rPr>
        <w:lastRenderedPageBreak/>
        <w:t>INTRODUCTION</w:t>
      </w:r>
    </w:p>
    <w:p w14:paraId="2E372B82" w14:textId="184ED6C3" w:rsidR="002568DE" w:rsidRPr="005C1D23" w:rsidRDefault="002568DE"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In recent years, direct acting antiviral (DAA) treatments have replaced pegylated-interferon (PEG-IFN) and ribavirin (RBV) combination therapy (PR) as standard of care for patients with chronic hepatitis C (CHC) globally</w:t>
      </w:r>
      <w:r w:rsidRPr="005C1D23">
        <w:rPr>
          <w:rFonts w:ascii="Book Antiqua" w:hAnsi="Book Antiqua"/>
          <w:sz w:val="24"/>
          <w:szCs w:val="24"/>
          <w:lang w:val="en-US"/>
        </w:rPr>
        <w:fldChar w:fldCharType="begin">
          <w:fldData xml:space="preserve">PEVuZE5vdGU+PENpdGUgRXhjbHVkZUF1dGg9IjEiPjxZZWFyPjIwMTc8L1llYXI+PFJlY051bT4x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</w:fldData>
        </w:fldChar>
      </w:r>
      <w:r w:rsidR="0005138A" w:rsidRPr="005C1D23">
        <w:rPr>
          <w:rFonts w:ascii="Book Antiqua" w:hAnsi="Book Antiqua"/>
          <w:sz w:val="24"/>
          <w:szCs w:val="24"/>
          <w:lang w:val="en-US"/>
        </w:rPr>
        <w:instrText xml:space="preserve"> ADDIN EN.CITE </w:instrText>
      </w:r>
      <w:r w:rsidR="0005138A" w:rsidRPr="005C1D23">
        <w:rPr>
          <w:rFonts w:ascii="Book Antiqua" w:hAnsi="Book Antiqua"/>
          <w:sz w:val="24"/>
          <w:szCs w:val="24"/>
          <w:lang w:val="en-US"/>
        </w:rPr>
        <w:fldChar w:fldCharType="begin">
          <w:fldData xml:space="preserve">PEVuZE5vdGU+PENpdGUgRXhjbHVkZUF1dGg9IjEiPjxZZWFyPjIwMTc8L1llYXI+PFJlY051bT4x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</w:fldData>
        </w:fldChar>
      </w:r>
      <w:r w:rsidR="0005138A" w:rsidRPr="005C1D23">
        <w:rPr>
          <w:rFonts w:ascii="Book Antiqua" w:hAnsi="Book Antiqua"/>
          <w:sz w:val="24"/>
          <w:szCs w:val="24"/>
          <w:lang w:val="en-US"/>
        </w:rPr>
        <w:instrText xml:space="preserve"> ADDIN EN.CITE.DATA </w:instrText>
      </w:r>
      <w:r w:rsidR="0005138A" w:rsidRPr="005C1D23">
        <w:rPr>
          <w:rFonts w:ascii="Book Antiqua" w:hAnsi="Book Antiqua"/>
          <w:sz w:val="24"/>
          <w:szCs w:val="24"/>
          <w:lang w:val="en-US"/>
        </w:rPr>
      </w:r>
      <w:r w:rsidR="0005138A" w:rsidRPr="005C1D23">
        <w:rPr>
          <w:rFonts w:ascii="Book Antiqua" w:hAnsi="Book Antiqua"/>
          <w:sz w:val="24"/>
          <w:szCs w:val="24"/>
          <w:lang w:val="en-US"/>
        </w:rPr>
        <w:fldChar w:fldCharType="end"/>
      </w:r>
      <w:r w:rsidRPr="005C1D23">
        <w:rPr>
          <w:rFonts w:ascii="Book Antiqua" w:hAnsi="Book Antiqua" w:cs="Tahoma"/>
          <w:sz w:val="24"/>
          <w:szCs w:val="24"/>
          <w:lang w:val="en-US"/>
        </w:rPr>
      </w:r>
      <w:r w:rsidRPr="005C1D23">
        <w:rPr>
          <w:rFonts w:ascii="Book Antiqua" w:hAnsi="Book Antiqua" w:cs="Tahoma"/>
          <w:sz w:val="24"/>
          <w:szCs w:val="24"/>
          <w:lang w:val="en-US"/>
        </w:rPr>
        <w:fldChar w:fldCharType="separate"/>
      </w:r>
      <w:r w:rsidR="00A267EC" w:rsidRPr="005C1D23">
        <w:rPr>
          <w:rFonts w:ascii="Book Antiqua" w:hAnsi="Book Antiqua"/>
          <w:noProof/>
          <w:sz w:val="24"/>
          <w:szCs w:val="24"/>
          <w:vertAlign w:val="superscript"/>
          <w:lang w:val="en-US"/>
        </w:rPr>
        <w:t>[1-3]</w:t>
      </w:r>
      <w:r w:rsidRPr="005C1D23">
        <w:rPr>
          <w:rFonts w:ascii="Book Antiqua" w:hAnsi="Book Antiqua"/>
          <w:sz w:val="24"/>
          <w:szCs w:val="24"/>
          <w:lang w:val="en-US"/>
        </w:rPr>
        <w:fldChar w:fldCharType="end"/>
      </w:r>
      <w:r w:rsidRPr="005C1D23">
        <w:rPr>
          <w:rFonts w:ascii="Book Antiqua" w:hAnsi="Book Antiqua" w:cs="Tahoma"/>
          <w:sz w:val="24"/>
          <w:szCs w:val="24"/>
          <w:lang w:val="en-US"/>
        </w:rPr>
        <w:t xml:space="preserve">. </w:t>
      </w:r>
      <w:bookmarkStart w:id="45" w:name="_Hlk523886060"/>
      <w:r w:rsidRPr="005C1D23">
        <w:rPr>
          <w:rFonts w:ascii="Book Antiqua" w:hAnsi="Book Antiqua" w:cs="Tahoma"/>
          <w:sz w:val="24"/>
          <w:szCs w:val="24"/>
          <w:lang w:val="en-US"/>
        </w:rPr>
        <w:t>DAAs are associated with over 90% rates of sustained virologic response (SVR), fewer side effects, shorter treatment durations, and improved adherence compared to PR therapy</w:t>
      </w:r>
      <w:bookmarkEnd w:id="45"/>
      <w:r w:rsidRPr="005C1D23">
        <w:rPr>
          <w:rFonts w:ascii="Book Antiqua" w:hAnsi="Book Antiqu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5C1D23">
        <w:rPr>
          <w:rFonts w:ascii="Book Antiqua" w:hAnsi="Book Antiqua" w:cs="Tahoma"/>
          <w:sz w:val="24"/>
          <w:szCs w:val="24"/>
          <w:lang w:val="en-US"/>
        </w:rPr>
        <w:instrText xml:space="preserve"> ADDIN EN.CITE </w:instrText>
      </w:r>
      <w:r w:rsidR="0005138A" w:rsidRPr="005C1D23">
        <w:rPr>
          <w:rFonts w:ascii="Book Antiqua" w:hAnsi="Book Antiqua" w:cs="Tahom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5C1D23">
        <w:rPr>
          <w:rFonts w:ascii="Book Antiqua" w:hAnsi="Book Antiqua" w:cs="Tahoma"/>
          <w:sz w:val="24"/>
          <w:szCs w:val="24"/>
          <w:lang w:val="en-US"/>
        </w:rPr>
        <w:instrText xml:space="preserve"> ADDIN EN.CITE.DATA </w:instrText>
      </w:r>
      <w:r w:rsidR="0005138A" w:rsidRPr="005C1D23">
        <w:rPr>
          <w:rFonts w:ascii="Book Antiqua" w:hAnsi="Book Antiqua" w:cs="Tahoma"/>
          <w:sz w:val="24"/>
          <w:szCs w:val="24"/>
          <w:lang w:val="en-US"/>
        </w:rPr>
      </w:r>
      <w:r w:rsidR="0005138A" w:rsidRPr="005C1D23">
        <w:rPr>
          <w:rFonts w:ascii="Book Antiqua" w:hAnsi="Book Antiqua" w:cs="Tahoma"/>
          <w:sz w:val="24"/>
          <w:szCs w:val="24"/>
          <w:lang w:val="en-US"/>
        </w:rPr>
        <w:fldChar w:fldCharType="end"/>
      </w:r>
      <w:r w:rsidRPr="005C1D23">
        <w:rPr>
          <w:rFonts w:ascii="Book Antiqua" w:hAnsi="Book Antiqua" w:cs="Tahoma"/>
          <w:sz w:val="24"/>
          <w:szCs w:val="24"/>
          <w:lang w:val="en-US"/>
        </w:rPr>
      </w:r>
      <w:r w:rsidRPr="005C1D23">
        <w:rPr>
          <w:rFonts w:ascii="Book Antiqua" w:hAnsi="Book Antiqua" w:cs="Tahoma"/>
          <w:sz w:val="24"/>
          <w:szCs w:val="24"/>
          <w:lang w:val="en-US"/>
        </w:rPr>
        <w:fldChar w:fldCharType="separate"/>
      </w:r>
      <w:r w:rsidR="00A267EC" w:rsidRPr="005C1D23">
        <w:rPr>
          <w:rFonts w:ascii="Book Antiqua" w:hAnsi="Book Antiqua" w:cs="Tahoma"/>
          <w:noProof/>
          <w:sz w:val="24"/>
          <w:szCs w:val="24"/>
          <w:vertAlign w:val="superscript"/>
          <w:lang w:val="en-US"/>
        </w:rPr>
        <w:t>[4]</w:t>
      </w:r>
      <w:r w:rsidRPr="005C1D23">
        <w:rPr>
          <w:rFonts w:ascii="Book Antiqua" w:hAnsi="Book Antiqua"/>
          <w:sz w:val="24"/>
          <w:szCs w:val="24"/>
          <w:lang w:val="en-US"/>
        </w:rPr>
        <w:fldChar w:fldCharType="end"/>
      </w:r>
      <w:r w:rsidR="00B8195E" w:rsidRPr="005C1D23">
        <w:rPr>
          <w:rFonts w:ascii="Book Antiqua" w:hAnsi="Book Antiqua" w:cs="Tahoma"/>
          <w:sz w:val="24"/>
          <w:szCs w:val="24"/>
          <w:lang w:val="en-US"/>
        </w:rPr>
        <w:t>.</w:t>
      </w:r>
      <w:r w:rsidRPr="005C1D23">
        <w:rPr>
          <w:rFonts w:ascii="Book Antiqua" w:hAnsi="Book Antiqua" w:cs="Tahoma"/>
          <w:sz w:val="24"/>
          <w:szCs w:val="24"/>
          <w:lang w:val="en-US"/>
        </w:rPr>
        <w:t xml:space="preserve"> </w:t>
      </w:r>
      <w:bookmarkStart w:id="46" w:name="_Hlk5298479"/>
    </w:p>
    <w:bookmarkEnd w:id="46"/>
    <w:p w14:paraId="2379E644" w14:textId="158863CD" w:rsidR="00A157CA" w:rsidRPr="005C1D23" w:rsidRDefault="002568DE" w:rsidP="004837A0">
      <w:pPr>
        <w:pStyle w:val="a4"/>
        <w:spacing w:line="360" w:lineRule="auto"/>
        <w:ind w:firstLineChars="100" w:firstLine="240"/>
        <w:jc w:val="both"/>
        <w:rPr>
          <w:rFonts w:ascii="Book Antiqua" w:hAnsi="Book Antiqua" w:cs="Tahoma"/>
          <w:sz w:val="24"/>
          <w:szCs w:val="24"/>
          <w:lang w:val="en-US"/>
        </w:rPr>
      </w:pPr>
      <w:r w:rsidRPr="005C1D23">
        <w:rPr>
          <w:rFonts w:ascii="Book Antiqua" w:hAnsi="Book Antiqua" w:cs="Tahoma"/>
          <w:sz w:val="24"/>
          <w:szCs w:val="24"/>
          <w:lang w:val="en-US"/>
        </w:rPr>
        <w:t xml:space="preserve">Due to the substantial impact of </w:t>
      </w:r>
      <w:r w:rsidR="0017504D" w:rsidRPr="005C1D23">
        <w:rPr>
          <w:rFonts w:ascii="Book Antiqua" w:hAnsi="Book Antiqua" w:cs="Tahoma"/>
          <w:sz w:val="24"/>
          <w:szCs w:val="24"/>
          <w:lang w:val="en-US"/>
        </w:rPr>
        <w:t xml:space="preserve">hepatitis C virus </w:t>
      </w:r>
      <w:r w:rsidR="009D1DFE" w:rsidRPr="005C1D23">
        <w:rPr>
          <w:rFonts w:ascii="Book Antiqua" w:hAnsi="Book Antiqua" w:cs="Tahoma"/>
          <w:sz w:val="24"/>
          <w:szCs w:val="24"/>
          <w:lang w:val="en-US"/>
        </w:rPr>
        <w:t>(</w:t>
      </w:r>
      <w:r w:rsidRPr="005C1D23">
        <w:rPr>
          <w:rFonts w:ascii="Book Antiqua" w:hAnsi="Book Antiqua" w:cs="Tahoma"/>
          <w:sz w:val="24"/>
          <w:szCs w:val="24"/>
          <w:lang w:val="en-US"/>
        </w:rPr>
        <w:t>HCV</w:t>
      </w:r>
      <w:r w:rsidR="009D1DFE" w:rsidRPr="005C1D23">
        <w:rPr>
          <w:rFonts w:ascii="Book Antiqua" w:hAnsi="Book Antiqua" w:cs="Tahoma"/>
          <w:sz w:val="24"/>
          <w:szCs w:val="24"/>
          <w:lang w:val="en-US"/>
        </w:rPr>
        <w:t>) infection</w:t>
      </w:r>
      <w:r w:rsidRPr="005C1D23">
        <w:rPr>
          <w:rFonts w:ascii="Book Antiqua" w:hAnsi="Book Antiqua" w:cs="Tahoma"/>
          <w:sz w:val="24"/>
          <w:szCs w:val="24"/>
          <w:lang w:val="en-US"/>
        </w:rPr>
        <w:t xml:space="preserve"> globally on patients, their families</w:t>
      </w:r>
      <w:r w:rsidR="007101EC" w:rsidRPr="005C1D23">
        <w:rPr>
          <w:rFonts w:ascii="Book Antiqua" w:hAnsi="Book Antiqua" w:cs="Tahoma"/>
          <w:sz w:val="24"/>
          <w:szCs w:val="24"/>
          <w:lang w:val="en-US"/>
        </w:rPr>
        <w:t>,</w:t>
      </w:r>
      <w:r w:rsidRPr="005C1D23">
        <w:rPr>
          <w:rFonts w:ascii="Book Antiqua" w:hAnsi="Book Antiqua" w:cs="Tahoma"/>
          <w:sz w:val="24"/>
          <w:szCs w:val="24"/>
          <w:lang w:val="en-US"/>
        </w:rPr>
        <w:t xml:space="preserve"> and public health systems, the World Health Organization (WHO) has set HCV elimination goals</w:t>
      </w:r>
      <w:r w:rsidR="007101EC" w:rsidRPr="005C1D23">
        <w:rPr>
          <w:rFonts w:ascii="Book Antiqua" w:hAnsi="Book Antiqua" w:cs="Tahoma"/>
          <w:sz w:val="24"/>
          <w:szCs w:val="24"/>
          <w:lang w:val="en-US"/>
        </w:rPr>
        <w:t xml:space="preserve"> that</w:t>
      </w:r>
      <w:r w:rsidRPr="005C1D23">
        <w:rPr>
          <w:rFonts w:ascii="Book Antiqua" w:hAnsi="Book Antiqua" w:cs="Tahoma"/>
          <w:sz w:val="24"/>
          <w:szCs w:val="24"/>
          <w:lang w:val="en-US"/>
        </w:rPr>
        <w:t xml:space="preserve"> includ</w:t>
      </w:r>
      <w:r w:rsidR="007101EC" w:rsidRPr="005C1D23">
        <w:rPr>
          <w:rFonts w:ascii="Book Antiqua" w:hAnsi="Book Antiqua" w:cs="Tahoma"/>
          <w:sz w:val="24"/>
          <w:szCs w:val="24"/>
          <w:lang w:val="en-US"/>
        </w:rPr>
        <w:t>e</w:t>
      </w:r>
      <w:r w:rsidRPr="005C1D23">
        <w:rPr>
          <w:rFonts w:ascii="Book Antiqua" w:hAnsi="Book Antiqua" w:cs="Tahoma"/>
          <w:sz w:val="24"/>
          <w:szCs w:val="24"/>
          <w:lang w:val="en-US"/>
        </w:rPr>
        <w:t xml:space="preserve"> reduction of HCV incidence by 80% and HCV-related mortality by 65% by 2030</w:t>
      </w:r>
      <w:r w:rsidR="00201842" w:rsidRPr="005C1D23">
        <w:rPr>
          <w:rFonts w:ascii="Book Antiqua" w:hAnsi="Book Antiqua" w:cs="Tahoma"/>
          <w:sz w:val="24"/>
          <w:szCs w:val="24"/>
          <w:lang w:val="en-US"/>
        </w:rPr>
        <w:fldChar w:fldCharType="begin"/>
      </w:r>
      <w:r w:rsidR="00407295" w:rsidRPr="005C1D23">
        <w:rPr>
          <w:rFonts w:ascii="Book Antiqua" w:hAnsi="Book Antiqua" w:cs="Tahoma"/>
          <w:sz w:val="24"/>
          <w:szCs w:val="24"/>
          <w:lang w:val="en-US"/>
        </w:rPr>
        <w:instrText xml:space="preserve"> ADDIN EN.CITE &lt;EndNote&gt;&lt;Cite ExcludeAuth="1"&gt;&lt;Year&gt;2018&lt;/Year&gt;&lt;RecNum&gt;208&lt;/RecNum&gt;&lt;DisplayText&gt;&lt;style face="superscript"&gt;[5]&lt;/style&gt;&lt;/DisplayText&gt;&lt;record&gt;&lt;rec-number&gt;208&lt;/rec-number&gt;&lt;foreign-keys&gt;&lt;key app="EN" db-id="sxasv0zxffd0vieev5ax0p08222er2p0vwex" timestamp="1536040807"&gt;208&lt;/key&gt;&lt;key app="ENWeb" db-id=""&gt;0&lt;/key&gt;&lt;/foreign-keys&gt;&lt;ref-type name="Electronic Article"&gt;43&lt;/ref-type&gt;&lt;contributors&gt;&lt;/contributors&gt;&lt;titles&gt;&lt;title&gt;World Health Organization. Guidelines for the care and treatment of persons diagnosed with chronic hepatitis C virus infection.&lt;/title&gt;&lt;/titles&gt;&lt;dates&gt;&lt;year&gt;2018&lt;/year&gt;&lt;/dates&gt;&lt;isbn&gt;978-92-4-155034-5&lt;/isbn&gt;&lt;urls&gt;&lt;related-urls&gt;&lt;url&gt;https://www.who.int/hepatitis/publications/hepatitis-c-guidelines-2018/en/&lt;/url&gt;&lt;/related-urls&gt;&lt;/urls&gt;&lt;/record&gt;&lt;/Cite&gt;&lt;/EndNote&gt;</w:instrText>
      </w:r>
      <w:r w:rsidR="00201842"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[5]</w:t>
      </w:r>
      <w:r w:rsidR="00201842" w:rsidRPr="005C1D23">
        <w:rPr>
          <w:rFonts w:ascii="Book Antiqua" w:hAnsi="Book Antiqua" w:cs="Tahoma"/>
          <w:sz w:val="24"/>
          <w:szCs w:val="24"/>
          <w:lang w:val="en-US"/>
        </w:rPr>
        <w:fldChar w:fldCharType="end"/>
      </w:r>
      <w:r w:rsidR="00CA2B04" w:rsidRPr="005C1D23">
        <w:rPr>
          <w:rFonts w:ascii="Book Antiqua" w:hAnsi="Book Antiqua" w:cs="Tahoma"/>
          <w:sz w:val="24"/>
          <w:szCs w:val="24"/>
          <w:lang w:val="en-US"/>
        </w:rPr>
        <w:t>.</w:t>
      </w:r>
      <w:r w:rsidRPr="005C1D23">
        <w:rPr>
          <w:rFonts w:ascii="Book Antiqua" w:hAnsi="Book Antiqua" w:cs="Tahoma"/>
          <w:sz w:val="24"/>
          <w:szCs w:val="24"/>
          <w:lang w:val="en-US"/>
        </w:rPr>
        <w:t xml:space="preserve"> As part of the strategy to achieve these goals, the WHO included DAA therapies in its 2017 edition of </w:t>
      </w:r>
      <w:r w:rsidR="00944E1D" w:rsidRPr="005C1D23">
        <w:rPr>
          <w:rFonts w:ascii="Book Antiqua" w:hAnsi="Book Antiqua" w:cs="Tahoma"/>
          <w:sz w:val="24"/>
          <w:szCs w:val="24"/>
          <w:lang w:val="en-US"/>
        </w:rPr>
        <w:t>List of E</w:t>
      </w:r>
      <w:r w:rsidRPr="005C1D23">
        <w:rPr>
          <w:rFonts w:ascii="Book Antiqua" w:hAnsi="Book Antiqua" w:cs="Tahoma"/>
          <w:sz w:val="24"/>
          <w:szCs w:val="24"/>
          <w:lang w:val="en-US"/>
        </w:rPr>
        <w:t xml:space="preserve">ssential </w:t>
      </w:r>
      <w:r w:rsidR="00944E1D" w:rsidRPr="005C1D23">
        <w:rPr>
          <w:rFonts w:ascii="Book Antiqua" w:hAnsi="Book Antiqua" w:cs="Tahoma"/>
          <w:sz w:val="24"/>
          <w:szCs w:val="24"/>
          <w:lang w:val="en-US"/>
        </w:rPr>
        <w:t>Medicines</w:t>
      </w:r>
      <w:r w:rsidRPr="005C1D23">
        <w:rPr>
          <w:rFonts w:ascii="Book Antiqua" w:hAnsi="Book Antiqua"/>
          <w:sz w:val="24"/>
          <w:szCs w:val="24"/>
          <w:lang w:val="en-US"/>
        </w:rPr>
        <w:fldChar w:fldCharType="begin"/>
      </w:r>
      <w:r w:rsidR="00407295" w:rsidRPr="005C1D23">
        <w:rPr>
          <w:rFonts w:ascii="Book Antiqua" w:hAnsi="Book Antiqua" w:cs="Tahoma"/>
          <w:sz w:val="24"/>
          <w:szCs w:val="24"/>
          <w:lang w:val="en-US"/>
        </w:rPr>
        <w:instrText xml:space="preserve"> ADDIN EN.CITE &lt;EndNote&gt;&lt;Cite ExcludeAuth="1"&gt;&lt;Year&gt;2017&lt;/Year&gt;&lt;RecNum&gt;104&lt;/RecNum&gt;&lt;DisplayText&gt;&lt;style face="superscript"&gt;[6]&lt;/style&gt;&lt;/DisplayText&gt;&lt;record&gt;&lt;rec-number&gt;104&lt;/rec-number&gt;&lt;foreign-keys&gt;&lt;key app="EN" db-id="sxasv0zxffd0vieev5ax0p08222er2p0vwex" timestamp="1524846945"&gt;104&lt;/key&gt;&lt;/foreign-keys&gt;&lt;ref-type name="Electronic Article"&gt;43&lt;/ref-type&gt;&lt;contributors&gt;&lt;/contributors&gt;&lt;titles&gt;&lt;title&gt;World Health Organization. WHO model list of essential medicines&lt;/title&gt;&lt;/titles&gt;&lt;edition&gt;20&lt;/edition&gt;&lt;dates&gt;&lt;year&gt;2017&lt;/year&gt;&lt;/dates&gt;&lt;urls&gt;&lt;related-urls&gt;&lt;url&gt;http://www.who.int/medicines/publications/essentialmedicines/20th_EML2017_FINAL_amendedAug2017.pdf?ua=1&lt;/url&gt;&lt;/related-urls&gt;&lt;/urls&gt;&lt;access-date&gt;2018.04.28&lt;/access-date&gt;&lt;/record&gt;&lt;/Cite&gt;&lt;/EndNote&gt;</w:instrText>
      </w:r>
      <w:r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[6]</w:t>
      </w:r>
      <w:r w:rsidRPr="005C1D23">
        <w:rPr>
          <w:rFonts w:ascii="Book Antiqua" w:hAnsi="Book Antiqua"/>
          <w:sz w:val="24"/>
          <w:szCs w:val="24"/>
          <w:lang w:val="en-US"/>
        </w:rPr>
        <w:fldChar w:fldCharType="end"/>
      </w:r>
      <w:r w:rsidR="00CA2B04" w:rsidRPr="005C1D23">
        <w:rPr>
          <w:rFonts w:ascii="Book Antiqua" w:hAnsi="Book Antiqua"/>
          <w:sz w:val="24"/>
          <w:szCs w:val="24"/>
          <w:lang w:val="en-US"/>
        </w:rPr>
        <w:t>.</w:t>
      </w:r>
      <w:r w:rsidRPr="005C1D23">
        <w:rPr>
          <w:rFonts w:ascii="Book Antiqua" w:hAnsi="Book Antiqua" w:cs="Tahoma"/>
          <w:sz w:val="24"/>
          <w:szCs w:val="24"/>
          <w:lang w:val="en-US"/>
        </w:rPr>
        <w:t xml:space="preserve"> </w:t>
      </w:r>
      <w:r w:rsidR="005D1783" w:rsidRPr="005C1D23">
        <w:rPr>
          <w:rFonts w:ascii="Book Antiqua" w:hAnsi="Book Antiqua" w:cs="Tahoma"/>
          <w:sz w:val="24"/>
          <w:szCs w:val="24"/>
          <w:lang w:val="en-US"/>
        </w:rPr>
        <w:t>Specifically</w:t>
      </w:r>
      <w:r w:rsidR="00797312" w:rsidRPr="005C1D23">
        <w:rPr>
          <w:rFonts w:ascii="Book Antiqua" w:hAnsi="Book Antiqua"/>
          <w:sz w:val="24"/>
          <w:szCs w:val="24"/>
          <w:lang w:val="en-US"/>
        </w:rPr>
        <w:t xml:space="preserve">, </w:t>
      </w:r>
      <w:r w:rsidR="00383DA7" w:rsidRPr="005C1D23">
        <w:rPr>
          <w:rFonts w:ascii="Book Antiqua" w:hAnsi="Book Antiqua" w:cs="Tahoma"/>
          <w:sz w:val="24"/>
          <w:szCs w:val="24"/>
          <w:lang w:val="en-US"/>
        </w:rPr>
        <w:t xml:space="preserve">the latest </w:t>
      </w:r>
      <w:r w:rsidR="0028654B" w:rsidRPr="005C1D23">
        <w:rPr>
          <w:rFonts w:ascii="Book Antiqua" w:hAnsi="Book Antiqua" w:cs="Tahoma"/>
          <w:sz w:val="24"/>
          <w:szCs w:val="24"/>
          <w:lang w:val="en-US"/>
        </w:rPr>
        <w:t>(</w:t>
      </w:r>
      <w:r w:rsidR="00383DA7" w:rsidRPr="005C1D23">
        <w:rPr>
          <w:rFonts w:ascii="Book Antiqua" w:hAnsi="Book Antiqua" w:cs="Tahoma"/>
          <w:sz w:val="24"/>
          <w:szCs w:val="24"/>
          <w:lang w:val="en-US"/>
        </w:rPr>
        <w:t>2018</w:t>
      </w:r>
      <w:r w:rsidR="0028654B" w:rsidRPr="005C1D23">
        <w:rPr>
          <w:rFonts w:ascii="Book Antiqua" w:hAnsi="Book Antiqua" w:cs="Tahoma"/>
          <w:sz w:val="24"/>
          <w:szCs w:val="24"/>
          <w:lang w:val="en-US"/>
        </w:rPr>
        <w:t>)</w:t>
      </w:r>
      <w:r w:rsidR="00383DA7" w:rsidRPr="005C1D23">
        <w:rPr>
          <w:rFonts w:ascii="Book Antiqua" w:hAnsi="Book Antiqua" w:cs="Tahoma"/>
          <w:sz w:val="24"/>
          <w:szCs w:val="24"/>
          <w:lang w:val="en-US"/>
        </w:rPr>
        <w:t xml:space="preserve"> WHO </w:t>
      </w:r>
      <w:r w:rsidR="00973282" w:rsidRPr="005C1D23">
        <w:rPr>
          <w:rFonts w:ascii="Book Antiqua" w:hAnsi="Book Antiqua" w:cs="Tahoma"/>
          <w:sz w:val="24"/>
          <w:szCs w:val="24"/>
          <w:lang w:val="en-US"/>
        </w:rPr>
        <w:t>g</w:t>
      </w:r>
      <w:r w:rsidR="00383DA7" w:rsidRPr="005C1D23">
        <w:rPr>
          <w:rFonts w:ascii="Book Antiqua" w:hAnsi="Book Antiqua" w:cs="Tahoma"/>
          <w:sz w:val="24"/>
          <w:szCs w:val="24"/>
          <w:lang w:val="en-US"/>
        </w:rPr>
        <w:t>uideline</w:t>
      </w:r>
      <w:r w:rsidR="00973282" w:rsidRPr="005C1D23">
        <w:rPr>
          <w:rFonts w:ascii="Book Antiqua" w:hAnsi="Book Antiqua" w:cs="Tahoma"/>
          <w:sz w:val="24"/>
          <w:szCs w:val="24"/>
          <w:lang w:val="en-US"/>
        </w:rPr>
        <w:t>s for HCV treatment make</w:t>
      </w:r>
      <w:r w:rsidR="0028654B" w:rsidRPr="005C1D23">
        <w:rPr>
          <w:rFonts w:ascii="Book Antiqua" w:hAnsi="Book Antiqua" w:cs="Tahoma"/>
          <w:sz w:val="24"/>
          <w:szCs w:val="24"/>
          <w:lang w:val="en-US"/>
        </w:rPr>
        <w:t xml:space="preserve"> a</w:t>
      </w:r>
      <w:r w:rsidR="00EA126A" w:rsidRPr="005C1D23">
        <w:rPr>
          <w:rFonts w:ascii="Book Antiqua" w:hAnsi="Book Antiqua" w:cs="Tahoma"/>
          <w:sz w:val="24"/>
          <w:szCs w:val="24"/>
          <w:lang w:val="en-US"/>
        </w:rPr>
        <w:t>n updated</w:t>
      </w:r>
      <w:r w:rsidR="0028654B" w:rsidRPr="005C1D23">
        <w:rPr>
          <w:rFonts w:ascii="Book Antiqua" w:hAnsi="Book Antiqua" w:cs="Tahoma"/>
          <w:sz w:val="24"/>
          <w:szCs w:val="24"/>
          <w:lang w:val="en-US"/>
        </w:rPr>
        <w:t xml:space="preserve"> recommendation of using</w:t>
      </w:r>
      <w:r w:rsidR="00383DA7" w:rsidRPr="005C1D23">
        <w:rPr>
          <w:rFonts w:ascii="Book Antiqua" w:hAnsi="Book Antiqua" w:cs="Tahoma"/>
          <w:sz w:val="24"/>
          <w:szCs w:val="24"/>
          <w:lang w:val="en-US"/>
        </w:rPr>
        <w:t xml:space="preserve"> pan-genotypic regimens </w:t>
      </w:r>
      <w:r w:rsidR="0028654B" w:rsidRPr="005C1D23">
        <w:rPr>
          <w:rFonts w:ascii="Book Antiqua" w:hAnsi="Book Antiqua" w:cs="Tahoma"/>
          <w:sz w:val="24"/>
          <w:szCs w:val="24"/>
          <w:lang w:val="en-US"/>
        </w:rPr>
        <w:t>for treating adult patients with chronic HCV infection</w:t>
      </w:r>
      <w:r w:rsidR="00201842" w:rsidRPr="005C1D23">
        <w:rPr>
          <w:rFonts w:ascii="Book Antiqua" w:hAnsi="Book Antiqua" w:cs="Tahoma"/>
          <w:sz w:val="24"/>
          <w:szCs w:val="24"/>
          <w:lang w:val="en-US"/>
        </w:rPr>
        <w:fldChar w:fldCharType="begin"/>
      </w:r>
      <w:r w:rsidR="00407295" w:rsidRPr="005C1D23">
        <w:rPr>
          <w:rFonts w:ascii="Book Antiqua" w:hAnsi="Book Antiqua" w:cs="Tahoma"/>
          <w:sz w:val="24"/>
          <w:szCs w:val="24"/>
          <w:lang w:val="en-US"/>
        </w:rPr>
        <w:instrText xml:space="preserve"> ADDIN EN.CITE &lt;EndNote&gt;&lt;Cite ExcludeAuth="1"&gt;&lt;Year&gt;2018&lt;/Year&gt;&lt;RecNum&gt;208&lt;/RecNum&gt;&lt;DisplayText&gt;&lt;style face="superscript"&gt;[5]&lt;/style&gt;&lt;/DisplayText&gt;&lt;record&gt;&lt;rec-number&gt;208&lt;/rec-number&gt;&lt;foreign-keys&gt;&lt;key app="EN" db-id="sxasv0zxffd0vieev5ax0p08222er2p0vwex" timestamp="1536040807"&gt;208&lt;/key&gt;&lt;key app="ENWeb" db-id=""&gt;0&lt;/key&gt;&lt;/foreign-keys&gt;&lt;ref-type name="Electronic Article"&gt;43&lt;/ref-type&gt;&lt;contributors&gt;&lt;/contributors&gt;&lt;titles&gt;&lt;title&gt;World Health Organization. Guidelines for the care and treatment of persons diagnosed with chronic hepatitis C virus infection.&lt;/title&gt;&lt;/titles&gt;&lt;dates&gt;&lt;year&gt;2018&lt;/year&gt;&lt;/dates&gt;&lt;isbn&gt;978-92-4-155034-5&lt;/isbn&gt;&lt;urls&gt;&lt;related-urls&gt;&lt;url&gt;https://www.who.int/hepatitis/publications/hepatitis-c-guidelines-2018/en/&lt;/url&gt;&lt;/related-urls&gt;&lt;/urls&gt;&lt;/record&gt;&lt;/Cite&gt;&lt;/EndNote&gt;</w:instrText>
      </w:r>
      <w:r w:rsidR="00201842"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[5]</w:t>
      </w:r>
      <w:r w:rsidR="00201842" w:rsidRPr="005C1D23">
        <w:rPr>
          <w:rFonts w:ascii="Book Antiqua" w:hAnsi="Book Antiqua" w:cs="Tahoma"/>
          <w:sz w:val="24"/>
          <w:szCs w:val="24"/>
          <w:lang w:val="en-US"/>
        </w:rPr>
        <w:fldChar w:fldCharType="end"/>
      </w:r>
      <w:r w:rsidR="00CA2B04" w:rsidRPr="005C1D23">
        <w:rPr>
          <w:rFonts w:ascii="Book Antiqua" w:hAnsi="Book Antiqua" w:cs="Tahoma"/>
          <w:sz w:val="24"/>
          <w:szCs w:val="24"/>
          <w:lang w:val="en-US"/>
        </w:rPr>
        <w:t>.</w:t>
      </w:r>
      <w:r w:rsidR="00C5145B" w:rsidRPr="005C1D23">
        <w:rPr>
          <w:rFonts w:ascii="Book Antiqua" w:hAnsi="Book Antiqua" w:cs="Tahoma"/>
          <w:sz w:val="24"/>
          <w:szCs w:val="24"/>
          <w:lang w:val="en-US"/>
        </w:rPr>
        <w:t xml:space="preserve"> </w:t>
      </w:r>
      <w:r w:rsidR="007C4D63" w:rsidRPr="005C1D23">
        <w:rPr>
          <w:rFonts w:ascii="Book Antiqua" w:hAnsi="Book Antiqua" w:cs="Tahoma"/>
          <w:sz w:val="24"/>
          <w:szCs w:val="24"/>
          <w:lang w:val="en-US"/>
        </w:rPr>
        <w:t xml:space="preserve">Besides </w:t>
      </w:r>
      <w:r w:rsidR="006A0316" w:rsidRPr="005C1D23">
        <w:rPr>
          <w:rFonts w:ascii="Book Antiqua" w:hAnsi="Book Antiqua" w:cs="Tahoma"/>
          <w:sz w:val="24"/>
          <w:szCs w:val="24"/>
          <w:lang w:val="en-US"/>
        </w:rPr>
        <w:t xml:space="preserve">their </w:t>
      </w:r>
      <w:r w:rsidR="007C4D63" w:rsidRPr="005C1D23">
        <w:rPr>
          <w:rFonts w:ascii="Book Antiqua" w:hAnsi="Book Antiqua" w:cs="Tahoma"/>
          <w:sz w:val="24"/>
          <w:szCs w:val="24"/>
          <w:lang w:val="en-US"/>
        </w:rPr>
        <w:t>proven high efficacy, p</w:t>
      </w:r>
      <w:r w:rsidR="00383DA7" w:rsidRPr="005C1D23">
        <w:rPr>
          <w:rFonts w:ascii="Book Antiqua" w:hAnsi="Book Antiqua" w:cs="Tahoma"/>
          <w:sz w:val="24"/>
          <w:szCs w:val="24"/>
          <w:lang w:val="en-US"/>
        </w:rPr>
        <w:t>an-genotypic regimens</w:t>
      </w:r>
      <w:r w:rsidR="007C4D63" w:rsidRPr="005C1D23">
        <w:rPr>
          <w:rFonts w:ascii="Book Antiqua" w:hAnsi="Book Antiqua" w:cs="Tahoma"/>
          <w:sz w:val="24"/>
          <w:szCs w:val="24"/>
          <w:lang w:val="en-US"/>
        </w:rPr>
        <w:t xml:space="preserve"> </w:t>
      </w:r>
      <w:r w:rsidR="007101EC" w:rsidRPr="005C1D23">
        <w:rPr>
          <w:rFonts w:ascii="Book Antiqua" w:hAnsi="Book Antiqua" w:cs="Tahoma"/>
          <w:sz w:val="24"/>
          <w:szCs w:val="24"/>
          <w:lang w:val="en-US"/>
        </w:rPr>
        <w:t>enable</w:t>
      </w:r>
      <w:r w:rsidR="007C4D63" w:rsidRPr="005C1D23">
        <w:rPr>
          <w:rFonts w:ascii="Book Antiqua" w:hAnsi="Book Antiqua" w:cs="Tahoma"/>
          <w:sz w:val="24"/>
          <w:szCs w:val="24"/>
          <w:lang w:val="en-US"/>
        </w:rPr>
        <w:t xml:space="preserve"> </w:t>
      </w:r>
      <w:r w:rsidR="005D1783" w:rsidRPr="005C1D23">
        <w:rPr>
          <w:rFonts w:ascii="Book Antiqua" w:hAnsi="Book Antiqua" w:cs="Tahoma"/>
          <w:sz w:val="24"/>
          <w:szCs w:val="24"/>
          <w:lang w:val="en-US"/>
        </w:rPr>
        <w:t xml:space="preserve">cost saving and </w:t>
      </w:r>
      <w:r w:rsidR="007C4D63" w:rsidRPr="005C1D23">
        <w:rPr>
          <w:rFonts w:ascii="Book Antiqua" w:hAnsi="Book Antiqua" w:cs="Tahoma"/>
          <w:sz w:val="24"/>
          <w:szCs w:val="24"/>
          <w:lang w:val="en-US"/>
        </w:rPr>
        <w:t xml:space="preserve">care pathway simplification </w:t>
      </w:r>
      <w:r w:rsidR="005D1783" w:rsidRPr="005C1D23">
        <w:rPr>
          <w:rFonts w:ascii="Book Antiqua" w:hAnsi="Book Antiqua" w:cs="Tahoma"/>
          <w:sz w:val="24"/>
          <w:szCs w:val="24"/>
          <w:lang w:val="en-US"/>
        </w:rPr>
        <w:t>b</w:t>
      </w:r>
      <w:r w:rsidR="007C4D63" w:rsidRPr="005C1D23">
        <w:rPr>
          <w:rFonts w:ascii="Book Antiqua" w:hAnsi="Book Antiqua" w:cs="Tahoma"/>
          <w:sz w:val="24"/>
          <w:szCs w:val="24"/>
          <w:lang w:val="en-US"/>
        </w:rPr>
        <w:t>y</w:t>
      </w:r>
      <w:r w:rsidR="00383DA7" w:rsidRPr="005C1D23">
        <w:rPr>
          <w:rFonts w:ascii="Book Antiqua" w:hAnsi="Book Antiqua" w:cs="Tahoma"/>
          <w:sz w:val="24"/>
          <w:szCs w:val="24"/>
          <w:lang w:val="en-US"/>
        </w:rPr>
        <w:t xml:space="preserve"> </w:t>
      </w:r>
      <w:r w:rsidR="007C4D63" w:rsidRPr="005C1D23">
        <w:rPr>
          <w:rFonts w:ascii="Book Antiqua" w:hAnsi="Book Antiqua" w:cs="Tahoma"/>
          <w:sz w:val="24"/>
          <w:szCs w:val="24"/>
          <w:lang w:val="en-US"/>
        </w:rPr>
        <w:t>eliminating the need for pre-treatment genotyping</w:t>
      </w:r>
      <w:r w:rsidR="00C27FED" w:rsidRPr="005C1D23">
        <w:rPr>
          <w:rFonts w:ascii="Book Antiqua" w:hAnsi="Book Antiqua" w:cs="Tahoma"/>
          <w:sz w:val="24"/>
          <w:szCs w:val="24"/>
          <w:lang w:val="en-US"/>
        </w:rPr>
        <w:t>, potentially reducing loss to follow up among patients.</w:t>
      </w:r>
      <w:r w:rsidR="007C4D63" w:rsidRPr="005C1D23">
        <w:rPr>
          <w:rFonts w:ascii="Book Antiqua" w:hAnsi="Book Antiqua" w:cs="Tahoma"/>
          <w:sz w:val="24"/>
          <w:szCs w:val="24"/>
          <w:lang w:val="en-US"/>
        </w:rPr>
        <w:t xml:space="preserve"> </w:t>
      </w:r>
      <w:r w:rsidR="005D1783" w:rsidRPr="005C1D23">
        <w:rPr>
          <w:rFonts w:ascii="Book Antiqua" w:hAnsi="Book Antiqua" w:cs="Tahoma"/>
          <w:sz w:val="24"/>
          <w:szCs w:val="24"/>
          <w:lang w:val="en-US"/>
        </w:rPr>
        <w:t>Furthermore, the recommended pan-genotypic regimens, such as</w:t>
      </w:r>
      <w:r w:rsidR="00B90A90" w:rsidRPr="005C1D23">
        <w:rPr>
          <w:rFonts w:ascii="Book Antiqua" w:hAnsi="Book Antiqua" w:cs="Tahoma"/>
          <w:sz w:val="24"/>
          <w:szCs w:val="24"/>
          <w:lang w:val="en-US"/>
        </w:rPr>
        <w:t xml:space="preserve"> </w:t>
      </w:r>
      <w:proofErr w:type="spellStart"/>
      <w:r w:rsidR="00B90A90" w:rsidRPr="005C1D23">
        <w:rPr>
          <w:rFonts w:ascii="Book Antiqua" w:hAnsi="Book Antiqua" w:cs="Tahoma"/>
          <w:sz w:val="24"/>
          <w:szCs w:val="24"/>
          <w:lang w:val="en-US"/>
        </w:rPr>
        <w:t>sofosbuvir</w:t>
      </w:r>
      <w:proofErr w:type="spellEnd"/>
      <w:r w:rsidR="00B90A90" w:rsidRPr="005C1D23">
        <w:rPr>
          <w:rFonts w:ascii="Book Antiqua" w:hAnsi="Book Antiqua" w:cs="Tahoma"/>
          <w:sz w:val="24"/>
          <w:szCs w:val="24"/>
          <w:lang w:val="en-US"/>
        </w:rPr>
        <w:t>/</w:t>
      </w:r>
      <w:proofErr w:type="spellStart"/>
      <w:r w:rsidR="00B90A90" w:rsidRPr="005C1D23">
        <w:rPr>
          <w:rFonts w:ascii="Book Antiqua" w:hAnsi="Book Antiqua" w:cs="Tahoma"/>
          <w:sz w:val="24"/>
          <w:szCs w:val="24"/>
          <w:lang w:val="en-US"/>
        </w:rPr>
        <w:t>velpatasvir</w:t>
      </w:r>
      <w:proofErr w:type="spellEnd"/>
      <w:r w:rsidR="00DD0667" w:rsidRPr="005C1D23">
        <w:rPr>
          <w:rFonts w:ascii="Book Antiqua" w:hAnsi="Book Antiqua" w:cs="Tahoma"/>
          <w:sz w:val="24"/>
          <w:szCs w:val="24"/>
          <w:lang w:val="en-US"/>
        </w:rPr>
        <w:t xml:space="preserve"> </w:t>
      </w:r>
      <w:r w:rsidR="00B90A90" w:rsidRPr="005C1D23">
        <w:rPr>
          <w:rFonts w:ascii="Book Antiqua" w:hAnsi="Book Antiqua" w:cs="Tahoma"/>
          <w:sz w:val="24"/>
          <w:szCs w:val="24"/>
          <w:lang w:val="en-US"/>
        </w:rPr>
        <w:t>(</w:t>
      </w:r>
      <w:r w:rsidR="005D1783" w:rsidRPr="005C1D23">
        <w:rPr>
          <w:rFonts w:ascii="Book Antiqua" w:hAnsi="Book Antiqua" w:cs="Tahoma"/>
          <w:sz w:val="24"/>
          <w:szCs w:val="24"/>
          <w:lang w:val="en-US"/>
        </w:rPr>
        <w:t>SOF/VEL</w:t>
      </w:r>
      <w:r w:rsidR="00B90A90" w:rsidRPr="005C1D23">
        <w:rPr>
          <w:rFonts w:ascii="Book Antiqua" w:hAnsi="Book Antiqua" w:cs="Tahoma"/>
          <w:sz w:val="24"/>
          <w:szCs w:val="24"/>
          <w:lang w:val="en-US"/>
        </w:rPr>
        <w:t>)</w:t>
      </w:r>
      <w:r w:rsidR="00EC1F75" w:rsidRPr="005C1D23">
        <w:rPr>
          <w:rFonts w:ascii="Book Antiqua" w:hAnsi="Book Antiqua" w:cs="Tahoma"/>
          <w:sz w:val="24"/>
          <w:szCs w:val="24"/>
          <w:lang w:val="en-US"/>
        </w:rPr>
        <w:t xml:space="preserve">, enable most HCV patients to be treated with simple </w:t>
      </w:r>
      <w:r w:rsidR="00BB5430" w:rsidRPr="005C1D23">
        <w:rPr>
          <w:rFonts w:ascii="Book Antiqua" w:hAnsi="Book Antiqua" w:cs="Tahoma"/>
          <w:sz w:val="24"/>
          <w:szCs w:val="24"/>
          <w:lang w:val="en-US"/>
        </w:rPr>
        <w:t>treatment strategies</w:t>
      </w:r>
      <w:r w:rsidR="00EC1F75" w:rsidRPr="005C1D23">
        <w:rPr>
          <w:rFonts w:ascii="Book Antiqua" w:hAnsi="Book Antiqua" w:cs="Tahoma"/>
          <w:sz w:val="24"/>
          <w:szCs w:val="24"/>
          <w:lang w:val="en-US"/>
        </w:rPr>
        <w:t xml:space="preserve"> regardless of patients’ prior treatment experience or cirrhosis status, with minimal need for regimen adjustment or on-treatment monitoring</w:t>
      </w:r>
      <w:r w:rsidR="00201842" w:rsidRPr="005C1D23">
        <w:rPr>
          <w:rFonts w:ascii="Book Antiqua" w:hAnsi="Book Antiqua" w:cs="Tahoma"/>
          <w:sz w:val="24"/>
          <w:szCs w:val="24"/>
          <w:lang w:val="en-US"/>
        </w:rPr>
        <w:fldChar w:fldCharType="begin"/>
      </w:r>
      <w:r w:rsidR="00407295" w:rsidRPr="005C1D23">
        <w:rPr>
          <w:rFonts w:ascii="Book Antiqua" w:hAnsi="Book Antiqua" w:cs="Tahoma"/>
          <w:sz w:val="24"/>
          <w:szCs w:val="24"/>
          <w:lang w:val="en-US"/>
        </w:rPr>
        <w:instrText xml:space="preserve"> ADDIN EN.CITE &lt;EndNote&gt;&lt;Cite ExcludeAuth="1"&gt;&lt;Year&gt;2018&lt;/Year&gt;&lt;RecNum&gt;208&lt;/RecNum&gt;&lt;DisplayText&gt;&lt;style face="superscript"&gt;[5]&lt;/style&gt;&lt;/DisplayText&gt;&lt;record&gt;&lt;rec-number&gt;208&lt;/rec-number&gt;&lt;foreign-keys&gt;&lt;key app="EN" db-id="sxasv0zxffd0vieev5ax0p08222er2p0vwex" timestamp="1536040807"&gt;208&lt;/key&gt;&lt;key app="ENWeb" db-id=""&gt;0&lt;/key&gt;&lt;/foreign-keys&gt;&lt;ref-type name="Electronic Article"&gt;43&lt;/ref-type&gt;&lt;contributors&gt;&lt;/contributors&gt;&lt;titles&gt;&lt;title&gt;World Health Organization. Guidelines for the care and treatment of persons diagnosed with chronic hepatitis C virus infection.&lt;/title&gt;&lt;/titles&gt;&lt;dates&gt;&lt;year&gt;2018&lt;/year&gt;&lt;/dates&gt;&lt;isbn&gt;978-92-4-155034-5&lt;/isbn&gt;&lt;urls&gt;&lt;related-urls&gt;&lt;url&gt;https://www.who.int/hepatitis/publications/hepatitis-c-guidelines-2018/en/&lt;/url&gt;&lt;/related-urls&gt;&lt;/urls&gt;&lt;/record&gt;&lt;/Cite&gt;&lt;/EndNote&gt;</w:instrText>
      </w:r>
      <w:r w:rsidR="00201842"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[5]</w:t>
      </w:r>
      <w:r w:rsidR="00201842" w:rsidRPr="005C1D23">
        <w:rPr>
          <w:rFonts w:ascii="Book Antiqua" w:hAnsi="Book Antiqua" w:cs="Tahoma"/>
          <w:sz w:val="24"/>
          <w:szCs w:val="24"/>
          <w:lang w:val="en-US"/>
        </w:rPr>
        <w:fldChar w:fldCharType="end"/>
      </w:r>
      <w:r w:rsidR="00CA2B04" w:rsidRPr="005C1D23">
        <w:rPr>
          <w:rFonts w:ascii="Book Antiqua" w:hAnsi="Book Antiqua" w:cs="Tahoma"/>
          <w:sz w:val="24"/>
          <w:szCs w:val="24"/>
          <w:lang w:val="en-US"/>
        </w:rPr>
        <w:t>.</w:t>
      </w:r>
      <w:r w:rsidR="006A0316" w:rsidRPr="005C1D23">
        <w:rPr>
          <w:rFonts w:ascii="Book Antiqua" w:hAnsi="Book Antiqua" w:cs="Tahoma"/>
          <w:sz w:val="24"/>
          <w:szCs w:val="24"/>
          <w:lang w:val="en-US"/>
        </w:rPr>
        <w:t xml:space="preserve"> As reflected in this recommendation by the WHO, the value of high-impact, curative treatment for HCV infection is wide-ranging and goes beyond clinical efficacy. </w:t>
      </w:r>
    </w:p>
    <w:p w14:paraId="3D01C950" w14:textId="053A0FBB" w:rsidR="005E5B5B" w:rsidRPr="005C1D23" w:rsidRDefault="005E5B5B"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In China, the number of individuals infected with HCV is estimated at 10 million, with a seroprevalence of anti-HCV antibodies of 0.6% among the general population</w:t>
      </w:r>
      <w:r w:rsidRPr="005C1D23">
        <w:rPr>
          <w:rFonts w:ascii="Book Antiqua" w:hAnsi="Book Antiqua"/>
          <w:sz w:val="24"/>
          <w:szCs w:val="24"/>
          <w:lang w:val="en-US"/>
        </w:rPr>
        <w:fldChar w:fldCharType="begin">
          <w:fldData xml:space="preserve">PEVuZE5vdGU+PENpdGU+PFllYXI+MjAxNzwvWWVhcj48UmVjTnVtPjI8L1JlY051bT48RGlzcGxh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</w:fldData>
        </w:fldChar>
      </w:r>
      <w:r w:rsidR="00407295" w:rsidRPr="005C1D23">
        <w:rPr>
          <w:rFonts w:ascii="Book Antiqua" w:hAnsi="Book Antiqua"/>
          <w:sz w:val="24"/>
          <w:szCs w:val="24"/>
          <w:lang w:val="en-US"/>
        </w:rPr>
        <w:instrText xml:space="preserve"> ADDIN EN.CITE </w:instrText>
      </w:r>
      <w:r w:rsidR="00407295" w:rsidRPr="005C1D23">
        <w:rPr>
          <w:rFonts w:ascii="Book Antiqua" w:hAnsi="Book Antiqua"/>
          <w:sz w:val="24"/>
          <w:szCs w:val="24"/>
          <w:lang w:val="en-US"/>
        </w:rPr>
        <w:fldChar w:fldCharType="begin">
          <w:fldData xml:space="preserve">PEVuZE5vdGU+PENpdGU+PFllYXI+MjAxNzwvWWVhcj48UmVjTnVtPjI8L1JlY051bT48RGlzcGxh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</w:fldData>
        </w:fldChar>
      </w:r>
      <w:r w:rsidR="00407295" w:rsidRPr="005C1D23">
        <w:rPr>
          <w:rFonts w:ascii="Book Antiqua" w:hAnsi="Book Antiqua"/>
          <w:sz w:val="24"/>
          <w:szCs w:val="24"/>
          <w:lang w:val="en-US"/>
        </w:rPr>
        <w:instrText xml:space="preserve"> ADDIN EN.CITE.DATA </w:instrText>
      </w:r>
      <w:r w:rsidR="00407295" w:rsidRPr="005C1D23">
        <w:rPr>
          <w:rFonts w:ascii="Book Antiqua" w:hAnsi="Book Antiqua"/>
          <w:sz w:val="24"/>
          <w:szCs w:val="24"/>
          <w:lang w:val="en-US"/>
        </w:rPr>
      </w:r>
      <w:r w:rsidR="00407295" w:rsidRPr="005C1D23">
        <w:rPr>
          <w:rFonts w:ascii="Book Antiqua" w:hAnsi="Book Antiqua"/>
          <w:sz w:val="24"/>
          <w:szCs w:val="24"/>
          <w:lang w:val="en-US"/>
        </w:rPr>
        <w:fldChar w:fldCharType="end"/>
      </w:r>
      <w:r w:rsidRPr="005C1D23">
        <w:rPr>
          <w:rFonts w:ascii="Book Antiqua" w:hAnsi="Book Antiqua"/>
          <w:sz w:val="24"/>
          <w:szCs w:val="24"/>
          <w:lang w:val="en-US"/>
        </w:rPr>
      </w:r>
      <w:r w:rsidRPr="005C1D23">
        <w:rPr>
          <w:rFonts w:ascii="Book Antiqua" w:hAnsi="Book Antiqua"/>
          <w:sz w:val="24"/>
          <w:szCs w:val="24"/>
          <w:lang w:val="en-US"/>
        </w:rPr>
        <w:fldChar w:fldCharType="separate"/>
      </w:r>
      <w:r w:rsidR="00407295" w:rsidRPr="005C1D23">
        <w:rPr>
          <w:rFonts w:ascii="Book Antiqua" w:hAnsi="Book Antiqua"/>
          <w:noProof/>
          <w:sz w:val="24"/>
          <w:szCs w:val="24"/>
          <w:vertAlign w:val="superscript"/>
          <w:lang w:val="en-US"/>
        </w:rPr>
        <w:t>[7,8]</w:t>
      </w:r>
      <w:r w:rsidRPr="005C1D23">
        <w:rPr>
          <w:rFonts w:ascii="Book Antiqua" w:hAnsi="Book Antiqua"/>
          <w:sz w:val="24"/>
          <w:szCs w:val="24"/>
          <w:lang w:val="en-US"/>
        </w:rPr>
        <w:fldChar w:fldCharType="end"/>
      </w:r>
      <w:r w:rsidRPr="005C1D23">
        <w:rPr>
          <w:rFonts w:ascii="Book Antiqua" w:hAnsi="Book Antiqua"/>
          <w:sz w:val="24"/>
          <w:szCs w:val="24"/>
          <w:lang w:val="en-US"/>
        </w:rPr>
        <w:t>.</w:t>
      </w:r>
      <w:r w:rsidRPr="005C1D23">
        <w:rPr>
          <w:rFonts w:ascii="Book Antiqua" w:hAnsi="Book Antiqua" w:cs="Tahoma"/>
          <w:sz w:val="24"/>
          <w:szCs w:val="24"/>
          <w:lang w:val="en-US"/>
        </w:rPr>
        <w:t xml:space="preserve"> In addition to the large and growing number of HCV-infected individuals, </w:t>
      </w:r>
      <w:r w:rsidR="001A7471" w:rsidRPr="005C1D23">
        <w:rPr>
          <w:rFonts w:ascii="Book Antiqua" w:hAnsi="Book Antiqua" w:cs="Tahoma"/>
          <w:sz w:val="24"/>
          <w:szCs w:val="24"/>
          <w:lang w:val="en-US"/>
        </w:rPr>
        <w:t xml:space="preserve">there have been a </w:t>
      </w:r>
      <w:r w:rsidRPr="005C1D23">
        <w:rPr>
          <w:rFonts w:ascii="Book Antiqua" w:hAnsi="Book Antiqua" w:cs="Tahoma"/>
          <w:sz w:val="24"/>
          <w:szCs w:val="24"/>
          <w:lang w:val="en-US"/>
        </w:rPr>
        <w:t xml:space="preserve">diversification of HCV genotypes (GTs) and </w:t>
      </w:r>
      <w:r w:rsidR="001A7471" w:rsidRPr="005C1D23">
        <w:rPr>
          <w:rFonts w:ascii="Book Antiqua" w:hAnsi="Book Antiqua" w:cs="Tahoma"/>
          <w:sz w:val="24"/>
          <w:szCs w:val="24"/>
          <w:lang w:val="en-US"/>
        </w:rPr>
        <w:t xml:space="preserve">a </w:t>
      </w:r>
      <w:r w:rsidRPr="005C1D23">
        <w:rPr>
          <w:rFonts w:ascii="Book Antiqua" w:hAnsi="Book Antiqua" w:cs="Tahoma"/>
          <w:sz w:val="24"/>
          <w:szCs w:val="24"/>
          <w:lang w:val="en-US"/>
        </w:rPr>
        <w:t xml:space="preserve">broadening of </w:t>
      </w:r>
      <w:r w:rsidR="001A7471" w:rsidRPr="005C1D23">
        <w:rPr>
          <w:rFonts w:ascii="Book Antiqua" w:hAnsi="Book Antiqua" w:cs="Tahoma"/>
          <w:sz w:val="24"/>
          <w:szCs w:val="24"/>
          <w:lang w:val="en-US"/>
        </w:rPr>
        <w:t xml:space="preserve">the </w:t>
      </w:r>
      <w:r w:rsidRPr="005C1D23">
        <w:rPr>
          <w:rFonts w:ascii="Book Antiqua" w:hAnsi="Book Antiqua" w:cs="Tahoma"/>
          <w:sz w:val="24"/>
          <w:szCs w:val="24"/>
          <w:lang w:val="en-US"/>
        </w:rPr>
        <w:t xml:space="preserve">age </w:t>
      </w:r>
      <w:r w:rsidR="001A7471" w:rsidRPr="005C1D23">
        <w:rPr>
          <w:rFonts w:ascii="Book Antiqua" w:hAnsi="Book Antiqua" w:cs="Tahoma"/>
          <w:sz w:val="24"/>
          <w:szCs w:val="24"/>
          <w:lang w:val="en-US"/>
        </w:rPr>
        <w:t>spectrum among Chinese HCV patients</w:t>
      </w:r>
      <w:r w:rsidRPr="005C1D23">
        <w:rPr>
          <w:rFonts w:ascii="Book Antiqua" w:hAnsi="Book Antiqua" w:cs="Tahoma"/>
          <w:sz w:val="24"/>
          <w:szCs w:val="24"/>
          <w:lang w:val="en-US"/>
        </w:rPr>
        <w:t>; GT1b or GT2a HCV patients historically infected through blood transfusion are aging, while an increasing number of younger patients are becoming infected with GT3a, 3b and 6a HCV through injection drug use</w:t>
      </w:r>
      <w:r w:rsidRPr="005C1D23">
        <w:rPr>
          <w:rFonts w:ascii="Book Antiqua" w:hAnsi="Book Antiqua"/>
          <w:sz w:val="24"/>
          <w:szCs w:val="24"/>
          <w:lang w:val="en-US"/>
        </w:rPr>
        <w:fldChar w:fldCharType="begin">
          <w:fldData xml:space="preserve">PEVuZE5vdGU+PENpdGU+PEF1dGhvcj5EdWFuPC9BdXRob3I+PFllYXI+MjAxNDwvWWVhcj48UmVj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</w:fldData>
        </w:fldChar>
      </w:r>
      <w:r w:rsidR="00407295" w:rsidRPr="005C1D23">
        <w:rPr>
          <w:rFonts w:ascii="Book Antiqua" w:hAnsi="Book Antiqua"/>
          <w:sz w:val="24"/>
          <w:szCs w:val="24"/>
          <w:lang w:val="en-US"/>
        </w:rPr>
        <w:instrText xml:space="preserve"> ADDIN EN.CITE </w:instrText>
      </w:r>
      <w:r w:rsidR="00407295" w:rsidRPr="005C1D23">
        <w:rPr>
          <w:rFonts w:ascii="Book Antiqua" w:hAnsi="Book Antiqua"/>
          <w:sz w:val="24"/>
          <w:szCs w:val="24"/>
          <w:lang w:val="en-US"/>
        </w:rPr>
        <w:fldChar w:fldCharType="begin">
          <w:fldData xml:space="preserve">PEVuZE5vdGU+PENpdGU+PEF1dGhvcj5EdWFuPC9BdXRob3I+PFllYXI+MjAxNDwvWWVhcj48UmVj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</w:fldData>
        </w:fldChar>
      </w:r>
      <w:r w:rsidR="00407295" w:rsidRPr="005C1D23">
        <w:rPr>
          <w:rFonts w:ascii="Book Antiqua" w:hAnsi="Book Antiqua"/>
          <w:sz w:val="24"/>
          <w:szCs w:val="24"/>
          <w:lang w:val="en-US"/>
        </w:rPr>
        <w:instrText xml:space="preserve"> ADDIN EN.CITE.DATA </w:instrText>
      </w:r>
      <w:r w:rsidR="00407295" w:rsidRPr="005C1D23">
        <w:rPr>
          <w:rFonts w:ascii="Book Antiqua" w:hAnsi="Book Antiqua"/>
          <w:sz w:val="24"/>
          <w:szCs w:val="24"/>
          <w:lang w:val="en-US"/>
        </w:rPr>
      </w:r>
      <w:r w:rsidR="00407295" w:rsidRPr="005C1D23">
        <w:rPr>
          <w:rFonts w:ascii="Book Antiqua" w:hAnsi="Book Antiqua"/>
          <w:sz w:val="24"/>
          <w:szCs w:val="24"/>
          <w:lang w:val="en-US"/>
        </w:rPr>
        <w:fldChar w:fldCharType="end"/>
      </w:r>
      <w:r w:rsidRPr="005C1D23">
        <w:rPr>
          <w:rFonts w:ascii="Book Antiqua" w:hAnsi="Book Antiqua" w:cs="Tahoma"/>
          <w:sz w:val="24"/>
          <w:szCs w:val="24"/>
          <w:lang w:val="en-US"/>
        </w:rPr>
      </w:r>
      <w:r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[9-11]</w:t>
      </w:r>
      <w:r w:rsidRPr="005C1D23">
        <w:rPr>
          <w:rFonts w:ascii="Book Antiqua" w:hAnsi="Book Antiqua"/>
          <w:sz w:val="24"/>
          <w:szCs w:val="24"/>
          <w:lang w:val="en-US"/>
        </w:rPr>
        <w:fldChar w:fldCharType="end"/>
      </w:r>
      <w:r w:rsidRPr="005C1D23">
        <w:rPr>
          <w:rFonts w:ascii="Book Antiqua" w:hAnsi="Book Antiqua"/>
          <w:sz w:val="24"/>
          <w:szCs w:val="24"/>
          <w:lang w:val="en-US"/>
        </w:rPr>
        <w:t>.</w:t>
      </w:r>
      <w:r w:rsidRPr="005C1D23">
        <w:rPr>
          <w:rFonts w:ascii="Book Antiqua" w:hAnsi="Book Antiqua" w:cs="Tahoma"/>
          <w:sz w:val="24"/>
          <w:szCs w:val="24"/>
          <w:lang w:val="en-US"/>
        </w:rPr>
        <w:t xml:space="preserve"> The resulting healthcare expenditures, as well </w:t>
      </w:r>
      <w:r w:rsidRPr="005C1D23">
        <w:rPr>
          <w:rFonts w:ascii="Book Antiqua" w:hAnsi="Book Antiqua" w:cs="Tahoma"/>
          <w:sz w:val="24"/>
          <w:szCs w:val="24"/>
          <w:lang w:val="en-US"/>
        </w:rPr>
        <w:lastRenderedPageBreak/>
        <w:t xml:space="preserve">as reduction in quality of life and loss of work productivity among the Chinese CHC population, are expected to have wide-ranging economic and societal implications. </w:t>
      </w:r>
    </w:p>
    <w:p w14:paraId="136E08DA" w14:textId="3F277627" w:rsidR="004C479D" w:rsidRPr="005C1D23" w:rsidRDefault="00AB3639"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In addition to</w:t>
      </w:r>
      <w:r w:rsidR="00264CE1" w:rsidRPr="005C1D23">
        <w:rPr>
          <w:rFonts w:ascii="Book Antiqua" w:hAnsi="Book Antiqua" w:cs="Tahoma"/>
          <w:sz w:val="24"/>
          <w:szCs w:val="24"/>
          <w:lang w:val="en-US"/>
        </w:rPr>
        <w:t xml:space="preserve"> </w:t>
      </w:r>
      <w:r w:rsidR="009D04FA" w:rsidRPr="005C1D23">
        <w:rPr>
          <w:rFonts w:ascii="Book Antiqua" w:hAnsi="Book Antiqua" w:cs="Tahoma"/>
          <w:sz w:val="24"/>
          <w:szCs w:val="24"/>
          <w:lang w:val="en-US"/>
        </w:rPr>
        <w:t>the heavy disease burden</w:t>
      </w:r>
      <w:r w:rsidR="00264CE1" w:rsidRPr="005C1D23">
        <w:rPr>
          <w:rFonts w:ascii="Book Antiqua" w:hAnsi="Book Antiqua" w:cs="Tahoma"/>
          <w:sz w:val="24"/>
          <w:szCs w:val="24"/>
          <w:lang w:val="en-US"/>
        </w:rPr>
        <w:t xml:space="preserve">, </w:t>
      </w:r>
      <w:r w:rsidRPr="005C1D23">
        <w:rPr>
          <w:rFonts w:ascii="Book Antiqua" w:hAnsi="Book Antiqua" w:cs="Tahoma"/>
          <w:sz w:val="24"/>
          <w:szCs w:val="24"/>
          <w:lang w:val="en-US"/>
        </w:rPr>
        <w:t xml:space="preserve">the management of the HCV </w:t>
      </w:r>
      <w:r w:rsidR="00467B1F" w:rsidRPr="005C1D23">
        <w:rPr>
          <w:rFonts w:ascii="Book Antiqua" w:hAnsi="Book Antiqua" w:cs="Tahoma"/>
          <w:sz w:val="24"/>
          <w:szCs w:val="24"/>
          <w:lang w:val="en-US"/>
        </w:rPr>
        <w:t>epidemic has been compounded by</w:t>
      </w:r>
      <w:r w:rsidR="004C479D" w:rsidRPr="005C1D23">
        <w:rPr>
          <w:rFonts w:ascii="Book Antiqua" w:hAnsi="Book Antiqua" w:cs="Tahoma"/>
          <w:sz w:val="24"/>
          <w:szCs w:val="24"/>
          <w:lang w:val="en-US"/>
        </w:rPr>
        <w:t xml:space="preserve"> a lag in adopting DAAs</w:t>
      </w:r>
      <w:r w:rsidR="00264CE1" w:rsidRPr="005C1D23">
        <w:rPr>
          <w:rFonts w:ascii="Book Antiqua" w:hAnsi="Book Antiqua" w:cs="Tahoma"/>
          <w:sz w:val="24"/>
          <w:szCs w:val="24"/>
          <w:lang w:val="en-US"/>
        </w:rPr>
        <w:t xml:space="preserve"> in China</w:t>
      </w:r>
      <w:r w:rsidR="004C479D" w:rsidRPr="005C1D23">
        <w:rPr>
          <w:rFonts w:ascii="Book Antiqua" w:hAnsi="Book Antiqua" w:cs="Tahoma"/>
          <w:sz w:val="24"/>
          <w:szCs w:val="24"/>
          <w:lang w:val="en-US"/>
        </w:rPr>
        <w:t xml:space="preserve">: up to early 2017, no DAA had been approved in China. To improve the availability of </w:t>
      </w:r>
      <w:r w:rsidR="00B42619" w:rsidRPr="005C1D23">
        <w:rPr>
          <w:rFonts w:ascii="Book Antiqua" w:hAnsi="Book Antiqua" w:cs="Tahoma"/>
          <w:sz w:val="24"/>
          <w:szCs w:val="24"/>
          <w:lang w:val="en-US"/>
        </w:rPr>
        <w:t xml:space="preserve">innovative treatments (including </w:t>
      </w:r>
      <w:r w:rsidR="004C479D" w:rsidRPr="005C1D23">
        <w:rPr>
          <w:rFonts w:ascii="Book Antiqua" w:hAnsi="Book Antiqua" w:cs="Tahoma"/>
          <w:sz w:val="24"/>
          <w:szCs w:val="24"/>
          <w:lang w:val="en-US"/>
        </w:rPr>
        <w:t>DAAs</w:t>
      </w:r>
      <w:r w:rsidR="00B42619" w:rsidRPr="005C1D23">
        <w:rPr>
          <w:rFonts w:ascii="Book Antiqua" w:hAnsi="Book Antiqua" w:cs="Tahoma"/>
          <w:sz w:val="24"/>
          <w:szCs w:val="24"/>
          <w:lang w:val="en-US"/>
        </w:rPr>
        <w:t>)</w:t>
      </w:r>
      <w:r w:rsidR="004C479D" w:rsidRPr="005C1D23">
        <w:rPr>
          <w:rFonts w:ascii="Book Antiqua" w:hAnsi="Book Antiqua" w:cs="Tahoma"/>
          <w:sz w:val="24"/>
          <w:szCs w:val="24"/>
          <w:lang w:val="en-US"/>
        </w:rPr>
        <w:t>, China introduced policies that expedite the regulatory review process</w:t>
      </w:r>
      <w:r w:rsidR="00467B1F" w:rsidRPr="005C1D23">
        <w:rPr>
          <w:rFonts w:ascii="Book Antiqua" w:hAnsi="Book Antiqua" w:cs="Tahoma"/>
          <w:sz w:val="24"/>
          <w:szCs w:val="24"/>
          <w:lang w:val="en-US"/>
        </w:rPr>
        <w:t xml:space="preserve"> for drug registration</w:t>
      </w:r>
      <w:r w:rsidR="004C479D" w:rsidRPr="005C1D23">
        <w:rPr>
          <w:rFonts w:ascii="Book Antiqua" w:hAnsi="Book Antiqua" w:cs="Tahoma"/>
          <w:sz w:val="24"/>
          <w:szCs w:val="24"/>
          <w:lang w:val="en-US"/>
        </w:rPr>
        <w:t xml:space="preserve">. To date (March 2019), most of the mainstream DAA regimens used internationally have been approved in China, including </w:t>
      </w:r>
      <w:proofErr w:type="spellStart"/>
      <w:r w:rsidR="00402FF9" w:rsidRPr="005C1D23">
        <w:rPr>
          <w:rFonts w:ascii="Book Antiqua" w:hAnsi="Book Antiqua" w:cs="Tahoma"/>
          <w:sz w:val="24"/>
          <w:szCs w:val="24"/>
          <w:lang w:val="en-US"/>
        </w:rPr>
        <w:t>daclatasvir</w:t>
      </w:r>
      <w:proofErr w:type="spellEnd"/>
      <w:r w:rsidR="00402FF9" w:rsidRPr="005C1D23">
        <w:rPr>
          <w:rFonts w:ascii="Book Antiqua" w:hAnsi="Book Antiqua" w:cs="Tahoma"/>
          <w:sz w:val="24"/>
          <w:szCs w:val="24"/>
          <w:lang w:val="en-US"/>
        </w:rPr>
        <w:t xml:space="preserve"> plus </w:t>
      </w:r>
      <w:proofErr w:type="spellStart"/>
      <w:r w:rsidR="00402FF9" w:rsidRPr="005C1D23">
        <w:rPr>
          <w:rFonts w:ascii="Book Antiqua" w:hAnsi="Book Antiqua" w:cs="Tahoma"/>
          <w:sz w:val="24"/>
          <w:szCs w:val="24"/>
          <w:lang w:val="en-US"/>
        </w:rPr>
        <w:t>asunaprevir</w:t>
      </w:r>
      <w:proofErr w:type="spellEnd"/>
      <w:r w:rsidR="00402FF9" w:rsidRPr="005C1D23">
        <w:rPr>
          <w:rFonts w:ascii="Book Antiqua" w:hAnsi="Book Antiqua" w:cs="Tahoma"/>
          <w:sz w:val="24"/>
          <w:szCs w:val="24"/>
          <w:lang w:val="en-US"/>
        </w:rPr>
        <w:t xml:space="preserve"> (</w:t>
      </w:r>
      <w:r w:rsidR="004C479D" w:rsidRPr="005C1D23">
        <w:rPr>
          <w:rFonts w:ascii="Book Antiqua" w:hAnsi="Book Antiqua" w:cs="Tahoma"/>
          <w:sz w:val="24"/>
          <w:szCs w:val="24"/>
          <w:lang w:val="en-US"/>
        </w:rPr>
        <w:t>DCV</w:t>
      </w:r>
      <w:r w:rsidR="003A4082" w:rsidRPr="005C1D23">
        <w:rPr>
          <w:rFonts w:ascii="Book Antiqua" w:hAnsi="Book Antiqua" w:cs="Tahoma"/>
          <w:sz w:val="24"/>
          <w:szCs w:val="24"/>
          <w:lang w:val="en-US"/>
        </w:rPr>
        <w:t xml:space="preserve"> </w:t>
      </w:r>
      <w:r w:rsidR="004C479D"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4C479D" w:rsidRPr="005C1D23">
        <w:rPr>
          <w:rFonts w:ascii="Book Antiqua" w:hAnsi="Book Antiqua" w:cs="Tahoma"/>
          <w:sz w:val="24"/>
          <w:szCs w:val="24"/>
          <w:lang w:val="en-US"/>
        </w:rPr>
        <w:t>ASV</w:t>
      </w:r>
      <w:r w:rsidR="00402FF9" w:rsidRPr="005C1D23">
        <w:rPr>
          <w:rFonts w:ascii="Book Antiqua" w:hAnsi="Book Antiqua" w:cs="Tahoma"/>
          <w:sz w:val="24"/>
          <w:szCs w:val="24"/>
          <w:lang w:val="en-US"/>
        </w:rPr>
        <w:t>)</w:t>
      </w:r>
      <w:r w:rsidR="004C479D" w:rsidRPr="005C1D23">
        <w:rPr>
          <w:rFonts w:ascii="Book Antiqua" w:hAnsi="Book Antiqua" w:cs="Tahoma"/>
          <w:sz w:val="24"/>
          <w:szCs w:val="24"/>
          <w:lang w:val="en-US"/>
        </w:rPr>
        <w:t xml:space="preserve">, </w:t>
      </w:r>
      <w:proofErr w:type="spellStart"/>
      <w:r w:rsidR="00402FF9" w:rsidRPr="005C1D23">
        <w:rPr>
          <w:rFonts w:ascii="Book Antiqua" w:hAnsi="Book Antiqua" w:cs="Tahoma"/>
          <w:sz w:val="24"/>
          <w:szCs w:val="24"/>
          <w:lang w:val="en-US"/>
        </w:rPr>
        <w:t>sofosbuvir</w:t>
      </w:r>
      <w:proofErr w:type="spellEnd"/>
      <w:r w:rsidR="00402FF9" w:rsidRPr="005C1D23">
        <w:rPr>
          <w:rFonts w:ascii="Book Antiqua" w:hAnsi="Book Antiqua" w:cs="Tahoma"/>
          <w:sz w:val="24"/>
          <w:szCs w:val="24"/>
          <w:lang w:val="en-US"/>
        </w:rPr>
        <w:t xml:space="preserve"> plus </w:t>
      </w:r>
      <w:proofErr w:type="spellStart"/>
      <w:r w:rsidR="00402FF9" w:rsidRPr="005C1D23">
        <w:rPr>
          <w:rFonts w:ascii="Book Antiqua" w:hAnsi="Book Antiqua" w:cs="Tahoma"/>
          <w:sz w:val="24"/>
          <w:szCs w:val="24"/>
          <w:lang w:val="en-US"/>
        </w:rPr>
        <w:t>simeprevir</w:t>
      </w:r>
      <w:proofErr w:type="spellEnd"/>
      <w:r w:rsidR="00402FF9" w:rsidRPr="005C1D23">
        <w:rPr>
          <w:rFonts w:ascii="Book Antiqua" w:hAnsi="Book Antiqua" w:cs="Tahoma"/>
          <w:sz w:val="24"/>
          <w:szCs w:val="24"/>
          <w:lang w:val="en-US"/>
        </w:rPr>
        <w:t xml:space="preserve"> (</w:t>
      </w:r>
      <w:r w:rsidR="004C479D" w:rsidRPr="005C1D23">
        <w:rPr>
          <w:rFonts w:ascii="Book Antiqua" w:hAnsi="Book Antiqua" w:cs="Tahoma"/>
          <w:sz w:val="24"/>
          <w:szCs w:val="24"/>
          <w:lang w:val="en-US"/>
        </w:rPr>
        <w:t>SOF</w:t>
      </w:r>
      <w:r w:rsidR="003A4082" w:rsidRPr="005C1D23">
        <w:rPr>
          <w:rFonts w:ascii="Book Antiqua" w:hAnsi="Book Antiqua" w:cs="Tahoma"/>
          <w:sz w:val="24"/>
          <w:szCs w:val="24"/>
          <w:lang w:val="en-US"/>
        </w:rPr>
        <w:t xml:space="preserve"> </w:t>
      </w:r>
      <w:r w:rsidR="004C479D"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4C479D" w:rsidRPr="005C1D23">
        <w:rPr>
          <w:rFonts w:ascii="Book Antiqua" w:hAnsi="Book Antiqua" w:cs="Tahoma"/>
          <w:sz w:val="24"/>
          <w:szCs w:val="24"/>
          <w:lang w:val="en-US"/>
        </w:rPr>
        <w:t>SMV</w:t>
      </w:r>
      <w:r w:rsidR="00402FF9" w:rsidRPr="005C1D23">
        <w:rPr>
          <w:rFonts w:ascii="Book Antiqua" w:hAnsi="Book Antiqua" w:cs="Tahoma"/>
          <w:sz w:val="24"/>
          <w:szCs w:val="24"/>
          <w:lang w:val="en-US"/>
        </w:rPr>
        <w:t>)</w:t>
      </w:r>
      <w:r w:rsidR="004C479D" w:rsidRPr="005C1D23">
        <w:rPr>
          <w:rFonts w:ascii="Book Antiqua" w:hAnsi="Book Antiqua" w:cs="Tahoma"/>
          <w:sz w:val="24"/>
          <w:szCs w:val="24"/>
          <w:lang w:val="en-US"/>
        </w:rPr>
        <w:t>, SOF</w:t>
      </w:r>
      <w:r w:rsidR="003A4082" w:rsidRPr="005C1D23">
        <w:rPr>
          <w:rFonts w:ascii="Book Antiqua" w:hAnsi="Book Antiqua" w:cs="Tahoma"/>
          <w:sz w:val="24"/>
          <w:szCs w:val="24"/>
          <w:lang w:val="en-US"/>
        </w:rPr>
        <w:t xml:space="preserve"> </w:t>
      </w:r>
      <w:r w:rsidR="004C479D"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4C479D" w:rsidRPr="005C1D23">
        <w:rPr>
          <w:rFonts w:ascii="Book Antiqua" w:hAnsi="Book Antiqua" w:cs="Tahoma"/>
          <w:sz w:val="24"/>
          <w:szCs w:val="24"/>
          <w:lang w:val="en-US"/>
        </w:rPr>
        <w:t xml:space="preserve">DCV, </w:t>
      </w:r>
      <w:r w:rsidR="00402FF9" w:rsidRPr="005C1D23">
        <w:rPr>
          <w:rFonts w:ascii="Book Antiqua" w:hAnsi="Book Antiqua" w:cs="Tahoma"/>
          <w:sz w:val="24"/>
          <w:szCs w:val="24"/>
          <w:lang w:val="en-US"/>
        </w:rPr>
        <w:t>the fix</w:t>
      </w:r>
      <w:r w:rsidR="00B90A90" w:rsidRPr="005C1D23">
        <w:rPr>
          <w:rFonts w:ascii="Book Antiqua" w:hAnsi="Book Antiqua" w:cs="Tahoma"/>
          <w:sz w:val="24"/>
          <w:szCs w:val="24"/>
          <w:lang w:val="en-US"/>
        </w:rPr>
        <w:t>ed</w:t>
      </w:r>
      <w:r w:rsidR="00402FF9" w:rsidRPr="005C1D23">
        <w:rPr>
          <w:rFonts w:ascii="Book Antiqua" w:hAnsi="Book Antiqua" w:cs="Tahoma"/>
          <w:sz w:val="24"/>
          <w:szCs w:val="24"/>
          <w:lang w:val="en-US"/>
        </w:rPr>
        <w:t xml:space="preserve">-dose combination </w:t>
      </w:r>
      <w:proofErr w:type="spellStart"/>
      <w:r w:rsidR="00AC0C6B" w:rsidRPr="005C1D23">
        <w:rPr>
          <w:rFonts w:ascii="Book Antiqua" w:hAnsi="Book Antiqua" w:cs="Tahoma"/>
          <w:sz w:val="24"/>
          <w:szCs w:val="24"/>
          <w:lang w:val="en-US"/>
        </w:rPr>
        <w:t>ombitasvir</w:t>
      </w:r>
      <w:proofErr w:type="spellEnd"/>
      <w:r w:rsidR="00AC0C6B" w:rsidRPr="005C1D23">
        <w:rPr>
          <w:rFonts w:ascii="Book Antiqua" w:hAnsi="Book Antiqua" w:cs="Tahoma"/>
          <w:sz w:val="24"/>
          <w:szCs w:val="24"/>
          <w:lang w:val="en-US"/>
        </w:rPr>
        <w:t>/</w:t>
      </w:r>
      <w:proofErr w:type="spellStart"/>
      <w:r w:rsidR="00AC0C6B" w:rsidRPr="005C1D23">
        <w:rPr>
          <w:rFonts w:ascii="Book Antiqua" w:hAnsi="Book Antiqua" w:cs="Tahoma"/>
          <w:sz w:val="24"/>
          <w:szCs w:val="24"/>
          <w:lang w:val="en-US"/>
        </w:rPr>
        <w:t>paritaprevir</w:t>
      </w:r>
      <w:proofErr w:type="spellEnd"/>
      <w:r w:rsidR="00AC0C6B" w:rsidRPr="005C1D23">
        <w:rPr>
          <w:rFonts w:ascii="Book Antiqua" w:hAnsi="Book Antiqua" w:cs="Tahoma"/>
          <w:sz w:val="24"/>
          <w:szCs w:val="24"/>
          <w:lang w:val="en-US"/>
        </w:rPr>
        <w:t>/ritonavir with or wi</w:t>
      </w:r>
      <w:r w:rsidR="00231E25" w:rsidRPr="005C1D23">
        <w:rPr>
          <w:rFonts w:ascii="Book Antiqua" w:hAnsi="Book Antiqua" w:cs="Tahoma"/>
          <w:sz w:val="24"/>
          <w:szCs w:val="24"/>
          <w:lang w:val="en-US"/>
        </w:rPr>
        <w:t>th</w:t>
      </w:r>
      <w:r w:rsidR="00AC0C6B" w:rsidRPr="005C1D23">
        <w:rPr>
          <w:rFonts w:ascii="Book Antiqua" w:hAnsi="Book Antiqua" w:cs="Tahoma"/>
          <w:sz w:val="24"/>
          <w:szCs w:val="24"/>
          <w:lang w:val="en-US"/>
        </w:rPr>
        <w:t>out dasabuvir (O/P/r</w:t>
      </w:r>
      <w:r w:rsidR="003A4082" w:rsidRPr="005C1D23">
        <w:rPr>
          <w:rFonts w:ascii="Book Antiqua" w:hAnsi="Book Antiqua" w:cs="Tahoma"/>
          <w:sz w:val="24"/>
          <w:szCs w:val="24"/>
          <w:lang w:val="en-US"/>
        </w:rPr>
        <w:t xml:space="preserve"> </w:t>
      </w:r>
      <w:r w:rsidR="00AC0C6B"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AC0C6B" w:rsidRPr="005C1D23">
        <w:rPr>
          <w:rFonts w:ascii="Book Antiqua" w:hAnsi="Book Antiqua" w:cs="Tahoma"/>
          <w:sz w:val="24"/>
          <w:szCs w:val="24"/>
          <w:lang w:val="en-US"/>
        </w:rPr>
        <w:t xml:space="preserve">D), </w:t>
      </w:r>
      <w:r w:rsidR="004C479D" w:rsidRPr="005C1D23">
        <w:rPr>
          <w:rFonts w:ascii="Book Antiqua" w:hAnsi="Book Antiqua" w:cs="Tahoma"/>
          <w:sz w:val="24"/>
          <w:szCs w:val="24"/>
          <w:lang w:val="en-US"/>
        </w:rPr>
        <w:t xml:space="preserve">SOF/VEL, </w:t>
      </w:r>
      <w:r w:rsidR="00AC0C6B" w:rsidRPr="005C1D23">
        <w:rPr>
          <w:rFonts w:ascii="Book Antiqua" w:hAnsi="Book Antiqua" w:cs="Tahoma"/>
          <w:sz w:val="24"/>
          <w:szCs w:val="24"/>
          <w:lang w:val="en-US"/>
        </w:rPr>
        <w:t>ledipasvir (</w:t>
      </w:r>
      <w:r w:rsidR="004C479D" w:rsidRPr="005C1D23">
        <w:rPr>
          <w:rFonts w:ascii="Book Antiqua" w:hAnsi="Book Antiqua" w:cs="Tahoma"/>
          <w:sz w:val="24"/>
          <w:szCs w:val="24"/>
          <w:lang w:val="en-US"/>
        </w:rPr>
        <w:t>LDV</w:t>
      </w:r>
      <w:r w:rsidR="00AC0C6B" w:rsidRPr="005C1D23">
        <w:rPr>
          <w:rFonts w:ascii="Book Antiqua" w:hAnsi="Book Antiqua" w:cs="Tahoma"/>
          <w:sz w:val="24"/>
          <w:szCs w:val="24"/>
          <w:lang w:val="en-US"/>
        </w:rPr>
        <w:t>)</w:t>
      </w:r>
      <w:r w:rsidR="004C479D" w:rsidRPr="005C1D23">
        <w:rPr>
          <w:rFonts w:ascii="Book Antiqua" w:hAnsi="Book Antiqua" w:cs="Tahoma"/>
          <w:sz w:val="24"/>
          <w:szCs w:val="24"/>
          <w:lang w:val="en-US"/>
        </w:rPr>
        <w:t xml:space="preserve">/SOF, and </w:t>
      </w:r>
      <w:r w:rsidR="00AC0C6B" w:rsidRPr="005C1D23">
        <w:rPr>
          <w:rFonts w:ascii="Book Antiqua" w:hAnsi="Book Antiqua" w:cs="Tahoma"/>
          <w:sz w:val="24"/>
          <w:szCs w:val="24"/>
          <w:lang w:val="en-US"/>
        </w:rPr>
        <w:t>elbasvir/grazoprevir (</w:t>
      </w:r>
      <w:r w:rsidR="004C479D" w:rsidRPr="005C1D23">
        <w:rPr>
          <w:rFonts w:ascii="Book Antiqua" w:hAnsi="Book Antiqua" w:cs="Tahoma"/>
          <w:sz w:val="24"/>
          <w:szCs w:val="24"/>
          <w:lang w:val="en-US"/>
        </w:rPr>
        <w:t>EBR/GZR</w:t>
      </w:r>
      <w:r w:rsidR="00AC0C6B" w:rsidRPr="005C1D23">
        <w:rPr>
          <w:rFonts w:ascii="Book Antiqua" w:hAnsi="Book Antiqua" w:cs="Tahoma"/>
          <w:sz w:val="24"/>
          <w:szCs w:val="24"/>
          <w:lang w:val="en-US"/>
        </w:rPr>
        <w:t>)</w:t>
      </w:r>
      <w:r w:rsidR="00B90A90" w:rsidRPr="005C1D23">
        <w:rPr>
          <w:rFonts w:ascii="Book Antiqua" w:hAnsi="Book Antiqua" w:cs="Tahoma"/>
          <w:sz w:val="24"/>
          <w:szCs w:val="24"/>
          <w:lang w:val="en-US"/>
        </w:rPr>
        <w:t>.</w:t>
      </w:r>
      <w:r w:rsidR="004C479D" w:rsidRPr="005C1D23">
        <w:rPr>
          <w:rFonts w:ascii="Book Antiqua" w:hAnsi="Book Antiqua" w:cs="Tahoma"/>
          <w:sz w:val="24"/>
          <w:szCs w:val="24"/>
          <w:lang w:val="en-US"/>
        </w:rPr>
        <w:t xml:space="preserve"> </w:t>
      </w:r>
      <w:proofErr w:type="spellStart"/>
      <w:r w:rsidR="00B90A90" w:rsidRPr="005C1D23">
        <w:rPr>
          <w:rFonts w:ascii="Book Antiqua" w:hAnsi="Book Antiqua" w:cs="Tahoma"/>
          <w:sz w:val="24"/>
          <w:szCs w:val="24"/>
          <w:lang w:val="en-US"/>
        </w:rPr>
        <w:t>G</w:t>
      </w:r>
      <w:r w:rsidR="00AC0C6B" w:rsidRPr="005C1D23">
        <w:rPr>
          <w:rFonts w:ascii="Book Antiqua" w:hAnsi="Book Antiqua" w:cs="Tahoma"/>
          <w:sz w:val="24"/>
          <w:szCs w:val="24"/>
          <w:lang w:val="en-US"/>
        </w:rPr>
        <w:t>lecaprevir</w:t>
      </w:r>
      <w:proofErr w:type="spellEnd"/>
      <w:r w:rsidR="00AC0C6B" w:rsidRPr="005C1D23">
        <w:rPr>
          <w:rFonts w:ascii="Book Antiqua" w:hAnsi="Book Antiqua" w:cs="Tahoma"/>
          <w:sz w:val="24"/>
          <w:szCs w:val="24"/>
          <w:lang w:val="en-US"/>
        </w:rPr>
        <w:t>/</w:t>
      </w:r>
      <w:proofErr w:type="spellStart"/>
      <w:r w:rsidR="00AC0C6B" w:rsidRPr="005C1D23">
        <w:rPr>
          <w:rFonts w:ascii="Book Antiqua" w:hAnsi="Book Antiqua" w:cs="Tahoma"/>
          <w:sz w:val="24"/>
          <w:szCs w:val="24"/>
          <w:lang w:val="en-US"/>
        </w:rPr>
        <w:t>pibrentasvir</w:t>
      </w:r>
      <w:proofErr w:type="spellEnd"/>
      <w:r w:rsidR="00AC0C6B" w:rsidRPr="005C1D23">
        <w:rPr>
          <w:rFonts w:ascii="Book Antiqua" w:hAnsi="Book Antiqua" w:cs="Tahoma"/>
          <w:sz w:val="24"/>
          <w:szCs w:val="24"/>
          <w:lang w:val="en-US"/>
        </w:rPr>
        <w:t xml:space="preserve"> (</w:t>
      </w:r>
      <w:r w:rsidR="004C479D" w:rsidRPr="005C1D23">
        <w:rPr>
          <w:rFonts w:ascii="Book Antiqua" w:hAnsi="Book Antiqua" w:cs="Tahoma"/>
          <w:sz w:val="24"/>
          <w:szCs w:val="24"/>
          <w:lang w:val="en-US"/>
        </w:rPr>
        <w:t>GLE/PIB</w:t>
      </w:r>
      <w:r w:rsidR="00AC0C6B" w:rsidRPr="005C1D23">
        <w:rPr>
          <w:rFonts w:ascii="Book Antiqua" w:hAnsi="Book Antiqua" w:cs="Tahoma"/>
          <w:sz w:val="24"/>
          <w:szCs w:val="24"/>
          <w:lang w:val="en-US"/>
        </w:rPr>
        <w:t>)</w:t>
      </w:r>
      <w:r w:rsidR="004C479D" w:rsidRPr="005C1D23">
        <w:rPr>
          <w:rFonts w:ascii="Book Antiqua" w:hAnsi="Book Antiqua" w:cs="Tahoma"/>
          <w:sz w:val="24"/>
          <w:szCs w:val="24"/>
          <w:lang w:val="en-US"/>
        </w:rPr>
        <w:t xml:space="preserve"> and SOF/VEL/</w:t>
      </w:r>
      <w:proofErr w:type="spellStart"/>
      <w:r w:rsidR="00AC0C6B" w:rsidRPr="005C1D23">
        <w:rPr>
          <w:rFonts w:ascii="Book Antiqua" w:hAnsi="Book Antiqua" w:cs="Tahoma"/>
          <w:sz w:val="24"/>
          <w:szCs w:val="24"/>
          <w:lang w:val="en-US"/>
        </w:rPr>
        <w:t>voxilaprevir</w:t>
      </w:r>
      <w:proofErr w:type="spellEnd"/>
      <w:r w:rsidR="00AC0C6B" w:rsidRPr="005C1D23">
        <w:rPr>
          <w:rFonts w:ascii="Book Antiqua" w:hAnsi="Book Antiqua" w:cs="Tahoma"/>
          <w:sz w:val="24"/>
          <w:szCs w:val="24"/>
          <w:lang w:val="en-US"/>
        </w:rPr>
        <w:t xml:space="preserve"> (</w:t>
      </w:r>
      <w:r w:rsidR="004C479D" w:rsidRPr="005C1D23">
        <w:rPr>
          <w:rFonts w:ascii="Book Antiqua" w:hAnsi="Book Antiqua" w:cs="Tahoma"/>
          <w:sz w:val="24"/>
          <w:szCs w:val="24"/>
          <w:lang w:val="en-US"/>
        </w:rPr>
        <w:t>VOX</w:t>
      </w:r>
      <w:r w:rsidR="00AC0C6B" w:rsidRPr="005C1D23">
        <w:rPr>
          <w:rFonts w:ascii="Book Antiqua" w:hAnsi="Book Antiqua" w:cs="Tahoma"/>
          <w:sz w:val="24"/>
          <w:szCs w:val="24"/>
          <w:lang w:val="en-US"/>
        </w:rPr>
        <w:t>)</w:t>
      </w:r>
      <w:r w:rsidR="004C479D" w:rsidRPr="005C1D23">
        <w:rPr>
          <w:rFonts w:ascii="Book Antiqua" w:hAnsi="Book Antiqua" w:cs="Tahoma"/>
          <w:sz w:val="24"/>
          <w:szCs w:val="24"/>
          <w:lang w:val="en-US"/>
        </w:rPr>
        <w:t xml:space="preserve"> are also pending approval. </w:t>
      </w:r>
    </w:p>
    <w:p w14:paraId="732A527B" w14:textId="010A5566" w:rsidR="0085020D" w:rsidRPr="005C1D23" w:rsidRDefault="002249EC" w:rsidP="004837A0">
      <w:pPr>
        <w:pStyle w:val="a4"/>
        <w:spacing w:line="360" w:lineRule="auto"/>
        <w:ind w:firstLineChars="200" w:firstLine="480"/>
        <w:jc w:val="both"/>
        <w:rPr>
          <w:rFonts w:ascii="Book Antiqua" w:hAnsi="Book Antiqua"/>
          <w:sz w:val="24"/>
          <w:szCs w:val="24"/>
          <w:lang w:val="en-US"/>
        </w:rPr>
      </w:pPr>
      <w:r w:rsidRPr="005C1D23">
        <w:rPr>
          <w:rFonts w:ascii="Book Antiqua" w:hAnsi="Book Antiqua" w:cs="Tahoma"/>
          <w:sz w:val="24"/>
          <w:szCs w:val="24"/>
          <w:lang w:val="en-US"/>
        </w:rPr>
        <w:t xml:space="preserve">While the rapid improvement in DAA availability is encouraging, China is still </w:t>
      </w:r>
      <w:r w:rsidR="00B90A90" w:rsidRPr="005C1D23">
        <w:rPr>
          <w:rFonts w:ascii="Book Antiqua" w:hAnsi="Book Antiqua" w:cs="Tahoma"/>
          <w:sz w:val="24"/>
          <w:szCs w:val="24"/>
          <w:lang w:val="en-US"/>
        </w:rPr>
        <w:t>far</w:t>
      </w:r>
      <w:r w:rsidR="00F01FDC" w:rsidRPr="005C1D23">
        <w:rPr>
          <w:rFonts w:ascii="Book Antiqua" w:hAnsi="Book Antiqua" w:cs="Tahoma"/>
          <w:sz w:val="24"/>
          <w:szCs w:val="24"/>
          <w:lang w:val="en-US"/>
        </w:rPr>
        <w:t xml:space="preserve"> </w:t>
      </w:r>
      <w:r w:rsidRPr="005C1D23">
        <w:rPr>
          <w:rFonts w:ascii="Book Antiqua" w:hAnsi="Book Antiqua" w:cs="Tahoma"/>
          <w:sz w:val="24"/>
          <w:szCs w:val="24"/>
          <w:lang w:val="en-US"/>
        </w:rPr>
        <w:t xml:space="preserve">from </w:t>
      </w:r>
      <w:r w:rsidR="00F01FDC" w:rsidRPr="005C1D23">
        <w:rPr>
          <w:rFonts w:ascii="Book Antiqua" w:hAnsi="Book Antiqua" w:cs="Tahoma"/>
          <w:sz w:val="24"/>
          <w:szCs w:val="24"/>
          <w:lang w:val="en-US"/>
        </w:rPr>
        <w:t xml:space="preserve">universal adoption of DAA-based therapies. </w:t>
      </w:r>
      <w:r w:rsidR="00467B1F" w:rsidRPr="005C1D23">
        <w:rPr>
          <w:rFonts w:ascii="Book Antiqua" w:hAnsi="Book Antiqua"/>
          <w:sz w:val="24"/>
          <w:szCs w:val="24"/>
          <w:lang w:val="en-US"/>
        </w:rPr>
        <w:t xml:space="preserve">In an initial step </w:t>
      </w:r>
      <w:r w:rsidR="00467B1F" w:rsidRPr="005C1D23">
        <w:rPr>
          <w:rFonts w:ascii="Book Antiqua" w:hAnsi="Book Antiqua" w:cs="Tahoma"/>
          <w:sz w:val="24"/>
          <w:szCs w:val="24"/>
          <w:lang w:val="en-US"/>
        </w:rPr>
        <w:t xml:space="preserve">to address the issue of drug accessibility, the Chinese government included </w:t>
      </w:r>
      <w:r w:rsidR="00467B1F" w:rsidRPr="005C1D23">
        <w:rPr>
          <w:rFonts w:ascii="Book Antiqua" w:hAnsi="Book Antiqua"/>
          <w:sz w:val="24"/>
          <w:szCs w:val="24"/>
          <w:lang w:val="en-US"/>
        </w:rPr>
        <w:t>SOF/VEL in the latest (October 2018) National Essential Drug List as the first and only DAA treatment</w:t>
      </w:r>
      <w:r w:rsidR="00467B1F"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 ExcludeAuth="1"&gt;&lt;Year&gt;2018&lt;/Year&gt;&lt;RecNum&gt;215&lt;/RecNum&gt;&lt;DisplayText&gt;&lt;style face="superscript"&gt;[12]&lt;/style&gt;&lt;/DisplayText&gt;&lt;record&gt;&lt;rec-number&gt;215&lt;/rec-number&gt;&lt;foreign-keys&gt;&lt;key app="EN" db-id="sxasv0zxffd0vieev5ax0p08222er2p0vwex" timestamp="1537328867"&gt;215&lt;/key&gt;&lt;/foreign-keys&gt;&lt;ref-type name="Electronic Article"&gt;43&lt;/ref-type&gt;&lt;contributors&gt;&lt;/contributors&gt;&lt;titles&gt;&lt;title&gt;National Health Commission of the People&amp;apos;s Republic of China. National essential drug list (2018)&lt;/title&gt;&lt;/titles&gt;&lt;number&gt;2018.11.30&lt;/number&gt;&lt;section&gt;2018.09.30&lt;/section&gt;&lt;dates&gt;&lt;year&gt;2018&lt;/year&gt;&lt;/dates&gt;&lt;urls&gt;&lt;related-urls&gt;&lt;url&gt;http://www.gov.cn/fuwu/2018-10/30/5335721/files/e7473e46d9b24aadad3eb25127ffd986.pdf&lt;/url&gt;&lt;/related-urls&gt;&lt;/urls&gt;&lt;language&gt;Chinese&lt;/language&gt;&lt;/record&gt;&lt;/Cite&gt;&lt;/EndNote&gt;</w:instrText>
      </w:r>
      <w:r w:rsidR="00467B1F" w:rsidRPr="005C1D23">
        <w:rPr>
          <w:rFonts w:ascii="Book Antiqua" w:hAnsi="Book Antiqua"/>
          <w:sz w:val="24"/>
          <w:szCs w:val="24"/>
          <w:lang w:val="en-US"/>
        </w:rPr>
        <w:fldChar w:fldCharType="separate"/>
      </w:r>
      <w:r w:rsidR="00407295" w:rsidRPr="005C1D23">
        <w:rPr>
          <w:rFonts w:ascii="Book Antiqua" w:hAnsi="Book Antiqua"/>
          <w:noProof/>
          <w:sz w:val="24"/>
          <w:szCs w:val="24"/>
          <w:vertAlign w:val="superscript"/>
          <w:lang w:val="en-US"/>
        </w:rPr>
        <w:t>[12]</w:t>
      </w:r>
      <w:r w:rsidR="00467B1F" w:rsidRPr="005C1D23">
        <w:rPr>
          <w:rFonts w:ascii="Book Antiqua" w:hAnsi="Book Antiqua"/>
          <w:sz w:val="24"/>
          <w:szCs w:val="24"/>
          <w:lang w:val="en-US"/>
        </w:rPr>
        <w:fldChar w:fldCharType="end"/>
      </w:r>
      <w:r w:rsidR="00467B1F" w:rsidRPr="005C1D23">
        <w:rPr>
          <w:rFonts w:ascii="Book Antiqua" w:hAnsi="Book Antiqua"/>
          <w:sz w:val="24"/>
          <w:szCs w:val="24"/>
          <w:lang w:val="en-US"/>
        </w:rPr>
        <w:t xml:space="preserve">. </w:t>
      </w:r>
      <w:r w:rsidR="004C479D" w:rsidRPr="005C1D23">
        <w:rPr>
          <w:rFonts w:ascii="Book Antiqua" w:hAnsi="Book Antiqua"/>
          <w:sz w:val="24"/>
          <w:szCs w:val="24"/>
          <w:lang w:val="en-US"/>
        </w:rPr>
        <w:t xml:space="preserve">Nevertheless, </w:t>
      </w:r>
      <w:r w:rsidR="00467B1F" w:rsidRPr="005C1D23">
        <w:rPr>
          <w:rFonts w:ascii="Book Antiqua" w:hAnsi="Book Antiqua"/>
          <w:sz w:val="24"/>
          <w:szCs w:val="24"/>
          <w:lang w:val="en-US"/>
        </w:rPr>
        <w:t xml:space="preserve">DAAs are not covered by the National Medical Insurance scheme for reimbursement, and thus much less affordable </w:t>
      </w:r>
      <w:r w:rsidR="004C479D" w:rsidRPr="005C1D23">
        <w:rPr>
          <w:rFonts w:ascii="Book Antiqua" w:hAnsi="Book Antiqua"/>
          <w:sz w:val="24"/>
          <w:szCs w:val="24"/>
          <w:lang w:val="en-US"/>
        </w:rPr>
        <w:t xml:space="preserve">compared </w:t>
      </w:r>
      <w:r w:rsidR="00467B1F" w:rsidRPr="005C1D23">
        <w:rPr>
          <w:rFonts w:ascii="Book Antiqua" w:hAnsi="Book Antiqua"/>
          <w:sz w:val="24"/>
          <w:szCs w:val="24"/>
          <w:lang w:val="en-US"/>
        </w:rPr>
        <w:t>with</w:t>
      </w:r>
      <w:r w:rsidR="004C479D" w:rsidRPr="005C1D23">
        <w:rPr>
          <w:rFonts w:ascii="Book Antiqua" w:hAnsi="Book Antiqua"/>
          <w:sz w:val="24"/>
          <w:szCs w:val="24"/>
          <w:lang w:val="en-US"/>
        </w:rPr>
        <w:t xml:space="preserve"> IFN-based therap</w:t>
      </w:r>
      <w:r w:rsidR="009D04FA" w:rsidRPr="005C1D23">
        <w:rPr>
          <w:rFonts w:ascii="Book Antiqua" w:hAnsi="Book Antiqua"/>
          <w:sz w:val="24"/>
          <w:szCs w:val="24"/>
          <w:lang w:val="en-US"/>
        </w:rPr>
        <w:t>ies</w:t>
      </w:r>
      <w:r w:rsidR="004C479D" w:rsidRPr="005C1D23">
        <w:rPr>
          <w:rFonts w:ascii="Book Antiqua" w:hAnsi="Book Antiqua"/>
          <w:sz w:val="24"/>
          <w:szCs w:val="24"/>
          <w:lang w:val="en-US"/>
        </w:rPr>
        <w:t>.</w:t>
      </w:r>
      <w:r w:rsidR="009D04FA" w:rsidRPr="005C1D23">
        <w:rPr>
          <w:rFonts w:ascii="Book Antiqua" w:hAnsi="Book Antiqua"/>
          <w:sz w:val="24"/>
          <w:szCs w:val="24"/>
          <w:lang w:val="en-US"/>
        </w:rPr>
        <w:t xml:space="preserve"> As such,</w:t>
      </w:r>
      <w:r w:rsidR="00B90A90" w:rsidRPr="005C1D23">
        <w:rPr>
          <w:rFonts w:ascii="Book Antiqua" w:hAnsi="Book Antiqua"/>
          <w:sz w:val="24"/>
          <w:szCs w:val="24"/>
          <w:lang w:val="en-US"/>
        </w:rPr>
        <w:t xml:space="preserve"> a</w:t>
      </w:r>
      <w:r w:rsidR="009D04FA" w:rsidRPr="005C1D23">
        <w:rPr>
          <w:rFonts w:ascii="Book Antiqua" w:hAnsi="Book Antiqua"/>
          <w:sz w:val="24"/>
          <w:szCs w:val="24"/>
          <w:lang w:val="en-US"/>
        </w:rPr>
        <w:t xml:space="preserve"> considerable number of patients, such as those in rural and less-developed areas and those with limited financial means, would still have to resort to IFN-based therapies. </w:t>
      </w:r>
      <w:r w:rsidR="00100232" w:rsidRPr="005C1D23">
        <w:rPr>
          <w:rFonts w:ascii="Book Antiqua" w:hAnsi="Book Antiqua" w:cs="Tahoma"/>
          <w:sz w:val="24"/>
          <w:szCs w:val="24"/>
          <w:lang w:val="en-US"/>
        </w:rPr>
        <w:t xml:space="preserve"> </w:t>
      </w:r>
    </w:p>
    <w:p w14:paraId="4FF56FB2" w14:textId="77777777" w:rsidR="00B57AD2" w:rsidRPr="005C1D23" w:rsidRDefault="0044076F"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In light of how IFN-free DAA regimens have revolutionized treatment for HCV-infected patients,</w:t>
      </w:r>
      <w:r w:rsidR="00C40ABC" w:rsidRPr="005C1D23">
        <w:rPr>
          <w:rFonts w:ascii="Book Antiqua" w:hAnsi="Book Antiqua" w:cs="Tahoma"/>
          <w:sz w:val="24"/>
          <w:szCs w:val="24"/>
          <w:lang w:val="en-US"/>
        </w:rPr>
        <w:t xml:space="preserve"> many countries are no</w:t>
      </w:r>
      <w:r w:rsidR="00516DA3" w:rsidRPr="005C1D23">
        <w:rPr>
          <w:rFonts w:ascii="Book Antiqua" w:hAnsi="Book Antiqua" w:cs="Tahoma"/>
          <w:sz w:val="24"/>
          <w:szCs w:val="24"/>
          <w:lang w:val="en-US"/>
        </w:rPr>
        <w:t>w</w:t>
      </w:r>
      <w:r w:rsidR="00C40ABC" w:rsidRPr="005C1D23">
        <w:rPr>
          <w:rFonts w:ascii="Book Antiqua" w:hAnsi="Book Antiqua" w:cs="Tahoma"/>
          <w:sz w:val="24"/>
          <w:szCs w:val="24"/>
          <w:lang w:val="en-US"/>
        </w:rPr>
        <w:t xml:space="preserve"> </w:t>
      </w:r>
      <w:r w:rsidR="00516DA3" w:rsidRPr="005C1D23">
        <w:rPr>
          <w:rFonts w:ascii="Book Antiqua" w:hAnsi="Book Antiqua" w:cs="Tahoma"/>
          <w:sz w:val="24"/>
          <w:szCs w:val="24"/>
          <w:lang w:val="en-US"/>
        </w:rPr>
        <w:t>aiming for</w:t>
      </w:r>
      <w:r w:rsidR="00C40ABC" w:rsidRPr="005C1D23">
        <w:rPr>
          <w:rFonts w:ascii="Book Antiqua" w:hAnsi="Book Antiqua" w:cs="Tahoma"/>
          <w:sz w:val="24"/>
          <w:szCs w:val="24"/>
          <w:lang w:val="en-US"/>
        </w:rPr>
        <w:t xml:space="preserve"> </w:t>
      </w:r>
      <w:r w:rsidR="00FC131A" w:rsidRPr="005C1D23">
        <w:rPr>
          <w:rFonts w:ascii="Book Antiqua" w:hAnsi="Book Antiqua" w:cs="Tahoma"/>
          <w:sz w:val="24"/>
          <w:szCs w:val="24"/>
          <w:lang w:val="en-US"/>
        </w:rPr>
        <w:t>elimination</w:t>
      </w:r>
      <w:r w:rsidR="00C40ABC" w:rsidRPr="005C1D23">
        <w:rPr>
          <w:rFonts w:ascii="Book Antiqua" w:hAnsi="Book Antiqua" w:cs="Tahoma"/>
          <w:sz w:val="24"/>
          <w:szCs w:val="24"/>
          <w:lang w:val="en-US"/>
        </w:rPr>
        <w:t xml:space="preserve"> of the disease</w:t>
      </w:r>
      <w:r w:rsidR="00B051A5"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&lt;EndNote&gt;&lt;Cite&gt;&lt;Author&gt;Lazarus&lt;/Author&gt;&lt;Year&gt;2017&lt;/Year&gt;&lt;RecNum&gt;83&lt;/RecNum&gt;&lt;DisplayText&gt;&lt;style face="superscript"&gt;[13]&lt;/style&gt;&lt;/DisplayText&gt;&lt;record&gt;&lt;rec-number&gt;83&lt;/rec-number&gt;&lt;foreign-keys&gt;&lt;key app="EN" db-id="sxasv0zxffd0vieev5ax0p08222er2p0vwex" timestamp="1524033071"&gt;83&lt;/key&gt;&lt;/foreign-keys&gt;&lt;ref-type name="Journal Article"&gt;17&lt;/ref-type&gt;&lt;contributors&gt;&lt;authors&gt;&lt;author&gt;Lazarus, Jeffrey V&lt;/author&gt;&lt;author&gt;Wiktor, Stefan&lt;/author&gt;&lt;author&gt;Colombo, Massimo&lt;/author&gt;&lt;author&gt;Thursz, Mark&lt;/author&gt;&lt;author&gt;EASL International Liver Foundation&lt;/author&gt;&lt;/authors&gt;&lt;/contributors&gt;&lt;titles&gt;&lt;title&gt;Micro-elimination–A path to global elimination of hepatitis C&lt;/title&gt;&lt;secondary-title&gt;Journal of hepatology&lt;/secondary-title&gt;&lt;/titles&gt;&lt;periodical&gt;&lt;full-title&gt;Journal of Hepatology&lt;/full-title&gt;&lt;abbr-1&gt;J. Hepatol.&lt;/abbr-1&gt;&lt;abbr-2&gt;J Hepatol&lt;/abbr-2&gt;&lt;/periodical&gt;&lt;pages&gt;665-666&lt;/pages&gt;&lt;volume&gt;67&lt;/volume&gt;&lt;number&gt;4&lt;/number&gt;&lt;dates&gt;&lt;year&gt;2017&lt;/year&gt;&lt;/dates&gt;&lt;isbn&gt;0168-8278&lt;/isbn&gt;&lt;accession-num&gt;28760329&lt;/accession-num&gt;&lt;urls&gt;&lt;/urls&gt;&lt;electronic-resource-num&gt;10.1016/j.jhep.2017.06.033&lt;/electronic-resource-num&gt;&lt;/record&gt;&lt;/Cite&gt;&lt;/EndNote&gt;</w:instrText>
      </w:r>
      <w:r w:rsidR="00B051A5"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[13]</w:t>
      </w:r>
      <w:r w:rsidR="00B051A5" w:rsidRPr="005C1D23">
        <w:rPr>
          <w:rFonts w:ascii="Book Antiqua" w:hAnsi="Book Antiqua"/>
          <w:sz w:val="24"/>
          <w:szCs w:val="24"/>
          <w:lang w:val="en-US"/>
        </w:rPr>
        <w:fldChar w:fldCharType="end"/>
      </w:r>
      <w:r w:rsidR="00284055" w:rsidRPr="005C1D23">
        <w:rPr>
          <w:rFonts w:ascii="Book Antiqua" w:hAnsi="Book Antiqua"/>
          <w:sz w:val="24"/>
          <w:szCs w:val="24"/>
          <w:lang w:val="en-US"/>
        </w:rPr>
        <w:t>;</w:t>
      </w:r>
      <w:r w:rsidR="00C40ABC" w:rsidRPr="005C1D23">
        <w:rPr>
          <w:rFonts w:ascii="Book Antiqua" w:hAnsi="Book Antiqua" w:cs="Tahoma"/>
          <w:sz w:val="24"/>
          <w:szCs w:val="24"/>
          <w:lang w:val="en-US"/>
        </w:rPr>
        <w:t xml:space="preserve"> t</w:t>
      </w:r>
      <w:r w:rsidR="002568DE" w:rsidRPr="005C1D23">
        <w:rPr>
          <w:rFonts w:ascii="Book Antiqua" w:hAnsi="Book Antiqua" w:cs="Tahoma"/>
          <w:sz w:val="24"/>
          <w:szCs w:val="24"/>
          <w:lang w:val="en-US"/>
        </w:rPr>
        <w:t>he introduction of DAA regimens</w:t>
      </w:r>
      <w:r w:rsidR="00EF1FCB" w:rsidRPr="005C1D23">
        <w:rPr>
          <w:rFonts w:ascii="Book Antiqua" w:hAnsi="Book Antiqua" w:cs="Tahoma"/>
          <w:sz w:val="24"/>
          <w:szCs w:val="24"/>
          <w:lang w:val="en-US"/>
        </w:rPr>
        <w:t xml:space="preserve"> in China</w:t>
      </w:r>
      <w:r w:rsidR="002568DE" w:rsidRPr="005C1D23">
        <w:rPr>
          <w:rFonts w:ascii="Book Antiqua" w:hAnsi="Book Antiqua" w:cs="Tahoma"/>
          <w:sz w:val="24"/>
          <w:szCs w:val="24"/>
          <w:lang w:val="en-US"/>
        </w:rPr>
        <w:t xml:space="preserve"> </w:t>
      </w:r>
      <w:r w:rsidR="00C40ABC" w:rsidRPr="005C1D23">
        <w:rPr>
          <w:rFonts w:ascii="Book Antiqua" w:hAnsi="Book Antiqua" w:cs="Tahoma"/>
          <w:sz w:val="24"/>
          <w:szCs w:val="24"/>
          <w:lang w:val="en-US"/>
        </w:rPr>
        <w:t xml:space="preserve">therefore, also </w:t>
      </w:r>
      <w:r w:rsidR="002568DE" w:rsidRPr="005C1D23">
        <w:rPr>
          <w:rFonts w:ascii="Book Antiqua" w:hAnsi="Book Antiqua" w:cs="Tahoma"/>
          <w:sz w:val="24"/>
          <w:szCs w:val="24"/>
          <w:lang w:val="en-US"/>
        </w:rPr>
        <w:t xml:space="preserve">provides </w:t>
      </w:r>
      <w:r w:rsidR="00C40ABC" w:rsidRPr="005C1D23">
        <w:rPr>
          <w:rFonts w:ascii="Book Antiqua" w:hAnsi="Book Antiqua" w:cs="Tahoma"/>
          <w:sz w:val="24"/>
          <w:szCs w:val="24"/>
          <w:lang w:val="en-US"/>
        </w:rPr>
        <w:t>the</w:t>
      </w:r>
      <w:r w:rsidR="002568DE" w:rsidRPr="005C1D23">
        <w:rPr>
          <w:rFonts w:ascii="Book Antiqua" w:hAnsi="Book Antiqua" w:cs="Tahoma"/>
          <w:sz w:val="24"/>
          <w:szCs w:val="24"/>
          <w:lang w:val="en-US"/>
        </w:rPr>
        <w:t xml:space="preserve"> opportunity</w:t>
      </w:r>
      <w:r w:rsidR="00C40ABC" w:rsidRPr="005C1D23">
        <w:rPr>
          <w:rFonts w:ascii="Book Antiqua" w:hAnsi="Book Antiqua" w:cs="Tahoma"/>
          <w:sz w:val="24"/>
          <w:szCs w:val="24"/>
          <w:lang w:val="en-US"/>
        </w:rPr>
        <w:t xml:space="preserve"> for potential hepatitis C </w:t>
      </w:r>
      <w:r w:rsidR="00FC131A" w:rsidRPr="005C1D23">
        <w:rPr>
          <w:rFonts w:ascii="Book Antiqua" w:hAnsi="Book Antiqua" w:cs="Tahoma"/>
          <w:sz w:val="24"/>
          <w:szCs w:val="24"/>
          <w:lang w:val="en-US"/>
        </w:rPr>
        <w:t>elimination</w:t>
      </w:r>
      <w:r w:rsidR="00C40ABC" w:rsidRPr="005C1D23">
        <w:rPr>
          <w:rFonts w:ascii="Book Antiqua" w:hAnsi="Book Antiqua" w:cs="Tahoma"/>
          <w:sz w:val="24"/>
          <w:szCs w:val="24"/>
          <w:lang w:val="en-US"/>
        </w:rPr>
        <w:t>.</w:t>
      </w:r>
      <w:r w:rsidR="002568DE" w:rsidRPr="005C1D23">
        <w:rPr>
          <w:rFonts w:ascii="Book Antiqua" w:hAnsi="Book Antiqua" w:cs="Tahoma"/>
          <w:sz w:val="24"/>
          <w:szCs w:val="24"/>
          <w:lang w:val="en-US"/>
        </w:rPr>
        <w:t xml:space="preserve"> In the 2017–2020 National Viral Hepatitis Action Plan, the Chinese government emphasized the use of more efficacious treatment as part of the strategy to reduce the spread of HCV</w:t>
      </w:r>
      <w:r w:rsidR="002568DE"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&lt;EndNote&gt;&lt;Cite&gt;&lt;Year&gt;2017&lt;/Year&gt;&lt;RecNum&gt;105&lt;/RecNum&gt;&lt;DisplayText&gt;&lt;style face="superscript"&gt;[14]&lt;/style&gt;&lt;/DisplayText&gt;&lt;record&gt;&lt;rec-number&gt;105&lt;/rec-number&gt;&lt;foreign-keys&gt;&lt;key app="EN" db-id="sxasv0zxffd0vieev5ax0p08222er2p0vwex" timestamp="1524847208"&gt;105&lt;/key&gt;&lt;/foreign-keys&gt;&lt;ref-type name="Electronic Article"&gt;43&lt;/ref-type&gt;&lt;contributors&gt;&lt;/contributors&gt;&lt;titles&gt;&lt;title&gt;National Health Commission of the People&amp;apos;s Republic of China. Action plan for the prevention and treatment of viral hepatitis in China (2017-2020)&lt;/title&gt;&lt;/titles&gt;&lt;number&gt;2018.04.28&lt;/number&gt;&lt;dates&gt;&lt;year&gt;2017&lt;/year&gt;&lt;pub-dates&gt;&lt;date&gt;2017.11.10&lt;/date&gt;&lt;/pub-dates&gt;&lt;/dates&gt;&lt;pub-location&gt;China&lt;/pub-location&gt;&lt;publisher&gt;National Health Commission of the People&amp;apos;s Republic of China&lt;/publisher&gt;&lt;urls&gt;&lt;related-urls&gt;&lt;url&gt;http://www.nhc.gov.cn/ewebeditor/uploadfile/2017/11/20171113134002475.pdf&lt;/url&gt;&lt;/related-urls&gt;&lt;/urls&gt;&lt;custom1&gt;2018&lt;/custom1&gt;&lt;custom2&gt;28 April&lt;/custom2&gt;&lt;/record&gt;&lt;/Cite&gt;&lt;/EndNote&gt;</w:instrText>
      </w:r>
      <w:r w:rsidR="002568DE"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[14]</w:t>
      </w:r>
      <w:r w:rsidR="002568DE" w:rsidRPr="005C1D23">
        <w:rPr>
          <w:rFonts w:ascii="Book Antiqua" w:hAnsi="Book Antiqua"/>
          <w:sz w:val="24"/>
          <w:szCs w:val="24"/>
          <w:lang w:val="en-US"/>
        </w:rPr>
        <w:fldChar w:fldCharType="end"/>
      </w:r>
      <w:r w:rsidR="00284055" w:rsidRPr="005C1D23">
        <w:rPr>
          <w:rFonts w:ascii="Book Antiqua" w:hAnsi="Book Antiqua"/>
          <w:sz w:val="24"/>
          <w:szCs w:val="24"/>
          <w:lang w:val="en-US"/>
        </w:rPr>
        <w:t>.</w:t>
      </w:r>
      <w:r w:rsidR="002568DE" w:rsidRPr="005C1D23">
        <w:rPr>
          <w:rFonts w:ascii="Book Antiqua" w:hAnsi="Book Antiqua" w:cs="Tahoma"/>
          <w:sz w:val="24"/>
          <w:szCs w:val="24"/>
          <w:lang w:val="en-US"/>
        </w:rPr>
        <w:t xml:space="preserve"> The overarching Healthy China 2030 Plan also showed the Chinese government’s commitment to establish public health as the foundation for future economic and </w:t>
      </w:r>
      <w:r w:rsidR="00C829CA" w:rsidRPr="005C1D23">
        <w:rPr>
          <w:rFonts w:ascii="Book Antiqua" w:hAnsi="Book Antiqua" w:cs="Tahoma"/>
          <w:sz w:val="24"/>
          <w:szCs w:val="24"/>
          <w:lang w:val="en-US"/>
        </w:rPr>
        <w:t>societal</w:t>
      </w:r>
      <w:r w:rsidR="002568DE" w:rsidRPr="005C1D23">
        <w:rPr>
          <w:rFonts w:ascii="Book Antiqua" w:hAnsi="Book Antiqua" w:cs="Tahoma"/>
          <w:sz w:val="24"/>
          <w:szCs w:val="24"/>
          <w:lang w:val="en-US"/>
        </w:rPr>
        <w:t xml:space="preserve"> development</w:t>
      </w:r>
      <w:r w:rsidR="002568DE"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&lt;EndNote&gt;&lt;Cite&gt;&lt;Year&gt;2016&lt;/Year&gt;&lt;RecNum&gt;106&lt;/RecNum&gt;&lt;DisplayText&gt;&lt;style face="superscript"&gt;[15]&lt;/style&gt;&lt;/DisplayText&gt;&lt;record&gt;&lt;rec-number&gt;106&lt;/rec-number&gt;&lt;foreign-keys&gt;&lt;key app="EN" db-id="sxasv0zxffd0vieev5ax0p08222er2p0vwex" timestamp="1524847356"&gt;106&lt;/key&gt;&lt;/foreign-keys&gt;&lt;ref-type name="Electronic Article"&gt;43&lt;/ref-type&gt;&lt;contributors&gt;&lt;/contributors&gt;&lt;titles&gt;&lt;title&gt;CPC Central Committee, State Council of the People&amp;apos;s Republic of China. Healthy China 2030 blueprint&lt;/title&gt;&lt;/titles&gt;&lt;section&gt;2016.10.25&lt;/section&gt;&lt;dates&gt;&lt;year&gt;2016&lt;/year&gt;&lt;pub-dates&gt;&lt;date&gt;2018.04.28&lt;/date&gt;&lt;/pub-dates&gt;&lt;/dates&gt;&lt;pub-location&gt;China&lt;/pub-location&gt;&lt;urls&gt;&lt;related-urls&gt;&lt;url&gt;http://www.nhc.gov.cn/zhuz/mtbd/201610/21d120c917284007ad9c7aa8e9634bb4.shtml&lt;/url&gt;&lt;/related-urls&gt;&lt;/urls&gt;&lt;/record&gt;&lt;/Cite&gt;&lt;/EndNote&gt;</w:instrText>
      </w:r>
      <w:r w:rsidR="002568DE"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[15]</w:t>
      </w:r>
      <w:r w:rsidR="002568DE" w:rsidRPr="005C1D23">
        <w:rPr>
          <w:rFonts w:ascii="Book Antiqua" w:hAnsi="Book Antiqua"/>
          <w:sz w:val="24"/>
          <w:szCs w:val="24"/>
          <w:lang w:val="en-US"/>
        </w:rPr>
        <w:fldChar w:fldCharType="end"/>
      </w:r>
      <w:r w:rsidR="00284055" w:rsidRPr="005C1D23">
        <w:rPr>
          <w:rFonts w:ascii="Book Antiqua" w:hAnsi="Book Antiqua"/>
          <w:sz w:val="24"/>
          <w:szCs w:val="24"/>
          <w:lang w:val="en-US"/>
        </w:rPr>
        <w:t>.</w:t>
      </w:r>
      <w:r w:rsidR="005B29FB" w:rsidRPr="005C1D23">
        <w:rPr>
          <w:rFonts w:ascii="Book Antiqua" w:hAnsi="Book Antiqua"/>
          <w:sz w:val="24"/>
          <w:szCs w:val="24"/>
          <w:lang w:val="en-US"/>
        </w:rPr>
        <w:t xml:space="preserve"> </w:t>
      </w:r>
      <w:r w:rsidR="002568DE" w:rsidRPr="005C1D23">
        <w:rPr>
          <w:rFonts w:ascii="Book Antiqua" w:hAnsi="Book Antiqua" w:cs="Tahoma"/>
          <w:sz w:val="24"/>
          <w:szCs w:val="24"/>
          <w:lang w:val="en-US"/>
        </w:rPr>
        <w:t xml:space="preserve">In line with the country’s strategic approach to healthcare and </w:t>
      </w:r>
      <w:r w:rsidR="002568DE" w:rsidRPr="005C1D23">
        <w:rPr>
          <w:rFonts w:ascii="Book Antiqua" w:hAnsi="Book Antiqua" w:cs="Tahoma"/>
          <w:sz w:val="24"/>
          <w:szCs w:val="24"/>
          <w:lang w:val="en-US"/>
        </w:rPr>
        <w:lastRenderedPageBreak/>
        <w:t>hepatitis management, this article aims to comprehensively evaluate the value of cur</w:t>
      </w:r>
      <w:r w:rsidR="005C3634" w:rsidRPr="005C1D23">
        <w:rPr>
          <w:rFonts w:ascii="Book Antiqua" w:hAnsi="Book Antiqua" w:cs="Tahoma"/>
          <w:sz w:val="24"/>
          <w:szCs w:val="24"/>
          <w:lang w:val="en-US"/>
        </w:rPr>
        <w:t>ative</w:t>
      </w:r>
      <w:r w:rsidR="002568DE" w:rsidRPr="005C1D23">
        <w:rPr>
          <w:rFonts w:ascii="Book Antiqua" w:hAnsi="Book Antiqua" w:cs="Tahoma"/>
          <w:sz w:val="24"/>
          <w:szCs w:val="24"/>
          <w:lang w:val="en-US"/>
        </w:rPr>
        <w:t xml:space="preserve"> HCV</w:t>
      </w:r>
      <w:r w:rsidR="005C3634" w:rsidRPr="005C1D23">
        <w:rPr>
          <w:rFonts w:ascii="Book Antiqua" w:hAnsi="Book Antiqua" w:cs="Tahoma"/>
          <w:sz w:val="24"/>
          <w:szCs w:val="24"/>
          <w:lang w:val="en-US"/>
        </w:rPr>
        <w:t xml:space="preserve"> therapies</w:t>
      </w:r>
      <w:r w:rsidR="002568DE" w:rsidRPr="005C1D23">
        <w:rPr>
          <w:rFonts w:ascii="Book Antiqua" w:hAnsi="Book Antiqua" w:cs="Tahoma"/>
          <w:sz w:val="24"/>
          <w:szCs w:val="24"/>
          <w:lang w:val="en-US"/>
        </w:rPr>
        <w:t xml:space="preserve"> in the dimensions of clinical, patient, economic and </w:t>
      </w:r>
      <w:r w:rsidR="00C829CA" w:rsidRPr="005C1D23">
        <w:rPr>
          <w:rFonts w:ascii="Book Antiqua" w:hAnsi="Book Antiqua" w:cs="Tahoma"/>
          <w:sz w:val="24"/>
          <w:szCs w:val="24"/>
          <w:lang w:val="en-US"/>
        </w:rPr>
        <w:t>societal</w:t>
      </w:r>
      <w:r w:rsidR="002568DE" w:rsidRPr="005C1D23">
        <w:rPr>
          <w:rFonts w:ascii="Book Antiqua" w:hAnsi="Book Antiqua" w:cs="Tahoma"/>
          <w:sz w:val="24"/>
          <w:szCs w:val="24"/>
          <w:lang w:val="en-US"/>
        </w:rPr>
        <w:t xml:space="preserve"> benefits</w:t>
      </w:r>
      <w:r w:rsidR="005C3634" w:rsidRPr="005C1D23">
        <w:rPr>
          <w:rFonts w:ascii="Book Antiqua" w:hAnsi="Book Antiqua" w:cs="Tahoma"/>
          <w:sz w:val="24"/>
          <w:szCs w:val="24"/>
          <w:lang w:val="en-US"/>
        </w:rPr>
        <w:t xml:space="preserve">, </w:t>
      </w:r>
      <w:r w:rsidR="001A6281" w:rsidRPr="005C1D23">
        <w:rPr>
          <w:rFonts w:ascii="Book Antiqua" w:hAnsi="Book Antiqua" w:cs="Tahoma"/>
          <w:sz w:val="24"/>
          <w:szCs w:val="24"/>
          <w:lang w:val="en-US"/>
        </w:rPr>
        <w:t>in</w:t>
      </w:r>
      <w:r w:rsidR="005C3634" w:rsidRPr="005C1D23">
        <w:rPr>
          <w:rFonts w:ascii="Book Antiqua" w:hAnsi="Book Antiqua" w:cs="Tahoma"/>
          <w:sz w:val="24"/>
          <w:szCs w:val="24"/>
          <w:lang w:val="en-US"/>
        </w:rPr>
        <w:t xml:space="preserve"> the hope of providing useful references for various stakeholders and policy makers in China</w:t>
      </w:r>
      <w:r w:rsidR="002568DE" w:rsidRPr="005C1D23">
        <w:rPr>
          <w:rFonts w:ascii="Book Antiqua" w:hAnsi="Book Antiqua" w:cs="Tahoma"/>
          <w:sz w:val="24"/>
          <w:szCs w:val="24"/>
          <w:lang w:val="en-US"/>
        </w:rPr>
        <w:t>. Where possible, data from China have been used, supplemented with data from other Asian countries and from around the world when Chinese data are unavailable.</w:t>
      </w:r>
      <w:bookmarkEnd w:id="44"/>
    </w:p>
    <w:p w14:paraId="2129A57F" w14:textId="77777777" w:rsidR="00B57AD2" w:rsidRPr="005C1D23" w:rsidRDefault="00B57AD2" w:rsidP="004837A0">
      <w:pPr>
        <w:pStyle w:val="a4"/>
        <w:spacing w:line="360" w:lineRule="auto"/>
        <w:jc w:val="both"/>
        <w:rPr>
          <w:rFonts w:ascii="Book Antiqua" w:hAnsi="Book Antiqua" w:cs="Tahoma"/>
          <w:sz w:val="24"/>
          <w:szCs w:val="24"/>
          <w:lang w:val="en-US"/>
        </w:rPr>
      </w:pPr>
    </w:p>
    <w:p w14:paraId="6A722E46" w14:textId="77777777" w:rsidR="00B57AD2" w:rsidRPr="005C1D23" w:rsidRDefault="00B57AD2" w:rsidP="004837A0">
      <w:pPr>
        <w:pStyle w:val="a4"/>
        <w:spacing w:line="360" w:lineRule="auto"/>
        <w:jc w:val="both"/>
        <w:rPr>
          <w:rFonts w:ascii="Book Antiqua" w:hAnsi="Book Antiqua" w:cs="Tahoma"/>
          <w:b/>
          <w:bCs/>
          <w:sz w:val="24"/>
          <w:szCs w:val="24"/>
          <w:lang w:val="en-US"/>
        </w:rPr>
      </w:pPr>
      <w:r w:rsidRPr="005C1D23">
        <w:rPr>
          <w:rFonts w:ascii="Book Antiqua" w:hAnsi="Book Antiqua" w:cs="Tahoma"/>
          <w:b/>
          <w:bCs/>
          <w:sz w:val="24"/>
          <w:szCs w:val="24"/>
          <w:lang w:val="en-US"/>
        </w:rPr>
        <w:t>CLINICAL BENEFITS OF CURING HCV INFECTION</w:t>
      </w:r>
    </w:p>
    <w:p w14:paraId="03F19108" w14:textId="2C7DA00F" w:rsidR="00C00C89" w:rsidRPr="005C1D23" w:rsidRDefault="00C00C89" w:rsidP="004837A0">
      <w:pPr>
        <w:pStyle w:val="a4"/>
        <w:spacing w:line="360" w:lineRule="auto"/>
        <w:jc w:val="both"/>
        <w:rPr>
          <w:rFonts w:ascii="Book Antiqua" w:hAnsi="Book Antiqua" w:cs="Tahoma"/>
          <w:i/>
          <w:sz w:val="24"/>
          <w:szCs w:val="24"/>
          <w:lang w:val="en-US"/>
        </w:rPr>
      </w:pPr>
      <w:r w:rsidRPr="005C1D23">
        <w:rPr>
          <w:rFonts w:ascii="Book Antiqua" w:hAnsi="Book Antiqua" w:cs="Tahoma"/>
          <w:b/>
          <w:bCs/>
          <w:i/>
          <w:sz w:val="24"/>
          <w:szCs w:val="24"/>
          <w:lang w:val="en-US"/>
        </w:rPr>
        <w:t>Impact of HCV infection and treatment on the liver</w:t>
      </w:r>
    </w:p>
    <w:p w14:paraId="6588C4D4" w14:textId="26F776DC" w:rsidR="00CD4FBB" w:rsidRPr="005C1D23" w:rsidRDefault="006635E2" w:rsidP="004837A0">
      <w:pPr>
        <w:pStyle w:val="a4"/>
        <w:spacing w:line="360" w:lineRule="auto"/>
        <w:jc w:val="both"/>
        <w:rPr>
          <w:rFonts w:ascii="Book Antiqua" w:eastAsia="Times New Roman" w:hAnsi="Book Antiqua" w:cs="Tahoma"/>
          <w:sz w:val="24"/>
          <w:szCs w:val="24"/>
          <w:lang w:val="en-US"/>
        </w:rPr>
      </w:pPr>
      <w:r w:rsidRPr="005C1D23">
        <w:rPr>
          <w:rFonts w:ascii="Book Antiqua" w:hAnsi="Book Antiqua" w:cs="Tahoma"/>
          <w:sz w:val="24"/>
          <w:szCs w:val="24"/>
          <w:lang w:val="en-US"/>
        </w:rPr>
        <w:t xml:space="preserve">The principal impact of HCV is on the liver, the predominant site of </w:t>
      </w:r>
      <w:r w:rsidR="00C7484A" w:rsidRPr="005C1D23">
        <w:rPr>
          <w:rFonts w:ascii="Book Antiqua" w:hAnsi="Book Antiqua" w:cs="Tahoma"/>
          <w:sz w:val="24"/>
          <w:szCs w:val="24"/>
          <w:lang w:val="en-US"/>
        </w:rPr>
        <w:t xml:space="preserve">HCV </w:t>
      </w:r>
      <w:r w:rsidRPr="005C1D23">
        <w:rPr>
          <w:rFonts w:ascii="Book Antiqua" w:hAnsi="Book Antiqua" w:cs="Tahoma"/>
          <w:sz w:val="24"/>
          <w:szCs w:val="24"/>
          <w:lang w:val="en-US"/>
        </w:rPr>
        <w:t xml:space="preserve">replication. </w:t>
      </w:r>
      <w:r w:rsidR="00C7484A" w:rsidRPr="005C1D23">
        <w:rPr>
          <w:rFonts w:ascii="Book Antiqua" w:hAnsi="Book Antiqua" w:cs="Tahoma"/>
          <w:sz w:val="24"/>
          <w:szCs w:val="24"/>
          <w:lang w:val="en-US"/>
        </w:rPr>
        <w:t>While initial H</w:t>
      </w:r>
      <w:r w:rsidR="009F1B48" w:rsidRPr="005C1D23">
        <w:rPr>
          <w:rFonts w:ascii="Book Antiqua" w:hAnsi="Book Antiqua" w:cs="Tahoma"/>
          <w:sz w:val="24"/>
          <w:szCs w:val="24"/>
          <w:lang w:val="en-US"/>
        </w:rPr>
        <w:t>C</w:t>
      </w:r>
      <w:r w:rsidR="00C7484A" w:rsidRPr="005C1D23">
        <w:rPr>
          <w:rFonts w:ascii="Book Antiqua" w:hAnsi="Book Antiqua" w:cs="Tahoma"/>
          <w:sz w:val="24"/>
          <w:szCs w:val="24"/>
          <w:lang w:val="en-US"/>
        </w:rPr>
        <w:t>V infection resolves spontaneously in around</w:t>
      </w:r>
      <w:r w:rsidR="00737112" w:rsidRPr="005C1D23">
        <w:rPr>
          <w:rFonts w:ascii="Book Antiqua" w:hAnsi="Book Antiqua" w:cs="Tahoma"/>
          <w:sz w:val="24"/>
          <w:szCs w:val="24"/>
          <w:lang w:val="en-US"/>
        </w:rPr>
        <w:t xml:space="preserve"> 15</w:t>
      </w:r>
      <w:r w:rsidR="00C019BD" w:rsidRPr="005C1D23">
        <w:rPr>
          <w:rFonts w:ascii="Book Antiqua" w:hAnsi="Book Antiqua" w:cs="Tahoma"/>
          <w:sz w:val="24"/>
          <w:szCs w:val="24"/>
          <w:lang w:val="en-US"/>
        </w:rPr>
        <w:t>%</w:t>
      </w:r>
      <w:r w:rsidR="00737112" w:rsidRPr="005C1D23">
        <w:rPr>
          <w:rFonts w:ascii="Book Antiqua" w:hAnsi="Book Antiqua" w:cs="Tahoma"/>
          <w:sz w:val="24"/>
          <w:szCs w:val="24"/>
          <w:lang w:val="en-US"/>
        </w:rPr>
        <w:t>–25</w:t>
      </w:r>
      <w:r w:rsidR="00C7484A" w:rsidRPr="005C1D23">
        <w:rPr>
          <w:rFonts w:ascii="Book Antiqua" w:hAnsi="Book Antiqua" w:cs="Tahoma"/>
          <w:sz w:val="24"/>
          <w:szCs w:val="24"/>
          <w:lang w:val="en-US"/>
        </w:rPr>
        <w:t xml:space="preserve">% of cases, the majority of patients will develop </w:t>
      </w:r>
      <w:r w:rsidR="002C3E16" w:rsidRPr="005C1D23">
        <w:rPr>
          <w:rFonts w:ascii="Book Antiqua" w:hAnsi="Book Antiqua" w:cs="Tahoma"/>
          <w:sz w:val="24"/>
          <w:szCs w:val="24"/>
          <w:lang w:val="en-US"/>
        </w:rPr>
        <w:t>CHC</w:t>
      </w:r>
      <w:r w:rsidR="00D07CEF"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&lt;EndNote&gt;&lt;Cite&gt;&lt;Author&gt;Chen&lt;/Author&gt;&lt;Year&gt;2006&lt;/Year&gt;&lt;RecNum&gt;75&lt;/RecNum&gt;&lt;DisplayText&gt;&lt;style face="superscript"&gt;[16]&lt;/style&gt;&lt;/DisplayText&gt;&lt;record&gt;&lt;rec-number&gt;75&lt;/rec-number&gt;&lt;foreign-keys&gt;&lt;key app="EN" db-id="sxasv0zxffd0vieev5ax0p08222er2p0vwex" timestamp="1523610491"&gt;75&lt;/key&gt;&lt;key app="ENWeb" db-id=""&gt;0&lt;/key&gt;&lt;/foreign-keys&gt;&lt;ref-type name="Journal Article"&gt;17&lt;/ref-type&gt;&lt;contributors&gt;&lt;authors&gt;&lt;author&gt;Chen, Stephen L&lt;/author&gt;&lt;author&gt;Morgan, Timothy R&lt;/author&gt;&lt;/authors&gt;&lt;/contributors&gt;&lt;titles&gt;&lt;title&gt;The natural history of hepatitis C virus (HCV) infection&lt;/title&gt;&lt;secondary-title&gt;International journal of medical sciences&lt;/secondary-title&gt;&lt;/titles&gt;&lt;periodical&gt;&lt;full-title&gt;International Journal of Medical Sciences&lt;/full-title&gt;&lt;abbr-1&gt;Int. J. Med. Sci.&lt;/abbr-1&gt;&lt;abbr-2&gt;Int J Med Sci&lt;/abbr-2&gt;&lt;/periodical&gt;&lt;pages&gt;47-52&lt;/pages&gt;&lt;volume&gt;3&lt;/volume&gt;&lt;number&gt;2&lt;/number&gt;&lt;dates&gt;&lt;year&gt;2006&lt;/year&gt;&lt;/dates&gt;&lt;accession-num&gt; 16614742&lt;/accession-num&gt;&lt;urls&gt;&lt;/urls&gt;&lt;/record&gt;&lt;/Cite&gt;&lt;/EndNote&gt;</w:instrText>
      </w:r>
      <w:r w:rsidR="00D07CEF"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[16]</w:t>
      </w:r>
      <w:r w:rsidR="00D07CEF" w:rsidRPr="005C1D23">
        <w:rPr>
          <w:rFonts w:ascii="Book Antiqua" w:hAnsi="Book Antiqua"/>
          <w:sz w:val="24"/>
          <w:szCs w:val="24"/>
          <w:lang w:val="en-US"/>
        </w:rPr>
        <w:fldChar w:fldCharType="end"/>
      </w:r>
      <w:r w:rsidR="002447B7" w:rsidRPr="005C1D23">
        <w:rPr>
          <w:rFonts w:ascii="Book Antiqua" w:hAnsi="Book Antiqua"/>
          <w:sz w:val="24"/>
          <w:szCs w:val="24"/>
          <w:lang w:val="en-US"/>
        </w:rPr>
        <w:t>.</w:t>
      </w:r>
      <w:r w:rsidR="00C7484A" w:rsidRPr="005C1D23">
        <w:rPr>
          <w:rFonts w:ascii="Book Antiqua" w:hAnsi="Book Antiqua" w:cs="Tahoma"/>
          <w:sz w:val="24"/>
          <w:szCs w:val="24"/>
          <w:lang w:val="en-US"/>
        </w:rPr>
        <w:t xml:space="preserve"> </w:t>
      </w:r>
      <w:r w:rsidR="00CD2FB8" w:rsidRPr="005C1D23">
        <w:rPr>
          <w:rFonts w:ascii="Book Antiqua" w:hAnsi="Book Antiqua" w:cs="Tahoma"/>
          <w:sz w:val="24"/>
          <w:szCs w:val="24"/>
          <w:lang w:val="en-US"/>
        </w:rPr>
        <w:t>T</w:t>
      </w:r>
      <w:r w:rsidR="00C7484A" w:rsidRPr="005C1D23">
        <w:rPr>
          <w:rFonts w:ascii="Book Antiqua" w:hAnsi="Book Antiqua" w:cs="Tahoma"/>
          <w:sz w:val="24"/>
          <w:szCs w:val="24"/>
          <w:lang w:val="en-US"/>
        </w:rPr>
        <w:t xml:space="preserve">he long-term outcomes of the </w:t>
      </w:r>
      <w:r w:rsidR="003076D2" w:rsidRPr="005C1D23">
        <w:rPr>
          <w:rFonts w:ascii="Book Antiqua" w:hAnsi="Book Antiqua" w:cs="Tahoma"/>
          <w:sz w:val="24"/>
          <w:szCs w:val="24"/>
          <w:lang w:val="en-US"/>
        </w:rPr>
        <w:t xml:space="preserve">liver inflammation caused by HCV infection include the development of fibrosis, compensated and decompensated cirrhosis, hepatocellular carcinoma </w:t>
      </w:r>
      <w:r w:rsidR="00CB596F" w:rsidRPr="005C1D23">
        <w:rPr>
          <w:rFonts w:ascii="Book Antiqua" w:hAnsi="Book Antiqua" w:cs="Tahoma"/>
          <w:sz w:val="24"/>
          <w:szCs w:val="24"/>
          <w:lang w:val="en-US"/>
        </w:rPr>
        <w:t>(HCC)</w:t>
      </w:r>
      <w:r w:rsidR="00EF1FCB" w:rsidRPr="005C1D23">
        <w:rPr>
          <w:rFonts w:ascii="Book Antiqua" w:hAnsi="Book Antiqua" w:cs="Tahoma"/>
          <w:sz w:val="24"/>
          <w:szCs w:val="24"/>
          <w:lang w:val="en-US"/>
        </w:rPr>
        <w:t>,</w:t>
      </w:r>
      <w:r w:rsidR="00CB596F" w:rsidRPr="005C1D23">
        <w:rPr>
          <w:rFonts w:ascii="Book Antiqua" w:hAnsi="Book Antiqua" w:cs="Tahoma"/>
          <w:sz w:val="24"/>
          <w:szCs w:val="24"/>
          <w:lang w:val="en-US"/>
        </w:rPr>
        <w:t xml:space="preserve"> </w:t>
      </w:r>
      <w:r w:rsidR="003076D2" w:rsidRPr="005C1D23">
        <w:rPr>
          <w:rFonts w:ascii="Book Antiqua" w:hAnsi="Book Antiqua" w:cs="Tahoma"/>
          <w:sz w:val="24"/>
          <w:szCs w:val="24"/>
          <w:lang w:val="en-US"/>
        </w:rPr>
        <w:t>and end-stage liver disease</w:t>
      </w:r>
      <w:r w:rsidR="00CB596F" w:rsidRPr="005C1D23">
        <w:rPr>
          <w:rFonts w:ascii="Book Antiqua" w:hAnsi="Book Antiqua" w:cs="Tahoma"/>
          <w:sz w:val="24"/>
          <w:szCs w:val="24"/>
          <w:lang w:val="en-US"/>
        </w:rPr>
        <w:t xml:space="preserve"> (ESLD)</w:t>
      </w:r>
      <w:r w:rsidR="00D07CEF" w:rsidRPr="005C1D23">
        <w:rPr>
          <w:rFonts w:ascii="Book Antiqua" w:hAnsi="Book Antiqua"/>
          <w:sz w:val="24"/>
          <w:szCs w:val="24"/>
          <w:lang w:val="en-US"/>
        </w:rPr>
        <w:fldChar w:fldCharType="begin"/>
      </w:r>
      <w:r w:rsidR="00407295" w:rsidRPr="005C1D23">
        <w:rPr>
          <w:rFonts w:ascii="Book Antiqua" w:hAnsi="Book Antiqua" w:cs="Tahoma"/>
          <w:sz w:val="24"/>
          <w:szCs w:val="24"/>
          <w:lang w:val="en-US"/>
        </w:rPr>
        <w:instrText xml:space="preserve"> ADDIN EN.CITE &lt;EndNote&gt;&lt;Cite&gt;&lt;Author&gt;Chen&lt;/Author&gt;&lt;Year&gt;2006&lt;/Year&gt;&lt;RecNum&gt;75&lt;/RecNum&gt;&lt;DisplayText&gt;&lt;style face="superscript"&gt;[16]&lt;/style&gt;&lt;/DisplayText&gt;&lt;record&gt;&lt;rec-number&gt;75&lt;/rec-number&gt;&lt;foreign-keys&gt;&lt;key app="EN" db-id="sxasv0zxffd0vieev5ax0p08222er2p0vwex" timestamp="1523610491"&gt;75&lt;/key&gt;&lt;key app="ENWeb" db-id=""&gt;0&lt;/key&gt;&lt;/foreign-keys&gt;&lt;ref-type name="Journal Article"&gt;17&lt;/ref-type&gt;&lt;contributors&gt;&lt;authors&gt;&lt;author&gt;Chen, Stephen L&lt;/author&gt;&lt;author&gt;Morgan, Timothy R&lt;/author&gt;&lt;/authors&gt;&lt;/contributors&gt;&lt;titles&gt;&lt;title&gt;The natural history of hepatitis C virus (HCV) infection&lt;/title&gt;&lt;secondary-title&gt;International journal of medical sciences&lt;/secondary-title&gt;&lt;/titles&gt;&lt;periodical&gt;&lt;full-title&gt;International Journal of Medical Sciences&lt;/full-title&gt;&lt;abbr-1&gt;Int. J. Med. Sci.&lt;/abbr-1&gt;&lt;abbr-2&gt;Int J Med Sci&lt;/abbr-2&gt;&lt;/periodical&gt;&lt;pages&gt;47-52&lt;/pages&gt;&lt;volume&gt;3&lt;/volume&gt;&lt;number&gt;2&lt;/number&gt;&lt;dates&gt;&lt;year&gt;2006&lt;/year&gt;&lt;/dates&gt;&lt;accession-num&gt; 16614742&lt;/accession-num&gt;&lt;urls&gt;&lt;/urls&gt;&lt;/record&gt;&lt;/Cite&gt;&lt;/EndNote&gt;</w:instrText>
      </w:r>
      <w:r w:rsidR="00D07CEF"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[16]</w:t>
      </w:r>
      <w:r w:rsidR="00D07CEF" w:rsidRPr="005C1D23">
        <w:rPr>
          <w:rFonts w:ascii="Book Antiqua" w:hAnsi="Book Antiqua"/>
          <w:sz w:val="24"/>
          <w:szCs w:val="24"/>
          <w:lang w:val="en-US"/>
        </w:rPr>
        <w:fldChar w:fldCharType="end"/>
      </w:r>
      <w:r w:rsidR="00BE0E98" w:rsidRPr="005C1D23">
        <w:rPr>
          <w:rFonts w:ascii="Book Antiqua" w:hAnsi="Book Antiqua"/>
          <w:sz w:val="24"/>
          <w:szCs w:val="24"/>
          <w:lang w:val="en-US"/>
        </w:rPr>
        <w:t>.</w:t>
      </w:r>
      <w:r w:rsidR="00307061" w:rsidRPr="005C1D23">
        <w:rPr>
          <w:rFonts w:ascii="Book Antiqua" w:hAnsi="Book Antiqua" w:cs="Tahoma"/>
          <w:sz w:val="24"/>
          <w:szCs w:val="24"/>
          <w:lang w:val="en-US"/>
        </w:rPr>
        <w:t xml:space="preserve"> </w:t>
      </w:r>
      <w:r w:rsidR="003076D2" w:rsidRPr="005C1D23">
        <w:rPr>
          <w:rFonts w:ascii="Book Antiqua" w:hAnsi="Book Antiqua" w:cs="Tahoma"/>
          <w:sz w:val="24"/>
          <w:szCs w:val="24"/>
          <w:lang w:val="en-US"/>
        </w:rPr>
        <w:t>Progression of CHC typically occurs over many years</w:t>
      </w:r>
      <w:r w:rsidR="0067201D" w:rsidRPr="005C1D23">
        <w:rPr>
          <w:rFonts w:ascii="Book Antiqua" w:hAnsi="Book Antiqua" w:cs="Tahoma"/>
          <w:sz w:val="24"/>
          <w:szCs w:val="24"/>
          <w:lang w:val="en-US"/>
        </w:rPr>
        <w:t>;</w:t>
      </w:r>
      <w:r w:rsidR="003076D2" w:rsidRPr="005C1D23">
        <w:rPr>
          <w:rFonts w:ascii="Book Antiqua" w:hAnsi="Book Antiqua" w:cs="Tahoma"/>
          <w:sz w:val="24"/>
          <w:szCs w:val="24"/>
          <w:lang w:val="en-US"/>
        </w:rPr>
        <w:t xml:space="preserve"> it is estimated that </w:t>
      </w:r>
      <w:r w:rsidR="005E2A92" w:rsidRPr="005C1D23">
        <w:rPr>
          <w:rFonts w:ascii="Book Antiqua" w:hAnsi="Book Antiqua" w:cs="Tahoma"/>
          <w:sz w:val="24"/>
          <w:szCs w:val="24"/>
          <w:lang w:val="en-US"/>
        </w:rPr>
        <w:t>10</w:t>
      </w:r>
      <w:r w:rsidR="00C019BD" w:rsidRPr="005C1D23">
        <w:rPr>
          <w:rFonts w:ascii="Book Antiqua" w:hAnsi="Book Antiqua" w:cs="Tahoma"/>
          <w:sz w:val="24"/>
          <w:szCs w:val="24"/>
          <w:lang w:val="en-US"/>
        </w:rPr>
        <w:t>%</w:t>
      </w:r>
      <w:r w:rsidR="005E2A92" w:rsidRPr="005C1D23">
        <w:rPr>
          <w:rFonts w:ascii="Book Antiqua" w:hAnsi="Book Antiqua" w:cs="Tahoma"/>
          <w:sz w:val="24"/>
          <w:szCs w:val="24"/>
          <w:lang w:val="en-US"/>
        </w:rPr>
        <w:t>–20</w:t>
      </w:r>
      <w:r w:rsidR="003076D2" w:rsidRPr="005C1D23">
        <w:rPr>
          <w:rFonts w:ascii="Book Antiqua" w:hAnsi="Book Antiqua" w:cs="Tahoma"/>
          <w:sz w:val="24"/>
          <w:szCs w:val="24"/>
          <w:lang w:val="en-US"/>
        </w:rPr>
        <w:t>% of patients will develop cirrhosis and the annual risk of HCC in patients wi</w:t>
      </w:r>
      <w:r w:rsidR="005E2A92" w:rsidRPr="005C1D23">
        <w:rPr>
          <w:rFonts w:ascii="Book Antiqua" w:hAnsi="Book Antiqua" w:cs="Tahoma"/>
          <w:sz w:val="24"/>
          <w:szCs w:val="24"/>
          <w:lang w:val="en-US"/>
        </w:rPr>
        <w:t>th cirrhosis is approximately 1</w:t>
      </w:r>
      <w:r w:rsidR="00C019BD" w:rsidRPr="005C1D23">
        <w:rPr>
          <w:rFonts w:ascii="Book Antiqua" w:hAnsi="Book Antiqua" w:cs="Tahoma"/>
          <w:sz w:val="24"/>
          <w:szCs w:val="24"/>
          <w:lang w:val="en-US"/>
        </w:rPr>
        <w:t>%</w:t>
      </w:r>
      <w:r w:rsidR="00A23951" w:rsidRPr="005C1D23">
        <w:rPr>
          <w:rFonts w:ascii="Book Antiqua" w:hAnsi="Book Antiqua" w:cs="Tahoma"/>
          <w:sz w:val="24"/>
          <w:szCs w:val="24"/>
          <w:lang w:val="en-US"/>
        </w:rPr>
        <w:t>–</w:t>
      </w:r>
      <w:r w:rsidR="005E2A92" w:rsidRPr="005C1D23">
        <w:rPr>
          <w:rFonts w:ascii="Book Antiqua" w:hAnsi="Book Antiqua" w:cs="Tahoma"/>
          <w:sz w:val="24"/>
          <w:szCs w:val="24"/>
          <w:lang w:val="en-US"/>
        </w:rPr>
        <w:t>4</w:t>
      </w:r>
      <w:r w:rsidR="003076D2" w:rsidRPr="005C1D23">
        <w:rPr>
          <w:rFonts w:ascii="Book Antiqua" w:hAnsi="Book Antiqua" w:cs="Tahoma"/>
          <w:sz w:val="24"/>
          <w:szCs w:val="24"/>
          <w:lang w:val="en-US"/>
        </w:rPr>
        <w:t>%</w:t>
      </w:r>
      <w:r w:rsidR="00BF038D"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&lt;EndNote&gt;&lt;Cite&gt;&lt;Author&gt;Chen&lt;/Author&gt;&lt;Year&gt;2006&lt;/Year&gt;&lt;RecNum&gt;75&lt;/RecNum&gt;&lt;DisplayText&gt;&lt;style face="superscript"&gt;[16]&lt;/style&gt;&lt;/DisplayText&gt;&lt;record&gt;&lt;rec-number&gt;75&lt;/rec-number&gt;&lt;foreign-keys&gt;&lt;key app="EN" db-id="sxasv0zxffd0vieev5ax0p08222er2p0vwex" timestamp="1523610491"&gt;75&lt;/key&gt;&lt;key app="ENWeb" db-id=""&gt;0&lt;/key&gt;&lt;/foreign-keys&gt;&lt;ref-type name="Journal Article"&gt;17&lt;/ref-type&gt;&lt;contributors&gt;&lt;authors&gt;&lt;author&gt;Chen, Stephen L&lt;/author&gt;&lt;author&gt;Morgan, Timothy R&lt;/author&gt;&lt;/authors&gt;&lt;/contributors&gt;&lt;titles&gt;&lt;title&gt;The natural history of hepatitis C virus (HCV) infection&lt;/title&gt;&lt;secondary-title&gt;International journal of medical sciences&lt;/secondary-title&gt;&lt;/titles&gt;&lt;periodical&gt;&lt;full-title&gt;International Journal of Medical Sciences&lt;/full-title&gt;&lt;abbr-1&gt;Int. J. Med. Sci.&lt;/abbr-1&gt;&lt;abbr-2&gt;Int J Med Sci&lt;/abbr-2&gt;&lt;/periodical&gt;&lt;pages&gt;47-52&lt;/pages&gt;&lt;volume&gt;3&lt;/volume&gt;&lt;number&gt;2&lt;/number&gt;&lt;dates&gt;&lt;year&gt;2006&lt;/year&gt;&lt;/dates&gt;&lt;accession-num&gt; 16614742&lt;/accession-num&gt;&lt;urls&gt;&lt;/urls&gt;&lt;/record&gt;&lt;/Cite&gt;&lt;/EndNote&gt;</w:instrText>
      </w:r>
      <w:r w:rsidR="00BF038D"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[16]</w:t>
      </w:r>
      <w:r w:rsidR="00BF038D" w:rsidRPr="005C1D23">
        <w:rPr>
          <w:rFonts w:ascii="Book Antiqua" w:hAnsi="Book Antiqua"/>
          <w:sz w:val="24"/>
          <w:szCs w:val="24"/>
          <w:lang w:val="en-US"/>
        </w:rPr>
        <w:fldChar w:fldCharType="end"/>
      </w:r>
      <w:r w:rsidR="00BE0E98" w:rsidRPr="005C1D23">
        <w:rPr>
          <w:rFonts w:ascii="Book Antiqua" w:hAnsi="Book Antiqua"/>
          <w:sz w:val="24"/>
          <w:szCs w:val="24"/>
          <w:lang w:val="en-US"/>
        </w:rPr>
        <w:t>.</w:t>
      </w:r>
      <w:r w:rsidR="008A2A98" w:rsidRPr="005C1D23">
        <w:rPr>
          <w:rFonts w:ascii="Book Antiqua" w:hAnsi="Book Antiqua" w:cs="Tahoma"/>
          <w:sz w:val="24"/>
          <w:szCs w:val="24"/>
          <w:lang w:val="en-US"/>
        </w:rPr>
        <w:t xml:space="preserve"> </w:t>
      </w:r>
      <w:r w:rsidR="00FE4B4B" w:rsidRPr="005C1D23">
        <w:rPr>
          <w:rFonts w:ascii="Book Antiqua" w:eastAsia="Times New Roman" w:hAnsi="Book Antiqua" w:cs="Tahoma"/>
          <w:sz w:val="24"/>
          <w:szCs w:val="24"/>
          <w:lang w:val="en-US"/>
        </w:rPr>
        <w:t xml:space="preserve">If left untreated, CHC patients would progress to </w:t>
      </w:r>
      <w:r w:rsidR="00CD4FBB" w:rsidRPr="005C1D23">
        <w:rPr>
          <w:rFonts w:ascii="Book Antiqua" w:eastAsia="Times New Roman" w:hAnsi="Book Antiqua" w:cs="Tahoma"/>
          <w:sz w:val="24"/>
          <w:szCs w:val="24"/>
          <w:lang w:val="en-US"/>
        </w:rPr>
        <w:t>more advanced disease stages</w:t>
      </w:r>
      <w:r w:rsidR="00FE4B4B" w:rsidRPr="005C1D23">
        <w:rPr>
          <w:rFonts w:ascii="Book Antiqua" w:eastAsia="Times New Roman" w:hAnsi="Book Antiqua" w:cs="Tahoma"/>
          <w:sz w:val="24"/>
          <w:szCs w:val="24"/>
          <w:lang w:val="en-US"/>
        </w:rPr>
        <w:t>, which</w:t>
      </w:r>
      <w:r w:rsidR="00CD4FBB" w:rsidRPr="005C1D23">
        <w:rPr>
          <w:rFonts w:ascii="Book Antiqua" w:eastAsia="Times New Roman" w:hAnsi="Book Antiqua" w:cs="Tahoma"/>
          <w:sz w:val="24"/>
          <w:szCs w:val="24"/>
          <w:lang w:val="en-US"/>
        </w:rPr>
        <w:t xml:space="preserve"> in turn are associated with accelerated disease progression, elevated risks of developing HCC, and consequently lower survival rates</w:t>
      </w:r>
      <w:r w:rsidR="00D77F96" w:rsidRPr="005C1D23">
        <w:rPr>
          <w:rFonts w:ascii="Book Antiqua" w:hAnsi="Book Antiqu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5C1D23">
        <w:rPr>
          <w:rFonts w:ascii="Book Antiqua" w:eastAsia="Times New Roman" w:hAnsi="Book Antiqua" w:cs="Tahoma"/>
          <w:sz w:val="24"/>
          <w:szCs w:val="24"/>
          <w:lang w:val="en-US"/>
        </w:rPr>
        <w:instrText xml:space="preserve"> ADDIN EN.CITE </w:instrText>
      </w:r>
      <w:r w:rsidR="0005138A" w:rsidRPr="005C1D23">
        <w:rPr>
          <w:rFonts w:ascii="Book Antiqua" w:eastAsia="Times New Roman" w:hAnsi="Book Antiqua" w:cs="Tahom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5C1D23">
        <w:rPr>
          <w:rFonts w:ascii="Book Antiqua" w:eastAsia="Times New Roman" w:hAnsi="Book Antiqua" w:cs="Tahoma"/>
          <w:sz w:val="24"/>
          <w:szCs w:val="24"/>
          <w:lang w:val="en-US"/>
        </w:rPr>
        <w:instrText xml:space="preserve"> ADDIN EN.CITE.DATA </w:instrText>
      </w:r>
      <w:r w:rsidR="0005138A" w:rsidRPr="005C1D23">
        <w:rPr>
          <w:rFonts w:ascii="Book Antiqua" w:eastAsia="Times New Roman" w:hAnsi="Book Antiqua" w:cs="Tahoma"/>
          <w:sz w:val="24"/>
          <w:szCs w:val="24"/>
          <w:lang w:val="en-US"/>
        </w:rPr>
      </w:r>
      <w:r w:rsidR="0005138A" w:rsidRPr="005C1D23">
        <w:rPr>
          <w:rFonts w:ascii="Book Antiqua" w:eastAsia="Times New Roman" w:hAnsi="Book Antiqua" w:cs="Tahoma"/>
          <w:sz w:val="24"/>
          <w:szCs w:val="24"/>
          <w:lang w:val="en-US"/>
        </w:rPr>
        <w:fldChar w:fldCharType="end"/>
      </w:r>
      <w:r w:rsidR="00D77F96" w:rsidRPr="005C1D23">
        <w:rPr>
          <w:rFonts w:ascii="Book Antiqua" w:eastAsia="Times New Roman" w:hAnsi="Book Antiqua" w:cs="Tahoma"/>
          <w:sz w:val="24"/>
          <w:szCs w:val="24"/>
          <w:lang w:val="en-US"/>
        </w:rPr>
      </w:r>
      <w:r w:rsidR="00D77F96" w:rsidRPr="005C1D23">
        <w:rPr>
          <w:rFonts w:ascii="Book Antiqua" w:eastAsia="Times New Roman" w:hAnsi="Book Antiqua" w:cs="Tahoma"/>
          <w:sz w:val="24"/>
          <w:szCs w:val="24"/>
          <w:lang w:val="en-US"/>
        </w:rPr>
        <w:fldChar w:fldCharType="separate"/>
      </w:r>
      <w:r w:rsidR="00A267EC" w:rsidRPr="005C1D23">
        <w:rPr>
          <w:rFonts w:ascii="Book Antiqua" w:eastAsia="Times New Roman" w:hAnsi="Book Antiqua" w:cs="Tahoma"/>
          <w:noProof/>
          <w:sz w:val="24"/>
          <w:szCs w:val="24"/>
          <w:vertAlign w:val="superscript"/>
          <w:lang w:val="en-US"/>
        </w:rPr>
        <w:t>[4]</w:t>
      </w:r>
      <w:r w:rsidR="00D77F96" w:rsidRPr="005C1D23">
        <w:rPr>
          <w:rFonts w:ascii="Book Antiqua" w:hAnsi="Book Antiqua"/>
          <w:sz w:val="24"/>
          <w:szCs w:val="24"/>
          <w:lang w:val="en-US"/>
        </w:rPr>
        <w:fldChar w:fldCharType="end"/>
      </w:r>
      <w:r w:rsidR="00BE0E98" w:rsidRPr="005C1D23">
        <w:rPr>
          <w:rFonts w:ascii="Book Antiqua" w:hAnsi="Book Antiqua"/>
          <w:sz w:val="24"/>
          <w:szCs w:val="24"/>
          <w:lang w:val="en-US"/>
        </w:rPr>
        <w:t>.</w:t>
      </w:r>
      <w:r w:rsidR="00D742D4" w:rsidRPr="005C1D23">
        <w:rPr>
          <w:rFonts w:ascii="Book Antiqua" w:eastAsia="Times New Roman" w:hAnsi="Book Antiqua" w:cs="Tahoma"/>
          <w:sz w:val="24"/>
          <w:szCs w:val="24"/>
          <w:lang w:val="en-US"/>
        </w:rPr>
        <w:t xml:space="preserve"> A long-term retrospective cohort study in Japan</w:t>
      </w:r>
      <w:r w:rsidR="00637FA9" w:rsidRPr="005C1D23">
        <w:rPr>
          <w:rFonts w:ascii="Book Antiqua" w:eastAsia="Times New Roman" w:hAnsi="Book Antiqua" w:cs="Tahoma"/>
          <w:sz w:val="24"/>
          <w:szCs w:val="24"/>
          <w:lang w:val="en-US"/>
        </w:rPr>
        <w:t xml:space="preserve">ese CHC patients showed that </w:t>
      </w:r>
      <w:r w:rsidR="008937D9" w:rsidRPr="005C1D23">
        <w:rPr>
          <w:rFonts w:ascii="Book Antiqua" w:eastAsia="Times New Roman" w:hAnsi="Book Antiqua" w:cs="Tahoma"/>
          <w:sz w:val="24"/>
          <w:szCs w:val="24"/>
          <w:lang w:val="en-US"/>
        </w:rPr>
        <w:t>untreated F0/F1 patients have a 0.5% annual risk for HCC development</w:t>
      </w:r>
      <w:r w:rsidR="00E52BAE" w:rsidRPr="005C1D23">
        <w:rPr>
          <w:rFonts w:ascii="Book Antiqua" w:eastAsia="Times New Roman" w:hAnsi="Book Antiqua" w:cs="Tahoma"/>
          <w:sz w:val="24"/>
          <w:szCs w:val="24"/>
          <w:lang w:val="en-US"/>
        </w:rPr>
        <w:t>,</w:t>
      </w:r>
      <w:r w:rsidR="008937D9" w:rsidRPr="005C1D23">
        <w:rPr>
          <w:rFonts w:ascii="Book Antiqua" w:eastAsia="Times New Roman" w:hAnsi="Book Antiqua" w:cs="Tahoma"/>
          <w:sz w:val="24"/>
          <w:szCs w:val="24"/>
          <w:lang w:val="en-US"/>
        </w:rPr>
        <w:t xml:space="preserve"> while this increased to 7.9% in F4 patients</w:t>
      </w:r>
      <w:r w:rsidR="00D77F96"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&lt;EndNote&gt;&lt;Cite&gt;&lt;Author&gt;Yoshida&lt;/Author&gt;&lt;Year&gt;1999&lt;/Year&gt;&lt;RecNum&gt;190&lt;/RecNum&gt;&lt;DisplayText&gt;&lt;style face="superscript"&gt;[17]&lt;/style&gt;&lt;/DisplayText&gt;&lt;record&gt;&lt;rec-number&gt;190&lt;/rec-number&gt;&lt;foreign-keys&gt;&lt;key app="EN" db-id="sxasv0zxffd0vieev5ax0p08222er2p0vwex" timestamp="1528439669"&gt;190&lt;/key&gt;&lt;/foreign-keys&gt;&lt;ref-type name="Journal Article"&gt;17&lt;/ref-type&gt;&lt;contributors&gt;&lt;authors&gt;&lt;author&gt;Yoshida, Haruhiko&lt;/author&gt;&lt;author&gt;Shiratori, Yasushi&lt;/author&gt;&lt;author&gt;Moriyama, Mitsuhiko&lt;/author&gt;&lt;author&gt;Arakawa, Yasuyuki&lt;/author&gt;&lt;author&gt;Ide, Tatsuya&lt;/author&gt;&lt;author&gt;Sata, Michio&lt;/author&gt;&lt;author&gt;Inoue, Osami&lt;/author&gt;&lt;author&gt;Yano, Michitami&lt;/author&gt;&lt;author&gt;Tanaka, Motohiko&lt;/author&gt;&lt;author&gt;Fujiyama, Shigetoshi&lt;/author&gt;&lt;/authors&gt;&lt;/contributors&gt;&lt;titles&gt;&lt;title&gt;Interferon therapy reduces the risk for hepatocellular carcinoma: national surveillance program of cirrhotic and noncirrhotic patients with chronic hepatitis C in Japan&lt;/title&gt;&lt;secondary-title&gt;Annals of internal medicine&lt;/secondary-title&gt;&lt;/titles&gt;&lt;periodical&gt;&lt;full-title&gt;Annals of Internal Medicine&lt;/full-title&gt;&lt;abbr-1&gt;Ann. Intern. Med.&lt;/abbr-1&gt;&lt;abbr-2&gt;Ann Intern Med&lt;/abbr-2&gt;&lt;/periodical&gt;&lt;pages&gt;174-181&lt;/pages&gt;&lt;volume&gt;131&lt;/volume&gt;&lt;number&gt;3&lt;/number&gt;&lt;dates&gt;&lt;year&gt;1999&lt;/year&gt;&lt;/dates&gt;&lt;isbn&gt;0003-4819&lt;/isbn&gt;&lt;accession-num&gt;10428733&lt;/accession-num&gt;&lt;urls&gt;&lt;/urls&gt;&lt;/record&gt;&lt;/Cite&gt;&lt;/EndNote&gt;</w:instrText>
      </w:r>
      <w:r w:rsidR="00D77F96" w:rsidRPr="005C1D23">
        <w:rPr>
          <w:rFonts w:ascii="Book Antiqua" w:eastAsia="Times New Roman" w:hAnsi="Book Antiqua" w:cs="Tahoma"/>
          <w:sz w:val="24"/>
          <w:szCs w:val="24"/>
          <w:lang w:val="en-US"/>
        </w:rPr>
        <w:fldChar w:fldCharType="separate"/>
      </w:r>
      <w:r w:rsidR="00407295" w:rsidRPr="005C1D23">
        <w:rPr>
          <w:rFonts w:ascii="Book Antiqua" w:eastAsia="Times New Roman" w:hAnsi="Book Antiqua" w:cs="Tahoma"/>
          <w:noProof/>
          <w:sz w:val="24"/>
          <w:szCs w:val="24"/>
          <w:vertAlign w:val="superscript"/>
          <w:lang w:val="en-US"/>
        </w:rPr>
        <w:t>[17]</w:t>
      </w:r>
      <w:r w:rsidR="00D77F96" w:rsidRPr="005C1D23">
        <w:rPr>
          <w:rFonts w:ascii="Book Antiqua" w:hAnsi="Book Antiqua"/>
          <w:sz w:val="24"/>
          <w:szCs w:val="24"/>
          <w:lang w:val="en-US"/>
        </w:rPr>
        <w:fldChar w:fldCharType="end"/>
      </w:r>
      <w:r w:rsidR="0097313C" w:rsidRPr="005C1D23">
        <w:rPr>
          <w:rFonts w:ascii="Book Antiqua" w:hAnsi="Book Antiqua"/>
          <w:sz w:val="24"/>
          <w:szCs w:val="24"/>
          <w:lang w:val="en-US"/>
        </w:rPr>
        <w:t>.</w:t>
      </w:r>
      <w:r w:rsidR="00CD4FBB" w:rsidRPr="005C1D23">
        <w:rPr>
          <w:rFonts w:ascii="Book Antiqua" w:eastAsia="Times New Roman" w:hAnsi="Book Antiqua" w:cs="Tahoma"/>
          <w:sz w:val="24"/>
          <w:szCs w:val="24"/>
          <w:lang w:val="en-US"/>
        </w:rPr>
        <w:t xml:space="preserve"> A systematic review of CHC patients in Asia, including China, reported that the </w:t>
      </w:r>
      <w:r w:rsidR="00C62D26" w:rsidRPr="005C1D23">
        <w:rPr>
          <w:rFonts w:ascii="Book Antiqua" w:eastAsia="Times New Roman" w:hAnsi="Book Antiqua" w:cs="Tahoma"/>
          <w:sz w:val="24"/>
          <w:szCs w:val="24"/>
          <w:lang w:val="en-US"/>
        </w:rPr>
        <w:t>5</w:t>
      </w:r>
      <w:r w:rsidR="00CD4FBB" w:rsidRPr="005C1D23">
        <w:rPr>
          <w:rFonts w:ascii="Book Antiqua" w:eastAsia="Times New Roman" w:hAnsi="Book Antiqua" w:cs="Tahoma"/>
          <w:sz w:val="24"/>
          <w:szCs w:val="24"/>
          <w:lang w:val="en-US"/>
        </w:rPr>
        <w:t>-year survival for cirrhotic CHC patients was 73.8%, but falls to 39.2% following progression to ESLD, wherein liver transplantation is required</w:t>
      </w:r>
      <w:r w:rsidR="00CD4FBB"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&lt;EndNote&gt;&lt;Cite&gt;&lt;Author&gt;Bennett&lt;/Author&gt;&lt;Year&gt;2015&lt;/Year&gt;&lt;RecNum&gt;4&lt;/RecNum&gt;&lt;DisplayText&gt;&lt;style face="superscript"&gt;[18]&lt;/style&gt;&lt;/DisplayText&gt;&lt;record&gt;&lt;rec-number&gt;4&lt;/rec-number&gt;&lt;foreign-keys&gt;&lt;key app="EN" db-id="sxasv0zxffd0vieev5ax0p08222er2p0vwex" timestamp="1519806757"&gt;4&lt;/key&gt;&lt;key app="ENWeb" db-id=""&gt;0&lt;/key&gt;&lt;/foreign-keys&gt;&lt;ref-type name="Journal Article"&gt;17&lt;/ref-type&gt;&lt;contributors&gt;&lt;authors&gt;&lt;author&gt;Heather Bennett&lt;/author&gt;&lt;author&gt;Nathalie Waser&lt;/author&gt;&lt;author&gt;Karissa Johnston&lt;/author&gt;&lt;author&gt;Jia Horng Kao&lt;/author&gt;&lt;author&gt;Young Suk Lim&lt;/author&gt;&lt;author&gt;Zhong Ping Duan&lt;/author&gt;&lt;author&gt;Youn Jae Lee&lt;/author&gt;&lt;author&gt;Lai Wei&lt;/author&gt;&lt;author&gt;Chien Jen Chen&lt;/author&gt;&lt;author&gt;William Sievert&lt;/author&gt;&lt;author&gt;Yong Yuan&lt;/author&gt;&lt;author&gt;Hong Li&lt;/author&gt;&lt;/authors&gt;&lt;/contributors&gt;&lt;titles&gt;&lt;title&gt;A review of the burden of hepatitis C virus infection in China, Japan, South Korea and Taiwan&lt;/title&gt;&lt;secondary-title&gt;Hepatology International&lt;/secondary-title&gt;&lt;/titles&gt;&lt;periodical&gt;&lt;full-title&gt;Hepatology International&lt;/full-title&gt;&lt;abbr-1&gt;Hepatol. Int.&lt;/abbr-1&gt;&lt;abbr-2&gt;Hepatol Int&lt;/abbr-2&gt;&lt;/periodical&gt;&lt;pages&gt;378-90&lt;/pages&gt;&lt;volume&gt;9&lt;/volume&gt;&lt;number&gt;3&lt;/number&gt;&lt;edition&gt;13 June 2015&lt;/edition&gt;&lt;dates&gt;&lt;year&gt;2015&lt;/year&gt;&lt;/dates&gt;&lt;isbn&gt;1936-0541&lt;/isbn&gt;&lt;accession-num&gt;26071238&lt;/accession-num&gt;&lt;urls&gt;&lt;related-urls&gt;&lt;url&gt;https://link.springer.com/article/10.1007%2Fs12072-015-9629-x&lt;/url&gt;&lt;/related-urls&gt;&lt;/urls&gt;&lt;electronic-resource-num&gt;10.1007/s12072-015-9629-x&lt;/electronic-resource-num&gt;&lt;/record&gt;&lt;/Cite&gt;&lt;/EndNote&gt;</w:instrText>
      </w:r>
      <w:r w:rsidR="00CD4FBB" w:rsidRPr="005C1D23">
        <w:rPr>
          <w:rFonts w:ascii="Book Antiqua" w:eastAsia="Times New Roman" w:hAnsi="Book Antiqua" w:cs="Tahoma"/>
          <w:sz w:val="24"/>
          <w:szCs w:val="24"/>
          <w:lang w:val="en-US"/>
        </w:rPr>
        <w:fldChar w:fldCharType="separate"/>
      </w:r>
      <w:r w:rsidR="00407295" w:rsidRPr="005C1D23">
        <w:rPr>
          <w:rFonts w:ascii="Book Antiqua" w:eastAsia="Times New Roman" w:hAnsi="Book Antiqua" w:cs="Tahoma"/>
          <w:noProof/>
          <w:sz w:val="24"/>
          <w:szCs w:val="24"/>
          <w:vertAlign w:val="superscript"/>
          <w:lang w:val="en-US"/>
        </w:rPr>
        <w:t>[18]</w:t>
      </w:r>
      <w:r w:rsidR="00CD4FBB" w:rsidRPr="005C1D23">
        <w:rPr>
          <w:rFonts w:ascii="Book Antiqua" w:hAnsi="Book Antiqua"/>
          <w:sz w:val="24"/>
          <w:szCs w:val="24"/>
          <w:lang w:val="en-US"/>
        </w:rPr>
        <w:fldChar w:fldCharType="end"/>
      </w:r>
      <w:r w:rsidR="009636DF" w:rsidRPr="005C1D23">
        <w:rPr>
          <w:rFonts w:ascii="Book Antiqua" w:hAnsi="Book Antiqua"/>
          <w:sz w:val="24"/>
          <w:szCs w:val="24"/>
          <w:lang w:val="en-US"/>
        </w:rPr>
        <w:t>.</w:t>
      </w:r>
    </w:p>
    <w:p w14:paraId="20F0FF7B" w14:textId="5BB60A6A" w:rsidR="003076D2" w:rsidRPr="005C1D23" w:rsidRDefault="00C7484A"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 xml:space="preserve">China </w:t>
      </w:r>
      <w:r w:rsidR="000A55C2" w:rsidRPr="005C1D23">
        <w:rPr>
          <w:rFonts w:ascii="Book Antiqua" w:hAnsi="Book Antiqua" w:cs="Tahoma"/>
          <w:sz w:val="24"/>
          <w:szCs w:val="24"/>
          <w:lang w:val="en-US"/>
        </w:rPr>
        <w:t>has</w:t>
      </w:r>
      <w:r w:rsidR="00F12C01" w:rsidRPr="005C1D23">
        <w:rPr>
          <w:rFonts w:ascii="Book Antiqua" w:hAnsi="Book Antiqua" w:cs="Tahoma"/>
          <w:sz w:val="24"/>
          <w:szCs w:val="24"/>
          <w:lang w:val="en-US"/>
        </w:rPr>
        <w:t xml:space="preserve"> an estimated annual incidence of 5359</w:t>
      </w:r>
      <w:r w:rsidR="00825ABE" w:rsidRPr="005C1D23">
        <w:rPr>
          <w:rFonts w:ascii="Book Antiqua" w:hAnsi="Book Antiqua" w:cs="Tahoma"/>
          <w:sz w:val="24"/>
          <w:szCs w:val="24"/>
          <w:lang w:val="en-US"/>
        </w:rPr>
        <w:t>3</w:t>
      </w:r>
      <w:r w:rsidR="00F12C01" w:rsidRPr="005C1D23">
        <w:rPr>
          <w:rFonts w:ascii="Book Antiqua" w:hAnsi="Book Antiqua" w:cs="Tahoma"/>
          <w:sz w:val="24"/>
          <w:szCs w:val="24"/>
          <w:lang w:val="en-US"/>
        </w:rPr>
        <w:t xml:space="preserve"> cases (95%CI</w:t>
      </w:r>
      <w:r w:rsidR="003A2027" w:rsidRPr="005C1D23">
        <w:rPr>
          <w:rFonts w:ascii="Book Antiqua" w:hAnsi="Book Antiqua" w:cs="Tahoma"/>
          <w:sz w:val="24"/>
          <w:szCs w:val="24"/>
          <w:lang w:val="en-US"/>
        </w:rPr>
        <w:t xml:space="preserve">: </w:t>
      </w:r>
      <w:r w:rsidR="00F12C01" w:rsidRPr="005C1D23">
        <w:rPr>
          <w:rFonts w:ascii="Book Antiqua" w:hAnsi="Book Antiqua" w:cs="Tahoma"/>
          <w:sz w:val="24"/>
          <w:szCs w:val="24"/>
          <w:lang w:val="en-US"/>
        </w:rPr>
        <w:t>16144</w:t>
      </w:r>
      <w:r w:rsidR="0034105E" w:rsidRPr="005C1D23">
        <w:rPr>
          <w:rFonts w:ascii="Book Antiqua" w:hAnsi="Book Antiqua" w:cs="Tahoma"/>
          <w:sz w:val="24"/>
          <w:szCs w:val="24"/>
          <w:lang w:val="en-US"/>
        </w:rPr>
        <w:t>–</w:t>
      </w:r>
      <w:r w:rsidR="00F12C01" w:rsidRPr="005C1D23">
        <w:rPr>
          <w:rFonts w:ascii="Book Antiqua" w:hAnsi="Book Antiqua" w:cs="Tahoma"/>
          <w:sz w:val="24"/>
          <w:szCs w:val="24"/>
          <w:lang w:val="en-US"/>
        </w:rPr>
        <w:t>92466) of HCV-related HCC</w:t>
      </w:r>
      <w:r w:rsidR="00CA154C"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&lt;EndNote&gt;&lt;Cite&gt;&lt;Author&gt;Baecker&lt;/Author&gt;&lt;Year&gt;2018&lt;/Year&gt;&lt;RecNum&gt;169&lt;/RecNum&gt;&lt;DisplayText&gt;&lt;style face="superscript"&gt;[19]&lt;/style&gt;&lt;/DisplayText&gt;&lt;record&gt;&lt;rec-number&gt;169&lt;/rec-number&gt;&lt;foreign-keys&gt;&lt;key app="EN" db-id="sxasv0zxffd0vieev5ax0p08222er2p0vwex" timestamp="1526209530"&gt;169&lt;/key&gt;&lt;/foreign-keys&gt;&lt;ref-type name="Journal Article"&gt;17&lt;/ref-type&gt;&lt;contributors&gt;&lt;authors&gt;&lt;author&gt;Baecker, Aileen&lt;/author&gt;&lt;author&gt;Liu, Xing&lt;/author&gt;&lt;author&gt;La Vecchia, Carlo&lt;/author&gt;&lt;author&gt;Zhang, Zuo Feng&lt;/author&gt;&lt;/authors&gt;&lt;/contributors&gt;&lt;titles&gt;&lt;title&gt;Worldwide incidence of hepatocellular carcinoma cases attributable to major risk factors&lt;/title&gt;&lt;secondary-title&gt;European Journal of Cancer Prevention&lt;/secondary-title&gt;&lt;/titles&gt;&lt;periodical&gt;&lt;full-title&gt;European Journal of Cancer Prevention&lt;/full-title&gt;&lt;abbr-1&gt;Eur. J. Cancer Prev.&lt;/abbr-1&gt;&lt;abbr-2&gt;Eur J Cancer Prev&lt;/abbr-2&gt;&lt;/periodical&gt;&lt;pages&gt;205-212&lt;/pages&gt;&lt;volume&gt;27&lt;/volume&gt;&lt;number&gt;3&lt;/number&gt;&lt;dates&gt;&lt;year&gt;2018&lt;/year&gt;&lt;/dates&gt;&lt;isbn&gt;0959-8278&lt;/isbn&gt;&lt;accession-num&gt;29489473&lt;/accession-num&gt;&lt;urls&gt;&lt;/urls&gt;&lt;electronic-resource-num&gt;10.1097/CEJ.0000000000000428&lt;/electronic-resource-num&gt;&lt;/record&gt;&lt;/Cite&gt;&lt;/EndNote&gt;</w:instrText>
      </w:r>
      <w:r w:rsidR="00CA154C"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[19]</w:t>
      </w:r>
      <w:r w:rsidR="00CA154C" w:rsidRPr="005C1D23">
        <w:rPr>
          <w:rFonts w:ascii="Book Antiqua" w:hAnsi="Book Antiqua"/>
          <w:sz w:val="24"/>
          <w:szCs w:val="24"/>
          <w:lang w:val="en-US"/>
        </w:rPr>
        <w:fldChar w:fldCharType="end"/>
      </w:r>
      <w:r w:rsidR="009C3F0A" w:rsidRPr="005C1D23">
        <w:rPr>
          <w:rFonts w:ascii="Book Antiqua" w:hAnsi="Book Antiqua"/>
          <w:sz w:val="24"/>
          <w:szCs w:val="24"/>
          <w:lang w:val="en-US"/>
        </w:rPr>
        <w:t>,</w:t>
      </w:r>
      <w:r w:rsidR="00F12C01" w:rsidRPr="005C1D23">
        <w:rPr>
          <w:rFonts w:ascii="Book Antiqua" w:hAnsi="Book Antiqua" w:cs="Tahoma"/>
          <w:sz w:val="24"/>
          <w:szCs w:val="24"/>
          <w:lang w:val="en-US"/>
        </w:rPr>
        <w:t xml:space="preserve"> </w:t>
      </w:r>
      <w:r w:rsidR="00FE4B4B" w:rsidRPr="005C1D23">
        <w:rPr>
          <w:rFonts w:ascii="Book Antiqua" w:hAnsi="Book Antiqua" w:cs="Tahoma"/>
          <w:sz w:val="24"/>
          <w:szCs w:val="24"/>
          <w:lang w:val="en-US"/>
        </w:rPr>
        <w:t>with &gt;</w:t>
      </w:r>
      <w:r w:rsidR="005358C8" w:rsidRPr="005C1D23">
        <w:rPr>
          <w:rFonts w:ascii="Book Antiqua" w:hAnsi="Book Antiqua" w:cs="Tahoma"/>
          <w:sz w:val="24"/>
          <w:szCs w:val="24"/>
          <w:lang w:val="en-US"/>
        </w:rPr>
        <w:t xml:space="preserve"> </w:t>
      </w:r>
      <w:r w:rsidR="00F12C01" w:rsidRPr="005C1D23">
        <w:rPr>
          <w:rFonts w:ascii="Book Antiqua" w:hAnsi="Book Antiqua" w:cs="Tahoma"/>
          <w:sz w:val="24"/>
          <w:szCs w:val="24"/>
          <w:lang w:val="en-US"/>
        </w:rPr>
        <w:t xml:space="preserve">93000 cases of HCV-related liver cancer deaths </w:t>
      </w:r>
      <w:r w:rsidR="004F0885" w:rsidRPr="005C1D23">
        <w:rPr>
          <w:rFonts w:ascii="Book Antiqua" w:hAnsi="Book Antiqua" w:cs="Tahoma"/>
          <w:sz w:val="24"/>
          <w:szCs w:val="24"/>
          <w:lang w:val="en-US"/>
        </w:rPr>
        <w:t xml:space="preserve">recorded </w:t>
      </w:r>
      <w:r w:rsidR="00680CA3" w:rsidRPr="005C1D23">
        <w:rPr>
          <w:rFonts w:ascii="Book Antiqua" w:hAnsi="Book Antiqua" w:cs="Tahoma"/>
          <w:sz w:val="24"/>
          <w:szCs w:val="24"/>
          <w:lang w:val="en-US"/>
        </w:rPr>
        <w:t xml:space="preserve">in </w:t>
      </w:r>
      <w:r w:rsidR="00F12C01" w:rsidRPr="005C1D23">
        <w:rPr>
          <w:rFonts w:ascii="Book Antiqua" w:hAnsi="Book Antiqua" w:cs="Tahoma"/>
          <w:sz w:val="24"/>
          <w:szCs w:val="24"/>
          <w:lang w:val="en-US"/>
        </w:rPr>
        <w:t>2005</w:t>
      </w:r>
      <w:r w:rsidR="00CA154C"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&lt;EndNote&gt;&lt;Cite&gt;&lt;Author&gt;Fan&lt;/Author&gt;&lt;Year&gt;2013&lt;/Year&gt;&lt;RecNum&gt;170&lt;/RecNum&gt;&lt;DisplayText&gt;&lt;style face="superscript"&gt;[20]&lt;/style&gt;&lt;/DisplayText&gt;&lt;record&gt;&lt;rec-number&gt;170&lt;/rec-number&gt;&lt;foreign-keys&gt;&lt;key app="EN" db-id="sxasv0zxffd0vieev5ax0p08222er2p0vwex" timestamp="1526209914"&gt;170&lt;/key&gt;&lt;/foreign-keys&gt;&lt;ref-type name="Journal Article"&gt;17&lt;/ref-type&gt;&lt;contributors&gt;&lt;authors&gt;&lt;author&gt;Fan, Jin Hu&lt;/author&gt;&lt;author&gt;Wang, Jian Bing&lt;/author&gt;&lt;author&gt;Jiang, Yong&lt;/author&gt;&lt;author&gt;Xiang, Wang&lt;/author&gt;&lt;author&gt;Liang, Hao&lt;/author&gt;&lt;author&gt;Wei, Wen Qiang&lt;/author&gt;&lt;author&gt;Qiao, You Lin&lt;/author&gt;&lt;author&gt;Boffetta, Paolo&lt;/author&gt;&lt;/authors&gt;&lt;/contributors&gt;&lt;titles&gt;&lt;title&gt;Attributable causes of liver cancer mortality and incidence in China&lt;/title&gt;&lt;secondary-title&gt;Asian Pacific Journal of Cancer Prevention&lt;/secondary-title&gt;&lt;/titles&gt;&lt;periodical&gt;&lt;full-title&gt;Asian Pacific Journal of Cancer Prevention&lt;/full-title&gt;&lt;abbr-1&gt;Asian Pac. J. Cancer Prev.&lt;/abbr-1&gt;&lt;abbr-2&gt;Asian Pac J Cancer Prev&lt;/abbr-2&gt;&lt;/periodical&gt;&lt;pages&gt;7251-7256&lt;/pages&gt;&lt;volume&gt;14&lt;/volume&gt;&lt;number&gt;12&lt;/number&gt;&lt;dates&gt;&lt;year&gt;2013&lt;/year&gt;&lt;/dates&gt;&lt;isbn&gt;1513-7368&lt;/isbn&gt;&lt;accession-num&gt;24460283&lt;/accession-num&gt;&lt;urls&gt;&lt;/urls&gt;&lt;electronic-resource-num&gt;10.7314/APJCP.2013.14.12.7251&lt;/electronic-resource-num&gt;&lt;/record&gt;&lt;/Cite&gt;&lt;/EndNote&gt;</w:instrText>
      </w:r>
      <w:r w:rsidR="00CA154C"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[20]</w:t>
      </w:r>
      <w:r w:rsidR="00CA154C" w:rsidRPr="005C1D23">
        <w:rPr>
          <w:rFonts w:ascii="Book Antiqua" w:hAnsi="Book Antiqua"/>
          <w:sz w:val="24"/>
          <w:szCs w:val="24"/>
          <w:lang w:val="en-US"/>
        </w:rPr>
        <w:fldChar w:fldCharType="end"/>
      </w:r>
      <w:r w:rsidR="009C3F0A" w:rsidRPr="005C1D23">
        <w:rPr>
          <w:rFonts w:ascii="Book Antiqua" w:hAnsi="Book Antiqua"/>
          <w:sz w:val="24"/>
          <w:szCs w:val="24"/>
          <w:lang w:val="en-US"/>
        </w:rPr>
        <w:t>.</w:t>
      </w:r>
      <w:r w:rsidR="00DB35A4" w:rsidRPr="005C1D23">
        <w:rPr>
          <w:rFonts w:ascii="Book Antiqua" w:hAnsi="Book Antiqua" w:cs="Tahoma"/>
          <w:sz w:val="24"/>
          <w:szCs w:val="24"/>
          <w:lang w:val="en-US"/>
        </w:rPr>
        <w:t xml:space="preserve"> </w:t>
      </w:r>
      <w:r w:rsidR="00AC22D1" w:rsidRPr="005C1D23">
        <w:rPr>
          <w:rFonts w:ascii="Book Antiqua" w:hAnsi="Book Antiqua" w:cs="Tahoma"/>
          <w:sz w:val="24"/>
          <w:szCs w:val="24"/>
          <w:lang w:val="en-US"/>
        </w:rPr>
        <w:t>The majority</w:t>
      </w:r>
      <w:r w:rsidR="00DC73EF" w:rsidRPr="005C1D23">
        <w:rPr>
          <w:rFonts w:ascii="Book Antiqua" w:hAnsi="Book Antiqua" w:cs="Tahoma"/>
          <w:sz w:val="24"/>
          <w:szCs w:val="24"/>
          <w:lang w:val="en-US"/>
        </w:rPr>
        <w:t xml:space="preserve"> of </w:t>
      </w:r>
      <w:r w:rsidR="00B16EBD" w:rsidRPr="005C1D23">
        <w:rPr>
          <w:rFonts w:ascii="Book Antiqua" w:hAnsi="Book Antiqua" w:cs="Tahoma"/>
          <w:sz w:val="24"/>
          <w:szCs w:val="24"/>
          <w:lang w:val="en-US"/>
        </w:rPr>
        <w:t xml:space="preserve">Chinese </w:t>
      </w:r>
      <w:r w:rsidR="00DC73EF" w:rsidRPr="005C1D23">
        <w:rPr>
          <w:rFonts w:ascii="Book Antiqua" w:hAnsi="Book Antiqua" w:cs="Tahoma"/>
          <w:sz w:val="24"/>
          <w:szCs w:val="24"/>
          <w:lang w:val="en-US"/>
        </w:rPr>
        <w:t>HCV patients were infected through blood transfusion before 1993</w:t>
      </w:r>
      <w:r w:rsidR="00DB395B" w:rsidRPr="005C1D23">
        <w:rPr>
          <w:rFonts w:ascii="Book Antiqua" w:hAnsi="Book Antiqua" w:cs="Tahoma"/>
          <w:sz w:val="24"/>
          <w:szCs w:val="24"/>
          <w:lang w:val="en-US"/>
        </w:rPr>
        <w:t>–1996</w:t>
      </w:r>
      <w:r w:rsidR="00517277" w:rsidRPr="005C1D23">
        <w:rPr>
          <w:rFonts w:ascii="Book Antiqua" w:hAnsi="Book Antiqua" w:cs="Tahoma"/>
          <w:sz w:val="24"/>
          <w:szCs w:val="24"/>
          <w:lang w:val="en-US"/>
        </w:rPr>
        <w:t>, in whom</w:t>
      </w:r>
      <w:r w:rsidR="00DC73EF" w:rsidRPr="005C1D23">
        <w:rPr>
          <w:rFonts w:ascii="Book Antiqua" w:hAnsi="Book Antiqua" w:cs="Tahoma"/>
          <w:sz w:val="24"/>
          <w:szCs w:val="24"/>
          <w:lang w:val="en-US"/>
        </w:rPr>
        <w:t xml:space="preserve"> </w:t>
      </w:r>
      <w:r w:rsidR="00BC32D0" w:rsidRPr="005C1D23">
        <w:rPr>
          <w:rFonts w:ascii="Book Antiqua" w:hAnsi="Book Antiqua" w:cs="Tahoma"/>
          <w:sz w:val="24"/>
          <w:szCs w:val="24"/>
          <w:lang w:val="en-US"/>
        </w:rPr>
        <w:t xml:space="preserve">age </w:t>
      </w:r>
      <w:r w:rsidR="00517277" w:rsidRPr="005C1D23">
        <w:rPr>
          <w:rFonts w:ascii="Book Antiqua" w:hAnsi="Book Antiqua" w:cs="Tahoma"/>
          <w:sz w:val="24"/>
          <w:szCs w:val="24"/>
          <w:lang w:val="en-US"/>
        </w:rPr>
        <w:t xml:space="preserve">and duration of infection </w:t>
      </w:r>
      <w:r w:rsidR="002E1FB0" w:rsidRPr="005C1D23">
        <w:rPr>
          <w:rFonts w:ascii="Book Antiqua" w:hAnsi="Book Antiqua" w:cs="Tahoma"/>
          <w:sz w:val="24"/>
          <w:szCs w:val="24"/>
          <w:lang w:val="en-US"/>
        </w:rPr>
        <w:t>are</w:t>
      </w:r>
      <w:r w:rsidR="00586DA3" w:rsidRPr="005C1D23">
        <w:rPr>
          <w:rFonts w:ascii="Book Antiqua" w:hAnsi="Book Antiqua" w:cs="Tahoma"/>
          <w:sz w:val="24"/>
          <w:szCs w:val="24"/>
          <w:lang w:val="en-US"/>
        </w:rPr>
        <w:t xml:space="preserve"> significant risk f</w:t>
      </w:r>
      <w:r w:rsidR="00437DF0" w:rsidRPr="005C1D23">
        <w:rPr>
          <w:rFonts w:ascii="Book Antiqua" w:hAnsi="Book Antiqua" w:cs="Tahoma"/>
          <w:sz w:val="24"/>
          <w:szCs w:val="24"/>
          <w:lang w:val="en-US"/>
        </w:rPr>
        <w:t>actors for disease progression</w:t>
      </w:r>
      <w:r w:rsidR="00CA154C"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&lt;EndNote&gt;&lt;Cite&gt;&lt;Author&gt;Pan&lt;/Author&gt;&lt;Year&gt;2016&lt;/Year&gt;&lt;RecNum&gt;139&lt;/RecNum&gt;&lt;DisplayText&gt;&lt;style face="superscript"&gt;[21]&lt;/style&gt;&lt;/DisplayText&gt;&lt;record&gt;&lt;rec-number&gt;139&lt;/rec-number&gt;&lt;foreign-keys&gt;&lt;key app="EN" db-id="sxasv0zxffd0vieev5ax0p08222er2p0vwex" timestamp="1526049876"&gt;139&lt;/key&gt;&lt;/foreign-keys&gt;&lt;ref-type name="Journal Article"&gt;17&lt;/ref-type&gt;&lt;contributors&gt;&lt;authors&gt;&lt;author&gt;Pan, Yan</w:instrText>
      </w:r>
      <w:r w:rsidR="00407295" w:rsidRPr="005C1D23">
        <w:rPr>
          <w:rFonts w:ascii="Times New Roman" w:hAnsi="Times New Roman" w:cs="Times New Roman"/>
          <w:sz w:val="24"/>
          <w:szCs w:val="24"/>
          <w:lang w:val="en-US"/>
        </w:rPr>
        <w:instrText>‑</w:instrText>
      </w:r>
      <w:r w:rsidR="00407295" w:rsidRPr="005C1D23">
        <w:rPr>
          <w:rFonts w:ascii="Book Antiqua" w:hAnsi="Book Antiqua"/>
          <w:sz w:val="24"/>
          <w:szCs w:val="24"/>
          <w:lang w:val="en-US"/>
        </w:rPr>
        <w:instrText>Feng&lt;/author&gt;&lt;author&gt;Zheng, Yan&lt;/author&gt;&lt;author&gt;Qin, Tao&lt;/author&gt;&lt;author&gt;Feng, Lei&lt;/author&gt;&lt;author&gt;Zhang, Qian&lt;/author&gt;&lt;author&gt;Ping, Xiao</w:instrText>
      </w:r>
      <w:r w:rsidR="00407295" w:rsidRPr="005C1D23">
        <w:rPr>
          <w:rFonts w:ascii="Times New Roman" w:hAnsi="Times New Roman" w:cs="Times New Roman"/>
          <w:sz w:val="24"/>
          <w:szCs w:val="24"/>
          <w:lang w:val="en-US"/>
        </w:rPr>
        <w:instrText>‑</w:instrText>
      </w:r>
      <w:r w:rsidR="00407295" w:rsidRPr="005C1D23">
        <w:rPr>
          <w:rFonts w:ascii="Book Antiqua" w:hAnsi="Book Antiqua"/>
          <w:sz w:val="24"/>
          <w:szCs w:val="24"/>
          <w:lang w:val="en-US"/>
        </w:rPr>
        <w:instrText>Gong&lt;/author&gt;&lt;author&gt;Pan, Yan</w:instrText>
      </w:r>
      <w:r w:rsidR="00407295" w:rsidRPr="005C1D23">
        <w:rPr>
          <w:rFonts w:ascii="Times New Roman" w:hAnsi="Times New Roman" w:cs="Times New Roman"/>
          <w:sz w:val="24"/>
          <w:szCs w:val="24"/>
          <w:lang w:val="en-US"/>
        </w:rPr>
        <w:instrText>‑</w:instrText>
      </w:r>
      <w:r w:rsidR="00407295" w:rsidRPr="005C1D23">
        <w:rPr>
          <w:rFonts w:ascii="Book Antiqua" w:hAnsi="Book Antiqua"/>
          <w:sz w:val="24"/>
          <w:szCs w:val="24"/>
          <w:lang w:val="en-US"/>
        </w:rPr>
        <w:instrText>Ting&lt;/author&gt;&lt;author&gt;Wang, Xiao</w:instrText>
      </w:r>
      <w:r w:rsidR="00407295" w:rsidRPr="005C1D23">
        <w:rPr>
          <w:rFonts w:ascii="Times New Roman" w:hAnsi="Times New Roman" w:cs="Times New Roman"/>
          <w:sz w:val="24"/>
          <w:szCs w:val="24"/>
          <w:lang w:val="en-US"/>
        </w:rPr>
        <w:instrText>‑</w:instrText>
      </w:r>
      <w:r w:rsidR="00407295" w:rsidRPr="005C1D23">
        <w:rPr>
          <w:rFonts w:ascii="Book Antiqua" w:hAnsi="Book Antiqua"/>
          <w:sz w:val="24"/>
          <w:szCs w:val="24"/>
          <w:lang w:val="en-US"/>
        </w:rPr>
        <w:instrText>Ping&lt;/author&gt;&lt;author&gt;Bai, Li&lt;/author&gt;&lt;author&gt;Li, Hua</w:instrText>
      </w:r>
      <w:r w:rsidR="00407295" w:rsidRPr="005C1D23">
        <w:rPr>
          <w:rFonts w:ascii="Times New Roman" w:hAnsi="Times New Roman" w:cs="Times New Roman"/>
          <w:sz w:val="24"/>
          <w:szCs w:val="24"/>
          <w:lang w:val="en-US"/>
        </w:rPr>
        <w:instrText>‑</w:instrText>
      </w:r>
      <w:r w:rsidR="00407295" w:rsidRPr="005C1D23">
        <w:rPr>
          <w:rFonts w:ascii="Book Antiqua" w:hAnsi="Book Antiqua"/>
          <w:sz w:val="24"/>
          <w:szCs w:val="24"/>
          <w:lang w:val="en-US"/>
        </w:rPr>
        <w:instrText>Hua&lt;/author&gt;&lt;/authors&gt;&lt;/contributors&gt;&lt;titles&gt;&lt;title&gt;Disease progression in Chinese patients with hepatitis C virus RNA</w:instrText>
      </w:r>
      <w:r w:rsidR="00407295" w:rsidRPr="005C1D23">
        <w:rPr>
          <w:rFonts w:ascii="Times New Roman" w:hAnsi="Times New Roman" w:cs="Times New Roman"/>
          <w:sz w:val="24"/>
          <w:szCs w:val="24"/>
          <w:lang w:val="en-US"/>
        </w:rPr>
        <w:instrText>‑</w:instrText>
      </w:r>
      <w:r w:rsidR="00407295" w:rsidRPr="005C1D23">
        <w:rPr>
          <w:rFonts w:ascii="Book Antiqua" w:hAnsi="Book Antiqua"/>
          <w:sz w:val="24"/>
          <w:szCs w:val="24"/>
          <w:lang w:val="en-US"/>
        </w:rPr>
        <w:instrText>positive infection via blood transfusion&lt;/title&gt;&lt;secondary-title&gt;Experimental and therapeutic medicine&lt;/secondary-title&gt;&lt;/titles&gt;&lt;periodical&gt;&lt;full-title&gt;Experimental and Therapeutic Medicine&lt;/full-title&gt;&lt;abbr-1&gt;Exp. Ther. Med.&lt;/abbr-1&gt;&lt;abbr-2&gt;Exp Ther Med&lt;/abbr-2&gt;&lt;abbr-3&gt;Experimental &amp;amp; Therapeutic Medicine&lt;/abbr-3&gt;&lt;/periodical&gt;&lt;pages&gt;3476-3484&lt;/pages&gt;&lt;volume&gt;12&lt;/volume&gt;&lt;number&gt;5&lt;/number&gt;&lt;dates&gt;&lt;year&gt;2016&lt;/year&gt;&lt;/dates&gt;&lt;isbn&gt;1792-0981&lt;/isbn&gt;&lt;accession-num&gt;27882182&lt;/accession-num&gt;&lt;urls&gt;&lt;related-urls&gt;&lt;url&gt;https://www.ncbi.nlm.nih.gov/pmc/articles/PMC5103844/#b19-etm-0-0-3792&lt;/url&gt;&lt;/related-urls&gt;&lt;/urls&gt;&lt;electronic-resource-num&gt;10.3892/etm.2016.3792&lt;/electronic-resource-num&gt;&lt;/record&gt;&lt;/Cite&gt;&lt;/EndNote&gt;</w:instrText>
      </w:r>
      <w:r w:rsidR="00CA154C"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[21]</w:t>
      </w:r>
      <w:r w:rsidR="00CA154C" w:rsidRPr="005C1D23">
        <w:rPr>
          <w:rFonts w:ascii="Book Antiqua" w:hAnsi="Book Antiqua"/>
          <w:sz w:val="24"/>
          <w:szCs w:val="24"/>
          <w:lang w:val="en-US"/>
        </w:rPr>
        <w:fldChar w:fldCharType="end"/>
      </w:r>
      <w:r w:rsidR="00324E99" w:rsidRPr="005C1D23">
        <w:rPr>
          <w:rFonts w:ascii="Book Antiqua" w:hAnsi="Book Antiqua"/>
          <w:sz w:val="24"/>
          <w:szCs w:val="24"/>
          <w:lang w:val="en-US"/>
        </w:rPr>
        <w:t>.</w:t>
      </w:r>
      <w:r w:rsidR="00B14D73" w:rsidRPr="005C1D23">
        <w:rPr>
          <w:rFonts w:ascii="Book Antiqua" w:hAnsi="Book Antiqua" w:cs="Tahoma"/>
          <w:sz w:val="24"/>
          <w:szCs w:val="24"/>
          <w:lang w:val="en-US"/>
        </w:rPr>
        <w:t xml:space="preserve"> </w:t>
      </w:r>
      <w:r w:rsidR="00DC73EF" w:rsidRPr="005C1D23">
        <w:rPr>
          <w:rFonts w:ascii="Book Antiqua" w:hAnsi="Book Antiqua" w:cs="Tahoma"/>
          <w:sz w:val="24"/>
          <w:szCs w:val="24"/>
          <w:lang w:val="en-US"/>
        </w:rPr>
        <w:t xml:space="preserve">As </w:t>
      </w:r>
      <w:r w:rsidR="00460974" w:rsidRPr="005C1D23">
        <w:rPr>
          <w:rFonts w:ascii="Book Antiqua" w:hAnsi="Book Antiqua" w:cs="Tahoma"/>
          <w:sz w:val="24"/>
          <w:szCs w:val="24"/>
          <w:lang w:val="en-US"/>
        </w:rPr>
        <w:t xml:space="preserve">these </w:t>
      </w:r>
      <w:r w:rsidR="00DC73EF" w:rsidRPr="005C1D23">
        <w:rPr>
          <w:rFonts w:ascii="Book Antiqua" w:hAnsi="Book Antiqua" w:cs="Tahoma"/>
          <w:sz w:val="24"/>
          <w:szCs w:val="24"/>
          <w:lang w:val="en-US"/>
        </w:rPr>
        <w:t xml:space="preserve">patients </w:t>
      </w:r>
      <w:r w:rsidR="004F0885" w:rsidRPr="005C1D23">
        <w:rPr>
          <w:rFonts w:ascii="Book Antiqua" w:hAnsi="Book Antiqua" w:cs="Tahoma"/>
          <w:sz w:val="24"/>
          <w:szCs w:val="24"/>
          <w:lang w:val="en-US"/>
        </w:rPr>
        <w:t>grow older</w:t>
      </w:r>
      <w:r w:rsidR="00DC73EF" w:rsidRPr="005C1D23">
        <w:rPr>
          <w:rFonts w:ascii="Book Antiqua" w:hAnsi="Book Antiqua" w:cs="Tahoma"/>
          <w:sz w:val="24"/>
          <w:szCs w:val="24"/>
          <w:lang w:val="en-US"/>
        </w:rPr>
        <w:t xml:space="preserve"> and enter their third</w:t>
      </w:r>
      <w:r w:rsidR="00437DF0" w:rsidRPr="005C1D23">
        <w:rPr>
          <w:rFonts w:ascii="Book Antiqua" w:hAnsi="Book Antiqua" w:cs="Tahoma"/>
          <w:sz w:val="24"/>
          <w:szCs w:val="24"/>
          <w:lang w:val="en-US"/>
        </w:rPr>
        <w:t xml:space="preserve"> or fourth</w:t>
      </w:r>
      <w:r w:rsidR="00DC73EF" w:rsidRPr="005C1D23">
        <w:rPr>
          <w:rFonts w:ascii="Book Antiqua" w:hAnsi="Book Antiqua" w:cs="Tahoma"/>
          <w:sz w:val="24"/>
          <w:szCs w:val="24"/>
          <w:lang w:val="en-US"/>
        </w:rPr>
        <w:t xml:space="preserve"> decade of infection, </w:t>
      </w:r>
      <w:r w:rsidR="00DE0F1C" w:rsidRPr="005C1D23">
        <w:rPr>
          <w:rFonts w:ascii="Book Antiqua" w:hAnsi="Book Antiqua" w:cs="Tahoma"/>
          <w:sz w:val="24"/>
          <w:szCs w:val="24"/>
          <w:lang w:val="en-US"/>
        </w:rPr>
        <w:t xml:space="preserve">the </w:t>
      </w:r>
      <w:r w:rsidR="0097428C" w:rsidRPr="005C1D23">
        <w:rPr>
          <w:rFonts w:ascii="Book Antiqua" w:hAnsi="Book Antiqua" w:cs="Tahoma"/>
          <w:sz w:val="24"/>
          <w:szCs w:val="24"/>
          <w:lang w:val="en-US"/>
        </w:rPr>
        <w:t xml:space="preserve">occurrence of </w:t>
      </w:r>
      <w:r w:rsidR="00913A8E" w:rsidRPr="005C1D23">
        <w:rPr>
          <w:rFonts w:ascii="Book Antiqua" w:hAnsi="Book Antiqua" w:cs="Tahoma"/>
          <w:sz w:val="24"/>
          <w:szCs w:val="24"/>
          <w:lang w:val="en-US"/>
        </w:rPr>
        <w:t xml:space="preserve">decompensated </w:t>
      </w:r>
      <w:r w:rsidR="00913A8E" w:rsidRPr="005C1D23">
        <w:rPr>
          <w:rFonts w:ascii="Book Antiqua" w:hAnsi="Book Antiqua" w:cs="Tahoma"/>
          <w:sz w:val="24"/>
          <w:szCs w:val="24"/>
          <w:lang w:val="en-US"/>
        </w:rPr>
        <w:lastRenderedPageBreak/>
        <w:t>cirrhosis (</w:t>
      </w:r>
      <w:r w:rsidR="0097428C" w:rsidRPr="005C1D23">
        <w:rPr>
          <w:rFonts w:ascii="Book Antiqua" w:hAnsi="Book Antiqua" w:cs="Tahoma"/>
          <w:sz w:val="24"/>
          <w:szCs w:val="24"/>
          <w:lang w:val="en-US"/>
        </w:rPr>
        <w:t>DCC</w:t>
      </w:r>
      <w:r w:rsidR="00913A8E" w:rsidRPr="005C1D23">
        <w:rPr>
          <w:rFonts w:ascii="Book Antiqua" w:hAnsi="Book Antiqua" w:cs="Tahoma"/>
          <w:sz w:val="24"/>
          <w:szCs w:val="24"/>
          <w:lang w:val="en-US"/>
        </w:rPr>
        <w:t>)</w:t>
      </w:r>
      <w:r w:rsidR="0097428C" w:rsidRPr="005C1D23">
        <w:rPr>
          <w:rFonts w:ascii="Book Antiqua" w:hAnsi="Book Antiqua" w:cs="Tahoma"/>
          <w:sz w:val="24"/>
          <w:szCs w:val="24"/>
          <w:lang w:val="en-US"/>
        </w:rPr>
        <w:t>, HCC and ELSD</w:t>
      </w:r>
      <w:r w:rsidR="00DE0F1C" w:rsidRPr="005C1D23">
        <w:rPr>
          <w:rFonts w:ascii="Book Antiqua" w:hAnsi="Book Antiqua" w:cs="Tahoma"/>
          <w:sz w:val="24"/>
          <w:szCs w:val="24"/>
          <w:lang w:val="en-US"/>
        </w:rPr>
        <w:t xml:space="preserve"> will rise</w:t>
      </w:r>
      <w:r w:rsidR="0097428C" w:rsidRPr="005C1D23">
        <w:rPr>
          <w:rFonts w:ascii="Book Antiqua" w:hAnsi="Book Antiqua" w:cs="Tahoma"/>
          <w:sz w:val="24"/>
          <w:szCs w:val="24"/>
          <w:lang w:val="en-US"/>
        </w:rPr>
        <w:t>.</w:t>
      </w:r>
      <w:r w:rsidR="00437DF0" w:rsidRPr="005C1D23">
        <w:rPr>
          <w:rFonts w:ascii="Book Antiqua" w:hAnsi="Book Antiqua" w:cs="Tahoma"/>
          <w:sz w:val="24"/>
          <w:szCs w:val="24"/>
          <w:lang w:val="en-US"/>
        </w:rPr>
        <w:t xml:space="preserve"> </w:t>
      </w:r>
      <w:r w:rsidR="00095440" w:rsidRPr="005C1D23">
        <w:rPr>
          <w:rFonts w:ascii="Book Antiqua" w:hAnsi="Book Antiqua" w:cs="Tahoma"/>
          <w:sz w:val="24"/>
          <w:szCs w:val="24"/>
          <w:lang w:val="en-US"/>
        </w:rPr>
        <w:t>On the other hand</w:t>
      </w:r>
      <w:r w:rsidR="00437DF0" w:rsidRPr="005C1D23">
        <w:rPr>
          <w:rFonts w:ascii="Book Antiqua" w:hAnsi="Book Antiqua" w:cs="Tahoma"/>
          <w:sz w:val="24"/>
          <w:szCs w:val="24"/>
          <w:lang w:val="en-US"/>
        </w:rPr>
        <w:t xml:space="preserve">, </w:t>
      </w:r>
      <w:r w:rsidR="007B3AF9" w:rsidRPr="005C1D23">
        <w:rPr>
          <w:rFonts w:ascii="Book Antiqua" w:hAnsi="Book Antiqua" w:cs="Tahoma"/>
          <w:sz w:val="24"/>
          <w:szCs w:val="24"/>
          <w:lang w:val="en-US"/>
        </w:rPr>
        <w:t xml:space="preserve">China </w:t>
      </w:r>
      <w:r w:rsidR="0067201D" w:rsidRPr="005C1D23">
        <w:rPr>
          <w:rFonts w:ascii="Book Antiqua" w:hAnsi="Book Antiqua" w:cs="Tahoma"/>
          <w:sz w:val="24"/>
          <w:szCs w:val="24"/>
          <w:lang w:val="en-US"/>
        </w:rPr>
        <w:t xml:space="preserve">has seen </w:t>
      </w:r>
      <w:r w:rsidR="007B3AF9" w:rsidRPr="005C1D23">
        <w:rPr>
          <w:rFonts w:ascii="Book Antiqua" w:hAnsi="Book Antiqua" w:cs="Tahoma"/>
          <w:sz w:val="24"/>
          <w:szCs w:val="24"/>
          <w:lang w:val="en-US"/>
        </w:rPr>
        <w:t>a recent increase in younger patients with GT3 HCV</w:t>
      </w:r>
      <w:r w:rsidR="00CA154C" w:rsidRPr="005C1D23">
        <w:rPr>
          <w:rFonts w:ascii="Book Antiqua" w:hAnsi="Book Antiqua"/>
          <w:sz w:val="24"/>
          <w:szCs w:val="24"/>
          <w:lang w:val="en-US"/>
        </w:rPr>
        <w:fldChar w:fldCharType="begin">
          <w:fldData xml:space="preserve">PEVuZE5vdGU+PENpdGU+PEF1dGhvcj5MdTwvQXV0aG9yPjxZZWFyPjIwMTc8L1llYXI+PFJlY051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</w:fldData>
        </w:fldChar>
      </w:r>
      <w:r w:rsidR="00407295" w:rsidRPr="005C1D23">
        <w:rPr>
          <w:rFonts w:ascii="Book Antiqua" w:hAnsi="Book Antiqua"/>
          <w:sz w:val="24"/>
          <w:szCs w:val="24"/>
          <w:lang w:val="en-US"/>
        </w:rPr>
        <w:instrText xml:space="preserve"> ADDIN EN.CITE </w:instrText>
      </w:r>
      <w:r w:rsidR="00407295" w:rsidRPr="005C1D23">
        <w:rPr>
          <w:rFonts w:ascii="Book Antiqua" w:hAnsi="Book Antiqua"/>
          <w:sz w:val="24"/>
          <w:szCs w:val="24"/>
          <w:lang w:val="en-US"/>
        </w:rPr>
        <w:fldChar w:fldCharType="begin">
          <w:fldData xml:space="preserve">PEVuZE5vdGU+PENpdGU+PEF1dGhvcj5MdTwvQXV0aG9yPjxZZWFyPjIwMTc8L1llYXI+PFJlY051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</w:fldData>
        </w:fldChar>
      </w:r>
      <w:r w:rsidR="00407295" w:rsidRPr="005C1D23">
        <w:rPr>
          <w:rFonts w:ascii="Book Antiqua" w:hAnsi="Book Antiqua"/>
          <w:sz w:val="24"/>
          <w:szCs w:val="24"/>
          <w:lang w:val="en-US"/>
        </w:rPr>
        <w:instrText xml:space="preserve"> ADDIN EN.CITE.DATA </w:instrText>
      </w:r>
      <w:r w:rsidR="00407295" w:rsidRPr="005C1D23">
        <w:rPr>
          <w:rFonts w:ascii="Book Antiqua" w:hAnsi="Book Antiqua"/>
          <w:sz w:val="24"/>
          <w:szCs w:val="24"/>
          <w:lang w:val="en-US"/>
        </w:rPr>
      </w:r>
      <w:r w:rsidR="00407295" w:rsidRPr="005C1D23">
        <w:rPr>
          <w:rFonts w:ascii="Book Antiqua" w:hAnsi="Book Antiqua"/>
          <w:sz w:val="24"/>
          <w:szCs w:val="24"/>
          <w:lang w:val="en-US"/>
        </w:rPr>
        <w:fldChar w:fldCharType="end"/>
      </w:r>
      <w:r w:rsidR="00CA154C" w:rsidRPr="005C1D23">
        <w:rPr>
          <w:rFonts w:ascii="Book Antiqua" w:hAnsi="Book Antiqua" w:cs="Tahoma"/>
          <w:sz w:val="24"/>
          <w:szCs w:val="24"/>
          <w:lang w:val="en-US"/>
        </w:rPr>
      </w:r>
      <w:r w:rsidR="00CA154C"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[10,22]</w:t>
      </w:r>
      <w:r w:rsidR="00CA154C" w:rsidRPr="005C1D23">
        <w:rPr>
          <w:rFonts w:ascii="Book Antiqua" w:hAnsi="Book Antiqua"/>
          <w:sz w:val="24"/>
          <w:szCs w:val="24"/>
          <w:lang w:val="en-US"/>
        </w:rPr>
        <w:fldChar w:fldCharType="end"/>
      </w:r>
      <w:r w:rsidR="00324E99" w:rsidRPr="005C1D23">
        <w:rPr>
          <w:rFonts w:ascii="Book Antiqua" w:hAnsi="Book Antiqua"/>
          <w:sz w:val="24"/>
          <w:szCs w:val="24"/>
          <w:lang w:val="en-US"/>
        </w:rPr>
        <w:t>.</w:t>
      </w:r>
      <w:r w:rsidR="007B3AF9" w:rsidRPr="005C1D23">
        <w:rPr>
          <w:rFonts w:ascii="Book Antiqua" w:hAnsi="Book Antiqua" w:cs="Tahoma"/>
          <w:sz w:val="24"/>
          <w:szCs w:val="24"/>
          <w:lang w:val="en-US"/>
        </w:rPr>
        <w:t xml:space="preserve"> </w:t>
      </w:r>
      <w:r w:rsidR="00513231" w:rsidRPr="005C1D23">
        <w:rPr>
          <w:rFonts w:ascii="Book Antiqua" w:hAnsi="Book Antiqua" w:cs="Tahoma"/>
          <w:sz w:val="24"/>
          <w:szCs w:val="24"/>
          <w:lang w:val="en-US"/>
        </w:rPr>
        <w:t>A</w:t>
      </w:r>
      <w:r w:rsidR="00E34C3F" w:rsidRPr="005C1D23">
        <w:rPr>
          <w:rFonts w:ascii="Book Antiqua" w:hAnsi="Book Antiqua" w:cs="Tahoma"/>
          <w:sz w:val="24"/>
          <w:szCs w:val="24"/>
          <w:lang w:val="en-US"/>
        </w:rPr>
        <w:t xml:space="preserve"> </w:t>
      </w:r>
      <w:r w:rsidR="00513231" w:rsidRPr="005C1D23">
        <w:rPr>
          <w:rFonts w:ascii="Book Antiqua" w:hAnsi="Book Antiqua" w:cs="Tahoma"/>
          <w:sz w:val="24"/>
          <w:szCs w:val="24"/>
          <w:lang w:val="en-US"/>
        </w:rPr>
        <w:t>study in Shanghai</w:t>
      </w:r>
      <w:r w:rsidR="00E34C3F" w:rsidRPr="005C1D23">
        <w:rPr>
          <w:rFonts w:ascii="Book Antiqua" w:hAnsi="Book Antiqua" w:cs="Tahoma"/>
          <w:sz w:val="24"/>
          <w:szCs w:val="24"/>
          <w:lang w:val="en-US"/>
        </w:rPr>
        <w:t xml:space="preserve"> reported evidence</w:t>
      </w:r>
      <w:r w:rsidR="00172E73" w:rsidRPr="005C1D23">
        <w:rPr>
          <w:rFonts w:ascii="Book Antiqua" w:hAnsi="Book Antiqua" w:cs="Tahoma"/>
          <w:sz w:val="24"/>
          <w:szCs w:val="24"/>
          <w:lang w:val="en-US"/>
        </w:rPr>
        <w:t xml:space="preserve"> </w:t>
      </w:r>
      <w:r w:rsidR="004A4853" w:rsidRPr="005C1D23">
        <w:rPr>
          <w:rFonts w:ascii="Book Antiqua" w:hAnsi="Book Antiqua" w:cs="Tahoma"/>
          <w:sz w:val="24"/>
          <w:szCs w:val="24"/>
          <w:lang w:val="en-US"/>
        </w:rPr>
        <w:t>that GT3 patients undergo faster disease progression</w:t>
      </w:r>
      <w:r w:rsidR="00513231" w:rsidRPr="005C1D23">
        <w:rPr>
          <w:rFonts w:ascii="Book Antiqua" w:hAnsi="Book Antiqua" w:cs="Tahoma"/>
          <w:sz w:val="24"/>
          <w:szCs w:val="24"/>
          <w:lang w:val="en-US"/>
        </w:rPr>
        <w:t xml:space="preserve">, </w:t>
      </w:r>
      <w:r w:rsidR="00D15EED" w:rsidRPr="005C1D23">
        <w:rPr>
          <w:rFonts w:ascii="Book Antiqua" w:hAnsi="Book Antiqua" w:cs="Tahoma"/>
          <w:sz w:val="24"/>
          <w:szCs w:val="24"/>
          <w:lang w:val="en-US"/>
        </w:rPr>
        <w:t>with</w:t>
      </w:r>
      <w:r w:rsidR="008B0F40" w:rsidRPr="005C1D23">
        <w:rPr>
          <w:rFonts w:ascii="Book Antiqua" w:hAnsi="Book Antiqua" w:cs="Tahoma"/>
          <w:sz w:val="24"/>
          <w:szCs w:val="24"/>
          <w:lang w:val="en-US"/>
        </w:rPr>
        <w:t xml:space="preserve"> </w:t>
      </w:r>
      <w:r w:rsidR="00513231" w:rsidRPr="005C1D23">
        <w:rPr>
          <w:rFonts w:ascii="Book Antiqua" w:hAnsi="Book Antiqua" w:cs="Tahoma"/>
          <w:sz w:val="24"/>
          <w:szCs w:val="24"/>
          <w:lang w:val="en-US"/>
        </w:rPr>
        <w:t xml:space="preserve">GT3 patients </w:t>
      </w:r>
      <w:r w:rsidR="0012397A" w:rsidRPr="005C1D23">
        <w:rPr>
          <w:rFonts w:ascii="Book Antiqua" w:hAnsi="Book Antiqua" w:cs="Tahoma"/>
          <w:sz w:val="24"/>
          <w:szCs w:val="24"/>
          <w:lang w:val="en-US"/>
        </w:rPr>
        <w:t>&lt;</w:t>
      </w:r>
      <w:r w:rsidR="005358C8" w:rsidRPr="005C1D23">
        <w:rPr>
          <w:rFonts w:ascii="Book Antiqua" w:hAnsi="Book Antiqua" w:cs="Tahoma"/>
          <w:sz w:val="24"/>
          <w:szCs w:val="24"/>
          <w:lang w:val="en-US"/>
        </w:rPr>
        <w:t xml:space="preserve"> </w:t>
      </w:r>
      <w:r w:rsidR="0012397A" w:rsidRPr="005C1D23">
        <w:rPr>
          <w:rFonts w:ascii="Book Antiqua" w:hAnsi="Book Antiqua" w:cs="Tahoma"/>
          <w:sz w:val="24"/>
          <w:szCs w:val="24"/>
          <w:lang w:val="en-US"/>
        </w:rPr>
        <w:t xml:space="preserve">50 years of age </w:t>
      </w:r>
      <w:r w:rsidR="008B0F40" w:rsidRPr="005C1D23">
        <w:rPr>
          <w:rFonts w:ascii="Book Antiqua" w:hAnsi="Book Antiqua" w:cs="Tahoma"/>
          <w:sz w:val="24"/>
          <w:szCs w:val="24"/>
          <w:lang w:val="en-US"/>
        </w:rPr>
        <w:t xml:space="preserve">showing </w:t>
      </w:r>
      <w:r w:rsidR="00513231" w:rsidRPr="005C1D23">
        <w:rPr>
          <w:rFonts w:ascii="Book Antiqua" w:hAnsi="Book Antiqua" w:cs="Tahoma"/>
          <w:sz w:val="24"/>
          <w:szCs w:val="24"/>
          <w:lang w:val="en-US"/>
        </w:rPr>
        <w:t xml:space="preserve">significantly more advanced fibrosis than </w:t>
      </w:r>
      <w:r w:rsidR="008B0F40" w:rsidRPr="005C1D23">
        <w:rPr>
          <w:rFonts w:ascii="Book Antiqua" w:hAnsi="Book Antiqua" w:cs="Tahoma"/>
          <w:sz w:val="24"/>
          <w:szCs w:val="24"/>
          <w:lang w:val="en-US"/>
        </w:rPr>
        <w:t xml:space="preserve">their </w:t>
      </w:r>
      <w:r w:rsidR="00513231" w:rsidRPr="005C1D23">
        <w:rPr>
          <w:rFonts w:ascii="Book Antiqua" w:hAnsi="Book Antiqua" w:cs="Tahoma"/>
          <w:sz w:val="24"/>
          <w:szCs w:val="24"/>
          <w:lang w:val="en-US"/>
        </w:rPr>
        <w:t xml:space="preserve">non-GT3 </w:t>
      </w:r>
      <w:r w:rsidR="008B0F40" w:rsidRPr="005C1D23">
        <w:rPr>
          <w:rFonts w:ascii="Book Antiqua" w:hAnsi="Book Antiqua" w:cs="Tahoma"/>
          <w:sz w:val="24"/>
          <w:szCs w:val="24"/>
          <w:lang w:val="en-US"/>
        </w:rPr>
        <w:t>counterparts</w:t>
      </w:r>
      <w:r w:rsidR="00CA154C"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&lt;EndNote&gt;&lt;Cite&gt;&lt;Author&gt;Lu&lt;/Author&gt;&lt;Year&gt;2017&lt;/Year&gt;&lt;RecNum&gt;141&lt;/RecNum&gt;&lt;DisplayText&gt;&lt;style face="superscript"&gt;[22]&lt;/style&gt;&lt;/DisplayText&gt;&lt;record&gt;&lt;rec-number&gt;141&lt;/rec-number&gt;&lt;foreign-keys&gt;&lt;key app="EN" db-id="sxasv0zxffd0vieev5ax0p08222er2p0vwex" timestamp="1526049876"&gt;141&lt;/key&gt;&lt;/foreign-keys&gt;&lt;ref-type name="Journal Article"&gt;17&lt;/ref-type&gt;&lt;contributors&gt;&lt;authors&gt;&lt;author&gt;Lu, Jie&lt;/author&gt;&lt;author&gt;Xiang, Xiaogang&lt;/author&gt;&lt;author&gt;Cao, Zhujun&lt;/author&gt;&lt;author&gt;Wang, Weijing&lt;/author&gt;&lt;author&gt;Zhao, Gangde&lt;/author&gt;&lt;author&gt;Tang, Weiliang&lt;/author&gt;&lt;author&gt;Chen, Lu&lt;/author&gt;&lt;author&gt;Guo, Simin&lt;/author&gt;&lt;author&gt;Zhuang, Yan&lt;/author&gt;&lt;author&gt;Shi, Dongmei&lt;/author&gt;&lt;/authors&gt;&lt;/contributors&gt;&lt;titles&gt;&lt;title&gt;Younger trend of cirrhosis incidence in genotype 3 HCV infected patients in Eastern China&lt;/title&gt;&lt;secondary-title&gt;Journal of medical virology&lt;/secondary-title&gt;&lt;/titles&gt;&lt;periodical&gt;&lt;full-title&gt;Journal of Medical Virology&lt;/full-title&gt;&lt;abbr-1&gt;J. Med. Virol.&lt;/abbr-1&gt;&lt;abbr-2&gt;J Med Virol&lt;/abbr-2&gt;&lt;/periodical&gt;&lt;pages&gt;1973-1980&lt;/pages&gt;&lt;volume&gt;89&lt;/volume&gt;&lt;number&gt;11&lt;/number&gt;&lt;dates&gt;&lt;year&gt;2017&lt;/year&gt;&lt;/dates&gt;&lt;isbn&gt;1096-9071&lt;/isbn&gt;&lt;accession-num&gt;28671305&lt;/accession-num&gt;&lt;urls&gt;&lt;related-urls&gt;&lt;url&gt;https://onlinelibrary.wiley.com/doi/pdf/10.1002/jmv.24894&lt;/url&gt;&lt;/related-urls&gt;&lt;/urls&gt;&lt;electronic-resource-num&gt;10.1002/jmv.24894&lt;/electronic-resource-num&gt;&lt;access-date&gt;2018.05.08&lt;/access-date&gt;&lt;/record&gt;&lt;/Cite&gt;&lt;/EndNote&gt;</w:instrText>
      </w:r>
      <w:r w:rsidR="00CA154C"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[22]</w:t>
      </w:r>
      <w:r w:rsidR="00CA154C" w:rsidRPr="005C1D23">
        <w:rPr>
          <w:rFonts w:ascii="Book Antiqua" w:hAnsi="Book Antiqua"/>
          <w:sz w:val="24"/>
          <w:szCs w:val="24"/>
          <w:lang w:val="en-US"/>
        </w:rPr>
        <w:fldChar w:fldCharType="end"/>
      </w:r>
      <w:r w:rsidR="00324E99" w:rsidRPr="005C1D23">
        <w:rPr>
          <w:rFonts w:ascii="Book Antiqua" w:hAnsi="Book Antiqua"/>
          <w:sz w:val="24"/>
          <w:szCs w:val="24"/>
          <w:lang w:val="en-US"/>
        </w:rPr>
        <w:t>.</w:t>
      </w:r>
      <w:r w:rsidR="00513231" w:rsidRPr="005C1D23">
        <w:rPr>
          <w:rFonts w:ascii="Book Antiqua" w:hAnsi="Book Antiqua" w:cs="Tahoma"/>
          <w:sz w:val="24"/>
          <w:szCs w:val="24"/>
          <w:lang w:val="en-US"/>
        </w:rPr>
        <w:t xml:space="preserve"> </w:t>
      </w:r>
      <w:r w:rsidR="00DE0F1C" w:rsidRPr="005C1D23">
        <w:rPr>
          <w:rFonts w:ascii="Book Antiqua" w:hAnsi="Book Antiqua" w:cs="Tahoma"/>
          <w:sz w:val="24"/>
          <w:szCs w:val="24"/>
          <w:lang w:val="en-US"/>
        </w:rPr>
        <w:t xml:space="preserve">If left untreated, considerable numbers of liver sequelae will develop in these </w:t>
      </w:r>
      <w:r w:rsidR="00BB23CF" w:rsidRPr="005C1D23">
        <w:rPr>
          <w:rFonts w:ascii="Book Antiqua" w:hAnsi="Book Antiqua" w:cs="Tahoma"/>
          <w:sz w:val="24"/>
          <w:szCs w:val="24"/>
          <w:lang w:val="en-US"/>
        </w:rPr>
        <w:t xml:space="preserve">younger GT3 </w:t>
      </w:r>
      <w:r w:rsidR="00DE0F1C" w:rsidRPr="005C1D23">
        <w:rPr>
          <w:rFonts w:ascii="Book Antiqua" w:hAnsi="Book Antiqua" w:cs="Tahoma"/>
          <w:sz w:val="24"/>
          <w:szCs w:val="24"/>
          <w:lang w:val="en-US"/>
        </w:rPr>
        <w:t xml:space="preserve">patients in future. </w:t>
      </w:r>
    </w:p>
    <w:p w14:paraId="078D9653" w14:textId="16DC0155" w:rsidR="00B26E1C" w:rsidRPr="005C1D23" w:rsidRDefault="00131B70"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eastAsia="Times New Roman" w:hAnsi="Book Antiqua" w:cs="Tahoma"/>
          <w:sz w:val="24"/>
          <w:szCs w:val="24"/>
          <w:lang w:val="en-US"/>
        </w:rPr>
        <w:t xml:space="preserve">Antiviral treatment </w:t>
      </w:r>
      <w:r w:rsidR="002562BC" w:rsidRPr="005C1D23">
        <w:rPr>
          <w:rFonts w:ascii="Book Antiqua" w:eastAsia="Times New Roman" w:hAnsi="Book Antiqua" w:cs="Tahoma"/>
          <w:sz w:val="24"/>
          <w:szCs w:val="24"/>
          <w:lang w:val="en-US"/>
        </w:rPr>
        <w:t xml:space="preserve">and resultant </w:t>
      </w:r>
      <w:r w:rsidR="003269E1" w:rsidRPr="005C1D23">
        <w:rPr>
          <w:rFonts w:ascii="Book Antiqua" w:eastAsia="Times New Roman" w:hAnsi="Book Antiqua" w:cs="Tahoma"/>
          <w:sz w:val="24"/>
          <w:szCs w:val="24"/>
          <w:lang w:val="en-US"/>
        </w:rPr>
        <w:t>SVR</w:t>
      </w:r>
      <w:r w:rsidR="000B0D2E" w:rsidRPr="005C1D23">
        <w:rPr>
          <w:rFonts w:ascii="Book Antiqua" w:eastAsia="Times New Roman" w:hAnsi="Book Antiqua" w:cs="Tahoma"/>
          <w:sz w:val="24"/>
          <w:szCs w:val="24"/>
          <w:lang w:val="en-US"/>
        </w:rPr>
        <w:t xml:space="preserve"> improve the long-term clinical outcome of HCV patients</w:t>
      </w:r>
      <w:bookmarkStart w:id="47" w:name="_Hlk531099879"/>
      <w:r w:rsidR="00D77F96" w:rsidRPr="005C1D23">
        <w:rPr>
          <w:rFonts w:ascii="Book Antiqua" w:hAnsi="Book Antiqua"/>
          <w:sz w:val="24"/>
          <w:szCs w:val="24"/>
          <w:lang w:val="en-US"/>
        </w:rPr>
        <w:fldChar w:fldCharType="begin">
          <w:fldData xml:space="preserve">PEVuZE5vdGU+PENpdGU+PEF1dGhvcj5CYWNrdXM8L0F1dGhvcj48WWVhcj4yMDE3PC9ZZWFyPjxS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==
</w:fldData>
        </w:fldChar>
      </w:r>
      <w:r w:rsidR="00BB156C" w:rsidRPr="005C1D23">
        <w:rPr>
          <w:rFonts w:ascii="Book Antiqua" w:hAnsi="Book Antiqua"/>
          <w:sz w:val="24"/>
          <w:szCs w:val="24"/>
          <w:lang w:val="en-US"/>
        </w:rPr>
        <w:instrText xml:space="preserve"> ADDIN EN.CITE </w:instrText>
      </w:r>
      <w:r w:rsidR="00BB156C" w:rsidRPr="005C1D23">
        <w:rPr>
          <w:rFonts w:ascii="Book Antiqua" w:hAnsi="Book Antiqua"/>
          <w:sz w:val="24"/>
          <w:szCs w:val="24"/>
          <w:lang w:val="en-US"/>
        </w:rPr>
        <w:fldChar w:fldCharType="begin">
          <w:fldData xml:space="preserve">PEVuZE5vdGU+PENpdGU+PEF1dGhvcj5CYWNrdXM8L0F1dGhvcj48WWVhcj4yMDE3PC9ZZWFyPjxS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==
</w:fldData>
        </w:fldChar>
      </w:r>
      <w:r w:rsidR="00BB156C" w:rsidRPr="005C1D23">
        <w:rPr>
          <w:rFonts w:ascii="Book Antiqua" w:hAnsi="Book Antiqua"/>
          <w:sz w:val="24"/>
          <w:szCs w:val="24"/>
          <w:lang w:val="en-US"/>
        </w:rPr>
        <w:instrText xml:space="preserve"> ADDIN EN.CITE.DATA </w:instrText>
      </w:r>
      <w:r w:rsidR="00BB156C" w:rsidRPr="005C1D23">
        <w:rPr>
          <w:rFonts w:ascii="Book Antiqua" w:hAnsi="Book Antiqua"/>
          <w:sz w:val="24"/>
          <w:szCs w:val="24"/>
          <w:lang w:val="en-US"/>
        </w:rPr>
      </w:r>
      <w:r w:rsidR="00BB156C" w:rsidRPr="005C1D23">
        <w:rPr>
          <w:rFonts w:ascii="Book Antiqua" w:hAnsi="Book Antiqua"/>
          <w:sz w:val="24"/>
          <w:szCs w:val="24"/>
          <w:lang w:val="en-US"/>
        </w:rPr>
        <w:fldChar w:fldCharType="end"/>
      </w:r>
      <w:r w:rsidR="00D77F96" w:rsidRPr="005C1D23">
        <w:rPr>
          <w:rFonts w:ascii="Book Antiqua" w:eastAsia="Times New Roman" w:hAnsi="Book Antiqua" w:cs="Tahoma"/>
          <w:sz w:val="24"/>
          <w:szCs w:val="24"/>
          <w:lang w:val="en-US"/>
        </w:rPr>
      </w:r>
      <w:r w:rsidR="00D77F96" w:rsidRPr="005C1D23">
        <w:rPr>
          <w:rFonts w:ascii="Book Antiqua" w:eastAsia="Times New Roman" w:hAnsi="Book Antiqua" w:cs="Tahoma"/>
          <w:sz w:val="24"/>
          <w:szCs w:val="24"/>
          <w:lang w:val="en-US"/>
        </w:rPr>
        <w:fldChar w:fldCharType="separate"/>
      </w:r>
      <w:r w:rsidR="00407295" w:rsidRPr="005C1D23">
        <w:rPr>
          <w:rFonts w:ascii="Book Antiqua" w:eastAsia="Times New Roman" w:hAnsi="Book Antiqua" w:cs="Tahoma"/>
          <w:noProof/>
          <w:sz w:val="24"/>
          <w:szCs w:val="24"/>
          <w:vertAlign w:val="superscript"/>
          <w:lang w:val="en-US"/>
        </w:rPr>
        <w:t>[23-28]</w:t>
      </w:r>
      <w:r w:rsidR="00D77F96" w:rsidRPr="005C1D23">
        <w:rPr>
          <w:rFonts w:ascii="Book Antiqua" w:hAnsi="Book Antiqua"/>
          <w:sz w:val="24"/>
          <w:szCs w:val="24"/>
          <w:lang w:val="en-US"/>
        </w:rPr>
        <w:fldChar w:fldCharType="end"/>
      </w:r>
      <w:bookmarkEnd w:id="47"/>
      <w:r w:rsidR="00CB0A8E" w:rsidRPr="005C1D23">
        <w:rPr>
          <w:rFonts w:ascii="Book Antiqua" w:hAnsi="Book Antiqua"/>
          <w:sz w:val="24"/>
          <w:szCs w:val="24"/>
          <w:lang w:val="en-US"/>
        </w:rPr>
        <w:t>.</w:t>
      </w:r>
      <w:r w:rsidR="00131257" w:rsidRPr="005C1D23">
        <w:rPr>
          <w:rFonts w:ascii="Book Antiqua" w:eastAsia="Times New Roman" w:hAnsi="Book Antiqua" w:cs="Tahoma"/>
          <w:sz w:val="24"/>
          <w:szCs w:val="24"/>
          <w:lang w:val="en-US"/>
        </w:rPr>
        <w:t xml:space="preserve"> </w:t>
      </w:r>
      <w:r w:rsidR="00460974" w:rsidRPr="005C1D23">
        <w:rPr>
          <w:rFonts w:ascii="Book Antiqua" w:hAnsi="Book Antiqua" w:cs="Tahoma"/>
          <w:sz w:val="24"/>
          <w:szCs w:val="24"/>
          <w:lang w:val="en-US"/>
        </w:rPr>
        <w:t>The beneficial effects of IFN-based treatment and SVR on reducing cirrhosis progression, HCC</w:t>
      </w:r>
      <w:r w:rsidR="00727E00" w:rsidRPr="005C1D23">
        <w:rPr>
          <w:rFonts w:ascii="Book Antiqua" w:hAnsi="Book Antiqua" w:cs="Tahoma"/>
          <w:sz w:val="24"/>
          <w:szCs w:val="24"/>
          <w:lang w:val="en-US"/>
        </w:rPr>
        <w:t>,</w:t>
      </w:r>
      <w:r w:rsidR="00460974" w:rsidRPr="005C1D23">
        <w:rPr>
          <w:rFonts w:ascii="Book Antiqua" w:hAnsi="Book Antiqua" w:cs="Tahoma"/>
          <w:sz w:val="24"/>
          <w:szCs w:val="24"/>
          <w:lang w:val="en-US"/>
        </w:rPr>
        <w:t xml:space="preserve"> and mortality have been well documented, a</w:t>
      </w:r>
      <w:r w:rsidR="005A1C95" w:rsidRPr="005C1D23">
        <w:rPr>
          <w:rFonts w:ascii="Book Antiqua" w:hAnsi="Book Antiqua" w:cs="Tahoma"/>
          <w:sz w:val="24"/>
          <w:szCs w:val="24"/>
          <w:lang w:val="en-US"/>
        </w:rPr>
        <w:t>nd this is</w:t>
      </w:r>
      <w:r w:rsidR="0067201D" w:rsidRPr="005C1D23">
        <w:rPr>
          <w:rFonts w:ascii="Book Antiqua" w:hAnsi="Book Antiqua" w:cs="Tahoma"/>
          <w:sz w:val="24"/>
          <w:szCs w:val="24"/>
          <w:lang w:val="en-US"/>
        </w:rPr>
        <w:t xml:space="preserve"> </w:t>
      </w:r>
      <w:r w:rsidR="00460974" w:rsidRPr="005C1D23">
        <w:rPr>
          <w:rFonts w:ascii="Book Antiqua" w:hAnsi="Book Antiqua" w:cs="Tahoma"/>
          <w:sz w:val="24"/>
          <w:szCs w:val="24"/>
          <w:lang w:val="en-US"/>
        </w:rPr>
        <w:t xml:space="preserve">reflected </w:t>
      </w:r>
      <w:r w:rsidR="005A1C95" w:rsidRPr="005C1D23">
        <w:rPr>
          <w:rFonts w:ascii="Book Antiqua" w:hAnsi="Book Antiqua" w:cs="Tahoma"/>
          <w:sz w:val="24"/>
          <w:szCs w:val="24"/>
          <w:lang w:val="en-US"/>
        </w:rPr>
        <w:t>by</w:t>
      </w:r>
      <w:r w:rsidR="00460974" w:rsidRPr="005C1D23">
        <w:rPr>
          <w:rFonts w:ascii="Book Antiqua" w:hAnsi="Book Antiqua" w:cs="Tahoma"/>
          <w:sz w:val="24"/>
          <w:szCs w:val="24"/>
          <w:lang w:val="en-US"/>
        </w:rPr>
        <w:t xml:space="preserve"> </w:t>
      </w:r>
      <w:r w:rsidR="005A1C95" w:rsidRPr="005C1D23">
        <w:rPr>
          <w:rFonts w:ascii="Book Antiqua" w:hAnsi="Book Antiqua" w:cs="Tahoma"/>
          <w:sz w:val="24"/>
          <w:szCs w:val="24"/>
          <w:lang w:val="en-US"/>
        </w:rPr>
        <w:t xml:space="preserve">the </w:t>
      </w:r>
      <w:r w:rsidR="00460974" w:rsidRPr="005C1D23">
        <w:rPr>
          <w:rFonts w:ascii="Book Antiqua" w:hAnsi="Book Antiqua" w:cs="Tahoma"/>
          <w:sz w:val="24"/>
          <w:szCs w:val="24"/>
          <w:lang w:val="en-US"/>
        </w:rPr>
        <w:t xml:space="preserve">recently published results from two large-scale studies in Asia and </w:t>
      </w:r>
      <w:r w:rsidR="00460974" w:rsidRPr="005C1D23">
        <w:rPr>
          <w:rFonts w:ascii="Book Antiqua" w:eastAsia="Times New Roman" w:hAnsi="Book Antiqua" w:cs="Tahoma"/>
          <w:sz w:val="24"/>
          <w:szCs w:val="24"/>
          <w:lang w:val="en-US"/>
        </w:rPr>
        <w:t>two Chinese cohort studies</w:t>
      </w:r>
      <w:r w:rsidR="00CE70F9" w:rsidRPr="005C1D23">
        <w:rPr>
          <w:rFonts w:ascii="Book Antiqua" w:hAnsi="Book Antiqua" w:cs="Tahoma"/>
          <w:sz w:val="24"/>
          <w:szCs w:val="24"/>
          <w:lang w:val="en-US"/>
        </w:rPr>
        <w:fldChar w:fldCharType="begin">
          <w:fldData xml:space="preserve">PEVuZE5vdGU+PENpdGU+PEF1dGhvcj5GPC9BdXRob3I+PFllYXI+MjAxNTwvWWVhcj48UmVjTnVt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</w:fldData>
        </w:fldChar>
      </w:r>
      <w:r w:rsidR="00407295" w:rsidRPr="005C1D23">
        <w:rPr>
          <w:rFonts w:ascii="Book Antiqua" w:hAnsi="Book Antiqua" w:cs="Tahoma"/>
          <w:sz w:val="24"/>
          <w:szCs w:val="24"/>
          <w:lang w:val="en-US"/>
        </w:rPr>
        <w:instrText xml:space="preserve"> ADDIN EN.CITE </w:instrText>
      </w:r>
      <w:r w:rsidR="00407295" w:rsidRPr="005C1D23">
        <w:rPr>
          <w:rFonts w:ascii="Book Antiqua" w:hAnsi="Book Antiqua" w:cs="Tahoma"/>
          <w:sz w:val="24"/>
          <w:szCs w:val="24"/>
          <w:lang w:val="en-US"/>
        </w:rPr>
        <w:fldChar w:fldCharType="begin">
          <w:fldData xml:space="preserve">PEVuZE5vdGU+PENpdGU+PEF1dGhvcj5GPC9BdXRob3I+PFllYXI+MjAxNTwvWWVhcj48UmVjTnVt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</w:fldData>
        </w:fldChar>
      </w:r>
      <w:r w:rsidR="00407295" w:rsidRPr="005C1D23">
        <w:rPr>
          <w:rFonts w:ascii="Book Antiqua" w:hAnsi="Book Antiqua" w:cs="Tahoma"/>
          <w:sz w:val="24"/>
          <w:szCs w:val="24"/>
          <w:lang w:val="en-US"/>
        </w:rPr>
        <w:instrText xml:space="preserve"> ADDIN EN.CITE.DATA </w:instrText>
      </w:r>
      <w:r w:rsidR="00407295" w:rsidRPr="005C1D23">
        <w:rPr>
          <w:rFonts w:ascii="Book Antiqua" w:hAnsi="Book Antiqua" w:cs="Tahoma"/>
          <w:sz w:val="24"/>
          <w:szCs w:val="24"/>
          <w:lang w:val="en-US"/>
        </w:rPr>
      </w:r>
      <w:r w:rsidR="00407295" w:rsidRPr="005C1D23">
        <w:rPr>
          <w:rFonts w:ascii="Book Antiqua" w:hAnsi="Book Antiqua" w:cs="Tahoma"/>
          <w:sz w:val="24"/>
          <w:szCs w:val="24"/>
          <w:lang w:val="en-US"/>
        </w:rPr>
        <w:fldChar w:fldCharType="end"/>
      </w:r>
      <w:r w:rsidR="00CE70F9" w:rsidRPr="005C1D23">
        <w:rPr>
          <w:rFonts w:ascii="Book Antiqua" w:hAnsi="Book Antiqua" w:cs="Tahoma"/>
          <w:sz w:val="24"/>
          <w:szCs w:val="24"/>
          <w:lang w:val="en-US"/>
        </w:rPr>
      </w:r>
      <w:r w:rsidR="00CE70F9"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[29-32]</w:t>
      </w:r>
      <w:r w:rsidR="00CE70F9" w:rsidRPr="005C1D23">
        <w:rPr>
          <w:rFonts w:ascii="Book Antiqua" w:hAnsi="Book Antiqua" w:cs="Tahoma"/>
          <w:sz w:val="24"/>
          <w:szCs w:val="24"/>
          <w:lang w:val="en-US"/>
        </w:rPr>
        <w:fldChar w:fldCharType="end"/>
      </w:r>
      <w:r w:rsidR="00C74E47" w:rsidRPr="005C1D23">
        <w:rPr>
          <w:rFonts w:ascii="Book Antiqua" w:hAnsi="Book Antiqua" w:cs="Tahoma"/>
          <w:sz w:val="24"/>
          <w:szCs w:val="24"/>
          <w:lang w:val="en-US"/>
        </w:rPr>
        <w:t>.</w:t>
      </w:r>
      <w:r w:rsidR="00A77F7D" w:rsidRPr="005C1D23">
        <w:rPr>
          <w:rFonts w:ascii="Book Antiqua" w:hAnsi="Book Antiqua" w:cs="Tahoma"/>
          <w:sz w:val="24"/>
          <w:szCs w:val="24"/>
          <w:lang w:val="en-US"/>
        </w:rPr>
        <w:t xml:space="preserve"> </w:t>
      </w:r>
      <w:r w:rsidR="008001BE" w:rsidRPr="005C1D23">
        <w:rPr>
          <w:rFonts w:ascii="Book Antiqua" w:hAnsi="Book Antiqua" w:cs="Tahoma"/>
          <w:sz w:val="24"/>
          <w:szCs w:val="24"/>
          <w:lang w:val="en-US"/>
        </w:rPr>
        <w:t xml:space="preserve">Similar clinical benefits have been observed with </w:t>
      </w:r>
      <w:r w:rsidR="00762CB1" w:rsidRPr="005C1D23">
        <w:rPr>
          <w:rFonts w:ascii="Book Antiqua" w:hAnsi="Book Antiqua" w:cs="Tahoma"/>
          <w:sz w:val="24"/>
          <w:szCs w:val="24"/>
          <w:lang w:val="en-US"/>
        </w:rPr>
        <w:t xml:space="preserve">SVR to DAA-based treatment. </w:t>
      </w:r>
      <w:r w:rsidR="00581BFF" w:rsidRPr="005C1D23">
        <w:rPr>
          <w:rFonts w:ascii="Book Antiqua" w:hAnsi="Book Antiqua" w:cs="Tahoma"/>
          <w:sz w:val="24"/>
          <w:szCs w:val="24"/>
          <w:lang w:val="en-US"/>
        </w:rPr>
        <w:t>In</w:t>
      </w:r>
      <w:r w:rsidR="0022644D" w:rsidRPr="005C1D23">
        <w:rPr>
          <w:rFonts w:ascii="Book Antiqua" w:hAnsi="Book Antiqua" w:cs="Tahoma"/>
          <w:sz w:val="24"/>
          <w:szCs w:val="24"/>
          <w:lang w:val="en-US"/>
        </w:rPr>
        <w:t xml:space="preserve"> a large-scale, retrospective study in</w:t>
      </w:r>
      <w:r w:rsidR="00581BFF" w:rsidRPr="005C1D23">
        <w:rPr>
          <w:rFonts w:ascii="Book Antiqua" w:hAnsi="Book Antiqua" w:cs="Tahoma"/>
          <w:sz w:val="24"/>
          <w:szCs w:val="24"/>
          <w:lang w:val="en-US"/>
        </w:rPr>
        <w:t xml:space="preserve"> Japan, </w:t>
      </w:r>
      <w:r w:rsidR="00A77F7D" w:rsidRPr="005C1D23">
        <w:rPr>
          <w:rFonts w:ascii="Book Antiqua" w:hAnsi="Book Antiqua" w:cs="Tahoma"/>
          <w:sz w:val="24"/>
          <w:szCs w:val="24"/>
          <w:lang w:val="en-US"/>
        </w:rPr>
        <w:t xml:space="preserve">GT1 HCV patients </w:t>
      </w:r>
      <w:r w:rsidR="00581BFF" w:rsidRPr="005C1D23">
        <w:rPr>
          <w:rFonts w:ascii="Book Antiqua" w:hAnsi="Book Antiqua" w:cs="Tahoma"/>
          <w:sz w:val="24"/>
          <w:szCs w:val="24"/>
          <w:lang w:val="en-US"/>
        </w:rPr>
        <w:t xml:space="preserve">who achieved SVR to </w:t>
      </w:r>
      <w:r w:rsidR="00A77F7D" w:rsidRPr="005C1D23">
        <w:rPr>
          <w:rFonts w:ascii="Book Antiqua" w:hAnsi="Book Antiqua" w:cs="Tahoma"/>
          <w:sz w:val="24"/>
          <w:szCs w:val="24"/>
          <w:lang w:val="en-US"/>
        </w:rPr>
        <w:t xml:space="preserve">all-oral DAA regimens </w:t>
      </w:r>
      <w:r w:rsidR="00581BFF" w:rsidRPr="005C1D23">
        <w:rPr>
          <w:rFonts w:ascii="Book Antiqua" w:hAnsi="Book Antiqua" w:cs="Tahoma"/>
          <w:sz w:val="24"/>
          <w:szCs w:val="24"/>
          <w:lang w:val="en-US"/>
        </w:rPr>
        <w:t>had</w:t>
      </w:r>
      <w:r w:rsidR="00A77F7D" w:rsidRPr="005C1D23">
        <w:rPr>
          <w:rFonts w:ascii="Book Antiqua" w:hAnsi="Book Antiqua" w:cs="Tahoma"/>
          <w:sz w:val="24"/>
          <w:szCs w:val="24"/>
          <w:lang w:val="en-US"/>
        </w:rPr>
        <w:t xml:space="preserve"> a lo</w:t>
      </w:r>
      <w:r w:rsidR="006037A9" w:rsidRPr="005C1D23">
        <w:rPr>
          <w:rFonts w:ascii="Book Antiqua" w:hAnsi="Book Antiqua" w:cs="Tahoma"/>
          <w:sz w:val="24"/>
          <w:szCs w:val="24"/>
          <w:lang w:val="en-US"/>
        </w:rPr>
        <w:t xml:space="preserve">wer cumulative incidence of HCC </w:t>
      </w:r>
      <w:r w:rsidR="00A77F7D" w:rsidRPr="005C1D23">
        <w:rPr>
          <w:rFonts w:ascii="Book Antiqua" w:hAnsi="Book Antiqua" w:cs="Tahoma"/>
          <w:sz w:val="24"/>
          <w:szCs w:val="24"/>
          <w:lang w:val="en-US"/>
        </w:rPr>
        <w:t>th</w:t>
      </w:r>
      <w:r w:rsidR="006037A9" w:rsidRPr="005C1D23">
        <w:rPr>
          <w:rFonts w:ascii="Book Antiqua" w:hAnsi="Book Antiqua" w:cs="Tahoma"/>
          <w:sz w:val="24"/>
          <w:szCs w:val="24"/>
          <w:lang w:val="en-US"/>
        </w:rPr>
        <w:t xml:space="preserve">an non-SVR patients </w:t>
      </w:r>
      <w:r w:rsidR="00A77F7D" w:rsidRPr="005C1D23">
        <w:rPr>
          <w:rFonts w:ascii="Book Antiqua" w:hAnsi="Book Antiqua" w:cs="Tahoma"/>
          <w:sz w:val="24"/>
          <w:szCs w:val="24"/>
          <w:lang w:val="en-US"/>
        </w:rPr>
        <w:t xml:space="preserve">at </w:t>
      </w:r>
      <w:r w:rsidR="004B4C64" w:rsidRPr="005C1D23">
        <w:rPr>
          <w:rFonts w:ascii="Book Antiqua" w:hAnsi="Book Antiqua" w:cs="Tahoma"/>
          <w:sz w:val="24"/>
          <w:szCs w:val="24"/>
          <w:lang w:val="en-US"/>
        </w:rPr>
        <w:t>2</w:t>
      </w:r>
      <w:r w:rsidR="00A77F7D" w:rsidRPr="005C1D23">
        <w:rPr>
          <w:rFonts w:ascii="Book Antiqua" w:hAnsi="Book Antiqua" w:cs="Tahoma"/>
          <w:sz w:val="24"/>
          <w:szCs w:val="24"/>
          <w:lang w:val="en-US"/>
        </w:rPr>
        <w:t xml:space="preserve"> years post-treatment</w:t>
      </w:r>
      <w:r w:rsidR="00EF2001" w:rsidRPr="005C1D23">
        <w:rPr>
          <w:rFonts w:ascii="Book Antiqua" w:hAnsi="Book Antiqua" w:cs="Tahoma"/>
          <w:sz w:val="24"/>
          <w:szCs w:val="24"/>
          <w:lang w:val="en-US"/>
        </w:rPr>
        <w:t xml:space="preserve"> </w:t>
      </w:r>
      <w:r w:rsidR="001E5D07" w:rsidRPr="005C1D23">
        <w:rPr>
          <w:rFonts w:ascii="Book Antiqua" w:hAnsi="Book Antiqua" w:cs="Tahoma"/>
          <w:sz w:val="24"/>
          <w:szCs w:val="24"/>
          <w:lang w:val="en-US"/>
        </w:rPr>
        <w:t>(</w:t>
      </w:r>
      <w:r w:rsidR="00AC0C6B" w:rsidRPr="005C1D23">
        <w:rPr>
          <w:rFonts w:ascii="Book Antiqua" w:hAnsi="Book Antiqua" w:cs="Tahoma"/>
          <w:sz w:val="24"/>
          <w:szCs w:val="24"/>
          <w:lang w:val="en-US"/>
        </w:rPr>
        <w:t>Figure 1</w:t>
      </w:r>
      <w:r w:rsidR="00445B70" w:rsidRPr="005C1D23">
        <w:rPr>
          <w:rFonts w:ascii="Book Antiqua" w:hAnsi="Book Antiqua" w:cs="Tahoma"/>
          <w:sz w:val="24"/>
          <w:szCs w:val="24"/>
          <w:lang w:val="en-US"/>
        </w:rPr>
        <w:t>)</w:t>
      </w:r>
      <w:r w:rsidR="00D77F96"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&lt;EndNote&gt;&lt;Cite&gt;&lt;Author&gt;Ogata&lt;/Author&gt;&lt;Year&gt;2017&lt;/Year&gt;&lt;RecNum&gt;14&lt;/RecNum&gt;&lt;DisplayText&gt;&lt;style face="superscript"&gt;[27]&lt;/style&gt;&lt;/DisplayText&gt;&lt;record&gt;&lt;rec-number&gt;14&lt;/rec-number&gt;&lt;foreign-keys&gt;&lt;key app="EN" db-id="sxasv0zxffd0vieev5ax0p08222er2p0vwex" timestamp="1519620640"&gt;14&lt;/key&gt;&lt;/foreign-keys&gt;&lt;ref-type name="Journal Article"&gt;17&lt;/ref-type&gt;&lt;contributors&gt;&lt;authors&gt;&lt;author&gt;Ogata, F&lt;/author&gt;&lt;author&gt;Kobayashi, M&lt;/author&gt;&lt;author&gt;Akuta, N&lt;/author&gt;&lt;author&gt;Osawa, M&lt;/author&gt;&lt;author&gt;Fujiyama, S&lt;/author&gt;&lt;author&gt;Kawamura, Y&lt;/author&gt;&lt;author&gt;Sezaki, H&lt;/author&gt;&lt;author&gt;Hosaka, T&lt;/author&gt;&lt;author&gt;Kobayashi, M&lt;/author&gt;&lt;author&gt;Saitoh, S&lt;/author&gt;&lt;author&gt;Suzuki, Y&lt;/author&gt;&lt;/authors&gt;&lt;/contributors&gt;&lt;titles&gt;&lt;title&gt;Outcome of all-oral direct-acting antiviral regimens on the rate of development of hepatocellular carcinoma in patients with hepatitis C virus genotype 1-related chronic liver disease&lt;/title&gt;&lt;secondary-title&gt;Oncology&lt;/secondary-title&gt;&lt;/titles&gt;&lt;periodical&gt;&lt;full-title&gt;Oncology&lt;/full-title&gt;&lt;abbr-1&gt;Oncology&lt;/abbr-1&gt;&lt;abbr-2&gt;Oncology&lt;/abbr-2&gt;&lt;/periodical&gt;&lt;pages&gt;92-8&lt;/pages&gt;&lt;volume&gt;93&lt;/volume&gt;&lt;number&gt;2&lt;/number&gt;&lt;edition&gt;2017 Apr 28&lt;/edition&gt;&lt;keywords&gt;&lt;keyword&gt;Direct-acting antivirals&lt;/keyword&gt;&lt;keyword&gt;Hepatitis C virus&lt;/keyword&gt;&lt;keyword&gt;Hepatocellular carcinoma&lt;/keyword&gt;&lt;keyword&gt;Sustained virological response&lt;/keyword&gt;&lt;/keywords&gt;&lt;dates&gt;&lt;year&gt;2017&lt;/year&gt;&lt;/dates&gt;&lt;accession-num&gt;28448999&lt;/accession-num&gt;&lt;urls&gt;&lt;related-urls&gt;&lt;url&gt;https://www.ncbi.nlm.nih.gov/pubmed/28448999&lt;/url&gt;&lt;/related-urls&gt;&lt;/urls&gt;&lt;electronic-resource-num&gt;10.1159/000470910&lt;/electronic-resource-num&gt;&lt;/record&gt;&lt;/Cite&gt;&lt;/EndNote&gt;</w:instrText>
      </w:r>
      <w:r w:rsidR="00D77F96"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[27]</w:t>
      </w:r>
      <w:r w:rsidR="00D77F96" w:rsidRPr="005C1D23">
        <w:rPr>
          <w:rFonts w:ascii="Book Antiqua" w:hAnsi="Book Antiqua"/>
          <w:sz w:val="24"/>
          <w:szCs w:val="24"/>
          <w:lang w:val="en-US"/>
        </w:rPr>
        <w:fldChar w:fldCharType="end"/>
      </w:r>
      <w:r w:rsidR="00B24422" w:rsidRPr="005C1D23">
        <w:rPr>
          <w:rFonts w:ascii="Book Antiqua" w:hAnsi="Book Antiqua"/>
          <w:sz w:val="24"/>
          <w:szCs w:val="24"/>
          <w:lang w:val="en-US"/>
        </w:rPr>
        <w:t>.</w:t>
      </w:r>
      <w:r w:rsidR="00067E6C" w:rsidRPr="005C1D23">
        <w:rPr>
          <w:rFonts w:ascii="Book Antiqua" w:hAnsi="Book Antiqua" w:cs="Tahoma"/>
          <w:noProof/>
          <w:sz w:val="24"/>
          <w:szCs w:val="24"/>
          <w:lang w:val="en-US"/>
        </w:rPr>
        <w:t xml:space="preserve"> </w:t>
      </w:r>
      <w:r w:rsidR="00FA3795" w:rsidRPr="005C1D23">
        <w:rPr>
          <w:rFonts w:ascii="Book Antiqua" w:hAnsi="Book Antiqua" w:cs="Tahoma"/>
          <w:noProof/>
          <w:sz w:val="24"/>
          <w:szCs w:val="24"/>
          <w:lang w:val="en-US"/>
        </w:rPr>
        <w:t xml:space="preserve">Furthermore, </w:t>
      </w:r>
      <w:r w:rsidR="00FE2053" w:rsidRPr="005C1D23">
        <w:rPr>
          <w:rFonts w:ascii="Book Antiqua" w:hAnsi="Book Antiqua" w:cs="Tahoma"/>
          <w:noProof/>
          <w:sz w:val="24"/>
          <w:szCs w:val="24"/>
          <w:lang w:val="en-US"/>
        </w:rPr>
        <w:t>a recent</w:t>
      </w:r>
      <w:r w:rsidR="00F702AA" w:rsidRPr="005C1D23">
        <w:rPr>
          <w:rFonts w:ascii="Book Antiqua" w:hAnsi="Book Antiqua" w:cs="Tahoma"/>
          <w:sz w:val="24"/>
          <w:szCs w:val="24"/>
          <w:lang w:val="en-US"/>
        </w:rPr>
        <w:t xml:space="preserve"> Chinese prospective study</w:t>
      </w:r>
      <w:r w:rsidR="00FE2053" w:rsidRPr="005C1D23">
        <w:rPr>
          <w:rFonts w:ascii="Book Antiqua" w:hAnsi="Book Antiqua" w:cs="Tahoma"/>
          <w:sz w:val="24"/>
          <w:szCs w:val="24"/>
          <w:lang w:val="en-US"/>
        </w:rPr>
        <w:t xml:space="preserve"> in</w:t>
      </w:r>
      <w:r w:rsidR="00F702AA" w:rsidRPr="005C1D23">
        <w:rPr>
          <w:rFonts w:ascii="Book Antiqua" w:hAnsi="Book Antiqua" w:cs="Tahoma"/>
          <w:sz w:val="24"/>
          <w:szCs w:val="24"/>
          <w:lang w:val="en-US"/>
        </w:rPr>
        <w:t xml:space="preserve"> DAA-treated and case-matched PR-treated patients showed no difference in the risk of developing HCC post-SVR</w:t>
      </w:r>
      <w:r w:rsidR="00890F87" w:rsidRPr="005C1D23">
        <w:rPr>
          <w:rFonts w:ascii="Book Antiqua" w:hAnsi="Book Antiqua" w:cs="Tahoma"/>
          <w:sz w:val="24"/>
          <w:szCs w:val="24"/>
          <w:lang w:val="en-US"/>
        </w:rPr>
        <w:fldChar w:fldCharType="begin"/>
      </w:r>
      <w:r w:rsidR="00BB156C" w:rsidRPr="005C1D23">
        <w:rPr>
          <w:rFonts w:ascii="Book Antiqua" w:hAnsi="Book Antiqua" w:cs="Tahoma"/>
          <w:sz w:val="24"/>
          <w:szCs w:val="24"/>
          <w:lang w:val="en-US"/>
        </w:rPr>
        <w:instrText xml:space="preserve"> ADDIN EN.CITE &lt;EndNote&gt;&lt;Cite&gt;&lt;Author&gt;Ji&lt;/Author&gt;&lt;Year&gt;2017&lt;/Year&gt;&lt;RecNum&gt;205&lt;/RecNum&gt;&lt;DisplayText&gt;&lt;style face="superscript"&gt;[33]&lt;/style&gt;&lt;/DisplayText&gt;&lt;record&gt;&lt;rec-number&gt;205&lt;/rec-number&gt;&lt;foreign-keys&gt;&lt;key app="EN" db-id="sxasv0zxffd0vieev5ax0p08222er2p0vwex" timestamp="1533901724"&gt;205&lt;/key&gt;&lt;/foreign-keys&gt;&lt;ref-type name="Conference Paper"&gt;47&lt;/ref-type&gt;&lt;contributors&gt;&lt;authors&gt;&lt;author&gt;Ji, D.&lt;/author&gt;&lt;author&gt;Wang, C.&lt;/author&gt;&lt;author&gt;Shao, Q.&lt;/author&gt;&lt;author&gt;Li, F.&lt;/author&gt;&lt;author&gt;Li, B.&lt;/author&gt;&lt;author&gt;Wu, V.&lt;/author&gt;&lt;author&gt;Wong, A.&lt;/author&gt;&lt;author&gt;Wang, Y. D.&lt;/author&gt;&lt;author&gt;Chen, J.&lt;/author&gt;&lt;author&gt;Chen, G. F.&lt;/author&gt;&lt;author&gt;Lau, G.&lt;/author&gt;&lt;/authors&gt;&lt;/contributors&gt;&lt;titles&gt;&lt;title&gt;No increase in the occurrence rate of hepatocellular carcinoma in Chinese treated by direct-acting antivirals compared to interferon after eradication of hepatitis C virus: a long-term follow-up&lt;/title&gt;&lt;secondary-title&gt;J Hepatol 2017;66 Suppl 1: Proceedings of the International Liver Congress 2017&lt;/secondary-title&gt;&lt;/titles&gt;&lt;pages&gt;S23&lt;/pages&gt;&lt;volume&gt;66&lt;/volume&gt;&lt;number&gt;S1&lt;/number&gt;&lt;dates&gt;&lt;year&gt;2017&lt;/year&gt;&lt;pub-dates&gt;&lt;date&gt;2017 Apr 19-23&lt;/date&gt;&lt;/pub-dates&gt;&lt;/dates&gt;&lt;pub-location&gt;Amsterdam, the Netherlands&lt;/pub-location&gt;&lt;publisher&gt;Elsevier&lt;/publisher&gt;&lt;work-type&gt;Abstract PS-037&lt;/work-type&gt;&lt;urls&gt;&lt;related-urls&gt;&lt;url&gt;https://www.journal-of-hepatology.eu/article/S0168-8278(17)30308-2/abstract&lt;/url&gt;&lt;/related-urls&gt;&lt;/urls&gt;&lt;electronic-resource-num&gt;10.1016/S0168-8278(17)30308-2&lt;/electronic-resource-num&gt;&lt;access-date&gt;2018.07.04&lt;/access-date&gt;&lt;/record&gt;&lt;/Cite&gt;&lt;/EndNote&gt;</w:instrText>
      </w:r>
      <w:r w:rsidR="00890F87"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[33]</w:t>
      </w:r>
      <w:r w:rsidR="00890F87" w:rsidRPr="005C1D23">
        <w:rPr>
          <w:rFonts w:ascii="Book Antiqua" w:hAnsi="Book Antiqua" w:cs="Tahoma"/>
          <w:sz w:val="24"/>
          <w:szCs w:val="24"/>
          <w:lang w:val="en-US"/>
        </w:rPr>
        <w:fldChar w:fldCharType="end"/>
      </w:r>
      <w:r w:rsidR="00B24422" w:rsidRPr="005C1D23">
        <w:rPr>
          <w:rFonts w:ascii="Book Antiqua" w:hAnsi="Book Antiqua" w:cs="Tahoma"/>
          <w:sz w:val="24"/>
          <w:szCs w:val="24"/>
          <w:lang w:val="en-US"/>
        </w:rPr>
        <w:t>.</w:t>
      </w:r>
      <w:r w:rsidR="00F702AA" w:rsidRPr="005C1D23">
        <w:rPr>
          <w:rFonts w:ascii="Book Antiqua" w:hAnsi="Book Antiqua" w:cs="Tahoma"/>
          <w:sz w:val="24"/>
          <w:szCs w:val="24"/>
          <w:lang w:val="en-US"/>
        </w:rPr>
        <w:t xml:space="preserve"> DAA treatment was also associated with a 32% reduction in liver-related mortality relative to no treatment</w:t>
      </w:r>
      <w:r w:rsidR="00F702AA" w:rsidRPr="005C1D23">
        <w:rPr>
          <w:rFonts w:ascii="Book Antiqua" w:hAnsi="Book Antiqua" w:cs="Tahoma"/>
          <w:sz w:val="24"/>
          <w:szCs w:val="24"/>
          <w:lang w:val="en-US"/>
        </w:rPr>
        <w:fldChar w:fldCharType="begin"/>
      </w:r>
      <w:r w:rsidR="00407295" w:rsidRPr="005C1D23">
        <w:rPr>
          <w:rFonts w:ascii="Book Antiqua" w:hAnsi="Book Antiqua" w:cs="Tahoma"/>
          <w:sz w:val="24"/>
          <w:szCs w:val="24"/>
          <w:lang w:val="en-US"/>
        </w:rPr>
        <w:instrText xml:space="preserve"> ADDIN EN.CITE &lt;EndNote&gt;&lt;Cite&gt;&lt;Author&gt;Carrat&lt;/Author&gt;&lt;Year&gt;2017&lt;/Year&gt;&lt;RecNum&gt;155&lt;/RecNum&gt;&lt;DisplayText&gt;&lt;style face="superscript"&gt;[25]&lt;/style&gt;&lt;/DisplayText&gt;&lt;record&gt;&lt;rec-number&gt;155&lt;/rec-number&gt;&lt;foreign-keys&gt;&lt;key app="EN" db-id="sxasv0zxffd0vieev5ax0p08222er2p0vwex" timestamp="1526049876"&gt;155&lt;/key&gt;&lt;/foreign-keys&gt;&lt;ref-type name="Conference Paper"&gt;47&lt;/ref-type&gt;&lt;contributors&gt;&lt;authors&gt;&lt;author&gt;Carrat, Fabrice&lt;/author&gt;&lt;/authors&gt;&lt;/contributors&gt;&lt;titles&gt;&lt;title&gt;First prospective evidence of decreased mortality after direct acting antivirals in the French ANRS CO22 HEPATHER cohort&lt;/title&gt;&lt;secondary-title&gt;Hepatology 2017;66(6): Proceedings of the 68th Annual Meeting of the American Association for the Study of Liver Diseases&lt;/secondary-title&gt;&lt;/titles&gt;&lt;pages&gt;1271A&lt;/pages&gt;&lt;volume&gt;66&lt;/volume&gt;&lt;number&gt;6&lt;/number&gt;&lt;dates&gt;&lt;year&gt;2017&lt;/year&gt;&lt;pub-dates&gt;&lt;date&gt;2017 Oct 20-24&lt;/date&gt;&lt;/pub-dates&gt;&lt;/dates&gt;&lt;pub-location&gt;Washington, DC, USA&lt;/pub-location&gt;&lt;publisher&gt;John Wiley &amp;amp; Sons&lt;/publisher&gt;&lt;isbn&gt;0270-9139&lt;/isbn&gt;&lt;work-type&gt;Abstract LB-28&lt;/work-type&gt;&lt;urls&gt;&lt;related-urls&gt;&lt;url&gt;https://www.aasld.org/events-professional-development/liver-meeting%C2%AE-2017&lt;/url&gt;&lt;/related-urls&gt;&lt;/urls&gt;&lt;access-date&gt;2018.05.09&lt;/access-date&gt;&lt;/record&gt;&lt;/Cite&gt;&lt;/EndNote&gt;</w:instrText>
      </w:r>
      <w:r w:rsidR="00F702AA"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[25]</w:t>
      </w:r>
      <w:r w:rsidR="00F702AA" w:rsidRPr="005C1D23">
        <w:rPr>
          <w:rFonts w:ascii="Book Antiqua" w:hAnsi="Book Antiqua" w:cs="Tahoma"/>
          <w:sz w:val="24"/>
          <w:szCs w:val="24"/>
          <w:lang w:val="en-US"/>
        </w:rPr>
        <w:fldChar w:fldCharType="end"/>
      </w:r>
      <w:r w:rsidR="00B24422" w:rsidRPr="005C1D23">
        <w:rPr>
          <w:rFonts w:ascii="Book Antiqua" w:hAnsi="Book Antiqua" w:cs="Tahoma"/>
          <w:sz w:val="24"/>
          <w:szCs w:val="24"/>
          <w:lang w:val="en-US"/>
        </w:rPr>
        <w:t>,</w:t>
      </w:r>
      <w:r w:rsidR="00F702AA" w:rsidRPr="005C1D23">
        <w:rPr>
          <w:rFonts w:ascii="Book Antiqua" w:hAnsi="Book Antiqua" w:cs="Tahoma"/>
          <w:sz w:val="24"/>
          <w:szCs w:val="24"/>
          <w:lang w:val="en-US"/>
        </w:rPr>
        <w:t xml:space="preserve"> and DAA-mediated SVR conferred reductions in all-cause mortality relative to non-SVR in patients with or without advanced liver disease by </w:t>
      </w:r>
      <w:r w:rsidR="00DC5B63" w:rsidRPr="005C1D23">
        <w:rPr>
          <w:rFonts w:ascii="Book Antiqua" w:hAnsi="Book Antiqua" w:cs="Tahoma"/>
          <w:sz w:val="24"/>
          <w:szCs w:val="24"/>
          <w:lang w:val="en-US"/>
        </w:rPr>
        <w:t>79</w:t>
      </w:r>
      <w:r w:rsidR="00F702AA" w:rsidRPr="005C1D23">
        <w:rPr>
          <w:rFonts w:ascii="Book Antiqua" w:hAnsi="Book Antiqua" w:cs="Tahoma"/>
          <w:sz w:val="24"/>
          <w:szCs w:val="24"/>
          <w:lang w:val="en-US"/>
        </w:rPr>
        <w:t>% and 5</w:t>
      </w:r>
      <w:r w:rsidR="00460873" w:rsidRPr="005C1D23">
        <w:rPr>
          <w:rFonts w:ascii="Book Antiqua" w:hAnsi="Book Antiqua" w:cs="Tahoma"/>
          <w:sz w:val="24"/>
          <w:szCs w:val="24"/>
          <w:lang w:val="en-US"/>
        </w:rPr>
        <w:t>6</w:t>
      </w:r>
      <w:r w:rsidR="00F702AA" w:rsidRPr="005C1D23">
        <w:rPr>
          <w:rFonts w:ascii="Book Antiqua" w:hAnsi="Book Antiqua" w:cs="Tahoma"/>
          <w:sz w:val="24"/>
          <w:szCs w:val="24"/>
          <w:lang w:val="en-US"/>
        </w:rPr>
        <w:t>%</w:t>
      </w:r>
      <w:r w:rsidR="005A1C95" w:rsidRPr="005C1D23">
        <w:rPr>
          <w:rFonts w:ascii="Book Antiqua" w:hAnsi="Book Antiqua" w:cs="Tahoma"/>
          <w:sz w:val="24"/>
          <w:szCs w:val="24"/>
          <w:lang w:val="en-US"/>
        </w:rPr>
        <w:t>,</w:t>
      </w:r>
      <w:r w:rsidR="00F702AA" w:rsidRPr="005C1D23">
        <w:rPr>
          <w:rFonts w:ascii="Book Antiqua" w:hAnsi="Book Antiqua" w:cs="Tahoma"/>
          <w:sz w:val="24"/>
          <w:szCs w:val="24"/>
          <w:lang w:val="en-US"/>
        </w:rPr>
        <w:t xml:space="preserve"> respectively</w:t>
      </w:r>
      <w:r w:rsidR="00F702AA" w:rsidRPr="005C1D23">
        <w:rPr>
          <w:rFonts w:ascii="Book Antiqua" w:hAnsi="Book Antiqua" w:cs="Tahoma"/>
          <w:sz w:val="24"/>
          <w:szCs w:val="24"/>
          <w:lang w:val="en-US"/>
        </w:rPr>
        <w:fldChar w:fldCharType="begin">
          <w:fldData xml:space="preserve">PEVuZE5vdGU+PENpdGU+PEF1dGhvcj5CYWNrdXM8L0F1dGhvcj48WWVhcj4yMDE3PC9ZZWFyPjxS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</w:fldData>
        </w:fldChar>
      </w:r>
      <w:r w:rsidR="00407295" w:rsidRPr="005C1D23">
        <w:rPr>
          <w:rFonts w:ascii="Book Antiqua" w:hAnsi="Book Antiqua" w:cs="Tahoma"/>
          <w:sz w:val="24"/>
          <w:szCs w:val="24"/>
          <w:lang w:val="en-US"/>
        </w:rPr>
        <w:instrText xml:space="preserve"> ADDIN EN.CITE </w:instrText>
      </w:r>
      <w:r w:rsidR="00407295" w:rsidRPr="005C1D23">
        <w:rPr>
          <w:rFonts w:ascii="Book Antiqua" w:hAnsi="Book Antiqua" w:cs="Tahoma"/>
          <w:sz w:val="24"/>
          <w:szCs w:val="24"/>
          <w:lang w:val="en-US"/>
        </w:rPr>
        <w:fldChar w:fldCharType="begin">
          <w:fldData xml:space="preserve">PEVuZE5vdGU+PENpdGU+PEF1dGhvcj5CYWNrdXM8L0F1dGhvcj48WWVhcj4yMDE3PC9ZZWFyPjxS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</w:fldData>
        </w:fldChar>
      </w:r>
      <w:r w:rsidR="00407295" w:rsidRPr="005C1D23">
        <w:rPr>
          <w:rFonts w:ascii="Book Antiqua" w:hAnsi="Book Antiqua" w:cs="Tahoma"/>
          <w:sz w:val="24"/>
          <w:szCs w:val="24"/>
          <w:lang w:val="en-US"/>
        </w:rPr>
        <w:instrText xml:space="preserve"> ADDIN EN.CITE.DATA </w:instrText>
      </w:r>
      <w:r w:rsidR="00407295" w:rsidRPr="005C1D23">
        <w:rPr>
          <w:rFonts w:ascii="Book Antiqua" w:hAnsi="Book Antiqua" w:cs="Tahoma"/>
          <w:sz w:val="24"/>
          <w:szCs w:val="24"/>
          <w:lang w:val="en-US"/>
        </w:rPr>
      </w:r>
      <w:r w:rsidR="00407295" w:rsidRPr="005C1D23">
        <w:rPr>
          <w:rFonts w:ascii="Book Antiqua" w:hAnsi="Book Antiqua" w:cs="Tahoma"/>
          <w:sz w:val="24"/>
          <w:szCs w:val="24"/>
          <w:lang w:val="en-US"/>
        </w:rPr>
        <w:fldChar w:fldCharType="end"/>
      </w:r>
      <w:r w:rsidR="00F702AA" w:rsidRPr="005C1D23">
        <w:rPr>
          <w:rFonts w:ascii="Book Antiqua" w:hAnsi="Book Antiqua" w:cs="Tahoma"/>
          <w:sz w:val="24"/>
          <w:szCs w:val="24"/>
          <w:lang w:val="en-US"/>
        </w:rPr>
      </w:r>
      <w:r w:rsidR="00F702AA"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[23,24]</w:t>
      </w:r>
      <w:r w:rsidR="00F702AA" w:rsidRPr="005C1D23">
        <w:rPr>
          <w:rFonts w:ascii="Book Antiqua" w:hAnsi="Book Antiqua" w:cs="Tahoma"/>
          <w:sz w:val="24"/>
          <w:szCs w:val="24"/>
          <w:lang w:val="en-US"/>
        </w:rPr>
        <w:fldChar w:fldCharType="end"/>
      </w:r>
      <w:r w:rsidR="00B24422" w:rsidRPr="005C1D23">
        <w:rPr>
          <w:rFonts w:ascii="Book Antiqua" w:hAnsi="Book Antiqua" w:cs="Tahoma"/>
          <w:sz w:val="24"/>
          <w:szCs w:val="24"/>
          <w:lang w:val="en-US"/>
        </w:rPr>
        <w:t>.</w:t>
      </w:r>
    </w:p>
    <w:p w14:paraId="78F2131A" w14:textId="112BDF0A" w:rsidR="008448A2" w:rsidRPr="005C1D23" w:rsidRDefault="00A907E3" w:rsidP="004837A0">
      <w:pPr>
        <w:pStyle w:val="a4"/>
        <w:spacing w:line="360" w:lineRule="auto"/>
        <w:ind w:firstLineChars="200" w:firstLine="480"/>
        <w:jc w:val="both"/>
        <w:rPr>
          <w:rFonts w:ascii="Book Antiqua" w:hAnsi="Book Antiqua"/>
          <w:sz w:val="24"/>
          <w:szCs w:val="24"/>
          <w:lang w:val="en-US"/>
        </w:rPr>
      </w:pPr>
      <w:r w:rsidRPr="005C1D23">
        <w:rPr>
          <w:rFonts w:ascii="Book Antiqua" w:eastAsia="Times New Roman" w:hAnsi="Book Antiqua" w:cs="Tahoma"/>
          <w:sz w:val="24"/>
          <w:szCs w:val="24"/>
          <w:lang w:val="en-US"/>
        </w:rPr>
        <w:t>A meta-analysis of 31 studies</w:t>
      </w:r>
      <w:r w:rsidR="00E07FB7" w:rsidRPr="005C1D23">
        <w:rPr>
          <w:rFonts w:ascii="Book Antiqua" w:eastAsia="Times New Roman" w:hAnsi="Book Antiqua" w:cs="Tahoma"/>
          <w:sz w:val="24"/>
          <w:szCs w:val="24"/>
          <w:lang w:val="en-US"/>
        </w:rPr>
        <w:t xml:space="preserve"> </w:t>
      </w:r>
      <w:r w:rsidR="00CB631E" w:rsidRPr="005C1D23">
        <w:rPr>
          <w:rFonts w:ascii="Book Antiqua" w:eastAsia="Times New Roman" w:hAnsi="Book Antiqua" w:cs="Tahoma"/>
          <w:sz w:val="24"/>
          <w:szCs w:val="24"/>
          <w:lang w:val="en-US"/>
        </w:rPr>
        <w:t>in predominantly GT1 HCV-infected patients (</w:t>
      </w:r>
      <w:r w:rsidRPr="005C1D23">
        <w:rPr>
          <w:rFonts w:ascii="Book Antiqua" w:eastAsia="Times New Roman" w:hAnsi="Book Antiqua" w:cs="Tahoma"/>
          <w:sz w:val="24"/>
          <w:szCs w:val="24"/>
          <w:lang w:val="en-US"/>
        </w:rPr>
        <w:t>including Asia</w:t>
      </w:r>
      <w:r w:rsidR="00CB631E" w:rsidRPr="005C1D23">
        <w:rPr>
          <w:rFonts w:ascii="Book Antiqua" w:eastAsia="Times New Roman" w:hAnsi="Book Antiqua" w:cs="Tahoma"/>
          <w:sz w:val="24"/>
          <w:szCs w:val="24"/>
          <w:lang w:val="en-US"/>
        </w:rPr>
        <w:t xml:space="preserve">n patients) </w:t>
      </w:r>
      <w:r w:rsidRPr="005C1D23">
        <w:rPr>
          <w:rFonts w:ascii="Book Antiqua" w:eastAsia="Times New Roman" w:hAnsi="Book Antiqua" w:cs="Tahoma"/>
          <w:sz w:val="24"/>
          <w:szCs w:val="24"/>
          <w:lang w:val="en-US"/>
        </w:rPr>
        <w:t>showed that</w:t>
      </w:r>
      <w:r w:rsidR="00613FD6" w:rsidRPr="005C1D23">
        <w:rPr>
          <w:rFonts w:ascii="Book Antiqua" w:eastAsia="Times New Roman" w:hAnsi="Book Antiqua" w:cs="Tahoma"/>
          <w:sz w:val="24"/>
          <w:szCs w:val="24"/>
          <w:lang w:val="en-US"/>
        </w:rPr>
        <w:t xml:space="preserve"> </w:t>
      </w:r>
      <w:r w:rsidR="00E905D9" w:rsidRPr="005C1D23">
        <w:rPr>
          <w:rFonts w:ascii="Book Antiqua" w:eastAsia="Times New Roman" w:hAnsi="Book Antiqua" w:cs="Tahoma"/>
          <w:sz w:val="24"/>
          <w:szCs w:val="24"/>
          <w:lang w:val="en-US"/>
        </w:rPr>
        <w:t xml:space="preserve">achieving SVR conferred survival benefit </w:t>
      </w:r>
      <w:r w:rsidR="000512ED" w:rsidRPr="005C1D23">
        <w:rPr>
          <w:rFonts w:ascii="Book Antiqua" w:eastAsia="Times New Roman" w:hAnsi="Book Antiqua" w:cs="Tahoma"/>
          <w:sz w:val="24"/>
          <w:szCs w:val="24"/>
          <w:lang w:val="en-US"/>
        </w:rPr>
        <w:t xml:space="preserve">irrespective of </w:t>
      </w:r>
      <w:r w:rsidR="00191730" w:rsidRPr="005C1D23">
        <w:rPr>
          <w:rFonts w:ascii="Book Antiqua" w:eastAsia="Times New Roman" w:hAnsi="Book Antiqua" w:cs="Tahoma"/>
          <w:sz w:val="24"/>
          <w:szCs w:val="24"/>
          <w:lang w:val="en-US"/>
        </w:rPr>
        <w:t xml:space="preserve">patients’ </w:t>
      </w:r>
      <w:r w:rsidR="000512ED" w:rsidRPr="005C1D23">
        <w:rPr>
          <w:rFonts w:ascii="Book Antiqua" w:eastAsia="Times New Roman" w:hAnsi="Book Antiqua" w:cs="Tahoma"/>
          <w:sz w:val="24"/>
          <w:szCs w:val="24"/>
          <w:lang w:val="en-US"/>
        </w:rPr>
        <w:t xml:space="preserve">clinical characteristics, with difficult-to-treat populations </w:t>
      </w:r>
      <w:r w:rsidR="006A4A25" w:rsidRPr="005C1D23">
        <w:rPr>
          <w:rFonts w:ascii="Book Antiqua" w:eastAsia="Times New Roman" w:hAnsi="Book Antiqua" w:cs="Tahoma"/>
          <w:sz w:val="24"/>
          <w:szCs w:val="24"/>
          <w:lang w:val="en-US"/>
        </w:rPr>
        <w:t xml:space="preserve">such as cirrhotic patients </w:t>
      </w:r>
      <w:r w:rsidR="004478A0" w:rsidRPr="005C1D23">
        <w:rPr>
          <w:rFonts w:ascii="Book Antiqua" w:eastAsia="Times New Roman" w:hAnsi="Book Antiqua" w:cs="Tahoma"/>
          <w:sz w:val="24"/>
          <w:szCs w:val="24"/>
          <w:lang w:val="en-US"/>
        </w:rPr>
        <w:t xml:space="preserve">experiencing the </w:t>
      </w:r>
      <w:r w:rsidR="00833AD2" w:rsidRPr="005C1D23">
        <w:rPr>
          <w:rFonts w:ascii="Book Antiqua" w:eastAsia="Times New Roman" w:hAnsi="Book Antiqua" w:cs="Tahoma"/>
          <w:sz w:val="24"/>
          <w:szCs w:val="24"/>
          <w:lang w:val="en-US"/>
        </w:rPr>
        <w:t xml:space="preserve">largest extent of </w:t>
      </w:r>
      <w:r w:rsidR="004478A0" w:rsidRPr="005C1D23">
        <w:rPr>
          <w:rFonts w:ascii="Book Antiqua" w:eastAsia="Times New Roman" w:hAnsi="Book Antiqua" w:cs="Tahoma"/>
          <w:sz w:val="24"/>
          <w:szCs w:val="24"/>
          <w:lang w:val="en-US"/>
        </w:rPr>
        <w:t xml:space="preserve">reduction in </w:t>
      </w:r>
      <w:r w:rsidR="006A4A25" w:rsidRPr="005C1D23">
        <w:rPr>
          <w:rFonts w:ascii="Book Antiqua" w:eastAsia="Times New Roman" w:hAnsi="Book Antiqua" w:cs="Tahoma"/>
          <w:sz w:val="24"/>
          <w:szCs w:val="24"/>
          <w:lang w:val="en-US"/>
        </w:rPr>
        <w:t xml:space="preserve">5-year mortality </w:t>
      </w:r>
      <w:r w:rsidR="00833AD2" w:rsidRPr="005C1D23">
        <w:rPr>
          <w:rFonts w:ascii="Book Antiqua" w:eastAsia="Times New Roman" w:hAnsi="Book Antiqua" w:cs="Tahoma"/>
          <w:sz w:val="24"/>
          <w:szCs w:val="24"/>
          <w:lang w:val="en-US"/>
        </w:rPr>
        <w:t>compared to no SVR</w:t>
      </w:r>
      <w:r w:rsidR="00201842" w:rsidRPr="005C1D23">
        <w:rPr>
          <w:rFonts w:ascii="Book Antiqua" w:eastAsia="Times New Roman" w:hAnsi="Book Antiqua" w:cs="Tahoma"/>
          <w:sz w:val="24"/>
          <w:szCs w:val="24"/>
          <w:lang w:val="en-US"/>
        </w:rPr>
        <w:fldChar w:fldCharType="begin">
          <w:fldData xml:space="preserve">PEVuZE5vdGU+PENpdGU+PEF1dGhvcj5TaW1tb25zPC9BdXRob3I+PFllYXI+MjAxNTwvWWVhcj48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</w:fldData>
        </w:fldChar>
      </w:r>
      <w:r w:rsidR="00407295" w:rsidRPr="005C1D23">
        <w:rPr>
          <w:rFonts w:ascii="Book Antiqua" w:eastAsia="Times New Roman" w:hAnsi="Book Antiqua" w:cs="Tahoma"/>
          <w:sz w:val="24"/>
          <w:szCs w:val="24"/>
          <w:lang w:val="en-US"/>
        </w:rPr>
        <w:instrText xml:space="preserve"> ADDIN EN.CITE </w:instrText>
      </w:r>
      <w:r w:rsidR="00407295" w:rsidRPr="005C1D23">
        <w:rPr>
          <w:rFonts w:ascii="Book Antiqua" w:eastAsia="Times New Roman" w:hAnsi="Book Antiqua" w:cs="Tahoma"/>
          <w:sz w:val="24"/>
          <w:szCs w:val="24"/>
          <w:lang w:val="en-US"/>
        </w:rPr>
        <w:fldChar w:fldCharType="begin">
          <w:fldData xml:space="preserve">PEVuZE5vdGU+PENpdGU+PEF1dGhvcj5TaW1tb25zPC9BdXRob3I+PFllYXI+MjAxNTwvWWVhcj48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</w:fldData>
        </w:fldChar>
      </w:r>
      <w:r w:rsidR="00407295" w:rsidRPr="005C1D23">
        <w:rPr>
          <w:rFonts w:ascii="Book Antiqua" w:eastAsia="Times New Roman" w:hAnsi="Book Antiqua" w:cs="Tahoma"/>
          <w:sz w:val="24"/>
          <w:szCs w:val="24"/>
          <w:lang w:val="en-US"/>
        </w:rPr>
        <w:instrText xml:space="preserve"> ADDIN EN.CITE.DATA </w:instrText>
      </w:r>
      <w:r w:rsidR="00407295" w:rsidRPr="005C1D23">
        <w:rPr>
          <w:rFonts w:ascii="Book Antiqua" w:eastAsia="Times New Roman" w:hAnsi="Book Antiqua" w:cs="Tahoma"/>
          <w:sz w:val="24"/>
          <w:szCs w:val="24"/>
          <w:lang w:val="en-US"/>
        </w:rPr>
      </w:r>
      <w:r w:rsidR="00407295" w:rsidRPr="005C1D23">
        <w:rPr>
          <w:rFonts w:ascii="Book Antiqua" w:eastAsia="Times New Roman" w:hAnsi="Book Antiqua" w:cs="Tahoma"/>
          <w:sz w:val="24"/>
          <w:szCs w:val="24"/>
          <w:lang w:val="en-US"/>
        </w:rPr>
        <w:fldChar w:fldCharType="end"/>
      </w:r>
      <w:r w:rsidR="00201842" w:rsidRPr="005C1D23">
        <w:rPr>
          <w:rFonts w:ascii="Book Antiqua" w:eastAsia="Times New Roman" w:hAnsi="Book Antiqua" w:cs="Tahoma"/>
          <w:sz w:val="24"/>
          <w:szCs w:val="24"/>
          <w:lang w:val="en-US"/>
        </w:rPr>
      </w:r>
      <w:r w:rsidR="00201842" w:rsidRPr="005C1D23">
        <w:rPr>
          <w:rFonts w:ascii="Book Antiqua" w:eastAsia="Times New Roman" w:hAnsi="Book Antiqua" w:cs="Tahoma"/>
          <w:sz w:val="24"/>
          <w:szCs w:val="24"/>
          <w:lang w:val="en-US"/>
        </w:rPr>
        <w:fldChar w:fldCharType="separate"/>
      </w:r>
      <w:r w:rsidR="00407295" w:rsidRPr="005C1D23">
        <w:rPr>
          <w:rFonts w:ascii="Book Antiqua" w:eastAsia="Times New Roman" w:hAnsi="Book Antiqua" w:cs="Tahoma"/>
          <w:noProof/>
          <w:sz w:val="24"/>
          <w:szCs w:val="24"/>
          <w:vertAlign w:val="superscript"/>
          <w:lang w:val="en-US"/>
        </w:rPr>
        <w:t>[34]</w:t>
      </w:r>
      <w:r w:rsidR="00201842" w:rsidRPr="005C1D23">
        <w:rPr>
          <w:rFonts w:ascii="Book Antiqua" w:eastAsia="Times New Roman" w:hAnsi="Book Antiqua" w:cs="Tahoma"/>
          <w:sz w:val="24"/>
          <w:szCs w:val="24"/>
          <w:lang w:val="en-US"/>
        </w:rPr>
        <w:fldChar w:fldCharType="end"/>
      </w:r>
      <w:r w:rsidR="00B24422" w:rsidRPr="005C1D23">
        <w:rPr>
          <w:rFonts w:ascii="Book Antiqua" w:eastAsia="Times New Roman" w:hAnsi="Book Antiqua" w:cs="Tahoma"/>
          <w:sz w:val="24"/>
          <w:szCs w:val="24"/>
          <w:lang w:val="en-US"/>
        </w:rPr>
        <w:t>.</w:t>
      </w:r>
      <w:r w:rsidR="00674131" w:rsidRPr="005C1D23">
        <w:rPr>
          <w:rFonts w:ascii="Book Antiqua" w:eastAsia="Times New Roman" w:hAnsi="Book Antiqua" w:cs="Tahoma"/>
          <w:sz w:val="24"/>
          <w:szCs w:val="24"/>
          <w:lang w:val="en-US"/>
        </w:rPr>
        <w:t xml:space="preserve"> Nonetheless</w:t>
      </w:r>
      <w:r w:rsidR="00C65951" w:rsidRPr="005C1D23">
        <w:rPr>
          <w:rFonts w:ascii="Book Antiqua" w:eastAsia="Times New Roman" w:hAnsi="Book Antiqua" w:cs="Tahoma"/>
          <w:sz w:val="24"/>
          <w:szCs w:val="24"/>
          <w:lang w:val="en-US"/>
        </w:rPr>
        <w:t xml:space="preserve">, </w:t>
      </w:r>
      <w:r w:rsidR="00BB5907" w:rsidRPr="005C1D23">
        <w:rPr>
          <w:rFonts w:ascii="Book Antiqua" w:eastAsia="Times New Roman" w:hAnsi="Book Antiqua" w:cs="Tahoma"/>
          <w:sz w:val="24"/>
          <w:szCs w:val="24"/>
          <w:lang w:val="en-US"/>
        </w:rPr>
        <w:t>the hepatic and survival benef</w:t>
      </w:r>
      <w:r w:rsidR="00E31177" w:rsidRPr="005C1D23">
        <w:rPr>
          <w:rFonts w:ascii="Book Antiqua" w:eastAsia="Times New Roman" w:hAnsi="Book Antiqua" w:cs="Tahoma"/>
          <w:sz w:val="24"/>
          <w:szCs w:val="24"/>
          <w:lang w:val="en-US"/>
        </w:rPr>
        <w:t>its of achieving SVR are maximiz</w:t>
      </w:r>
      <w:r w:rsidR="00BB5907" w:rsidRPr="005C1D23">
        <w:rPr>
          <w:rFonts w:ascii="Book Antiqua" w:eastAsia="Times New Roman" w:hAnsi="Book Antiqua" w:cs="Tahoma"/>
          <w:sz w:val="24"/>
          <w:szCs w:val="24"/>
          <w:lang w:val="en-US"/>
        </w:rPr>
        <w:t xml:space="preserve">ed </w:t>
      </w:r>
      <w:r w:rsidR="00EE628D" w:rsidRPr="005C1D23">
        <w:rPr>
          <w:rFonts w:ascii="Book Antiqua" w:eastAsia="Times New Roman" w:hAnsi="Book Antiqua" w:cs="Tahoma"/>
          <w:sz w:val="24"/>
          <w:szCs w:val="24"/>
          <w:lang w:val="en-US"/>
        </w:rPr>
        <w:t xml:space="preserve">by </w:t>
      </w:r>
      <w:r w:rsidR="00BB5907" w:rsidRPr="005C1D23">
        <w:rPr>
          <w:rFonts w:ascii="Book Antiqua" w:eastAsia="Times New Roman" w:hAnsi="Book Antiqua" w:cs="Tahoma"/>
          <w:sz w:val="24"/>
          <w:szCs w:val="24"/>
          <w:lang w:val="en-US"/>
        </w:rPr>
        <w:t>treating patients in earlier disease stages</w:t>
      </w:r>
      <w:r w:rsidR="00BB5907" w:rsidRPr="005C1D23">
        <w:rPr>
          <w:rFonts w:ascii="Book Antiqua" w:hAnsi="Book Antiqua"/>
          <w:sz w:val="24"/>
          <w:szCs w:val="24"/>
          <w:lang w:val="en-US"/>
        </w:rPr>
        <w:fldChar w:fldCharType="begin">
          <w:fldData xml:space="preserve">PEVuZE5vdGU+PENpdGU+PEF1dGhvcj5MZWU8L0F1dGhvcj48WWVhcj4yMDE3PC9ZZWFyPjxSZWNO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==
</w:fldData>
        </w:fldChar>
      </w:r>
      <w:r w:rsidR="00407295" w:rsidRPr="005C1D23">
        <w:rPr>
          <w:rFonts w:ascii="Book Antiqua" w:hAnsi="Book Antiqua"/>
          <w:sz w:val="24"/>
          <w:szCs w:val="24"/>
          <w:lang w:val="en-US"/>
        </w:rPr>
        <w:instrText xml:space="preserve"> ADDIN EN.CITE </w:instrText>
      </w:r>
      <w:r w:rsidR="00407295" w:rsidRPr="005C1D23">
        <w:rPr>
          <w:rFonts w:ascii="Book Antiqua" w:hAnsi="Book Antiqua"/>
          <w:sz w:val="24"/>
          <w:szCs w:val="24"/>
          <w:lang w:val="en-US"/>
        </w:rPr>
        <w:fldChar w:fldCharType="begin">
          <w:fldData xml:space="preserve">PEVuZE5vdGU+PENpdGU+PEF1dGhvcj5MZWU8L0F1dGhvcj48WWVhcj4yMDE3PC9ZZWFyPjxSZWNO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==
</w:fldData>
        </w:fldChar>
      </w:r>
      <w:r w:rsidR="00407295" w:rsidRPr="005C1D23">
        <w:rPr>
          <w:rFonts w:ascii="Book Antiqua" w:hAnsi="Book Antiqua"/>
          <w:sz w:val="24"/>
          <w:szCs w:val="24"/>
          <w:lang w:val="en-US"/>
        </w:rPr>
        <w:instrText xml:space="preserve"> ADDIN EN.CITE.DATA </w:instrText>
      </w:r>
      <w:r w:rsidR="00407295" w:rsidRPr="005C1D23">
        <w:rPr>
          <w:rFonts w:ascii="Book Antiqua" w:hAnsi="Book Antiqua"/>
          <w:sz w:val="24"/>
          <w:szCs w:val="24"/>
          <w:lang w:val="en-US"/>
        </w:rPr>
      </w:r>
      <w:r w:rsidR="00407295" w:rsidRPr="005C1D23">
        <w:rPr>
          <w:rFonts w:ascii="Book Antiqua" w:hAnsi="Book Antiqua"/>
          <w:sz w:val="24"/>
          <w:szCs w:val="24"/>
          <w:lang w:val="en-US"/>
        </w:rPr>
        <w:fldChar w:fldCharType="end"/>
      </w:r>
      <w:r w:rsidR="00BB5907" w:rsidRPr="005C1D23">
        <w:rPr>
          <w:rFonts w:ascii="Book Antiqua" w:eastAsia="Times New Roman" w:hAnsi="Book Antiqua" w:cs="Tahoma"/>
          <w:sz w:val="24"/>
          <w:szCs w:val="24"/>
          <w:lang w:val="en-US"/>
        </w:rPr>
      </w:r>
      <w:r w:rsidR="00BB5907" w:rsidRPr="005C1D23">
        <w:rPr>
          <w:rFonts w:ascii="Book Antiqua" w:eastAsia="Times New Roman" w:hAnsi="Book Antiqua" w:cs="Tahoma"/>
          <w:sz w:val="24"/>
          <w:szCs w:val="24"/>
          <w:lang w:val="en-US"/>
        </w:rPr>
        <w:fldChar w:fldCharType="separate"/>
      </w:r>
      <w:r w:rsidR="00407295" w:rsidRPr="005C1D23">
        <w:rPr>
          <w:rFonts w:ascii="Book Antiqua" w:eastAsia="Times New Roman" w:hAnsi="Book Antiqua" w:cs="Tahoma"/>
          <w:noProof/>
          <w:sz w:val="24"/>
          <w:szCs w:val="24"/>
          <w:vertAlign w:val="superscript"/>
          <w:lang w:val="en-US"/>
        </w:rPr>
        <w:t>[31,35]</w:t>
      </w:r>
      <w:r w:rsidR="00BB5907" w:rsidRPr="005C1D23">
        <w:rPr>
          <w:rFonts w:ascii="Book Antiqua" w:hAnsi="Book Antiqua"/>
          <w:sz w:val="24"/>
          <w:szCs w:val="24"/>
          <w:lang w:val="en-US"/>
        </w:rPr>
        <w:fldChar w:fldCharType="end"/>
      </w:r>
      <w:r w:rsidR="00B24422" w:rsidRPr="005C1D23">
        <w:rPr>
          <w:rFonts w:ascii="Book Antiqua" w:hAnsi="Book Antiqua"/>
          <w:sz w:val="24"/>
          <w:szCs w:val="24"/>
          <w:lang w:val="en-US"/>
        </w:rPr>
        <w:t>.</w:t>
      </w:r>
      <w:r w:rsidR="00674131" w:rsidRPr="005C1D23">
        <w:rPr>
          <w:rFonts w:ascii="Book Antiqua" w:hAnsi="Book Antiqua"/>
          <w:sz w:val="24"/>
          <w:szCs w:val="24"/>
          <w:lang w:val="en-US"/>
        </w:rPr>
        <w:t xml:space="preserve"> </w:t>
      </w:r>
      <w:r w:rsidR="00F3414C" w:rsidRPr="005C1D23">
        <w:rPr>
          <w:rFonts w:ascii="Book Antiqua" w:eastAsia="Times New Roman" w:hAnsi="Book Antiqua" w:cs="Tahoma"/>
          <w:sz w:val="24"/>
          <w:szCs w:val="24"/>
          <w:lang w:val="en-US"/>
        </w:rPr>
        <w:t xml:space="preserve">For instance, for Asian cirrhotic patients who achieved SVR, despite a reduction in cumulative risk of HCC by 25.5 percentage points relative to cirrhotic patients without SVR, the associated risk of HCC was still higher than non-cirrhotic patients with SVR (0.54 </w:t>
      </w:r>
      <w:r w:rsidR="00F3414C" w:rsidRPr="005C1D23">
        <w:rPr>
          <w:rFonts w:ascii="Book Antiqua" w:eastAsia="Times New Roman" w:hAnsi="Book Antiqua" w:cs="Tahoma"/>
          <w:i/>
          <w:sz w:val="24"/>
          <w:szCs w:val="24"/>
          <w:lang w:val="en-US"/>
        </w:rPr>
        <w:t>vs</w:t>
      </w:r>
      <w:r w:rsidR="00F3414C" w:rsidRPr="005C1D23">
        <w:rPr>
          <w:rFonts w:ascii="Book Antiqua" w:eastAsia="Times New Roman" w:hAnsi="Book Antiqua" w:cs="Tahoma"/>
          <w:sz w:val="24"/>
          <w:szCs w:val="24"/>
          <w:lang w:val="en-US"/>
        </w:rPr>
        <w:t xml:space="preserve"> 0.37)</w:t>
      </w:r>
      <w:r w:rsidR="00F3414C" w:rsidRPr="005C1D23">
        <w:rPr>
          <w:rFonts w:ascii="Book Antiqua" w:hAnsi="Book Antiqua"/>
          <w:sz w:val="24"/>
          <w:szCs w:val="24"/>
          <w:lang w:val="en-US"/>
        </w:rPr>
        <w:fldChar w:fldCharType="begin"/>
      </w:r>
      <w:r w:rsidR="00407295" w:rsidRPr="005C1D23">
        <w:rPr>
          <w:rFonts w:ascii="Book Antiqua" w:eastAsia="Times New Roman" w:hAnsi="Book Antiqua" w:cs="Tahoma"/>
          <w:sz w:val="24"/>
          <w:szCs w:val="24"/>
          <w:lang w:val="en-US"/>
        </w:rPr>
        <w:instrText xml:space="preserve"> ADDIN EN.CITE &lt;EndNote&gt;&lt;Cite&gt;&lt;Author&gt;Lee&lt;/Author&gt;&lt;Year&gt;2017&lt;/Year&gt;&lt;RecNum&gt;134&lt;/RecNum&gt;&lt;DisplayText&gt;&lt;style face="superscript"&gt;[31]&lt;/style&gt;&lt;/DisplayText&gt;&lt;record&gt;&lt;rec-number&gt;134&lt;/rec-number&gt;&lt;foreign-keys&gt;&lt;key app="EN" db-id="sxasv0zxffd0vieev5ax0p08222er2p0vwex" timestamp="1526049876"&gt;134&lt;/key&gt;&lt;/foreign-keys&gt;&lt;ref-type name="Journal Article"&gt;17&lt;/ref-type&gt;&lt;contributors&gt;&lt;authors&gt;&lt;author&gt;Lee, Mei Hsuan&lt;/author&gt;&lt;author&gt;Huang, Chung Feng&lt;/author&gt;&lt;author&gt;Lai, Hsueh Chou&lt;/author&gt;&lt;author&gt;Lin, Chun Yen&lt;/author&gt;&lt;author&gt;Dai, Chia Yen&lt;/author&gt;&lt;author&gt;Liu, Chun Jen&lt;/author&gt;&lt;author&gt;Wang, Jing Houng&lt;/author&gt;&lt;author&gt;Huang, Jee Fu&lt;/author&gt;&lt;author&gt;Su, Wen Pang&lt;/author&gt;&lt;author&gt;Yang, Hung Chih&lt;/author&gt;&lt;/authors&gt;&lt;/contributors&gt;&lt;titles&gt;&lt;title&gt;Clinical efficacy and post-treatment seromarkers associated with the risk of hepatocellular carcinoma among chronic hepatitis C patients&lt;/title&gt;&lt;secondary-title&gt;Scientific Reports&lt;/secondary-title&gt;&lt;/titles&gt;&lt;periodical&gt;&lt;full-title&gt;Scientific Reports&lt;/full-title&gt;&lt;abbr-1&gt;Sci. Rep.&lt;/abbr-1&gt;&lt;abbr-2&gt;Sci Rep&lt;/abbr-2&gt;&lt;/periodical&gt;&lt;pages&gt;3718&lt;/pages&gt;&lt;volume&gt;7&lt;/volume&gt;&lt;number&gt;1&lt;/number&gt;&lt;dates&gt;&lt;year&gt;2017&lt;/year&gt;&lt;/dates&gt;&lt;isbn&gt;2045-2322&lt;/isbn&gt;&lt;accession-num&gt;28623331&lt;/accession-num&gt;&lt;urls&gt;&lt;related-urls&gt;&lt;url&gt;https://www.ncbi.nlm.nih.gov/pmc/articles/PMC5473811/&lt;/url&gt;&lt;/related-urls&gt;&lt;/urls&gt;&lt;electronic-resource-num&gt;10.1038/s41598-017-02313-y&lt;/electronic-resource-num&gt;&lt;access-date&gt;2018.05.08&lt;/access-date&gt;&lt;/record&gt;&lt;/Cite&gt;&lt;/EndNote&gt;</w:instrText>
      </w:r>
      <w:r w:rsidR="00F3414C" w:rsidRPr="005C1D23">
        <w:rPr>
          <w:rFonts w:ascii="Book Antiqua" w:eastAsia="Times New Roman" w:hAnsi="Book Antiqua" w:cs="Tahoma"/>
          <w:sz w:val="24"/>
          <w:szCs w:val="24"/>
          <w:lang w:val="en-US"/>
        </w:rPr>
        <w:fldChar w:fldCharType="separate"/>
      </w:r>
      <w:r w:rsidR="00407295" w:rsidRPr="005C1D23">
        <w:rPr>
          <w:rFonts w:ascii="Book Antiqua" w:eastAsia="Times New Roman" w:hAnsi="Book Antiqua" w:cs="Tahoma"/>
          <w:noProof/>
          <w:sz w:val="24"/>
          <w:szCs w:val="24"/>
          <w:vertAlign w:val="superscript"/>
          <w:lang w:val="en-US"/>
        </w:rPr>
        <w:t>[31]</w:t>
      </w:r>
      <w:r w:rsidR="00F3414C" w:rsidRPr="005C1D23">
        <w:rPr>
          <w:rFonts w:ascii="Book Antiqua" w:hAnsi="Book Antiqua"/>
          <w:sz w:val="24"/>
          <w:szCs w:val="24"/>
          <w:lang w:val="en-US"/>
        </w:rPr>
        <w:fldChar w:fldCharType="end"/>
      </w:r>
      <w:r w:rsidR="00B24422" w:rsidRPr="005C1D23">
        <w:rPr>
          <w:rFonts w:ascii="Book Antiqua" w:hAnsi="Book Antiqua"/>
          <w:sz w:val="24"/>
          <w:szCs w:val="24"/>
          <w:lang w:val="en-US"/>
        </w:rPr>
        <w:t>.</w:t>
      </w:r>
      <w:r w:rsidR="001D0053" w:rsidRPr="005C1D23">
        <w:rPr>
          <w:rFonts w:ascii="Book Antiqua" w:eastAsia="Times New Roman" w:hAnsi="Book Antiqua" w:cs="Tahoma"/>
          <w:sz w:val="24"/>
          <w:szCs w:val="24"/>
          <w:lang w:val="en-US"/>
        </w:rPr>
        <w:t xml:space="preserve"> </w:t>
      </w:r>
      <w:r w:rsidR="00471FE8" w:rsidRPr="005C1D23">
        <w:rPr>
          <w:rFonts w:ascii="Book Antiqua" w:eastAsia="Times New Roman" w:hAnsi="Book Antiqua" w:cs="Tahoma"/>
          <w:sz w:val="24"/>
          <w:szCs w:val="24"/>
          <w:lang w:val="en-US"/>
        </w:rPr>
        <w:t>Thus</w:t>
      </w:r>
      <w:r w:rsidR="005A1C95" w:rsidRPr="005C1D23">
        <w:rPr>
          <w:rFonts w:ascii="Book Antiqua" w:eastAsia="Times New Roman" w:hAnsi="Book Antiqua" w:cs="Tahoma"/>
          <w:sz w:val="24"/>
          <w:szCs w:val="24"/>
          <w:lang w:val="en-US"/>
        </w:rPr>
        <w:t>,</w:t>
      </w:r>
      <w:r w:rsidR="00471FE8" w:rsidRPr="005C1D23">
        <w:rPr>
          <w:rFonts w:ascii="Book Antiqua" w:eastAsia="Times New Roman" w:hAnsi="Book Antiqua" w:cs="Tahoma"/>
          <w:sz w:val="24"/>
          <w:szCs w:val="24"/>
          <w:lang w:val="en-US"/>
        </w:rPr>
        <w:t xml:space="preserve"> the WHO guidelines recommend</w:t>
      </w:r>
      <w:r w:rsidR="00EA656B" w:rsidRPr="005C1D23">
        <w:rPr>
          <w:rFonts w:ascii="Book Antiqua" w:eastAsia="Times New Roman" w:hAnsi="Book Antiqua" w:cs="Tahoma"/>
          <w:sz w:val="24"/>
          <w:szCs w:val="24"/>
          <w:lang w:val="en-US"/>
        </w:rPr>
        <w:t xml:space="preserve"> treating</w:t>
      </w:r>
      <w:r w:rsidR="00471FE8" w:rsidRPr="005C1D23">
        <w:rPr>
          <w:rFonts w:ascii="Book Antiqua" w:eastAsia="Times New Roman" w:hAnsi="Book Antiqua" w:cs="Tahoma"/>
          <w:sz w:val="24"/>
          <w:szCs w:val="24"/>
          <w:lang w:val="en-US"/>
        </w:rPr>
        <w:t xml:space="preserve"> all HCV-</w:t>
      </w:r>
      <w:r w:rsidR="00471FE8" w:rsidRPr="005C1D23">
        <w:rPr>
          <w:rFonts w:ascii="Book Antiqua" w:eastAsia="Times New Roman" w:hAnsi="Book Antiqua" w:cs="Tahoma"/>
          <w:sz w:val="24"/>
          <w:szCs w:val="24"/>
          <w:lang w:val="en-US"/>
        </w:rPr>
        <w:lastRenderedPageBreak/>
        <w:t xml:space="preserve">infected patients </w:t>
      </w:r>
      <w:r w:rsidR="0027001A" w:rsidRPr="005C1D23">
        <w:rPr>
          <w:rFonts w:ascii="Book Antiqua" w:eastAsia="Times New Roman" w:hAnsi="Book Antiqua" w:cs="Tahoma"/>
          <w:sz w:val="24"/>
          <w:szCs w:val="24"/>
          <w:lang w:val="en-US"/>
        </w:rPr>
        <w:t xml:space="preserve">without disease stage-based </w:t>
      </w:r>
      <w:r w:rsidR="001D152B" w:rsidRPr="005C1D23">
        <w:rPr>
          <w:rFonts w:ascii="Book Antiqua" w:eastAsia="Times New Roman" w:hAnsi="Book Antiqua" w:cs="Tahoma"/>
          <w:sz w:val="24"/>
          <w:szCs w:val="24"/>
          <w:lang w:val="en-US"/>
        </w:rPr>
        <w:t>restriction or prioritization,</w:t>
      </w:r>
      <w:r w:rsidR="0027001A" w:rsidRPr="005C1D23">
        <w:rPr>
          <w:rFonts w:ascii="Book Antiqua" w:eastAsia="Times New Roman" w:hAnsi="Book Antiqua" w:cs="Tahoma"/>
          <w:sz w:val="24"/>
          <w:szCs w:val="24"/>
          <w:lang w:val="en-US"/>
        </w:rPr>
        <w:t xml:space="preserve"> </w:t>
      </w:r>
      <w:r w:rsidR="001710A4" w:rsidRPr="005C1D23">
        <w:rPr>
          <w:rFonts w:ascii="Book Antiqua" w:eastAsia="Times New Roman" w:hAnsi="Book Antiqua" w:cs="Tahoma"/>
          <w:sz w:val="24"/>
          <w:szCs w:val="24"/>
          <w:lang w:val="en-US"/>
        </w:rPr>
        <w:t>with an emphasis on</w:t>
      </w:r>
      <w:r w:rsidR="00EF2D63" w:rsidRPr="005C1D23">
        <w:rPr>
          <w:rFonts w:ascii="Book Antiqua" w:eastAsia="Times New Roman" w:hAnsi="Book Antiqua" w:cs="Tahoma"/>
          <w:sz w:val="24"/>
          <w:szCs w:val="24"/>
          <w:lang w:val="en-US"/>
        </w:rPr>
        <w:t xml:space="preserve"> minimizing t</w:t>
      </w:r>
      <w:r w:rsidR="002F25FC" w:rsidRPr="005C1D23">
        <w:rPr>
          <w:rFonts w:ascii="Book Antiqua" w:eastAsia="Times New Roman" w:hAnsi="Book Antiqua" w:cs="Tahoma"/>
          <w:sz w:val="24"/>
          <w:szCs w:val="24"/>
          <w:lang w:val="en-US"/>
        </w:rPr>
        <w:t>reatment delay after diagnosis</w:t>
      </w:r>
      <w:r w:rsidR="00201842" w:rsidRPr="005C1D23">
        <w:rPr>
          <w:rFonts w:ascii="Book Antiqua" w:hAnsi="Book Antiqua" w:cs="Tahoma"/>
          <w:sz w:val="24"/>
          <w:szCs w:val="24"/>
          <w:lang w:val="en-US"/>
        </w:rPr>
        <w:fldChar w:fldCharType="begin"/>
      </w:r>
      <w:r w:rsidR="00407295" w:rsidRPr="005C1D23">
        <w:rPr>
          <w:rFonts w:ascii="Book Antiqua" w:hAnsi="Book Antiqua" w:cs="Tahoma"/>
          <w:sz w:val="24"/>
          <w:szCs w:val="24"/>
          <w:lang w:val="en-US"/>
        </w:rPr>
        <w:instrText xml:space="preserve"> ADDIN EN.CITE &lt;EndNote&gt;&lt;Cite ExcludeAuth="1"&gt;&lt;Year&gt;2018&lt;/Year&gt;&lt;RecNum&gt;208&lt;/RecNum&gt;&lt;DisplayText&gt;&lt;style face="superscript"&gt;[5]&lt;/style&gt;&lt;/DisplayText&gt;&lt;record&gt;&lt;rec-number&gt;208&lt;/rec-number&gt;&lt;foreign-keys&gt;&lt;key app="EN" db-id="sxasv0zxffd0vieev5ax0p08222er2p0vwex" timestamp="1536040807"&gt;208&lt;/key&gt;&lt;key app="ENWeb" db-id=""&gt;0&lt;/key&gt;&lt;/foreign-keys&gt;&lt;ref-type name="Electronic Article"&gt;43&lt;/ref-type&gt;&lt;contributors&gt;&lt;/contributors&gt;&lt;titles&gt;&lt;title&gt;World Health Organization. Guidelines for the care and treatment of persons diagnosed with chronic hepatitis C virus infection.&lt;/title&gt;&lt;/titles&gt;&lt;dates&gt;&lt;year&gt;2018&lt;/year&gt;&lt;/dates&gt;&lt;isbn&gt;978-92-4-155034-5&lt;/isbn&gt;&lt;urls&gt;&lt;related-urls&gt;&lt;url&gt;https://www.who.int/hepatitis/publications/hepatitis-c-guidelines-2018/en/&lt;/url&gt;&lt;/related-urls&gt;&lt;/urls&gt;&lt;/record&gt;&lt;/Cite&gt;&lt;/EndNote&gt;</w:instrText>
      </w:r>
      <w:r w:rsidR="00201842"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[5]</w:t>
      </w:r>
      <w:r w:rsidR="00201842" w:rsidRPr="005C1D23">
        <w:rPr>
          <w:rFonts w:ascii="Book Antiqua" w:hAnsi="Book Antiqua" w:cs="Tahoma"/>
          <w:sz w:val="24"/>
          <w:szCs w:val="24"/>
          <w:lang w:val="en-US"/>
        </w:rPr>
        <w:fldChar w:fldCharType="end"/>
      </w:r>
      <w:r w:rsidR="00B24422" w:rsidRPr="005C1D23">
        <w:rPr>
          <w:rFonts w:ascii="Book Antiqua" w:hAnsi="Book Antiqua" w:cs="Tahoma"/>
          <w:sz w:val="24"/>
          <w:szCs w:val="24"/>
          <w:lang w:val="en-US"/>
        </w:rPr>
        <w:t>.</w:t>
      </w:r>
    </w:p>
    <w:p w14:paraId="6AE2ED38" w14:textId="74D2463A" w:rsidR="00A90813" w:rsidRPr="005C1D23" w:rsidRDefault="00127402"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 xml:space="preserve">Although </w:t>
      </w:r>
      <w:r w:rsidR="00320DFA" w:rsidRPr="005C1D23">
        <w:rPr>
          <w:rFonts w:ascii="Book Antiqua" w:hAnsi="Book Antiqua" w:cs="Tahoma"/>
          <w:sz w:val="24"/>
          <w:szCs w:val="24"/>
          <w:lang w:val="en-US"/>
        </w:rPr>
        <w:t xml:space="preserve">SVR to </w:t>
      </w:r>
      <w:r w:rsidRPr="005C1D23">
        <w:rPr>
          <w:rFonts w:ascii="Book Antiqua" w:hAnsi="Book Antiqua" w:cs="Tahoma"/>
          <w:sz w:val="24"/>
          <w:szCs w:val="24"/>
          <w:lang w:val="en-US"/>
        </w:rPr>
        <w:t xml:space="preserve">either </w:t>
      </w:r>
      <w:r w:rsidR="00320DFA" w:rsidRPr="005C1D23">
        <w:rPr>
          <w:rFonts w:ascii="Book Antiqua" w:hAnsi="Book Antiqua" w:cs="Tahoma"/>
          <w:sz w:val="24"/>
          <w:szCs w:val="24"/>
          <w:lang w:val="en-US"/>
        </w:rPr>
        <w:t>IFN</w:t>
      </w:r>
      <w:r w:rsidRPr="005C1D23">
        <w:rPr>
          <w:rFonts w:ascii="Book Antiqua" w:hAnsi="Book Antiqua" w:cs="Tahoma"/>
          <w:sz w:val="24"/>
          <w:szCs w:val="24"/>
          <w:lang w:val="en-US"/>
        </w:rPr>
        <w:t xml:space="preserve">- or </w:t>
      </w:r>
      <w:r w:rsidR="00320DFA" w:rsidRPr="005C1D23">
        <w:rPr>
          <w:rFonts w:ascii="Book Antiqua" w:hAnsi="Book Antiqua" w:cs="Tahoma"/>
          <w:sz w:val="24"/>
          <w:szCs w:val="24"/>
          <w:lang w:val="en-US"/>
        </w:rPr>
        <w:t>DAA-based treatment reduces liver disease progression</w:t>
      </w:r>
      <w:r w:rsidRPr="005C1D23">
        <w:rPr>
          <w:rFonts w:ascii="Book Antiqua" w:hAnsi="Book Antiqua" w:cs="Tahoma"/>
          <w:sz w:val="24"/>
          <w:szCs w:val="24"/>
          <w:lang w:val="en-US"/>
        </w:rPr>
        <w:t>,</w:t>
      </w:r>
      <w:r w:rsidR="004C3063" w:rsidRPr="005C1D23">
        <w:rPr>
          <w:rFonts w:ascii="Book Antiqua" w:hAnsi="Book Antiqua" w:cs="Tahoma"/>
          <w:sz w:val="24"/>
          <w:szCs w:val="24"/>
          <w:lang w:val="en-US"/>
        </w:rPr>
        <w:t xml:space="preserve"> the</w:t>
      </w:r>
      <w:r w:rsidR="00AB3FE2" w:rsidRPr="005C1D23">
        <w:rPr>
          <w:rFonts w:ascii="Book Antiqua" w:hAnsi="Book Antiqua" w:cs="Tahoma"/>
          <w:sz w:val="24"/>
          <w:szCs w:val="24"/>
          <w:lang w:val="en-US"/>
        </w:rPr>
        <w:t xml:space="preserve"> impact of </w:t>
      </w:r>
      <w:r w:rsidR="00560F32" w:rsidRPr="005C1D23">
        <w:rPr>
          <w:rFonts w:ascii="Book Antiqua" w:hAnsi="Book Antiqua" w:cs="Tahoma"/>
          <w:sz w:val="24"/>
          <w:szCs w:val="24"/>
          <w:lang w:val="en-US"/>
        </w:rPr>
        <w:t xml:space="preserve">IFN-based treatment would be limited </w:t>
      </w:r>
      <w:r w:rsidR="00D44AE9" w:rsidRPr="005C1D23">
        <w:rPr>
          <w:rFonts w:ascii="Book Antiqua" w:hAnsi="Book Antiqua" w:cs="Tahoma"/>
          <w:sz w:val="24"/>
          <w:szCs w:val="24"/>
          <w:lang w:val="en-US"/>
        </w:rPr>
        <w:t>due to</w:t>
      </w:r>
      <w:r w:rsidRPr="005C1D23">
        <w:rPr>
          <w:rFonts w:ascii="Book Antiqua" w:hAnsi="Book Antiqua" w:cs="Tahoma"/>
          <w:sz w:val="24"/>
          <w:szCs w:val="24"/>
          <w:lang w:val="en-US"/>
        </w:rPr>
        <w:t xml:space="preserve"> low SVR rates (40%–</w:t>
      </w:r>
      <w:r w:rsidR="002F2720" w:rsidRPr="005C1D23">
        <w:rPr>
          <w:rFonts w:ascii="Book Antiqua" w:hAnsi="Book Antiqua" w:cs="Tahoma"/>
          <w:sz w:val="24"/>
          <w:szCs w:val="24"/>
          <w:lang w:val="en-US"/>
        </w:rPr>
        <w:t>75</w:t>
      </w:r>
      <w:r w:rsidRPr="005C1D23">
        <w:rPr>
          <w:rFonts w:ascii="Book Antiqua" w:hAnsi="Book Antiqua" w:cs="Tahoma"/>
          <w:sz w:val="24"/>
          <w:szCs w:val="24"/>
          <w:lang w:val="en-US"/>
        </w:rPr>
        <w:t>%)</w:t>
      </w:r>
      <w:r w:rsidR="00933CC3" w:rsidRPr="005C1D23">
        <w:rPr>
          <w:rFonts w:ascii="Book Antiqua" w:hAnsi="Book Antiqua"/>
          <w:sz w:val="24"/>
          <w:szCs w:val="24"/>
          <w:lang w:val="en-US"/>
        </w:rPr>
        <w:fldChar w:fldCharType="begin">
          <w:fldData xml:space="preserve">PEVuZE5vdGU+PENpdGU+PEF1dGhvcj5Zb3Vub3NzaTwvQXV0aG9yPjxZZWFyPjIwMTc8L1llYXI+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</w:fldData>
        </w:fldChar>
      </w:r>
      <w:r w:rsidR="00407295" w:rsidRPr="005C1D23">
        <w:rPr>
          <w:rFonts w:ascii="Book Antiqua" w:hAnsi="Book Antiqua"/>
          <w:sz w:val="24"/>
          <w:szCs w:val="24"/>
          <w:lang w:val="en-US"/>
        </w:rPr>
        <w:instrText xml:space="preserve"> ADDIN EN.CITE </w:instrText>
      </w:r>
      <w:r w:rsidR="00407295" w:rsidRPr="005C1D23">
        <w:rPr>
          <w:rFonts w:ascii="Book Antiqua" w:hAnsi="Book Antiqua"/>
          <w:sz w:val="24"/>
          <w:szCs w:val="24"/>
          <w:lang w:val="en-US"/>
        </w:rPr>
        <w:fldChar w:fldCharType="begin">
          <w:fldData xml:space="preserve">PEVuZE5vdGU+PENpdGU+PEF1dGhvcj5Zb3Vub3NzaTwvQXV0aG9yPjxZZWFyPjIwMTc8L1llYXI+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</w:fldData>
        </w:fldChar>
      </w:r>
      <w:r w:rsidR="00407295" w:rsidRPr="005C1D23">
        <w:rPr>
          <w:rFonts w:ascii="Book Antiqua" w:hAnsi="Book Antiqua"/>
          <w:sz w:val="24"/>
          <w:szCs w:val="24"/>
          <w:lang w:val="en-US"/>
        </w:rPr>
        <w:instrText xml:space="preserve"> ADDIN EN.CITE.DATA </w:instrText>
      </w:r>
      <w:r w:rsidR="00407295" w:rsidRPr="005C1D23">
        <w:rPr>
          <w:rFonts w:ascii="Book Antiqua" w:hAnsi="Book Antiqua"/>
          <w:sz w:val="24"/>
          <w:szCs w:val="24"/>
          <w:lang w:val="en-US"/>
        </w:rPr>
      </w:r>
      <w:r w:rsidR="00407295" w:rsidRPr="005C1D23">
        <w:rPr>
          <w:rFonts w:ascii="Book Antiqua" w:hAnsi="Book Antiqua"/>
          <w:sz w:val="24"/>
          <w:szCs w:val="24"/>
          <w:lang w:val="en-US"/>
        </w:rPr>
        <w:fldChar w:fldCharType="end"/>
      </w:r>
      <w:r w:rsidR="00933CC3" w:rsidRPr="005C1D23">
        <w:rPr>
          <w:rFonts w:ascii="Book Antiqua" w:hAnsi="Book Antiqua" w:cs="Tahoma"/>
          <w:sz w:val="24"/>
          <w:szCs w:val="24"/>
          <w:lang w:val="en-US"/>
        </w:rPr>
      </w:r>
      <w:r w:rsidR="00933CC3"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[4,36]</w:t>
      </w:r>
      <w:r w:rsidR="00933CC3" w:rsidRPr="005C1D23">
        <w:rPr>
          <w:rFonts w:ascii="Book Antiqua" w:hAnsi="Book Antiqua"/>
          <w:sz w:val="24"/>
          <w:szCs w:val="24"/>
          <w:lang w:val="en-US"/>
        </w:rPr>
        <w:fldChar w:fldCharType="end"/>
      </w:r>
      <w:r w:rsidR="000B3510" w:rsidRPr="005C1D23">
        <w:rPr>
          <w:rFonts w:ascii="Book Antiqua" w:hAnsi="Book Antiqua"/>
          <w:sz w:val="24"/>
          <w:szCs w:val="24"/>
          <w:lang w:val="en-US"/>
        </w:rPr>
        <w:t>.</w:t>
      </w:r>
      <w:r w:rsidR="00933CC3" w:rsidRPr="005C1D23">
        <w:rPr>
          <w:rFonts w:ascii="Book Antiqua" w:hAnsi="Book Antiqua" w:cs="Tahoma"/>
          <w:sz w:val="24"/>
          <w:szCs w:val="24"/>
          <w:lang w:val="en-US"/>
        </w:rPr>
        <w:t xml:space="preserve"> </w:t>
      </w:r>
      <w:r w:rsidR="00131B70" w:rsidRPr="005C1D23">
        <w:rPr>
          <w:rFonts w:ascii="Book Antiqua" w:hAnsi="Book Antiqua" w:cs="Tahoma"/>
          <w:sz w:val="24"/>
          <w:szCs w:val="24"/>
          <w:lang w:val="en-US"/>
        </w:rPr>
        <w:t>In a meta-analysis of 12 studies involving 25497 CHC patients on IFN-based therapy, although SVR achievement led to a 76% reduction in HCC risk, only 36% of patients achieved SVR</w:t>
      </w:r>
      <w:r w:rsidR="00131B70"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&lt;EndNote&gt;&lt;Cite&gt;&lt;Author&gt;Morgan&lt;/Author&gt;&lt;Year&gt;2013&lt;/Year&gt;&lt;RecNum&gt;5&lt;/RecNum&gt;&lt;DisplayText&gt;&lt;style face="superscript"&gt;[37]&lt;/style&gt;&lt;/DisplayText&gt;&lt;record&gt;&lt;rec-number&gt;5&lt;/rec-number&gt;&lt;foreign-keys&gt;&lt;key app="EN" db-id="sxasv0zxffd0vieev5ax0p08222er2p0vwex" timestamp="1519614783"&gt;5&lt;/key&gt;&lt;/foreign-keys&gt;&lt;ref-type name="Journal Article"&gt;17&lt;/ref-type&gt;&lt;contributors&gt;&lt;authors&gt;&lt;author&gt;Rebecca L. Morgan&lt;/author&gt;&lt;author&gt;Brittney Baack&lt;/author&gt;&lt;author&gt;Bryce D. Smith&lt;/author&gt;&lt;author&gt;Anthony Yartel&lt;/author&gt;&lt;author&gt;Marc Pitasi&lt;/author&gt;&lt;author&gt;Yngve Falck-Ytter&lt;/author&gt;&lt;/authors&gt;&lt;/contributors&gt;&lt;titles&gt;&lt;title&gt;Eradication of hepatitis C virus infection and the development of hepatocellular carcinoma: A meta-analysis of observational studies&lt;/title&gt;&lt;secondary-title&gt;Ann Intern Med&lt;/secondary-title&gt;&lt;/titles&gt;&lt;periodical&gt;&lt;full-title&gt;Annals of Internal Medicine&lt;/full-title&gt;&lt;abbr-1&gt;Ann. Intern. Med.&lt;/abbr-1&gt;&lt;abbr-2&gt;Ann Intern Med&lt;/abbr-2&gt;&lt;/periodical&gt;&lt;pages&gt;329-37&lt;/pages&gt;&lt;volume&gt;158&lt;/volume&gt;&lt;number&gt;5_Part_1&lt;/number&gt;&lt;dates&gt;&lt;year&gt;2013&lt;/year&gt;&lt;/dates&gt;&lt;accession-num&gt;23460056&lt;/accession-num&gt;&lt;urls&gt;&lt;related-urls&gt;&lt;url&gt;http://annals.org/aim/fullarticle/1657880/eradication-hepatitis-c-virus-infection-development-hepatocellular-carcinoma-meta-analysis&lt;/url&gt;&lt;/related-urls&gt;&lt;/urls&gt;&lt;electronic-resource-num&gt;10.7326/0003-4819-158-5-201303050-00005&lt;/electronic-resource-num&gt;&lt;/record&gt;&lt;/Cite&gt;&lt;/EndNote&gt;</w:instrText>
      </w:r>
      <w:r w:rsidR="00131B70"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[37]</w:t>
      </w:r>
      <w:r w:rsidR="00131B70" w:rsidRPr="005C1D23">
        <w:rPr>
          <w:rFonts w:ascii="Book Antiqua" w:hAnsi="Book Antiqua"/>
          <w:sz w:val="24"/>
          <w:szCs w:val="24"/>
          <w:lang w:val="en-US"/>
        </w:rPr>
        <w:fldChar w:fldCharType="end"/>
      </w:r>
      <w:r w:rsidR="000B3510" w:rsidRPr="005C1D23">
        <w:rPr>
          <w:rFonts w:ascii="Book Antiqua" w:hAnsi="Book Antiqua"/>
          <w:sz w:val="24"/>
          <w:szCs w:val="24"/>
          <w:lang w:val="en-US"/>
        </w:rPr>
        <w:t>.</w:t>
      </w:r>
      <w:r w:rsidR="00AA7561" w:rsidRPr="005C1D23">
        <w:rPr>
          <w:rFonts w:ascii="Book Antiqua" w:hAnsi="Book Antiqua" w:cs="Tahoma"/>
          <w:sz w:val="24"/>
          <w:szCs w:val="24"/>
          <w:lang w:val="en-US"/>
        </w:rPr>
        <w:t xml:space="preserve"> </w:t>
      </w:r>
      <w:r w:rsidR="000C1572" w:rsidRPr="005C1D23">
        <w:rPr>
          <w:rFonts w:ascii="Book Antiqua" w:hAnsi="Book Antiqua" w:cs="Tahoma"/>
          <w:sz w:val="24"/>
          <w:szCs w:val="24"/>
          <w:lang w:val="en-US"/>
        </w:rPr>
        <w:t>PR treatment</w:t>
      </w:r>
      <w:r w:rsidR="003E0F89" w:rsidRPr="005C1D23">
        <w:rPr>
          <w:rFonts w:ascii="Book Antiqua" w:hAnsi="Book Antiqua" w:cs="Tahoma"/>
          <w:sz w:val="24"/>
          <w:szCs w:val="24"/>
          <w:lang w:val="en-US"/>
        </w:rPr>
        <w:t xml:space="preserve"> also</w:t>
      </w:r>
      <w:r w:rsidR="00BD2DCF" w:rsidRPr="005C1D23">
        <w:rPr>
          <w:rFonts w:ascii="Book Antiqua" w:hAnsi="Book Antiqua" w:cs="Tahoma"/>
          <w:sz w:val="24"/>
          <w:szCs w:val="24"/>
          <w:lang w:val="en-US"/>
        </w:rPr>
        <w:t xml:space="preserve"> </w:t>
      </w:r>
      <w:r w:rsidR="00752272" w:rsidRPr="005C1D23">
        <w:rPr>
          <w:rFonts w:ascii="Book Antiqua" w:hAnsi="Book Antiqua" w:cs="Tahoma"/>
          <w:sz w:val="24"/>
          <w:szCs w:val="24"/>
          <w:lang w:val="en-US"/>
        </w:rPr>
        <w:t>has</w:t>
      </w:r>
      <w:r w:rsidR="00BD2DCF" w:rsidRPr="005C1D23">
        <w:rPr>
          <w:rFonts w:ascii="Book Antiqua" w:hAnsi="Book Antiqua" w:cs="Tahoma"/>
          <w:sz w:val="24"/>
          <w:szCs w:val="24"/>
          <w:lang w:val="en-US"/>
        </w:rPr>
        <w:t xml:space="preserve"> numerous contraindications and side effects</w:t>
      </w:r>
      <w:r w:rsidR="00F3048D" w:rsidRPr="005C1D23">
        <w:rPr>
          <w:rFonts w:ascii="Book Antiqua" w:hAnsi="Book Antiqua" w:cs="Tahoma"/>
          <w:sz w:val="24"/>
          <w:szCs w:val="24"/>
          <w:lang w:val="en-US"/>
        </w:rPr>
        <w:t xml:space="preserve">, such as </w:t>
      </w:r>
      <w:r w:rsidR="00913A8E" w:rsidRPr="005C1D23">
        <w:rPr>
          <w:rFonts w:ascii="Book Antiqua" w:hAnsi="Book Antiqua" w:cs="Tahoma"/>
          <w:sz w:val="24"/>
          <w:szCs w:val="24"/>
          <w:lang w:val="en-US"/>
        </w:rPr>
        <w:t xml:space="preserve">RBV-induced </w:t>
      </w:r>
      <w:r w:rsidR="00165359" w:rsidRPr="005C1D23">
        <w:rPr>
          <w:rFonts w:ascii="Book Antiqua" w:hAnsi="Book Antiqua" w:cs="Tahoma"/>
          <w:sz w:val="24"/>
          <w:szCs w:val="24"/>
          <w:lang w:val="en-US"/>
        </w:rPr>
        <w:t>hemolytic</w:t>
      </w:r>
      <w:r w:rsidR="00F3048D" w:rsidRPr="005C1D23">
        <w:rPr>
          <w:rFonts w:ascii="Book Antiqua" w:hAnsi="Book Antiqua" w:cs="Tahoma"/>
          <w:sz w:val="24"/>
          <w:szCs w:val="24"/>
          <w:lang w:val="en-US"/>
        </w:rPr>
        <w:t xml:space="preserve"> </w:t>
      </w:r>
      <w:r w:rsidR="00165359" w:rsidRPr="005C1D23">
        <w:rPr>
          <w:rFonts w:ascii="Book Antiqua" w:hAnsi="Book Antiqua" w:cs="Tahoma"/>
          <w:sz w:val="24"/>
          <w:szCs w:val="24"/>
          <w:lang w:val="en-US"/>
        </w:rPr>
        <w:t>anemia</w:t>
      </w:r>
      <w:r w:rsidR="00F3048D" w:rsidRPr="005C1D23">
        <w:rPr>
          <w:rFonts w:ascii="Book Antiqua" w:hAnsi="Book Antiqua" w:cs="Tahoma"/>
          <w:sz w:val="24"/>
          <w:szCs w:val="24"/>
          <w:lang w:val="en-US"/>
        </w:rPr>
        <w:t xml:space="preserve"> and </w:t>
      </w:r>
      <w:r w:rsidR="00913A8E" w:rsidRPr="005C1D23">
        <w:rPr>
          <w:rFonts w:ascii="Book Antiqua" w:hAnsi="Book Antiqua" w:cs="Tahoma"/>
          <w:sz w:val="24"/>
          <w:szCs w:val="24"/>
          <w:lang w:val="en-US"/>
        </w:rPr>
        <w:t>various</w:t>
      </w:r>
      <w:r w:rsidR="00F3048D" w:rsidRPr="005C1D23">
        <w:rPr>
          <w:rFonts w:ascii="Book Antiqua" w:hAnsi="Book Antiqua" w:cs="Tahoma"/>
          <w:sz w:val="24"/>
          <w:szCs w:val="24"/>
          <w:lang w:val="en-US"/>
        </w:rPr>
        <w:t xml:space="preserve"> </w:t>
      </w:r>
      <w:r w:rsidR="00AA7561" w:rsidRPr="005C1D23">
        <w:rPr>
          <w:rFonts w:ascii="Book Antiqua" w:hAnsi="Book Antiqua" w:cs="Tahoma"/>
          <w:sz w:val="24"/>
          <w:szCs w:val="24"/>
          <w:lang w:val="en-US"/>
        </w:rPr>
        <w:t>neuropsychiatric, autoimmune, ischemic</w:t>
      </w:r>
      <w:r w:rsidR="00EE628D" w:rsidRPr="005C1D23">
        <w:rPr>
          <w:rFonts w:ascii="Book Antiqua" w:hAnsi="Book Antiqua" w:cs="Tahoma"/>
          <w:sz w:val="24"/>
          <w:szCs w:val="24"/>
          <w:lang w:val="en-US"/>
        </w:rPr>
        <w:t>,</w:t>
      </w:r>
      <w:r w:rsidR="00AA7561" w:rsidRPr="005C1D23">
        <w:rPr>
          <w:rFonts w:ascii="Book Antiqua" w:hAnsi="Book Antiqua" w:cs="Tahoma"/>
          <w:sz w:val="24"/>
          <w:szCs w:val="24"/>
          <w:lang w:val="en-US"/>
        </w:rPr>
        <w:t xml:space="preserve"> and infectious disorders</w:t>
      </w:r>
      <w:r w:rsidR="00F3048D" w:rsidRPr="005C1D23">
        <w:rPr>
          <w:rFonts w:ascii="Book Antiqua" w:hAnsi="Book Antiqua" w:cs="Tahoma"/>
          <w:sz w:val="24"/>
          <w:szCs w:val="24"/>
          <w:lang w:val="en-US"/>
        </w:rPr>
        <w:t xml:space="preserve"> that may be caused or aggravated by IFN</w:t>
      </w:r>
      <w:r w:rsidR="00D77F96"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 ExcludeAuth="1"&gt;&lt;Year&gt;2017 Oct&lt;/Year&gt;&lt;RecNum&gt;197&lt;/RecNum&gt;&lt;DisplayText&gt;&lt;style face="superscript"&gt;[38, 39]&lt;/style&gt;&lt;/DisplayText&gt;&lt;record&gt;&lt;rec-number&gt;197&lt;/rec-number&gt;&lt;foreign-keys&gt;&lt;key app="EN" db-id="sxasv0zxffd0vieev5ax0p08222er2p0vwex" timestamp="1528698899"&gt;197&lt;/key&gt;&lt;/foreign-keys&gt;&lt;ref-type name="Generic"&gt;13&lt;/ref-type&gt;&lt;contributors&gt;&lt;/contributors&gt;&lt;titles&gt;&lt;title&gt;Pegasys® Prescribing Information&lt;/title&gt;&lt;/titles&gt;&lt;dates&gt;&lt;year&gt;2017 Oct&lt;/year&gt;&lt;/dates&gt;&lt;pub-location&gt;South San Francisco, CA&lt;/pub-location&gt;&lt;publisher&gt;Genentech USA, Inc.&lt;/publisher&gt;&lt;urls&gt;&lt;related-urls&gt;&lt;url&gt;https://www.gene.com/download/pdf/pegasys_prescribing.pdf&lt;/url&gt;&lt;/related-urls&gt;&lt;/urls&gt;&lt;/record&gt;&lt;/Cite&gt;&lt;Cite ExcludeAuth="1"&gt;&lt;Year&gt;2017&lt;/Year&gt;&lt;RecNum&gt;200&lt;/RecNum&gt;&lt;record&gt;&lt;rec-number&gt;200&lt;/rec-number&gt;&lt;foreign-keys&gt;&lt;key app="EN" db-id="sxasv0zxffd0vieev5ax0p08222er2p0vwex" timestamp="1528786586"&gt;200&lt;/key&gt;&lt;/foreign-keys&gt;&lt;ref-type name="Generic"&gt;13&lt;/ref-type&gt;&lt;contributors&gt;&lt;/contributors&gt;&lt;titles&gt;&lt;title&gt;Rebetol® Prescribing Information&lt;/title&gt;&lt;/titles&gt;&lt;dates&gt;&lt;year&gt;2017 Oct&lt;/year&gt;&lt;/dates&gt;&lt;pub-location&gt;Whitehouse Station, NJ&lt;/pub-location&gt;&lt;publisher&gt;Merck Sharp &amp;amp; Cohme Corp&lt;/publisher&gt;&lt;urls&gt;&lt;related-urls&gt;&lt;url&gt;https://www.merck.com/product/usa/pi_circulars/r/rebetol/rebetol_pi.pdf&lt;/url&gt;&lt;/related-urls&gt;&lt;/urls&gt;&lt;/record&gt;&lt;/Cite&gt;&lt;/EndNote&gt;</w:instrText>
      </w:r>
      <w:r w:rsidR="00D77F96"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[38,39]</w:t>
      </w:r>
      <w:r w:rsidR="00D77F96" w:rsidRPr="005C1D23">
        <w:rPr>
          <w:rFonts w:ascii="Book Antiqua" w:hAnsi="Book Antiqua"/>
          <w:sz w:val="24"/>
          <w:szCs w:val="24"/>
          <w:lang w:val="en-US"/>
        </w:rPr>
        <w:fldChar w:fldCharType="end"/>
      </w:r>
      <w:r w:rsidR="000B3510" w:rsidRPr="005C1D23">
        <w:rPr>
          <w:rFonts w:ascii="Book Antiqua" w:hAnsi="Book Antiqua"/>
          <w:sz w:val="24"/>
          <w:szCs w:val="24"/>
          <w:lang w:val="en-US"/>
        </w:rPr>
        <w:t>.</w:t>
      </w:r>
      <w:r w:rsidR="00F3048D" w:rsidRPr="005C1D23">
        <w:rPr>
          <w:rFonts w:ascii="Book Antiqua" w:hAnsi="Book Antiqua" w:cs="Tahoma"/>
          <w:sz w:val="24"/>
          <w:szCs w:val="24"/>
          <w:lang w:val="en-US"/>
        </w:rPr>
        <w:t xml:space="preserve"> In the </w:t>
      </w:r>
      <w:r w:rsidR="00DF1CDE" w:rsidRPr="005C1D23">
        <w:rPr>
          <w:rFonts w:ascii="Book Antiqua" w:hAnsi="Book Antiqua" w:cs="Tahoma"/>
          <w:sz w:val="24"/>
          <w:szCs w:val="24"/>
          <w:lang w:val="en-US"/>
        </w:rPr>
        <w:t xml:space="preserve">nationwide </w:t>
      </w:r>
      <w:r w:rsidR="00F3048D" w:rsidRPr="005C1D23">
        <w:rPr>
          <w:rFonts w:ascii="Book Antiqua" w:hAnsi="Book Antiqua" w:cs="Tahoma"/>
          <w:sz w:val="24"/>
          <w:szCs w:val="24"/>
          <w:lang w:val="en-US"/>
        </w:rPr>
        <w:t>CC</w:t>
      </w:r>
      <w:r w:rsidR="003A2027" w:rsidRPr="005C1D23">
        <w:rPr>
          <w:rFonts w:ascii="Book Antiqua" w:hAnsi="Book Antiqua" w:cs="Tahoma"/>
          <w:sz w:val="24"/>
          <w:szCs w:val="24"/>
          <w:lang w:val="en-US"/>
        </w:rPr>
        <w:t xml:space="preserve"> </w:t>
      </w:r>
      <w:r w:rsidR="00F3048D" w:rsidRPr="005C1D23">
        <w:rPr>
          <w:rFonts w:ascii="Book Antiqua" w:hAnsi="Book Antiqua" w:cs="Tahoma"/>
          <w:sz w:val="24"/>
          <w:szCs w:val="24"/>
          <w:lang w:val="en-US"/>
        </w:rPr>
        <w:t>genos study, 56.7% of untreated Chinese HCV patients were IFN-ineligible</w:t>
      </w:r>
      <w:r w:rsidR="00D77F96"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&lt;EndNote&gt;&lt;Cite&gt;&lt;Author&gt;Rao&lt;/Author&gt;&lt;Year&gt;2017&lt;/Year&gt;&lt;RecNum&gt;1&lt;/RecNum&gt;&lt;DisplayText&gt;&lt;style face="superscript"&gt;[40]&lt;/style&gt;&lt;/DisplayText&gt;&lt;record&gt;&lt;rec-number&gt;1&lt;/rec-number&gt;&lt;foreign-keys&gt;&lt;key app="EN" db-id="sxasv0zxffd0vieev5ax0p08222er2p0vwex" timestamp="1516163599"&gt;1&lt;/key&gt;&lt;/foreign-keys&gt;&lt;ref-type name="Journal Article"&gt;17&lt;/ref-type&gt;&lt;contributors&gt;&lt;authors&gt;&lt;author&gt;Rao, H. Y.&lt;/author&gt;&lt;author&gt;Li, H.&lt;/author&gt;&lt;author&gt;Chen, H.&lt;/author&gt;&lt;author&gt;Shang, J.&lt;/author&gt;&lt;author&gt;Xie, Q.&lt;/author&gt;&lt;author&gt;Gao, Z. L.&lt;/author&gt;&lt;author&gt;Li, J.&lt;/author&gt;&lt;author&gt;Sun, Y.&lt;/author&gt;&lt;author&gt;Jiang, J.&lt;/author&gt;&lt;author&gt;Wang, L.&lt;/author&gt;&lt;author&gt;Zhao, L.&lt;/author&gt;&lt;author&gt;Zhang, L.&lt;/author&gt;&lt;author&gt;Yang, W.&lt;/author&gt;&lt;author&gt;Niu, J.&lt;/author&gt;&lt;author&gt;Gong, Z.&lt;/author&gt;&lt;author&gt;Gong, G.&lt;/author&gt;&lt;author&gt;Yang, R.&lt;/author&gt;&lt;author&gt;Lee, M. H.&lt;/author&gt;&lt;author&gt;Wei, L.&lt;/author&gt;&lt;/authors&gt;&lt;/contributors&gt;&lt;titles&gt;&lt;title&gt;Real-world treatment patterns and clinical outcomes of HCV treatment-naive patients in China: an interim analysis from the CCgenos study&lt;/title&gt;&lt;secondary-title&gt;Journal of Gastroenterology and Hepatology&lt;/secondary-title&gt;&lt;/titles&gt;&lt;periodical&gt;&lt;full-title&gt;Journal of Gastroenterology and Hepatology&lt;/full-title&gt;&lt;abbr-1&gt;J. Gastroenterol. Hepatol.&lt;/abbr-1&gt;&lt;abbr-2&gt;J Gastroenterol Hepatol&lt;/abbr-2&gt;&lt;abbr-3&gt;Journal of Gastroenterology &amp;amp; Hepatology&lt;/abbr-3&gt;&lt;/periodical&gt;&lt;pages&gt;244-252&lt;/pages&gt;&lt;volume&gt;32&lt;/volume&gt;&lt;number&gt;1&lt;/number&gt;&lt;edition&gt;2016/06/12&lt;/edition&gt;&lt;dates&gt;&lt;year&gt;2017&lt;/year&gt;&lt;/dates&gt;&lt;accession-num&gt;27289083&lt;/accession-num&gt;&lt;urls&gt;&lt;/urls&gt;&lt;electronic-resource-num&gt;10.1111/jgh.13467&lt;/electronic-resource-num&gt;&lt;/record&gt;&lt;/Cite&gt;&lt;/EndNote&gt;</w:instrText>
      </w:r>
      <w:r w:rsidR="00D77F96"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[40]</w:t>
      </w:r>
      <w:r w:rsidR="00D77F96" w:rsidRPr="005C1D23">
        <w:rPr>
          <w:rFonts w:ascii="Book Antiqua" w:hAnsi="Book Antiqua"/>
          <w:sz w:val="24"/>
          <w:szCs w:val="24"/>
          <w:lang w:val="en-US"/>
        </w:rPr>
        <w:fldChar w:fldCharType="end"/>
      </w:r>
      <w:r w:rsidR="000B3510" w:rsidRPr="005C1D23">
        <w:rPr>
          <w:rFonts w:ascii="Book Antiqua" w:hAnsi="Book Antiqua"/>
          <w:sz w:val="24"/>
          <w:szCs w:val="24"/>
          <w:lang w:val="en-US"/>
        </w:rPr>
        <w:t>.</w:t>
      </w:r>
      <w:r w:rsidR="00E418D2" w:rsidRPr="005C1D23">
        <w:rPr>
          <w:rFonts w:ascii="Book Antiqua" w:hAnsi="Book Antiqua" w:cs="Tahoma"/>
          <w:sz w:val="24"/>
          <w:szCs w:val="24"/>
          <w:lang w:val="en-US"/>
        </w:rPr>
        <w:t xml:space="preserve"> </w:t>
      </w:r>
      <w:r w:rsidR="003E0F89" w:rsidRPr="005C1D23">
        <w:rPr>
          <w:rFonts w:ascii="Book Antiqua" w:hAnsi="Book Antiqua" w:cs="Tahoma"/>
          <w:sz w:val="24"/>
          <w:szCs w:val="24"/>
          <w:lang w:val="en-US"/>
        </w:rPr>
        <w:t>In contrast, DAA regimens confer high real-world SVR rates of 90</w:t>
      </w:r>
      <w:r w:rsidR="00C019BD" w:rsidRPr="005C1D23">
        <w:rPr>
          <w:rFonts w:ascii="Book Antiqua" w:hAnsi="Book Antiqua" w:cs="Tahoma"/>
          <w:sz w:val="24"/>
          <w:szCs w:val="24"/>
          <w:lang w:val="en-US"/>
        </w:rPr>
        <w:t>%</w:t>
      </w:r>
      <w:r w:rsidR="00C2668D" w:rsidRPr="005C1D23">
        <w:rPr>
          <w:rFonts w:ascii="Book Antiqua" w:hAnsi="Book Antiqua" w:cs="Tahoma"/>
          <w:sz w:val="24"/>
          <w:szCs w:val="24"/>
          <w:lang w:val="en-US"/>
        </w:rPr>
        <w:t>–</w:t>
      </w:r>
      <w:r w:rsidR="003E0F89" w:rsidRPr="005C1D23">
        <w:rPr>
          <w:rFonts w:ascii="Book Antiqua" w:hAnsi="Book Antiqua" w:cs="Tahoma"/>
          <w:sz w:val="24"/>
          <w:szCs w:val="24"/>
          <w:lang w:val="en-US"/>
        </w:rPr>
        <w:t xml:space="preserve">100%, </w:t>
      </w:r>
      <w:r w:rsidR="00AD4B00" w:rsidRPr="005C1D23">
        <w:rPr>
          <w:rFonts w:ascii="Book Antiqua" w:hAnsi="Book Antiqua" w:cs="Tahoma"/>
          <w:sz w:val="24"/>
          <w:szCs w:val="24"/>
          <w:lang w:val="en-US"/>
        </w:rPr>
        <w:t xml:space="preserve">and </w:t>
      </w:r>
      <w:r w:rsidR="00F725C8" w:rsidRPr="005C1D23">
        <w:rPr>
          <w:rFonts w:ascii="Book Antiqua" w:hAnsi="Book Antiqua" w:cs="Tahoma"/>
          <w:sz w:val="24"/>
          <w:szCs w:val="24"/>
          <w:lang w:val="en-US"/>
        </w:rPr>
        <w:t xml:space="preserve">extend HCV cure to </w:t>
      </w:r>
      <w:r w:rsidR="00A530C6" w:rsidRPr="005C1D23">
        <w:rPr>
          <w:rFonts w:ascii="Book Antiqua" w:hAnsi="Book Antiqua" w:cs="Tahoma"/>
          <w:sz w:val="24"/>
          <w:szCs w:val="24"/>
          <w:lang w:val="en-US"/>
        </w:rPr>
        <w:t>patient populations that could not be effectively treated in the PR era, such as patients with DCC and/or liver transplant, and patients with concomitant renal impairment or psychiatric disorders</w:t>
      </w:r>
      <w:r w:rsidR="003E54CE" w:rsidRPr="005C1D23">
        <w:rPr>
          <w:rFonts w:ascii="Book Antiqua" w:hAnsi="Book Antiqua" w:cs="Tahoma"/>
          <w:sz w:val="24"/>
          <w:szCs w:val="24"/>
          <w:lang w:val="en-US"/>
        </w:rPr>
        <w:t xml:space="preserve"> (although the eligible patient populations and efficacy profiles do differ among DAA regimens)</w:t>
      </w:r>
      <w:r w:rsidR="00A530C6" w:rsidRPr="005C1D23">
        <w:rPr>
          <w:rFonts w:ascii="Book Antiqua" w:hAnsi="Book Antiqua"/>
          <w:sz w:val="24"/>
          <w:szCs w:val="24"/>
          <w:lang w:val="en-US"/>
        </w:rPr>
        <w:fldChar w:fldCharType="begin"/>
      </w:r>
      <w:r w:rsidR="00407295" w:rsidRPr="005C1D23">
        <w:rPr>
          <w:rFonts w:ascii="Book Antiqua" w:hAnsi="Book Antiqua" w:cs="Tahoma"/>
          <w:sz w:val="24"/>
          <w:szCs w:val="24"/>
          <w:lang w:val="en-US"/>
        </w:rPr>
        <w:instrText xml:space="preserve"> ADDIN EN.CITE &lt;EndNote&gt;&lt;Cite&gt;&lt;Author&gt;P&lt;/Author&gt;&lt;Year&gt;2016&lt;/Year&gt;&lt;RecNum&gt;201&lt;/RecNum&gt;&lt;DisplayText&gt;&lt;style face="superscript"&gt;[41]&lt;/style&gt;&lt;/DisplayText&gt;&lt;record&gt;&lt;rec-number&gt;201&lt;/rec-number&gt;&lt;foreign-keys&gt;&lt;key app="EN" db-id="sxasv0zxffd0vieev5ax0p08222er2p0vwex" timestamp="1528786750"&gt;201&lt;/key&gt;&lt;/foreign-keys&gt;&lt;ref-type name="Journal Article"&gt;17&lt;/ref-type&gt;&lt;contributors&gt;&lt;authors&gt;&lt;author&gt;Hu, Peng&lt;/author&gt;&lt;author&gt;Ren, Hong&lt;/author&gt;&lt;/authors&gt;&lt;/contributors&gt;&lt;titles&gt;&lt;title&gt;&lt;style face="normal" font="default" charset="134" size="100%"&gt;Current status of treatment of chronic hepatitis C and related challenges in the &amp;quot;&lt;/style&gt;&lt;style face="normal" font="default" size="100%"&gt;p&lt;/style&gt;&lt;style face="normal" font="default" charset="134" size="100%"&gt;re-DAA &lt;/style&gt;&lt;style face="normal" font="default" size="100%"&gt;e&lt;/style&gt;&lt;style face="normal" font="default" charset="134" size="100%"&gt;ra&amp;quot; in China&lt;/style&gt;&lt;/title&gt;&lt;secondary-title&gt;Zhonghua Gan Zang Bing Za Zhi&lt;/secondary-title&gt;&lt;/titles&gt;&lt;periodical&gt;&lt;full-title&gt;Zhonghua Gan Zang Bing Za Zhi. Zhonghua Ganzangbing Zazhi. Chinese Journal of Hepatology&lt;/full-title&gt;&lt;abbr-1&gt;Zhonghua Gan Zang Bing Za Zhi&lt;/abbr-1&gt;&lt;abbr-2&gt;Zhonghua Gan Zang Bing Za Zhi&lt;/abbr-2&gt;&lt;/periodical&gt;&lt;pages&gt;869-873&lt;/pages&gt;&lt;volume&gt;24&lt;/volume&gt;&lt;number&gt;11&lt;/number&gt;&lt;dates&gt;&lt;year&gt;2016&lt;/year&gt;&lt;/dates&gt;&lt;accession-num&gt;27978936&lt;/accession-num&gt;&lt;urls&gt;&lt;/urls&gt;&lt;electronic-resource-num&gt;10.3760/cma.j.issn.1007-3418.2016.11.015&lt;/electronic-resource-num&gt;&lt;/record&gt;&lt;/Cite&gt;&lt;/EndNote&gt;</w:instrText>
      </w:r>
      <w:r w:rsidR="00A530C6"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[41]</w:t>
      </w:r>
      <w:r w:rsidR="00A530C6" w:rsidRPr="005C1D23">
        <w:rPr>
          <w:rFonts w:ascii="Book Antiqua" w:hAnsi="Book Antiqua"/>
          <w:sz w:val="24"/>
          <w:szCs w:val="24"/>
          <w:lang w:val="en-US"/>
        </w:rPr>
        <w:fldChar w:fldCharType="end"/>
      </w:r>
      <w:r w:rsidR="000B3510" w:rsidRPr="005C1D23">
        <w:rPr>
          <w:rFonts w:ascii="Book Antiqua" w:hAnsi="Book Antiqua"/>
          <w:sz w:val="24"/>
          <w:szCs w:val="24"/>
          <w:lang w:val="en-US"/>
        </w:rPr>
        <w:t>.</w:t>
      </w:r>
      <w:r w:rsidR="00956166" w:rsidRPr="005C1D23">
        <w:rPr>
          <w:rFonts w:ascii="Book Antiqua" w:hAnsi="Book Antiqua"/>
          <w:sz w:val="24"/>
          <w:szCs w:val="24"/>
          <w:lang w:val="en-US"/>
        </w:rPr>
        <w:t xml:space="preserve"> </w:t>
      </w:r>
      <w:r w:rsidR="00956166" w:rsidRPr="005C1D23">
        <w:rPr>
          <w:rFonts w:ascii="Book Antiqua" w:hAnsi="Book Antiqua" w:cs="Tahoma"/>
          <w:sz w:val="24"/>
          <w:szCs w:val="24"/>
          <w:lang w:val="en-US"/>
        </w:rPr>
        <w:t xml:space="preserve">As such, </w:t>
      </w:r>
      <w:r w:rsidR="000273A1" w:rsidRPr="005C1D23">
        <w:rPr>
          <w:rFonts w:ascii="Book Antiqua" w:hAnsi="Book Antiqua" w:cs="Tahoma"/>
          <w:sz w:val="24"/>
          <w:szCs w:val="24"/>
          <w:lang w:val="en-US"/>
        </w:rPr>
        <w:t xml:space="preserve">DAAs would have </w:t>
      </w:r>
      <w:r w:rsidR="0006601F" w:rsidRPr="005C1D23">
        <w:rPr>
          <w:rFonts w:ascii="Book Antiqua" w:hAnsi="Book Antiqua" w:cs="Tahoma"/>
          <w:sz w:val="24"/>
          <w:szCs w:val="24"/>
          <w:lang w:val="en-US"/>
        </w:rPr>
        <w:t>a greater i</w:t>
      </w:r>
      <w:r w:rsidR="00B91DC5" w:rsidRPr="005C1D23">
        <w:rPr>
          <w:rFonts w:ascii="Book Antiqua" w:hAnsi="Book Antiqua" w:cs="Tahoma"/>
          <w:sz w:val="24"/>
          <w:szCs w:val="24"/>
          <w:lang w:val="en-US"/>
        </w:rPr>
        <w:t>mpact than IFN-based therapy in significantly reducing</w:t>
      </w:r>
      <w:r w:rsidR="003E0F89" w:rsidRPr="005C1D23">
        <w:rPr>
          <w:rFonts w:ascii="Book Antiqua" w:hAnsi="Book Antiqua" w:cs="Tahoma"/>
          <w:sz w:val="24"/>
          <w:szCs w:val="24"/>
          <w:lang w:val="en-US"/>
        </w:rPr>
        <w:t xml:space="preserve"> HCV-related liver sequelae and deaths at the population level</w:t>
      </w:r>
      <w:r w:rsidR="003E0F89"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&lt;EndNote&gt;&lt;Cite&gt;&lt;Author&gt;Solinís&lt;/Author&gt;&lt;Year&gt;2016&lt;/Year&gt;&lt;RecNum&gt;47&lt;/RecNum&gt;&lt;DisplayText&gt;&lt;style face="superscript"&gt;[42]&lt;/style&gt;&lt;/DisplayText&gt;&lt;record&gt;&lt;rec-number&gt;47&lt;/rec-number&gt;&lt;foreign-keys&gt;&lt;key app="EN" db-id="sxasv0zxffd0vieev5ax0p08222er2p0vwex" timestamp="1519643840"&gt;47&lt;/key&gt;&lt;/foreign-keys&gt;&lt;ref-type name="Journal Article"&gt;17&lt;/ref-type&gt;&lt;contributors&gt;&lt;authors&gt;&lt;author&gt;Nuno Solinis, R.&lt;/author&gt;&lt;author&gt;Arratibel Ugarte, P.&lt;/author&gt;&lt;author&gt;Rojo, A.&lt;/author&gt;&lt;author&gt;Sanchez Gonzalez, Y.&lt;/author&gt;&lt;/authors&gt;&lt;/contributors&gt;&lt;titles&gt;&lt;title&gt;Value of treating all stages of chronic hepatitis C: a comprehensive review of clinical and economic evidence&lt;/title&gt;&lt;secondary-title&gt;Infectious diseases and therapy&lt;/secondary-title&gt;&lt;/titles&gt;&lt;periodical&gt;&lt;full-title&gt;Infectious Diseases and Therapy&lt;/full-title&gt;&lt;abbr-2&gt;Infect Dis Ther&lt;/abbr-2&gt;&lt;/periodical&gt;&lt;pages&gt;491-508&lt;/pages&gt;&lt;volume&gt;5&lt;/volume&gt;&lt;number&gt;4&lt;/number&gt;&lt;edition&gt;2016 Oct 25&lt;/edition&gt;&lt;dates&gt;&lt;year&gt;2016&lt;/year&gt;&lt;pub-dates&gt;&lt;date&gt;Dec 1&lt;/date&gt;&lt;/pub-dates&gt;&lt;/dates&gt;&lt;isbn&gt;2193-8229&lt;/isbn&gt;&lt;accession-num&gt;27783223&lt;/accession-num&gt;&lt;urls&gt;&lt;/urls&gt;&lt;electronic-resource-num&gt;10.1007/s40121-016-0134-x&lt;/electronic-resource-num&gt;&lt;/record&gt;&lt;/Cite&gt;&lt;/EndNote&gt;</w:instrText>
      </w:r>
      <w:r w:rsidR="003E0F89"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[42]</w:t>
      </w:r>
      <w:r w:rsidR="003E0F89" w:rsidRPr="005C1D23">
        <w:rPr>
          <w:rFonts w:ascii="Book Antiqua" w:hAnsi="Book Antiqua"/>
          <w:sz w:val="24"/>
          <w:szCs w:val="24"/>
          <w:lang w:val="en-US"/>
        </w:rPr>
        <w:fldChar w:fldCharType="end"/>
      </w:r>
      <w:r w:rsidR="000B3510" w:rsidRPr="005C1D23">
        <w:rPr>
          <w:rFonts w:ascii="Book Antiqua" w:hAnsi="Book Antiqua"/>
          <w:sz w:val="24"/>
          <w:szCs w:val="24"/>
          <w:lang w:val="en-US"/>
        </w:rPr>
        <w:t>.</w:t>
      </w:r>
      <w:r w:rsidR="003E0F89" w:rsidRPr="005C1D23">
        <w:rPr>
          <w:rFonts w:ascii="Book Antiqua" w:hAnsi="Book Antiqua" w:cs="Tahoma"/>
          <w:sz w:val="24"/>
          <w:szCs w:val="24"/>
          <w:lang w:val="en-US"/>
        </w:rPr>
        <w:t xml:space="preserve"> </w:t>
      </w:r>
      <w:r w:rsidR="00F7709A" w:rsidRPr="005C1D23">
        <w:rPr>
          <w:rFonts w:ascii="Book Antiqua" w:hAnsi="Book Antiqua" w:cs="Tahoma"/>
          <w:sz w:val="24"/>
          <w:szCs w:val="24"/>
          <w:lang w:val="en-US"/>
        </w:rPr>
        <w:t>Evidence for such populational benefits associated with</w:t>
      </w:r>
      <w:r w:rsidR="0095755B" w:rsidRPr="005C1D23">
        <w:rPr>
          <w:rFonts w:ascii="Book Antiqua" w:hAnsi="Book Antiqua" w:cs="Tahoma"/>
          <w:sz w:val="24"/>
          <w:szCs w:val="24"/>
          <w:lang w:val="en-US"/>
        </w:rPr>
        <w:t xml:space="preserve"> expanded</w:t>
      </w:r>
      <w:r w:rsidR="00F7709A" w:rsidRPr="005C1D23">
        <w:rPr>
          <w:rFonts w:ascii="Book Antiqua" w:hAnsi="Book Antiqua" w:cs="Tahoma"/>
          <w:sz w:val="24"/>
          <w:szCs w:val="24"/>
          <w:lang w:val="en-US"/>
        </w:rPr>
        <w:t xml:space="preserve"> DAA use is emerging</w:t>
      </w:r>
      <w:r w:rsidR="0095755B" w:rsidRPr="005C1D23">
        <w:rPr>
          <w:rFonts w:ascii="Book Antiqua" w:hAnsi="Book Antiqua" w:cs="Tahoma"/>
          <w:sz w:val="24"/>
          <w:szCs w:val="24"/>
          <w:lang w:val="en-US"/>
        </w:rPr>
        <w:t xml:space="preserve"> internationally, and various countries </w:t>
      </w:r>
      <w:r w:rsidR="00EC2E98" w:rsidRPr="005C1D23">
        <w:rPr>
          <w:rFonts w:ascii="Book Antiqua" w:hAnsi="Book Antiqua" w:cs="Tahoma"/>
          <w:sz w:val="24"/>
          <w:szCs w:val="24"/>
          <w:lang w:val="en-US"/>
        </w:rPr>
        <w:t>are promoting the</w:t>
      </w:r>
      <w:r w:rsidR="0095755B" w:rsidRPr="005C1D23">
        <w:rPr>
          <w:rFonts w:ascii="Book Antiqua" w:hAnsi="Book Antiqua" w:cs="Tahoma"/>
          <w:sz w:val="24"/>
          <w:szCs w:val="24"/>
          <w:lang w:val="en-US"/>
        </w:rPr>
        <w:t xml:space="preserve"> use and reimbursement of DAA</w:t>
      </w:r>
      <w:r w:rsidR="001A6281" w:rsidRPr="005C1D23">
        <w:rPr>
          <w:rFonts w:ascii="Book Antiqua" w:hAnsi="Book Antiqua" w:cs="Tahoma"/>
          <w:sz w:val="24"/>
          <w:szCs w:val="24"/>
          <w:lang w:val="en-US"/>
        </w:rPr>
        <w:t>s</w:t>
      </w:r>
      <w:r w:rsidR="0095755B" w:rsidRPr="005C1D23">
        <w:rPr>
          <w:rFonts w:ascii="Book Antiqua" w:hAnsi="Book Antiqua" w:cs="Tahoma"/>
          <w:sz w:val="24"/>
          <w:szCs w:val="24"/>
          <w:lang w:val="en-US"/>
        </w:rPr>
        <w:t xml:space="preserve"> as </w:t>
      </w:r>
      <w:r w:rsidR="0090792E" w:rsidRPr="005C1D23">
        <w:rPr>
          <w:rFonts w:ascii="Book Antiqua" w:hAnsi="Book Antiqua" w:cs="Tahoma"/>
          <w:sz w:val="24"/>
          <w:szCs w:val="24"/>
          <w:lang w:val="en-US"/>
        </w:rPr>
        <w:t xml:space="preserve">a key </w:t>
      </w:r>
      <w:r w:rsidR="0095755B" w:rsidRPr="005C1D23">
        <w:rPr>
          <w:rFonts w:ascii="Book Antiqua" w:hAnsi="Book Antiqua" w:cs="Tahoma"/>
          <w:sz w:val="24"/>
          <w:szCs w:val="24"/>
          <w:lang w:val="en-US"/>
        </w:rPr>
        <w:t>strateg</w:t>
      </w:r>
      <w:r w:rsidR="0090792E" w:rsidRPr="005C1D23">
        <w:rPr>
          <w:rFonts w:ascii="Book Antiqua" w:hAnsi="Book Antiqua" w:cs="Tahoma"/>
          <w:sz w:val="24"/>
          <w:szCs w:val="24"/>
          <w:lang w:val="en-US"/>
        </w:rPr>
        <w:t>y</w:t>
      </w:r>
      <w:r w:rsidR="0095755B" w:rsidRPr="005C1D23">
        <w:rPr>
          <w:rFonts w:ascii="Book Antiqua" w:hAnsi="Book Antiqua" w:cs="Tahoma"/>
          <w:sz w:val="24"/>
          <w:szCs w:val="24"/>
          <w:lang w:val="en-US"/>
        </w:rPr>
        <w:t xml:space="preserve"> towards the </w:t>
      </w:r>
      <w:r w:rsidR="00DF6E14" w:rsidRPr="005C1D23">
        <w:rPr>
          <w:rFonts w:ascii="Book Antiqua" w:hAnsi="Book Antiqua" w:cs="Tahoma"/>
          <w:sz w:val="24"/>
          <w:szCs w:val="24"/>
          <w:lang w:val="en-US"/>
        </w:rPr>
        <w:t xml:space="preserve">goal of </w:t>
      </w:r>
      <w:r w:rsidR="0095755B" w:rsidRPr="005C1D23">
        <w:rPr>
          <w:rFonts w:ascii="Book Antiqua" w:hAnsi="Book Antiqua" w:cs="Tahoma"/>
          <w:sz w:val="24"/>
          <w:szCs w:val="24"/>
          <w:lang w:val="en-US"/>
        </w:rPr>
        <w:t xml:space="preserve">HCV elimination. </w:t>
      </w:r>
      <w:r w:rsidR="00F7709A" w:rsidRPr="005C1D23">
        <w:rPr>
          <w:rFonts w:ascii="Book Antiqua" w:hAnsi="Book Antiqua" w:cs="Tahoma"/>
          <w:sz w:val="24"/>
          <w:szCs w:val="24"/>
          <w:lang w:val="en-US"/>
        </w:rPr>
        <w:t xml:space="preserve">For example, </w:t>
      </w:r>
      <w:r w:rsidR="0095755B" w:rsidRPr="005C1D23">
        <w:rPr>
          <w:rFonts w:ascii="Book Antiqua" w:hAnsi="Book Antiqua" w:cs="Tahoma"/>
          <w:sz w:val="24"/>
          <w:szCs w:val="24"/>
          <w:lang w:val="en-US"/>
        </w:rPr>
        <w:t>i</w:t>
      </w:r>
      <w:r w:rsidR="00F7709A" w:rsidRPr="005C1D23">
        <w:rPr>
          <w:rFonts w:ascii="Book Antiqua" w:hAnsi="Book Antiqua" w:cs="Tahoma"/>
          <w:sz w:val="24"/>
          <w:szCs w:val="24"/>
          <w:lang w:val="en-US"/>
        </w:rPr>
        <w:t>n England, a national 40% scale-up of DAA provision in 2015 was followed by reductions in the incidence of HCV-related cirrhosis (42%), liver transplantations (32%), and deaths (8%)</w:t>
      </w:r>
      <w:r w:rsidR="00F7709A"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&lt;EndNote&gt;&lt;Cite&gt;&lt;Year&gt;2017&lt;/Year&gt;&lt;RecNum&gt;12&lt;/RecNum&gt;&lt;DisplayText&gt;&lt;style face="superscript"&gt;[43]&lt;/style&gt;&lt;/DisplayText&gt;&lt;record&gt;&lt;rec-number&gt;12&lt;/rec-number&gt;&lt;foreign-keys&gt;&lt;key app="EN" db-id="sxasv0zxffd0vieev5ax0p08222er2p0vwex" timestamp="1519618694"&gt;12&lt;/key&gt;&lt;key app="ENWeb" db-id=""&gt;0&lt;/key&gt;&lt;/foreign-keys&gt;&lt;ref-type name="Electronic Article"&gt;43&lt;/ref-type&gt;&lt;contributors&gt;&lt;/contributors&gt;&lt;titles&gt;&lt;title&gt;Public Health England. Hepatitis C in England: 2017 report&lt;/title&gt;&lt;/titles&gt;&lt;dates&gt;&lt;year&gt;2017&lt;/year&gt;&lt;/dates&gt;&lt;pub-location&gt;London&lt;/pub-location&gt;&lt;publisher&gt;Public Health England&lt;/publisher&gt;&lt;urls&gt;&lt;related-urls&gt;&lt;url&gt;https://assets.publishing.service.gov.uk/government/uploads/system/uploads/attachment_data/file/599738/hepatitis_c_in_england_2017_report.pdf&lt;/url&gt;&lt;/related-urls&gt;&lt;/urls&gt;&lt;/record&gt;&lt;/Cite&gt;&lt;/EndNote&gt;</w:instrText>
      </w:r>
      <w:r w:rsidR="00F7709A"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[43]</w:t>
      </w:r>
      <w:r w:rsidR="00F7709A" w:rsidRPr="005C1D23">
        <w:rPr>
          <w:rFonts w:ascii="Book Antiqua" w:hAnsi="Book Antiqua"/>
          <w:sz w:val="24"/>
          <w:szCs w:val="24"/>
          <w:lang w:val="en-US"/>
        </w:rPr>
        <w:fldChar w:fldCharType="end"/>
      </w:r>
      <w:r w:rsidR="00F7709A" w:rsidRPr="005C1D23">
        <w:rPr>
          <w:rFonts w:ascii="Book Antiqua" w:hAnsi="Book Antiqua"/>
          <w:sz w:val="24"/>
          <w:szCs w:val="24"/>
          <w:lang w:val="en-US"/>
        </w:rPr>
        <w:t>.</w:t>
      </w:r>
      <w:r w:rsidR="0095755B" w:rsidRPr="005C1D23">
        <w:rPr>
          <w:rFonts w:ascii="Book Antiqua" w:hAnsi="Book Antiqua"/>
          <w:sz w:val="24"/>
          <w:szCs w:val="24"/>
          <w:lang w:val="en-US"/>
        </w:rPr>
        <w:t xml:space="preserve"> </w:t>
      </w:r>
      <w:r w:rsidR="00B53B61" w:rsidRPr="005C1D23">
        <w:rPr>
          <w:rFonts w:ascii="Book Antiqua" w:hAnsi="Book Antiqua" w:cs="Tahoma"/>
          <w:sz w:val="24"/>
          <w:szCs w:val="24"/>
          <w:lang w:val="en-US"/>
        </w:rPr>
        <w:t>In 2018, Canada</w:t>
      </w:r>
      <w:r w:rsidR="00D60E7F" w:rsidRPr="005C1D23">
        <w:rPr>
          <w:rFonts w:ascii="Book Antiqua" w:hAnsi="Book Antiqua" w:cs="Tahoma"/>
          <w:sz w:val="24"/>
          <w:szCs w:val="24"/>
          <w:lang w:val="en-US"/>
        </w:rPr>
        <w:t xml:space="preserve"> </w:t>
      </w:r>
      <w:r w:rsidR="000261DD" w:rsidRPr="005C1D23">
        <w:rPr>
          <w:rFonts w:ascii="Book Antiqua" w:hAnsi="Book Antiqua" w:cs="Tahoma"/>
          <w:sz w:val="24"/>
          <w:szCs w:val="24"/>
          <w:lang w:val="en-US"/>
        </w:rPr>
        <w:t xml:space="preserve">is progressively </w:t>
      </w:r>
      <w:r w:rsidR="00D60E7F" w:rsidRPr="005C1D23">
        <w:rPr>
          <w:rFonts w:ascii="Book Antiqua" w:hAnsi="Book Antiqua" w:cs="Tahoma"/>
          <w:sz w:val="24"/>
          <w:szCs w:val="24"/>
          <w:lang w:val="en-US"/>
        </w:rPr>
        <w:t>remov</w:t>
      </w:r>
      <w:r w:rsidR="000261DD" w:rsidRPr="005C1D23">
        <w:rPr>
          <w:rFonts w:ascii="Book Antiqua" w:hAnsi="Book Antiqua" w:cs="Tahoma"/>
          <w:sz w:val="24"/>
          <w:szCs w:val="24"/>
          <w:lang w:val="en-US"/>
        </w:rPr>
        <w:t>ing</w:t>
      </w:r>
      <w:r w:rsidR="00D60E7F" w:rsidRPr="005C1D23">
        <w:rPr>
          <w:rFonts w:ascii="Book Antiqua" w:hAnsi="Book Antiqua" w:cs="Tahoma"/>
          <w:sz w:val="24"/>
          <w:szCs w:val="24"/>
          <w:lang w:val="en-US"/>
        </w:rPr>
        <w:t xml:space="preserve"> the eligibility criterion of </w:t>
      </w:r>
      <w:r w:rsidR="00E93121" w:rsidRPr="005C1D23">
        <w:rPr>
          <w:rFonts w:ascii="Book Antiqua" w:hAnsi="Book Antiqua" w:cs="Tahoma"/>
          <w:sz w:val="24"/>
          <w:szCs w:val="24"/>
          <w:lang w:val="en-US"/>
        </w:rPr>
        <w:t xml:space="preserve">F2+ </w:t>
      </w:r>
      <w:r w:rsidR="00D60E7F" w:rsidRPr="005C1D23">
        <w:rPr>
          <w:rFonts w:ascii="Book Antiqua" w:hAnsi="Book Antiqua" w:cs="Tahoma"/>
          <w:sz w:val="24"/>
          <w:szCs w:val="24"/>
          <w:lang w:val="en-US"/>
        </w:rPr>
        <w:t xml:space="preserve">fibrosis for DAA </w:t>
      </w:r>
      <w:r w:rsidR="00986697" w:rsidRPr="005C1D23">
        <w:rPr>
          <w:rFonts w:ascii="Book Antiqua" w:hAnsi="Book Antiqua" w:cs="Tahoma"/>
          <w:sz w:val="24"/>
          <w:szCs w:val="24"/>
          <w:lang w:val="en-US"/>
        </w:rPr>
        <w:t>reimbursement</w:t>
      </w:r>
      <w:r w:rsidR="00D07CEF"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 ExcludeAuth="1"&gt;&lt;Year&gt;2018&lt;/Year&gt;&lt;RecNum&gt;102&lt;/RecNum&gt;&lt;DisplayText&gt;&lt;style face="superscript"&gt;[44]&lt;/style&gt;&lt;/DisplayText&gt;&lt;record&gt;&lt;rec-number&gt;102&lt;/rec-number&gt;&lt;foreign-keys&gt;&lt;key app="EN" db-id="sxasv0zxffd0vieev5ax0p08222er2p0vwex" timestamp="1524839701"&gt;102&lt;/key&gt;&lt;/foreign-keys&gt;&lt;ref-type name="Electronic Article"&gt;43&lt;/ref-type&gt;&lt;contributors&gt;&lt;/contributors&gt;&lt;titles&gt;&lt;title&gt;Action Hepatitis Canada. Treatment access update: Alberta, Saskatchewan, Manitoba, Yukon, and NIHB formularies all lift eligibility restrictions for hepatitis C treatment. &lt;/title&gt;&lt;/titles&gt;&lt;number&gt;24 April 2018&lt;/number&gt;&lt;dates&gt;&lt;year&gt;2018&lt;/year&gt;&lt;/dates&gt;&lt;urls&gt;&lt;related-urls&gt;&lt;url&gt;http://www.actionhepatitiscanada.ca/news.html&lt;/url&gt;&lt;/related-urls&gt;&lt;/urls&gt;&lt;/record&gt;&lt;/Cite&gt;&lt;/EndNote&gt;</w:instrText>
      </w:r>
      <w:r w:rsidR="00D07CEF"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[44]</w:t>
      </w:r>
      <w:r w:rsidR="00D07CEF" w:rsidRPr="005C1D23">
        <w:rPr>
          <w:rFonts w:ascii="Book Antiqua" w:hAnsi="Book Antiqua"/>
          <w:sz w:val="24"/>
          <w:szCs w:val="24"/>
          <w:lang w:val="en-US"/>
        </w:rPr>
        <w:fldChar w:fldCharType="end"/>
      </w:r>
      <w:r w:rsidR="00107B56" w:rsidRPr="005C1D23">
        <w:rPr>
          <w:rFonts w:ascii="Book Antiqua" w:hAnsi="Book Antiqua"/>
          <w:sz w:val="24"/>
          <w:szCs w:val="24"/>
          <w:lang w:val="en-US"/>
        </w:rPr>
        <w:t>.</w:t>
      </w:r>
      <w:r w:rsidR="00B61061" w:rsidRPr="005C1D23">
        <w:rPr>
          <w:rFonts w:ascii="Book Antiqua" w:hAnsi="Book Antiqua" w:cs="Tahoma"/>
          <w:sz w:val="24"/>
          <w:szCs w:val="24"/>
          <w:lang w:val="en-US"/>
        </w:rPr>
        <w:t xml:space="preserve"> </w:t>
      </w:r>
    </w:p>
    <w:p w14:paraId="12CFC945" w14:textId="5AD7943F" w:rsidR="00444EBC" w:rsidRPr="005C1D23" w:rsidRDefault="00275DC6"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 xml:space="preserve">In China, DAAs </w:t>
      </w:r>
      <w:r w:rsidR="002D65C9" w:rsidRPr="005C1D23">
        <w:rPr>
          <w:rFonts w:ascii="Book Antiqua" w:hAnsi="Book Antiqua" w:cs="Tahoma"/>
          <w:sz w:val="24"/>
          <w:szCs w:val="24"/>
          <w:lang w:val="en-US"/>
        </w:rPr>
        <w:t xml:space="preserve">achieved </w:t>
      </w:r>
      <w:r w:rsidRPr="005C1D23">
        <w:rPr>
          <w:rFonts w:ascii="Book Antiqua" w:hAnsi="Book Antiqua" w:cs="Tahoma"/>
          <w:sz w:val="24"/>
          <w:szCs w:val="24"/>
          <w:lang w:val="en-US"/>
        </w:rPr>
        <w:t>high SVR rates in pivotal clinical studies</w:t>
      </w:r>
      <w:r w:rsidR="006235BD" w:rsidRPr="005C1D23">
        <w:rPr>
          <w:rFonts w:ascii="Book Antiqua" w:hAnsi="Book Antiqua" w:cs="Tahoma"/>
          <w:sz w:val="24"/>
          <w:szCs w:val="24"/>
          <w:lang w:val="en-US"/>
        </w:rPr>
        <w:t xml:space="preserve"> </w:t>
      </w:r>
      <w:r w:rsidR="000F26FF" w:rsidRPr="005C1D23">
        <w:rPr>
          <w:rFonts w:ascii="Book Antiqua" w:hAnsi="Book Antiqua" w:cs="Tahoma"/>
          <w:sz w:val="24"/>
          <w:szCs w:val="24"/>
          <w:lang w:val="en-US"/>
        </w:rPr>
        <w:t xml:space="preserve">(Table 1). </w:t>
      </w:r>
      <w:r w:rsidR="00CF1674" w:rsidRPr="005C1D23">
        <w:rPr>
          <w:rFonts w:ascii="Book Antiqua" w:hAnsi="Book Antiqua" w:cs="Tahoma"/>
          <w:sz w:val="24"/>
          <w:szCs w:val="24"/>
          <w:lang w:val="en-US"/>
        </w:rPr>
        <w:t>Evaluated g</w:t>
      </w:r>
      <w:r w:rsidR="000F26FF" w:rsidRPr="005C1D23">
        <w:rPr>
          <w:rFonts w:ascii="Book Antiqua" w:hAnsi="Book Antiqua" w:cs="Tahoma"/>
          <w:sz w:val="24"/>
          <w:szCs w:val="24"/>
          <w:lang w:val="en-US"/>
        </w:rPr>
        <w:t>enotype-specific regimens (DCV</w:t>
      </w:r>
      <w:r w:rsidR="003A4082" w:rsidRPr="005C1D23">
        <w:rPr>
          <w:rFonts w:ascii="Book Antiqua" w:hAnsi="Book Antiqua" w:cs="Tahoma"/>
          <w:sz w:val="24"/>
          <w:szCs w:val="24"/>
          <w:lang w:val="en-US"/>
        </w:rPr>
        <w:t xml:space="preserve"> </w:t>
      </w:r>
      <w:r w:rsidR="000F26FF"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0F26FF" w:rsidRPr="005C1D23">
        <w:rPr>
          <w:rFonts w:ascii="Book Antiqua" w:hAnsi="Book Antiqua" w:cs="Tahoma"/>
          <w:sz w:val="24"/>
          <w:szCs w:val="24"/>
          <w:lang w:val="en-US"/>
        </w:rPr>
        <w:t>ASV, LDV/SOF, EBR/GZR, and O/</w:t>
      </w:r>
      <w:r w:rsidR="00BC3F85" w:rsidRPr="005C1D23">
        <w:rPr>
          <w:rFonts w:ascii="Book Antiqua" w:hAnsi="Book Antiqua" w:cs="Tahoma"/>
          <w:sz w:val="24"/>
          <w:szCs w:val="24"/>
          <w:lang w:val="en-US"/>
        </w:rPr>
        <w:t>P</w:t>
      </w:r>
      <w:r w:rsidR="000F26FF" w:rsidRPr="005C1D23">
        <w:rPr>
          <w:rFonts w:ascii="Book Antiqua" w:hAnsi="Book Antiqua" w:cs="Tahoma"/>
          <w:sz w:val="24"/>
          <w:szCs w:val="24"/>
          <w:lang w:val="en-US"/>
        </w:rPr>
        <w:t>/r</w:t>
      </w:r>
      <w:r w:rsidR="003A4082" w:rsidRPr="005C1D23">
        <w:rPr>
          <w:rFonts w:ascii="Book Antiqua" w:hAnsi="Book Antiqua" w:cs="Tahoma"/>
          <w:sz w:val="24"/>
          <w:szCs w:val="24"/>
          <w:lang w:val="en-US"/>
        </w:rPr>
        <w:t xml:space="preserve"> </w:t>
      </w:r>
      <w:r w:rsidR="000F26FF"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0F26FF" w:rsidRPr="005C1D23">
        <w:rPr>
          <w:rFonts w:ascii="Book Antiqua" w:hAnsi="Book Antiqua" w:cs="Tahoma"/>
          <w:sz w:val="24"/>
          <w:szCs w:val="24"/>
          <w:lang w:val="en-US"/>
        </w:rPr>
        <w:t>D)</w:t>
      </w:r>
      <w:r w:rsidR="000D4DC9" w:rsidRPr="005C1D23">
        <w:rPr>
          <w:rFonts w:ascii="Book Antiqua" w:hAnsi="Book Antiqua" w:cs="Tahoma"/>
          <w:sz w:val="24"/>
          <w:szCs w:val="24"/>
          <w:lang w:val="en-US"/>
        </w:rPr>
        <w:t xml:space="preserve"> </w:t>
      </w:r>
      <w:r w:rsidR="000F26FF" w:rsidRPr="005C1D23">
        <w:rPr>
          <w:rFonts w:ascii="Book Antiqua" w:hAnsi="Book Antiqua" w:cs="Tahoma"/>
          <w:sz w:val="24"/>
          <w:szCs w:val="24"/>
          <w:lang w:val="en-US"/>
        </w:rPr>
        <w:t>all achieved SVR12 rates ≥</w:t>
      </w:r>
      <w:r w:rsidR="00C019BD" w:rsidRPr="005C1D23">
        <w:rPr>
          <w:rFonts w:ascii="Book Antiqua" w:hAnsi="Book Antiqua" w:cs="Tahoma"/>
          <w:sz w:val="24"/>
          <w:szCs w:val="24"/>
          <w:lang w:val="en-US"/>
        </w:rPr>
        <w:t xml:space="preserve"> </w:t>
      </w:r>
      <w:r w:rsidR="000F26FF" w:rsidRPr="005C1D23">
        <w:rPr>
          <w:rFonts w:ascii="Book Antiqua" w:hAnsi="Book Antiqua" w:cs="Tahoma"/>
          <w:sz w:val="24"/>
          <w:szCs w:val="24"/>
          <w:lang w:val="en-US"/>
        </w:rPr>
        <w:t>92% in GT1 or GT1b patients</w:t>
      </w:r>
      <w:r w:rsidR="008917E5" w:rsidRPr="005C1D23">
        <w:rPr>
          <w:rFonts w:ascii="Book Antiqua" w:hAnsi="Book Antiqua" w:cs="Tahoma"/>
          <w:sz w:val="24"/>
          <w:szCs w:val="24"/>
          <w:lang w:val="en-US"/>
        </w:rPr>
        <w:fldChar w:fldCharType="begin">
          <w:fldData xml:space="preserve">PEVuZE5vdGU+PENpdGU+PEF1dGhvcj5XZWk8L0F1dGhvcj48WWVhcj4yMDE4PC9ZZWFyPjxSZWNO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</w:fldData>
        </w:fldChar>
      </w:r>
      <w:r w:rsidR="006235BD" w:rsidRPr="005C1D23">
        <w:rPr>
          <w:rFonts w:ascii="Book Antiqua" w:hAnsi="Book Antiqua" w:cs="Tahoma"/>
          <w:sz w:val="24"/>
          <w:szCs w:val="24"/>
          <w:lang w:val="en-US"/>
        </w:rPr>
        <w:instrText xml:space="preserve"> ADDIN EN.CITE </w:instrText>
      </w:r>
      <w:r w:rsidR="006235BD" w:rsidRPr="005C1D23">
        <w:rPr>
          <w:rFonts w:ascii="Book Antiqua" w:hAnsi="Book Antiqua" w:cs="Tahoma"/>
          <w:sz w:val="24"/>
          <w:szCs w:val="24"/>
          <w:lang w:val="en-US"/>
        </w:rPr>
        <w:fldChar w:fldCharType="begin">
          <w:fldData xml:space="preserve">PEVuZE5vdGU+PENpdGU+PEF1dGhvcj5XZWk8L0F1dGhvcj48WWVhcj4yMDE4PC9ZZWFyPjxSZWNO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</w:fldData>
        </w:fldChar>
      </w:r>
      <w:r w:rsidR="006235BD" w:rsidRPr="005C1D23">
        <w:rPr>
          <w:rFonts w:ascii="Book Antiqua" w:hAnsi="Book Antiqua" w:cs="Tahoma"/>
          <w:sz w:val="24"/>
          <w:szCs w:val="24"/>
          <w:lang w:val="en-US"/>
        </w:rPr>
        <w:instrText xml:space="preserve"> ADDIN EN.CITE.DATA </w:instrText>
      </w:r>
      <w:r w:rsidR="006235BD" w:rsidRPr="005C1D23">
        <w:rPr>
          <w:rFonts w:ascii="Book Antiqua" w:hAnsi="Book Antiqua" w:cs="Tahoma"/>
          <w:sz w:val="24"/>
          <w:szCs w:val="24"/>
          <w:lang w:val="en-US"/>
        </w:rPr>
      </w:r>
      <w:r w:rsidR="006235BD" w:rsidRPr="005C1D23">
        <w:rPr>
          <w:rFonts w:ascii="Book Antiqua" w:hAnsi="Book Antiqua" w:cs="Tahoma"/>
          <w:sz w:val="24"/>
          <w:szCs w:val="24"/>
          <w:lang w:val="en-US"/>
        </w:rPr>
        <w:fldChar w:fldCharType="end"/>
      </w:r>
      <w:r w:rsidR="008917E5" w:rsidRPr="005C1D23">
        <w:rPr>
          <w:rFonts w:ascii="Book Antiqua" w:hAnsi="Book Antiqua" w:cs="Tahoma"/>
          <w:sz w:val="24"/>
          <w:szCs w:val="24"/>
          <w:lang w:val="en-US"/>
        </w:rPr>
      </w:r>
      <w:r w:rsidR="008917E5" w:rsidRPr="005C1D23">
        <w:rPr>
          <w:rFonts w:ascii="Book Antiqua" w:hAnsi="Book Antiqua" w:cs="Tahoma"/>
          <w:sz w:val="24"/>
          <w:szCs w:val="24"/>
          <w:lang w:val="en-US"/>
        </w:rPr>
        <w:fldChar w:fldCharType="separate"/>
      </w:r>
      <w:r w:rsidR="006235BD" w:rsidRPr="005C1D23">
        <w:rPr>
          <w:rFonts w:ascii="Book Antiqua" w:hAnsi="Book Antiqua" w:cs="Tahoma"/>
          <w:noProof/>
          <w:sz w:val="24"/>
          <w:szCs w:val="24"/>
          <w:vertAlign w:val="superscript"/>
          <w:lang w:val="en-US"/>
        </w:rPr>
        <w:t>[45-48]</w:t>
      </w:r>
      <w:r w:rsidR="008917E5" w:rsidRPr="005C1D23">
        <w:rPr>
          <w:rFonts w:ascii="Book Antiqua" w:hAnsi="Book Antiqua" w:cs="Tahoma"/>
          <w:sz w:val="24"/>
          <w:szCs w:val="24"/>
          <w:lang w:val="en-US"/>
        </w:rPr>
        <w:fldChar w:fldCharType="end"/>
      </w:r>
      <w:r w:rsidR="000F26FF" w:rsidRPr="005C1D23">
        <w:rPr>
          <w:rFonts w:ascii="Book Antiqua" w:hAnsi="Book Antiqua" w:cs="Tahoma"/>
          <w:sz w:val="24"/>
          <w:szCs w:val="24"/>
          <w:lang w:val="en-US"/>
        </w:rPr>
        <w:t>. Pan-genotypic regimens evaluated in clinical studies included SOF</w:t>
      </w:r>
      <w:r w:rsidR="003A4082" w:rsidRPr="005C1D23">
        <w:rPr>
          <w:rFonts w:ascii="Book Antiqua" w:hAnsi="Book Antiqua" w:cs="Tahoma"/>
          <w:sz w:val="24"/>
          <w:szCs w:val="24"/>
          <w:lang w:val="en-US"/>
        </w:rPr>
        <w:t xml:space="preserve"> </w:t>
      </w:r>
      <w:r w:rsidR="000F26FF"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0F26FF" w:rsidRPr="005C1D23">
        <w:rPr>
          <w:rFonts w:ascii="Book Antiqua" w:hAnsi="Book Antiqua" w:cs="Tahoma"/>
          <w:sz w:val="24"/>
          <w:szCs w:val="24"/>
          <w:lang w:val="en-US"/>
        </w:rPr>
        <w:t>RBV</w:t>
      </w:r>
      <w:r w:rsidR="003A4082" w:rsidRPr="005C1D23">
        <w:rPr>
          <w:rFonts w:ascii="Book Antiqua" w:hAnsi="Book Antiqua" w:cs="Tahoma"/>
          <w:sz w:val="24"/>
          <w:szCs w:val="24"/>
          <w:lang w:val="en-US"/>
        </w:rPr>
        <w:t xml:space="preserve"> </w:t>
      </w:r>
      <w:r w:rsidR="00431D42"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431D42" w:rsidRPr="005C1D23">
        <w:rPr>
          <w:rFonts w:ascii="Book Antiqua" w:hAnsi="Book Antiqua" w:cs="Tahoma"/>
          <w:sz w:val="24"/>
          <w:szCs w:val="24"/>
          <w:lang w:val="en-US"/>
        </w:rPr>
        <w:t>PEG-IFN</w:t>
      </w:r>
      <w:r w:rsidR="000F26FF" w:rsidRPr="005C1D23">
        <w:rPr>
          <w:rFonts w:ascii="Book Antiqua" w:hAnsi="Book Antiqua" w:cs="Tahoma"/>
          <w:sz w:val="24"/>
          <w:szCs w:val="24"/>
          <w:lang w:val="en-US"/>
        </w:rPr>
        <w:t xml:space="preserve"> and SOF/VEL. </w:t>
      </w:r>
      <w:r w:rsidR="00617CC9" w:rsidRPr="005C1D23">
        <w:rPr>
          <w:rFonts w:ascii="Book Antiqua" w:hAnsi="Book Antiqua" w:cs="Tahoma"/>
          <w:sz w:val="24"/>
          <w:szCs w:val="24"/>
          <w:lang w:val="en-US"/>
        </w:rPr>
        <w:t xml:space="preserve">For </w:t>
      </w:r>
      <w:r w:rsidR="00431D42" w:rsidRPr="005C1D23">
        <w:rPr>
          <w:rFonts w:ascii="Book Antiqua" w:hAnsi="Book Antiqua" w:cs="Tahoma"/>
          <w:sz w:val="24"/>
          <w:szCs w:val="24"/>
          <w:lang w:val="en-US"/>
        </w:rPr>
        <w:t>SOF</w:t>
      </w:r>
      <w:r w:rsidR="003A4082" w:rsidRPr="005C1D23">
        <w:rPr>
          <w:rFonts w:ascii="Book Antiqua" w:hAnsi="Book Antiqua" w:cs="Tahoma"/>
          <w:sz w:val="24"/>
          <w:szCs w:val="24"/>
          <w:lang w:val="en-US"/>
        </w:rPr>
        <w:t xml:space="preserve"> </w:t>
      </w:r>
      <w:r w:rsidR="00431D42"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431D42" w:rsidRPr="005C1D23">
        <w:rPr>
          <w:rFonts w:ascii="Book Antiqua" w:hAnsi="Book Antiqua" w:cs="Tahoma"/>
          <w:sz w:val="24"/>
          <w:szCs w:val="24"/>
          <w:lang w:val="en-US"/>
        </w:rPr>
        <w:t>RBV</w:t>
      </w:r>
      <w:r w:rsidR="003A4082" w:rsidRPr="005C1D23">
        <w:rPr>
          <w:rFonts w:ascii="Book Antiqua" w:hAnsi="Book Antiqua" w:cs="Tahoma"/>
          <w:sz w:val="24"/>
          <w:szCs w:val="24"/>
          <w:lang w:val="en-US"/>
        </w:rPr>
        <w:t xml:space="preserve"> </w:t>
      </w:r>
      <w:r w:rsidR="00431D42"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431D42" w:rsidRPr="005C1D23">
        <w:rPr>
          <w:rFonts w:ascii="Book Antiqua" w:hAnsi="Book Antiqua" w:cs="Tahoma"/>
          <w:sz w:val="24"/>
          <w:szCs w:val="24"/>
          <w:lang w:val="en-US"/>
        </w:rPr>
        <w:t>PEG-IFN</w:t>
      </w:r>
      <w:r w:rsidR="00617CC9" w:rsidRPr="005C1D23">
        <w:rPr>
          <w:rFonts w:ascii="Book Antiqua" w:hAnsi="Book Antiqua" w:cs="Tahoma"/>
          <w:sz w:val="24"/>
          <w:szCs w:val="24"/>
          <w:lang w:val="en-US"/>
        </w:rPr>
        <w:t>, cirrhotic patients achieved lower SVR12 rates than non-cirrhotic patients (Table 1)</w:t>
      </w:r>
      <w:r w:rsidR="008917E5" w:rsidRPr="005C1D23">
        <w:rPr>
          <w:rFonts w:ascii="Book Antiqua" w:hAnsi="Book Antiqua" w:cs="Tahoma"/>
          <w:sz w:val="24"/>
          <w:szCs w:val="24"/>
          <w:lang w:val="en-US"/>
        </w:rPr>
        <w:fldChar w:fldCharType="begin">
          <w:fldData xml:space="preserve">PEVuZE5vdGU+PENpdGU+PEF1dGhvcj5XZWk8L0F1dGhvcj48WWVhcj4yMDE4PC9ZZWFyPjxSZWNO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</w:fldData>
        </w:fldChar>
      </w:r>
      <w:r w:rsidR="006235BD" w:rsidRPr="005C1D23">
        <w:rPr>
          <w:rFonts w:ascii="Book Antiqua" w:hAnsi="Book Antiqua" w:cs="Tahoma"/>
          <w:sz w:val="24"/>
          <w:szCs w:val="24"/>
          <w:lang w:val="en-US"/>
        </w:rPr>
        <w:instrText xml:space="preserve"> ADDIN EN.CITE </w:instrText>
      </w:r>
      <w:r w:rsidR="006235BD" w:rsidRPr="005C1D23">
        <w:rPr>
          <w:rFonts w:ascii="Book Antiqua" w:hAnsi="Book Antiqua" w:cs="Tahoma"/>
          <w:sz w:val="24"/>
          <w:szCs w:val="24"/>
          <w:lang w:val="en-US"/>
        </w:rPr>
        <w:fldChar w:fldCharType="begin">
          <w:fldData xml:space="preserve">PEVuZE5vdGU+PENpdGU+PEF1dGhvcj5XZWk8L0F1dGhvcj48WWVhcj4yMDE4PC9ZZWFyPjxSZWNO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</w:fldData>
        </w:fldChar>
      </w:r>
      <w:r w:rsidR="006235BD" w:rsidRPr="005C1D23">
        <w:rPr>
          <w:rFonts w:ascii="Book Antiqua" w:hAnsi="Book Antiqua" w:cs="Tahoma"/>
          <w:sz w:val="24"/>
          <w:szCs w:val="24"/>
          <w:lang w:val="en-US"/>
        </w:rPr>
        <w:instrText xml:space="preserve"> ADDIN EN.CITE.DATA </w:instrText>
      </w:r>
      <w:r w:rsidR="006235BD" w:rsidRPr="005C1D23">
        <w:rPr>
          <w:rFonts w:ascii="Book Antiqua" w:hAnsi="Book Antiqua" w:cs="Tahoma"/>
          <w:sz w:val="24"/>
          <w:szCs w:val="24"/>
          <w:lang w:val="en-US"/>
        </w:rPr>
      </w:r>
      <w:r w:rsidR="006235BD" w:rsidRPr="005C1D23">
        <w:rPr>
          <w:rFonts w:ascii="Book Antiqua" w:hAnsi="Book Antiqua" w:cs="Tahoma"/>
          <w:sz w:val="24"/>
          <w:szCs w:val="24"/>
          <w:lang w:val="en-US"/>
        </w:rPr>
        <w:fldChar w:fldCharType="end"/>
      </w:r>
      <w:r w:rsidR="008917E5" w:rsidRPr="005C1D23">
        <w:rPr>
          <w:rFonts w:ascii="Book Antiqua" w:hAnsi="Book Antiqua" w:cs="Tahoma"/>
          <w:sz w:val="24"/>
          <w:szCs w:val="24"/>
          <w:lang w:val="en-US"/>
        </w:rPr>
      </w:r>
      <w:r w:rsidR="008917E5" w:rsidRPr="005C1D23">
        <w:rPr>
          <w:rFonts w:ascii="Book Antiqua" w:hAnsi="Book Antiqua" w:cs="Tahoma"/>
          <w:sz w:val="24"/>
          <w:szCs w:val="24"/>
          <w:lang w:val="en-US"/>
        </w:rPr>
        <w:fldChar w:fldCharType="separate"/>
      </w:r>
      <w:r w:rsidR="006235BD" w:rsidRPr="005C1D23">
        <w:rPr>
          <w:rFonts w:ascii="Book Antiqua" w:hAnsi="Book Antiqua" w:cs="Tahoma"/>
          <w:noProof/>
          <w:sz w:val="24"/>
          <w:szCs w:val="24"/>
          <w:vertAlign w:val="superscript"/>
          <w:lang w:val="en-US"/>
        </w:rPr>
        <w:t>[49]</w:t>
      </w:r>
      <w:r w:rsidR="008917E5" w:rsidRPr="005C1D23">
        <w:rPr>
          <w:rFonts w:ascii="Book Antiqua" w:hAnsi="Book Antiqua" w:cs="Tahoma"/>
          <w:sz w:val="24"/>
          <w:szCs w:val="24"/>
          <w:lang w:val="en-US"/>
        </w:rPr>
        <w:fldChar w:fldCharType="end"/>
      </w:r>
      <w:r w:rsidR="00617CC9" w:rsidRPr="005C1D23">
        <w:rPr>
          <w:rFonts w:ascii="Book Antiqua" w:hAnsi="Book Antiqua" w:cs="Tahoma"/>
          <w:sz w:val="24"/>
          <w:szCs w:val="24"/>
          <w:lang w:val="en-US"/>
        </w:rPr>
        <w:t xml:space="preserve">. For SOF/VEL, the only patient </w:t>
      </w:r>
      <w:r w:rsidR="00617CC9" w:rsidRPr="005C1D23">
        <w:rPr>
          <w:rFonts w:ascii="Book Antiqua" w:hAnsi="Book Antiqua" w:cs="Tahoma"/>
          <w:sz w:val="24"/>
          <w:szCs w:val="24"/>
          <w:lang w:val="en-US"/>
        </w:rPr>
        <w:lastRenderedPageBreak/>
        <w:t>population with an SVR12 rate below 90% was GT3b cirrhotic patients</w:t>
      </w:r>
      <w:r w:rsidR="00DE66F9" w:rsidRPr="005C1D23">
        <w:rPr>
          <w:rFonts w:ascii="Book Antiqua" w:hAnsi="Book Antiqua" w:cs="Tahoma"/>
          <w:sz w:val="24"/>
          <w:szCs w:val="24"/>
          <w:lang w:val="en-US"/>
        </w:rPr>
        <w:t xml:space="preserve"> (Table 1),</w:t>
      </w:r>
      <w:r w:rsidR="00617CC9" w:rsidRPr="005C1D23">
        <w:rPr>
          <w:rFonts w:ascii="Book Antiqua" w:hAnsi="Book Antiqua" w:cs="Tahoma"/>
          <w:sz w:val="24"/>
          <w:szCs w:val="24"/>
          <w:lang w:val="en-US"/>
        </w:rPr>
        <w:t xml:space="preserve"> who also exhibited a high prevalence of baseline A30K</w:t>
      </w:r>
      <w:r w:rsidR="003A4082" w:rsidRPr="005C1D23">
        <w:rPr>
          <w:rFonts w:ascii="Book Antiqua" w:hAnsi="Book Antiqua" w:cs="Tahoma"/>
          <w:sz w:val="24"/>
          <w:szCs w:val="24"/>
          <w:lang w:val="en-US"/>
        </w:rPr>
        <w:t xml:space="preserve"> </w:t>
      </w:r>
      <w:r w:rsidR="00617CC9"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617CC9" w:rsidRPr="005C1D23">
        <w:rPr>
          <w:rFonts w:ascii="Book Antiqua" w:hAnsi="Book Antiqua" w:cs="Tahoma"/>
          <w:sz w:val="24"/>
          <w:szCs w:val="24"/>
          <w:lang w:val="en-US"/>
        </w:rPr>
        <w:t>L31M substitutions</w:t>
      </w:r>
      <w:r w:rsidR="008917E5" w:rsidRPr="005C1D23">
        <w:rPr>
          <w:rFonts w:ascii="Book Antiqua" w:hAnsi="Book Antiqua" w:cs="Tahoma"/>
          <w:sz w:val="24"/>
          <w:szCs w:val="24"/>
          <w:lang w:val="en-US"/>
        </w:rPr>
        <w:fldChar w:fldCharType="begin">
          <w:fldData xml:space="preserve">PEVuZE5vdGU+PENpdGU+PEF1dGhvcj5XZWk8L0F1dGhvcj48WWVhcj4yMDE4PC9ZZWFyPjxSZWNO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</w:fldData>
        </w:fldChar>
      </w:r>
      <w:r w:rsidR="006235BD" w:rsidRPr="005C1D23">
        <w:rPr>
          <w:rFonts w:ascii="Book Antiqua" w:hAnsi="Book Antiqua" w:cs="Tahoma"/>
          <w:sz w:val="24"/>
          <w:szCs w:val="24"/>
          <w:lang w:val="en-US"/>
        </w:rPr>
        <w:instrText xml:space="preserve"> ADDIN EN.CITE </w:instrText>
      </w:r>
      <w:r w:rsidR="006235BD" w:rsidRPr="005C1D23">
        <w:rPr>
          <w:rFonts w:ascii="Book Antiqua" w:hAnsi="Book Antiqua" w:cs="Tahoma"/>
          <w:sz w:val="24"/>
          <w:szCs w:val="24"/>
          <w:lang w:val="en-US"/>
        </w:rPr>
        <w:fldChar w:fldCharType="begin">
          <w:fldData xml:space="preserve">PEVuZE5vdGU+PENpdGU+PEF1dGhvcj5XZWk8L0F1dGhvcj48WWVhcj4yMDE4PC9ZZWFyPjxSZWNO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</w:fldData>
        </w:fldChar>
      </w:r>
      <w:r w:rsidR="006235BD" w:rsidRPr="005C1D23">
        <w:rPr>
          <w:rFonts w:ascii="Book Antiqua" w:hAnsi="Book Antiqua" w:cs="Tahoma"/>
          <w:sz w:val="24"/>
          <w:szCs w:val="24"/>
          <w:lang w:val="en-US"/>
        </w:rPr>
        <w:instrText xml:space="preserve"> ADDIN EN.CITE.DATA </w:instrText>
      </w:r>
      <w:r w:rsidR="006235BD" w:rsidRPr="005C1D23">
        <w:rPr>
          <w:rFonts w:ascii="Book Antiqua" w:hAnsi="Book Antiqua" w:cs="Tahoma"/>
          <w:sz w:val="24"/>
          <w:szCs w:val="24"/>
          <w:lang w:val="en-US"/>
        </w:rPr>
      </w:r>
      <w:r w:rsidR="006235BD" w:rsidRPr="005C1D23">
        <w:rPr>
          <w:rFonts w:ascii="Book Antiqua" w:hAnsi="Book Antiqua" w:cs="Tahoma"/>
          <w:sz w:val="24"/>
          <w:szCs w:val="24"/>
          <w:lang w:val="en-US"/>
        </w:rPr>
        <w:fldChar w:fldCharType="end"/>
      </w:r>
      <w:r w:rsidR="008917E5" w:rsidRPr="005C1D23">
        <w:rPr>
          <w:rFonts w:ascii="Book Antiqua" w:hAnsi="Book Antiqua" w:cs="Tahoma"/>
          <w:sz w:val="24"/>
          <w:szCs w:val="24"/>
          <w:lang w:val="en-US"/>
        </w:rPr>
      </w:r>
      <w:r w:rsidR="008917E5" w:rsidRPr="005C1D23">
        <w:rPr>
          <w:rFonts w:ascii="Book Antiqua" w:hAnsi="Book Antiqua" w:cs="Tahoma"/>
          <w:sz w:val="24"/>
          <w:szCs w:val="24"/>
          <w:lang w:val="en-US"/>
        </w:rPr>
        <w:fldChar w:fldCharType="separate"/>
      </w:r>
      <w:r w:rsidR="006235BD" w:rsidRPr="005C1D23">
        <w:rPr>
          <w:rFonts w:ascii="Book Antiqua" w:hAnsi="Book Antiqua" w:cs="Tahoma"/>
          <w:noProof/>
          <w:sz w:val="24"/>
          <w:szCs w:val="24"/>
          <w:vertAlign w:val="superscript"/>
          <w:lang w:val="en-US"/>
        </w:rPr>
        <w:t>[50,51]</w:t>
      </w:r>
      <w:r w:rsidR="008917E5" w:rsidRPr="005C1D23">
        <w:rPr>
          <w:rFonts w:ascii="Book Antiqua" w:hAnsi="Book Antiqua" w:cs="Tahoma"/>
          <w:sz w:val="24"/>
          <w:szCs w:val="24"/>
          <w:lang w:val="en-US"/>
        </w:rPr>
        <w:fldChar w:fldCharType="end"/>
      </w:r>
      <w:r w:rsidR="00617CC9" w:rsidRPr="005C1D23">
        <w:rPr>
          <w:rFonts w:ascii="Book Antiqua" w:hAnsi="Book Antiqua" w:cs="Tahoma"/>
          <w:sz w:val="24"/>
          <w:szCs w:val="24"/>
          <w:lang w:val="en-US"/>
        </w:rPr>
        <w:t>.</w:t>
      </w:r>
      <w:r w:rsidR="00431D42" w:rsidRPr="005C1D23">
        <w:rPr>
          <w:rFonts w:ascii="Book Antiqua" w:hAnsi="Book Antiqua" w:cs="Tahoma"/>
          <w:sz w:val="24"/>
          <w:szCs w:val="24"/>
          <w:lang w:val="en-US"/>
        </w:rPr>
        <w:t xml:space="preserve"> </w:t>
      </w:r>
      <w:r w:rsidR="00617CC9" w:rsidRPr="005C1D23">
        <w:rPr>
          <w:rFonts w:ascii="Book Antiqua" w:hAnsi="Book Antiqua" w:cs="Tahoma"/>
          <w:sz w:val="24"/>
          <w:szCs w:val="24"/>
          <w:lang w:val="en-US"/>
        </w:rPr>
        <w:t>Due to the short period of DAA application, real-world efficacy data in China are</w:t>
      </w:r>
      <w:r w:rsidR="00B42E36" w:rsidRPr="005C1D23">
        <w:rPr>
          <w:rFonts w:ascii="Book Antiqua" w:hAnsi="Book Antiqua" w:cs="Tahoma"/>
          <w:sz w:val="24"/>
          <w:szCs w:val="24"/>
          <w:lang w:val="en-US"/>
        </w:rPr>
        <w:t xml:space="preserve"> only emerging</w:t>
      </w:r>
      <w:r w:rsidR="00617CC9" w:rsidRPr="005C1D23">
        <w:rPr>
          <w:rFonts w:ascii="Book Antiqua" w:hAnsi="Book Antiqua" w:cs="Tahoma"/>
          <w:sz w:val="24"/>
          <w:szCs w:val="24"/>
          <w:lang w:val="en-US"/>
        </w:rPr>
        <w:t xml:space="preserve">. Majority of the early real-world studies focused on </w:t>
      </w:r>
      <w:r w:rsidR="002820A0" w:rsidRPr="005C1D23">
        <w:rPr>
          <w:rFonts w:ascii="Book Antiqua" w:hAnsi="Book Antiqua" w:cs="Tahoma"/>
          <w:sz w:val="24"/>
          <w:szCs w:val="24"/>
          <w:lang w:val="en-US"/>
        </w:rPr>
        <w:t>SOF-based regimens</w:t>
      </w:r>
      <w:r w:rsidR="00617CC9" w:rsidRPr="005C1D23">
        <w:rPr>
          <w:rFonts w:ascii="Book Antiqua" w:hAnsi="Book Antiqua" w:cs="Tahoma"/>
          <w:sz w:val="24"/>
          <w:szCs w:val="24"/>
          <w:lang w:val="en-US"/>
        </w:rPr>
        <w:t xml:space="preserve"> (reviewed by </w:t>
      </w:r>
      <w:r w:rsidR="00B24757" w:rsidRPr="005C1D23">
        <w:rPr>
          <w:rFonts w:ascii="Book Antiqua" w:hAnsi="Book Antiqua" w:cs="Tahoma"/>
          <w:sz w:val="24"/>
          <w:szCs w:val="24"/>
          <w:lang w:val="en-US"/>
        </w:rPr>
        <w:t xml:space="preserve">An </w:t>
      </w:r>
      <w:r w:rsidR="00B24757" w:rsidRPr="005C1D23">
        <w:rPr>
          <w:rFonts w:ascii="Book Antiqua" w:hAnsi="Book Antiqua" w:cs="Tahoma"/>
          <w:i/>
          <w:sz w:val="24"/>
          <w:szCs w:val="24"/>
          <w:lang w:val="en-US"/>
        </w:rPr>
        <w:t>et al</w:t>
      </w:r>
      <w:r w:rsidR="008917E5" w:rsidRPr="005C1D23">
        <w:rPr>
          <w:rFonts w:ascii="Book Antiqua" w:hAnsi="Book Antiqua" w:cs="Tahoma"/>
          <w:sz w:val="24"/>
          <w:szCs w:val="24"/>
          <w:lang w:val="en-US"/>
        </w:rPr>
        <w:fldChar w:fldCharType="begin"/>
      </w:r>
      <w:r w:rsidR="00BB156C" w:rsidRPr="005C1D23">
        <w:rPr>
          <w:rFonts w:ascii="Book Antiqua" w:hAnsi="Book Antiqua" w:cs="Tahoma"/>
          <w:sz w:val="24"/>
          <w:szCs w:val="24"/>
          <w:lang w:val="en-US"/>
        </w:rPr>
        <w:instrText xml:space="preserve"> ADDIN EN.CITE &lt;EndNote&gt;&lt;Cite&gt;&lt;Author&gt;An&lt;/Author&gt;&lt;Year&gt;2018&lt;/Year&gt;&lt;RecNum&gt;245&lt;/RecNum&gt;&lt;DisplayText&gt;&lt;style face="superscript"&gt;[52]&lt;/style&gt;&lt;/DisplayText&gt;&lt;record&gt;&lt;rec-number&gt;245&lt;/rec-number&gt;&lt;foreign-keys&gt;&lt;key app="EN" db-id="sxasv0zxffd0vieev5ax0p08222er2p0vwex" timestamp="1553746890"&gt;245&lt;/key&gt;&lt;/foreign-keys&gt;&lt;ref-type name="Journal Article"&gt;17&lt;/ref-type&gt;&lt;contributors&gt;&lt;authors&gt;&lt;author&gt;An, Ziying&lt;/author&gt;&lt;author&gt;Ding, Yang&lt;/author&gt;&lt;author&gt;Dou, Xiaoguang&lt;/author&gt;&lt;/authors&gt;&lt;/contributors&gt;&lt;titles&gt;&lt;title&gt;Selection and evaluation of treatment regimens with direct-acting antiviral agents for patients with chronic hepatitis C in the real world in China&lt;/title&gt;&lt;secondary-title&gt;Linchuang Gan Dan Bing Za Zhi&lt;/secondary-title&gt;&lt;/titles&gt;&lt;pages&gt;233-237&lt;/pages&gt;&lt;volume&gt;34&lt;/volume&gt;&lt;number&gt;2&lt;/number&gt;&lt;dates&gt;&lt;year&gt;2018&lt;/year&gt;&lt;/dates&gt;&lt;urls&gt;&lt;/urls&gt;&lt;electronic-resource-num&gt;10.3969/j.issn.1001-5256.2018.02.003&lt;/electronic-resource-num&gt;&lt;language&gt;Chinese&lt;/language&gt;&lt;/record&gt;&lt;/Cite&gt;&lt;/EndNote&gt;</w:instrText>
      </w:r>
      <w:r w:rsidR="008917E5" w:rsidRPr="005C1D23">
        <w:rPr>
          <w:rFonts w:ascii="Book Antiqua" w:hAnsi="Book Antiqua" w:cs="Tahoma"/>
          <w:sz w:val="24"/>
          <w:szCs w:val="24"/>
          <w:lang w:val="en-US"/>
        </w:rPr>
        <w:fldChar w:fldCharType="separate"/>
      </w:r>
      <w:r w:rsidR="00BB156C" w:rsidRPr="005C1D23">
        <w:rPr>
          <w:rFonts w:ascii="Book Antiqua" w:hAnsi="Book Antiqua" w:cs="Tahoma"/>
          <w:noProof/>
          <w:sz w:val="24"/>
          <w:szCs w:val="24"/>
          <w:vertAlign w:val="superscript"/>
          <w:lang w:val="en-US"/>
        </w:rPr>
        <w:t>[52]</w:t>
      </w:r>
      <w:r w:rsidR="008917E5" w:rsidRPr="005C1D23">
        <w:rPr>
          <w:rFonts w:ascii="Book Antiqua" w:hAnsi="Book Antiqua" w:cs="Tahoma"/>
          <w:sz w:val="24"/>
          <w:szCs w:val="24"/>
          <w:lang w:val="en-US"/>
        </w:rPr>
        <w:fldChar w:fldCharType="end"/>
      </w:r>
      <w:r w:rsidR="00B42E36" w:rsidRPr="005C1D23">
        <w:rPr>
          <w:rFonts w:ascii="Book Antiqua" w:hAnsi="Book Antiqua" w:cs="Tahoma"/>
          <w:sz w:val="24"/>
          <w:szCs w:val="24"/>
          <w:lang w:val="en-US"/>
        </w:rPr>
        <w:t>); two examples are shown in Table 1, where SOF-based regimens</w:t>
      </w:r>
      <w:r w:rsidR="002D65C9" w:rsidRPr="005C1D23">
        <w:rPr>
          <w:rFonts w:ascii="Book Antiqua" w:hAnsi="Book Antiqua" w:cs="Tahoma"/>
          <w:sz w:val="24"/>
          <w:szCs w:val="24"/>
          <w:lang w:val="en-US"/>
        </w:rPr>
        <w:t xml:space="preserve"> demonstrated high efficacy in difficult-to-treat patient</w:t>
      </w:r>
      <w:r w:rsidR="002F4D28" w:rsidRPr="005C1D23">
        <w:rPr>
          <w:rFonts w:ascii="Book Antiqua" w:hAnsi="Book Antiqua" w:cs="Tahoma"/>
          <w:sz w:val="24"/>
          <w:szCs w:val="24"/>
          <w:lang w:val="en-US"/>
        </w:rPr>
        <w:t>s</w:t>
      </w:r>
      <w:r w:rsidR="00C77C35" w:rsidRPr="005C1D23">
        <w:rPr>
          <w:rFonts w:ascii="Book Antiqua" w:hAnsi="Book Antiqua" w:cs="Tahoma"/>
          <w:sz w:val="24"/>
          <w:szCs w:val="24"/>
          <w:lang w:val="en-US"/>
        </w:rPr>
        <w:fldChar w:fldCharType="begin">
          <w:fldData xml:space="preserve">PEVuZE5vdGU+PENpdGU+PEF1dGhvcj5KaTwvQXV0aG9yPjxZZWFyPjIwMTY8L1llYXI+PFJlY051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</w:fldData>
        </w:fldChar>
      </w:r>
      <w:r w:rsidR="00BB156C" w:rsidRPr="005C1D23">
        <w:rPr>
          <w:rFonts w:ascii="Book Antiqua" w:hAnsi="Book Antiqua" w:cs="Tahoma"/>
          <w:sz w:val="24"/>
          <w:szCs w:val="24"/>
          <w:lang w:val="en-US"/>
        </w:rPr>
        <w:instrText xml:space="preserve"> ADDIN EN.CITE </w:instrText>
      </w:r>
      <w:r w:rsidR="00BB156C" w:rsidRPr="005C1D23">
        <w:rPr>
          <w:rFonts w:ascii="Book Antiqua" w:hAnsi="Book Antiqua" w:cs="Tahoma"/>
          <w:sz w:val="24"/>
          <w:szCs w:val="24"/>
          <w:lang w:val="en-US"/>
        </w:rPr>
        <w:fldChar w:fldCharType="begin">
          <w:fldData xml:space="preserve">PEVuZE5vdGU+PENpdGU+PEF1dGhvcj5KaTwvQXV0aG9yPjxZZWFyPjIwMTY8L1llYXI+PFJlY051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</w:fldData>
        </w:fldChar>
      </w:r>
      <w:r w:rsidR="00BB156C" w:rsidRPr="005C1D23">
        <w:rPr>
          <w:rFonts w:ascii="Book Antiqua" w:hAnsi="Book Antiqua" w:cs="Tahoma"/>
          <w:sz w:val="24"/>
          <w:szCs w:val="24"/>
          <w:lang w:val="en-US"/>
        </w:rPr>
        <w:instrText xml:space="preserve"> ADDIN EN.CITE.DATA </w:instrText>
      </w:r>
      <w:r w:rsidR="00BB156C" w:rsidRPr="005C1D23">
        <w:rPr>
          <w:rFonts w:ascii="Book Antiqua" w:hAnsi="Book Antiqua" w:cs="Tahoma"/>
          <w:sz w:val="24"/>
          <w:szCs w:val="24"/>
          <w:lang w:val="en-US"/>
        </w:rPr>
      </w:r>
      <w:r w:rsidR="00BB156C" w:rsidRPr="005C1D23">
        <w:rPr>
          <w:rFonts w:ascii="Book Antiqua" w:hAnsi="Book Antiqua" w:cs="Tahoma"/>
          <w:sz w:val="24"/>
          <w:szCs w:val="24"/>
          <w:lang w:val="en-US"/>
        </w:rPr>
        <w:fldChar w:fldCharType="end"/>
      </w:r>
      <w:r w:rsidR="00C77C35" w:rsidRPr="005C1D23">
        <w:rPr>
          <w:rFonts w:ascii="Book Antiqua" w:hAnsi="Book Antiqua" w:cs="Tahoma"/>
          <w:sz w:val="24"/>
          <w:szCs w:val="24"/>
          <w:lang w:val="en-US"/>
        </w:rPr>
      </w:r>
      <w:r w:rsidR="00C77C35" w:rsidRPr="005C1D23">
        <w:rPr>
          <w:rFonts w:ascii="Book Antiqua" w:hAnsi="Book Antiqua" w:cs="Tahoma"/>
          <w:sz w:val="24"/>
          <w:szCs w:val="24"/>
          <w:lang w:val="en-US"/>
        </w:rPr>
        <w:fldChar w:fldCharType="separate"/>
      </w:r>
      <w:r w:rsidR="00BB156C" w:rsidRPr="005C1D23">
        <w:rPr>
          <w:rFonts w:ascii="Book Antiqua" w:hAnsi="Book Antiqua" w:cs="Tahoma"/>
          <w:noProof/>
          <w:sz w:val="24"/>
          <w:szCs w:val="24"/>
          <w:vertAlign w:val="superscript"/>
          <w:lang w:val="en-US"/>
        </w:rPr>
        <w:t>[53,54]</w:t>
      </w:r>
      <w:r w:rsidR="00C77C35" w:rsidRPr="005C1D23">
        <w:rPr>
          <w:rFonts w:ascii="Book Antiqua" w:hAnsi="Book Antiqua" w:cs="Tahoma"/>
          <w:sz w:val="24"/>
          <w:szCs w:val="24"/>
          <w:lang w:val="en-US"/>
        </w:rPr>
        <w:fldChar w:fldCharType="end"/>
      </w:r>
      <w:r w:rsidR="00107B56" w:rsidRPr="005C1D23">
        <w:rPr>
          <w:rFonts w:ascii="Book Antiqua" w:hAnsi="Book Antiqua" w:cs="Tahoma"/>
          <w:sz w:val="24"/>
          <w:szCs w:val="24"/>
          <w:lang w:val="en-US"/>
        </w:rPr>
        <w:t>.</w:t>
      </w:r>
      <w:r w:rsidR="00F45EFF" w:rsidRPr="005C1D23">
        <w:rPr>
          <w:rFonts w:ascii="Book Antiqua" w:hAnsi="Book Antiqua" w:cs="Tahoma"/>
          <w:sz w:val="24"/>
          <w:szCs w:val="24"/>
          <w:lang w:val="en-US"/>
        </w:rPr>
        <w:t xml:space="preserve"> </w:t>
      </w:r>
    </w:p>
    <w:p w14:paraId="4B19DCCF" w14:textId="77777777" w:rsidR="003A2027" w:rsidRPr="005C1D23" w:rsidRDefault="002F4D28"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 xml:space="preserve">Using </w:t>
      </w:r>
      <w:r w:rsidR="00F45EFF" w:rsidRPr="005C1D23">
        <w:rPr>
          <w:rFonts w:ascii="Book Antiqua" w:hAnsi="Book Antiqua" w:cs="Tahoma"/>
          <w:sz w:val="24"/>
          <w:szCs w:val="24"/>
          <w:lang w:val="en-US"/>
        </w:rPr>
        <w:t xml:space="preserve">China-specific SVR data </w:t>
      </w:r>
      <w:proofErr w:type="spellStart"/>
      <w:r w:rsidR="00F45EFF" w:rsidRPr="005C1D23">
        <w:rPr>
          <w:rFonts w:ascii="Book Antiqua" w:hAnsi="Book Antiqua" w:cs="Tahoma"/>
          <w:sz w:val="24"/>
          <w:szCs w:val="24"/>
          <w:lang w:val="en-US"/>
        </w:rPr>
        <w:t>where</w:t>
      </w:r>
      <w:proofErr w:type="spellEnd"/>
      <w:r w:rsidR="00F45EFF" w:rsidRPr="005C1D23">
        <w:rPr>
          <w:rFonts w:ascii="Book Antiqua" w:hAnsi="Book Antiqua" w:cs="Tahoma"/>
          <w:sz w:val="24"/>
          <w:szCs w:val="24"/>
          <w:lang w:val="en-US"/>
        </w:rPr>
        <w:t xml:space="preserve"> available, </w:t>
      </w:r>
      <w:r w:rsidR="00172121" w:rsidRPr="005C1D23">
        <w:rPr>
          <w:rFonts w:ascii="Book Antiqua" w:hAnsi="Book Antiqua" w:cs="Tahoma"/>
          <w:sz w:val="24"/>
          <w:szCs w:val="24"/>
          <w:lang w:val="en-US"/>
        </w:rPr>
        <w:t>modeling studies</w:t>
      </w:r>
      <w:r w:rsidR="00082C12" w:rsidRPr="005C1D23">
        <w:rPr>
          <w:rFonts w:ascii="Book Antiqua" w:hAnsi="Book Antiqua" w:cs="Tahoma"/>
          <w:sz w:val="24"/>
          <w:szCs w:val="24"/>
          <w:lang w:val="en-US"/>
        </w:rPr>
        <w:t xml:space="preserve"> predicted</w:t>
      </w:r>
      <w:r w:rsidR="006861C6" w:rsidRPr="005C1D23">
        <w:rPr>
          <w:rFonts w:ascii="Book Antiqua" w:hAnsi="Book Antiqua" w:cs="Tahoma"/>
          <w:sz w:val="24"/>
          <w:szCs w:val="24"/>
          <w:lang w:val="en-US"/>
        </w:rPr>
        <w:t xml:space="preserve"> that </w:t>
      </w:r>
      <w:r w:rsidR="008840AC" w:rsidRPr="005C1D23">
        <w:rPr>
          <w:rFonts w:ascii="Book Antiqua" w:hAnsi="Book Antiqua" w:cs="Tahoma"/>
          <w:sz w:val="24"/>
          <w:szCs w:val="24"/>
          <w:lang w:val="en-US"/>
        </w:rPr>
        <w:t>comp</w:t>
      </w:r>
      <w:r w:rsidR="00082C12" w:rsidRPr="005C1D23">
        <w:rPr>
          <w:rFonts w:ascii="Book Antiqua" w:hAnsi="Book Antiqua" w:cs="Tahoma"/>
          <w:sz w:val="24"/>
          <w:szCs w:val="24"/>
          <w:lang w:val="en-US"/>
        </w:rPr>
        <w:t xml:space="preserve">ared to PR, DAA treatment </w:t>
      </w:r>
      <w:r w:rsidR="00A8206D" w:rsidRPr="005C1D23">
        <w:rPr>
          <w:rFonts w:ascii="Book Antiqua" w:hAnsi="Book Antiqua" w:cs="Tahoma"/>
          <w:sz w:val="24"/>
          <w:szCs w:val="24"/>
          <w:lang w:val="en-US"/>
        </w:rPr>
        <w:t>would markedly reduce the</w:t>
      </w:r>
      <w:r w:rsidR="00172121" w:rsidRPr="005C1D23">
        <w:rPr>
          <w:rFonts w:ascii="Book Antiqua" w:hAnsi="Book Antiqua" w:cs="Tahoma"/>
          <w:sz w:val="24"/>
          <w:szCs w:val="24"/>
          <w:lang w:val="en-US"/>
        </w:rPr>
        <w:t xml:space="preserve"> HCV-associated</w:t>
      </w:r>
      <w:r w:rsidR="00A8206D" w:rsidRPr="005C1D23">
        <w:rPr>
          <w:rFonts w:ascii="Book Antiqua" w:hAnsi="Book Antiqua" w:cs="Tahoma"/>
          <w:sz w:val="24"/>
          <w:szCs w:val="24"/>
          <w:lang w:val="en-US"/>
        </w:rPr>
        <w:t xml:space="preserve"> </w:t>
      </w:r>
      <w:r w:rsidR="00172121" w:rsidRPr="005C1D23">
        <w:rPr>
          <w:rFonts w:ascii="Book Antiqua" w:hAnsi="Book Antiqua" w:cs="Tahoma"/>
          <w:sz w:val="24"/>
          <w:szCs w:val="24"/>
          <w:lang w:val="en-US"/>
        </w:rPr>
        <w:t>long-term disease burden and mortality.</w:t>
      </w:r>
      <w:r w:rsidR="003B0330" w:rsidRPr="005C1D23">
        <w:rPr>
          <w:rFonts w:ascii="Book Antiqua" w:hAnsi="Book Antiqua" w:cs="Tahoma"/>
          <w:sz w:val="24"/>
          <w:szCs w:val="24"/>
          <w:lang w:val="en-US"/>
        </w:rPr>
        <w:t xml:space="preserve"> </w:t>
      </w:r>
      <w:r w:rsidR="008B4EE3" w:rsidRPr="005C1D23">
        <w:rPr>
          <w:rFonts w:ascii="Book Antiqua" w:hAnsi="Book Antiqua" w:cs="Tahoma"/>
          <w:sz w:val="24"/>
          <w:szCs w:val="24"/>
          <w:lang w:val="en-US"/>
        </w:rPr>
        <w:t xml:space="preserve">A </w:t>
      </w:r>
      <w:r w:rsidR="00960419" w:rsidRPr="005C1D23">
        <w:rPr>
          <w:rFonts w:ascii="Book Antiqua" w:hAnsi="Book Antiqua" w:cs="Tahoma"/>
          <w:sz w:val="24"/>
          <w:szCs w:val="24"/>
          <w:lang w:val="en-US"/>
        </w:rPr>
        <w:t xml:space="preserve">study simulating the </w:t>
      </w:r>
      <w:r w:rsidR="008B4EE3" w:rsidRPr="005C1D23">
        <w:rPr>
          <w:rFonts w:ascii="Book Antiqua" w:hAnsi="Book Antiqua" w:cs="Tahoma"/>
          <w:sz w:val="24"/>
          <w:szCs w:val="24"/>
          <w:lang w:val="en-US"/>
        </w:rPr>
        <w:t xml:space="preserve">national-level </w:t>
      </w:r>
      <w:r w:rsidR="00960419" w:rsidRPr="005C1D23">
        <w:rPr>
          <w:rFonts w:ascii="Book Antiqua" w:hAnsi="Book Antiqua" w:cs="Tahoma"/>
          <w:sz w:val="24"/>
          <w:szCs w:val="24"/>
          <w:lang w:val="en-US"/>
        </w:rPr>
        <w:t xml:space="preserve">disease burden of CHC in China </w:t>
      </w:r>
      <w:r w:rsidR="00172121" w:rsidRPr="005C1D23">
        <w:rPr>
          <w:rFonts w:ascii="Book Antiqua" w:hAnsi="Book Antiqua" w:cs="Tahoma"/>
          <w:sz w:val="24"/>
          <w:szCs w:val="24"/>
          <w:lang w:val="en-US"/>
        </w:rPr>
        <w:t>predicted that with no treatment, the prevalence of HCV</w:t>
      </w:r>
      <w:r w:rsidR="0046404B" w:rsidRPr="005C1D23">
        <w:rPr>
          <w:rFonts w:ascii="Book Antiqua" w:hAnsi="Book Antiqua" w:cs="Tahoma"/>
          <w:sz w:val="24"/>
          <w:szCs w:val="24"/>
          <w:lang w:val="en-US"/>
        </w:rPr>
        <w:t xml:space="preserve"> would continue increasing and reach 28.1 million in 2050, with 2.4 million liver-related deaths, mostly attributable to DCC and HCC</w:t>
      </w:r>
      <w:r w:rsidR="008917E5" w:rsidRPr="005C1D23">
        <w:rPr>
          <w:rFonts w:ascii="Book Antiqua" w:hAnsi="Book Antiqua" w:cs="Tahoma"/>
          <w:sz w:val="24"/>
          <w:szCs w:val="24"/>
          <w:lang w:val="en-US"/>
        </w:rPr>
        <w:fldChar w:fldCharType="begin"/>
      </w:r>
      <w:r w:rsidR="00BB156C" w:rsidRPr="005C1D23">
        <w:rPr>
          <w:rFonts w:ascii="Book Antiqua" w:hAnsi="Book Antiqua" w:cs="Tahoma"/>
          <w:sz w:val="24"/>
          <w:szCs w:val="24"/>
          <w:lang w:val="en-US"/>
        </w:rPr>
        <w:instrText xml:space="preserve"> ADDIN EN.CITE &lt;EndNote&gt;&lt;Cite&gt;&lt;Author&gt;Wu&lt;/Author&gt;&lt;Year&gt;2019&lt;/Year&gt;&lt;RecNum&gt;235&lt;/RecNum&gt;&lt;DisplayText&gt;&lt;style face="superscript"&gt;[55]&lt;/style&gt;&lt;/DisplayText&gt;&lt;record&gt;&lt;rec-number&gt;235&lt;/rec-number&gt;&lt;foreign-keys&gt;&lt;key app="EN" db-id="sxasv0zxffd0vieev5ax0p08222er2p0vwex" timestamp="1553520760"&gt;235&lt;/key&gt;&lt;/foreign-keys&gt;&lt;ref-type name="Journal Article"&gt;17&lt;/ref-type&gt;&lt;contributors&gt;&lt;authors&gt;&lt;author&gt;Wu, J.&lt;/author&gt;&lt;author&gt;Zhou, Y.&lt;/author&gt;&lt;author&gt;Fu, X.&lt;/author&gt;&lt;author&gt;Deng, M.&lt;/author&gt;&lt;author&gt;Zheng, Y.&lt;/author&gt;&lt;author&gt;Tian, G.&lt;/author&gt;&lt;author&gt;Li, Y.&lt;/author&gt;&lt;author&gt;Wang, C.&lt;/author&gt;&lt;author&gt;Ding, C.&lt;/author&gt;&lt;author&gt;Ruan, B.&lt;/author&gt;&lt;author&gt;Yang, S.&lt;/author&gt;&lt;author&gt;Li, L.&lt;/author&gt;&lt;/authors&gt;&lt;/contributors&gt;&lt;auth-address&gt;State Key Laboratory for Diagnosis and Treatment of Infectious Diseases, Collaborative Innovation Center for Diagnosis and Treatment of Infectious Diseases, The First Affiliated Hospital, College of Medicine, Zhejiang University, Hangzhou, China.&amp;#xD;Zhejiang Institute of Medical-care Information Technology, Hangzhou, China.&lt;/auth-address&gt;&lt;titles&gt;&lt;title&gt;The burden of chronic hepatitis C in China from 2004 to 2050: An individual-based modeling study&lt;/title&gt;&lt;secondary-title&gt;Hepatology&lt;/secondary-title&gt;&lt;alt-title&gt;Hepatology (Baltimore, Md.)&lt;/alt-title&gt;&lt;/titles&gt;&lt;periodical&gt;&lt;full-title&gt;Hepatology&lt;/full-title&gt;&lt;abbr-1&gt;Hepatology&lt;/abbr-1&gt;&lt;abbr-2&gt;Hepatology&lt;/abbr-2&gt;&lt;/periodical&gt;&lt;pages&gt;1442-1452&lt;/pages&gt;&lt;volume&gt;69&lt;/volume&gt;&lt;number&gt;4&lt;/number&gt;&lt;edition&gt;2019/03/18&lt;/edition&gt;&lt;dates&gt;&lt;year&gt;2019&lt;/year&gt;&lt;/dates&gt;&lt;isbn&gt;0270-9139&lt;/isbn&gt;&lt;accession-num&gt;30561833&lt;/accession-num&gt;&lt;urls&gt;&lt;/urls&gt;&lt;electronic-resource-num&gt;10.1002/hep.30476&lt;/electronic-resource-num&gt;&lt;remote-database-provider&gt;NLM&lt;/remote-database-provider&gt;&lt;language&gt;eng&lt;/language&gt;&lt;/record&gt;&lt;/Cite&gt;&lt;/EndNote&gt;</w:instrText>
      </w:r>
      <w:r w:rsidR="008917E5" w:rsidRPr="005C1D23">
        <w:rPr>
          <w:rFonts w:ascii="Book Antiqua" w:hAnsi="Book Antiqua" w:cs="Tahoma"/>
          <w:sz w:val="24"/>
          <w:szCs w:val="24"/>
          <w:lang w:val="en-US"/>
        </w:rPr>
        <w:fldChar w:fldCharType="separate"/>
      </w:r>
      <w:r w:rsidR="00BB156C" w:rsidRPr="005C1D23">
        <w:rPr>
          <w:rFonts w:ascii="Book Antiqua" w:hAnsi="Book Antiqua" w:cs="Tahoma"/>
          <w:noProof/>
          <w:sz w:val="24"/>
          <w:szCs w:val="24"/>
          <w:vertAlign w:val="superscript"/>
          <w:lang w:val="en-US"/>
        </w:rPr>
        <w:t>[55]</w:t>
      </w:r>
      <w:r w:rsidR="008917E5" w:rsidRPr="005C1D23">
        <w:rPr>
          <w:rFonts w:ascii="Book Antiqua" w:hAnsi="Book Antiqua" w:cs="Tahoma"/>
          <w:sz w:val="24"/>
          <w:szCs w:val="24"/>
          <w:lang w:val="en-US"/>
        </w:rPr>
        <w:fldChar w:fldCharType="end"/>
      </w:r>
      <w:r w:rsidR="0046404B" w:rsidRPr="005C1D23">
        <w:rPr>
          <w:rFonts w:ascii="Book Antiqua" w:hAnsi="Book Antiqua" w:cs="Tahoma"/>
          <w:sz w:val="24"/>
          <w:szCs w:val="24"/>
          <w:lang w:val="en-US"/>
        </w:rPr>
        <w:t xml:space="preserve">. The model predicted that using PR therapy would not be </w:t>
      </w:r>
      <w:r w:rsidR="00041FB4" w:rsidRPr="005C1D23">
        <w:rPr>
          <w:rFonts w:ascii="Book Antiqua" w:hAnsi="Book Antiqua" w:cs="Tahoma"/>
          <w:sz w:val="24"/>
          <w:szCs w:val="24"/>
          <w:lang w:val="en-US"/>
        </w:rPr>
        <w:t>able</w:t>
      </w:r>
      <w:r w:rsidR="0046404B" w:rsidRPr="005C1D23">
        <w:rPr>
          <w:rFonts w:ascii="Book Antiqua" w:hAnsi="Book Antiqua" w:cs="Tahoma"/>
          <w:sz w:val="24"/>
          <w:szCs w:val="24"/>
          <w:lang w:val="en-US"/>
        </w:rPr>
        <w:t xml:space="preserve"> to revert the trend of increase in HCV prevalence. In contrast, </w:t>
      </w:r>
      <w:r w:rsidR="00960419" w:rsidRPr="005C1D23">
        <w:rPr>
          <w:rFonts w:ascii="Book Antiqua" w:hAnsi="Book Antiqua" w:cs="Tahoma"/>
          <w:sz w:val="24"/>
          <w:szCs w:val="24"/>
          <w:lang w:val="en-US"/>
        </w:rPr>
        <w:t xml:space="preserve">universal adoption of DAAs </w:t>
      </w:r>
      <w:r w:rsidR="004743A8" w:rsidRPr="005C1D23">
        <w:rPr>
          <w:rFonts w:ascii="Book Antiqua" w:hAnsi="Book Antiqua" w:cs="Tahoma"/>
          <w:sz w:val="24"/>
          <w:szCs w:val="24"/>
          <w:lang w:val="en-US"/>
        </w:rPr>
        <w:t>from 202</w:t>
      </w:r>
      <w:r w:rsidR="00206C84" w:rsidRPr="005C1D23">
        <w:rPr>
          <w:rFonts w:ascii="Book Antiqua" w:hAnsi="Book Antiqua" w:cs="Tahoma"/>
          <w:sz w:val="24"/>
          <w:szCs w:val="24"/>
          <w:lang w:val="en-US"/>
        </w:rPr>
        <w:t>1</w:t>
      </w:r>
      <w:r w:rsidR="004743A8" w:rsidRPr="005C1D23">
        <w:rPr>
          <w:rFonts w:ascii="Book Antiqua" w:hAnsi="Book Antiqua" w:cs="Tahoma"/>
          <w:sz w:val="24"/>
          <w:szCs w:val="24"/>
          <w:lang w:val="en-US"/>
        </w:rPr>
        <w:t xml:space="preserve"> onward would </w:t>
      </w:r>
      <w:r w:rsidR="0046404B" w:rsidRPr="005C1D23">
        <w:rPr>
          <w:rFonts w:ascii="Book Antiqua" w:hAnsi="Book Antiqua" w:cs="Tahoma"/>
          <w:sz w:val="24"/>
          <w:szCs w:val="24"/>
          <w:lang w:val="en-US"/>
        </w:rPr>
        <w:t>significantly reduce the HCV prevalence</w:t>
      </w:r>
      <w:r w:rsidR="00A93CA2" w:rsidRPr="005C1D23">
        <w:rPr>
          <w:rFonts w:ascii="Book Antiqua" w:hAnsi="Book Antiqua" w:cs="Tahoma"/>
          <w:sz w:val="24"/>
          <w:szCs w:val="24"/>
          <w:lang w:val="en-US"/>
        </w:rPr>
        <w:t xml:space="preserve">. Furthermore, </w:t>
      </w:r>
      <w:r w:rsidR="0046404B" w:rsidRPr="005C1D23">
        <w:rPr>
          <w:rFonts w:ascii="Book Antiqua" w:hAnsi="Book Antiqua" w:cs="Tahoma"/>
          <w:sz w:val="24"/>
          <w:szCs w:val="24"/>
          <w:lang w:val="en-US"/>
        </w:rPr>
        <w:t xml:space="preserve">compared to using PR therapy, </w:t>
      </w:r>
      <w:r w:rsidR="00FB17AF" w:rsidRPr="005C1D23">
        <w:rPr>
          <w:rFonts w:ascii="Book Antiqua" w:hAnsi="Book Antiqua" w:cs="Tahoma"/>
          <w:sz w:val="24"/>
          <w:szCs w:val="24"/>
          <w:lang w:val="en-US"/>
        </w:rPr>
        <w:t xml:space="preserve">universal </w:t>
      </w:r>
      <w:r w:rsidR="0046404B" w:rsidRPr="005C1D23">
        <w:rPr>
          <w:rFonts w:ascii="Book Antiqua" w:hAnsi="Book Antiqua" w:cs="Tahoma"/>
          <w:sz w:val="24"/>
          <w:szCs w:val="24"/>
          <w:lang w:val="en-US"/>
        </w:rPr>
        <w:t xml:space="preserve">DAA adoption would </w:t>
      </w:r>
      <w:r w:rsidR="004743A8" w:rsidRPr="005C1D23">
        <w:rPr>
          <w:rFonts w:ascii="Book Antiqua" w:hAnsi="Book Antiqua" w:cs="Tahoma"/>
          <w:sz w:val="24"/>
          <w:szCs w:val="24"/>
          <w:lang w:val="en-US"/>
        </w:rPr>
        <w:t xml:space="preserve">reduce </w:t>
      </w:r>
      <w:r w:rsidR="00172121" w:rsidRPr="005C1D23">
        <w:rPr>
          <w:rFonts w:ascii="Book Antiqua" w:hAnsi="Book Antiqua" w:cs="Tahoma"/>
          <w:sz w:val="24"/>
          <w:szCs w:val="24"/>
          <w:lang w:val="en-US"/>
        </w:rPr>
        <w:t xml:space="preserve">the cases of incident </w:t>
      </w:r>
      <w:r w:rsidR="004743A8" w:rsidRPr="005C1D23">
        <w:rPr>
          <w:rFonts w:ascii="Book Antiqua" w:hAnsi="Book Antiqua" w:cs="Tahoma"/>
          <w:sz w:val="24"/>
          <w:szCs w:val="24"/>
          <w:lang w:val="en-US"/>
        </w:rPr>
        <w:t>DCC, HCC</w:t>
      </w:r>
      <w:r w:rsidR="00174C03" w:rsidRPr="005C1D23">
        <w:rPr>
          <w:rFonts w:ascii="Book Antiqua" w:hAnsi="Book Antiqua" w:cs="Tahoma"/>
          <w:sz w:val="24"/>
          <w:szCs w:val="24"/>
          <w:lang w:val="en-US"/>
        </w:rPr>
        <w:t xml:space="preserve">, </w:t>
      </w:r>
      <w:r w:rsidR="004743A8" w:rsidRPr="005C1D23">
        <w:rPr>
          <w:rFonts w:ascii="Book Antiqua" w:hAnsi="Book Antiqua" w:cs="Tahoma"/>
          <w:sz w:val="24"/>
          <w:szCs w:val="24"/>
          <w:lang w:val="en-US"/>
        </w:rPr>
        <w:t>liver transplants</w:t>
      </w:r>
      <w:r w:rsidR="00174C03" w:rsidRPr="005C1D23">
        <w:rPr>
          <w:rFonts w:ascii="Book Antiqua" w:hAnsi="Book Antiqua" w:cs="Tahoma"/>
          <w:sz w:val="24"/>
          <w:szCs w:val="24"/>
          <w:lang w:val="en-US"/>
        </w:rPr>
        <w:t xml:space="preserve">, and liver-related deaths </w:t>
      </w:r>
      <w:r w:rsidR="004743A8" w:rsidRPr="005C1D23">
        <w:rPr>
          <w:rFonts w:ascii="Book Antiqua" w:hAnsi="Book Antiqua" w:cs="Tahoma"/>
          <w:sz w:val="24"/>
          <w:szCs w:val="24"/>
          <w:lang w:val="en-US"/>
        </w:rPr>
        <w:t>by 61%, 45%</w:t>
      </w:r>
      <w:r w:rsidR="00174C03" w:rsidRPr="005C1D23">
        <w:rPr>
          <w:rFonts w:ascii="Book Antiqua" w:hAnsi="Book Antiqua" w:cs="Tahoma"/>
          <w:sz w:val="24"/>
          <w:szCs w:val="24"/>
          <w:lang w:val="en-US"/>
        </w:rPr>
        <w:t xml:space="preserve">, </w:t>
      </w:r>
      <w:r w:rsidR="004743A8" w:rsidRPr="005C1D23">
        <w:rPr>
          <w:rFonts w:ascii="Book Antiqua" w:hAnsi="Book Antiqua" w:cs="Tahoma"/>
          <w:sz w:val="24"/>
          <w:szCs w:val="24"/>
          <w:lang w:val="en-US"/>
        </w:rPr>
        <w:t>50%</w:t>
      </w:r>
      <w:r w:rsidR="00174C03" w:rsidRPr="005C1D23">
        <w:rPr>
          <w:rFonts w:ascii="Book Antiqua" w:hAnsi="Book Antiqua" w:cs="Tahoma"/>
          <w:sz w:val="24"/>
          <w:szCs w:val="24"/>
          <w:lang w:val="en-US"/>
        </w:rPr>
        <w:t xml:space="preserve">, and 61%, </w:t>
      </w:r>
      <w:r w:rsidR="004743A8" w:rsidRPr="005C1D23">
        <w:rPr>
          <w:rFonts w:ascii="Book Antiqua" w:hAnsi="Book Antiqua" w:cs="Tahoma"/>
          <w:sz w:val="24"/>
          <w:szCs w:val="24"/>
          <w:lang w:val="en-US"/>
        </w:rPr>
        <w:t>respectively</w:t>
      </w:r>
      <w:r w:rsidR="008917E5" w:rsidRPr="005C1D23">
        <w:rPr>
          <w:rFonts w:ascii="Book Antiqua" w:hAnsi="Book Antiqua" w:cs="Tahoma"/>
          <w:sz w:val="24"/>
          <w:szCs w:val="24"/>
          <w:lang w:val="en-US"/>
        </w:rPr>
        <w:fldChar w:fldCharType="begin"/>
      </w:r>
      <w:r w:rsidR="00BB156C" w:rsidRPr="005C1D23">
        <w:rPr>
          <w:rFonts w:ascii="Book Antiqua" w:hAnsi="Book Antiqua" w:cs="Tahoma"/>
          <w:sz w:val="24"/>
          <w:szCs w:val="24"/>
          <w:lang w:val="en-US"/>
        </w:rPr>
        <w:instrText xml:space="preserve"> ADDIN EN.CITE &lt;EndNote&gt;&lt;Cite&gt;&lt;Author&gt;Wu&lt;/Author&gt;&lt;Year&gt;2019&lt;/Year&gt;&lt;RecNum&gt;235&lt;/RecNum&gt;&lt;DisplayText&gt;&lt;style face="superscript"&gt;[55]&lt;/style&gt;&lt;/DisplayText&gt;&lt;record&gt;&lt;rec-number&gt;235&lt;/rec-number&gt;&lt;foreign-keys&gt;&lt;key app="EN" db-id="sxasv0zxffd0vieev5ax0p08222er2p0vwex" timestamp="1553520760"&gt;235&lt;/key&gt;&lt;/foreign-keys&gt;&lt;ref-type name="Journal Article"&gt;17&lt;/ref-type&gt;&lt;contributors&gt;&lt;authors&gt;&lt;author&gt;Wu, J.&lt;/author&gt;&lt;author&gt;Zhou, Y.&lt;/author&gt;&lt;author&gt;Fu, X.&lt;/author&gt;&lt;author&gt;Deng, M.&lt;/author&gt;&lt;author&gt;Zheng, Y.&lt;/author&gt;&lt;author&gt;Tian, G.&lt;/author&gt;&lt;author&gt;Li, Y.&lt;/author&gt;&lt;author&gt;Wang, C.&lt;/author&gt;&lt;author&gt;Ding, C.&lt;/author&gt;&lt;author&gt;Ruan, B.&lt;/author&gt;&lt;author&gt;Yang, S.&lt;/author&gt;&lt;author&gt;Li, L.&lt;/author&gt;&lt;/authors&gt;&lt;/contributors&gt;&lt;auth-address&gt;State Key Laboratory for Diagnosis and Treatment of Infectious Diseases, Collaborative Innovation Center for Diagnosis and Treatment of Infectious Diseases, The First Affiliated Hospital, College of Medicine, Zhejiang University, Hangzhou, China.&amp;#xD;Zhejiang Institute of Medical-care Information Technology, Hangzhou, China.&lt;/auth-address&gt;&lt;titles&gt;&lt;title&gt;The burden of chronic hepatitis C in China from 2004 to 2050: An individual-based modeling study&lt;/title&gt;&lt;secondary-title&gt;Hepatology&lt;/secondary-title&gt;&lt;alt-title&gt;Hepatology (Baltimore, Md.)&lt;/alt-title&gt;&lt;/titles&gt;&lt;periodical&gt;&lt;full-title&gt;Hepatology&lt;/full-title&gt;&lt;abbr-1&gt;Hepatology&lt;/abbr-1&gt;&lt;abbr-2&gt;Hepatology&lt;/abbr-2&gt;&lt;/periodical&gt;&lt;pages&gt;1442-1452&lt;/pages&gt;&lt;volume&gt;69&lt;/volume&gt;&lt;number&gt;4&lt;/number&gt;&lt;edition&gt;2019/03/18&lt;/edition&gt;&lt;dates&gt;&lt;year&gt;2019&lt;/year&gt;&lt;/dates&gt;&lt;isbn&gt;0270-9139&lt;/isbn&gt;&lt;accession-num&gt;30561833&lt;/accession-num&gt;&lt;urls&gt;&lt;/urls&gt;&lt;electronic-resource-num&gt;10.1002/hep.30476&lt;/electronic-resource-num&gt;&lt;remote-database-provider&gt;NLM&lt;/remote-database-provider&gt;&lt;language&gt;eng&lt;/language&gt;&lt;/record&gt;&lt;/Cite&gt;&lt;/EndNote&gt;</w:instrText>
      </w:r>
      <w:r w:rsidR="008917E5" w:rsidRPr="005C1D23">
        <w:rPr>
          <w:rFonts w:ascii="Book Antiqua" w:hAnsi="Book Antiqua" w:cs="Tahoma"/>
          <w:sz w:val="24"/>
          <w:szCs w:val="24"/>
          <w:lang w:val="en-US"/>
        </w:rPr>
        <w:fldChar w:fldCharType="separate"/>
      </w:r>
      <w:r w:rsidR="00BB156C" w:rsidRPr="005C1D23">
        <w:rPr>
          <w:rFonts w:ascii="Book Antiqua" w:hAnsi="Book Antiqua" w:cs="Tahoma"/>
          <w:noProof/>
          <w:sz w:val="24"/>
          <w:szCs w:val="24"/>
          <w:vertAlign w:val="superscript"/>
          <w:lang w:val="en-US"/>
        </w:rPr>
        <w:t>[55]</w:t>
      </w:r>
      <w:r w:rsidR="008917E5" w:rsidRPr="005C1D23">
        <w:rPr>
          <w:rFonts w:ascii="Book Antiqua" w:hAnsi="Book Antiqua" w:cs="Tahoma"/>
          <w:sz w:val="24"/>
          <w:szCs w:val="24"/>
          <w:lang w:val="en-US"/>
        </w:rPr>
        <w:fldChar w:fldCharType="end"/>
      </w:r>
      <w:r w:rsidR="00222A04" w:rsidRPr="005C1D23">
        <w:rPr>
          <w:rFonts w:ascii="Book Antiqua" w:hAnsi="Book Antiqua" w:cs="Tahoma"/>
          <w:sz w:val="24"/>
          <w:szCs w:val="24"/>
          <w:lang w:val="en-US"/>
        </w:rPr>
        <w:t>.</w:t>
      </w:r>
      <w:r w:rsidR="0046404B" w:rsidRPr="005C1D23">
        <w:rPr>
          <w:rFonts w:ascii="Book Antiqua" w:hAnsi="Book Antiqua" w:cs="Tahoma"/>
          <w:sz w:val="24"/>
          <w:szCs w:val="24"/>
          <w:lang w:val="en-US"/>
        </w:rPr>
        <w:t xml:space="preserve"> </w:t>
      </w:r>
      <w:r w:rsidR="00552487" w:rsidRPr="005C1D23">
        <w:rPr>
          <w:rFonts w:ascii="Book Antiqua" w:hAnsi="Book Antiqua" w:cs="Tahoma"/>
          <w:sz w:val="24"/>
          <w:szCs w:val="24"/>
          <w:lang w:val="en-US"/>
        </w:rPr>
        <w:t>Similarly, simulations of 10000 Chinese CHC patients over a lifetime horizon predicted that various DAA regimens would significantly reduce the incidence of HCV-related liver sequelae and mortality compared to PR therapy</w:t>
      </w:r>
      <w:r w:rsidR="008917E5" w:rsidRPr="005C1D23">
        <w:rPr>
          <w:rFonts w:ascii="Book Antiqua" w:hAnsi="Book Antiqua" w:cs="Tahoma"/>
          <w:sz w:val="24"/>
          <w:szCs w:val="24"/>
          <w:lang w:val="en-US"/>
        </w:rPr>
        <w:fldChar w:fldCharType="begin">
          <w:fldData xml:space="preserve">PEVuZE5vdGU+PENpdGU+PEF1dGhvcj5UYW5nPC9BdXRob3I+PFllYXI+MjAxODwvWWVhcj48UmVj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</w:fldData>
        </w:fldChar>
      </w:r>
      <w:r w:rsidR="00BB156C" w:rsidRPr="005C1D23">
        <w:rPr>
          <w:rFonts w:ascii="Book Antiqua" w:hAnsi="Book Antiqua" w:cs="Tahoma"/>
          <w:sz w:val="24"/>
          <w:szCs w:val="24"/>
          <w:lang w:val="en-US"/>
        </w:rPr>
        <w:instrText xml:space="preserve"> ADDIN EN.CITE </w:instrText>
      </w:r>
      <w:r w:rsidR="00BB156C" w:rsidRPr="005C1D23">
        <w:rPr>
          <w:rFonts w:ascii="Book Antiqua" w:hAnsi="Book Antiqua" w:cs="Tahoma"/>
          <w:sz w:val="24"/>
          <w:szCs w:val="24"/>
          <w:lang w:val="en-US"/>
        </w:rPr>
        <w:fldChar w:fldCharType="begin">
          <w:fldData xml:space="preserve">PEVuZE5vdGU+PENpdGU+PEF1dGhvcj5UYW5nPC9BdXRob3I+PFllYXI+MjAxODwvWWVhcj48UmVj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</w:fldData>
        </w:fldChar>
      </w:r>
      <w:r w:rsidR="00BB156C" w:rsidRPr="005C1D23">
        <w:rPr>
          <w:rFonts w:ascii="Book Antiqua" w:hAnsi="Book Antiqua" w:cs="Tahoma"/>
          <w:sz w:val="24"/>
          <w:szCs w:val="24"/>
          <w:lang w:val="en-US"/>
        </w:rPr>
        <w:instrText xml:space="preserve"> ADDIN EN.CITE.DATA </w:instrText>
      </w:r>
      <w:r w:rsidR="00BB156C" w:rsidRPr="005C1D23">
        <w:rPr>
          <w:rFonts w:ascii="Book Antiqua" w:hAnsi="Book Antiqua" w:cs="Tahoma"/>
          <w:sz w:val="24"/>
          <w:szCs w:val="24"/>
          <w:lang w:val="en-US"/>
        </w:rPr>
      </w:r>
      <w:r w:rsidR="00BB156C" w:rsidRPr="005C1D23">
        <w:rPr>
          <w:rFonts w:ascii="Book Antiqua" w:hAnsi="Book Antiqua" w:cs="Tahoma"/>
          <w:sz w:val="24"/>
          <w:szCs w:val="24"/>
          <w:lang w:val="en-US"/>
        </w:rPr>
        <w:fldChar w:fldCharType="end"/>
      </w:r>
      <w:r w:rsidR="008917E5" w:rsidRPr="005C1D23">
        <w:rPr>
          <w:rFonts w:ascii="Book Antiqua" w:hAnsi="Book Antiqua" w:cs="Tahoma"/>
          <w:sz w:val="24"/>
          <w:szCs w:val="24"/>
          <w:lang w:val="en-US"/>
        </w:rPr>
      </w:r>
      <w:r w:rsidR="008917E5" w:rsidRPr="005C1D23">
        <w:rPr>
          <w:rFonts w:ascii="Book Antiqua" w:hAnsi="Book Antiqua" w:cs="Tahoma"/>
          <w:sz w:val="24"/>
          <w:szCs w:val="24"/>
          <w:lang w:val="en-US"/>
        </w:rPr>
        <w:fldChar w:fldCharType="separate"/>
      </w:r>
      <w:r w:rsidR="00BB156C" w:rsidRPr="005C1D23">
        <w:rPr>
          <w:rFonts w:ascii="Book Antiqua" w:hAnsi="Book Antiqua" w:cs="Tahoma"/>
          <w:noProof/>
          <w:sz w:val="24"/>
          <w:szCs w:val="24"/>
          <w:vertAlign w:val="superscript"/>
          <w:lang w:val="en-US"/>
        </w:rPr>
        <w:t>[56,57]</w:t>
      </w:r>
      <w:r w:rsidR="008917E5" w:rsidRPr="005C1D23">
        <w:rPr>
          <w:rFonts w:ascii="Book Antiqua" w:hAnsi="Book Antiqua" w:cs="Tahoma"/>
          <w:sz w:val="24"/>
          <w:szCs w:val="24"/>
          <w:lang w:val="en-US"/>
        </w:rPr>
        <w:fldChar w:fldCharType="end"/>
      </w:r>
      <w:r w:rsidR="00552487" w:rsidRPr="005C1D23">
        <w:rPr>
          <w:rFonts w:ascii="Book Antiqua" w:hAnsi="Book Antiqua" w:cs="Tahoma"/>
          <w:sz w:val="24"/>
          <w:szCs w:val="24"/>
          <w:lang w:val="en-US"/>
        </w:rPr>
        <w:t xml:space="preserve">. These simulations took into consideration the composition of </w:t>
      </w:r>
      <w:r w:rsidR="00D14A03" w:rsidRPr="005C1D23">
        <w:rPr>
          <w:rFonts w:ascii="Book Antiqua" w:hAnsi="Book Antiqua" w:cs="Tahoma"/>
          <w:sz w:val="24"/>
          <w:szCs w:val="24"/>
          <w:lang w:val="en-US"/>
        </w:rPr>
        <w:t xml:space="preserve">different </w:t>
      </w:r>
      <w:r w:rsidR="00552487" w:rsidRPr="005C1D23">
        <w:rPr>
          <w:rFonts w:ascii="Book Antiqua" w:hAnsi="Book Antiqua" w:cs="Tahoma"/>
          <w:sz w:val="24"/>
          <w:szCs w:val="24"/>
          <w:lang w:val="en-US"/>
        </w:rPr>
        <w:t xml:space="preserve">HCV genotypes, treatment history and cirrhotic status </w:t>
      </w:r>
      <w:r w:rsidR="00CF1674" w:rsidRPr="005C1D23">
        <w:rPr>
          <w:rFonts w:ascii="Book Antiqua" w:hAnsi="Book Antiqua" w:cs="Tahoma"/>
          <w:sz w:val="24"/>
          <w:szCs w:val="24"/>
          <w:lang w:val="en-US"/>
        </w:rPr>
        <w:t>of</w:t>
      </w:r>
      <w:r w:rsidR="00552487" w:rsidRPr="005C1D23">
        <w:rPr>
          <w:rFonts w:ascii="Book Antiqua" w:hAnsi="Book Antiqua" w:cs="Tahoma"/>
          <w:sz w:val="24"/>
          <w:szCs w:val="24"/>
          <w:lang w:val="en-US"/>
        </w:rPr>
        <w:t xml:space="preserve"> the patient population, thus, pan-genotypic regimens (SOF/VEL and GLE/PIB) were predicted to achieve</w:t>
      </w:r>
      <w:r w:rsidR="00D14A03" w:rsidRPr="005C1D23" w:rsidDel="00D14A03">
        <w:rPr>
          <w:rFonts w:ascii="Book Antiqua" w:hAnsi="Book Antiqua" w:cs="Tahoma"/>
          <w:sz w:val="24"/>
          <w:szCs w:val="24"/>
          <w:lang w:val="en-US"/>
        </w:rPr>
        <w:t xml:space="preserve"> </w:t>
      </w:r>
      <w:r w:rsidR="00491C1E" w:rsidRPr="005C1D23">
        <w:rPr>
          <w:rFonts w:ascii="Book Antiqua" w:hAnsi="Book Antiqua" w:cs="Tahoma"/>
          <w:sz w:val="24"/>
          <w:szCs w:val="24"/>
          <w:lang w:val="en-US"/>
        </w:rPr>
        <w:t xml:space="preserve">higher </w:t>
      </w:r>
      <w:r w:rsidR="00271230" w:rsidRPr="005C1D23">
        <w:rPr>
          <w:rFonts w:ascii="Book Antiqua" w:hAnsi="Book Antiqua" w:cs="Tahoma"/>
          <w:sz w:val="24"/>
          <w:szCs w:val="24"/>
          <w:lang w:val="en-US"/>
        </w:rPr>
        <w:t xml:space="preserve">overall </w:t>
      </w:r>
      <w:r w:rsidR="00491C1E" w:rsidRPr="005C1D23">
        <w:rPr>
          <w:rFonts w:ascii="Book Antiqua" w:hAnsi="Book Antiqua" w:cs="Tahoma"/>
          <w:sz w:val="24"/>
          <w:szCs w:val="24"/>
          <w:lang w:val="en-US"/>
        </w:rPr>
        <w:t xml:space="preserve">SVR rates and greater reduction in disease progression than </w:t>
      </w:r>
      <w:r w:rsidR="00D14A03" w:rsidRPr="005C1D23">
        <w:rPr>
          <w:rFonts w:ascii="Book Antiqua" w:hAnsi="Book Antiqua" w:cs="Tahoma"/>
          <w:sz w:val="24"/>
          <w:szCs w:val="24"/>
          <w:lang w:val="en-US"/>
        </w:rPr>
        <w:t xml:space="preserve">genotype-specific </w:t>
      </w:r>
      <w:r w:rsidR="00491C1E" w:rsidRPr="005C1D23">
        <w:rPr>
          <w:rFonts w:ascii="Book Antiqua" w:hAnsi="Book Antiqua" w:cs="Tahoma"/>
          <w:sz w:val="24"/>
          <w:szCs w:val="24"/>
          <w:lang w:val="en-US"/>
        </w:rPr>
        <w:t>DAA regimens</w:t>
      </w:r>
      <w:r w:rsidR="00142EF2" w:rsidRPr="005C1D23">
        <w:rPr>
          <w:rFonts w:ascii="Book Antiqua" w:hAnsi="Book Antiqua" w:cs="Tahoma"/>
          <w:sz w:val="24"/>
          <w:szCs w:val="24"/>
          <w:lang w:val="en-US"/>
        </w:rPr>
        <w:t xml:space="preserve"> </w:t>
      </w:r>
      <w:r w:rsidR="00445B70" w:rsidRPr="005C1D23">
        <w:rPr>
          <w:rFonts w:ascii="Book Antiqua" w:hAnsi="Book Antiqua" w:cs="Tahoma"/>
          <w:sz w:val="24"/>
          <w:szCs w:val="24"/>
          <w:lang w:val="en-US"/>
        </w:rPr>
        <w:t>(Table 2)</w:t>
      </w:r>
      <w:r w:rsidR="00BB156C" w:rsidRPr="005C1D23">
        <w:rPr>
          <w:rFonts w:ascii="Book Antiqua" w:hAnsi="Book Antiqua" w:cs="Tahoma"/>
          <w:sz w:val="24"/>
          <w:szCs w:val="24"/>
          <w:lang w:val="en-US"/>
        </w:rPr>
        <w:fldChar w:fldCharType="begin">
          <w:fldData xml:space="preserve">PEVuZE5vdGU+PENpdGU+PEF1dGhvcj5XdTwvQXV0aG9yPjxZZWFyPjIwMTk8L1llYXI+PFJlY051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</w:fldData>
        </w:fldChar>
      </w:r>
      <w:r w:rsidR="00BB156C" w:rsidRPr="005C1D23">
        <w:rPr>
          <w:rFonts w:ascii="Book Antiqua" w:hAnsi="Book Antiqua" w:cs="Tahoma"/>
          <w:sz w:val="24"/>
          <w:szCs w:val="24"/>
          <w:lang w:val="en-US"/>
        </w:rPr>
        <w:instrText xml:space="preserve"> ADDIN EN.CITE </w:instrText>
      </w:r>
      <w:r w:rsidR="00BB156C" w:rsidRPr="005C1D23">
        <w:rPr>
          <w:rFonts w:ascii="Book Antiqua" w:hAnsi="Book Antiqua" w:cs="Tahoma"/>
          <w:sz w:val="24"/>
          <w:szCs w:val="24"/>
          <w:lang w:val="en-US"/>
        </w:rPr>
        <w:fldChar w:fldCharType="begin">
          <w:fldData xml:space="preserve">PEVuZE5vdGU+PENpdGU+PEF1dGhvcj5XdTwvQXV0aG9yPjxZZWFyPjIwMTk8L1llYXI+PFJlY051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</w:fldData>
        </w:fldChar>
      </w:r>
      <w:r w:rsidR="00BB156C" w:rsidRPr="005C1D23">
        <w:rPr>
          <w:rFonts w:ascii="Book Antiqua" w:hAnsi="Book Antiqua" w:cs="Tahoma"/>
          <w:sz w:val="24"/>
          <w:szCs w:val="24"/>
          <w:lang w:val="en-US"/>
        </w:rPr>
        <w:instrText xml:space="preserve"> ADDIN EN.CITE.DATA </w:instrText>
      </w:r>
      <w:r w:rsidR="00BB156C" w:rsidRPr="005C1D23">
        <w:rPr>
          <w:rFonts w:ascii="Book Antiqua" w:hAnsi="Book Antiqua" w:cs="Tahoma"/>
          <w:sz w:val="24"/>
          <w:szCs w:val="24"/>
          <w:lang w:val="en-US"/>
        </w:rPr>
      </w:r>
      <w:r w:rsidR="00BB156C" w:rsidRPr="005C1D23">
        <w:rPr>
          <w:rFonts w:ascii="Book Antiqua" w:hAnsi="Book Antiqua" w:cs="Tahoma"/>
          <w:sz w:val="24"/>
          <w:szCs w:val="24"/>
          <w:lang w:val="en-US"/>
        </w:rPr>
        <w:fldChar w:fldCharType="end"/>
      </w:r>
      <w:r w:rsidR="00BB156C" w:rsidRPr="005C1D23">
        <w:rPr>
          <w:rFonts w:ascii="Book Antiqua" w:hAnsi="Book Antiqua" w:cs="Tahoma"/>
          <w:sz w:val="24"/>
          <w:szCs w:val="24"/>
          <w:lang w:val="en-US"/>
        </w:rPr>
      </w:r>
      <w:r w:rsidR="00BB156C" w:rsidRPr="005C1D23">
        <w:rPr>
          <w:rFonts w:ascii="Book Antiqua" w:hAnsi="Book Antiqua" w:cs="Tahoma"/>
          <w:sz w:val="24"/>
          <w:szCs w:val="24"/>
          <w:lang w:val="en-US"/>
        </w:rPr>
        <w:fldChar w:fldCharType="separate"/>
      </w:r>
      <w:r w:rsidR="00BB156C" w:rsidRPr="005C1D23">
        <w:rPr>
          <w:rFonts w:ascii="Book Antiqua" w:hAnsi="Book Antiqua" w:cs="Tahoma"/>
          <w:noProof/>
          <w:sz w:val="24"/>
          <w:szCs w:val="24"/>
          <w:vertAlign w:val="superscript"/>
          <w:lang w:val="en-US"/>
        </w:rPr>
        <w:t>[56,57]</w:t>
      </w:r>
      <w:r w:rsidR="00BB156C" w:rsidRPr="005C1D23">
        <w:rPr>
          <w:rFonts w:ascii="Book Antiqua" w:hAnsi="Book Antiqua" w:cs="Tahoma"/>
          <w:sz w:val="24"/>
          <w:szCs w:val="24"/>
          <w:lang w:val="en-US"/>
        </w:rPr>
        <w:fldChar w:fldCharType="end"/>
      </w:r>
      <w:r w:rsidR="00107B56" w:rsidRPr="005C1D23">
        <w:rPr>
          <w:rFonts w:ascii="Book Antiqua" w:hAnsi="Book Antiqua" w:cs="Tahoma"/>
          <w:sz w:val="24"/>
          <w:szCs w:val="24"/>
          <w:lang w:val="en-US"/>
        </w:rPr>
        <w:t>.</w:t>
      </w:r>
      <w:r w:rsidR="008E3689" w:rsidRPr="005C1D23">
        <w:rPr>
          <w:rFonts w:ascii="Book Antiqua" w:hAnsi="Book Antiqua" w:cs="Tahoma"/>
          <w:sz w:val="24"/>
          <w:szCs w:val="24"/>
          <w:lang w:val="en-US"/>
        </w:rPr>
        <w:t xml:space="preserve"> </w:t>
      </w:r>
    </w:p>
    <w:p w14:paraId="7E1BB77E" w14:textId="77777777" w:rsidR="003A2027" w:rsidRPr="005C1D23" w:rsidRDefault="003A2027" w:rsidP="004837A0">
      <w:pPr>
        <w:pStyle w:val="a4"/>
        <w:spacing w:line="360" w:lineRule="auto"/>
        <w:jc w:val="both"/>
        <w:rPr>
          <w:rFonts w:ascii="Book Antiqua" w:hAnsi="Book Antiqua" w:cs="Tahoma"/>
          <w:sz w:val="24"/>
          <w:szCs w:val="24"/>
          <w:lang w:val="en-US"/>
        </w:rPr>
      </w:pPr>
    </w:p>
    <w:p w14:paraId="186BA48A" w14:textId="18DAC506" w:rsidR="00BF33F7" w:rsidRPr="005C1D23" w:rsidRDefault="00BF33F7" w:rsidP="004837A0">
      <w:pPr>
        <w:pStyle w:val="a4"/>
        <w:spacing w:line="360" w:lineRule="auto"/>
        <w:jc w:val="both"/>
        <w:rPr>
          <w:rFonts w:ascii="Book Antiqua" w:hAnsi="Book Antiqua" w:cs="Tahoma"/>
          <w:i/>
          <w:sz w:val="24"/>
          <w:szCs w:val="24"/>
          <w:lang w:val="en-US"/>
        </w:rPr>
      </w:pPr>
      <w:r w:rsidRPr="005C1D23">
        <w:rPr>
          <w:rFonts w:ascii="Book Antiqua" w:hAnsi="Book Antiqua" w:cs="Tahoma"/>
          <w:b/>
          <w:bCs/>
          <w:i/>
          <w:sz w:val="24"/>
          <w:szCs w:val="24"/>
          <w:lang w:val="en-US"/>
        </w:rPr>
        <w:t>Extrahepatic manifestations</w:t>
      </w:r>
    </w:p>
    <w:p w14:paraId="3DC3D1BA" w14:textId="59157396" w:rsidR="00D3071C" w:rsidRPr="005C1D23" w:rsidRDefault="005839B2" w:rsidP="004837A0">
      <w:pPr>
        <w:pStyle w:val="a7"/>
        <w:spacing w:after="0" w:line="360" w:lineRule="auto"/>
        <w:jc w:val="both"/>
        <w:rPr>
          <w:rFonts w:ascii="Book Antiqua" w:hAnsi="Book Antiqua" w:cs="Tahoma"/>
          <w:b w:val="0"/>
          <w:sz w:val="24"/>
          <w:szCs w:val="24"/>
          <w:lang w:val="en-US"/>
        </w:rPr>
      </w:pPr>
      <w:r w:rsidRPr="005C1D23">
        <w:rPr>
          <w:rFonts w:ascii="Book Antiqua" w:hAnsi="Book Antiqua" w:cs="Tahoma"/>
          <w:b w:val="0"/>
          <w:sz w:val="24"/>
          <w:szCs w:val="24"/>
          <w:lang w:val="en-US"/>
        </w:rPr>
        <w:t xml:space="preserve">Besides </w:t>
      </w:r>
      <w:r w:rsidR="00E559B2" w:rsidRPr="005C1D23">
        <w:rPr>
          <w:rFonts w:ascii="Book Antiqua" w:hAnsi="Book Antiqua" w:cs="Tahoma"/>
          <w:b w:val="0"/>
          <w:sz w:val="24"/>
          <w:szCs w:val="24"/>
          <w:lang w:val="en-US"/>
        </w:rPr>
        <w:t xml:space="preserve">the direct impact on the liver, </w:t>
      </w:r>
      <w:r w:rsidR="00566BBC" w:rsidRPr="005C1D23">
        <w:rPr>
          <w:rFonts w:ascii="Book Antiqua" w:hAnsi="Book Antiqua" w:cs="Tahoma"/>
          <w:b w:val="0"/>
          <w:sz w:val="24"/>
          <w:szCs w:val="24"/>
          <w:lang w:val="en-US"/>
        </w:rPr>
        <w:t>HCV</w:t>
      </w:r>
      <w:r w:rsidR="000A25C1" w:rsidRPr="005C1D23">
        <w:rPr>
          <w:rFonts w:ascii="Book Antiqua" w:hAnsi="Book Antiqua" w:cs="Tahoma"/>
          <w:b w:val="0"/>
          <w:sz w:val="24"/>
          <w:szCs w:val="24"/>
          <w:lang w:val="en-US"/>
        </w:rPr>
        <w:t>-infected patients may experience</w:t>
      </w:r>
      <w:r w:rsidR="00E559B2" w:rsidRPr="005C1D23">
        <w:rPr>
          <w:rFonts w:ascii="Book Antiqua" w:hAnsi="Book Antiqua" w:cs="Tahoma"/>
          <w:b w:val="0"/>
          <w:sz w:val="24"/>
          <w:szCs w:val="24"/>
          <w:lang w:val="en-US"/>
        </w:rPr>
        <w:t xml:space="preserve"> </w:t>
      </w:r>
      <w:r w:rsidR="003D694A" w:rsidRPr="005C1D23">
        <w:rPr>
          <w:rFonts w:ascii="Book Antiqua" w:hAnsi="Book Antiqua" w:cs="Tahoma"/>
          <w:b w:val="0"/>
          <w:sz w:val="24"/>
          <w:szCs w:val="24"/>
          <w:lang w:val="en-US"/>
        </w:rPr>
        <w:t xml:space="preserve">liver-unrelated </w:t>
      </w:r>
      <w:r w:rsidR="00CD4945" w:rsidRPr="005C1D23">
        <w:rPr>
          <w:rFonts w:ascii="Book Antiqua" w:hAnsi="Book Antiqua" w:cs="Tahoma"/>
          <w:b w:val="0"/>
          <w:sz w:val="24"/>
          <w:szCs w:val="24"/>
          <w:lang w:val="en-US"/>
        </w:rPr>
        <w:t>symptoms</w:t>
      </w:r>
      <w:r w:rsidR="000A25C1" w:rsidRPr="005C1D23">
        <w:rPr>
          <w:rFonts w:ascii="Book Antiqua" w:hAnsi="Book Antiqua" w:cs="Tahoma"/>
          <w:b w:val="0"/>
          <w:sz w:val="24"/>
          <w:szCs w:val="24"/>
          <w:lang w:val="en-US"/>
        </w:rPr>
        <w:t xml:space="preserve"> that,</w:t>
      </w:r>
      <w:r w:rsidR="00445B70" w:rsidRPr="005C1D23">
        <w:rPr>
          <w:rFonts w:ascii="Book Antiqua" w:hAnsi="Book Antiqua" w:cs="Tahoma"/>
          <w:b w:val="0"/>
          <w:sz w:val="24"/>
          <w:szCs w:val="24"/>
          <w:lang w:val="en-US"/>
        </w:rPr>
        <w:t xml:space="preserve"> depending on</w:t>
      </w:r>
      <w:r w:rsidR="00CD4945" w:rsidRPr="005C1D23">
        <w:rPr>
          <w:rFonts w:ascii="Book Antiqua" w:hAnsi="Book Antiqua" w:cs="Tahoma"/>
          <w:b w:val="0"/>
          <w:sz w:val="24"/>
          <w:szCs w:val="24"/>
          <w:lang w:val="en-US"/>
        </w:rPr>
        <w:t xml:space="preserve"> </w:t>
      </w:r>
      <w:r w:rsidR="00BB0CF4" w:rsidRPr="005C1D23">
        <w:rPr>
          <w:rFonts w:ascii="Book Antiqua" w:hAnsi="Book Antiqua" w:cs="Tahoma"/>
          <w:b w:val="0"/>
          <w:sz w:val="24"/>
          <w:szCs w:val="24"/>
          <w:lang w:val="en-US"/>
        </w:rPr>
        <w:t>epidemiological evidence</w:t>
      </w:r>
      <w:r w:rsidR="000A25C1" w:rsidRPr="005C1D23">
        <w:rPr>
          <w:rFonts w:ascii="Book Antiqua" w:hAnsi="Book Antiqua" w:cs="Tahoma"/>
          <w:b w:val="0"/>
          <w:sz w:val="24"/>
          <w:szCs w:val="24"/>
          <w:lang w:val="en-US"/>
        </w:rPr>
        <w:t xml:space="preserve">, are considered </w:t>
      </w:r>
      <w:r w:rsidR="003A2027" w:rsidRPr="005C1D23">
        <w:rPr>
          <w:rFonts w:ascii="Book Antiqua" w:hAnsi="Book Antiqua" w:cs="Tahoma"/>
          <w:b w:val="0"/>
          <w:sz w:val="24"/>
          <w:szCs w:val="24"/>
          <w:lang w:val="en-US"/>
        </w:rPr>
        <w:t>Extrahepatic manifestations (EHMs)</w:t>
      </w:r>
      <w:r w:rsidR="000A25C1" w:rsidRPr="005C1D23">
        <w:rPr>
          <w:rFonts w:ascii="Book Antiqua" w:hAnsi="Book Antiqua" w:cs="Tahoma"/>
          <w:b w:val="0"/>
          <w:sz w:val="24"/>
          <w:szCs w:val="24"/>
          <w:lang w:val="en-US"/>
        </w:rPr>
        <w:t xml:space="preserve"> associated or possibly associated </w:t>
      </w:r>
      <w:r w:rsidR="00130B3A" w:rsidRPr="005C1D23">
        <w:rPr>
          <w:rFonts w:ascii="Book Antiqua" w:hAnsi="Book Antiqua" w:cs="Tahoma"/>
          <w:b w:val="0"/>
          <w:sz w:val="24"/>
          <w:szCs w:val="24"/>
          <w:lang w:val="en-US"/>
        </w:rPr>
        <w:t>with HCV infection</w:t>
      </w:r>
      <w:r w:rsidR="00407295" w:rsidRPr="005C1D23">
        <w:rPr>
          <w:rFonts w:ascii="Book Antiqua" w:hAnsi="Book Antiqua" w:cs="Tahoma"/>
          <w:b w:val="0"/>
          <w:sz w:val="24"/>
          <w:szCs w:val="24"/>
          <w:lang w:val="en-US"/>
        </w:rPr>
        <w:fldChar w:fldCharType="begin">
          <w:fldData xml:space="preserve">PEVuZE5vdGU+PENpdGU+PEF1dGhvcj5DYWNvdWI8L0F1dGhvcj48WWVhcj4yMDE0PC9ZZWFyPjxS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</w:fldData>
        </w:fldChar>
      </w:r>
      <w:r w:rsidR="00407295" w:rsidRPr="005C1D23">
        <w:rPr>
          <w:rFonts w:ascii="Book Antiqua" w:hAnsi="Book Antiqua" w:cs="Tahoma"/>
          <w:b w:val="0"/>
          <w:sz w:val="24"/>
          <w:szCs w:val="24"/>
          <w:lang w:val="en-US"/>
        </w:rPr>
        <w:instrText xml:space="preserve"> ADDIN EN.CITE </w:instrText>
      </w:r>
      <w:r w:rsidR="00407295" w:rsidRPr="005C1D23">
        <w:rPr>
          <w:rFonts w:ascii="Book Antiqua" w:hAnsi="Book Antiqua" w:cs="Tahoma"/>
          <w:b w:val="0"/>
          <w:sz w:val="24"/>
          <w:szCs w:val="24"/>
          <w:lang w:val="en-US"/>
        </w:rPr>
        <w:fldChar w:fldCharType="begin">
          <w:fldData xml:space="preserve">PEVuZE5vdGU+PENpdGU+PEF1dGhvcj5DYWNvdWI8L0F1dGhvcj48WWVhcj4yMDE0PC9ZZWFyPjxS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</w:fldData>
        </w:fldChar>
      </w:r>
      <w:r w:rsidR="00407295" w:rsidRPr="005C1D23">
        <w:rPr>
          <w:rFonts w:ascii="Book Antiqua" w:hAnsi="Book Antiqua" w:cs="Tahoma"/>
          <w:b w:val="0"/>
          <w:sz w:val="24"/>
          <w:szCs w:val="24"/>
          <w:lang w:val="en-US"/>
        </w:rPr>
        <w:instrText xml:space="preserve"> ADDIN EN.CITE.DATA </w:instrText>
      </w:r>
      <w:r w:rsidR="00407295" w:rsidRPr="005C1D23">
        <w:rPr>
          <w:rFonts w:ascii="Book Antiqua" w:hAnsi="Book Antiqua" w:cs="Tahoma"/>
          <w:b w:val="0"/>
          <w:sz w:val="24"/>
          <w:szCs w:val="24"/>
          <w:lang w:val="en-US"/>
        </w:rPr>
      </w:r>
      <w:r w:rsidR="00407295" w:rsidRPr="005C1D23">
        <w:rPr>
          <w:rFonts w:ascii="Book Antiqua" w:hAnsi="Book Antiqua" w:cs="Tahoma"/>
          <w:b w:val="0"/>
          <w:sz w:val="24"/>
          <w:szCs w:val="24"/>
          <w:lang w:val="en-US"/>
        </w:rPr>
        <w:fldChar w:fldCharType="end"/>
      </w:r>
      <w:r w:rsidR="00407295" w:rsidRPr="005C1D23">
        <w:rPr>
          <w:rFonts w:ascii="Book Antiqua" w:hAnsi="Book Antiqua" w:cs="Tahoma"/>
          <w:b w:val="0"/>
          <w:sz w:val="24"/>
          <w:szCs w:val="24"/>
          <w:lang w:val="en-US"/>
        </w:rPr>
      </w:r>
      <w:r w:rsidR="00407295" w:rsidRPr="005C1D23">
        <w:rPr>
          <w:rFonts w:ascii="Book Antiqua" w:hAnsi="Book Antiqua" w:cs="Tahoma"/>
          <w:b w:val="0"/>
          <w:sz w:val="24"/>
          <w:szCs w:val="24"/>
          <w:lang w:val="en-US"/>
        </w:rPr>
        <w:fldChar w:fldCharType="separate"/>
      </w:r>
      <w:r w:rsidR="00407295" w:rsidRPr="005C1D23">
        <w:rPr>
          <w:rFonts w:ascii="Book Antiqua" w:hAnsi="Book Antiqua" w:cs="Tahoma"/>
          <w:b w:val="0"/>
          <w:noProof/>
          <w:sz w:val="24"/>
          <w:szCs w:val="24"/>
          <w:vertAlign w:val="superscript"/>
          <w:lang w:val="en-US"/>
        </w:rPr>
        <w:t>[58,59]</w:t>
      </w:r>
      <w:r w:rsidR="00407295" w:rsidRPr="005C1D23">
        <w:rPr>
          <w:rFonts w:ascii="Book Antiqua" w:hAnsi="Book Antiqua" w:cs="Tahoma"/>
          <w:b w:val="0"/>
          <w:sz w:val="24"/>
          <w:szCs w:val="24"/>
          <w:lang w:val="en-US"/>
        </w:rPr>
        <w:fldChar w:fldCharType="end"/>
      </w:r>
      <w:r w:rsidR="005832B8" w:rsidRPr="005C1D23">
        <w:rPr>
          <w:rFonts w:ascii="Book Antiqua" w:hAnsi="Book Antiqua"/>
          <w:b w:val="0"/>
          <w:sz w:val="24"/>
          <w:szCs w:val="24"/>
          <w:lang w:val="en-US"/>
        </w:rPr>
        <w:t>.</w:t>
      </w:r>
      <w:r w:rsidR="003A2027" w:rsidRPr="005C1D23">
        <w:rPr>
          <w:rFonts w:ascii="Book Antiqua" w:hAnsi="Book Antiqua" w:cs="Tahoma"/>
          <w:b w:val="0"/>
          <w:sz w:val="24"/>
          <w:szCs w:val="24"/>
          <w:lang w:val="en-US"/>
        </w:rPr>
        <w:t xml:space="preserve"> </w:t>
      </w:r>
      <w:r w:rsidR="00130B3A" w:rsidRPr="005C1D23">
        <w:rPr>
          <w:rFonts w:ascii="Book Antiqua" w:hAnsi="Book Antiqua" w:cs="Tahoma"/>
          <w:b w:val="0"/>
          <w:sz w:val="24"/>
          <w:szCs w:val="24"/>
          <w:lang w:val="en-US"/>
        </w:rPr>
        <w:t xml:space="preserve">The </w:t>
      </w:r>
      <w:r w:rsidR="000549C4" w:rsidRPr="005C1D23">
        <w:rPr>
          <w:rFonts w:ascii="Book Antiqua" w:hAnsi="Book Antiqua" w:cs="Tahoma"/>
          <w:b w:val="0"/>
          <w:sz w:val="24"/>
          <w:szCs w:val="24"/>
          <w:lang w:val="en-US"/>
        </w:rPr>
        <w:t xml:space="preserve">most </w:t>
      </w:r>
      <w:r w:rsidR="00130B3A" w:rsidRPr="005C1D23">
        <w:rPr>
          <w:rFonts w:ascii="Book Antiqua" w:hAnsi="Book Antiqua" w:cs="Tahoma"/>
          <w:b w:val="0"/>
          <w:sz w:val="24"/>
          <w:szCs w:val="24"/>
          <w:lang w:val="en-US"/>
        </w:rPr>
        <w:t xml:space="preserve">documented </w:t>
      </w:r>
      <w:r w:rsidR="007D63AD" w:rsidRPr="005C1D23">
        <w:rPr>
          <w:rFonts w:ascii="Book Antiqua" w:hAnsi="Book Antiqua" w:cs="Tahoma"/>
          <w:b w:val="0"/>
          <w:sz w:val="24"/>
          <w:szCs w:val="24"/>
          <w:lang w:val="en-US"/>
        </w:rPr>
        <w:t>EHMs</w:t>
      </w:r>
      <w:r w:rsidR="00AA7E31" w:rsidRPr="005C1D23">
        <w:rPr>
          <w:rFonts w:ascii="Book Antiqua" w:hAnsi="Book Antiqua" w:cs="Tahoma"/>
          <w:b w:val="0"/>
          <w:sz w:val="24"/>
          <w:szCs w:val="24"/>
          <w:lang w:val="en-US"/>
        </w:rPr>
        <w:t xml:space="preserve"> </w:t>
      </w:r>
      <w:r w:rsidR="00130B3A" w:rsidRPr="005C1D23">
        <w:rPr>
          <w:rFonts w:ascii="Book Antiqua" w:hAnsi="Book Antiqua" w:cs="Tahoma"/>
          <w:b w:val="0"/>
          <w:sz w:val="24"/>
          <w:szCs w:val="24"/>
          <w:lang w:val="en-US"/>
        </w:rPr>
        <w:t xml:space="preserve">are mixed </w:t>
      </w:r>
      <w:r w:rsidR="00130B3A" w:rsidRPr="005C1D23">
        <w:rPr>
          <w:rFonts w:ascii="Book Antiqua" w:hAnsi="Book Antiqua" w:cs="Tahoma"/>
          <w:b w:val="0"/>
          <w:sz w:val="24"/>
          <w:szCs w:val="24"/>
          <w:lang w:val="en-US"/>
        </w:rPr>
        <w:lastRenderedPageBreak/>
        <w:t>cryoglobulinemia/</w:t>
      </w:r>
      <w:r w:rsidR="000015FD" w:rsidRPr="005C1D23">
        <w:rPr>
          <w:rFonts w:ascii="Book Antiqua" w:hAnsi="Book Antiqua" w:cs="Tahoma"/>
          <w:b w:val="0"/>
          <w:sz w:val="24"/>
          <w:szCs w:val="24"/>
          <w:lang w:val="en-US"/>
        </w:rPr>
        <w:t>cryoglobulinemic</w:t>
      </w:r>
      <w:r w:rsidR="007D63AD" w:rsidRPr="005C1D23">
        <w:rPr>
          <w:rFonts w:ascii="Book Antiqua" w:hAnsi="Book Antiqua" w:cs="Tahoma"/>
          <w:b w:val="0"/>
          <w:sz w:val="24"/>
          <w:szCs w:val="24"/>
          <w:lang w:val="en-US"/>
        </w:rPr>
        <w:t xml:space="preserve"> vasculitis</w:t>
      </w:r>
      <w:r w:rsidR="00130B3A" w:rsidRPr="005C1D23">
        <w:rPr>
          <w:rFonts w:ascii="Book Antiqua" w:hAnsi="Book Antiqua" w:cs="Tahoma"/>
          <w:b w:val="0"/>
          <w:sz w:val="24"/>
          <w:szCs w:val="24"/>
          <w:lang w:val="en-US"/>
        </w:rPr>
        <w:t xml:space="preserve"> and</w:t>
      </w:r>
      <w:r w:rsidR="007D63AD" w:rsidRPr="005C1D23">
        <w:rPr>
          <w:rFonts w:ascii="Book Antiqua" w:hAnsi="Book Antiqua" w:cs="Tahoma"/>
          <w:b w:val="0"/>
          <w:sz w:val="24"/>
          <w:szCs w:val="24"/>
          <w:lang w:val="en-US"/>
        </w:rPr>
        <w:t xml:space="preserve"> B-cell </w:t>
      </w:r>
      <w:r w:rsidR="00130B3A" w:rsidRPr="005C1D23">
        <w:rPr>
          <w:rFonts w:ascii="Book Antiqua" w:hAnsi="Book Antiqua" w:cs="Tahoma"/>
          <w:b w:val="0"/>
          <w:sz w:val="24"/>
          <w:szCs w:val="24"/>
          <w:lang w:val="en-US"/>
        </w:rPr>
        <w:t>non-Hodgkin’s lymphoma</w:t>
      </w:r>
      <w:r w:rsidR="00B340BF" w:rsidRPr="005C1D23">
        <w:rPr>
          <w:rFonts w:ascii="Book Antiqua" w:hAnsi="Book Antiqua" w:cs="Tahoma"/>
          <w:b w:val="0"/>
          <w:sz w:val="24"/>
          <w:szCs w:val="24"/>
          <w:lang w:val="en-US"/>
        </w:rPr>
        <w:t>. A diverse</w:t>
      </w:r>
      <w:r w:rsidR="00130B3A" w:rsidRPr="005C1D23">
        <w:rPr>
          <w:rFonts w:ascii="Book Antiqua" w:hAnsi="Book Antiqua" w:cs="Tahoma"/>
          <w:b w:val="0"/>
          <w:sz w:val="24"/>
          <w:szCs w:val="24"/>
          <w:lang w:val="en-US"/>
        </w:rPr>
        <w:t xml:space="preserve"> range of </w:t>
      </w:r>
      <w:r w:rsidR="00AA7E31" w:rsidRPr="005C1D23">
        <w:rPr>
          <w:rFonts w:ascii="Book Antiqua" w:hAnsi="Book Antiqua" w:cs="Tahoma"/>
          <w:b w:val="0"/>
          <w:sz w:val="24"/>
          <w:szCs w:val="24"/>
          <w:lang w:val="en-US"/>
        </w:rPr>
        <w:t xml:space="preserve">other </w:t>
      </w:r>
      <w:r w:rsidR="00130B3A" w:rsidRPr="005C1D23">
        <w:rPr>
          <w:rFonts w:ascii="Book Antiqua" w:hAnsi="Book Antiqua" w:cs="Tahoma"/>
          <w:b w:val="0"/>
          <w:sz w:val="24"/>
          <w:szCs w:val="24"/>
          <w:lang w:val="en-US"/>
        </w:rPr>
        <w:t xml:space="preserve">conditions </w:t>
      </w:r>
      <w:r w:rsidR="00BB0CF4" w:rsidRPr="005C1D23">
        <w:rPr>
          <w:rFonts w:ascii="Book Antiqua" w:hAnsi="Book Antiqua" w:cs="Tahoma"/>
          <w:b w:val="0"/>
          <w:sz w:val="24"/>
          <w:szCs w:val="24"/>
          <w:lang w:val="en-US"/>
        </w:rPr>
        <w:t xml:space="preserve">also </w:t>
      </w:r>
      <w:r w:rsidR="00130B3A" w:rsidRPr="005C1D23">
        <w:rPr>
          <w:rFonts w:ascii="Book Antiqua" w:hAnsi="Book Antiqua" w:cs="Tahoma"/>
          <w:b w:val="0"/>
          <w:sz w:val="24"/>
          <w:szCs w:val="24"/>
          <w:lang w:val="en-US"/>
        </w:rPr>
        <w:t>occur at higher prevalence in HCV-infected patients, including type 2 diabetes mellitus,</w:t>
      </w:r>
      <w:r w:rsidR="00130B3A" w:rsidRPr="005C1D23" w:rsidDel="00130B3A">
        <w:rPr>
          <w:rFonts w:ascii="Book Antiqua" w:hAnsi="Book Antiqua" w:cs="Tahoma"/>
          <w:b w:val="0"/>
          <w:sz w:val="24"/>
          <w:szCs w:val="24"/>
          <w:lang w:val="en-US"/>
        </w:rPr>
        <w:t xml:space="preserve"> </w:t>
      </w:r>
      <w:r w:rsidR="007D63AD" w:rsidRPr="005C1D23">
        <w:rPr>
          <w:rFonts w:ascii="Book Antiqua" w:hAnsi="Book Antiqua" w:cs="Tahoma"/>
          <w:b w:val="0"/>
          <w:sz w:val="24"/>
          <w:szCs w:val="24"/>
          <w:lang w:val="en-US"/>
        </w:rPr>
        <w:t>renal di</w:t>
      </w:r>
      <w:r w:rsidR="00C72401" w:rsidRPr="005C1D23">
        <w:rPr>
          <w:rFonts w:ascii="Book Antiqua" w:hAnsi="Book Antiqua" w:cs="Tahoma"/>
          <w:b w:val="0"/>
          <w:sz w:val="24"/>
          <w:szCs w:val="24"/>
          <w:lang w:val="en-US"/>
        </w:rPr>
        <w:t>sease</w:t>
      </w:r>
      <w:r w:rsidR="00130B3A" w:rsidRPr="005C1D23">
        <w:rPr>
          <w:rFonts w:ascii="Book Antiqua" w:hAnsi="Book Antiqua" w:cs="Tahoma"/>
          <w:b w:val="0"/>
          <w:sz w:val="24"/>
          <w:szCs w:val="24"/>
          <w:lang w:val="en-US"/>
        </w:rPr>
        <w:t>s</w:t>
      </w:r>
      <w:r w:rsidR="00C72401" w:rsidRPr="005C1D23">
        <w:rPr>
          <w:rFonts w:ascii="Book Antiqua" w:hAnsi="Book Antiqua" w:cs="Tahoma"/>
          <w:b w:val="0"/>
          <w:sz w:val="24"/>
          <w:szCs w:val="24"/>
          <w:lang w:val="en-US"/>
        </w:rPr>
        <w:t xml:space="preserve">, </w:t>
      </w:r>
      <w:r w:rsidR="00130B3A" w:rsidRPr="005C1D23">
        <w:rPr>
          <w:rFonts w:ascii="Book Antiqua" w:hAnsi="Book Antiqua" w:cs="Tahoma"/>
          <w:b w:val="0"/>
          <w:sz w:val="24"/>
          <w:szCs w:val="24"/>
          <w:lang w:val="en-US"/>
        </w:rPr>
        <w:t xml:space="preserve">fatigue, </w:t>
      </w:r>
      <w:r w:rsidR="007D63AD" w:rsidRPr="005C1D23">
        <w:rPr>
          <w:rFonts w:ascii="Book Antiqua" w:hAnsi="Book Antiqua" w:cs="Tahoma"/>
          <w:b w:val="0"/>
          <w:sz w:val="24"/>
          <w:szCs w:val="24"/>
          <w:lang w:val="en-US"/>
        </w:rPr>
        <w:t xml:space="preserve">cardiovascular </w:t>
      </w:r>
      <w:r w:rsidR="00130B3A" w:rsidRPr="005C1D23">
        <w:rPr>
          <w:rFonts w:ascii="Book Antiqua" w:hAnsi="Book Antiqua" w:cs="Tahoma"/>
          <w:b w:val="0"/>
          <w:sz w:val="24"/>
          <w:szCs w:val="24"/>
          <w:lang w:val="en-US"/>
        </w:rPr>
        <w:t>disease</w:t>
      </w:r>
      <w:r w:rsidR="007D63AD" w:rsidRPr="005C1D23">
        <w:rPr>
          <w:rFonts w:ascii="Book Antiqua" w:hAnsi="Book Antiqua" w:cs="Tahoma"/>
          <w:b w:val="0"/>
          <w:sz w:val="24"/>
          <w:szCs w:val="24"/>
          <w:lang w:val="en-US"/>
        </w:rPr>
        <w:t>, and lichen planus</w:t>
      </w:r>
      <w:r w:rsidR="001665DB" w:rsidRPr="005C1D23">
        <w:rPr>
          <w:rFonts w:ascii="Book Antiqua" w:hAnsi="Book Antiqua" w:cs="Tahoma"/>
          <w:b w:val="0"/>
          <w:sz w:val="24"/>
          <w:szCs w:val="24"/>
          <w:lang w:val="en-US"/>
        </w:rPr>
        <w:t xml:space="preserve"> (LP)</w:t>
      </w:r>
      <w:r w:rsidR="000549C4" w:rsidRPr="005C1D23">
        <w:rPr>
          <w:rFonts w:ascii="Book Antiqua" w:hAnsi="Book Antiqua" w:cs="Tahoma"/>
          <w:b w:val="0"/>
          <w:sz w:val="24"/>
          <w:szCs w:val="24"/>
          <w:lang w:val="en-US"/>
        </w:rPr>
        <w:t>, to name a few</w:t>
      </w:r>
      <w:r w:rsidR="00407295" w:rsidRPr="005C1D23">
        <w:rPr>
          <w:rFonts w:ascii="Book Antiqua" w:hAnsi="Book Antiqua"/>
          <w:b w:val="0"/>
          <w:sz w:val="24"/>
          <w:szCs w:val="24"/>
          <w:lang w:val="en-US"/>
        </w:rPr>
        <w:fldChar w:fldCharType="begin">
          <w:fldData xml:space="preserve">PEVuZE5vdGU+PENpdGU+PEF1dGhvcj5DYWNvdWI8L0F1dGhvcj48WWVhcj4yMDE0PC9ZZWFyPjxS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aW9uIGZvciB0aGUgU3R1ZHkgb2YgdGhlIExpdmVyPC9hbHQtdGl0bGU+PC90aXRsZXM+PHBlcmlv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</w:fldData>
        </w:fldChar>
      </w:r>
      <w:r w:rsidR="00407295" w:rsidRPr="005C1D23">
        <w:rPr>
          <w:rFonts w:ascii="Book Antiqua" w:hAnsi="Book Antiqua"/>
          <w:b w:val="0"/>
          <w:sz w:val="24"/>
          <w:szCs w:val="24"/>
          <w:lang w:val="en-US"/>
        </w:rPr>
        <w:instrText xml:space="preserve"> ADDIN EN.CITE </w:instrText>
      </w:r>
      <w:r w:rsidR="00407295" w:rsidRPr="005C1D23">
        <w:rPr>
          <w:rFonts w:ascii="Book Antiqua" w:hAnsi="Book Antiqua"/>
          <w:b w:val="0"/>
          <w:sz w:val="24"/>
          <w:szCs w:val="24"/>
          <w:lang w:val="en-US"/>
        </w:rPr>
        <w:fldChar w:fldCharType="begin">
          <w:fldData xml:space="preserve">PEVuZE5vdGU+PENpdGU+PEF1dGhvcj5DYWNvdWI8L0F1dGhvcj48WWVhcj4yMDE0PC9ZZWFyPjxS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aW9uIGZvciB0aGUgU3R1ZHkgb2YgdGhlIExpdmVyPC9hbHQtdGl0bGU+PC90aXRsZXM+PHBlcmlv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</w:fldData>
        </w:fldChar>
      </w:r>
      <w:r w:rsidR="00407295" w:rsidRPr="005C1D23">
        <w:rPr>
          <w:rFonts w:ascii="Book Antiqua" w:hAnsi="Book Antiqua"/>
          <w:b w:val="0"/>
          <w:sz w:val="24"/>
          <w:szCs w:val="24"/>
          <w:lang w:val="en-US"/>
        </w:rPr>
        <w:instrText xml:space="preserve"> ADDIN EN.CITE.DATA </w:instrText>
      </w:r>
      <w:r w:rsidR="00407295" w:rsidRPr="005C1D23">
        <w:rPr>
          <w:rFonts w:ascii="Book Antiqua" w:hAnsi="Book Antiqua"/>
          <w:b w:val="0"/>
          <w:sz w:val="24"/>
          <w:szCs w:val="24"/>
          <w:lang w:val="en-US"/>
        </w:rPr>
      </w:r>
      <w:r w:rsidR="00407295" w:rsidRPr="005C1D23">
        <w:rPr>
          <w:rFonts w:ascii="Book Antiqua" w:hAnsi="Book Antiqua"/>
          <w:b w:val="0"/>
          <w:sz w:val="24"/>
          <w:szCs w:val="24"/>
          <w:lang w:val="en-US"/>
        </w:rPr>
        <w:fldChar w:fldCharType="end"/>
      </w:r>
      <w:r w:rsidR="00407295" w:rsidRPr="005C1D23">
        <w:rPr>
          <w:rFonts w:ascii="Book Antiqua" w:hAnsi="Book Antiqua"/>
          <w:b w:val="0"/>
          <w:sz w:val="24"/>
          <w:szCs w:val="24"/>
          <w:lang w:val="en-US"/>
        </w:rPr>
      </w:r>
      <w:r w:rsidR="00407295" w:rsidRPr="005C1D23">
        <w:rPr>
          <w:rFonts w:ascii="Book Antiqua" w:hAnsi="Book Antiqua"/>
          <w:b w:val="0"/>
          <w:sz w:val="24"/>
          <w:szCs w:val="24"/>
          <w:lang w:val="en-US"/>
        </w:rPr>
        <w:fldChar w:fldCharType="separate"/>
      </w:r>
      <w:r w:rsidR="00407295" w:rsidRPr="005C1D23">
        <w:rPr>
          <w:rFonts w:ascii="Book Antiqua" w:hAnsi="Book Antiqua"/>
          <w:b w:val="0"/>
          <w:noProof/>
          <w:sz w:val="24"/>
          <w:szCs w:val="24"/>
          <w:vertAlign w:val="superscript"/>
          <w:lang w:val="en-US"/>
        </w:rPr>
        <w:t>[58]</w:t>
      </w:r>
      <w:r w:rsidR="00407295" w:rsidRPr="005C1D23">
        <w:rPr>
          <w:rFonts w:ascii="Book Antiqua" w:hAnsi="Book Antiqua"/>
          <w:b w:val="0"/>
          <w:sz w:val="24"/>
          <w:szCs w:val="24"/>
          <w:lang w:val="en-US"/>
        </w:rPr>
        <w:fldChar w:fldCharType="end"/>
      </w:r>
      <w:r w:rsidR="001851D8" w:rsidRPr="005C1D23">
        <w:rPr>
          <w:rFonts w:ascii="Book Antiqua" w:hAnsi="Book Antiqua"/>
          <w:b w:val="0"/>
          <w:sz w:val="24"/>
          <w:szCs w:val="24"/>
          <w:lang w:val="en-US"/>
        </w:rPr>
        <w:t>.</w:t>
      </w:r>
      <w:r w:rsidR="00870351" w:rsidRPr="005C1D23">
        <w:rPr>
          <w:rFonts w:ascii="Book Antiqua" w:hAnsi="Book Antiqua" w:cs="Tahoma"/>
          <w:b w:val="0"/>
          <w:sz w:val="24"/>
          <w:szCs w:val="24"/>
          <w:lang w:val="en-US"/>
        </w:rPr>
        <w:t xml:space="preserve"> </w:t>
      </w:r>
      <w:r w:rsidR="00130B3A" w:rsidRPr="005C1D23">
        <w:rPr>
          <w:rFonts w:ascii="Book Antiqua" w:hAnsi="Book Antiqua" w:cs="Tahoma"/>
          <w:b w:val="0"/>
          <w:sz w:val="24"/>
          <w:szCs w:val="24"/>
          <w:lang w:val="en-US"/>
        </w:rPr>
        <w:t>EHMs can occur in &gt;</w:t>
      </w:r>
      <w:r w:rsidR="00C019BD" w:rsidRPr="005C1D23">
        <w:rPr>
          <w:rFonts w:ascii="Book Antiqua" w:hAnsi="Book Antiqua" w:cs="Tahoma"/>
          <w:b w:val="0"/>
          <w:sz w:val="24"/>
          <w:szCs w:val="24"/>
          <w:lang w:val="en-US"/>
        </w:rPr>
        <w:t xml:space="preserve"> </w:t>
      </w:r>
      <w:r w:rsidR="00130B3A" w:rsidRPr="005C1D23">
        <w:rPr>
          <w:rFonts w:ascii="Book Antiqua" w:hAnsi="Book Antiqua" w:cs="Tahoma"/>
          <w:b w:val="0"/>
          <w:sz w:val="24"/>
          <w:szCs w:val="24"/>
          <w:lang w:val="en-US"/>
        </w:rPr>
        <w:t>70% of CHC patients, and can be present before advancement into ESLD</w:t>
      </w:r>
      <w:r w:rsidR="00407295" w:rsidRPr="005C1D23">
        <w:rPr>
          <w:rFonts w:ascii="Book Antiqua" w:hAnsi="Book Antiqua"/>
          <w:b w:val="0"/>
          <w:sz w:val="24"/>
          <w:szCs w:val="24"/>
          <w:lang w:val="en-US"/>
        </w:rPr>
        <w:fldChar w:fldCharType="begin"/>
      </w:r>
      <w:r w:rsidR="00407295" w:rsidRPr="005C1D23">
        <w:rPr>
          <w:rFonts w:ascii="Book Antiqua" w:hAnsi="Book Antiqua"/>
          <w:b w:val="0"/>
          <w:sz w:val="24"/>
          <w:szCs w:val="24"/>
          <w:lang w:val="en-US"/>
        </w:rPr>
        <w:instrText xml:space="preserve"> ADDIN EN.CITE &lt;EndNote&gt;&lt;Cite&gt;&lt;Author&gt;van der Meer&lt;/Author&gt;&lt;Year&gt;2015&lt;/Year&gt;&lt;RecNum&gt;191&lt;/RecNum&gt;&lt;DisplayText&gt;&lt;style face="superscript"&gt;[59]&lt;/style&gt;&lt;/DisplayText&gt;&lt;record&gt;&lt;rec-number&gt;191&lt;/rec-number&gt;&lt;foreign-keys&gt;&lt;key app="EN" db-id="sxasv0zxffd0vieev5ax0p08222er2p0vwex" timestamp="1528454717"&gt;191&lt;/key&gt;&lt;/foreign-keys&gt;&lt;ref-type name="Journal Article"&gt;17&lt;/ref-type&gt;&lt;contributors&gt;&lt;authors&gt;&lt;author&gt;van der Meer, Adriaan J&lt;/author&gt;&lt;/authors&gt;&lt;/contributors&gt;&lt;titles&gt;&lt;title&gt;Association between antiviral treatment and extrahepatic outcomes in patients with hepatitis C virus infection&lt;/title&gt;&lt;secondary-title&gt;Gut&lt;/secondary-title&gt;&lt;/titles&gt;&lt;periodical&gt;&lt;full-title&gt;Gut&lt;/full-title&gt;&lt;abbr-1&gt;Gut&lt;/abbr-1&gt;&lt;abbr-2&gt;Gut&lt;/abbr-2&gt;&lt;/periodical&gt;&lt;pages&gt;364-366&lt;/pages&gt;&lt;volume&gt;64&lt;/volume&gt;&lt;number&gt;3&lt;/number&gt;&lt;dates&gt;&lt;year&gt;2015&lt;/year&gt;&lt;/dates&gt;&lt;isbn&gt;0017-5749&lt;/isbn&gt;&lt;accession-num&gt;25601636&lt;/accession-num&gt;&lt;urls&gt;&lt;/urls&gt;&lt;electronic-resource-num&gt;10.1136/gutjnl-2014-308745&lt;/electronic-resource-num&gt;&lt;/record&gt;&lt;/Cite&gt;&lt;/EndNote&gt;</w:instrText>
      </w:r>
      <w:r w:rsidR="00407295" w:rsidRPr="005C1D23">
        <w:rPr>
          <w:rFonts w:ascii="Book Antiqua" w:hAnsi="Book Antiqua"/>
          <w:b w:val="0"/>
          <w:sz w:val="24"/>
          <w:szCs w:val="24"/>
          <w:lang w:val="en-US"/>
        </w:rPr>
        <w:fldChar w:fldCharType="separate"/>
      </w:r>
      <w:r w:rsidR="00407295" w:rsidRPr="005C1D23">
        <w:rPr>
          <w:rFonts w:ascii="Book Antiqua" w:hAnsi="Book Antiqua"/>
          <w:b w:val="0"/>
          <w:noProof/>
          <w:sz w:val="24"/>
          <w:szCs w:val="24"/>
          <w:vertAlign w:val="superscript"/>
          <w:lang w:val="en-US"/>
        </w:rPr>
        <w:t>[59]</w:t>
      </w:r>
      <w:r w:rsidR="00407295" w:rsidRPr="005C1D23">
        <w:rPr>
          <w:rFonts w:ascii="Book Antiqua" w:hAnsi="Book Antiqua"/>
          <w:b w:val="0"/>
          <w:sz w:val="24"/>
          <w:szCs w:val="24"/>
          <w:lang w:val="en-US"/>
        </w:rPr>
        <w:fldChar w:fldCharType="end"/>
      </w:r>
      <w:r w:rsidR="00130B3A" w:rsidRPr="005C1D23">
        <w:rPr>
          <w:rFonts w:ascii="Book Antiqua" w:hAnsi="Book Antiqua"/>
          <w:b w:val="0"/>
          <w:sz w:val="24"/>
          <w:szCs w:val="24"/>
          <w:lang w:val="en-US"/>
        </w:rPr>
        <w:t xml:space="preserve">. </w:t>
      </w:r>
      <w:r w:rsidR="00B40EAC" w:rsidRPr="005C1D23">
        <w:rPr>
          <w:rFonts w:ascii="Book Antiqua" w:hAnsi="Book Antiqua" w:cs="Tahoma"/>
          <w:b w:val="0"/>
          <w:sz w:val="24"/>
          <w:szCs w:val="24"/>
          <w:lang w:val="en-US"/>
        </w:rPr>
        <w:t xml:space="preserve">Underlining </w:t>
      </w:r>
      <w:r w:rsidR="00E262D2" w:rsidRPr="005C1D23">
        <w:rPr>
          <w:rFonts w:ascii="Book Antiqua" w:hAnsi="Book Antiqua" w:cs="Tahoma"/>
          <w:b w:val="0"/>
          <w:sz w:val="24"/>
          <w:szCs w:val="24"/>
          <w:lang w:val="en-US"/>
        </w:rPr>
        <w:t>the</w:t>
      </w:r>
      <w:r w:rsidR="00B40EAC" w:rsidRPr="005C1D23">
        <w:rPr>
          <w:rFonts w:ascii="Book Antiqua" w:hAnsi="Book Antiqua" w:cs="Tahoma"/>
          <w:b w:val="0"/>
          <w:sz w:val="24"/>
          <w:szCs w:val="24"/>
          <w:lang w:val="en-US"/>
        </w:rPr>
        <w:t xml:space="preserve"> impact of EHMs on HCV patients, a</w:t>
      </w:r>
      <w:r w:rsidR="0093225A" w:rsidRPr="005C1D23">
        <w:rPr>
          <w:rFonts w:ascii="Book Antiqua" w:hAnsi="Book Antiqua" w:cs="Tahoma"/>
          <w:b w:val="0"/>
          <w:sz w:val="24"/>
          <w:szCs w:val="24"/>
          <w:lang w:val="en-US"/>
        </w:rPr>
        <w:t xml:space="preserve"> </w:t>
      </w:r>
      <w:r w:rsidR="002F3A9E" w:rsidRPr="005C1D23">
        <w:rPr>
          <w:rFonts w:ascii="Book Antiqua" w:hAnsi="Book Antiqua" w:cs="Tahoma"/>
          <w:b w:val="0"/>
          <w:sz w:val="24"/>
          <w:szCs w:val="24"/>
          <w:lang w:val="en-US"/>
        </w:rPr>
        <w:t>Taiwanese study</w:t>
      </w:r>
      <w:r w:rsidR="00870351" w:rsidRPr="005C1D23">
        <w:rPr>
          <w:rFonts w:ascii="Book Antiqua" w:hAnsi="Book Antiqua" w:cs="Tahoma"/>
          <w:b w:val="0"/>
          <w:sz w:val="24"/>
          <w:szCs w:val="24"/>
          <w:lang w:val="en-US"/>
        </w:rPr>
        <w:t xml:space="preserve"> reported</w:t>
      </w:r>
      <w:r w:rsidR="007D63AD" w:rsidRPr="005C1D23">
        <w:rPr>
          <w:rFonts w:ascii="Book Antiqua" w:hAnsi="Book Antiqua" w:cs="Tahoma"/>
          <w:b w:val="0"/>
          <w:sz w:val="24"/>
          <w:szCs w:val="24"/>
          <w:lang w:val="en-US"/>
        </w:rPr>
        <w:t xml:space="preserve"> </w:t>
      </w:r>
      <w:r w:rsidR="00870351" w:rsidRPr="005C1D23">
        <w:rPr>
          <w:rFonts w:ascii="Book Antiqua" w:hAnsi="Book Antiqua" w:cs="Tahoma"/>
          <w:b w:val="0"/>
          <w:sz w:val="24"/>
          <w:szCs w:val="24"/>
          <w:lang w:val="en-US"/>
        </w:rPr>
        <w:t>a</w:t>
      </w:r>
      <w:r w:rsidR="00332E5F" w:rsidRPr="005C1D23">
        <w:rPr>
          <w:rFonts w:ascii="Book Antiqua" w:hAnsi="Book Antiqua" w:cs="Tahoma"/>
          <w:b w:val="0"/>
          <w:sz w:val="24"/>
          <w:szCs w:val="24"/>
          <w:lang w:val="en-US"/>
        </w:rPr>
        <w:t xml:space="preserve"> cumulative 18-year</w:t>
      </w:r>
      <w:r w:rsidR="00870351" w:rsidRPr="005C1D23">
        <w:rPr>
          <w:rFonts w:ascii="Book Antiqua" w:hAnsi="Book Antiqua" w:cs="Tahoma"/>
          <w:b w:val="0"/>
          <w:sz w:val="24"/>
          <w:szCs w:val="24"/>
          <w:lang w:val="en-US"/>
        </w:rPr>
        <w:t xml:space="preserve"> EHM-related</w:t>
      </w:r>
      <w:r w:rsidR="00332E5F" w:rsidRPr="005C1D23">
        <w:rPr>
          <w:rFonts w:ascii="Book Antiqua" w:hAnsi="Book Antiqua" w:cs="Tahoma"/>
          <w:b w:val="0"/>
          <w:sz w:val="24"/>
          <w:szCs w:val="24"/>
          <w:lang w:val="en-US"/>
        </w:rPr>
        <w:t xml:space="preserve"> mortality </w:t>
      </w:r>
      <w:r w:rsidR="00870351" w:rsidRPr="005C1D23">
        <w:rPr>
          <w:rFonts w:ascii="Book Antiqua" w:hAnsi="Book Antiqua" w:cs="Tahoma"/>
          <w:b w:val="0"/>
          <w:sz w:val="24"/>
          <w:szCs w:val="24"/>
          <w:lang w:val="en-US"/>
        </w:rPr>
        <w:t xml:space="preserve">of </w:t>
      </w:r>
      <w:r w:rsidR="00332E5F" w:rsidRPr="005C1D23">
        <w:rPr>
          <w:rFonts w:ascii="Book Antiqua" w:hAnsi="Book Antiqua" w:cs="Tahoma"/>
          <w:b w:val="0"/>
          <w:sz w:val="24"/>
          <w:szCs w:val="24"/>
          <w:lang w:val="en-US"/>
        </w:rPr>
        <w:t>19.8% in patients with chronic HCV infection</w:t>
      </w:r>
      <w:r w:rsidR="007D63AD" w:rsidRPr="005C1D23">
        <w:rPr>
          <w:rFonts w:ascii="Book Antiqua" w:hAnsi="Book Antiqua" w:cs="Tahoma"/>
          <w:b w:val="0"/>
          <w:sz w:val="24"/>
          <w:szCs w:val="24"/>
          <w:lang w:val="en-US"/>
        </w:rPr>
        <w:t>,</w:t>
      </w:r>
      <w:r w:rsidR="00332E5F" w:rsidRPr="005C1D23">
        <w:rPr>
          <w:rFonts w:ascii="Book Antiqua" w:hAnsi="Book Antiqua" w:cs="Tahoma"/>
          <w:b w:val="0"/>
          <w:sz w:val="24"/>
          <w:szCs w:val="24"/>
          <w:lang w:val="en-US"/>
        </w:rPr>
        <w:t xml:space="preserve"> </w:t>
      </w:r>
      <w:r w:rsidR="00870351" w:rsidRPr="005C1D23">
        <w:rPr>
          <w:rFonts w:ascii="Book Antiqua" w:hAnsi="Book Antiqua" w:cs="Tahoma"/>
          <w:b w:val="0"/>
          <w:sz w:val="24"/>
          <w:szCs w:val="24"/>
          <w:lang w:val="en-US"/>
        </w:rPr>
        <w:t xml:space="preserve">much higher than the non-liver-related mortality in </w:t>
      </w:r>
      <w:r w:rsidR="008A5793" w:rsidRPr="005C1D23">
        <w:rPr>
          <w:rFonts w:ascii="Book Antiqua" w:hAnsi="Book Antiqua" w:cs="Tahoma"/>
          <w:b w:val="0"/>
          <w:sz w:val="24"/>
          <w:szCs w:val="24"/>
          <w:lang w:val="en-US"/>
        </w:rPr>
        <w:t>those without HCV infection</w:t>
      </w:r>
      <w:r w:rsidR="00870351" w:rsidRPr="005C1D23">
        <w:rPr>
          <w:rFonts w:ascii="Book Antiqua" w:hAnsi="Book Antiqua" w:cs="Tahoma"/>
          <w:b w:val="0"/>
          <w:sz w:val="24"/>
          <w:szCs w:val="24"/>
          <w:lang w:val="en-US"/>
        </w:rPr>
        <w:t xml:space="preserve"> (12.2%)</w:t>
      </w:r>
      <w:r w:rsidR="00B761AF" w:rsidRPr="005C1D23">
        <w:rPr>
          <w:rFonts w:ascii="Book Antiqua" w:hAnsi="Book Antiqua"/>
          <w:b w:val="0"/>
          <w:sz w:val="24"/>
          <w:szCs w:val="24"/>
          <w:lang w:val="en-US"/>
        </w:rPr>
        <w:fldChar w:fldCharType="begin"/>
      </w:r>
      <w:r w:rsidR="00407295" w:rsidRPr="005C1D23">
        <w:rPr>
          <w:rFonts w:ascii="Book Antiqua" w:hAnsi="Book Antiqua"/>
          <w:b w:val="0"/>
          <w:sz w:val="24"/>
          <w:szCs w:val="24"/>
          <w:lang w:val="en-US"/>
        </w:rPr>
        <w:instrText xml:space="preserve"> ADDIN EN.CITE &lt;EndNote&gt;&lt;Cite&gt;&lt;Author&gt;Lee&lt;/Author&gt;&lt;Year&gt;2012&lt;/Year&gt;&lt;RecNum&gt;192&lt;/RecNum&gt;&lt;DisplayText&gt;&lt;style face="superscript"&gt;[60]&lt;/style&gt;&lt;/DisplayText&gt;&lt;record&gt;&lt;rec-number&gt;192&lt;/rec-number&gt;&lt;foreign-keys&gt;&lt;key app="EN" db-id="sxasv0zxffd0vieev5ax0p08222er2p0vwex" timestamp="1528455444"&gt;192&lt;/key&gt;&lt;/foreign-keys&gt;&lt;ref-type name="Journal Article"&gt;17&lt;/ref-type&gt;&lt;contributors&gt;&lt;authors&gt;&lt;author&gt;Lee, Mei Hsuan&lt;/author&gt;&lt;author&gt;Yang, Hwai I&lt;/author&gt;&lt;author&gt;Lu, Sheng Nan&lt;/author&gt;&lt;author&gt;Jen, Chin Lan&lt;/author&gt;&lt;author&gt;You, San Lin&lt;/author&gt;&lt;author&gt;Wang, Li Yu&lt;/author&gt;&lt;author&gt;Wang, Chih Hao&lt;/author&gt;&lt;author&gt;Chen, Wei J&lt;/author&gt;&lt;author&gt;Chen, Chien Jen&lt;/author&gt;&lt;/authors&gt;&lt;/contributors&gt;&lt;titles&gt;&lt;title&gt;Chronic hepatitis C virus infection increases mortality from hepatic and extrahepatic diseases: a community-based long-term prospective study&lt;/title&gt;&lt;secondary-title&gt;Journal of infectious diseases&lt;/secondary-title&gt;&lt;alt-title&gt;J Infect Dis&lt;/alt-title&gt;&lt;/titles&gt;&lt;periodical&gt;&lt;full-title&gt;Journal of Infectious Diseases&lt;/full-title&gt;&lt;abbr-1&gt;J. Infect. Dis.&lt;/abbr-1&gt;&lt;abbr-2&gt;J Infect Dis&lt;/abbr-2&gt;&lt;/periodical&gt;&lt;alt-periodical&gt;&lt;full-title&gt;Journal of Infectious Diseases&lt;/full-title&gt;&lt;abbr-1&gt;J. Infect. Dis.&lt;/abbr-1&gt;&lt;abbr-2&gt;J Infect Dis&lt;/abbr-2&gt;&lt;/alt-periodical&gt;&lt;pages&gt;469-477&lt;/pages&gt;&lt;volume&gt;206&lt;/volume&gt;&lt;number&gt;4&lt;/number&gt;&lt;dates&gt;&lt;year&gt;2012&lt;/year&gt;&lt;/dates&gt;&lt;isbn&gt;1537-6613&lt;/isbn&gt;&lt;accession-num&gt;22811301&lt;/accession-num&gt;&lt;urls&gt;&lt;/urls&gt;&lt;electronic-resource-num&gt;10.1093/infdis/jis385&lt;/electronic-resource-num&gt;&lt;/record&gt;&lt;/Cite&gt;&lt;/EndNote&gt;</w:instrText>
      </w:r>
      <w:r w:rsidR="00B761AF" w:rsidRPr="005C1D23">
        <w:rPr>
          <w:rFonts w:ascii="Book Antiqua" w:hAnsi="Book Antiqua" w:cs="Tahoma"/>
          <w:b w:val="0"/>
          <w:sz w:val="24"/>
          <w:szCs w:val="24"/>
          <w:lang w:val="en-US"/>
        </w:rPr>
        <w:fldChar w:fldCharType="separate"/>
      </w:r>
      <w:r w:rsidR="00407295" w:rsidRPr="005C1D23">
        <w:rPr>
          <w:rFonts w:ascii="Book Antiqua" w:hAnsi="Book Antiqua"/>
          <w:b w:val="0"/>
          <w:noProof/>
          <w:sz w:val="24"/>
          <w:szCs w:val="24"/>
          <w:vertAlign w:val="superscript"/>
          <w:lang w:val="en-US"/>
        </w:rPr>
        <w:t>[60]</w:t>
      </w:r>
      <w:r w:rsidR="00B761AF" w:rsidRPr="005C1D23">
        <w:rPr>
          <w:rFonts w:ascii="Book Antiqua" w:hAnsi="Book Antiqua"/>
          <w:b w:val="0"/>
          <w:sz w:val="24"/>
          <w:szCs w:val="24"/>
          <w:lang w:val="en-US"/>
        </w:rPr>
        <w:fldChar w:fldCharType="end"/>
      </w:r>
      <w:r w:rsidR="0084065F" w:rsidRPr="005C1D23">
        <w:rPr>
          <w:rFonts w:ascii="Book Antiqua" w:hAnsi="Book Antiqua"/>
          <w:b w:val="0"/>
          <w:sz w:val="24"/>
          <w:szCs w:val="24"/>
          <w:lang w:val="en-US"/>
        </w:rPr>
        <w:t>. Published studies on EHMs in China are few, and there is currently a lack of clinical data on the prevalence and management of EHMs among Chinese patients</w:t>
      </w:r>
      <w:r w:rsidR="008917E5" w:rsidRPr="005C1D23">
        <w:rPr>
          <w:rFonts w:ascii="Book Antiqua" w:hAnsi="Book Antiqua"/>
          <w:b w:val="0"/>
          <w:sz w:val="24"/>
          <w:szCs w:val="24"/>
          <w:lang w:val="en-US"/>
        </w:rPr>
        <w:fldChar w:fldCharType="begin"/>
      </w:r>
      <w:r w:rsidR="00407295" w:rsidRPr="005C1D23">
        <w:rPr>
          <w:rFonts w:ascii="Book Antiqua" w:hAnsi="Book Antiqua"/>
          <w:b w:val="0"/>
          <w:sz w:val="24"/>
          <w:szCs w:val="24"/>
          <w:lang w:val="en-US"/>
        </w:rPr>
        <w:instrText xml:space="preserve"> ADDIN EN.CITE &lt;EndNote&gt;&lt;Cite&gt;&lt;Author&gt;Wang&lt;/Author&gt;&lt;Year&gt;2018&lt;/Year&gt;&lt;RecNum&gt;251&lt;/RecNum&gt;&lt;DisplayText&gt;&lt;style face="superscript"&gt;[61]&lt;/style&gt;&lt;/DisplayText&gt;&lt;record&gt;&lt;rec-number&gt;251&lt;/rec-number&gt;&lt;foreign-keys&gt;&lt;key app="EN" db-id="sxasv0zxffd0vieev5ax0p08222er2p0vwex" timestamp="1553762323"&gt;251&lt;/key&gt;&lt;/foreign-keys&gt;&lt;ref-type name="Journal Article"&gt;17&lt;/ref-type&gt;&lt;contributors&gt;&lt;authors&gt;&lt;author&gt;Wang, Wenjun&lt;/author&gt;&lt;author&gt;Yang, Ying&lt;/author&gt;&lt;author&gt;Dang, Shuangsuo&lt;/author&gt;&lt;/authors&gt;&lt;/contributors&gt;&lt;titles&gt;&lt;title&gt;Current status of research in extrahepatic manifestations of HCV infection&lt;/title&gt;&lt;secondary-title&gt;Gan Zang&lt;/secondary-title&gt;&lt;/titles&gt;&lt;pages&gt;6-8&lt;/pages&gt;&lt;volume&gt;23&lt;/volume&gt;&lt;number&gt;1&lt;/number&gt;&lt;dates&gt;&lt;year&gt;2018&lt;/year&gt;&lt;/dates&gt;&lt;urls&gt;&lt;/urls&gt;&lt;language&gt;Chinese&lt;/language&gt;&lt;/record&gt;&lt;/Cite&gt;&lt;/EndNote&gt;</w:instrText>
      </w:r>
      <w:r w:rsidR="008917E5" w:rsidRPr="005C1D23">
        <w:rPr>
          <w:rFonts w:ascii="Book Antiqua" w:hAnsi="Book Antiqua"/>
          <w:b w:val="0"/>
          <w:sz w:val="24"/>
          <w:szCs w:val="24"/>
          <w:lang w:val="en-US"/>
        </w:rPr>
        <w:fldChar w:fldCharType="separate"/>
      </w:r>
      <w:r w:rsidR="00407295" w:rsidRPr="005C1D23">
        <w:rPr>
          <w:rFonts w:ascii="Book Antiqua" w:hAnsi="Book Antiqua"/>
          <w:b w:val="0"/>
          <w:noProof/>
          <w:sz w:val="24"/>
          <w:szCs w:val="24"/>
          <w:vertAlign w:val="superscript"/>
          <w:lang w:val="en-US"/>
        </w:rPr>
        <w:t>[61]</w:t>
      </w:r>
      <w:r w:rsidR="008917E5" w:rsidRPr="005C1D23">
        <w:rPr>
          <w:rFonts w:ascii="Book Antiqua" w:hAnsi="Book Antiqua"/>
          <w:b w:val="0"/>
          <w:sz w:val="24"/>
          <w:szCs w:val="24"/>
          <w:lang w:val="en-US"/>
        </w:rPr>
        <w:fldChar w:fldCharType="end"/>
      </w:r>
      <w:r w:rsidR="0084065F" w:rsidRPr="005C1D23">
        <w:rPr>
          <w:rFonts w:ascii="Book Antiqua" w:hAnsi="Book Antiqua"/>
          <w:b w:val="0"/>
          <w:sz w:val="24"/>
          <w:szCs w:val="24"/>
          <w:lang w:val="en-US"/>
        </w:rPr>
        <w:t xml:space="preserve">.  </w:t>
      </w:r>
    </w:p>
    <w:p w14:paraId="7E4C0E0C" w14:textId="3C7821A6" w:rsidR="00744591" w:rsidRPr="005C1D23" w:rsidRDefault="00706865"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A recent meta-analysis investigated the extrahepatic benefit of antiviral treatment and SVR in HCV patients</w:t>
      </w:r>
      <w:r w:rsidR="00890F87" w:rsidRPr="005C1D23">
        <w:rPr>
          <w:rFonts w:ascii="Book Antiqua" w:hAnsi="Book Antiqua" w:cs="Tahoma"/>
          <w:sz w:val="24"/>
          <w:szCs w:val="24"/>
          <w:lang w:val="en-US"/>
        </w:rPr>
        <w:fldChar w:fldCharType="begin"/>
      </w:r>
      <w:r w:rsidR="00407295" w:rsidRPr="005C1D23">
        <w:rPr>
          <w:rFonts w:ascii="Book Antiqua" w:hAnsi="Book Antiqua" w:cs="Tahoma"/>
          <w:sz w:val="24"/>
          <w:szCs w:val="24"/>
          <w:lang w:val="en-US"/>
        </w:rPr>
        <w:instrText xml:space="preserve"> ADDIN EN.CITE &lt;EndNote&gt;&lt;Cite&gt;&lt;Author&gt;Cacoub&lt;/Author&gt;&lt;Year&gt;2018&lt;/Year&gt;&lt;RecNum&gt;210&lt;/RecNum&gt;&lt;DisplayText&gt;&lt;style face="superscript"&gt;[62]&lt;/style&gt;&lt;/DisplayText&gt;&lt;record&gt;&lt;rec-number&gt;210&lt;/rec-number&gt;&lt;foreign-keys&gt;&lt;key app="EN" db-id="sxasv0zxffd0vieev5ax0p08222er2p0vwex" timestamp="1536115625"&gt;210&lt;/key&gt;&lt;/foreign-keys&gt;&lt;ref-type name="Journal Article"&gt;17&lt;/ref-type&gt;&lt;contributors&gt;&lt;authors&gt;&lt;author&gt;Cacoub, Patrice&lt;/author&gt;&lt;author&gt;Desbois, Anne Claire&lt;/author&gt;&lt;author&gt;Comarmond, Cloe&lt;/author&gt;&lt;author&gt;Saadoun, David&lt;/author&gt;&lt;/authors&gt;&lt;/contributors&gt;&lt;titles&gt;&lt;title&gt;Impact of sustained virological response on the extrahepatic manifestations of chronic hepatitis C: A meta-analysis&lt;/title&gt;&lt;secondary-title&gt;Gut&lt;/secondary-title&gt;&lt;/titles&gt;&lt;periodical&gt;&lt;full-title&gt;Gut&lt;/full-title&gt;&lt;abbr-1&gt;Gut&lt;/abbr-1&gt;&lt;abbr-2&gt;Gut&lt;/abbr-2&gt;&lt;/periodical&gt;&lt;pages&gt;2025-2034&lt;/pages&gt;&lt;volume&gt;67&lt;/volume&gt;&lt;number&gt;11&lt;/number&gt;&lt;dates&gt;&lt;year&gt;2018&lt;/year&gt;&lt;/dates&gt;&lt;isbn&gt;0017-5749&lt;/isbn&gt;&lt;accession-num&gt;29703790&lt;/accession-num&gt;&lt;urls&gt;&lt;related-urls&gt;&lt;url&gt;https://gut.bmj.com/content/early/2018/04/27/gutjnl-2018-316234.long&lt;/url&gt;&lt;/related-urls&gt;&lt;/urls&gt;&lt;electronic-resource-num&gt;10.1136/gutjnl-2018-316234&lt;/electronic-resource-num&gt;&lt;/record&gt;&lt;/Cite&gt;&lt;/EndNote&gt;</w:instrText>
      </w:r>
      <w:r w:rsidR="00890F87"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[62]</w:t>
      </w:r>
      <w:r w:rsidR="00890F87" w:rsidRPr="005C1D23">
        <w:rPr>
          <w:rFonts w:ascii="Book Antiqua" w:hAnsi="Book Antiqua" w:cs="Tahoma"/>
          <w:sz w:val="24"/>
          <w:szCs w:val="24"/>
          <w:lang w:val="en-US"/>
        </w:rPr>
        <w:fldChar w:fldCharType="end"/>
      </w:r>
      <w:r w:rsidR="001851D8" w:rsidRPr="005C1D23">
        <w:rPr>
          <w:rFonts w:ascii="Book Antiqua" w:hAnsi="Book Antiqua" w:cs="Tahoma"/>
          <w:sz w:val="24"/>
          <w:szCs w:val="24"/>
          <w:lang w:val="en-US"/>
        </w:rPr>
        <w:t>.</w:t>
      </w:r>
      <w:r w:rsidRPr="005C1D23">
        <w:rPr>
          <w:rFonts w:ascii="Book Antiqua" w:hAnsi="Book Antiqua" w:cs="Tahoma"/>
          <w:sz w:val="24"/>
          <w:szCs w:val="24"/>
          <w:lang w:val="en-US"/>
        </w:rPr>
        <w:t xml:space="preserve"> Achieving SVR significantly reduced extrahepatic mortality (</w:t>
      </w:r>
      <w:r w:rsidR="004366CB" w:rsidRPr="005C1D23">
        <w:rPr>
          <w:rFonts w:ascii="Book Antiqua" w:hAnsi="Book Antiqua" w:cs="Tahoma"/>
          <w:i/>
          <w:sz w:val="24"/>
          <w:szCs w:val="24"/>
          <w:lang w:val="en-US"/>
        </w:rPr>
        <w:t>vs</w:t>
      </w:r>
      <w:r w:rsidR="004366CB" w:rsidRPr="005C1D23">
        <w:rPr>
          <w:rFonts w:ascii="Book Antiqua" w:hAnsi="Book Antiqua" w:cs="Tahoma"/>
          <w:sz w:val="24"/>
          <w:szCs w:val="24"/>
          <w:lang w:val="en-US"/>
        </w:rPr>
        <w:t xml:space="preserve"> no SVR, </w:t>
      </w:r>
      <w:r w:rsidRPr="005C1D23">
        <w:rPr>
          <w:rFonts w:ascii="Book Antiqua" w:hAnsi="Book Antiqua" w:cs="Tahoma"/>
          <w:sz w:val="24"/>
          <w:szCs w:val="24"/>
          <w:lang w:val="en-US"/>
        </w:rPr>
        <w:t>OR 0.44, 95%CI</w:t>
      </w:r>
      <w:r w:rsidR="003A2027" w:rsidRPr="005C1D23">
        <w:rPr>
          <w:rFonts w:ascii="Book Antiqua" w:hAnsi="Book Antiqua" w:cs="Tahoma"/>
          <w:sz w:val="24"/>
          <w:szCs w:val="24"/>
          <w:lang w:val="en-US"/>
        </w:rPr>
        <w:t xml:space="preserve">: </w:t>
      </w:r>
      <w:r w:rsidRPr="005C1D23">
        <w:rPr>
          <w:rFonts w:ascii="Book Antiqua" w:hAnsi="Book Antiqua" w:cs="Tahoma"/>
          <w:sz w:val="24"/>
          <w:szCs w:val="24"/>
          <w:lang w:val="en-US"/>
        </w:rPr>
        <w:t>0.28</w:t>
      </w:r>
      <w:r w:rsidR="0034105E" w:rsidRPr="005C1D23">
        <w:rPr>
          <w:rFonts w:ascii="Book Antiqua" w:hAnsi="Book Antiqua" w:cs="Tahoma"/>
          <w:sz w:val="24"/>
          <w:szCs w:val="24"/>
          <w:lang w:val="en-US"/>
        </w:rPr>
        <w:t>–</w:t>
      </w:r>
      <w:r w:rsidRPr="005C1D23">
        <w:rPr>
          <w:rFonts w:ascii="Book Antiqua" w:hAnsi="Book Antiqua" w:cs="Tahoma"/>
          <w:sz w:val="24"/>
          <w:szCs w:val="24"/>
          <w:lang w:val="en-US"/>
        </w:rPr>
        <w:t xml:space="preserve">0.67), was associated with improvements in cryoglobulinemic vasculitis and B-cell lymphoproliferative diseases, and reduced the incidence of </w:t>
      </w:r>
      <w:r w:rsidR="00165359" w:rsidRPr="005C1D23">
        <w:rPr>
          <w:rFonts w:ascii="Book Antiqua" w:hAnsi="Book Antiqua" w:cs="Tahoma"/>
          <w:sz w:val="24"/>
          <w:szCs w:val="24"/>
          <w:lang w:val="en-US"/>
        </w:rPr>
        <w:t>insulin resistance and diabetes</w:t>
      </w:r>
      <w:r w:rsidR="00890F87" w:rsidRPr="005C1D23">
        <w:rPr>
          <w:rFonts w:ascii="Book Antiqua" w:hAnsi="Book Antiqua" w:cs="Tahoma"/>
          <w:sz w:val="24"/>
          <w:szCs w:val="24"/>
          <w:lang w:val="en-US"/>
        </w:rPr>
        <w:fldChar w:fldCharType="begin"/>
      </w:r>
      <w:r w:rsidR="00407295" w:rsidRPr="005C1D23">
        <w:rPr>
          <w:rFonts w:ascii="Book Antiqua" w:hAnsi="Book Antiqua" w:cs="Tahoma"/>
          <w:sz w:val="24"/>
          <w:szCs w:val="24"/>
          <w:lang w:val="en-US"/>
        </w:rPr>
        <w:instrText xml:space="preserve"> ADDIN EN.CITE &lt;EndNote&gt;&lt;Cite&gt;&lt;Author&gt;Cacoub&lt;/Author&gt;&lt;Year&gt;2018&lt;/Year&gt;&lt;RecNum&gt;210&lt;/RecNum&gt;&lt;DisplayText&gt;&lt;style face="superscript"&gt;[62]&lt;/style&gt;&lt;/DisplayText&gt;&lt;record&gt;&lt;rec-number&gt;210&lt;/rec-number&gt;&lt;foreign-keys&gt;&lt;key app="EN" db-id="sxasv0zxffd0vieev5ax0p08222er2p0vwex" timestamp="1536115625"&gt;210&lt;/key&gt;&lt;/foreign-keys&gt;&lt;ref-type name="Journal Article"&gt;17&lt;/ref-type&gt;&lt;contributors&gt;&lt;authors&gt;&lt;author&gt;Cacoub, Patrice&lt;/author&gt;&lt;author&gt;Desbois, Anne Claire&lt;/author&gt;&lt;author&gt;Comarmond, Cloe&lt;/author&gt;&lt;author&gt;Saadoun, David&lt;/author&gt;&lt;/authors&gt;&lt;/contributors&gt;&lt;titles&gt;&lt;title&gt;Impact of sustained virological response on the extrahepatic manifestations of chronic hepatitis C: A meta-analysis&lt;/title&gt;&lt;secondary-title&gt;Gut&lt;/secondary-title&gt;&lt;/titles&gt;&lt;periodical&gt;&lt;full-title&gt;Gut&lt;/full-title&gt;&lt;abbr-1&gt;Gut&lt;/abbr-1&gt;&lt;abbr-2&gt;Gut&lt;/abbr-2&gt;&lt;/periodical&gt;&lt;pages&gt;2025-2034&lt;/pages&gt;&lt;volume&gt;67&lt;/volume&gt;&lt;number&gt;11&lt;/number&gt;&lt;dates&gt;&lt;year&gt;2018&lt;/year&gt;&lt;/dates&gt;&lt;isbn&gt;0017-5749&lt;/isbn&gt;&lt;accession-num&gt;29703790&lt;/accession-num&gt;&lt;urls&gt;&lt;related-urls&gt;&lt;url&gt;https://gut.bmj.com/content/early/2018/04/27/gutjnl-2018-316234.long&lt;/url&gt;&lt;/related-urls&gt;&lt;/urls&gt;&lt;electronic-resource-num&gt;10.1136/gutjnl-2018-316234&lt;/electronic-resource-num&gt;&lt;/record&gt;&lt;/Cite&gt;&lt;/EndNote&gt;</w:instrText>
      </w:r>
      <w:r w:rsidR="00890F87"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[62]</w:t>
      </w:r>
      <w:r w:rsidR="00890F87" w:rsidRPr="005C1D23">
        <w:rPr>
          <w:rFonts w:ascii="Book Antiqua" w:hAnsi="Book Antiqua" w:cs="Tahoma"/>
          <w:sz w:val="24"/>
          <w:szCs w:val="24"/>
          <w:lang w:val="en-US"/>
        </w:rPr>
        <w:fldChar w:fldCharType="end"/>
      </w:r>
      <w:r w:rsidRPr="005C1D23">
        <w:rPr>
          <w:rFonts w:ascii="Book Antiqua" w:hAnsi="Book Antiqua" w:cs="Tahoma"/>
          <w:sz w:val="24"/>
          <w:szCs w:val="24"/>
          <w:lang w:val="en-US"/>
        </w:rPr>
        <w:t xml:space="preserve">. </w:t>
      </w:r>
      <w:r w:rsidR="00A21855" w:rsidRPr="005C1D23">
        <w:rPr>
          <w:rFonts w:ascii="Book Antiqua" w:hAnsi="Book Antiqua" w:cs="Tahoma"/>
          <w:sz w:val="24"/>
          <w:szCs w:val="24"/>
          <w:lang w:val="en-US"/>
        </w:rPr>
        <w:t>Concordantly</w:t>
      </w:r>
      <w:r w:rsidRPr="005C1D23">
        <w:rPr>
          <w:rFonts w:ascii="Book Antiqua" w:hAnsi="Book Antiqua" w:cs="Tahoma"/>
          <w:sz w:val="24"/>
          <w:szCs w:val="24"/>
          <w:lang w:val="en-US"/>
        </w:rPr>
        <w:t>, IFN-based tre</w:t>
      </w:r>
      <w:r w:rsidR="00DB3BAC" w:rsidRPr="005C1D23">
        <w:rPr>
          <w:rFonts w:ascii="Book Antiqua" w:hAnsi="Book Antiqua" w:cs="Tahoma"/>
          <w:sz w:val="24"/>
          <w:szCs w:val="24"/>
          <w:lang w:val="en-US"/>
        </w:rPr>
        <w:t>atment induce</w:t>
      </w:r>
      <w:r w:rsidR="00FE610E" w:rsidRPr="005C1D23">
        <w:rPr>
          <w:rFonts w:ascii="Book Antiqua" w:hAnsi="Book Antiqua" w:cs="Tahoma"/>
          <w:sz w:val="24"/>
          <w:szCs w:val="24"/>
          <w:lang w:val="en-US"/>
        </w:rPr>
        <w:t>d</w:t>
      </w:r>
      <w:r w:rsidR="00DB3BAC" w:rsidRPr="005C1D23">
        <w:rPr>
          <w:rFonts w:ascii="Book Antiqua" w:hAnsi="Book Antiqua" w:cs="Tahoma"/>
          <w:sz w:val="24"/>
          <w:szCs w:val="24"/>
          <w:lang w:val="en-US"/>
        </w:rPr>
        <w:t xml:space="preserve"> favo</w:t>
      </w:r>
      <w:r w:rsidRPr="005C1D23">
        <w:rPr>
          <w:rFonts w:ascii="Book Antiqua" w:hAnsi="Book Antiqua" w:cs="Tahoma"/>
          <w:sz w:val="24"/>
          <w:szCs w:val="24"/>
          <w:lang w:val="en-US"/>
        </w:rPr>
        <w:t xml:space="preserve">rable immunologic response in Chinese cryoglobulinemic patients with HCV infection, and IFN-based SVR reduced the risk for </w:t>
      </w:r>
      <w:r w:rsidR="00C72401" w:rsidRPr="005C1D23">
        <w:rPr>
          <w:rFonts w:ascii="Book Antiqua" w:hAnsi="Book Antiqua" w:cs="Tahoma"/>
          <w:sz w:val="24"/>
          <w:szCs w:val="24"/>
          <w:lang w:val="en-US"/>
        </w:rPr>
        <w:t>type 2 diabetes mellitus</w:t>
      </w:r>
      <w:r w:rsidRPr="005C1D23">
        <w:rPr>
          <w:rFonts w:ascii="Book Antiqua" w:hAnsi="Book Antiqua" w:cs="Tahoma"/>
          <w:sz w:val="24"/>
          <w:szCs w:val="24"/>
          <w:lang w:val="en-US"/>
        </w:rPr>
        <w:t xml:space="preserve"> among Japanese HCV patients</w:t>
      </w:r>
      <w:r w:rsidR="00BF038D" w:rsidRPr="005C1D23">
        <w:rPr>
          <w:rFonts w:ascii="Book Antiqua" w:hAnsi="Book Antiqua"/>
          <w:sz w:val="24"/>
          <w:szCs w:val="24"/>
          <w:lang w:val="en-US"/>
        </w:rPr>
        <w:fldChar w:fldCharType="begin">
          <w:fldData xml:space="preserve">PEVuZE5vdGU+PENpdGU+PEF1dGhvcj5KdW48L0F1dGhvcj48WWVhcj4yMDE2PC9ZZWFyPjxSZWNO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</w:fldData>
        </w:fldChar>
      </w:r>
      <w:r w:rsidR="00407295" w:rsidRPr="005C1D23">
        <w:rPr>
          <w:rFonts w:ascii="Book Antiqua" w:hAnsi="Book Antiqua"/>
          <w:sz w:val="24"/>
          <w:szCs w:val="24"/>
          <w:lang w:val="en-US"/>
        </w:rPr>
        <w:instrText xml:space="preserve"> ADDIN EN.CITE </w:instrText>
      </w:r>
      <w:r w:rsidR="00407295" w:rsidRPr="005C1D23">
        <w:rPr>
          <w:rFonts w:ascii="Book Antiqua" w:hAnsi="Book Antiqua"/>
          <w:sz w:val="24"/>
          <w:szCs w:val="24"/>
          <w:lang w:val="en-US"/>
        </w:rPr>
        <w:fldChar w:fldCharType="begin">
          <w:fldData xml:space="preserve">PEVuZE5vdGU+PENpdGU+PEF1dGhvcj5KdW48L0F1dGhvcj48WWVhcj4yMDE2PC9ZZWFyPjxSZWNO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</w:fldData>
        </w:fldChar>
      </w:r>
      <w:r w:rsidR="00407295" w:rsidRPr="005C1D23">
        <w:rPr>
          <w:rFonts w:ascii="Book Antiqua" w:hAnsi="Book Antiqua"/>
          <w:sz w:val="24"/>
          <w:szCs w:val="24"/>
          <w:lang w:val="en-US"/>
        </w:rPr>
        <w:instrText xml:space="preserve"> ADDIN EN.CITE.DATA </w:instrText>
      </w:r>
      <w:r w:rsidR="00407295" w:rsidRPr="005C1D23">
        <w:rPr>
          <w:rFonts w:ascii="Book Antiqua" w:hAnsi="Book Antiqua"/>
          <w:sz w:val="24"/>
          <w:szCs w:val="24"/>
          <w:lang w:val="en-US"/>
        </w:rPr>
      </w:r>
      <w:r w:rsidR="00407295" w:rsidRPr="005C1D23">
        <w:rPr>
          <w:rFonts w:ascii="Book Antiqua" w:hAnsi="Book Antiqua"/>
          <w:sz w:val="24"/>
          <w:szCs w:val="24"/>
          <w:lang w:val="en-US"/>
        </w:rPr>
        <w:fldChar w:fldCharType="end"/>
      </w:r>
      <w:r w:rsidR="00BF038D" w:rsidRPr="005C1D23">
        <w:rPr>
          <w:rFonts w:ascii="Book Antiqua" w:hAnsi="Book Antiqua" w:cs="Tahoma"/>
          <w:sz w:val="24"/>
          <w:szCs w:val="24"/>
          <w:lang w:val="en-US"/>
        </w:rPr>
      </w:r>
      <w:r w:rsidR="00BF038D"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[63,64]</w:t>
      </w:r>
      <w:r w:rsidR="00BF038D" w:rsidRPr="005C1D23">
        <w:rPr>
          <w:rFonts w:ascii="Book Antiqua" w:hAnsi="Book Antiqua"/>
          <w:sz w:val="24"/>
          <w:szCs w:val="24"/>
          <w:lang w:val="en-US"/>
        </w:rPr>
        <w:fldChar w:fldCharType="end"/>
      </w:r>
      <w:r w:rsidR="001851D8" w:rsidRPr="005C1D23">
        <w:rPr>
          <w:rFonts w:ascii="Book Antiqua" w:hAnsi="Book Antiqua"/>
          <w:sz w:val="24"/>
          <w:szCs w:val="24"/>
          <w:lang w:val="en-US"/>
        </w:rPr>
        <w:t>.</w:t>
      </w:r>
      <w:r w:rsidR="006D1616" w:rsidRPr="005C1D23">
        <w:rPr>
          <w:rFonts w:ascii="Book Antiqua" w:hAnsi="Book Antiqua" w:cs="Tahoma"/>
          <w:sz w:val="24"/>
          <w:szCs w:val="24"/>
          <w:lang w:val="en-US"/>
        </w:rPr>
        <w:t xml:space="preserve"> </w:t>
      </w:r>
      <w:r w:rsidRPr="005C1D23">
        <w:rPr>
          <w:rFonts w:ascii="Book Antiqua" w:hAnsi="Book Antiqua" w:cs="Tahoma"/>
          <w:sz w:val="24"/>
          <w:szCs w:val="24"/>
          <w:lang w:val="en-US"/>
        </w:rPr>
        <w:t>Of note,</w:t>
      </w:r>
      <w:r w:rsidR="00CE768A" w:rsidRPr="005C1D23">
        <w:rPr>
          <w:rFonts w:ascii="Book Antiqua" w:hAnsi="Book Antiqua" w:cs="Tahoma"/>
          <w:sz w:val="24"/>
          <w:szCs w:val="24"/>
          <w:lang w:val="en-US"/>
        </w:rPr>
        <w:t xml:space="preserve"> </w:t>
      </w:r>
      <w:r w:rsidRPr="005C1D23">
        <w:rPr>
          <w:rFonts w:ascii="Book Antiqua" w:hAnsi="Book Antiqua" w:cs="Tahoma"/>
          <w:sz w:val="24"/>
          <w:szCs w:val="24"/>
          <w:lang w:val="en-US"/>
        </w:rPr>
        <w:t>IFN-based treatment may</w:t>
      </w:r>
      <w:r w:rsidR="00EC34C9" w:rsidRPr="005C1D23">
        <w:rPr>
          <w:rFonts w:ascii="Book Antiqua" w:hAnsi="Book Antiqua" w:cs="Tahoma"/>
          <w:sz w:val="24"/>
          <w:szCs w:val="24"/>
          <w:lang w:val="en-US"/>
        </w:rPr>
        <w:t xml:space="preserve"> exacerbate</w:t>
      </w:r>
      <w:r w:rsidR="00603140" w:rsidRPr="005C1D23">
        <w:rPr>
          <w:rFonts w:ascii="Book Antiqua" w:hAnsi="Book Antiqua" w:cs="Tahoma"/>
          <w:sz w:val="24"/>
          <w:szCs w:val="24"/>
          <w:lang w:val="en-US"/>
        </w:rPr>
        <w:t xml:space="preserve"> symptoms </w:t>
      </w:r>
      <w:r w:rsidR="000015FD" w:rsidRPr="005C1D23">
        <w:rPr>
          <w:rFonts w:ascii="Book Antiqua" w:hAnsi="Book Antiqua" w:cs="Tahoma"/>
          <w:sz w:val="24"/>
          <w:szCs w:val="24"/>
          <w:lang w:val="en-US"/>
        </w:rPr>
        <w:t>of cryoglobulinemic</w:t>
      </w:r>
      <w:r w:rsidR="00BD08D8" w:rsidRPr="005C1D23">
        <w:rPr>
          <w:rFonts w:ascii="Book Antiqua" w:hAnsi="Book Antiqua" w:cs="Tahoma"/>
          <w:sz w:val="24"/>
          <w:szCs w:val="24"/>
          <w:lang w:val="en-US"/>
        </w:rPr>
        <w:t xml:space="preserve"> vasculitis</w:t>
      </w:r>
      <w:r w:rsidR="000015FD" w:rsidRPr="005C1D23">
        <w:rPr>
          <w:rFonts w:ascii="Book Antiqua" w:hAnsi="Book Antiqua" w:cs="Tahoma"/>
          <w:sz w:val="24"/>
          <w:szCs w:val="24"/>
          <w:lang w:val="en-US"/>
        </w:rPr>
        <w:t>, likely due to the immune-stimulatory</w:t>
      </w:r>
      <w:r w:rsidR="004C1B4F" w:rsidRPr="005C1D23">
        <w:rPr>
          <w:rFonts w:ascii="Book Antiqua" w:hAnsi="Book Antiqua" w:cs="Tahoma"/>
          <w:sz w:val="24"/>
          <w:szCs w:val="24"/>
          <w:lang w:val="en-US"/>
        </w:rPr>
        <w:t xml:space="preserve"> effects of IFN</w:t>
      </w:r>
      <w:r w:rsidR="00247529" w:rsidRPr="005C1D23">
        <w:rPr>
          <w:rFonts w:ascii="Book Antiqua" w:hAnsi="Book Antiqua" w:cs="Tahoma"/>
          <w:sz w:val="24"/>
          <w:szCs w:val="24"/>
          <w:lang w:val="en-US"/>
        </w:rPr>
        <w:fldChar w:fldCharType="begin">
          <w:fldData xml:space="preserve">PEVuZE5vdGU+PENpdGU+PEF1dGhvcj5DYWx2YXJ1c288L0F1dGhvcj48WWVhcj4yMDE2PC9ZZWFy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</w:fldData>
        </w:fldChar>
      </w:r>
      <w:r w:rsidR="00407295" w:rsidRPr="005C1D23">
        <w:rPr>
          <w:rFonts w:ascii="Book Antiqua" w:hAnsi="Book Antiqua" w:cs="Tahoma"/>
          <w:sz w:val="24"/>
          <w:szCs w:val="24"/>
          <w:lang w:val="en-US"/>
        </w:rPr>
        <w:instrText xml:space="preserve"> ADDIN EN.CITE </w:instrText>
      </w:r>
      <w:r w:rsidR="00407295" w:rsidRPr="005C1D23">
        <w:rPr>
          <w:rFonts w:ascii="Book Antiqua" w:hAnsi="Book Antiqua" w:cs="Tahoma"/>
          <w:sz w:val="24"/>
          <w:szCs w:val="24"/>
          <w:lang w:val="en-US"/>
        </w:rPr>
        <w:fldChar w:fldCharType="begin">
          <w:fldData xml:space="preserve">PEVuZE5vdGU+PENpdGU+PEF1dGhvcj5DYWx2YXJ1c288L0F1dGhvcj48WWVhcj4yMDE2PC9ZZWFy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</w:fldData>
        </w:fldChar>
      </w:r>
      <w:r w:rsidR="00407295" w:rsidRPr="005C1D23">
        <w:rPr>
          <w:rFonts w:ascii="Book Antiqua" w:hAnsi="Book Antiqua" w:cs="Tahoma"/>
          <w:sz w:val="24"/>
          <w:szCs w:val="24"/>
          <w:lang w:val="en-US"/>
        </w:rPr>
        <w:instrText xml:space="preserve"> ADDIN EN.CITE.DATA </w:instrText>
      </w:r>
      <w:r w:rsidR="00407295" w:rsidRPr="005C1D23">
        <w:rPr>
          <w:rFonts w:ascii="Book Antiqua" w:hAnsi="Book Antiqua" w:cs="Tahoma"/>
          <w:sz w:val="24"/>
          <w:szCs w:val="24"/>
          <w:lang w:val="en-US"/>
        </w:rPr>
      </w:r>
      <w:r w:rsidR="00407295" w:rsidRPr="005C1D23">
        <w:rPr>
          <w:rFonts w:ascii="Book Antiqua" w:hAnsi="Book Antiqua" w:cs="Tahoma"/>
          <w:sz w:val="24"/>
          <w:szCs w:val="24"/>
          <w:lang w:val="en-US"/>
        </w:rPr>
        <w:fldChar w:fldCharType="end"/>
      </w:r>
      <w:r w:rsidR="00247529" w:rsidRPr="005C1D23">
        <w:rPr>
          <w:rFonts w:ascii="Book Antiqua" w:hAnsi="Book Antiqua" w:cs="Tahoma"/>
          <w:sz w:val="24"/>
          <w:szCs w:val="24"/>
          <w:lang w:val="en-US"/>
        </w:rPr>
      </w:r>
      <w:r w:rsidR="00247529"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[65,66]</w:t>
      </w:r>
      <w:r w:rsidR="00247529" w:rsidRPr="005C1D23">
        <w:rPr>
          <w:rFonts w:ascii="Book Antiqua" w:hAnsi="Book Antiqua" w:cs="Tahoma"/>
          <w:sz w:val="24"/>
          <w:szCs w:val="24"/>
          <w:lang w:val="en-US"/>
        </w:rPr>
        <w:fldChar w:fldCharType="end"/>
      </w:r>
      <w:r w:rsidR="001851D8" w:rsidRPr="005C1D23">
        <w:rPr>
          <w:rFonts w:ascii="Book Antiqua" w:hAnsi="Book Antiqua" w:cs="Tahoma"/>
          <w:sz w:val="24"/>
          <w:szCs w:val="24"/>
          <w:lang w:val="en-US"/>
        </w:rPr>
        <w:t>.</w:t>
      </w:r>
      <w:r w:rsidR="001665DB" w:rsidRPr="005C1D23">
        <w:rPr>
          <w:rFonts w:ascii="Book Antiqua" w:hAnsi="Book Antiqua" w:cs="Tahoma"/>
          <w:sz w:val="24"/>
          <w:szCs w:val="24"/>
          <w:lang w:val="en-US"/>
        </w:rPr>
        <w:t xml:space="preserve"> IFN also induces lichenoid inflammation, and is thus contraindicated to LP</w:t>
      </w:r>
      <w:r w:rsidR="00247529" w:rsidRPr="005C1D23">
        <w:rPr>
          <w:rFonts w:ascii="Book Antiqua" w:hAnsi="Book Antiqua" w:cs="Tahoma"/>
          <w:sz w:val="24"/>
          <w:szCs w:val="24"/>
          <w:lang w:val="en-US"/>
        </w:rPr>
        <w:fldChar w:fldCharType="begin"/>
      </w:r>
      <w:r w:rsidR="00407295" w:rsidRPr="005C1D23">
        <w:rPr>
          <w:rFonts w:ascii="Book Antiqua" w:hAnsi="Book Antiqua" w:cs="Tahoma"/>
          <w:sz w:val="24"/>
          <w:szCs w:val="24"/>
          <w:lang w:val="en-US"/>
        </w:rPr>
        <w:instrText xml:space="preserve"> ADDIN EN.CITE &lt;EndNote&gt;&lt;Cite&gt;&lt;Author&gt;Zignego&lt;/Author&gt;&lt;Year&gt;2017&lt;/Year&gt;&lt;RecNum&gt;186&lt;/RecNum&gt;&lt;DisplayText&gt;&lt;style face="superscript"&gt;[66]&lt;/style&gt;&lt;/DisplayText&gt;&lt;record&gt;&lt;rec-number&gt;186&lt;/rec-number&gt;&lt;foreign-keys&gt;&lt;key app="EN" db-id="sxasv0zxffd0vieev5ax0p08222er2p0vwex" timestamp="1543312633"&gt;186&lt;/key&gt;&lt;key app="ENWeb" db-id=""&gt;0&lt;/key&gt;&lt;/foreign-keys&gt;&lt;ref-type name="Journal Article"&gt;17&lt;/ref-type&gt;&lt;contributors&gt;&lt;authors&gt;&lt;author&gt;Zignego, A. L.&lt;/author&gt;&lt;author&gt;Ramos-Casals, M.&lt;/author&gt;&lt;author&gt;Ferri, C.&lt;/author&gt;&lt;author&gt;Saadoun, D.&lt;/author&gt;&lt;author&gt;Arcaini, L.&lt;/author&gt;&lt;author&gt;Roccatello, D.&lt;/author&gt;&lt;author&gt;Antonelli, A.&lt;/author&gt;&lt;author&gt;Desbois, A. C.&lt;/author&gt;&lt;author&gt;Comarmond, C.&lt;/author&gt;&lt;author&gt;Gragnani, L.&lt;/author&gt;&lt;author&gt;Casato, M.&lt;/author&gt;&lt;author&gt;Lamprecht, P.&lt;/author&gt;&lt;author&gt;Mangia, A.&lt;/author&gt;&lt;author&gt;Tzioufas, A. G.&lt;/author&gt;&lt;author&gt;Younossi, Z. M.&lt;/author&gt;&lt;author&gt;Cacoub, P.&lt;/author&gt;&lt;/authors&gt;&lt;/contributors&gt;&lt;titles&gt;&lt;title&gt;International therapeutic guidelines for patients with HCV-related extrahepatic disorders. A multidisciplinary expert statement&lt;/title&gt;&lt;secondary-title&gt;Autoimmunity reviews&lt;/secondary-title&gt;&lt;/titles&gt;&lt;periodical&gt;&lt;full-title&gt;Autoimmunity Reviews&lt;/full-title&gt;&lt;abbr-2&gt;Autoimmun Rev&lt;/abbr-2&gt;&lt;/periodical&gt;&lt;pages&gt;523-541&lt;/pages&gt;&lt;volume&gt;16&lt;/volume&gt;&lt;number&gt;5&lt;/number&gt;&lt;dates&gt;&lt;year&gt;2017&lt;/year&gt;&lt;/dates&gt;&lt;isbn&gt;1568-9972&lt;/isbn&gt;&lt;accession-num&gt;28286108&lt;/accession-num&gt;&lt;urls&gt;&lt;/urls&gt;&lt;electronic-resource-num&gt;10.1016/j.autrev.2017.03.004&lt;/electronic-resource-num&gt;&lt;/record&gt;&lt;/Cite&gt;&lt;/EndNote&gt;</w:instrText>
      </w:r>
      <w:r w:rsidR="00247529"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[66]</w:t>
      </w:r>
      <w:r w:rsidR="00247529" w:rsidRPr="005C1D23">
        <w:rPr>
          <w:rFonts w:ascii="Book Antiqua" w:hAnsi="Book Antiqua" w:cs="Tahoma"/>
          <w:sz w:val="24"/>
          <w:szCs w:val="24"/>
          <w:lang w:val="en-US"/>
        </w:rPr>
        <w:fldChar w:fldCharType="end"/>
      </w:r>
      <w:r w:rsidR="001851D8" w:rsidRPr="005C1D23">
        <w:rPr>
          <w:rFonts w:ascii="Book Antiqua" w:hAnsi="Book Antiqua" w:cs="Tahoma"/>
          <w:sz w:val="24"/>
          <w:szCs w:val="24"/>
          <w:lang w:val="en-US"/>
        </w:rPr>
        <w:t>.</w:t>
      </w:r>
    </w:p>
    <w:p w14:paraId="72CC16C1" w14:textId="67AFB857" w:rsidR="00EC61F3" w:rsidRPr="005C1D23" w:rsidRDefault="00947B23"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Emerging d</w:t>
      </w:r>
      <w:r w:rsidR="00834FFB" w:rsidRPr="005C1D23">
        <w:rPr>
          <w:rFonts w:ascii="Book Antiqua" w:hAnsi="Book Antiqua" w:cs="Tahoma"/>
          <w:sz w:val="24"/>
          <w:szCs w:val="24"/>
          <w:lang w:val="en-US"/>
        </w:rPr>
        <w:t xml:space="preserve">ata </w:t>
      </w:r>
      <w:r w:rsidRPr="005C1D23">
        <w:rPr>
          <w:rFonts w:ascii="Book Antiqua" w:hAnsi="Book Antiqua" w:cs="Tahoma"/>
          <w:sz w:val="24"/>
          <w:szCs w:val="24"/>
          <w:lang w:val="en-US"/>
        </w:rPr>
        <w:t xml:space="preserve">support </w:t>
      </w:r>
      <w:r w:rsidR="009F6155" w:rsidRPr="005C1D23">
        <w:rPr>
          <w:rFonts w:ascii="Book Antiqua" w:hAnsi="Book Antiqua" w:cs="Tahoma"/>
          <w:sz w:val="24"/>
          <w:szCs w:val="24"/>
          <w:lang w:val="en-US"/>
        </w:rPr>
        <w:t>the extrahepatic benefit of successful DAA treatment for HCV patients</w:t>
      </w:r>
      <w:r w:rsidR="00D77F96"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&lt;EndNote&gt;&lt;Cite&gt;&lt;Author&gt;Polo&lt;/Author&gt;&lt;Year&gt;2017&lt;/Year&gt;&lt;RecNum&gt;18&lt;/RecNum&gt;&lt;DisplayText&gt;&lt;style face="superscript"&gt;[67]&lt;/style&gt;&lt;/DisplayText&gt;&lt;record&gt;&lt;rec-number&gt;18&lt;/rec-number&gt;&lt;foreign-keys&gt;&lt;key app="EN" db-id="sxasv0zxffd0vieev5ax0p08222er2p0vwex" timestamp="1519624718"&gt;18&lt;/key&gt;&lt;key app="ENWeb" db-id=""&gt;0&lt;/key&gt;&lt;/foreign-keys&gt;&lt;ref-type name="Journal Article"&gt;17&lt;/ref-type&gt;&lt;contributors&gt;&lt;authors&gt;&lt;author&gt;Polo, M. L.&lt;/author&gt;&lt;author&gt;Laufer, N.&lt;/author&gt;&lt;/authors&gt;&lt;/contributors&gt;&lt;auth-address&gt;a Instituto de Investigaciones Biomedicas en Retrovirus y Sida (INBIRS) , Universidad de Buenos Aires- CONICET , Buenos Aires , Argentina.&lt;/auth-address&gt;&lt;titles&gt;&lt;title&gt;Extrahepatic manifestations of HCV: the role of direct acting antivirals&lt;/title&gt;&lt;secondary-title&gt;Expert Rev Anti Infect Ther&lt;/secondary-title&gt;&lt;/titles&gt;&lt;periodical&gt;&lt;full-title&gt;Expert Review of Anti-Infective Therapy&lt;/full-title&gt;&lt;abbr-1&gt;Expert Rev. Anti Infect. Ther.&lt;/abbr-1&gt;&lt;abbr-2&gt;Expert Rev Anti Infect Ther&lt;/abbr-2&gt;&lt;/periodical&gt;&lt;pages&gt;737-46&lt;/pages&gt;&lt;volume&gt;15&lt;/volume&gt;&lt;number&gt;8&lt;/number&gt;&lt;edition&gt;2017/07/12&lt;/edition&gt;&lt;keywords&gt;&lt;keyword&gt;Chronic hepatitis C&lt;/keyword&gt;&lt;keyword&gt;diabetes mellitus&lt;/keyword&gt;&lt;keyword&gt;direct acting antivirals&lt;/keyword&gt;&lt;keyword&gt;extrahepatic manifestations&lt;/keyword&gt;&lt;keyword&gt;lichen planus&lt;/keyword&gt;&lt;keyword&gt;lymphomalignancies&lt;/keyword&gt;&lt;keyword&gt;mixed cryoglobulinemia&lt;/keyword&gt;&lt;keyword&gt;porphyria&lt;/keyword&gt;&lt;/keywords&gt;&lt;dates&gt;&lt;year&gt;2017&lt;/year&gt;&lt;pub-dates&gt;&lt;date&gt;Aug&lt;/date&gt;&lt;/pub-dates&gt;&lt;/dates&gt;&lt;isbn&gt;1744-8336 (Electronic)&amp;#xD;1478-7210 (Linking)&lt;/isbn&gt;&lt;accession-num&gt;28696154&lt;/accession-num&gt;&lt;urls&gt;&lt;related-urls&gt;&lt;url&gt;https://www.ncbi.nlm.nih.gov/pubmed/28696154&lt;/url&gt;&lt;/related-urls&gt;&lt;/urls&gt;&lt;electronic-resource-num&gt;10.1080/14787210.2017.1354697&lt;/electronic-resource-num&gt;&lt;/record&gt;&lt;/Cite&gt;&lt;/EndNote&gt;</w:instrText>
      </w:r>
      <w:r w:rsidR="00D77F96"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[67]</w:t>
      </w:r>
      <w:r w:rsidR="00D77F96" w:rsidRPr="005C1D23">
        <w:rPr>
          <w:rFonts w:ascii="Book Antiqua" w:hAnsi="Book Antiqua"/>
          <w:sz w:val="24"/>
          <w:szCs w:val="24"/>
          <w:lang w:val="en-US"/>
        </w:rPr>
        <w:fldChar w:fldCharType="end"/>
      </w:r>
      <w:r w:rsidR="001851D8" w:rsidRPr="005C1D23">
        <w:rPr>
          <w:rFonts w:ascii="Book Antiqua" w:hAnsi="Book Antiqua"/>
          <w:sz w:val="24"/>
          <w:szCs w:val="24"/>
          <w:lang w:val="en-US"/>
        </w:rPr>
        <w:t>.</w:t>
      </w:r>
      <w:r w:rsidR="0052795F" w:rsidRPr="005C1D23">
        <w:rPr>
          <w:rFonts w:ascii="Book Antiqua" w:hAnsi="Book Antiqua" w:cs="Tahoma"/>
          <w:sz w:val="24"/>
          <w:szCs w:val="24"/>
          <w:lang w:val="en-US"/>
        </w:rPr>
        <w:t xml:space="preserve"> </w:t>
      </w:r>
      <w:r w:rsidR="00621D53" w:rsidRPr="005C1D23">
        <w:rPr>
          <w:rFonts w:ascii="Book Antiqua" w:hAnsi="Book Antiqua" w:cs="Tahoma"/>
          <w:sz w:val="24"/>
          <w:szCs w:val="24"/>
          <w:lang w:val="en-US"/>
        </w:rPr>
        <w:t>In two prospective studies on patients with HCV-rel</w:t>
      </w:r>
      <w:r w:rsidR="00133513" w:rsidRPr="005C1D23">
        <w:rPr>
          <w:rFonts w:ascii="Book Antiqua" w:hAnsi="Book Antiqua" w:cs="Tahoma"/>
          <w:sz w:val="24"/>
          <w:szCs w:val="24"/>
          <w:lang w:val="en-US"/>
        </w:rPr>
        <w:t xml:space="preserve">ated </w:t>
      </w:r>
      <w:r w:rsidR="00A676D5" w:rsidRPr="005C1D23">
        <w:rPr>
          <w:rFonts w:ascii="Book Antiqua" w:hAnsi="Book Antiqua" w:cs="Tahoma"/>
          <w:sz w:val="24"/>
          <w:szCs w:val="24"/>
          <w:lang w:val="en-US"/>
        </w:rPr>
        <w:t>mixed cryoglobulinemia</w:t>
      </w:r>
      <w:r w:rsidR="00621D53" w:rsidRPr="005C1D23">
        <w:rPr>
          <w:rFonts w:ascii="Book Antiqua" w:hAnsi="Book Antiqua" w:cs="Tahoma"/>
          <w:sz w:val="24"/>
          <w:szCs w:val="24"/>
          <w:lang w:val="en-US"/>
        </w:rPr>
        <w:t>, SOF-based regimens conferred 100% SVR rates and clinical improvement</w:t>
      </w:r>
      <w:r w:rsidR="00C55D22" w:rsidRPr="005C1D23">
        <w:rPr>
          <w:rFonts w:ascii="Book Antiqua" w:hAnsi="Book Antiqua" w:cs="Tahoma"/>
          <w:sz w:val="24"/>
          <w:szCs w:val="24"/>
          <w:lang w:val="en-US"/>
        </w:rPr>
        <w:t xml:space="preserve"> or resolution</w:t>
      </w:r>
      <w:r w:rsidR="00621D53" w:rsidRPr="005C1D23">
        <w:rPr>
          <w:rFonts w:ascii="Book Antiqua" w:hAnsi="Book Antiqua" w:cs="Tahoma"/>
          <w:sz w:val="24"/>
          <w:szCs w:val="24"/>
          <w:lang w:val="en-US"/>
        </w:rPr>
        <w:t xml:space="preserve"> </w:t>
      </w:r>
      <w:r w:rsidR="00C55D22" w:rsidRPr="005C1D23">
        <w:rPr>
          <w:rFonts w:ascii="Book Antiqua" w:hAnsi="Book Antiqua" w:cs="Tahoma"/>
          <w:sz w:val="24"/>
          <w:szCs w:val="24"/>
          <w:lang w:val="en-US"/>
        </w:rPr>
        <w:t>of</w:t>
      </w:r>
      <w:r w:rsidR="00A676D5" w:rsidRPr="005C1D23">
        <w:rPr>
          <w:rFonts w:ascii="Book Antiqua" w:hAnsi="Book Antiqua" w:cs="Tahoma"/>
          <w:sz w:val="24"/>
          <w:szCs w:val="24"/>
          <w:lang w:val="en-US"/>
        </w:rPr>
        <w:t xml:space="preserve"> mixed cryoglobulinemia</w:t>
      </w:r>
      <w:r w:rsidR="00536B9B" w:rsidRPr="005C1D23">
        <w:rPr>
          <w:rFonts w:ascii="Book Antiqua" w:hAnsi="Book Antiqua" w:cs="Tahoma"/>
          <w:sz w:val="24"/>
          <w:szCs w:val="24"/>
          <w:lang w:val="en-US"/>
        </w:rPr>
        <w:t>-associated vasculitis</w:t>
      </w:r>
      <w:r w:rsidR="00BF038D" w:rsidRPr="005C1D23">
        <w:rPr>
          <w:rFonts w:ascii="Book Antiqua" w:hAnsi="Book Antiqua"/>
          <w:sz w:val="24"/>
          <w:szCs w:val="24"/>
          <w:lang w:val="en-US"/>
        </w:rPr>
        <w:fldChar w:fldCharType="begin">
          <w:fldData xml:space="preserve">PEVuZE5vdGU+PENpdGU+PEF1dGhvcj5HcmFnbmFuaTwvQXV0aG9yPjxZZWFyPjIwMTY8L1llYXI+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</w:fldData>
        </w:fldChar>
      </w:r>
      <w:r w:rsidR="00407295" w:rsidRPr="005C1D23">
        <w:rPr>
          <w:rFonts w:ascii="Book Antiqua" w:hAnsi="Book Antiqua"/>
          <w:sz w:val="24"/>
          <w:szCs w:val="24"/>
          <w:lang w:val="en-US"/>
        </w:rPr>
        <w:instrText xml:space="preserve"> ADDIN EN.CITE </w:instrText>
      </w:r>
      <w:r w:rsidR="00407295" w:rsidRPr="005C1D23">
        <w:rPr>
          <w:rFonts w:ascii="Book Antiqua" w:hAnsi="Book Antiqua"/>
          <w:sz w:val="24"/>
          <w:szCs w:val="24"/>
          <w:lang w:val="en-US"/>
        </w:rPr>
        <w:fldChar w:fldCharType="begin">
          <w:fldData xml:space="preserve">PEVuZE5vdGU+PENpdGU+PEF1dGhvcj5HcmFnbmFuaTwvQXV0aG9yPjxZZWFyPjIwMTY8L1llYXI+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</w:fldData>
        </w:fldChar>
      </w:r>
      <w:r w:rsidR="00407295" w:rsidRPr="005C1D23">
        <w:rPr>
          <w:rFonts w:ascii="Book Antiqua" w:hAnsi="Book Antiqua"/>
          <w:sz w:val="24"/>
          <w:szCs w:val="24"/>
          <w:lang w:val="en-US"/>
        </w:rPr>
        <w:instrText xml:space="preserve"> ADDIN EN.CITE.DATA </w:instrText>
      </w:r>
      <w:r w:rsidR="00407295" w:rsidRPr="005C1D23">
        <w:rPr>
          <w:rFonts w:ascii="Book Antiqua" w:hAnsi="Book Antiqua"/>
          <w:sz w:val="24"/>
          <w:szCs w:val="24"/>
          <w:lang w:val="en-US"/>
        </w:rPr>
      </w:r>
      <w:r w:rsidR="00407295" w:rsidRPr="005C1D23">
        <w:rPr>
          <w:rFonts w:ascii="Book Antiqua" w:hAnsi="Book Antiqua"/>
          <w:sz w:val="24"/>
          <w:szCs w:val="24"/>
          <w:lang w:val="en-US"/>
        </w:rPr>
        <w:fldChar w:fldCharType="end"/>
      </w:r>
      <w:r w:rsidR="00BF038D" w:rsidRPr="005C1D23">
        <w:rPr>
          <w:rFonts w:ascii="Book Antiqua" w:hAnsi="Book Antiqua" w:cs="Tahoma"/>
          <w:sz w:val="24"/>
          <w:szCs w:val="24"/>
          <w:lang w:val="en-US"/>
        </w:rPr>
      </w:r>
      <w:r w:rsidR="00BF038D"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[68,69]</w:t>
      </w:r>
      <w:r w:rsidR="00BF038D" w:rsidRPr="005C1D23">
        <w:rPr>
          <w:rFonts w:ascii="Book Antiqua" w:hAnsi="Book Antiqua"/>
          <w:sz w:val="24"/>
          <w:szCs w:val="24"/>
          <w:lang w:val="en-US"/>
        </w:rPr>
        <w:fldChar w:fldCharType="end"/>
      </w:r>
      <w:r w:rsidR="001851D8" w:rsidRPr="005C1D23">
        <w:rPr>
          <w:rFonts w:ascii="Book Antiqua" w:hAnsi="Book Antiqua"/>
          <w:sz w:val="24"/>
          <w:szCs w:val="24"/>
          <w:lang w:val="en-US"/>
        </w:rPr>
        <w:t>.</w:t>
      </w:r>
      <w:r w:rsidR="00536B9B" w:rsidRPr="005C1D23">
        <w:rPr>
          <w:rFonts w:ascii="Book Antiqua" w:hAnsi="Book Antiqua" w:cs="Tahoma"/>
          <w:sz w:val="24"/>
          <w:szCs w:val="24"/>
          <w:lang w:val="en-US"/>
        </w:rPr>
        <w:t xml:space="preserve"> </w:t>
      </w:r>
      <w:r w:rsidR="007F28CF" w:rsidRPr="005C1D23">
        <w:rPr>
          <w:rFonts w:ascii="Book Antiqua" w:hAnsi="Book Antiqua" w:cs="Tahoma"/>
          <w:sz w:val="24"/>
          <w:szCs w:val="24"/>
          <w:lang w:val="en-US"/>
        </w:rPr>
        <w:t>In a</w:t>
      </w:r>
      <w:r w:rsidR="00B83D30" w:rsidRPr="005C1D23">
        <w:rPr>
          <w:rFonts w:ascii="Book Antiqua" w:hAnsi="Book Antiqua" w:cs="Tahoma"/>
          <w:sz w:val="24"/>
          <w:szCs w:val="24"/>
          <w:lang w:val="en-US"/>
        </w:rPr>
        <w:t xml:space="preserve"> retrospective study </w:t>
      </w:r>
      <w:r w:rsidR="0046633D" w:rsidRPr="005C1D23">
        <w:rPr>
          <w:rFonts w:ascii="Book Antiqua" w:hAnsi="Book Antiqua" w:cs="Tahoma"/>
          <w:sz w:val="24"/>
          <w:szCs w:val="24"/>
          <w:lang w:val="en-US"/>
        </w:rPr>
        <w:t>on</w:t>
      </w:r>
      <w:r w:rsidR="00B83D30" w:rsidRPr="005C1D23">
        <w:rPr>
          <w:rFonts w:ascii="Book Antiqua" w:hAnsi="Book Antiqua" w:cs="Tahoma"/>
          <w:sz w:val="24"/>
          <w:szCs w:val="24"/>
          <w:lang w:val="en-US"/>
        </w:rPr>
        <w:t xml:space="preserve"> 46 </w:t>
      </w:r>
      <w:r w:rsidR="0027638B" w:rsidRPr="005C1D23">
        <w:rPr>
          <w:rFonts w:ascii="Book Antiqua" w:hAnsi="Book Antiqua" w:cs="Tahoma"/>
          <w:sz w:val="24"/>
          <w:szCs w:val="24"/>
          <w:lang w:val="en-US"/>
        </w:rPr>
        <w:t xml:space="preserve">CHC </w:t>
      </w:r>
      <w:r w:rsidR="0046633D" w:rsidRPr="005C1D23">
        <w:rPr>
          <w:rFonts w:ascii="Book Antiqua" w:hAnsi="Book Antiqua" w:cs="Tahoma"/>
          <w:sz w:val="24"/>
          <w:szCs w:val="24"/>
          <w:lang w:val="en-US"/>
        </w:rPr>
        <w:t>patients</w:t>
      </w:r>
      <w:r w:rsidR="0027638B" w:rsidRPr="005C1D23">
        <w:rPr>
          <w:rFonts w:ascii="Book Antiqua" w:hAnsi="Book Antiqua" w:cs="Tahoma"/>
          <w:sz w:val="24"/>
          <w:szCs w:val="24"/>
          <w:lang w:val="en-US"/>
        </w:rPr>
        <w:t xml:space="preserve"> </w:t>
      </w:r>
      <w:r w:rsidR="00A96E8C" w:rsidRPr="005C1D23">
        <w:rPr>
          <w:rFonts w:ascii="Book Antiqua" w:hAnsi="Book Antiqua" w:cs="Tahoma"/>
          <w:sz w:val="24"/>
          <w:szCs w:val="24"/>
          <w:lang w:val="en-US"/>
        </w:rPr>
        <w:t xml:space="preserve">with lymphoproliferative disorders, </w:t>
      </w:r>
      <w:r w:rsidR="009F6155" w:rsidRPr="005C1D23">
        <w:rPr>
          <w:rFonts w:ascii="Book Antiqua" w:hAnsi="Book Antiqua" w:cs="Tahoma"/>
          <w:sz w:val="24"/>
          <w:szCs w:val="24"/>
          <w:lang w:val="en-US"/>
        </w:rPr>
        <w:t>DAA treatment (mostly</w:t>
      </w:r>
      <w:r w:rsidR="00D84337" w:rsidRPr="005C1D23">
        <w:rPr>
          <w:rFonts w:ascii="Book Antiqua" w:hAnsi="Book Antiqua" w:cs="Tahoma"/>
          <w:sz w:val="24"/>
          <w:szCs w:val="24"/>
          <w:lang w:val="en-US"/>
        </w:rPr>
        <w:t xml:space="preserve"> SOF-based</w:t>
      </w:r>
      <w:r w:rsidR="000B6C26" w:rsidRPr="005C1D23">
        <w:rPr>
          <w:rFonts w:ascii="Book Antiqua" w:hAnsi="Book Antiqua" w:cs="Tahoma"/>
          <w:sz w:val="24"/>
          <w:szCs w:val="24"/>
          <w:lang w:val="en-US"/>
        </w:rPr>
        <w:t>)</w:t>
      </w:r>
      <w:r w:rsidR="00A96E8C" w:rsidRPr="005C1D23">
        <w:rPr>
          <w:rFonts w:ascii="Book Antiqua" w:hAnsi="Book Antiqua" w:cs="Tahoma"/>
          <w:sz w:val="24"/>
          <w:szCs w:val="24"/>
          <w:lang w:val="en-US"/>
        </w:rPr>
        <w:t xml:space="preserve"> achieved an SVR rate of 98%, </w:t>
      </w:r>
      <w:r w:rsidR="00F8631E" w:rsidRPr="005C1D23">
        <w:rPr>
          <w:rFonts w:ascii="Book Antiqua" w:hAnsi="Book Antiqua" w:cs="Tahoma"/>
          <w:sz w:val="24"/>
          <w:szCs w:val="24"/>
          <w:lang w:val="en-US"/>
        </w:rPr>
        <w:t>together with</w:t>
      </w:r>
      <w:r w:rsidR="00A96E8C" w:rsidRPr="005C1D23">
        <w:rPr>
          <w:rFonts w:ascii="Book Antiqua" w:hAnsi="Book Antiqua" w:cs="Tahoma"/>
          <w:sz w:val="24"/>
          <w:szCs w:val="24"/>
          <w:lang w:val="en-US"/>
        </w:rPr>
        <w:t xml:space="preserve"> a</w:t>
      </w:r>
      <w:r w:rsidR="009F6155" w:rsidRPr="005C1D23">
        <w:rPr>
          <w:rFonts w:ascii="Book Antiqua" w:hAnsi="Book Antiqua" w:cs="Tahoma"/>
          <w:sz w:val="24"/>
          <w:szCs w:val="24"/>
          <w:lang w:val="en-US"/>
        </w:rPr>
        <w:t xml:space="preserve"> lymphoproliferative disease response </w:t>
      </w:r>
      <w:r w:rsidR="00A96E8C" w:rsidRPr="005C1D23">
        <w:rPr>
          <w:rFonts w:ascii="Book Antiqua" w:hAnsi="Book Antiqua" w:cs="Tahoma"/>
          <w:sz w:val="24"/>
          <w:szCs w:val="24"/>
          <w:lang w:val="en-US"/>
        </w:rPr>
        <w:t xml:space="preserve">rate of </w:t>
      </w:r>
      <w:r w:rsidR="009F6155" w:rsidRPr="005C1D23">
        <w:rPr>
          <w:rFonts w:ascii="Book Antiqua" w:hAnsi="Book Antiqua" w:cs="Tahoma"/>
          <w:sz w:val="24"/>
          <w:szCs w:val="24"/>
          <w:lang w:val="en-US"/>
        </w:rPr>
        <w:t>67%</w:t>
      </w:r>
      <w:r w:rsidR="00A96E8C" w:rsidRPr="005C1D23">
        <w:rPr>
          <w:rFonts w:ascii="Book Antiqua" w:hAnsi="Book Antiqua" w:cs="Tahoma"/>
          <w:sz w:val="24"/>
          <w:szCs w:val="24"/>
          <w:lang w:val="en-US"/>
        </w:rPr>
        <w:t xml:space="preserve"> and</w:t>
      </w:r>
      <w:r w:rsidR="009F6155" w:rsidRPr="005C1D23">
        <w:rPr>
          <w:rFonts w:ascii="Book Antiqua" w:hAnsi="Book Antiqua" w:cs="Tahoma"/>
          <w:sz w:val="24"/>
          <w:szCs w:val="24"/>
          <w:lang w:val="en-US"/>
        </w:rPr>
        <w:t xml:space="preserve"> survival benefit</w:t>
      </w:r>
      <w:r w:rsidR="002F50FA"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&lt;EndNote&gt;&lt;Cite&gt;&lt;Author&gt;Arcaini&lt;/Author&gt;&lt;Year&gt;2016&lt;/Year&gt;&lt;RecNum&gt;68&lt;/RecNum&gt;&lt;DisplayText&gt;&lt;style face="superscript"&gt;[70]&lt;/style&gt;&lt;/DisplayText&gt;&lt;record&gt;&lt;rec-number&gt;68&lt;/rec-number&gt;&lt;foreign-keys&gt;&lt;key app="EN" db-id="sxasv0zxffd0vieev5ax0p08222er2p0vwex" timestamp="1522119624"&gt;68&lt;/key&gt;&lt;/foreign-keys&gt;&lt;ref-type name="Journal Article"&gt;17&lt;/ref-type&gt;&lt;contributors&gt;&lt;authors&gt;&lt;author&gt;Arcaini, L.&lt;/author&gt;&lt;author&gt;Besson, C.&lt;/author&gt;&lt;author&gt;Frigeni, M.&lt;/author&gt;&lt;author&gt;Fontaine, H.&lt;/author&gt;&lt;author&gt;Goldaniga, M.&lt;/author&gt;&lt;author&gt;Casato, M.&lt;/author&gt;&lt;author&gt;Visentini, M.&lt;/author&gt;&lt;author&gt;Torres, H. A.&lt;/author&gt;&lt;author&gt;Loustaud-Ratti, V.&lt;/author&gt;&lt;author&gt;Peveling-Oberhag, J.&lt;/author&gt;&lt;author&gt;Fabris, P.&lt;/author&gt;&lt;author&gt;Rossotti, R.&lt;/author&gt;&lt;author&gt;Zaja, F.&lt;/author&gt;&lt;author&gt;Rigacci, L.&lt;/author&gt;&lt;author&gt;Rattotti, S.&lt;/author&gt;&lt;author&gt;Bruno, R.&lt;/author&gt;&lt;author&gt;Merli, M.&lt;/author&gt;&lt;author&gt;Dorival, C.&lt;/author&gt;&lt;author&gt;Alric, L.&lt;/author&gt;&lt;author&gt;Jaccard, A.&lt;/author&gt;&lt;author&gt;Pol, S.&lt;/author&gt;&lt;author&gt;Carrat, F.&lt;/author&gt;&lt;author&gt;Ferretti, V. V.&lt;/author&gt;&lt;author&gt;Visco, C.&lt;/author&gt;&lt;author&gt;Hermine, O.&lt;/author&gt;&lt;/authors&gt;&lt;/contributors&gt;&lt;titles&gt;&lt;title&gt;Interferon-free antiviral treatment in B-cell lymphoproliferative disorders associated with hepatitis C virus infection&lt;/title&gt;&lt;secondary-title&gt;Blood&lt;/secondary-title&gt;&lt;/titles&gt;&lt;periodical&gt;&lt;full-title&gt;Blood&lt;/full-title&gt;&lt;abbr-1&gt;Blood&lt;/abbr-1&gt;&lt;abbr-2&gt;Blood&lt;/abbr-2&gt;&lt;/periodical&gt;&lt;pages&gt;2527-2532&lt;/pages&gt;&lt;volume&gt;128&lt;/volume&gt;&lt;number&gt;21&lt;/number&gt;&lt;dates&gt;&lt;year&gt;2016&lt;/year&gt;&lt;/dates&gt;&lt;isbn&gt;0006-4971&lt;/isbn&gt;&lt;accession-num&gt;27605512&lt;/accession-num&gt;&lt;urls&gt;&lt;/urls&gt;&lt;electronic-resource-num&gt;10.1182/blood-2016-05-714667&lt;/electronic-resource-num&gt;&lt;/record&gt;&lt;/Cite&gt;&lt;/EndNote&gt;</w:instrText>
      </w:r>
      <w:r w:rsidR="002F50FA"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[70]</w:t>
      </w:r>
      <w:r w:rsidR="002F50FA" w:rsidRPr="005C1D23">
        <w:rPr>
          <w:rFonts w:ascii="Book Antiqua" w:hAnsi="Book Antiqua" w:cs="Tahoma"/>
          <w:sz w:val="24"/>
          <w:szCs w:val="24"/>
          <w:lang w:val="en-US"/>
        </w:rPr>
        <w:fldChar w:fldCharType="end"/>
      </w:r>
      <w:r w:rsidR="001851D8" w:rsidRPr="005C1D23">
        <w:rPr>
          <w:rFonts w:ascii="Book Antiqua" w:hAnsi="Book Antiqua" w:cs="Tahoma"/>
          <w:sz w:val="24"/>
          <w:szCs w:val="24"/>
          <w:lang w:val="en-US"/>
        </w:rPr>
        <w:t>.</w:t>
      </w:r>
      <w:r w:rsidR="003B5B16" w:rsidRPr="005C1D23">
        <w:rPr>
          <w:rFonts w:ascii="Book Antiqua" w:hAnsi="Book Antiqua" w:cs="Tahoma"/>
          <w:sz w:val="24"/>
          <w:szCs w:val="24"/>
          <w:lang w:val="en-US"/>
        </w:rPr>
        <w:t xml:space="preserve"> </w:t>
      </w:r>
      <w:r w:rsidR="009F6155" w:rsidRPr="005C1D23">
        <w:rPr>
          <w:rFonts w:ascii="Book Antiqua" w:hAnsi="Book Antiqua" w:cs="Tahoma"/>
          <w:sz w:val="24"/>
          <w:szCs w:val="24"/>
          <w:lang w:val="en-US"/>
        </w:rPr>
        <w:t xml:space="preserve">In a prospective Japanese study, </w:t>
      </w:r>
      <w:r w:rsidR="004B4C64" w:rsidRPr="005C1D23">
        <w:rPr>
          <w:rFonts w:ascii="Book Antiqua" w:hAnsi="Book Antiqua" w:cs="Tahoma"/>
          <w:sz w:val="24"/>
          <w:szCs w:val="24"/>
          <w:lang w:val="en-US"/>
        </w:rPr>
        <w:t>7</w:t>
      </w:r>
      <w:r w:rsidR="009F6155" w:rsidRPr="005C1D23">
        <w:rPr>
          <w:rFonts w:ascii="Book Antiqua" w:hAnsi="Book Antiqua" w:cs="Tahoma"/>
          <w:sz w:val="24"/>
          <w:szCs w:val="24"/>
          <w:lang w:val="en-US"/>
        </w:rPr>
        <w:t xml:space="preserve"> patients with HCV-related oral LP all achieved resolution or improvement of oral LP lesions and cutaneous LP upon DAA-based SVR</w:t>
      </w:r>
      <w:r w:rsidR="00B761AF" w:rsidRPr="005C1D23">
        <w:rPr>
          <w:rFonts w:ascii="Book Antiqua" w:hAnsi="Book Antiqua" w:cs="Tahoma"/>
          <w:sz w:val="24"/>
          <w:szCs w:val="24"/>
          <w:lang w:val="en-US"/>
        </w:rPr>
        <w:fldChar w:fldCharType="begin"/>
      </w:r>
      <w:r w:rsidR="00407295" w:rsidRPr="005C1D23">
        <w:rPr>
          <w:rFonts w:ascii="Book Antiqua" w:hAnsi="Book Antiqua" w:cs="Tahoma"/>
          <w:sz w:val="24"/>
          <w:szCs w:val="24"/>
          <w:lang w:val="en-US"/>
        </w:rPr>
        <w:instrText xml:space="preserve"> ADDIN EN.CITE &lt;EndNote&gt;&lt;Cite&gt;&lt;Author&gt;Nagao&lt;/Author&gt;&lt;Year&gt;2016&lt;/Year&gt;&lt;RecNum&gt;195&lt;/RecNum&gt;&lt;DisplayText&gt;&lt;style face="superscript"&gt;[71]&lt;/style&gt;&lt;/DisplayText&gt;&lt;record&gt;&lt;rec-number&gt;195&lt;/rec-number&gt;&lt;foreign-keys&gt;&lt;key app="EN" db-id="sxasv0zxffd0vieev5ax0p08222er2p0vwex" timestamp="1528464890"&gt;195&lt;/key&gt;&lt;/foreign-keys&gt;&lt;ref-type name="Journal Article"&gt;17&lt;/ref-type&gt;&lt;contributors&gt;&lt;authors&gt;&lt;author&gt;Nagao, Yumiko&lt;/author&gt;&lt;author&gt;Kimura, Kanae&lt;/author&gt;&lt;author&gt;Kawahigashi, Yuji&lt;/author&gt;&lt;author&gt;Sata, Michio&lt;/author&gt;&lt;/authors&gt;&lt;/contributors&gt;&lt;titles&gt;&lt;title&gt;Successful treatment of hepatitis C virus-associated oral lichen planus by interferon-free therapy with direct-acting antivirals&lt;/title&gt;&lt;secondary-title&gt;Clinical and translational gastroenterology&lt;/secondary-title&gt;&lt;alt-title&gt;Clin Transl Gastroenterol&lt;/alt-title&gt;&lt;/titles&gt;&lt;periodical&gt;&lt;full-title&gt;Clinical and translational gastroenterology&lt;/full-title&gt;&lt;abbr-2&gt;Clin Transl Gastroenterol&lt;/abbr-2&gt;&lt;/periodical&gt;&lt;alt-periodical&gt;&lt;full-title&gt;Clinical and translational gastroenterology&lt;/full-title&gt;&lt;abbr-2&gt;Clin Transl Gastroenterol&lt;/abbr-2&gt;&lt;/alt-periodical&gt;&lt;pages&gt;e179&lt;/pages&gt;&lt;volume&gt;7&lt;/volume&gt;&lt;number&gt;7&lt;/number&gt;&lt;dates&gt;&lt;year&gt;2016&lt;/year&gt;&lt;/dates&gt;&lt;isbn&gt;2155-384X&lt;/isbn&gt;&lt;accession-num&gt;27388424&lt;/accession-num&gt;&lt;urls&gt;&lt;/urls&gt;&lt;electronic-resource-num&gt;10.1038/ctg.2016.37&lt;/electronic-resource-num&gt;&lt;/record&gt;&lt;/Cite&gt;&lt;/EndNote&gt;</w:instrText>
      </w:r>
      <w:r w:rsidR="00B761AF"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[71]</w:t>
      </w:r>
      <w:r w:rsidR="00B761AF" w:rsidRPr="005C1D23">
        <w:rPr>
          <w:rFonts w:ascii="Book Antiqua" w:hAnsi="Book Antiqua" w:cs="Tahoma"/>
          <w:sz w:val="24"/>
          <w:szCs w:val="24"/>
          <w:lang w:val="en-US"/>
        </w:rPr>
        <w:fldChar w:fldCharType="end"/>
      </w:r>
      <w:r w:rsidR="001851D8" w:rsidRPr="005C1D23">
        <w:rPr>
          <w:rFonts w:ascii="Book Antiqua" w:hAnsi="Book Antiqua" w:cs="Tahoma"/>
          <w:sz w:val="24"/>
          <w:szCs w:val="24"/>
          <w:lang w:val="en-US"/>
        </w:rPr>
        <w:t>.</w:t>
      </w:r>
    </w:p>
    <w:p w14:paraId="07F4BA92" w14:textId="7767C474" w:rsidR="003A2027" w:rsidRPr="005C1D23" w:rsidRDefault="005373D9"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lastRenderedPageBreak/>
        <w:t xml:space="preserve">In short, </w:t>
      </w:r>
      <w:r w:rsidR="00AF66B4" w:rsidRPr="005C1D23">
        <w:rPr>
          <w:rFonts w:ascii="Book Antiqua" w:hAnsi="Book Antiqua" w:cs="Tahoma"/>
          <w:sz w:val="24"/>
          <w:szCs w:val="24"/>
          <w:lang w:val="en-US"/>
        </w:rPr>
        <w:t>e</w:t>
      </w:r>
      <w:r w:rsidRPr="005C1D23">
        <w:rPr>
          <w:rFonts w:ascii="Book Antiqua" w:hAnsi="Book Antiqua" w:cs="Tahoma"/>
          <w:sz w:val="24"/>
          <w:szCs w:val="24"/>
          <w:lang w:val="en-US"/>
        </w:rPr>
        <w:t xml:space="preserve">xisting data on DAAs are </w:t>
      </w:r>
      <w:r w:rsidR="00AF66B4" w:rsidRPr="005C1D23">
        <w:rPr>
          <w:rFonts w:ascii="Book Antiqua" w:hAnsi="Book Antiqua" w:cs="Tahoma"/>
          <w:sz w:val="24"/>
          <w:szCs w:val="24"/>
          <w:lang w:val="en-US"/>
        </w:rPr>
        <w:t xml:space="preserve">in line </w:t>
      </w:r>
      <w:r w:rsidRPr="005C1D23">
        <w:rPr>
          <w:rFonts w:ascii="Book Antiqua" w:hAnsi="Book Antiqua" w:cs="Tahoma"/>
          <w:sz w:val="24"/>
          <w:szCs w:val="24"/>
          <w:lang w:val="en-US"/>
        </w:rPr>
        <w:t xml:space="preserve">with data </w:t>
      </w:r>
      <w:r w:rsidR="00AF66B4" w:rsidRPr="005C1D23">
        <w:rPr>
          <w:rFonts w:ascii="Book Antiqua" w:hAnsi="Book Antiqua" w:cs="Tahoma"/>
          <w:sz w:val="24"/>
          <w:szCs w:val="24"/>
          <w:lang w:val="en-US"/>
        </w:rPr>
        <w:t xml:space="preserve">from the IFN era, showing </w:t>
      </w:r>
      <w:r w:rsidR="00277D29" w:rsidRPr="005C1D23">
        <w:rPr>
          <w:rFonts w:ascii="Book Antiqua" w:hAnsi="Book Antiqua" w:cs="Tahoma"/>
          <w:sz w:val="24"/>
          <w:szCs w:val="24"/>
          <w:lang w:val="en-US"/>
        </w:rPr>
        <w:t>that SVR attainment aids</w:t>
      </w:r>
      <w:r w:rsidR="00A06890" w:rsidRPr="005C1D23">
        <w:rPr>
          <w:rFonts w:ascii="Book Antiqua" w:hAnsi="Book Antiqua" w:cs="Tahoma"/>
          <w:sz w:val="24"/>
          <w:szCs w:val="24"/>
          <w:lang w:val="en-US"/>
        </w:rPr>
        <w:t xml:space="preserve"> the amelioration of</w:t>
      </w:r>
      <w:r w:rsidR="00277D29" w:rsidRPr="005C1D23">
        <w:rPr>
          <w:rFonts w:ascii="Book Antiqua" w:hAnsi="Book Antiqua" w:cs="Tahoma"/>
          <w:sz w:val="24"/>
          <w:szCs w:val="24"/>
          <w:lang w:val="en-US"/>
        </w:rPr>
        <w:t xml:space="preserve"> HCV-associated EHMs. </w:t>
      </w:r>
      <w:r w:rsidR="00AF66B4" w:rsidRPr="005C1D23">
        <w:rPr>
          <w:rFonts w:ascii="Book Antiqua" w:hAnsi="Book Antiqua" w:cs="Tahoma"/>
          <w:sz w:val="24"/>
          <w:szCs w:val="24"/>
          <w:lang w:val="en-US"/>
        </w:rPr>
        <w:t xml:space="preserve">While further research is needed </w:t>
      </w:r>
      <w:r w:rsidR="00A309FD" w:rsidRPr="005C1D23">
        <w:rPr>
          <w:rFonts w:ascii="Book Antiqua" w:hAnsi="Book Antiqua" w:cs="Tahoma"/>
          <w:sz w:val="24"/>
          <w:szCs w:val="24"/>
          <w:lang w:val="en-US"/>
        </w:rPr>
        <w:t>o</w:t>
      </w:r>
      <w:r w:rsidR="00AF66B4" w:rsidRPr="005C1D23">
        <w:rPr>
          <w:rFonts w:ascii="Book Antiqua" w:hAnsi="Book Antiqua" w:cs="Tahoma"/>
          <w:sz w:val="24"/>
          <w:szCs w:val="24"/>
          <w:lang w:val="en-US"/>
        </w:rPr>
        <w:t xml:space="preserve">n the effect of DAAs on EHMs, the </w:t>
      </w:r>
      <w:r w:rsidR="00E16FF0" w:rsidRPr="005C1D23">
        <w:rPr>
          <w:rFonts w:ascii="Book Antiqua" w:hAnsi="Book Antiqua" w:cs="Tahoma"/>
          <w:sz w:val="24"/>
          <w:szCs w:val="24"/>
          <w:lang w:val="en-US"/>
        </w:rPr>
        <w:t>higher virologic efficacy</w:t>
      </w:r>
      <w:r w:rsidR="00AF66B4" w:rsidRPr="005C1D23">
        <w:rPr>
          <w:rFonts w:ascii="Book Antiqua" w:hAnsi="Book Antiqua" w:cs="Tahoma"/>
          <w:sz w:val="24"/>
          <w:szCs w:val="24"/>
          <w:lang w:val="en-US"/>
        </w:rPr>
        <w:t>,</w:t>
      </w:r>
      <w:r w:rsidR="00E16FF0" w:rsidRPr="005C1D23">
        <w:rPr>
          <w:rFonts w:ascii="Book Antiqua" w:hAnsi="Book Antiqua" w:cs="Tahoma"/>
          <w:sz w:val="24"/>
          <w:szCs w:val="24"/>
          <w:lang w:val="en-US"/>
        </w:rPr>
        <w:t xml:space="preserve"> </w:t>
      </w:r>
      <w:r w:rsidR="00020783" w:rsidRPr="005C1D23">
        <w:rPr>
          <w:rFonts w:ascii="Book Antiqua" w:hAnsi="Book Antiqua" w:cs="Tahoma"/>
          <w:sz w:val="24"/>
          <w:szCs w:val="24"/>
          <w:lang w:val="en-US"/>
        </w:rPr>
        <w:t xml:space="preserve">fewer </w:t>
      </w:r>
      <w:r w:rsidR="00E16FF0" w:rsidRPr="005C1D23">
        <w:rPr>
          <w:rFonts w:ascii="Book Antiqua" w:hAnsi="Book Antiqua" w:cs="Tahoma"/>
          <w:sz w:val="24"/>
          <w:szCs w:val="24"/>
          <w:lang w:val="en-US"/>
        </w:rPr>
        <w:t>side effects</w:t>
      </w:r>
      <w:r w:rsidR="00AF66B4" w:rsidRPr="005C1D23">
        <w:rPr>
          <w:rFonts w:ascii="Book Antiqua" w:hAnsi="Book Antiqua" w:cs="Tahoma"/>
          <w:sz w:val="24"/>
          <w:szCs w:val="24"/>
          <w:lang w:val="en-US"/>
        </w:rPr>
        <w:t xml:space="preserve">, and shorter treatment durations of DAAs would likely amplify the health benefit </w:t>
      </w:r>
      <w:r w:rsidR="00EB7CB1" w:rsidRPr="005C1D23">
        <w:rPr>
          <w:rFonts w:ascii="Book Antiqua" w:hAnsi="Book Antiqua" w:cs="Tahoma"/>
          <w:sz w:val="24"/>
          <w:szCs w:val="24"/>
          <w:lang w:val="en-US"/>
        </w:rPr>
        <w:t>of</w:t>
      </w:r>
      <w:r w:rsidR="00AF66B4" w:rsidRPr="005C1D23">
        <w:rPr>
          <w:rFonts w:ascii="Book Antiqua" w:hAnsi="Book Antiqua" w:cs="Tahoma"/>
          <w:sz w:val="24"/>
          <w:szCs w:val="24"/>
          <w:lang w:val="en-US"/>
        </w:rPr>
        <w:t xml:space="preserve"> reducing</w:t>
      </w:r>
      <w:r w:rsidR="00020783" w:rsidRPr="005C1D23">
        <w:rPr>
          <w:rFonts w:ascii="Book Antiqua" w:hAnsi="Book Antiqua" w:cs="Tahoma"/>
          <w:sz w:val="24"/>
          <w:szCs w:val="24"/>
          <w:lang w:val="en-US"/>
        </w:rPr>
        <w:t xml:space="preserve"> </w:t>
      </w:r>
      <w:r w:rsidR="00AF66B4" w:rsidRPr="005C1D23">
        <w:rPr>
          <w:rFonts w:ascii="Book Antiqua" w:hAnsi="Book Antiqua" w:cs="Tahoma"/>
          <w:sz w:val="24"/>
          <w:szCs w:val="24"/>
          <w:lang w:val="en-US"/>
        </w:rPr>
        <w:t xml:space="preserve">disease burden associated with </w:t>
      </w:r>
      <w:r w:rsidR="00C631A5" w:rsidRPr="005C1D23">
        <w:rPr>
          <w:rFonts w:ascii="Book Antiqua" w:hAnsi="Book Antiqua" w:cs="Tahoma"/>
          <w:sz w:val="24"/>
          <w:szCs w:val="24"/>
          <w:lang w:val="en-US"/>
        </w:rPr>
        <w:t>extrahepatic complications</w:t>
      </w:r>
      <w:r w:rsidR="001E5D07"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&lt;EndNote&gt;&lt;Cite&gt;&lt;Author&gt;Polo&lt;/Author&gt;&lt;Year&gt;2017&lt;/Year&gt;&lt;RecNum&gt;18&lt;/RecNum&gt;&lt;DisplayText&gt;&lt;style face="superscript"&gt;[67]&lt;/style&gt;&lt;/DisplayText&gt;&lt;record&gt;&lt;rec-number&gt;18&lt;/rec-number&gt;&lt;foreign-keys&gt;&lt;key app="EN" db-id="sxasv0zxffd0vieev5ax0p08222er2p0vwex" timestamp="1519624718"&gt;18&lt;/key&gt;&lt;key app="ENWeb" db-id=""&gt;0&lt;/key&gt;&lt;/foreign-keys&gt;&lt;ref-type name="Journal Article"&gt;17&lt;/ref-type&gt;&lt;contributors&gt;&lt;authors&gt;&lt;author&gt;Polo, M. L.&lt;/author&gt;&lt;author&gt;Laufer, N.&lt;/author&gt;&lt;/authors&gt;&lt;/contributors&gt;&lt;auth-address&gt;a Instituto de Investigaciones Biomedicas en Retrovirus y Sida (INBIRS) , Universidad de Buenos Aires- CONICET , Buenos Aires , Argentina.&lt;/auth-address&gt;&lt;titles&gt;&lt;title&gt;Extrahepatic manifestations of HCV: the role of direct acting antivirals&lt;/title&gt;&lt;secondary-title&gt;Expert Rev Anti Infect Ther&lt;/secondary-title&gt;&lt;/titles&gt;&lt;periodical&gt;&lt;full-title&gt;Expert Review of Anti-Infective Therapy&lt;/full-title&gt;&lt;abbr-1&gt;Expert Rev. Anti Infect. Ther.&lt;/abbr-1&gt;&lt;abbr-2&gt;Expert Rev Anti Infect Ther&lt;/abbr-2&gt;&lt;/periodical&gt;&lt;pages&gt;737-46&lt;/pages&gt;&lt;volume&gt;15&lt;/volume&gt;&lt;number&gt;8&lt;/number&gt;&lt;edition&gt;2017/07/12&lt;/edition&gt;&lt;keywords&gt;&lt;keyword&gt;Chronic hepatitis C&lt;/keyword&gt;&lt;keyword&gt;diabetes mellitus&lt;/keyword&gt;&lt;keyword&gt;direct acting antivirals&lt;/keyword&gt;&lt;keyword&gt;extrahepatic manifestations&lt;/keyword&gt;&lt;keyword&gt;lichen planus&lt;/keyword&gt;&lt;keyword&gt;lymphomalignancies&lt;/keyword&gt;&lt;keyword&gt;mixed cryoglobulinemia&lt;/keyword&gt;&lt;keyword&gt;porphyria&lt;/keyword&gt;&lt;/keywords&gt;&lt;dates&gt;&lt;year&gt;2017&lt;/year&gt;&lt;pub-dates&gt;&lt;date&gt;Aug&lt;/date&gt;&lt;/pub-dates&gt;&lt;/dates&gt;&lt;isbn&gt;1744-8336 (Electronic)&amp;#xD;1478-7210 (Linking)&lt;/isbn&gt;&lt;accession-num&gt;28696154&lt;/accession-num&gt;&lt;urls&gt;&lt;related-urls&gt;&lt;url&gt;https://www.ncbi.nlm.nih.gov/pubmed/28696154&lt;/url&gt;&lt;/related-urls&gt;&lt;/urls&gt;&lt;electronic-resource-num&gt;10.1080/14787210.2017.1354697&lt;/electronic-resource-num&gt;&lt;/record&gt;&lt;/Cite&gt;&lt;/EndNote&gt;</w:instrText>
      </w:r>
      <w:r w:rsidR="001E5D07"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[67]</w:t>
      </w:r>
      <w:r w:rsidR="001E5D07" w:rsidRPr="005C1D23">
        <w:rPr>
          <w:rFonts w:ascii="Book Antiqua" w:hAnsi="Book Antiqua"/>
          <w:sz w:val="24"/>
          <w:szCs w:val="24"/>
          <w:lang w:val="en-US"/>
        </w:rPr>
        <w:fldChar w:fldCharType="end"/>
      </w:r>
      <w:r w:rsidR="009F6073" w:rsidRPr="005C1D23">
        <w:rPr>
          <w:rFonts w:ascii="Book Antiqua" w:hAnsi="Book Antiqua"/>
          <w:sz w:val="24"/>
          <w:szCs w:val="24"/>
          <w:lang w:val="en-US"/>
        </w:rPr>
        <w:t>.</w:t>
      </w:r>
      <w:r w:rsidR="00C631A5" w:rsidRPr="005C1D23">
        <w:rPr>
          <w:rFonts w:ascii="Book Antiqua" w:hAnsi="Book Antiqua" w:cs="Tahoma"/>
          <w:sz w:val="24"/>
          <w:szCs w:val="24"/>
          <w:lang w:val="en-US"/>
        </w:rPr>
        <w:t xml:space="preserve"> </w:t>
      </w:r>
    </w:p>
    <w:p w14:paraId="62E89B23" w14:textId="77777777" w:rsidR="003A2027" w:rsidRPr="005C1D23" w:rsidRDefault="003A2027" w:rsidP="004837A0">
      <w:pPr>
        <w:pStyle w:val="a4"/>
        <w:spacing w:line="360" w:lineRule="auto"/>
        <w:ind w:firstLineChars="200" w:firstLine="480"/>
        <w:jc w:val="both"/>
        <w:rPr>
          <w:rFonts w:ascii="Book Antiqua" w:hAnsi="Book Antiqua" w:cs="Tahoma"/>
          <w:sz w:val="24"/>
          <w:szCs w:val="24"/>
          <w:lang w:val="en-US"/>
        </w:rPr>
      </w:pPr>
    </w:p>
    <w:p w14:paraId="52BB181C" w14:textId="6E98CFC6" w:rsidR="003A2027" w:rsidRPr="005C1D23" w:rsidRDefault="0083585F" w:rsidP="004837A0">
      <w:pPr>
        <w:pStyle w:val="a4"/>
        <w:spacing w:line="360" w:lineRule="auto"/>
        <w:jc w:val="both"/>
        <w:rPr>
          <w:rFonts w:ascii="Book Antiqua" w:hAnsi="Book Antiqua" w:cs="Tahoma"/>
          <w:i/>
          <w:sz w:val="24"/>
          <w:szCs w:val="24"/>
          <w:lang w:val="en-US"/>
        </w:rPr>
      </w:pPr>
      <w:r w:rsidRPr="005C1D23">
        <w:rPr>
          <w:rFonts w:ascii="Book Antiqua" w:hAnsi="Book Antiqua" w:cs="Tahoma"/>
          <w:b/>
          <w:i/>
          <w:sz w:val="24"/>
          <w:szCs w:val="24"/>
          <w:lang w:val="en-US"/>
        </w:rPr>
        <w:t>Prevention of HCV transmission</w:t>
      </w:r>
      <w:bookmarkStart w:id="48" w:name="_Hlk524024159"/>
    </w:p>
    <w:p w14:paraId="64DF88D8" w14:textId="58BC8159" w:rsidR="00070AF3" w:rsidRPr="005C1D23" w:rsidRDefault="00F40B27"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 xml:space="preserve">Effective </w:t>
      </w:r>
      <w:r w:rsidR="00EB604A" w:rsidRPr="005C1D23">
        <w:rPr>
          <w:rFonts w:ascii="Book Antiqua" w:hAnsi="Book Antiqua" w:cs="Tahoma"/>
          <w:sz w:val="24"/>
          <w:szCs w:val="24"/>
          <w:lang w:val="en-US"/>
        </w:rPr>
        <w:t xml:space="preserve">treatment of diagnosed patients is an </w:t>
      </w:r>
      <w:r w:rsidR="00C7411E" w:rsidRPr="005C1D23">
        <w:rPr>
          <w:rFonts w:ascii="Book Antiqua" w:hAnsi="Book Antiqua" w:cs="Tahoma"/>
          <w:sz w:val="24"/>
          <w:szCs w:val="24"/>
          <w:lang w:val="en-US"/>
        </w:rPr>
        <w:t xml:space="preserve">integral </w:t>
      </w:r>
      <w:r w:rsidR="00EB604A" w:rsidRPr="005C1D23">
        <w:rPr>
          <w:rFonts w:ascii="Book Antiqua" w:hAnsi="Book Antiqua" w:cs="Tahoma"/>
          <w:sz w:val="24"/>
          <w:szCs w:val="24"/>
          <w:lang w:val="en-US"/>
        </w:rPr>
        <w:t xml:space="preserve">part </w:t>
      </w:r>
      <w:r w:rsidR="00DE3F54" w:rsidRPr="005C1D23">
        <w:rPr>
          <w:rFonts w:ascii="Book Antiqua" w:hAnsi="Book Antiqua" w:cs="Tahoma"/>
          <w:sz w:val="24"/>
          <w:szCs w:val="24"/>
          <w:lang w:val="en-US"/>
        </w:rPr>
        <w:t>of</w:t>
      </w:r>
      <w:r w:rsidR="00EB604A" w:rsidRPr="005C1D23">
        <w:rPr>
          <w:rFonts w:ascii="Book Antiqua" w:hAnsi="Book Antiqua" w:cs="Tahoma"/>
          <w:sz w:val="24"/>
          <w:szCs w:val="24"/>
          <w:lang w:val="en-US"/>
        </w:rPr>
        <w:t xml:space="preserve"> a</w:t>
      </w:r>
      <w:r w:rsidR="00C7411E" w:rsidRPr="005C1D23">
        <w:rPr>
          <w:rFonts w:ascii="Book Antiqua" w:hAnsi="Book Antiqua" w:cs="Tahoma"/>
          <w:sz w:val="24"/>
          <w:szCs w:val="24"/>
          <w:lang w:val="en-US"/>
        </w:rPr>
        <w:t xml:space="preserve"> comprehensive </w:t>
      </w:r>
      <w:r w:rsidR="00EB604A" w:rsidRPr="005C1D23">
        <w:rPr>
          <w:rFonts w:ascii="Book Antiqua" w:hAnsi="Book Antiqua" w:cs="Tahoma"/>
          <w:sz w:val="24"/>
          <w:szCs w:val="24"/>
          <w:lang w:val="en-US"/>
        </w:rPr>
        <w:t>approach to preventing HCV transmission, which also requires public education to raise disease awareness and efficient screening and linkage to care</w:t>
      </w:r>
      <w:bookmarkEnd w:id="48"/>
      <w:r w:rsidR="00BF038D" w:rsidRPr="005C1D23">
        <w:rPr>
          <w:rFonts w:ascii="Book Antiqua" w:hAnsi="Book Antiqua"/>
          <w:sz w:val="24"/>
          <w:szCs w:val="24"/>
          <w:lang w:val="en-US"/>
        </w:rPr>
        <w:fldChar w:fldCharType="begin">
          <w:fldData xml:space="preserve">PEVuZE5vdGU+PENpdGU+PEF1dGhvcj5IYWdhbjwvQXV0aG9yPjxZZWFyPjIwMTM8L1llYXI+PFJl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</w:fldData>
        </w:fldChar>
      </w:r>
      <w:r w:rsidR="00407295" w:rsidRPr="005C1D23">
        <w:rPr>
          <w:rFonts w:ascii="Book Antiqua" w:hAnsi="Book Antiqua"/>
          <w:sz w:val="24"/>
          <w:szCs w:val="24"/>
          <w:lang w:val="en-US"/>
        </w:rPr>
        <w:instrText xml:space="preserve"> ADDIN EN.CITE </w:instrText>
      </w:r>
      <w:r w:rsidR="00407295" w:rsidRPr="005C1D23">
        <w:rPr>
          <w:rFonts w:ascii="Book Antiqua" w:hAnsi="Book Antiqua"/>
          <w:sz w:val="24"/>
          <w:szCs w:val="24"/>
          <w:lang w:val="en-US"/>
        </w:rPr>
        <w:fldChar w:fldCharType="begin">
          <w:fldData xml:space="preserve">PEVuZE5vdGU+PENpdGU+PEF1dGhvcj5IYWdhbjwvQXV0aG9yPjxZZWFyPjIwMTM8L1llYXI+PFJl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</w:fldData>
        </w:fldChar>
      </w:r>
      <w:r w:rsidR="00407295" w:rsidRPr="005C1D23">
        <w:rPr>
          <w:rFonts w:ascii="Book Antiqua" w:hAnsi="Book Antiqua"/>
          <w:sz w:val="24"/>
          <w:szCs w:val="24"/>
          <w:lang w:val="en-US"/>
        </w:rPr>
        <w:instrText xml:space="preserve"> ADDIN EN.CITE.DATA </w:instrText>
      </w:r>
      <w:r w:rsidR="00407295" w:rsidRPr="005C1D23">
        <w:rPr>
          <w:rFonts w:ascii="Book Antiqua" w:hAnsi="Book Antiqua"/>
          <w:sz w:val="24"/>
          <w:szCs w:val="24"/>
          <w:lang w:val="en-US"/>
        </w:rPr>
      </w:r>
      <w:r w:rsidR="00407295" w:rsidRPr="005C1D23">
        <w:rPr>
          <w:rFonts w:ascii="Book Antiqua" w:hAnsi="Book Antiqua"/>
          <w:sz w:val="24"/>
          <w:szCs w:val="24"/>
          <w:lang w:val="en-US"/>
        </w:rPr>
        <w:fldChar w:fldCharType="end"/>
      </w:r>
      <w:r w:rsidR="00BF038D" w:rsidRPr="005C1D23">
        <w:rPr>
          <w:rFonts w:ascii="Book Antiqua" w:hAnsi="Book Antiqua" w:cs="Tahoma"/>
          <w:sz w:val="24"/>
          <w:szCs w:val="24"/>
          <w:lang w:val="en-US"/>
        </w:rPr>
      </w:r>
      <w:r w:rsidR="00BF038D"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[72]</w:t>
      </w:r>
      <w:r w:rsidR="00BF038D" w:rsidRPr="005C1D23">
        <w:rPr>
          <w:rFonts w:ascii="Book Antiqua" w:hAnsi="Book Antiqua"/>
          <w:sz w:val="24"/>
          <w:szCs w:val="24"/>
          <w:lang w:val="en-US"/>
        </w:rPr>
        <w:fldChar w:fldCharType="end"/>
      </w:r>
      <w:r w:rsidR="009908CB" w:rsidRPr="005C1D23">
        <w:rPr>
          <w:rFonts w:ascii="Book Antiqua" w:hAnsi="Book Antiqua"/>
          <w:sz w:val="24"/>
          <w:szCs w:val="24"/>
          <w:lang w:val="en-US"/>
        </w:rPr>
        <w:t>.</w:t>
      </w:r>
      <w:r w:rsidR="00927FD6" w:rsidRPr="005C1D23">
        <w:rPr>
          <w:rFonts w:ascii="Book Antiqua" w:hAnsi="Book Antiqua"/>
          <w:sz w:val="24"/>
          <w:szCs w:val="24"/>
          <w:lang w:val="en-US"/>
        </w:rPr>
        <w:t xml:space="preserve"> </w:t>
      </w:r>
      <w:r w:rsidR="00927FD6" w:rsidRPr="005C1D23">
        <w:rPr>
          <w:rFonts w:ascii="Book Antiqua" w:hAnsi="Book Antiqua" w:cs="Tahoma"/>
          <w:sz w:val="24"/>
          <w:szCs w:val="24"/>
          <w:lang w:val="en-US"/>
        </w:rPr>
        <w:t>H</w:t>
      </w:r>
      <w:r w:rsidR="003E6DB6" w:rsidRPr="005C1D23">
        <w:rPr>
          <w:rFonts w:ascii="Book Antiqua" w:hAnsi="Book Antiqua" w:cs="Tahoma"/>
          <w:sz w:val="24"/>
          <w:szCs w:val="24"/>
          <w:lang w:val="en-US"/>
        </w:rPr>
        <w:t>CV prevention strateg</w:t>
      </w:r>
      <w:r w:rsidR="0032726F" w:rsidRPr="005C1D23">
        <w:rPr>
          <w:rFonts w:ascii="Book Antiqua" w:hAnsi="Book Antiqua" w:cs="Tahoma"/>
          <w:sz w:val="24"/>
          <w:szCs w:val="24"/>
          <w:lang w:val="en-US"/>
        </w:rPr>
        <w:t>ies</w:t>
      </w:r>
      <w:r w:rsidR="00646B06" w:rsidRPr="005C1D23">
        <w:rPr>
          <w:rFonts w:ascii="Book Antiqua" w:hAnsi="Book Antiqua" w:cs="Tahoma"/>
          <w:sz w:val="24"/>
          <w:szCs w:val="24"/>
          <w:lang w:val="en-US"/>
        </w:rPr>
        <w:t xml:space="preserve"> </w:t>
      </w:r>
      <w:r w:rsidR="00927FD6" w:rsidRPr="005C1D23">
        <w:rPr>
          <w:rFonts w:ascii="Book Antiqua" w:hAnsi="Book Antiqua" w:cs="Tahoma"/>
          <w:sz w:val="24"/>
          <w:szCs w:val="24"/>
          <w:lang w:val="en-US"/>
        </w:rPr>
        <w:t xml:space="preserve">also </w:t>
      </w:r>
      <w:r w:rsidR="00D867BA" w:rsidRPr="005C1D23">
        <w:rPr>
          <w:rFonts w:ascii="Book Antiqua" w:hAnsi="Book Antiqua" w:cs="Tahoma"/>
          <w:sz w:val="24"/>
          <w:szCs w:val="24"/>
          <w:lang w:val="en-US"/>
        </w:rPr>
        <w:t xml:space="preserve">need </w:t>
      </w:r>
      <w:r w:rsidR="00646B06" w:rsidRPr="005C1D23">
        <w:rPr>
          <w:rFonts w:ascii="Book Antiqua" w:hAnsi="Book Antiqua" w:cs="Tahoma"/>
          <w:sz w:val="24"/>
          <w:szCs w:val="24"/>
          <w:lang w:val="en-US"/>
        </w:rPr>
        <w:t xml:space="preserve">to be </w:t>
      </w:r>
      <w:r w:rsidR="00512114" w:rsidRPr="005C1D23">
        <w:rPr>
          <w:rFonts w:ascii="Book Antiqua" w:hAnsi="Book Antiqua" w:cs="Tahoma"/>
          <w:sz w:val="24"/>
          <w:szCs w:val="24"/>
          <w:lang w:val="en-US"/>
        </w:rPr>
        <w:t>aligned with</w:t>
      </w:r>
      <w:r w:rsidR="00646B06" w:rsidRPr="005C1D23">
        <w:rPr>
          <w:rFonts w:ascii="Book Antiqua" w:hAnsi="Book Antiqua" w:cs="Tahoma"/>
          <w:sz w:val="24"/>
          <w:szCs w:val="24"/>
          <w:lang w:val="en-US"/>
        </w:rPr>
        <w:t xml:space="preserve"> </w:t>
      </w:r>
      <w:r w:rsidR="005A58D1" w:rsidRPr="005C1D23">
        <w:rPr>
          <w:rFonts w:ascii="Book Antiqua" w:hAnsi="Book Antiqua" w:cs="Tahoma"/>
          <w:sz w:val="24"/>
          <w:szCs w:val="24"/>
          <w:lang w:val="en-US"/>
        </w:rPr>
        <w:t xml:space="preserve">the </w:t>
      </w:r>
      <w:r w:rsidR="00E729D7" w:rsidRPr="005C1D23">
        <w:rPr>
          <w:rFonts w:ascii="Book Antiqua" w:hAnsi="Book Antiqua" w:cs="Tahoma"/>
          <w:sz w:val="24"/>
          <w:szCs w:val="24"/>
          <w:lang w:val="en-US"/>
        </w:rPr>
        <w:t xml:space="preserve">predominant </w:t>
      </w:r>
      <w:r w:rsidR="00CD58F2" w:rsidRPr="005C1D23">
        <w:rPr>
          <w:rFonts w:ascii="Book Antiqua" w:hAnsi="Book Antiqua" w:cs="Tahoma"/>
          <w:sz w:val="24"/>
          <w:szCs w:val="24"/>
          <w:lang w:val="en-US"/>
        </w:rPr>
        <w:t>mode</w:t>
      </w:r>
      <w:r w:rsidR="006E4257" w:rsidRPr="005C1D23">
        <w:rPr>
          <w:rFonts w:ascii="Book Antiqua" w:hAnsi="Book Antiqua" w:cs="Tahoma"/>
          <w:sz w:val="24"/>
          <w:szCs w:val="24"/>
          <w:lang w:val="en-US"/>
        </w:rPr>
        <w:t xml:space="preserve"> of</w:t>
      </w:r>
      <w:r w:rsidR="00645B23" w:rsidRPr="005C1D23">
        <w:rPr>
          <w:rFonts w:ascii="Book Antiqua" w:hAnsi="Book Antiqua" w:cs="Tahoma"/>
          <w:sz w:val="24"/>
          <w:szCs w:val="24"/>
          <w:lang w:val="en-US"/>
        </w:rPr>
        <w:t xml:space="preserve"> </w:t>
      </w:r>
      <w:r w:rsidR="00CB1ECA" w:rsidRPr="005C1D23">
        <w:rPr>
          <w:rFonts w:ascii="Book Antiqua" w:hAnsi="Book Antiqua" w:cs="Tahoma"/>
          <w:sz w:val="24"/>
          <w:szCs w:val="24"/>
          <w:lang w:val="en-US"/>
        </w:rPr>
        <w:t>transmission</w:t>
      </w:r>
      <w:r w:rsidR="00D02BA7" w:rsidRPr="005C1D23">
        <w:rPr>
          <w:rFonts w:ascii="Book Antiqua" w:hAnsi="Book Antiqua"/>
          <w:sz w:val="24"/>
          <w:szCs w:val="24"/>
          <w:lang w:val="en-US"/>
        </w:rPr>
        <w:fldChar w:fldCharType="begin">
          <w:fldData xml:space="preserve">PEVuZE5vdGU+PENpdGU+PEF1dGhvcj5IYWdhbjwvQXV0aG9yPjxZZWFyPjIwMTM8L1llYXI+PFJl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</w:fldData>
        </w:fldChar>
      </w:r>
      <w:r w:rsidR="00407295" w:rsidRPr="005C1D23">
        <w:rPr>
          <w:rFonts w:ascii="Book Antiqua" w:hAnsi="Book Antiqua"/>
          <w:sz w:val="24"/>
          <w:szCs w:val="24"/>
          <w:lang w:val="en-US"/>
        </w:rPr>
        <w:instrText xml:space="preserve"> ADDIN EN.CITE </w:instrText>
      </w:r>
      <w:r w:rsidR="00407295" w:rsidRPr="005C1D23">
        <w:rPr>
          <w:rFonts w:ascii="Book Antiqua" w:hAnsi="Book Antiqua"/>
          <w:sz w:val="24"/>
          <w:szCs w:val="24"/>
          <w:lang w:val="en-US"/>
        </w:rPr>
        <w:fldChar w:fldCharType="begin">
          <w:fldData xml:space="preserve">PEVuZE5vdGU+PENpdGU+PEF1dGhvcj5IYWdhbjwvQXV0aG9yPjxZZWFyPjIwMTM8L1llYXI+PFJl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</w:fldData>
        </w:fldChar>
      </w:r>
      <w:r w:rsidR="00407295" w:rsidRPr="005C1D23">
        <w:rPr>
          <w:rFonts w:ascii="Book Antiqua" w:hAnsi="Book Antiqua"/>
          <w:sz w:val="24"/>
          <w:szCs w:val="24"/>
          <w:lang w:val="en-US"/>
        </w:rPr>
        <w:instrText xml:space="preserve"> ADDIN EN.CITE.DATA </w:instrText>
      </w:r>
      <w:r w:rsidR="00407295" w:rsidRPr="005C1D23">
        <w:rPr>
          <w:rFonts w:ascii="Book Antiqua" w:hAnsi="Book Antiqua"/>
          <w:sz w:val="24"/>
          <w:szCs w:val="24"/>
          <w:lang w:val="en-US"/>
        </w:rPr>
      </w:r>
      <w:r w:rsidR="00407295" w:rsidRPr="005C1D23">
        <w:rPr>
          <w:rFonts w:ascii="Book Antiqua" w:hAnsi="Book Antiqua"/>
          <w:sz w:val="24"/>
          <w:szCs w:val="24"/>
          <w:lang w:val="en-US"/>
        </w:rPr>
        <w:fldChar w:fldCharType="end"/>
      </w:r>
      <w:r w:rsidR="00D02BA7" w:rsidRPr="005C1D23">
        <w:rPr>
          <w:rFonts w:ascii="Book Antiqua" w:hAnsi="Book Antiqua" w:cs="Tahoma"/>
          <w:sz w:val="24"/>
          <w:szCs w:val="24"/>
          <w:lang w:val="en-US"/>
        </w:rPr>
      </w:r>
      <w:r w:rsidR="00D02BA7"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[72]</w:t>
      </w:r>
      <w:r w:rsidR="00D02BA7" w:rsidRPr="005C1D23">
        <w:rPr>
          <w:rFonts w:ascii="Book Antiqua" w:hAnsi="Book Antiqua"/>
          <w:sz w:val="24"/>
          <w:szCs w:val="24"/>
          <w:lang w:val="en-US"/>
        </w:rPr>
        <w:fldChar w:fldCharType="end"/>
      </w:r>
      <w:r w:rsidR="009908CB" w:rsidRPr="005C1D23">
        <w:rPr>
          <w:rFonts w:ascii="Book Antiqua" w:hAnsi="Book Antiqua"/>
          <w:sz w:val="24"/>
          <w:szCs w:val="24"/>
          <w:lang w:val="en-US"/>
        </w:rPr>
        <w:t>.</w:t>
      </w:r>
      <w:r w:rsidR="006E4257" w:rsidRPr="005C1D23">
        <w:rPr>
          <w:rFonts w:ascii="Book Antiqua" w:hAnsi="Book Antiqua" w:cs="Tahoma"/>
          <w:sz w:val="24"/>
          <w:szCs w:val="24"/>
          <w:lang w:val="en-US"/>
        </w:rPr>
        <w:t xml:space="preserve"> </w:t>
      </w:r>
    </w:p>
    <w:p w14:paraId="6B7D9A95" w14:textId="10947771" w:rsidR="009F4304" w:rsidRPr="005C1D23" w:rsidRDefault="00662388"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 xml:space="preserve">There is substantial regional variation in risk factors for HCV infection in China. </w:t>
      </w:r>
      <w:r w:rsidR="00DB4590" w:rsidRPr="005C1D23">
        <w:rPr>
          <w:rFonts w:ascii="Book Antiqua" w:hAnsi="Book Antiqua" w:cs="Tahoma"/>
          <w:sz w:val="24"/>
          <w:szCs w:val="24"/>
          <w:lang w:val="en-US"/>
        </w:rPr>
        <w:t>I</w:t>
      </w:r>
      <w:r w:rsidR="0022427D" w:rsidRPr="005C1D23">
        <w:rPr>
          <w:rFonts w:ascii="Book Antiqua" w:hAnsi="Book Antiqua" w:cs="Tahoma"/>
          <w:sz w:val="24"/>
          <w:szCs w:val="24"/>
          <w:lang w:val="en-US"/>
        </w:rPr>
        <w:t>n regions outside South</w:t>
      </w:r>
      <w:r w:rsidR="00A637AD" w:rsidRPr="005C1D23">
        <w:rPr>
          <w:rFonts w:ascii="Book Antiqua" w:hAnsi="Book Antiqua" w:cs="Tahoma"/>
          <w:sz w:val="24"/>
          <w:szCs w:val="24"/>
          <w:lang w:val="en-US"/>
        </w:rPr>
        <w:t>ern</w:t>
      </w:r>
      <w:r w:rsidR="00C506DB" w:rsidRPr="005C1D23">
        <w:rPr>
          <w:rFonts w:ascii="Book Antiqua" w:hAnsi="Book Antiqua" w:cs="Tahoma"/>
          <w:sz w:val="24"/>
          <w:szCs w:val="24"/>
          <w:lang w:val="en-US"/>
        </w:rPr>
        <w:t xml:space="preserve"> China</w:t>
      </w:r>
      <w:r w:rsidR="0022427D" w:rsidRPr="005C1D23">
        <w:rPr>
          <w:rFonts w:ascii="Book Antiqua" w:hAnsi="Book Antiqua" w:cs="Tahoma"/>
          <w:sz w:val="24"/>
          <w:szCs w:val="24"/>
          <w:lang w:val="en-US"/>
        </w:rPr>
        <w:t>, blood transfusion</w:t>
      </w:r>
      <w:r w:rsidR="00C506DB" w:rsidRPr="005C1D23">
        <w:rPr>
          <w:rFonts w:ascii="Book Antiqua" w:hAnsi="Book Antiqua" w:cs="Tahoma"/>
          <w:sz w:val="24"/>
          <w:szCs w:val="24"/>
          <w:lang w:val="en-US"/>
        </w:rPr>
        <w:t xml:space="preserve"> is the major route of HCV transmission</w:t>
      </w:r>
      <w:r w:rsidR="003B2CE5" w:rsidRPr="005C1D23">
        <w:rPr>
          <w:rFonts w:ascii="Book Antiqua" w:hAnsi="Book Antiqua" w:cs="Tahoma"/>
          <w:sz w:val="24"/>
          <w:szCs w:val="24"/>
          <w:lang w:val="en-US"/>
        </w:rPr>
        <w:t xml:space="preserve">, </w:t>
      </w:r>
      <w:r w:rsidR="00C506DB" w:rsidRPr="005C1D23">
        <w:rPr>
          <w:rFonts w:ascii="Book Antiqua" w:hAnsi="Book Antiqua" w:cs="Tahoma"/>
          <w:sz w:val="24"/>
          <w:szCs w:val="24"/>
          <w:lang w:val="en-US"/>
        </w:rPr>
        <w:t xml:space="preserve">accounting for </w:t>
      </w:r>
      <w:r w:rsidR="00DF3FCF" w:rsidRPr="005C1D23">
        <w:rPr>
          <w:rFonts w:ascii="Book Antiqua" w:hAnsi="Book Antiqua" w:cs="Tahoma"/>
          <w:sz w:val="24"/>
          <w:szCs w:val="24"/>
          <w:lang w:val="en-US"/>
        </w:rPr>
        <w:t xml:space="preserve">57.5%–69.3% of </w:t>
      </w:r>
      <w:r w:rsidR="00C506DB" w:rsidRPr="005C1D23">
        <w:rPr>
          <w:rFonts w:ascii="Book Antiqua" w:hAnsi="Book Antiqua" w:cs="Tahoma"/>
          <w:sz w:val="24"/>
          <w:szCs w:val="24"/>
          <w:lang w:val="en-US"/>
        </w:rPr>
        <w:t>existing HCV</w:t>
      </w:r>
      <w:r w:rsidR="00BD08D8" w:rsidRPr="005C1D23">
        <w:rPr>
          <w:rFonts w:ascii="Book Antiqua" w:hAnsi="Book Antiqua" w:cs="Tahoma"/>
          <w:sz w:val="24"/>
          <w:szCs w:val="24"/>
          <w:lang w:val="en-US"/>
        </w:rPr>
        <w:t>-infected</w:t>
      </w:r>
      <w:r w:rsidR="00C506DB" w:rsidRPr="005C1D23">
        <w:rPr>
          <w:rFonts w:ascii="Book Antiqua" w:hAnsi="Book Antiqua" w:cs="Tahoma"/>
          <w:sz w:val="24"/>
          <w:szCs w:val="24"/>
          <w:lang w:val="en-US"/>
        </w:rPr>
        <w:t xml:space="preserve"> </w:t>
      </w:r>
      <w:r w:rsidR="00DF3FCF" w:rsidRPr="005C1D23">
        <w:rPr>
          <w:rFonts w:ascii="Book Antiqua" w:hAnsi="Book Antiqua" w:cs="Tahoma"/>
          <w:sz w:val="24"/>
          <w:szCs w:val="24"/>
          <w:lang w:val="en-US"/>
        </w:rPr>
        <w:t>patients</w:t>
      </w:r>
      <w:r w:rsidR="00DB4590" w:rsidRPr="005C1D23">
        <w:rPr>
          <w:rFonts w:ascii="Book Antiqua" w:hAnsi="Book Antiqua" w:cs="Tahoma"/>
          <w:sz w:val="24"/>
          <w:szCs w:val="24"/>
          <w:lang w:val="en-US"/>
        </w:rPr>
        <w:t>.</w:t>
      </w:r>
      <w:r w:rsidR="00DF3FCF" w:rsidRPr="005C1D23">
        <w:rPr>
          <w:rFonts w:ascii="Book Antiqua" w:hAnsi="Book Antiqua" w:cs="Tahoma"/>
          <w:sz w:val="24"/>
          <w:szCs w:val="24"/>
          <w:lang w:val="en-US"/>
        </w:rPr>
        <w:t xml:space="preserve"> </w:t>
      </w:r>
      <w:r w:rsidR="00DB4590" w:rsidRPr="005C1D23">
        <w:rPr>
          <w:rFonts w:ascii="Book Antiqua" w:hAnsi="Book Antiqua" w:cs="Tahoma"/>
          <w:sz w:val="24"/>
          <w:szCs w:val="24"/>
          <w:lang w:val="en-US"/>
        </w:rPr>
        <w:t>I</w:t>
      </w:r>
      <w:r w:rsidR="00DF3FCF" w:rsidRPr="005C1D23">
        <w:rPr>
          <w:rFonts w:ascii="Book Antiqua" w:hAnsi="Book Antiqua" w:cs="Tahoma"/>
          <w:sz w:val="24"/>
          <w:szCs w:val="24"/>
          <w:lang w:val="en-US"/>
        </w:rPr>
        <w:t xml:space="preserve">nfection through surgery </w:t>
      </w:r>
      <w:r w:rsidR="006B278A" w:rsidRPr="005C1D23">
        <w:rPr>
          <w:rFonts w:ascii="Book Antiqua" w:hAnsi="Book Antiqua" w:cs="Tahoma"/>
          <w:sz w:val="24"/>
          <w:szCs w:val="24"/>
          <w:lang w:val="en-US"/>
        </w:rPr>
        <w:t xml:space="preserve">or </w:t>
      </w:r>
      <w:r w:rsidR="00DF3FCF" w:rsidRPr="005C1D23">
        <w:rPr>
          <w:rFonts w:ascii="Book Antiqua" w:hAnsi="Book Antiqua" w:cs="Tahoma"/>
          <w:sz w:val="24"/>
          <w:szCs w:val="24"/>
          <w:lang w:val="en-US"/>
        </w:rPr>
        <w:t xml:space="preserve">dental treatment </w:t>
      </w:r>
      <w:r w:rsidR="006B278A" w:rsidRPr="005C1D23">
        <w:rPr>
          <w:rFonts w:ascii="Book Antiqua" w:hAnsi="Book Antiqua" w:cs="Tahoma"/>
          <w:sz w:val="24"/>
          <w:szCs w:val="24"/>
          <w:lang w:val="en-US"/>
        </w:rPr>
        <w:t xml:space="preserve">is more common in </w:t>
      </w:r>
      <w:r w:rsidR="00046A35" w:rsidRPr="005C1D23">
        <w:rPr>
          <w:rFonts w:ascii="Book Antiqua" w:hAnsi="Book Antiqua" w:cs="Tahoma"/>
          <w:sz w:val="24"/>
          <w:szCs w:val="24"/>
          <w:lang w:val="en-US"/>
        </w:rPr>
        <w:t>North</w:t>
      </w:r>
      <w:r w:rsidR="00A637AD" w:rsidRPr="005C1D23">
        <w:rPr>
          <w:rFonts w:ascii="Book Antiqua" w:hAnsi="Book Antiqua" w:cs="Tahoma"/>
          <w:sz w:val="24"/>
          <w:szCs w:val="24"/>
          <w:lang w:val="en-US"/>
        </w:rPr>
        <w:t>ern</w:t>
      </w:r>
      <w:r w:rsidR="00046A35" w:rsidRPr="005C1D23">
        <w:rPr>
          <w:rFonts w:ascii="Book Antiqua" w:hAnsi="Book Antiqua" w:cs="Tahoma"/>
          <w:sz w:val="24"/>
          <w:szCs w:val="24"/>
          <w:lang w:val="en-US"/>
        </w:rPr>
        <w:t xml:space="preserve"> </w:t>
      </w:r>
      <w:r w:rsidR="006B278A" w:rsidRPr="005C1D23">
        <w:rPr>
          <w:rFonts w:ascii="Book Antiqua" w:hAnsi="Book Antiqua" w:cs="Tahoma"/>
          <w:sz w:val="24"/>
          <w:szCs w:val="24"/>
          <w:lang w:val="en-US"/>
        </w:rPr>
        <w:t>China than in other areas</w:t>
      </w:r>
      <w:r w:rsidR="00DB4590" w:rsidRPr="005C1D23">
        <w:rPr>
          <w:rFonts w:ascii="Book Antiqua" w:hAnsi="Book Antiqua" w:cs="Tahoma"/>
          <w:sz w:val="24"/>
          <w:szCs w:val="24"/>
          <w:lang w:val="en-US"/>
        </w:rPr>
        <w:t>, whereas HCV tra</w:t>
      </w:r>
      <w:r w:rsidR="00B54DC5" w:rsidRPr="005C1D23">
        <w:rPr>
          <w:rFonts w:ascii="Book Antiqua" w:hAnsi="Book Antiqua" w:cs="Tahoma"/>
          <w:sz w:val="24"/>
          <w:szCs w:val="24"/>
          <w:lang w:val="en-US"/>
        </w:rPr>
        <w:t xml:space="preserve">nsmission </w:t>
      </w:r>
      <w:r w:rsidR="00B54DC5" w:rsidRPr="005C1D23">
        <w:rPr>
          <w:rFonts w:ascii="Book Antiqua" w:hAnsi="Book Antiqua" w:cs="Tahoma"/>
          <w:i/>
          <w:sz w:val="24"/>
          <w:szCs w:val="24"/>
          <w:lang w:val="en-US"/>
        </w:rPr>
        <w:t>via</w:t>
      </w:r>
      <w:r w:rsidR="00B54DC5" w:rsidRPr="005C1D23">
        <w:rPr>
          <w:rFonts w:ascii="Book Antiqua" w:hAnsi="Book Antiqua" w:cs="Tahoma"/>
          <w:sz w:val="24"/>
          <w:szCs w:val="24"/>
          <w:lang w:val="en-US"/>
        </w:rPr>
        <w:t xml:space="preserve"> high-risk behavio</w:t>
      </w:r>
      <w:r w:rsidR="00DB4590" w:rsidRPr="005C1D23">
        <w:rPr>
          <w:rFonts w:ascii="Book Antiqua" w:hAnsi="Book Antiqua" w:cs="Tahoma"/>
          <w:sz w:val="24"/>
          <w:szCs w:val="24"/>
          <w:lang w:val="en-US"/>
        </w:rPr>
        <w:t>r such as intravenous drug abuse is more prevalent in South</w:t>
      </w:r>
      <w:r w:rsidR="00A637AD" w:rsidRPr="005C1D23">
        <w:rPr>
          <w:rFonts w:ascii="Book Antiqua" w:hAnsi="Book Antiqua" w:cs="Tahoma"/>
          <w:sz w:val="24"/>
          <w:szCs w:val="24"/>
          <w:lang w:val="en-US"/>
        </w:rPr>
        <w:t>ern</w:t>
      </w:r>
      <w:r w:rsidR="00DB4590" w:rsidRPr="005C1D23">
        <w:rPr>
          <w:rFonts w:ascii="Book Antiqua" w:hAnsi="Book Antiqua" w:cs="Tahoma"/>
          <w:sz w:val="24"/>
          <w:szCs w:val="24"/>
          <w:lang w:val="en-US"/>
        </w:rPr>
        <w:t xml:space="preserve"> and West</w:t>
      </w:r>
      <w:r w:rsidR="00A637AD" w:rsidRPr="005C1D23">
        <w:rPr>
          <w:rFonts w:ascii="Book Antiqua" w:hAnsi="Book Antiqua" w:cs="Tahoma"/>
          <w:sz w:val="24"/>
          <w:szCs w:val="24"/>
          <w:lang w:val="en-US"/>
        </w:rPr>
        <w:t>ern</w:t>
      </w:r>
      <w:r w:rsidR="00DB4590" w:rsidRPr="005C1D23">
        <w:rPr>
          <w:rFonts w:ascii="Book Antiqua" w:hAnsi="Book Antiqua" w:cs="Tahoma"/>
          <w:sz w:val="24"/>
          <w:szCs w:val="24"/>
          <w:lang w:val="en-US"/>
        </w:rPr>
        <w:t xml:space="preserve"> China</w:t>
      </w:r>
      <w:r w:rsidR="001F4BD1" w:rsidRPr="005C1D23">
        <w:rPr>
          <w:rFonts w:ascii="Book Antiqua" w:hAnsi="Book Antiqua"/>
          <w:sz w:val="24"/>
          <w:szCs w:val="24"/>
          <w:lang w:val="en-US"/>
        </w:rPr>
        <w:fldChar w:fldCharType="begin">
          <w:fldData xml:space="preserve">PEVuZE5vdGU+PENpdGU+PEF1dGhvcj5SYW88L0F1dGhvcj48WWVhcj4yMDE0PC9ZZWFyPjxSZWNO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==
</w:fldData>
        </w:fldChar>
      </w:r>
      <w:r w:rsidR="00407295" w:rsidRPr="005C1D23">
        <w:rPr>
          <w:rFonts w:ascii="Book Antiqua" w:hAnsi="Book Antiqua"/>
          <w:sz w:val="24"/>
          <w:szCs w:val="24"/>
          <w:lang w:val="en-US"/>
        </w:rPr>
        <w:instrText xml:space="preserve"> ADDIN EN.CITE </w:instrText>
      </w:r>
      <w:r w:rsidR="00407295" w:rsidRPr="005C1D23">
        <w:rPr>
          <w:rFonts w:ascii="Book Antiqua" w:hAnsi="Book Antiqua"/>
          <w:sz w:val="24"/>
          <w:szCs w:val="24"/>
          <w:lang w:val="en-US"/>
        </w:rPr>
        <w:fldChar w:fldCharType="begin">
          <w:fldData xml:space="preserve">PEVuZE5vdGU+PENpdGU+PEF1dGhvcj5SYW88L0F1dGhvcj48WWVhcj4yMDE0PC9ZZWFyPjxSZWNO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==
</w:fldData>
        </w:fldChar>
      </w:r>
      <w:r w:rsidR="00407295" w:rsidRPr="005C1D23">
        <w:rPr>
          <w:rFonts w:ascii="Book Antiqua" w:hAnsi="Book Antiqua"/>
          <w:sz w:val="24"/>
          <w:szCs w:val="24"/>
          <w:lang w:val="en-US"/>
        </w:rPr>
        <w:instrText xml:space="preserve"> ADDIN EN.CITE.DATA </w:instrText>
      </w:r>
      <w:r w:rsidR="00407295" w:rsidRPr="005C1D23">
        <w:rPr>
          <w:rFonts w:ascii="Book Antiqua" w:hAnsi="Book Antiqua"/>
          <w:sz w:val="24"/>
          <w:szCs w:val="24"/>
          <w:lang w:val="en-US"/>
        </w:rPr>
      </w:r>
      <w:r w:rsidR="00407295" w:rsidRPr="005C1D23">
        <w:rPr>
          <w:rFonts w:ascii="Book Antiqua" w:hAnsi="Book Antiqua"/>
          <w:sz w:val="24"/>
          <w:szCs w:val="24"/>
          <w:lang w:val="en-US"/>
        </w:rPr>
        <w:fldChar w:fldCharType="end"/>
      </w:r>
      <w:r w:rsidR="001F4BD1" w:rsidRPr="005C1D23">
        <w:rPr>
          <w:rFonts w:ascii="Book Antiqua" w:hAnsi="Book Antiqua" w:cs="Tahoma"/>
          <w:sz w:val="24"/>
          <w:szCs w:val="24"/>
          <w:lang w:val="en-US"/>
        </w:rPr>
      </w:r>
      <w:r w:rsidR="001F4BD1"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[10]</w:t>
      </w:r>
      <w:r w:rsidR="001F4BD1" w:rsidRPr="005C1D23">
        <w:rPr>
          <w:rFonts w:ascii="Book Antiqua" w:hAnsi="Book Antiqua"/>
          <w:sz w:val="24"/>
          <w:szCs w:val="24"/>
          <w:lang w:val="en-US"/>
        </w:rPr>
        <w:fldChar w:fldCharType="end"/>
      </w:r>
      <w:r w:rsidR="009908CB" w:rsidRPr="005C1D23">
        <w:rPr>
          <w:rFonts w:ascii="Book Antiqua" w:hAnsi="Book Antiqua"/>
          <w:sz w:val="24"/>
          <w:szCs w:val="24"/>
          <w:lang w:val="en-US"/>
        </w:rPr>
        <w:t>.</w:t>
      </w:r>
      <w:r w:rsidR="0022427D" w:rsidRPr="005C1D23">
        <w:rPr>
          <w:rFonts w:ascii="Book Antiqua" w:hAnsi="Book Antiqua" w:cs="Tahoma"/>
          <w:sz w:val="24"/>
          <w:szCs w:val="24"/>
          <w:lang w:val="en-US"/>
        </w:rPr>
        <w:t xml:space="preserve"> </w:t>
      </w:r>
      <w:r w:rsidR="003D2FC1" w:rsidRPr="005C1D23">
        <w:rPr>
          <w:rFonts w:ascii="Book Antiqua" w:hAnsi="Book Antiqua" w:cs="Tahoma"/>
          <w:sz w:val="24"/>
          <w:szCs w:val="24"/>
          <w:lang w:val="en-US"/>
        </w:rPr>
        <w:t xml:space="preserve">Within each </w:t>
      </w:r>
      <w:r w:rsidR="00C745DD" w:rsidRPr="005C1D23">
        <w:rPr>
          <w:rFonts w:ascii="Book Antiqua" w:hAnsi="Book Antiqua" w:cs="Tahoma"/>
          <w:sz w:val="24"/>
          <w:szCs w:val="24"/>
          <w:lang w:val="en-US"/>
        </w:rPr>
        <w:t xml:space="preserve">broad </w:t>
      </w:r>
      <w:r w:rsidR="003D2FC1" w:rsidRPr="005C1D23">
        <w:rPr>
          <w:rFonts w:ascii="Book Antiqua" w:hAnsi="Book Antiqua" w:cs="Tahoma"/>
          <w:sz w:val="24"/>
          <w:szCs w:val="24"/>
          <w:lang w:val="en-US"/>
        </w:rPr>
        <w:t xml:space="preserve">geographical region, </w:t>
      </w:r>
      <w:r w:rsidR="00067AB9" w:rsidRPr="005C1D23">
        <w:rPr>
          <w:rFonts w:ascii="Book Antiqua" w:hAnsi="Book Antiqua" w:cs="Tahoma"/>
          <w:sz w:val="24"/>
          <w:szCs w:val="24"/>
          <w:lang w:val="en-US"/>
        </w:rPr>
        <w:t>the mode</w:t>
      </w:r>
      <w:r w:rsidR="008A7270" w:rsidRPr="005C1D23">
        <w:rPr>
          <w:rFonts w:ascii="Book Antiqua" w:hAnsi="Book Antiqua" w:cs="Tahoma"/>
          <w:sz w:val="24"/>
          <w:szCs w:val="24"/>
          <w:lang w:val="en-US"/>
        </w:rPr>
        <w:t>s</w:t>
      </w:r>
      <w:r w:rsidR="00067AB9" w:rsidRPr="005C1D23">
        <w:rPr>
          <w:rFonts w:ascii="Book Antiqua" w:hAnsi="Book Antiqua" w:cs="Tahoma"/>
          <w:sz w:val="24"/>
          <w:szCs w:val="24"/>
          <w:lang w:val="en-US"/>
        </w:rPr>
        <w:t xml:space="preserve"> of HCV transmission may also </w:t>
      </w:r>
      <w:r w:rsidR="00966BE7" w:rsidRPr="005C1D23">
        <w:rPr>
          <w:rFonts w:ascii="Book Antiqua" w:hAnsi="Book Antiqua" w:cs="Tahoma"/>
          <w:sz w:val="24"/>
          <w:szCs w:val="24"/>
          <w:lang w:val="en-US"/>
        </w:rPr>
        <w:t>show urban–rural differences</w:t>
      </w:r>
      <w:r w:rsidR="007B4F38" w:rsidRPr="005C1D23">
        <w:rPr>
          <w:rFonts w:ascii="Book Antiqua" w:hAnsi="Book Antiqua" w:cs="Tahoma"/>
          <w:sz w:val="24"/>
          <w:szCs w:val="24"/>
          <w:lang w:val="en-US"/>
        </w:rPr>
        <w:t>.</w:t>
      </w:r>
      <w:r w:rsidR="007537FD" w:rsidRPr="005C1D23">
        <w:rPr>
          <w:rFonts w:ascii="Book Antiqua" w:hAnsi="Book Antiqua" w:cs="Tahoma"/>
          <w:sz w:val="24"/>
          <w:szCs w:val="24"/>
          <w:lang w:val="en-US"/>
        </w:rPr>
        <w:t xml:space="preserve"> </w:t>
      </w:r>
      <w:r w:rsidR="002C6979" w:rsidRPr="005C1D23">
        <w:rPr>
          <w:rFonts w:ascii="Book Antiqua" w:hAnsi="Book Antiqua" w:cs="Tahoma"/>
          <w:sz w:val="24"/>
          <w:szCs w:val="24"/>
          <w:lang w:val="en-US"/>
        </w:rPr>
        <w:t>Current HCV prevention measures</w:t>
      </w:r>
      <w:r w:rsidR="001C237C" w:rsidRPr="005C1D23">
        <w:rPr>
          <w:rFonts w:ascii="Book Antiqua" w:hAnsi="Book Antiqua" w:cs="Tahoma"/>
          <w:sz w:val="24"/>
          <w:szCs w:val="24"/>
          <w:lang w:val="en-US"/>
        </w:rPr>
        <w:t xml:space="preserve"> in </w:t>
      </w:r>
      <w:r w:rsidR="00B86045" w:rsidRPr="005C1D23">
        <w:rPr>
          <w:rFonts w:ascii="Book Antiqua" w:hAnsi="Book Antiqua" w:cs="Tahoma"/>
          <w:sz w:val="24"/>
          <w:szCs w:val="24"/>
          <w:lang w:val="en-US"/>
        </w:rPr>
        <w:t>Chin</w:t>
      </w:r>
      <w:r w:rsidR="002C6979" w:rsidRPr="005C1D23">
        <w:rPr>
          <w:rFonts w:ascii="Book Antiqua" w:hAnsi="Book Antiqua" w:cs="Tahoma"/>
          <w:sz w:val="24"/>
          <w:szCs w:val="24"/>
          <w:lang w:val="en-US"/>
        </w:rPr>
        <w:t>a include</w:t>
      </w:r>
      <w:r w:rsidR="00787D72" w:rsidRPr="005C1D23">
        <w:rPr>
          <w:rFonts w:ascii="Book Antiqua" w:hAnsi="Book Antiqua" w:cs="Tahoma"/>
          <w:sz w:val="24"/>
          <w:szCs w:val="24"/>
          <w:lang w:val="en-US"/>
        </w:rPr>
        <w:t xml:space="preserve"> </w:t>
      </w:r>
      <w:r w:rsidR="001C237C" w:rsidRPr="005C1D23">
        <w:rPr>
          <w:rFonts w:ascii="Book Antiqua" w:hAnsi="Book Antiqua" w:cs="Tahoma"/>
          <w:sz w:val="24"/>
          <w:szCs w:val="24"/>
          <w:lang w:val="en-US"/>
        </w:rPr>
        <w:t xml:space="preserve">screening of all blood </w:t>
      </w:r>
      <w:r w:rsidR="0097144F" w:rsidRPr="005C1D23">
        <w:rPr>
          <w:rFonts w:ascii="Book Antiqua" w:hAnsi="Book Antiqua" w:cs="Tahoma"/>
          <w:sz w:val="24"/>
          <w:szCs w:val="24"/>
          <w:lang w:val="en-US"/>
        </w:rPr>
        <w:t>donors</w:t>
      </w:r>
      <w:r w:rsidR="002C6979" w:rsidRPr="005C1D23">
        <w:rPr>
          <w:rFonts w:ascii="Book Antiqua" w:hAnsi="Book Antiqua" w:cs="Tahoma"/>
          <w:sz w:val="24"/>
          <w:szCs w:val="24"/>
          <w:lang w:val="en-US"/>
        </w:rPr>
        <w:t>, as well as harm reduction services</w:t>
      </w:r>
      <w:r w:rsidR="0014321A" w:rsidRPr="005C1D23">
        <w:rPr>
          <w:rFonts w:ascii="Book Antiqua" w:hAnsi="Book Antiqua" w:cs="Tahoma"/>
          <w:sz w:val="24"/>
          <w:szCs w:val="24"/>
          <w:lang w:val="en-US"/>
        </w:rPr>
        <w:t xml:space="preserve"> for high-risk groups like injection drug users (IDUs)</w:t>
      </w:r>
      <w:r w:rsidR="00D07CEF" w:rsidRPr="005C1D23">
        <w:rPr>
          <w:rFonts w:ascii="Book Antiqua" w:hAnsi="Book Antiqua"/>
          <w:sz w:val="24"/>
          <w:szCs w:val="24"/>
          <w:lang w:val="en-US"/>
        </w:rPr>
        <w:fldChar w:fldCharType="begin">
          <w:fldData xml:space="preserve">PEVuZE5vdGU+PENpdGU+PFllYXI+MjAxNTwvWWVhcj48UmVjTnVtPjExMjwvUmVjTnVtPjxEaXNw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</w:fldData>
        </w:fldChar>
      </w:r>
      <w:r w:rsidR="00407295" w:rsidRPr="005C1D23">
        <w:rPr>
          <w:rFonts w:ascii="Book Antiqua" w:hAnsi="Book Antiqua" w:cs="Tahoma"/>
          <w:sz w:val="24"/>
          <w:szCs w:val="24"/>
          <w:lang w:val="en-US"/>
        </w:rPr>
        <w:instrText xml:space="preserve"> ADDIN EN.CITE </w:instrText>
      </w:r>
      <w:r w:rsidR="00407295" w:rsidRPr="005C1D23">
        <w:rPr>
          <w:rFonts w:ascii="Book Antiqua" w:hAnsi="Book Antiqua" w:cs="Tahoma"/>
          <w:sz w:val="24"/>
          <w:szCs w:val="24"/>
          <w:lang w:val="en-US"/>
        </w:rPr>
        <w:fldChar w:fldCharType="begin">
          <w:fldData xml:space="preserve">PEVuZE5vdGU+PENpdGU+PFllYXI+MjAxNTwvWWVhcj48UmVjTnVtPjExMjwvUmVjTnVtPjxEaXNw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</w:fldData>
        </w:fldChar>
      </w:r>
      <w:r w:rsidR="00407295" w:rsidRPr="005C1D23">
        <w:rPr>
          <w:rFonts w:ascii="Book Antiqua" w:hAnsi="Book Antiqua" w:cs="Tahoma"/>
          <w:sz w:val="24"/>
          <w:szCs w:val="24"/>
          <w:lang w:val="en-US"/>
        </w:rPr>
        <w:instrText xml:space="preserve"> ADDIN EN.CITE.DATA </w:instrText>
      </w:r>
      <w:r w:rsidR="00407295" w:rsidRPr="005C1D23">
        <w:rPr>
          <w:rFonts w:ascii="Book Antiqua" w:hAnsi="Book Antiqua" w:cs="Tahoma"/>
          <w:sz w:val="24"/>
          <w:szCs w:val="24"/>
          <w:lang w:val="en-US"/>
        </w:rPr>
      </w:r>
      <w:r w:rsidR="00407295" w:rsidRPr="005C1D23">
        <w:rPr>
          <w:rFonts w:ascii="Book Antiqua" w:hAnsi="Book Antiqua" w:cs="Tahoma"/>
          <w:sz w:val="24"/>
          <w:szCs w:val="24"/>
          <w:lang w:val="en-US"/>
        </w:rPr>
        <w:fldChar w:fldCharType="end"/>
      </w:r>
      <w:r w:rsidR="00D07CEF" w:rsidRPr="005C1D23">
        <w:rPr>
          <w:rFonts w:ascii="Book Antiqua" w:hAnsi="Book Antiqua" w:cs="Tahoma"/>
          <w:sz w:val="24"/>
          <w:szCs w:val="24"/>
          <w:lang w:val="en-US"/>
        </w:rPr>
      </w:r>
      <w:r w:rsidR="00D07CEF"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[3,73]</w:t>
      </w:r>
      <w:r w:rsidR="00D07CEF" w:rsidRPr="005C1D23">
        <w:rPr>
          <w:rFonts w:ascii="Book Antiqua" w:hAnsi="Book Antiqua"/>
          <w:sz w:val="24"/>
          <w:szCs w:val="24"/>
          <w:lang w:val="en-US"/>
        </w:rPr>
        <w:fldChar w:fldCharType="end"/>
      </w:r>
      <w:r w:rsidR="009908CB" w:rsidRPr="005C1D23">
        <w:rPr>
          <w:rFonts w:ascii="Book Antiqua" w:hAnsi="Book Antiqua"/>
          <w:sz w:val="24"/>
          <w:szCs w:val="24"/>
          <w:lang w:val="en-US"/>
        </w:rPr>
        <w:t>.</w:t>
      </w:r>
    </w:p>
    <w:p w14:paraId="1A90F585" w14:textId="75EF7F68" w:rsidR="00D708D2" w:rsidRPr="005C1D23" w:rsidRDefault="001A0BA0"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In addition to existing prevention measures, treating</w:t>
      </w:r>
      <w:r w:rsidR="003F1FB8" w:rsidRPr="005C1D23">
        <w:rPr>
          <w:rFonts w:ascii="Book Antiqua" w:hAnsi="Book Antiqua" w:cs="Tahoma"/>
          <w:sz w:val="24"/>
          <w:szCs w:val="24"/>
          <w:lang w:val="en-US"/>
        </w:rPr>
        <w:t xml:space="preserve"> </w:t>
      </w:r>
      <w:r w:rsidR="002F102C" w:rsidRPr="005C1D23">
        <w:rPr>
          <w:rFonts w:ascii="Book Antiqua" w:hAnsi="Book Antiqua" w:cs="Tahoma"/>
          <w:sz w:val="24"/>
          <w:szCs w:val="24"/>
          <w:lang w:val="en-US"/>
        </w:rPr>
        <w:t>HCV</w:t>
      </w:r>
      <w:r w:rsidR="002A2308" w:rsidRPr="005C1D23">
        <w:rPr>
          <w:rFonts w:ascii="Book Antiqua" w:hAnsi="Book Antiqua" w:cs="Tahoma"/>
          <w:sz w:val="24"/>
          <w:szCs w:val="24"/>
          <w:lang w:val="en-US"/>
        </w:rPr>
        <w:t xml:space="preserve"> </w:t>
      </w:r>
      <w:r w:rsidRPr="005C1D23">
        <w:rPr>
          <w:rFonts w:ascii="Book Antiqua" w:hAnsi="Book Antiqua" w:cs="Tahoma"/>
          <w:sz w:val="24"/>
          <w:szCs w:val="24"/>
          <w:lang w:val="en-US"/>
        </w:rPr>
        <w:t xml:space="preserve">infection with highly effective therapy </w:t>
      </w:r>
      <w:r w:rsidR="000A1113" w:rsidRPr="005C1D23">
        <w:rPr>
          <w:rFonts w:ascii="Book Antiqua" w:hAnsi="Book Antiqua" w:cs="Tahoma"/>
          <w:sz w:val="24"/>
          <w:szCs w:val="24"/>
          <w:lang w:val="en-US"/>
        </w:rPr>
        <w:t xml:space="preserve">can function </w:t>
      </w:r>
      <w:r w:rsidR="002A2308" w:rsidRPr="005C1D23">
        <w:rPr>
          <w:rFonts w:ascii="Book Antiqua" w:hAnsi="Book Antiqua" w:cs="Tahoma"/>
          <w:sz w:val="24"/>
          <w:szCs w:val="24"/>
          <w:lang w:val="en-US"/>
        </w:rPr>
        <w:t>as a prevention strategy</w:t>
      </w:r>
      <w:r w:rsidR="000868E8" w:rsidRPr="005C1D23">
        <w:rPr>
          <w:rFonts w:ascii="Book Antiqua" w:hAnsi="Book Antiqua" w:cs="Tahoma"/>
          <w:sz w:val="24"/>
          <w:szCs w:val="24"/>
          <w:lang w:val="en-US"/>
        </w:rPr>
        <w:t xml:space="preserve"> </w:t>
      </w:r>
      <w:r w:rsidR="003A2027" w:rsidRPr="005C1D23">
        <w:rPr>
          <w:rFonts w:ascii="Book Antiqua" w:hAnsi="Book Antiqua" w:cs="Tahoma"/>
          <w:sz w:val="24"/>
          <w:szCs w:val="24"/>
          <w:lang w:val="en-US"/>
        </w:rPr>
        <w:t>[</w:t>
      </w:r>
      <w:r w:rsidR="000868E8" w:rsidRPr="005C1D23">
        <w:rPr>
          <w:rFonts w:ascii="Book Antiqua" w:hAnsi="Book Antiqua" w:cs="Tahoma"/>
          <w:sz w:val="24"/>
          <w:szCs w:val="24"/>
          <w:lang w:val="en-US"/>
        </w:rPr>
        <w:t>treatment as prevention</w:t>
      </w:r>
      <w:r w:rsidR="003A2027" w:rsidRPr="005C1D23">
        <w:rPr>
          <w:rFonts w:ascii="Book Antiqua" w:hAnsi="Book Antiqua" w:cs="Tahoma"/>
          <w:sz w:val="24"/>
          <w:szCs w:val="24"/>
          <w:lang w:val="en-US"/>
        </w:rPr>
        <w:t xml:space="preserve">, </w:t>
      </w:r>
      <w:proofErr w:type="spellStart"/>
      <w:r w:rsidR="000868E8" w:rsidRPr="005C1D23">
        <w:rPr>
          <w:rFonts w:ascii="Book Antiqua" w:hAnsi="Book Antiqua" w:cs="Tahoma"/>
          <w:sz w:val="24"/>
          <w:szCs w:val="24"/>
          <w:lang w:val="en-US"/>
        </w:rPr>
        <w:t>TasP</w:t>
      </w:r>
      <w:proofErr w:type="spellEnd"/>
      <w:r w:rsidR="003A2027" w:rsidRPr="005C1D23">
        <w:rPr>
          <w:rFonts w:ascii="Book Antiqua" w:hAnsi="Book Antiqua" w:cs="Tahoma"/>
          <w:sz w:val="24"/>
          <w:szCs w:val="24"/>
          <w:lang w:val="en-US"/>
        </w:rPr>
        <w:t>]</w:t>
      </w:r>
      <w:r w:rsidR="002A2308" w:rsidRPr="005C1D23">
        <w:rPr>
          <w:rFonts w:ascii="Book Antiqua" w:hAnsi="Book Antiqua" w:cs="Tahoma"/>
          <w:sz w:val="24"/>
          <w:szCs w:val="24"/>
          <w:lang w:val="en-US"/>
        </w:rPr>
        <w:t xml:space="preserve"> </w:t>
      </w:r>
      <w:r w:rsidRPr="005C1D23">
        <w:rPr>
          <w:rFonts w:ascii="Book Antiqua" w:hAnsi="Book Antiqua" w:cs="Tahoma"/>
          <w:sz w:val="24"/>
          <w:szCs w:val="24"/>
          <w:lang w:val="en-US"/>
        </w:rPr>
        <w:t>by</w:t>
      </w:r>
      <w:r w:rsidR="002A2308" w:rsidRPr="005C1D23">
        <w:rPr>
          <w:rFonts w:ascii="Book Antiqua" w:hAnsi="Book Antiqua" w:cs="Tahoma"/>
          <w:sz w:val="24"/>
          <w:szCs w:val="24"/>
          <w:lang w:val="en-US"/>
        </w:rPr>
        <w:t xml:space="preserve"> </w:t>
      </w:r>
      <w:r w:rsidR="00D747BF" w:rsidRPr="005C1D23">
        <w:rPr>
          <w:rFonts w:ascii="Book Antiqua" w:hAnsi="Book Antiqua" w:cs="Tahoma"/>
          <w:sz w:val="24"/>
          <w:szCs w:val="24"/>
          <w:lang w:val="en-US"/>
        </w:rPr>
        <w:t>essentially</w:t>
      </w:r>
      <w:r w:rsidR="00CC1C2A" w:rsidRPr="005C1D23">
        <w:rPr>
          <w:rFonts w:ascii="Book Antiqua" w:hAnsi="Book Antiqua" w:cs="Tahoma"/>
          <w:sz w:val="24"/>
          <w:szCs w:val="24"/>
          <w:lang w:val="en-US"/>
        </w:rPr>
        <w:t xml:space="preserve"> </w:t>
      </w:r>
      <w:r w:rsidR="00515142" w:rsidRPr="005C1D23">
        <w:rPr>
          <w:rFonts w:ascii="Book Antiqua" w:hAnsi="Book Antiqua" w:cs="Tahoma"/>
          <w:sz w:val="24"/>
          <w:szCs w:val="24"/>
          <w:lang w:val="en-US"/>
        </w:rPr>
        <w:t>remov</w:t>
      </w:r>
      <w:r w:rsidRPr="005C1D23">
        <w:rPr>
          <w:rFonts w:ascii="Book Antiqua" w:hAnsi="Book Antiqua" w:cs="Tahoma"/>
          <w:sz w:val="24"/>
          <w:szCs w:val="24"/>
          <w:lang w:val="en-US"/>
        </w:rPr>
        <w:t>ing</w:t>
      </w:r>
      <w:r w:rsidR="002A2308" w:rsidRPr="005C1D23">
        <w:rPr>
          <w:rFonts w:ascii="Book Antiqua" w:hAnsi="Book Antiqua" w:cs="Tahoma"/>
          <w:sz w:val="24"/>
          <w:szCs w:val="24"/>
          <w:lang w:val="en-US"/>
        </w:rPr>
        <w:t xml:space="preserve"> </w:t>
      </w:r>
      <w:r w:rsidRPr="005C1D23">
        <w:rPr>
          <w:rFonts w:ascii="Book Antiqua" w:hAnsi="Book Antiqua" w:cs="Tahoma"/>
          <w:sz w:val="24"/>
          <w:szCs w:val="24"/>
          <w:lang w:val="en-US"/>
        </w:rPr>
        <w:t>individuals</w:t>
      </w:r>
      <w:r w:rsidR="00515142" w:rsidRPr="005C1D23">
        <w:rPr>
          <w:rFonts w:ascii="Book Antiqua" w:hAnsi="Book Antiqua" w:cs="Tahoma"/>
          <w:sz w:val="24"/>
          <w:szCs w:val="24"/>
          <w:lang w:val="en-US"/>
        </w:rPr>
        <w:t xml:space="preserve"> </w:t>
      </w:r>
      <w:r w:rsidR="000A1113" w:rsidRPr="005C1D23">
        <w:rPr>
          <w:rFonts w:ascii="Book Antiqua" w:hAnsi="Book Antiqua" w:cs="Tahoma"/>
          <w:sz w:val="24"/>
          <w:szCs w:val="24"/>
          <w:lang w:val="en-US"/>
        </w:rPr>
        <w:t xml:space="preserve">in key populations </w:t>
      </w:r>
      <w:r w:rsidR="00515142" w:rsidRPr="005C1D23">
        <w:rPr>
          <w:rFonts w:ascii="Book Antiqua" w:hAnsi="Book Antiqua" w:cs="Tahoma"/>
          <w:sz w:val="24"/>
          <w:szCs w:val="24"/>
          <w:lang w:val="en-US"/>
        </w:rPr>
        <w:t>from the pool of transmitters.</w:t>
      </w:r>
      <w:r w:rsidR="00407000" w:rsidRPr="005C1D23">
        <w:rPr>
          <w:rFonts w:ascii="Book Antiqua" w:hAnsi="Book Antiqua" w:cs="Tahoma"/>
          <w:sz w:val="24"/>
          <w:szCs w:val="24"/>
          <w:lang w:val="en-US"/>
        </w:rPr>
        <w:t xml:space="preserve"> Numerous </w:t>
      </w:r>
      <w:proofErr w:type="spellStart"/>
      <w:r w:rsidR="000868E8" w:rsidRPr="005C1D23">
        <w:rPr>
          <w:rFonts w:ascii="Book Antiqua" w:hAnsi="Book Antiqua" w:cs="Tahoma"/>
          <w:sz w:val="24"/>
          <w:szCs w:val="24"/>
          <w:lang w:val="en-US"/>
        </w:rPr>
        <w:t>TasP</w:t>
      </w:r>
      <w:proofErr w:type="spellEnd"/>
      <w:r w:rsidR="000868E8" w:rsidRPr="005C1D23">
        <w:rPr>
          <w:rFonts w:ascii="Book Antiqua" w:hAnsi="Book Antiqua" w:cs="Tahoma"/>
          <w:sz w:val="24"/>
          <w:szCs w:val="24"/>
          <w:lang w:val="en-US"/>
        </w:rPr>
        <w:t xml:space="preserve"> </w:t>
      </w:r>
      <w:proofErr w:type="spellStart"/>
      <w:r w:rsidR="00407000" w:rsidRPr="005C1D23">
        <w:rPr>
          <w:rFonts w:ascii="Book Antiqua" w:hAnsi="Book Antiqua" w:cs="Tahoma"/>
          <w:sz w:val="24"/>
          <w:szCs w:val="24"/>
          <w:lang w:val="en-US"/>
        </w:rPr>
        <w:t>model</w:t>
      </w:r>
      <w:r w:rsidR="00642FBA" w:rsidRPr="005C1D23">
        <w:rPr>
          <w:rFonts w:ascii="Book Antiqua" w:hAnsi="Book Antiqua" w:cs="Tahoma"/>
          <w:sz w:val="24"/>
          <w:szCs w:val="24"/>
          <w:lang w:val="en-US"/>
        </w:rPr>
        <w:t>ling</w:t>
      </w:r>
      <w:proofErr w:type="spellEnd"/>
      <w:r w:rsidR="00642FBA" w:rsidRPr="005C1D23">
        <w:rPr>
          <w:rFonts w:ascii="Book Antiqua" w:hAnsi="Book Antiqua" w:cs="Tahoma"/>
          <w:sz w:val="24"/>
          <w:szCs w:val="24"/>
          <w:lang w:val="en-US"/>
        </w:rPr>
        <w:t xml:space="preserve"> studies predicted that HCV treatment </w:t>
      </w:r>
      <w:r w:rsidR="004C0BCD" w:rsidRPr="005C1D23">
        <w:rPr>
          <w:rFonts w:ascii="Book Antiqua" w:hAnsi="Book Antiqua" w:cs="Tahoma"/>
          <w:sz w:val="24"/>
          <w:szCs w:val="24"/>
          <w:lang w:val="en-US"/>
        </w:rPr>
        <w:t xml:space="preserve">of </w:t>
      </w:r>
      <w:r w:rsidR="00642FBA" w:rsidRPr="005C1D23">
        <w:rPr>
          <w:rFonts w:ascii="Book Antiqua" w:hAnsi="Book Antiqua" w:cs="Tahoma"/>
          <w:sz w:val="24"/>
          <w:szCs w:val="24"/>
          <w:lang w:val="en-US"/>
        </w:rPr>
        <w:t>sufficient effectiveness and accessibility would</w:t>
      </w:r>
      <w:r w:rsidR="00CB2489" w:rsidRPr="005C1D23">
        <w:rPr>
          <w:rFonts w:ascii="Book Antiqua" w:hAnsi="Book Antiqua" w:cs="Tahoma"/>
          <w:sz w:val="24"/>
          <w:szCs w:val="24"/>
          <w:lang w:val="en-US"/>
        </w:rPr>
        <w:t xml:space="preserve"> help reduce</w:t>
      </w:r>
      <w:r w:rsidR="00642FBA" w:rsidRPr="005C1D23">
        <w:rPr>
          <w:rFonts w:ascii="Book Antiqua" w:hAnsi="Book Antiqua" w:cs="Tahoma"/>
          <w:sz w:val="24"/>
          <w:szCs w:val="24"/>
          <w:lang w:val="en-US"/>
        </w:rPr>
        <w:t xml:space="preserve"> the incidence and chronic prevalence of HCV infection among IDUs, prisoners</w:t>
      </w:r>
      <w:r w:rsidR="0079686F" w:rsidRPr="005C1D23">
        <w:rPr>
          <w:rFonts w:ascii="Book Antiqua" w:hAnsi="Book Antiqua" w:cs="Tahoma"/>
          <w:sz w:val="24"/>
          <w:szCs w:val="24"/>
          <w:lang w:val="en-US"/>
        </w:rPr>
        <w:t>,</w:t>
      </w:r>
      <w:r w:rsidR="00642FBA" w:rsidRPr="005C1D23">
        <w:rPr>
          <w:rFonts w:ascii="Book Antiqua" w:hAnsi="Book Antiqua" w:cs="Tahoma"/>
          <w:sz w:val="24"/>
          <w:szCs w:val="24"/>
          <w:lang w:val="en-US"/>
        </w:rPr>
        <w:t xml:space="preserve"> and men who have sex with men</w:t>
      </w:r>
      <w:r w:rsidR="00F10D65" w:rsidRPr="005C1D23">
        <w:rPr>
          <w:rFonts w:ascii="Book Antiqua" w:hAnsi="Book Antiqua" w:cs="Tahoma"/>
          <w:sz w:val="24"/>
          <w:szCs w:val="24"/>
          <w:lang w:val="en-US"/>
        </w:rPr>
        <w:t xml:space="preserve"> (MSM)</w:t>
      </w:r>
      <w:r w:rsidR="00BF038D" w:rsidRPr="005C1D23">
        <w:rPr>
          <w:rFonts w:ascii="Book Antiqua" w:hAnsi="Book Antiqua"/>
          <w:sz w:val="24"/>
          <w:szCs w:val="24"/>
          <w:lang w:val="en-US"/>
        </w:rPr>
        <w:fldChar w:fldCharType="begin"/>
      </w:r>
      <w:r w:rsidR="00407295" w:rsidRPr="005C1D23">
        <w:rPr>
          <w:rFonts w:ascii="Book Antiqua" w:hAnsi="Book Antiqua" w:cs="Tahoma"/>
          <w:sz w:val="24"/>
          <w:szCs w:val="24"/>
          <w:lang w:val="en-US"/>
        </w:rPr>
        <w:instrText xml:space="preserve"> ADDIN EN.CITE &lt;EndNote&gt;&lt;Cite&gt;&lt;Author&gt;Martin&lt;/Author&gt;&lt;Year&gt;2015&lt;/Year&gt;&lt;RecNum&gt;87&lt;/RecNum&gt;&lt;DisplayText&gt;&lt;style face="superscript"&gt;[74]&lt;/style&gt;&lt;/DisplayText&gt;&lt;record&gt;&lt;rec-number&gt;87&lt;/rec-number&gt;&lt;foreign-keys&gt;&lt;key app="EN" db-id="sxasv0zxffd0vieev5ax0p08222er2p0vwex" timestamp="1524197457"&gt;87&lt;/key&gt;&lt;/foreign-keys&gt;&lt;ref-type name="Journal Article"&gt;17&lt;/ref-type&gt;&lt;contributors&gt;&lt;authors&gt;&lt;author&gt;Martin, Natasha K&lt;/author&gt;&lt;author&gt;Vickerman, Peter&lt;/author&gt;&lt;author&gt;Dore, Gregory J&lt;/author&gt;&lt;author&gt;Hickman, Matthew&lt;/author&gt;&lt;/authors&gt;&lt;/contributors&gt;&lt;titles&gt;&lt;title&gt;The hepatitis C virus epidemics in key populations (including people who inject drugs, prisoners and MSM): the use of direct-acting antivirals as treatment for prevention&lt;/title&gt;&lt;secondary-title&gt;Current opinion in HIV and AIDS&lt;/secondary-title&gt;&lt;/titles&gt;&lt;periodical&gt;&lt;full-title&gt;Current Opinion in HIV and AIDS&lt;/full-title&gt;&lt;abbr-1&gt;Curr. Opin. HIV AIDS&lt;/abbr-1&gt;&lt;abbr-2&gt;Curr Opin HIV AIDS&lt;/abbr-2&gt;&lt;/periodical&gt;&lt;pages&gt;374-380&lt;/pages&gt;&lt;volume&gt;10&lt;/volume&gt;&lt;number&gt;5&lt;/number&gt;&lt;dates&gt;&lt;year&gt;2015&lt;/year&gt;&lt;/dates&gt;&lt;isbn&gt;1746-630X&lt;/isbn&gt;&lt;accession-num&gt;26248124&lt;/accession-num&gt;&lt;urls&gt;&lt;/urls&gt;&lt;electronic-resource-num&gt;10.1097/COH.0000000000000179&lt;/electronic-resource-num&gt;&lt;/record&gt;&lt;/Cite&gt;&lt;/EndNote&gt;</w:instrText>
      </w:r>
      <w:r w:rsidR="00BF038D"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[74]</w:t>
      </w:r>
      <w:r w:rsidR="00BF038D" w:rsidRPr="005C1D23">
        <w:rPr>
          <w:rFonts w:ascii="Book Antiqua" w:hAnsi="Book Antiqua"/>
          <w:sz w:val="24"/>
          <w:szCs w:val="24"/>
          <w:lang w:val="en-US"/>
        </w:rPr>
        <w:fldChar w:fldCharType="end"/>
      </w:r>
      <w:r w:rsidR="009908CB" w:rsidRPr="005C1D23">
        <w:rPr>
          <w:rFonts w:ascii="Book Antiqua" w:hAnsi="Book Antiqua"/>
          <w:sz w:val="24"/>
          <w:szCs w:val="24"/>
          <w:lang w:val="en-US"/>
        </w:rPr>
        <w:t>.</w:t>
      </w:r>
      <w:r w:rsidR="00515142" w:rsidRPr="005C1D23">
        <w:rPr>
          <w:rFonts w:ascii="Book Antiqua" w:hAnsi="Book Antiqua" w:cs="Tahoma"/>
          <w:sz w:val="24"/>
          <w:szCs w:val="24"/>
          <w:lang w:val="en-US"/>
        </w:rPr>
        <w:t xml:space="preserve"> </w:t>
      </w:r>
      <w:r w:rsidR="001A7D5D" w:rsidRPr="005C1D23">
        <w:rPr>
          <w:rFonts w:ascii="Book Antiqua" w:hAnsi="Book Antiqua" w:cs="Tahoma"/>
          <w:sz w:val="24"/>
          <w:szCs w:val="24"/>
          <w:lang w:val="en-US"/>
        </w:rPr>
        <w:t xml:space="preserve">For example, </w:t>
      </w:r>
      <w:r w:rsidR="00631701" w:rsidRPr="005C1D23">
        <w:rPr>
          <w:rFonts w:ascii="Book Antiqua" w:hAnsi="Book Antiqua" w:cs="Tahoma"/>
          <w:sz w:val="24"/>
          <w:szCs w:val="24"/>
          <w:lang w:val="en-US"/>
        </w:rPr>
        <w:t>i</w:t>
      </w:r>
      <w:r w:rsidR="009C186D" w:rsidRPr="005C1D23">
        <w:rPr>
          <w:rFonts w:ascii="Book Antiqua" w:hAnsi="Book Antiqua" w:cs="Tahoma"/>
          <w:sz w:val="24"/>
          <w:szCs w:val="24"/>
          <w:lang w:val="en-US"/>
        </w:rPr>
        <w:t xml:space="preserve">n Melbourne, with </w:t>
      </w:r>
      <w:r w:rsidR="004F3FEE" w:rsidRPr="005C1D23">
        <w:rPr>
          <w:rFonts w:ascii="Book Antiqua" w:hAnsi="Book Antiqua" w:cs="Tahoma"/>
          <w:sz w:val="24"/>
          <w:szCs w:val="24"/>
          <w:lang w:val="en-US"/>
        </w:rPr>
        <w:t xml:space="preserve">HCV prevalence among IDUs at 50%, </w:t>
      </w:r>
      <w:r w:rsidR="0077585F" w:rsidRPr="005C1D23">
        <w:rPr>
          <w:rFonts w:ascii="Book Antiqua" w:hAnsi="Book Antiqua" w:cs="Tahoma"/>
          <w:sz w:val="24"/>
          <w:szCs w:val="24"/>
          <w:lang w:val="en-US"/>
        </w:rPr>
        <w:t>increasing uptake of DAA treatment to 40</w:t>
      </w:r>
      <w:r w:rsidR="000819AF" w:rsidRPr="005C1D23">
        <w:rPr>
          <w:rFonts w:ascii="Book Antiqua" w:hAnsi="Book Antiqua" w:cs="Tahoma"/>
          <w:sz w:val="24"/>
          <w:szCs w:val="24"/>
          <w:lang w:val="en-US"/>
        </w:rPr>
        <w:t xml:space="preserve"> per 1</w:t>
      </w:r>
      <w:r w:rsidR="004F3FEE" w:rsidRPr="005C1D23">
        <w:rPr>
          <w:rFonts w:ascii="Book Antiqua" w:hAnsi="Book Antiqua" w:cs="Tahoma"/>
          <w:sz w:val="24"/>
          <w:szCs w:val="24"/>
          <w:lang w:val="en-US"/>
        </w:rPr>
        <w:t>000 IDUs annually</w:t>
      </w:r>
      <w:r w:rsidR="008415CD" w:rsidRPr="005C1D23">
        <w:rPr>
          <w:rFonts w:ascii="Book Antiqua" w:hAnsi="Book Antiqua" w:cs="Tahoma"/>
          <w:sz w:val="24"/>
          <w:szCs w:val="24"/>
          <w:lang w:val="en-US"/>
        </w:rPr>
        <w:t xml:space="preserve"> </w:t>
      </w:r>
      <w:r w:rsidR="009E054C" w:rsidRPr="005C1D23">
        <w:rPr>
          <w:rFonts w:ascii="Book Antiqua" w:hAnsi="Book Antiqua" w:cs="Tahoma"/>
          <w:sz w:val="24"/>
          <w:szCs w:val="24"/>
          <w:lang w:val="en-US"/>
        </w:rPr>
        <w:t xml:space="preserve">is </w:t>
      </w:r>
      <w:r w:rsidR="009E054C" w:rsidRPr="005C1D23">
        <w:rPr>
          <w:rFonts w:ascii="Book Antiqua" w:hAnsi="Book Antiqua" w:cs="Tahoma"/>
          <w:sz w:val="24"/>
          <w:szCs w:val="24"/>
          <w:lang w:val="en-US"/>
        </w:rPr>
        <w:lastRenderedPageBreak/>
        <w:t>expected to halve</w:t>
      </w:r>
      <w:r w:rsidR="0077585F" w:rsidRPr="005C1D23">
        <w:rPr>
          <w:rFonts w:ascii="Book Antiqua" w:hAnsi="Book Antiqua" w:cs="Tahoma"/>
          <w:sz w:val="24"/>
          <w:szCs w:val="24"/>
          <w:lang w:val="en-US"/>
        </w:rPr>
        <w:t xml:space="preserve"> </w:t>
      </w:r>
      <w:r w:rsidR="000279BD" w:rsidRPr="005C1D23">
        <w:rPr>
          <w:rFonts w:ascii="Book Antiqua" w:hAnsi="Book Antiqua" w:cs="Tahoma"/>
          <w:sz w:val="24"/>
          <w:szCs w:val="24"/>
          <w:lang w:val="en-US"/>
        </w:rPr>
        <w:t xml:space="preserve">HCV </w:t>
      </w:r>
      <w:r w:rsidR="0077585F" w:rsidRPr="005C1D23">
        <w:rPr>
          <w:rFonts w:ascii="Book Antiqua" w:hAnsi="Book Antiqua" w:cs="Tahoma"/>
          <w:sz w:val="24"/>
          <w:szCs w:val="24"/>
          <w:lang w:val="en-US"/>
        </w:rPr>
        <w:t>prevalence rates within 15 years; while scaling up treatment to 54 per 1000 IDUs annually</w:t>
      </w:r>
      <w:r w:rsidR="008A62C2" w:rsidRPr="005C1D23">
        <w:rPr>
          <w:rFonts w:ascii="Book Antiqua" w:hAnsi="Book Antiqua" w:cs="Tahoma"/>
          <w:sz w:val="24"/>
          <w:szCs w:val="24"/>
          <w:lang w:val="en-US"/>
        </w:rPr>
        <w:t xml:space="preserve"> </w:t>
      </w:r>
      <w:r w:rsidR="008415CD" w:rsidRPr="005C1D23">
        <w:rPr>
          <w:rFonts w:ascii="Book Antiqua" w:hAnsi="Book Antiqua" w:cs="Tahoma"/>
          <w:sz w:val="24"/>
          <w:szCs w:val="24"/>
          <w:lang w:val="en-US"/>
        </w:rPr>
        <w:t xml:space="preserve">could </w:t>
      </w:r>
      <w:r w:rsidR="0077585F" w:rsidRPr="005C1D23">
        <w:rPr>
          <w:rFonts w:ascii="Book Antiqua" w:hAnsi="Book Antiqua" w:cs="Tahoma"/>
          <w:sz w:val="24"/>
          <w:szCs w:val="24"/>
          <w:lang w:val="en-US"/>
        </w:rPr>
        <w:t xml:space="preserve">cut </w:t>
      </w:r>
      <w:r w:rsidR="008415CD" w:rsidRPr="005C1D23">
        <w:rPr>
          <w:rFonts w:ascii="Book Antiqua" w:hAnsi="Book Antiqua" w:cs="Tahoma"/>
          <w:sz w:val="24"/>
          <w:szCs w:val="24"/>
          <w:lang w:val="en-US"/>
        </w:rPr>
        <w:t xml:space="preserve">prevalence rates </w:t>
      </w:r>
      <w:r w:rsidR="008A62C2" w:rsidRPr="005C1D23">
        <w:rPr>
          <w:rFonts w:ascii="Book Antiqua" w:hAnsi="Book Antiqua" w:cs="Tahoma"/>
          <w:sz w:val="24"/>
          <w:szCs w:val="24"/>
          <w:lang w:val="en-US"/>
        </w:rPr>
        <w:t xml:space="preserve">by </w:t>
      </w:r>
      <w:r w:rsidR="0077585F" w:rsidRPr="005C1D23">
        <w:rPr>
          <w:rFonts w:ascii="Book Antiqua" w:hAnsi="Book Antiqua" w:cs="Tahoma"/>
          <w:sz w:val="24"/>
          <w:szCs w:val="24"/>
          <w:lang w:val="en-US"/>
        </w:rPr>
        <w:t>as much as 75%</w:t>
      </w:r>
      <w:r w:rsidR="00BF038D"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&lt;EndNote&gt;&lt;Cite&gt;&lt;Author&gt;Martin&lt;/Author&gt;&lt;Year&gt;2013&lt;/Year&gt;&lt;RecNum&gt;86&lt;/RecNum&gt;&lt;DisplayText&gt;&lt;style face="superscript"&gt;[75]&lt;/style&gt;&lt;/DisplayText&gt;&lt;record&gt;&lt;rec-number&gt;86&lt;/rec-number&gt;&lt;foreign-keys&gt;&lt;key app="EN" db-id="sxasv0zxffd0vieev5ax0p08222er2p0vwex" timestamp="1524130120"&gt;86&lt;/key&gt;&lt;/foreign-keys&gt;&lt;ref-type name="Journal Article"&gt;17&lt;/ref-type&gt;&lt;contributors&gt;&lt;authors&gt;&lt;author&gt;Martin, Natasha K&lt;/author&gt;&lt;author&gt;Vickerman, Peter&lt;/author&gt;&lt;author&gt;Grebely, Jason&lt;/author&gt;&lt;author&gt;Hellard, Margaret&lt;/author&gt;&lt;author&gt;Hutchinson, Sharon J&lt;/author&gt;&lt;author&gt;Lima, Viviane D&lt;/author&gt;&lt;author&gt;Foster, Graham R&lt;/author&gt;&lt;author&gt;Dillon, John F&lt;/author&gt;&lt;author&gt;Goldberg, David J&lt;/author&gt;&lt;author&gt;Dore, Gregory J&lt;/author&gt;&lt;author&gt;Hickman, M.&lt;/author&gt;&lt;/authors&gt;&lt;/contributors&gt;&lt;titles&gt;&lt;title&gt;Hepatitis C virus treatment for prevention among people who inject drugs: modeling treatment scale</w:instrText>
      </w:r>
      <w:r w:rsidR="00407295" w:rsidRPr="005C1D23">
        <w:rPr>
          <w:rFonts w:ascii="宋体" w:eastAsia="宋体" w:hAnsi="宋体" w:cs="宋体" w:hint="eastAsia"/>
          <w:sz w:val="24"/>
          <w:szCs w:val="24"/>
          <w:lang w:val="en-US"/>
        </w:rPr>
        <w:instrText>‐</w:instrText>
      </w:r>
      <w:r w:rsidR="00407295" w:rsidRPr="005C1D23">
        <w:rPr>
          <w:rFonts w:ascii="Book Antiqua" w:hAnsi="Book Antiqua"/>
          <w:sz w:val="24"/>
          <w:szCs w:val="24"/>
          <w:lang w:val="en-US"/>
        </w:rPr>
        <w:instrText>up in the age of direct</w:instrText>
      </w:r>
      <w:r w:rsidR="00407295" w:rsidRPr="005C1D23">
        <w:rPr>
          <w:rFonts w:ascii="宋体" w:eastAsia="宋体" w:hAnsi="宋体" w:cs="宋体" w:hint="eastAsia"/>
          <w:sz w:val="24"/>
          <w:szCs w:val="24"/>
          <w:lang w:val="en-US"/>
        </w:rPr>
        <w:instrText>‐</w:instrText>
      </w:r>
      <w:r w:rsidR="00407295" w:rsidRPr="005C1D23">
        <w:rPr>
          <w:rFonts w:ascii="Book Antiqua" w:hAnsi="Book Antiqua"/>
          <w:sz w:val="24"/>
          <w:szCs w:val="24"/>
          <w:lang w:val="en-US"/>
        </w:rPr>
        <w:instrText>acting antivirals&lt;/title&gt;&lt;secondary-title&gt;Hepatology&lt;/secondary-title&gt;&lt;/titles&gt;&lt;periodical&gt;&lt;full-title&gt;Hepatology&lt;/full-title&gt;&lt;abbr-1&gt;Hepatology&lt;/abbr-1&gt;&lt;abbr-2&gt;Hepatology&lt;/abbr-2&gt;&lt;/periodical&gt;&lt;pages&gt;1598-1609&lt;/pages&gt;&lt;volume&gt;58&lt;/volume&gt;&lt;number&gt;5&lt;/number&gt;&lt;dates&gt;&lt;year&gt;2013&lt;/year&gt;&lt;/dates&gt;&lt;isbn&gt;1527-3350&lt;/isbn&gt;&lt;accession-num&gt;23553643&lt;/accession-num&gt;&lt;urls&gt;&lt;/urls&gt;&lt;electronic-resource-num&gt;10.1002/hep.26431&lt;/electronic-resource-num&gt;&lt;/record&gt;&lt;/Cite&gt;&lt;/EndNote&gt;</w:instrText>
      </w:r>
      <w:r w:rsidR="00BF038D"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[75]</w:t>
      </w:r>
      <w:r w:rsidR="00BF038D" w:rsidRPr="005C1D23">
        <w:rPr>
          <w:rFonts w:ascii="Book Antiqua" w:hAnsi="Book Antiqua"/>
          <w:sz w:val="24"/>
          <w:szCs w:val="24"/>
          <w:lang w:val="en-US"/>
        </w:rPr>
        <w:fldChar w:fldCharType="end"/>
      </w:r>
      <w:r w:rsidR="009908CB" w:rsidRPr="005C1D23">
        <w:rPr>
          <w:rFonts w:ascii="Book Antiqua" w:hAnsi="Book Antiqua"/>
          <w:sz w:val="24"/>
          <w:szCs w:val="24"/>
          <w:lang w:val="en-US"/>
        </w:rPr>
        <w:t>.</w:t>
      </w:r>
      <w:r w:rsidR="008D7146" w:rsidRPr="005C1D23">
        <w:rPr>
          <w:rFonts w:ascii="Book Antiqua" w:hAnsi="Book Antiqua" w:cs="Tahoma"/>
          <w:sz w:val="24"/>
          <w:szCs w:val="24"/>
          <w:lang w:val="en-US"/>
        </w:rPr>
        <w:t xml:space="preserve"> </w:t>
      </w:r>
    </w:p>
    <w:p w14:paraId="39D0421C" w14:textId="626A81BE" w:rsidR="00CC4E3A" w:rsidRPr="005C1D23" w:rsidRDefault="000A1113"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E</w:t>
      </w:r>
      <w:r w:rsidR="00673582" w:rsidRPr="005C1D23">
        <w:rPr>
          <w:rFonts w:ascii="Book Antiqua" w:hAnsi="Book Antiqua" w:cs="Tahoma"/>
          <w:sz w:val="24"/>
          <w:szCs w:val="24"/>
          <w:lang w:val="en-US"/>
        </w:rPr>
        <w:t xml:space="preserve">mpirical </w:t>
      </w:r>
      <w:r w:rsidR="00E42C10" w:rsidRPr="005C1D23">
        <w:rPr>
          <w:rFonts w:ascii="Book Antiqua" w:hAnsi="Book Antiqua" w:cs="Tahoma"/>
          <w:sz w:val="24"/>
          <w:szCs w:val="24"/>
          <w:lang w:val="en-US"/>
        </w:rPr>
        <w:t>evidence</w:t>
      </w:r>
      <w:r w:rsidR="00673582" w:rsidRPr="005C1D23">
        <w:rPr>
          <w:rFonts w:ascii="Book Antiqua" w:hAnsi="Book Antiqua" w:cs="Tahoma"/>
          <w:sz w:val="24"/>
          <w:szCs w:val="24"/>
          <w:lang w:val="en-US"/>
        </w:rPr>
        <w:t xml:space="preserve"> verifying the</w:t>
      </w:r>
      <w:r w:rsidR="003702A9" w:rsidRPr="005C1D23">
        <w:rPr>
          <w:rFonts w:ascii="Book Antiqua" w:hAnsi="Book Antiqua" w:cs="Tahoma"/>
          <w:sz w:val="24"/>
          <w:szCs w:val="24"/>
          <w:lang w:val="en-US"/>
        </w:rPr>
        <w:t>se</w:t>
      </w:r>
      <w:r w:rsidR="008F3C0F" w:rsidRPr="005C1D23">
        <w:rPr>
          <w:rFonts w:ascii="Book Antiqua" w:hAnsi="Book Antiqua" w:cs="Tahoma"/>
          <w:sz w:val="24"/>
          <w:szCs w:val="24"/>
          <w:lang w:val="en-US"/>
        </w:rPr>
        <w:t xml:space="preserve"> positive projections are </w:t>
      </w:r>
      <w:r w:rsidRPr="005C1D23">
        <w:rPr>
          <w:rFonts w:ascii="Book Antiqua" w:hAnsi="Book Antiqua" w:cs="Tahoma"/>
          <w:sz w:val="24"/>
          <w:szCs w:val="24"/>
          <w:lang w:val="en-US"/>
        </w:rPr>
        <w:t>current</w:t>
      </w:r>
      <w:r w:rsidR="00682AAC" w:rsidRPr="005C1D23">
        <w:rPr>
          <w:rFonts w:ascii="Book Antiqua" w:hAnsi="Book Antiqua" w:cs="Tahoma"/>
          <w:sz w:val="24"/>
          <w:szCs w:val="24"/>
          <w:lang w:val="en-US"/>
        </w:rPr>
        <w:t>ly</w:t>
      </w:r>
      <w:r w:rsidRPr="005C1D23">
        <w:rPr>
          <w:rFonts w:ascii="Book Antiqua" w:hAnsi="Book Antiqua" w:cs="Tahoma"/>
          <w:sz w:val="24"/>
          <w:szCs w:val="24"/>
          <w:lang w:val="en-US"/>
        </w:rPr>
        <w:t xml:space="preserve"> </w:t>
      </w:r>
      <w:r w:rsidR="008C0D57" w:rsidRPr="005C1D23">
        <w:rPr>
          <w:rFonts w:ascii="Book Antiqua" w:hAnsi="Book Antiqua" w:cs="Tahoma"/>
          <w:sz w:val="24"/>
          <w:szCs w:val="24"/>
          <w:lang w:val="en-US"/>
        </w:rPr>
        <w:t xml:space="preserve">scarce, but some real-world </w:t>
      </w:r>
      <w:r w:rsidRPr="005C1D23">
        <w:rPr>
          <w:rFonts w:ascii="Book Antiqua" w:hAnsi="Book Antiqua" w:cs="Tahoma"/>
          <w:sz w:val="24"/>
          <w:szCs w:val="24"/>
          <w:lang w:val="en-US"/>
        </w:rPr>
        <w:t xml:space="preserve">programs </w:t>
      </w:r>
      <w:r w:rsidR="00301A47" w:rsidRPr="005C1D23">
        <w:rPr>
          <w:rFonts w:ascii="Book Antiqua" w:hAnsi="Book Antiqua" w:cs="Tahoma"/>
          <w:sz w:val="24"/>
          <w:szCs w:val="24"/>
          <w:lang w:val="en-US"/>
        </w:rPr>
        <w:t>are</w:t>
      </w:r>
      <w:r w:rsidR="008F3C0F" w:rsidRPr="005C1D23">
        <w:rPr>
          <w:rFonts w:ascii="Book Antiqua" w:hAnsi="Book Antiqua" w:cs="Tahoma"/>
          <w:sz w:val="24"/>
          <w:szCs w:val="24"/>
          <w:lang w:val="en-US"/>
        </w:rPr>
        <w:t xml:space="preserve"> underway</w:t>
      </w:r>
      <w:r w:rsidRPr="005C1D23">
        <w:rPr>
          <w:rFonts w:ascii="Book Antiqua" w:hAnsi="Book Antiqua" w:cs="Tahoma"/>
          <w:sz w:val="24"/>
          <w:szCs w:val="24"/>
          <w:lang w:val="en-US"/>
        </w:rPr>
        <w:t xml:space="preserve">, reflecting confidence in the potential of HCV </w:t>
      </w:r>
      <w:proofErr w:type="spellStart"/>
      <w:r w:rsidRPr="005C1D23">
        <w:rPr>
          <w:rFonts w:ascii="Book Antiqua" w:hAnsi="Book Antiqua" w:cs="Tahoma"/>
          <w:sz w:val="24"/>
          <w:szCs w:val="24"/>
          <w:lang w:val="en-US"/>
        </w:rPr>
        <w:t>TasP</w:t>
      </w:r>
      <w:proofErr w:type="spellEnd"/>
      <w:r w:rsidR="006474C6" w:rsidRPr="005C1D23">
        <w:rPr>
          <w:rFonts w:ascii="Book Antiqua" w:hAnsi="Book Antiqua" w:cs="Tahoma"/>
          <w:sz w:val="24"/>
          <w:szCs w:val="24"/>
          <w:lang w:val="en-US"/>
        </w:rPr>
        <w:t>.</w:t>
      </w:r>
      <w:r w:rsidR="003702A9" w:rsidRPr="005C1D23">
        <w:rPr>
          <w:rFonts w:ascii="Book Antiqua" w:hAnsi="Book Antiqua" w:cs="Tahoma"/>
          <w:sz w:val="24"/>
          <w:szCs w:val="24"/>
          <w:lang w:val="en-US"/>
        </w:rPr>
        <w:t xml:space="preserve"> </w:t>
      </w:r>
      <w:r w:rsidR="00E35D38" w:rsidRPr="005C1D23">
        <w:rPr>
          <w:rFonts w:ascii="Book Antiqua" w:hAnsi="Book Antiqua" w:cs="Tahoma"/>
          <w:sz w:val="24"/>
          <w:szCs w:val="24"/>
          <w:lang w:val="en-US"/>
        </w:rPr>
        <w:t>In Australia, a</w:t>
      </w:r>
      <w:r w:rsidR="00393346" w:rsidRPr="005C1D23">
        <w:rPr>
          <w:rFonts w:ascii="Book Antiqua" w:hAnsi="Book Antiqua" w:cs="Tahoma"/>
          <w:sz w:val="24"/>
          <w:szCs w:val="24"/>
          <w:lang w:val="en-US"/>
        </w:rPr>
        <w:t xml:space="preserve"> </w:t>
      </w:r>
      <w:r w:rsidR="003702A9" w:rsidRPr="005C1D23">
        <w:rPr>
          <w:rFonts w:ascii="Book Antiqua" w:hAnsi="Book Antiqua" w:cs="Tahoma"/>
          <w:sz w:val="24"/>
          <w:szCs w:val="24"/>
          <w:lang w:val="en-US"/>
        </w:rPr>
        <w:t>world</w:t>
      </w:r>
      <w:r w:rsidR="00393346" w:rsidRPr="005C1D23">
        <w:rPr>
          <w:rFonts w:ascii="Book Antiqua" w:hAnsi="Book Antiqua" w:cs="Tahoma"/>
          <w:sz w:val="24"/>
          <w:szCs w:val="24"/>
          <w:lang w:val="en-US"/>
        </w:rPr>
        <w:t>-</w:t>
      </w:r>
      <w:r w:rsidR="003702A9" w:rsidRPr="005C1D23">
        <w:rPr>
          <w:rFonts w:ascii="Book Antiqua" w:hAnsi="Book Antiqua" w:cs="Tahoma"/>
          <w:sz w:val="24"/>
          <w:szCs w:val="24"/>
          <w:lang w:val="en-US"/>
        </w:rPr>
        <w:t xml:space="preserve">first HCV surveillance and treatment </w:t>
      </w:r>
      <w:r w:rsidR="00393346" w:rsidRPr="005C1D23">
        <w:rPr>
          <w:rFonts w:ascii="Book Antiqua" w:hAnsi="Book Antiqua" w:cs="Tahoma"/>
          <w:sz w:val="24"/>
          <w:szCs w:val="24"/>
          <w:lang w:val="en-US"/>
        </w:rPr>
        <w:t xml:space="preserve">program assessing the </w:t>
      </w:r>
      <w:r w:rsidRPr="005C1D23">
        <w:rPr>
          <w:rFonts w:ascii="Book Antiqua" w:hAnsi="Book Antiqua" w:cs="Tahoma"/>
          <w:sz w:val="24"/>
          <w:szCs w:val="24"/>
          <w:lang w:val="en-US"/>
        </w:rPr>
        <w:t>use of SOF/VEL for</w:t>
      </w:r>
      <w:r w:rsidR="00393346" w:rsidRPr="005C1D23">
        <w:rPr>
          <w:rFonts w:ascii="Book Antiqua" w:hAnsi="Book Antiqua" w:cs="Tahoma"/>
          <w:sz w:val="24"/>
          <w:szCs w:val="24"/>
          <w:lang w:val="en-US"/>
        </w:rPr>
        <w:t xml:space="preserve"> HCV </w:t>
      </w:r>
      <w:proofErr w:type="spellStart"/>
      <w:r w:rsidR="00393346" w:rsidRPr="005C1D23">
        <w:rPr>
          <w:rFonts w:ascii="Book Antiqua" w:hAnsi="Book Antiqua" w:cs="Tahoma"/>
          <w:sz w:val="24"/>
          <w:szCs w:val="24"/>
          <w:lang w:val="en-US"/>
        </w:rPr>
        <w:t>TasP</w:t>
      </w:r>
      <w:proofErr w:type="spellEnd"/>
      <w:r w:rsidR="00393346" w:rsidRPr="005C1D23">
        <w:rPr>
          <w:rFonts w:ascii="Book Antiqua" w:hAnsi="Book Antiqua" w:cs="Tahoma"/>
          <w:sz w:val="24"/>
          <w:szCs w:val="24"/>
          <w:lang w:val="en-US"/>
        </w:rPr>
        <w:t xml:space="preserve"> </w:t>
      </w:r>
      <w:r w:rsidR="00E35D38" w:rsidRPr="005C1D23">
        <w:rPr>
          <w:rFonts w:ascii="Book Antiqua" w:hAnsi="Book Antiqua" w:cs="Tahoma"/>
          <w:sz w:val="24"/>
          <w:szCs w:val="24"/>
          <w:lang w:val="en-US"/>
        </w:rPr>
        <w:t>in prisons</w:t>
      </w:r>
      <w:r w:rsidR="000819AF" w:rsidRPr="005C1D23">
        <w:rPr>
          <w:rFonts w:ascii="Book Antiqua" w:hAnsi="Book Antiqua" w:cs="Tahoma"/>
          <w:sz w:val="24"/>
          <w:szCs w:val="24"/>
          <w:lang w:val="en-US"/>
        </w:rPr>
        <w:t xml:space="preserve"> </w:t>
      </w:r>
      <w:r w:rsidR="000112CF" w:rsidRPr="005C1D23">
        <w:rPr>
          <w:rFonts w:ascii="Book Antiqua" w:hAnsi="Book Antiqua" w:cs="Tahoma"/>
          <w:sz w:val="24"/>
          <w:szCs w:val="24"/>
          <w:lang w:val="en-US"/>
        </w:rPr>
        <w:t>is</w:t>
      </w:r>
      <w:r w:rsidR="003702A9" w:rsidRPr="005C1D23">
        <w:rPr>
          <w:rFonts w:ascii="Book Antiqua" w:hAnsi="Book Antiqua" w:cs="Tahoma"/>
          <w:sz w:val="24"/>
          <w:szCs w:val="24"/>
          <w:lang w:val="en-US"/>
        </w:rPr>
        <w:t xml:space="preserve"> expected to be completed by 2019</w:t>
      </w:r>
      <w:r w:rsidR="00D07CEF"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 ExcludeAuth="1"&gt;&lt;Year&gt;2018&lt;/Year&gt;&lt;RecNum&gt;113&lt;/RecNum&gt;&lt;DisplayText&gt;&lt;style face="superscript"&gt;[76]&lt;/style&gt;&lt;/DisplayText&gt;&lt;record&gt;&lt;rec-number&gt;113&lt;/rec-number&gt;&lt;foreign-keys&gt;&lt;key app="EN" db-id="sxasv0zxffd0vieev5ax0p08222er2p0vwex" timestamp="1524850134"&gt;113&lt;/key&gt;&lt;/foreign-keys&gt;&lt;ref-type name="Electronic Article"&gt;43&lt;/ref-type&gt;&lt;contributors&gt;&lt;/contributors&gt;&lt;titles&gt;&lt;title&gt;UNSW Medicine - Kirby Institute. Surveillance and treatment of prisoners with hepatitis C (SToP-C)&lt;/title&gt;&lt;/titles&gt;&lt;dates&gt;&lt;year&gt;2018&lt;/year&gt;&lt;pub-dates&gt;&lt;date&gt;2018.04.27&lt;/date&gt;&lt;/pub-dates&gt;&lt;/dates&gt;&lt;urls&gt;&lt;related-urls&gt;&lt;url&gt;https://kirby.unsw.edu.au/project/stop-c&lt;/url&gt;&lt;/related-urls&gt;&lt;/urls&gt;&lt;/record&gt;&lt;/Cite&gt;&lt;/EndNote&gt;</w:instrText>
      </w:r>
      <w:r w:rsidR="00D07CEF"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[76]</w:t>
      </w:r>
      <w:r w:rsidR="00D07CEF" w:rsidRPr="005C1D23">
        <w:rPr>
          <w:rFonts w:ascii="Book Antiqua" w:hAnsi="Book Antiqua"/>
          <w:sz w:val="24"/>
          <w:szCs w:val="24"/>
          <w:lang w:val="en-US"/>
        </w:rPr>
        <w:fldChar w:fldCharType="end"/>
      </w:r>
      <w:r w:rsidR="00FC4C4F" w:rsidRPr="005C1D23">
        <w:rPr>
          <w:rFonts w:ascii="Book Antiqua" w:hAnsi="Book Antiqua"/>
          <w:sz w:val="24"/>
          <w:szCs w:val="24"/>
          <w:lang w:val="en-US"/>
        </w:rPr>
        <w:t>.</w:t>
      </w:r>
      <w:r w:rsidR="000E1813" w:rsidRPr="005C1D23">
        <w:rPr>
          <w:rFonts w:ascii="Book Antiqua" w:hAnsi="Book Antiqua" w:cs="Tahoma"/>
          <w:sz w:val="24"/>
          <w:szCs w:val="24"/>
          <w:lang w:val="en-US"/>
        </w:rPr>
        <w:t xml:space="preserve"> </w:t>
      </w:r>
      <w:r w:rsidR="00303D6B" w:rsidRPr="005C1D23">
        <w:rPr>
          <w:rFonts w:ascii="Book Antiqua" w:hAnsi="Book Antiqua" w:cs="Tahoma"/>
          <w:sz w:val="24"/>
          <w:szCs w:val="24"/>
          <w:lang w:val="en-US"/>
        </w:rPr>
        <w:t xml:space="preserve">Notably, </w:t>
      </w:r>
      <w:r w:rsidR="002750D9" w:rsidRPr="005C1D23">
        <w:rPr>
          <w:rFonts w:ascii="Book Antiqua" w:hAnsi="Book Antiqua" w:cs="Tahoma"/>
          <w:sz w:val="24"/>
          <w:szCs w:val="24"/>
          <w:lang w:val="en-US"/>
        </w:rPr>
        <w:t>high</w:t>
      </w:r>
      <w:r w:rsidR="00303D6B" w:rsidRPr="005C1D23">
        <w:rPr>
          <w:rFonts w:ascii="Book Antiqua" w:hAnsi="Book Antiqua" w:cs="Tahoma"/>
          <w:sz w:val="24"/>
          <w:szCs w:val="24"/>
          <w:lang w:val="en-US"/>
        </w:rPr>
        <w:t xml:space="preserve"> real-world efficacy</w:t>
      </w:r>
      <w:r w:rsidR="00F80D2B" w:rsidRPr="005C1D23">
        <w:rPr>
          <w:rFonts w:ascii="Book Antiqua" w:hAnsi="Book Antiqua" w:cs="Tahoma"/>
          <w:sz w:val="24"/>
          <w:szCs w:val="24"/>
          <w:lang w:val="en-US"/>
        </w:rPr>
        <w:t xml:space="preserve"> of </w:t>
      </w:r>
      <w:r w:rsidR="005B668D" w:rsidRPr="005C1D23">
        <w:rPr>
          <w:rFonts w:ascii="Book Antiqua" w:hAnsi="Book Antiqua" w:cs="Tahoma"/>
          <w:sz w:val="24"/>
          <w:szCs w:val="24"/>
          <w:lang w:val="en-US"/>
        </w:rPr>
        <w:t xml:space="preserve">SOF/VEL </w:t>
      </w:r>
      <w:r w:rsidRPr="005C1D23">
        <w:rPr>
          <w:rFonts w:ascii="Book Antiqua" w:hAnsi="Book Antiqua" w:cs="Tahoma"/>
          <w:sz w:val="24"/>
          <w:szCs w:val="24"/>
          <w:lang w:val="en-US"/>
        </w:rPr>
        <w:t xml:space="preserve">has been demonstrated </w:t>
      </w:r>
      <w:r w:rsidR="00303D6B" w:rsidRPr="005C1D23">
        <w:rPr>
          <w:rFonts w:ascii="Book Antiqua" w:hAnsi="Book Antiqua" w:cs="Tahoma"/>
          <w:sz w:val="24"/>
          <w:szCs w:val="24"/>
          <w:lang w:val="en-US"/>
        </w:rPr>
        <w:t>among</w:t>
      </w:r>
      <w:r w:rsidR="00F80D2B" w:rsidRPr="005C1D23">
        <w:rPr>
          <w:rFonts w:ascii="Book Antiqua" w:hAnsi="Book Antiqua" w:cs="Tahoma"/>
          <w:sz w:val="24"/>
          <w:szCs w:val="24"/>
          <w:lang w:val="en-US"/>
        </w:rPr>
        <w:t xml:space="preserve"> </w:t>
      </w:r>
      <w:r w:rsidR="00303D6B" w:rsidRPr="005C1D23">
        <w:rPr>
          <w:rFonts w:ascii="Book Antiqua" w:hAnsi="Book Antiqua" w:cs="Tahoma"/>
          <w:sz w:val="24"/>
          <w:szCs w:val="24"/>
          <w:lang w:val="en-US"/>
        </w:rPr>
        <w:t>HCV-infected</w:t>
      </w:r>
      <w:r w:rsidR="00F80D2B" w:rsidRPr="005C1D23">
        <w:rPr>
          <w:rFonts w:ascii="Book Antiqua" w:hAnsi="Book Antiqua" w:cs="Tahoma"/>
          <w:sz w:val="24"/>
          <w:szCs w:val="24"/>
          <w:lang w:val="en-US"/>
        </w:rPr>
        <w:t xml:space="preserve">, treatment-adherent </w:t>
      </w:r>
      <w:r w:rsidR="00303D6B" w:rsidRPr="005C1D23">
        <w:rPr>
          <w:rFonts w:ascii="Book Antiqua" w:hAnsi="Book Antiqua" w:cs="Tahoma"/>
          <w:sz w:val="24"/>
          <w:szCs w:val="24"/>
          <w:lang w:val="en-US"/>
        </w:rPr>
        <w:t>IDUs with recent injection</w:t>
      </w:r>
      <w:r w:rsidR="002750D9" w:rsidRPr="005C1D23">
        <w:rPr>
          <w:rFonts w:ascii="Book Antiqua" w:hAnsi="Book Antiqua" w:cs="Tahoma"/>
          <w:sz w:val="24"/>
          <w:szCs w:val="24"/>
          <w:lang w:val="en-US"/>
        </w:rPr>
        <w:t>, lending confidence to the notion that treatment scale-up and adherence management would effective</w:t>
      </w:r>
      <w:r w:rsidR="00F80D2B" w:rsidRPr="005C1D23">
        <w:rPr>
          <w:rFonts w:ascii="Book Antiqua" w:hAnsi="Book Antiqua" w:cs="Tahoma"/>
          <w:sz w:val="24"/>
          <w:szCs w:val="24"/>
          <w:lang w:val="en-US"/>
        </w:rPr>
        <w:t>ly</w:t>
      </w:r>
      <w:r w:rsidR="002750D9" w:rsidRPr="005C1D23">
        <w:rPr>
          <w:rFonts w:ascii="Book Antiqua" w:hAnsi="Book Antiqua" w:cs="Tahoma"/>
          <w:sz w:val="24"/>
          <w:szCs w:val="24"/>
          <w:lang w:val="en-US"/>
        </w:rPr>
        <w:t xml:space="preserve"> </w:t>
      </w:r>
      <w:r w:rsidR="00D246D6" w:rsidRPr="005C1D23">
        <w:rPr>
          <w:rFonts w:ascii="Book Antiqua" w:hAnsi="Book Antiqua" w:cs="Tahoma"/>
          <w:sz w:val="24"/>
          <w:szCs w:val="24"/>
          <w:lang w:val="en-US"/>
        </w:rPr>
        <w:t>control</w:t>
      </w:r>
      <w:r w:rsidR="002750D9" w:rsidRPr="005C1D23">
        <w:rPr>
          <w:rFonts w:ascii="Book Antiqua" w:hAnsi="Book Antiqua" w:cs="Tahoma"/>
          <w:sz w:val="24"/>
          <w:szCs w:val="24"/>
          <w:lang w:val="en-US"/>
        </w:rPr>
        <w:t xml:space="preserve"> HCV transmission among IDUs</w:t>
      </w:r>
      <w:r w:rsidR="0070056B"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&lt;EndNote&gt;&lt;Cite&gt;&lt;Author&gt;Grebely&lt;/Author&gt;&lt;Year&gt;2017&lt;/Year&gt;&lt;RecNum&gt;182&lt;/RecNum&gt;&lt;DisplayText&gt;&lt;style face="superscript"&gt;[77]&lt;/style&gt;&lt;/DisplayText&gt;&lt;record&gt;&lt;rec-number&gt;182&lt;/rec-number&gt;&lt;foreign-keys&gt;&lt;key app="EN" db-id="sxasv0zxffd0vieev5ax0p08222er2p0vwex" timestamp="1528094181"&gt;182&lt;/key&gt;&lt;/foreign-keys&gt;&lt;ref-type name="Conference Paper"&gt;47&lt;/ref-type&gt;&lt;contributors&gt;&lt;authors&gt;&lt;author&gt;Grebely, J&lt;/author&gt;&lt;author&gt;Dalgard, O&lt;/author&gt;&lt;author&gt;Conway, B&lt;/author&gt;&lt;author&gt;Cunningham, E&lt;/author&gt;&lt;author&gt;Bruggmann, P&lt;/author&gt;&lt;author&gt;Hajarizadeh, B&lt;/author&gt;&lt;author&gt;Amin, J&lt;/author&gt;&lt;author&gt;Marks, P&lt;/author&gt;&lt;author&gt;Quiene, S&lt;/author&gt;&lt;author&gt;Applegate, TL&lt;/author&gt;&lt;author&gt;Swan, T&lt;/author&gt;&lt;author&gt;Byrne, J&lt;/author&gt;&lt;author&gt;Lacalamita, M&lt;/author&gt;&lt;author&gt;Dunlop, A J&lt;/author&gt;&lt;author&gt;Bruneau, J&lt;/author&gt;&lt;author&gt;Hellard, M E&lt;/author&gt;&lt;author&gt;Matthews, G V&lt;/author&gt;&lt;author&gt;Powis, J&lt;/author&gt;&lt;author&gt;Shaw, D&lt;/author&gt;&lt;author&gt;Thurnheer, C M&lt;/author&gt;&lt;author&gt;Weltman, M&lt;/author&gt;&lt;author&gt;Kronborg, I&lt;/author&gt;&lt;author&gt;Cooper, C&lt;/author&gt;&lt;author&gt;Feld, J J&lt;/author&gt;&lt;author&gt;Fraser, C&lt;/author&gt;&lt;author&gt;Litwin, A&lt;/author&gt;&lt;author&gt;Dillon, J &lt;/author&gt;&lt;author&gt;Read, P&lt;/author&gt;&lt;author&gt;Gane, E&lt;/author&gt;&lt;author&gt;Dore, G J&lt;/author&gt;&lt;/authors&gt;&lt;/contributors&gt;&lt;titles&gt;&lt;title&gt;Efficacy and safety of sofosbuvir/velpatasvir in people with chronic hepatitis C virus infection and recent injecting drug use: the SIMPLIFY study&lt;/title&gt;&lt;secondary-title&gt;J Hepatol 2017;66 Suppl 1: Proceedings of the International Liver Congress 2017&lt;/secondary-title&gt;&lt;/titles&gt;&lt;pages&gt;S513&lt;/pages&gt;&lt;volume&gt;66&lt;/volume&gt;&lt;number&gt;1&lt;/number&gt;&lt;dates&gt;&lt;year&gt;2017&lt;/year&gt;&lt;pub-dates&gt;&lt;date&gt;2017 Apr 19-23&lt;/date&gt;&lt;/pub-dates&gt;&lt;/dates&gt;&lt;pub-location&gt;Amsterdam, the Netherlands&lt;/pub-location&gt;&lt;publisher&gt;Elsevier&lt;/publisher&gt;&lt;isbn&gt;0168-8278&lt;/isbn&gt;&lt;work-type&gt;Abstract FRI-234&lt;/work-type&gt;&lt;urls&gt;&lt;/urls&gt;&lt;/record&gt;&lt;/Cite&gt;&lt;/EndNote&gt;</w:instrText>
      </w:r>
      <w:r w:rsidR="0070056B"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[77]</w:t>
      </w:r>
      <w:r w:rsidR="0070056B" w:rsidRPr="005C1D23">
        <w:rPr>
          <w:rFonts w:ascii="Book Antiqua" w:hAnsi="Book Antiqua"/>
          <w:sz w:val="24"/>
          <w:szCs w:val="24"/>
          <w:lang w:val="en-US"/>
        </w:rPr>
        <w:fldChar w:fldCharType="end"/>
      </w:r>
      <w:r w:rsidR="00FC4C4F" w:rsidRPr="005C1D23">
        <w:rPr>
          <w:rFonts w:ascii="Book Antiqua" w:hAnsi="Book Antiqua"/>
          <w:sz w:val="24"/>
          <w:szCs w:val="24"/>
          <w:lang w:val="en-US"/>
        </w:rPr>
        <w:t>.</w:t>
      </w:r>
      <w:r w:rsidR="001814BE" w:rsidRPr="005C1D23">
        <w:rPr>
          <w:rFonts w:ascii="Book Antiqua" w:hAnsi="Book Antiqua" w:cs="Tahoma"/>
          <w:sz w:val="24"/>
          <w:szCs w:val="24"/>
          <w:lang w:val="en-US"/>
        </w:rPr>
        <w:t xml:space="preserve"> </w:t>
      </w:r>
      <w:r w:rsidR="00EF1655" w:rsidRPr="005C1D23">
        <w:rPr>
          <w:rFonts w:ascii="Book Antiqua" w:hAnsi="Book Antiqua" w:cs="Tahoma"/>
          <w:sz w:val="24"/>
          <w:szCs w:val="24"/>
          <w:lang w:val="en-US"/>
        </w:rPr>
        <w:t>I</w:t>
      </w:r>
      <w:r w:rsidR="00802710" w:rsidRPr="005C1D23">
        <w:rPr>
          <w:rFonts w:ascii="Book Antiqua" w:hAnsi="Book Antiqua" w:cs="Tahoma"/>
          <w:sz w:val="24"/>
          <w:szCs w:val="24"/>
          <w:lang w:val="en-US"/>
        </w:rPr>
        <w:t xml:space="preserve">n 2016, Iceland </w:t>
      </w:r>
      <w:r w:rsidR="009C2947" w:rsidRPr="005C1D23">
        <w:rPr>
          <w:rFonts w:ascii="Book Antiqua" w:hAnsi="Book Antiqua" w:cs="Tahoma"/>
          <w:sz w:val="24"/>
          <w:szCs w:val="24"/>
          <w:lang w:val="en-US"/>
        </w:rPr>
        <w:t xml:space="preserve">(with a population of 340000) </w:t>
      </w:r>
      <w:r w:rsidR="00802710" w:rsidRPr="005C1D23">
        <w:rPr>
          <w:rFonts w:ascii="Book Antiqua" w:hAnsi="Book Antiqua" w:cs="Tahoma"/>
          <w:sz w:val="24"/>
          <w:szCs w:val="24"/>
          <w:lang w:val="en-US"/>
        </w:rPr>
        <w:t>launched the nationwide program of Treatment as Preventi</w:t>
      </w:r>
      <w:r w:rsidR="00937FDC" w:rsidRPr="005C1D23">
        <w:rPr>
          <w:rFonts w:ascii="Book Antiqua" w:hAnsi="Book Antiqua" w:cs="Tahoma"/>
          <w:sz w:val="24"/>
          <w:szCs w:val="24"/>
          <w:lang w:val="en-US"/>
        </w:rPr>
        <w:t>on for Hepatitis C</w:t>
      </w:r>
      <w:r w:rsidR="007C5CD9" w:rsidRPr="005C1D23">
        <w:rPr>
          <w:rFonts w:ascii="Book Antiqua" w:hAnsi="Book Antiqua" w:cs="Tahoma"/>
          <w:sz w:val="24"/>
          <w:szCs w:val="24"/>
          <w:lang w:val="en-US"/>
        </w:rPr>
        <w:t xml:space="preserve"> (</w:t>
      </w:r>
      <w:r w:rsidR="00D568AB" w:rsidRPr="005C1D23">
        <w:rPr>
          <w:rFonts w:ascii="Book Antiqua" w:hAnsi="Book Antiqua" w:cs="Tahoma"/>
          <w:sz w:val="24"/>
          <w:szCs w:val="24"/>
          <w:lang w:val="en-US"/>
        </w:rPr>
        <w:t>“</w:t>
      </w:r>
      <w:proofErr w:type="spellStart"/>
      <w:r w:rsidR="007C5CD9" w:rsidRPr="005C1D23">
        <w:rPr>
          <w:rFonts w:ascii="Book Antiqua" w:hAnsi="Book Antiqua" w:cs="Tahoma"/>
          <w:sz w:val="24"/>
          <w:szCs w:val="24"/>
          <w:lang w:val="en-US"/>
        </w:rPr>
        <w:t>TraP</w:t>
      </w:r>
      <w:proofErr w:type="spellEnd"/>
      <w:r w:rsidR="007C5CD9" w:rsidRPr="005C1D23">
        <w:rPr>
          <w:rFonts w:ascii="Book Antiqua" w:hAnsi="Book Antiqua" w:cs="Tahoma"/>
          <w:sz w:val="24"/>
          <w:szCs w:val="24"/>
          <w:lang w:val="en-US"/>
        </w:rPr>
        <w:t xml:space="preserve"> </w:t>
      </w:r>
      <w:proofErr w:type="spellStart"/>
      <w:r w:rsidR="007C5CD9" w:rsidRPr="005C1D23">
        <w:rPr>
          <w:rFonts w:ascii="Book Antiqua" w:hAnsi="Book Antiqua" w:cs="Tahoma"/>
          <w:sz w:val="24"/>
          <w:szCs w:val="24"/>
          <w:lang w:val="en-US"/>
        </w:rPr>
        <w:t>Hep</w:t>
      </w:r>
      <w:proofErr w:type="spellEnd"/>
      <w:r w:rsidR="007C5CD9" w:rsidRPr="005C1D23">
        <w:rPr>
          <w:rFonts w:ascii="Book Antiqua" w:hAnsi="Book Antiqua" w:cs="Tahoma"/>
          <w:sz w:val="24"/>
          <w:szCs w:val="24"/>
          <w:lang w:val="en-US"/>
        </w:rPr>
        <w:t xml:space="preserve"> C</w:t>
      </w:r>
      <w:r w:rsidR="00D568AB" w:rsidRPr="005C1D23">
        <w:rPr>
          <w:rFonts w:ascii="Book Antiqua" w:hAnsi="Book Antiqua" w:cs="Tahoma"/>
          <w:sz w:val="24"/>
          <w:szCs w:val="24"/>
          <w:lang w:val="en-US"/>
        </w:rPr>
        <w:t>”</w:t>
      </w:r>
      <w:r w:rsidR="007C5CD9" w:rsidRPr="005C1D23">
        <w:rPr>
          <w:rFonts w:ascii="Book Antiqua" w:hAnsi="Book Antiqua" w:cs="Tahoma"/>
          <w:sz w:val="24"/>
          <w:szCs w:val="24"/>
          <w:lang w:val="en-US"/>
        </w:rPr>
        <w:t>)</w:t>
      </w:r>
      <w:r w:rsidR="00A12A78" w:rsidRPr="005C1D23">
        <w:rPr>
          <w:rFonts w:ascii="Book Antiqua" w:hAnsi="Book Antiqua" w:cs="Tahoma"/>
          <w:sz w:val="24"/>
          <w:szCs w:val="24"/>
          <w:lang w:val="en-US"/>
        </w:rPr>
        <w:t>,</w:t>
      </w:r>
      <w:r w:rsidR="00937FDC" w:rsidRPr="005C1D23">
        <w:rPr>
          <w:rFonts w:ascii="Book Antiqua" w:hAnsi="Book Antiqua" w:cs="Tahoma"/>
          <w:sz w:val="24"/>
          <w:szCs w:val="24"/>
          <w:lang w:val="en-US"/>
        </w:rPr>
        <w:t xml:space="preserve"> offer</w:t>
      </w:r>
      <w:r w:rsidR="00A12A78" w:rsidRPr="005C1D23">
        <w:rPr>
          <w:rFonts w:ascii="Book Antiqua" w:hAnsi="Book Antiqua" w:cs="Tahoma"/>
          <w:sz w:val="24"/>
          <w:szCs w:val="24"/>
          <w:lang w:val="en-US"/>
        </w:rPr>
        <w:t>ing</w:t>
      </w:r>
      <w:r w:rsidR="00937FDC" w:rsidRPr="005C1D23">
        <w:rPr>
          <w:rFonts w:ascii="Book Antiqua" w:hAnsi="Book Antiqua" w:cs="Tahoma"/>
          <w:sz w:val="24"/>
          <w:szCs w:val="24"/>
          <w:lang w:val="en-US"/>
        </w:rPr>
        <w:t xml:space="preserve"> universal access to DAAs </w:t>
      </w:r>
      <w:r w:rsidR="00991130" w:rsidRPr="005C1D23">
        <w:rPr>
          <w:rFonts w:ascii="Book Antiqua" w:hAnsi="Book Antiqua" w:cs="Tahoma"/>
          <w:sz w:val="24"/>
          <w:szCs w:val="24"/>
          <w:lang w:val="en-US"/>
        </w:rPr>
        <w:t>for</w:t>
      </w:r>
      <w:r w:rsidR="00937FDC" w:rsidRPr="005C1D23">
        <w:rPr>
          <w:rFonts w:ascii="Book Antiqua" w:hAnsi="Book Antiqua" w:cs="Tahoma"/>
          <w:sz w:val="24"/>
          <w:szCs w:val="24"/>
          <w:lang w:val="en-US"/>
        </w:rPr>
        <w:t xml:space="preserve"> HCV-infected patients,</w:t>
      </w:r>
      <w:r w:rsidR="00802710" w:rsidRPr="005C1D23">
        <w:rPr>
          <w:rFonts w:ascii="Book Antiqua" w:hAnsi="Book Antiqua" w:cs="Tahoma"/>
          <w:sz w:val="24"/>
          <w:szCs w:val="24"/>
          <w:lang w:val="en-US"/>
        </w:rPr>
        <w:t xml:space="preserve"> with an emphasis on treating high-risk transmitters</w:t>
      </w:r>
      <w:r w:rsidR="00E36F58" w:rsidRPr="005C1D23">
        <w:rPr>
          <w:rFonts w:ascii="Book Antiqua" w:hAnsi="Book Antiqua" w:cs="Tahoma"/>
          <w:sz w:val="24"/>
          <w:szCs w:val="24"/>
          <w:lang w:val="en-US"/>
        </w:rPr>
        <w:t xml:space="preserve"> such as I</w:t>
      </w:r>
      <w:r w:rsidR="00802710" w:rsidRPr="005C1D23">
        <w:rPr>
          <w:rFonts w:ascii="Book Antiqua" w:hAnsi="Book Antiqua" w:cs="Tahoma"/>
          <w:sz w:val="24"/>
          <w:szCs w:val="24"/>
          <w:lang w:val="en-US"/>
        </w:rPr>
        <w:t>DUs</w:t>
      </w:r>
      <w:r w:rsidR="00F53C99"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&lt;EndNote&gt;&lt;Cite&gt;&lt;Author&gt;Olafsson&lt;/Author&gt;&lt;Year&gt;2018&lt;/Year&gt;&lt;RecNum&gt;88&lt;/RecNum&gt;&lt;DisplayText&gt;&lt;style face="superscript"&gt;[78]&lt;/style&gt;&lt;/DisplayText&gt;&lt;record&gt;&lt;rec-number&gt;88&lt;/rec-number&gt;&lt;foreign-keys&gt;&lt;key app="EN" db-id="sxasv0zxffd0vieev5ax0p08222er2p0vwex" timestamp="1524199720"&gt;88&lt;/key&gt;&lt;/foreign-keys&gt;&lt;ref-type name="Journal Article"&gt;17&lt;/ref-type&gt;&lt;contributors&gt;&lt;authors&gt;&lt;author&gt;Olafsson, S&lt;/author&gt;&lt;author&gt;Tyrfingsson, T&lt;/author&gt;&lt;author&gt;Runarsdottir, V&lt;/author&gt;&lt;author&gt;Bergmann, OM&lt;/author&gt;&lt;author&gt;Hansdottir, I&lt;/author&gt;&lt;author&gt;Björnsson, ES&lt;/author&gt;&lt;author&gt;Johannsson, B&lt;/author&gt;&lt;author&gt;Sigurdardottir, B&lt;/author&gt;&lt;author&gt;Fridriksdottir, RH&lt;/author&gt;&lt;author&gt;Löve, A&lt;/author&gt;&lt;author&gt;Hellard, M&lt;/author&gt;&lt;author&gt;Löve, TJ&lt;/author&gt;&lt;author&gt;Gudnason, T&lt;/author&gt;&lt;author&gt;Heimisdottir, M&lt;/author&gt;&lt;author&gt;Gottfredsson, M &lt;/author&gt;&lt;/authors&gt;&lt;/contributors&gt;&lt;titles&gt;&lt;title&gt;Treatment as Prevention for Hepatitis C (TraP Hep C)–a nationwide elimination programme in Iceland using direct</w:instrText>
      </w:r>
      <w:r w:rsidR="00407295" w:rsidRPr="005C1D23">
        <w:rPr>
          <w:rFonts w:ascii="宋体" w:eastAsia="宋体" w:hAnsi="宋体" w:cs="宋体" w:hint="eastAsia"/>
          <w:sz w:val="24"/>
          <w:szCs w:val="24"/>
          <w:lang w:val="en-US"/>
        </w:rPr>
        <w:instrText>‐</w:instrText>
      </w:r>
      <w:r w:rsidR="00407295" w:rsidRPr="005C1D23">
        <w:rPr>
          <w:rFonts w:ascii="Book Antiqua" w:hAnsi="Book Antiqua"/>
          <w:sz w:val="24"/>
          <w:szCs w:val="24"/>
          <w:lang w:val="en-US"/>
        </w:rPr>
        <w:instrText>acting antiviral agents&lt;/title&gt;&lt;secondary-title&gt;Journal of internal medicine&lt;/secondary-title&gt;&lt;/titles&gt;&lt;periodical&gt;&lt;full-title&gt;Journal of Internal Medicine&lt;/full-title&gt;&lt;abbr-1&gt;J. Intern. Med.&lt;/abbr-1&gt;&lt;abbr-2&gt;J Intern Med&lt;/abbr-2&gt;&lt;/periodical&gt;&lt;pages&gt;500-507&lt;/pages&gt;&lt;volume&gt;283&lt;/volume&gt;&lt;number&gt;5&lt;/number&gt;&lt;dates&gt;&lt;year&gt;2018&lt;/year&gt;&lt;/dates&gt;&lt;isbn&gt;0954-6820&lt;/isbn&gt;&lt;accession-num&gt;29512219&lt;/accession-num&gt;&lt;urls&gt;&lt;related-urls&gt;&lt;url&gt;https://onlinelibrary.wiley.com/doi/epdf/10.1111/joim.12740&lt;/url&gt;&lt;/related-urls&gt;&lt;/urls&gt;&lt;electronic-resource-num&gt;10.1111/joim.12740&lt;/electronic-resource-num&gt;&lt;/record&gt;&lt;/Cite&gt;&lt;/EndNote&gt;</w:instrText>
      </w:r>
      <w:r w:rsidR="00F53C99"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[78]</w:t>
      </w:r>
      <w:r w:rsidR="00F53C99" w:rsidRPr="005C1D23">
        <w:rPr>
          <w:rFonts w:ascii="Book Antiqua" w:hAnsi="Book Antiqua"/>
          <w:sz w:val="24"/>
          <w:szCs w:val="24"/>
          <w:lang w:val="en-US"/>
        </w:rPr>
        <w:fldChar w:fldCharType="end"/>
      </w:r>
      <w:r w:rsidR="00FC4C4F" w:rsidRPr="005C1D23">
        <w:rPr>
          <w:rFonts w:ascii="Book Antiqua" w:hAnsi="Book Antiqua"/>
          <w:sz w:val="24"/>
          <w:szCs w:val="24"/>
          <w:lang w:val="en-US"/>
        </w:rPr>
        <w:t>.</w:t>
      </w:r>
      <w:r w:rsidR="00937FDC" w:rsidRPr="005C1D23">
        <w:rPr>
          <w:rFonts w:ascii="Book Antiqua" w:hAnsi="Book Antiqua" w:cs="Tahoma"/>
          <w:sz w:val="24"/>
          <w:szCs w:val="24"/>
          <w:lang w:val="en-US"/>
        </w:rPr>
        <w:t xml:space="preserve"> </w:t>
      </w:r>
      <w:r w:rsidR="003065D3" w:rsidRPr="005C1D23">
        <w:rPr>
          <w:rFonts w:ascii="Book Antiqua" w:hAnsi="Book Antiqua" w:cs="Tahoma"/>
          <w:sz w:val="24"/>
          <w:szCs w:val="24"/>
          <w:lang w:val="en-US"/>
        </w:rPr>
        <w:t>International guidelines also recognized the benefit of reduced transmission with successful HCV treatment</w:t>
      </w:r>
      <w:r w:rsidR="00AB430A" w:rsidRPr="005C1D23">
        <w:rPr>
          <w:rFonts w:ascii="Book Antiqua" w:hAnsi="Book Antiqua" w:cs="Tahoma"/>
          <w:sz w:val="24"/>
          <w:szCs w:val="24"/>
          <w:lang w:val="en-US"/>
        </w:rPr>
        <w:fldChar w:fldCharType="begin">
          <w:fldData xml:space="preserve">PEVuZE5vdGU+PENpdGUgRXhjbHVkZUF1dGg9IjEiPjxZZWFyPjIwMTc8L1llYXI+PFJlY051bT4x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</w:fldData>
        </w:fldChar>
      </w:r>
      <w:r w:rsidR="00407295" w:rsidRPr="005C1D23">
        <w:rPr>
          <w:rFonts w:ascii="Book Antiqua" w:hAnsi="Book Antiqua" w:cs="Tahoma"/>
          <w:sz w:val="24"/>
          <w:szCs w:val="24"/>
          <w:lang w:val="en-US"/>
        </w:rPr>
        <w:instrText xml:space="preserve"> ADDIN EN.CITE </w:instrText>
      </w:r>
      <w:r w:rsidR="00407295" w:rsidRPr="005C1D23">
        <w:rPr>
          <w:rFonts w:ascii="Book Antiqua" w:hAnsi="Book Antiqua" w:cs="Tahoma"/>
          <w:sz w:val="24"/>
          <w:szCs w:val="24"/>
          <w:lang w:val="en-US"/>
        </w:rPr>
        <w:fldChar w:fldCharType="begin">
          <w:fldData xml:space="preserve">PEVuZE5vdGU+PENpdGUgRXhjbHVkZUF1dGg9IjEiPjxZZWFyPjIwMTc8L1llYXI+PFJlY051bT4x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</w:fldData>
        </w:fldChar>
      </w:r>
      <w:r w:rsidR="00407295" w:rsidRPr="005C1D23">
        <w:rPr>
          <w:rFonts w:ascii="Book Antiqua" w:hAnsi="Book Antiqua" w:cs="Tahoma"/>
          <w:sz w:val="24"/>
          <w:szCs w:val="24"/>
          <w:lang w:val="en-US"/>
        </w:rPr>
        <w:instrText xml:space="preserve"> ADDIN EN.CITE.DATA </w:instrText>
      </w:r>
      <w:r w:rsidR="00407295" w:rsidRPr="005C1D23">
        <w:rPr>
          <w:rFonts w:ascii="Book Antiqua" w:hAnsi="Book Antiqua" w:cs="Tahoma"/>
          <w:sz w:val="24"/>
          <w:szCs w:val="24"/>
          <w:lang w:val="en-US"/>
        </w:rPr>
      </w:r>
      <w:r w:rsidR="00407295" w:rsidRPr="005C1D23">
        <w:rPr>
          <w:rFonts w:ascii="Book Antiqua" w:hAnsi="Book Antiqua" w:cs="Tahoma"/>
          <w:sz w:val="24"/>
          <w:szCs w:val="24"/>
          <w:lang w:val="en-US"/>
        </w:rPr>
        <w:fldChar w:fldCharType="end"/>
      </w:r>
      <w:r w:rsidR="00AB430A" w:rsidRPr="005C1D23">
        <w:rPr>
          <w:rFonts w:ascii="Book Antiqua" w:hAnsi="Book Antiqua" w:cs="Tahoma"/>
          <w:sz w:val="24"/>
          <w:szCs w:val="24"/>
          <w:lang w:val="en-US"/>
        </w:rPr>
      </w:r>
      <w:r w:rsidR="00AB430A"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[1, 2,79]</w:t>
      </w:r>
      <w:r w:rsidR="00AB430A" w:rsidRPr="005C1D23">
        <w:rPr>
          <w:rFonts w:ascii="Book Antiqua" w:hAnsi="Book Antiqua" w:cs="Tahoma"/>
          <w:sz w:val="24"/>
          <w:szCs w:val="24"/>
          <w:lang w:val="en-US"/>
        </w:rPr>
        <w:fldChar w:fldCharType="end"/>
      </w:r>
      <w:r w:rsidR="00FC4C4F" w:rsidRPr="005C1D23">
        <w:rPr>
          <w:rFonts w:ascii="Book Antiqua" w:hAnsi="Book Antiqua" w:cs="Tahoma"/>
          <w:sz w:val="24"/>
          <w:szCs w:val="24"/>
          <w:lang w:val="en-US"/>
        </w:rPr>
        <w:t>.</w:t>
      </w:r>
      <w:r w:rsidR="000819AF" w:rsidRPr="005C1D23">
        <w:rPr>
          <w:rFonts w:ascii="Book Antiqua" w:hAnsi="Book Antiqua" w:cs="Tahoma"/>
          <w:sz w:val="24"/>
          <w:szCs w:val="24"/>
          <w:lang w:val="en-US"/>
        </w:rPr>
        <w:t xml:space="preserve"> G</w:t>
      </w:r>
      <w:r w:rsidR="009A101F" w:rsidRPr="005C1D23">
        <w:rPr>
          <w:rFonts w:ascii="Book Antiqua" w:hAnsi="Book Antiqua" w:cs="Tahoma"/>
          <w:sz w:val="24"/>
          <w:szCs w:val="24"/>
          <w:lang w:val="en-US"/>
        </w:rPr>
        <w:t xml:space="preserve">uidelines by the European Association for the Study of the Liver </w:t>
      </w:r>
      <w:r w:rsidR="00B22B6D" w:rsidRPr="005C1D23">
        <w:rPr>
          <w:rFonts w:ascii="Book Antiqua" w:hAnsi="Book Antiqua" w:cs="Tahoma"/>
          <w:sz w:val="24"/>
          <w:szCs w:val="24"/>
          <w:lang w:val="en-US"/>
        </w:rPr>
        <w:t xml:space="preserve">and </w:t>
      </w:r>
      <w:r w:rsidR="009A101F" w:rsidRPr="005C1D23">
        <w:rPr>
          <w:rFonts w:ascii="Book Antiqua" w:hAnsi="Book Antiqua" w:cs="Tahoma"/>
          <w:sz w:val="24"/>
          <w:szCs w:val="24"/>
          <w:lang w:val="en-US"/>
        </w:rPr>
        <w:t xml:space="preserve">the </w:t>
      </w:r>
      <w:r w:rsidR="00B22B6D" w:rsidRPr="005C1D23">
        <w:rPr>
          <w:rFonts w:ascii="Book Antiqua" w:hAnsi="Book Antiqua" w:cs="Tahoma"/>
          <w:sz w:val="24"/>
          <w:szCs w:val="24"/>
          <w:lang w:val="en-US"/>
        </w:rPr>
        <w:t xml:space="preserve">WHO further </w:t>
      </w:r>
      <w:r w:rsidR="008C3FBF" w:rsidRPr="005C1D23">
        <w:rPr>
          <w:rFonts w:ascii="Book Antiqua" w:hAnsi="Book Antiqua" w:cs="Tahoma"/>
          <w:sz w:val="24"/>
          <w:szCs w:val="24"/>
          <w:lang w:val="en-US"/>
        </w:rPr>
        <w:t>highlighted</w:t>
      </w:r>
      <w:r w:rsidR="00B22B6D" w:rsidRPr="005C1D23">
        <w:rPr>
          <w:rFonts w:ascii="Book Antiqua" w:hAnsi="Book Antiqua" w:cs="Tahoma"/>
          <w:sz w:val="24"/>
          <w:szCs w:val="24"/>
          <w:lang w:val="en-US"/>
        </w:rPr>
        <w:t xml:space="preserve"> that HCV screening and treatment should be prioritized in </w:t>
      </w:r>
      <w:r w:rsidR="008C3FBF" w:rsidRPr="005C1D23">
        <w:rPr>
          <w:rFonts w:ascii="Book Antiqua" w:hAnsi="Book Antiqua" w:cs="Tahoma"/>
          <w:sz w:val="24"/>
          <w:szCs w:val="24"/>
          <w:lang w:val="en-US"/>
        </w:rPr>
        <w:t xml:space="preserve">individuals at high-risk of transmitting HCV such as </w:t>
      </w:r>
      <w:r w:rsidR="00B22B6D" w:rsidRPr="005C1D23">
        <w:rPr>
          <w:rFonts w:ascii="Book Antiqua" w:hAnsi="Book Antiqua" w:cs="Tahoma"/>
          <w:sz w:val="24"/>
          <w:szCs w:val="24"/>
          <w:lang w:val="en-US"/>
        </w:rPr>
        <w:t>IDUs</w:t>
      </w:r>
      <w:r w:rsidR="00AB430A" w:rsidRPr="005C1D23">
        <w:rPr>
          <w:rFonts w:ascii="Book Antiqua" w:hAnsi="Book Antiqua" w:cs="Tahoma"/>
          <w:sz w:val="24"/>
          <w:szCs w:val="24"/>
          <w:lang w:val="en-US"/>
        </w:rPr>
        <w:fldChar w:fldCharType="begin"/>
      </w:r>
      <w:r w:rsidR="00407295" w:rsidRPr="005C1D23">
        <w:rPr>
          <w:rFonts w:ascii="Book Antiqua" w:hAnsi="Book Antiqua" w:cs="Tahoma"/>
          <w:sz w:val="24"/>
          <w:szCs w:val="24"/>
          <w:lang w:val="en-US"/>
        </w:rPr>
        <w:instrText xml:space="preserve"> ADDIN EN.CITE &lt;EndNote&gt;&lt;Cite ExcludeAuth="1"&gt;&lt;Year&gt;2017&lt;/Year&gt;&lt;RecNum&gt;175&lt;/RecNum&gt;&lt;DisplayText&gt;&lt;style face="superscript"&gt;[2, 79]&lt;/style&gt;&lt;/DisplayText&gt;&lt;record&gt;&lt;rec-number&gt;175&lt;/rec-number&gt;&lt;foreign-keys&gt;&lt;key app="EN" db-id="sxasv0zxffd0vieev5ax0p08222er2p0vwex" timestamp="1526314102"&gt;175&lt;/key&gt;&lt;/foreign-keys&gt;&lt;ref-type name="Journal Article"&gt;17&lt;/ref-type&gt;&lt;contributors&gt;&lt;/contributors&gt;&lt;titles&gt;&lt;title&gt;European Association for the Study of the Liver. EASL recommendations on treatment of hepatitis C 2016&lt;/title&gt;&lt;secondary-title&gt;Journal of Hepatology&lt;/secondary-title&gt;&lt;alt-title&gt;Journal of hepatology&lt;/alt-title&gt;&lt;/titles&gt;&lt;periodical&gt;&lt;full-title&gt;Journal of Hepatology&lt;/full-title&gt;&lt;abbr-1&gt;J. Hepatol.&lt;/abbr-1&gt;&lt;abbr-2&gt;J Hepatol&lt;/abbr-2&gt;&lt;/periodical&gt;&lt;alt-periodical&gt;&lt;full-title&gt;Journal of Hepatology&lt;/full-title&gt;&lt;abbr-1&gt;J. Hepatol.&lt;/abbr-1&gt;&lt;abbr-2&gt;J Hepatol&lt;/abbr-2&gt;&lt;/alt-periodical&gt;&lt;pages&gt;153-194&lt;/pages&gt;&lt;volume&gt;66&lt;/volume&gt;&lt;number&gt;1&lt;/number&gt;&lt;edition&gt;2016/09/22&lt;/edition&gt;&lt;dates&gt;&lt;year&gt;2017&lt;/year&gt;&lt;pub-dates&gt;&lt;date&gt;Jan&lt;/date&gt;&lt;/pub-dates&gt;&lt;/dates&gt;&lt;isbn&gt;0168-8278&lt;/isbn&gt;&lt;accession-num&gt;27667367&lt;/accession-num&gt;&lt;urls&gt;&lt;/urls&gt;&lt;electronic-resource-num&gt;10.1016/j.jhep.2016.09.001&lt;/electronic-resource-num&gt;&lt;remote-database-provider&gt;NLM&lt;/remote-database-provider&gt;&lt;language&gt;eng&lt;/language&gt;&lt;/record&gt;&lt;/Cite&gt;&lt;Cite&gt;&lt;Year&gt;2016&lt;/Year&gt;&lt;RecNum&gt;185&lt;/RecNum&gt;&lt;record&gt;&lt;rec-number&gt;185&lt;/rec-number&gt;&lt;foreign-keys&gt;&lt;key app="EN" db-id="sxasv0zxffd0vieev5ax0p08222er2p0vwex" timestamp="1528177641"&gt;185&lt;/key&gt;&lt;/foreign-keys&gt;&lt;ref-type name="Electronic Article"&gt;43&lt;/ref-type&gt;&lt;contributors&gt;&lt;/contributors&gt;&lt;titles&gt;&lt;title&gt;World Health Organization. Guidelines for the screening, care and treatment of persons with chronic hepatitis C infection&lt;/title&gt;&lt;/titles&gt;&lt;dates&gt;&lt;year&gt;2016&lt;/year&gt;&lt;/dates&gt;&lt;publisher&gt;World Health Organization&lt;/publisher&gt;&lt;isbn&gt;9241549610&lt;/isbn&gt;&lt;urls&gt;&lt;related-urls&gt;&lt;url&gt;https://www.who.int/hepatitis/publications/hepatitis-c-guidelines-2016/en/&lt;/url&gt;&lt;/related-urls&gt;&lt;/urls&gt;&lt;/record&gt;&lt;/Cite&gt;&lt;/EndNote&gt;</w:instrText>
      </w:r>
      <w:r w:rsidR="00AB430A"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[2,79]</w:t>
      </w:r>
      <w:r w:rsidR="00AB430A" w:rsidRPr="005C1D23">
        <w:rPr>
          <w:rFonts w:ascii="Book Antiqua" w:hAnsi="Book Antiqua" w:cs="Tahoma"/>
          <w:sz w:val="24"/>
          <w:szCs w:val="24"/>
          <w:lang w:val="en-US"/>
        </w:rPr>
        <w:fldChar w:fldCharType="end"/>
      </w:r>
      <w:r w:rsidR="00E43D5D" w:rsidRPr="005C1D23">
        <w:rPr>
          <w:rFonts w:ascii="Book Antiqua" w:hAnsi="Book Antiqua" w:cs="Tahoma"/>
          <w:sz w:val="24"/>
          <w:szCs w:val="24"/>
          <w:lang w:val="en-US"/>
        </w:rPr>
        <w:t>.</w:t>
      </w:r>
    </w:p>
    <w:p w14:paraId="64FCE9B6" w14:textId="77777777" w:rsidR="00F60437" w:rsidRPr="005C1D23" w:rsidRDefault="00C2421F"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 xml:space="preserve">With the regional variations in </w:t>
      </w:r>
      <w:r w:rsidR="004F62A6" w:rsidRPr="005C1D23">
        <w:rPr>
          <w:rFonts w:ascii="Book Antiqua" w:hAnsi="Book Antiqua" w:cs="Tahoma"/>
          <w:sz w:val="24"/>
          <w:szCs w:val="24"/>
          <w:lang w:val="en-US"/>
        </w:rPr>
        <w:t xml:space="preserve">HCV </w:t>
      </w:r>
      <w:r w:rsidR="00BA2453" w:rsidRPr="005C1D23">
        <w:rPr>
          <w:rFonts w:ascii="Book Antiqua" w:hAnsi="Book Antiqua" w:cs="Tahoma"/>
          <w:sz w:val="24"/>
          <w:szCs w:val="24"/>
          <w:lang w:val="en-US"/>
        </w:rPr>
        <w:t>epidemiolog</w:t>
      </w:r>
      <w:r w:rsidR="004F62A6" w:rsidRPr="005C1D23">
        <w:rPr>
          <w:rFonts w:ascii="Book Antiqua" w:hAnsi="Book Antiqua" w:cs="Tahoma"/>
          <w:sz w:val="24"/>
          <w:szCs w:val="24"/>
          <w:lang w:val="en-US"/>
        </w:rPr>
        <w:t xml:space="preserve">y </w:t>
      </w:r>
      <w:r w:rsidRPr="005C1D23">
        <w:rPr>
          <w:rFonts w:ascii="Book Antiqua" w:hAnsi="Book Antiqua" w:cs="Tahoma"/>
          <w:sz w:val="24"/>
          <w:szCs w:val="24"/>
          <w:lang w:val="en-US"/>
        </w:rPr>
        <w:t>in China</w:t>
      </w:r>
      <w:r w:rsidR="00F0796D" w:rsidRPr="005C1D23">
        <w:rPr>
          <w:rFonts w:ascii="Book Antiqua" w:hAnsi="Book Antiqua" w:cs="Tahoma"/>
          <w:sz w:val="24"/>
          <w:szCs w:val="24"/>
          <w:lang w:val="en-US"/>
        </w:rPr>
        <w:t>,</w:t>
      </w:r>
      <w:r w:rsidRPr="005C1D23">
        <w:rPr>
          <w:rFonts w:ascii="Book Antiqua" w:hAnsi="Book Antiqua" w:cs="Tahoma"/>
          <w:sz w:val="24"/>
          <w:szCs w:val="24"/>
          <w:lang w:val="en-US"/>
        </w:rPr>
        <w:t xml:space="preserve"> </w:t>
      </w:r>
      <w:r w:rsidR="00F0796D" w:rsidRPr="005C1D23">
        <w:rPr>
          <w:rFonts w:ascii="Book Antiqua" w:hAnsi="Book Antiqua" w:cs="Tahoma"/>
          <w:sz w:val="24"/>
          <w:szCs w:val="24"/>
          <w:lang w:val="en-US"/>
        </w:rPr>
        <w:t xml:space="preserve">tailored </w:t>
      </w:r>
      <w:r w:rsidR="00BA2453" w:rsidRPr="005C1D23">
        <w:rPr>
          <w:rFonts w:ascii="Book Antiqua" w:hAnsi="Book Antiqua" w:cs="Tahoma"/>
          <w:sz w:val="24"/>
          <w:szCs w:val="24"/>
          <w:lang w:val="en-US"/>
        </w:rPr>
        <w:t>strategies at the provincial or even district/city level will be necessary</w:t>
      </w:r>
      <w:r w:rsidR="00F0796D" w:rsidRPr="005C1D23">
        <w:rPr>
          <w:rFonts w:ascii="Book Antiqua" w:hAnsi="Book Antiqua" w:cs="Tahoma"/>
          <w:sz w:val="24"/>
          <w:szCs w:val="24"/>
          <w:lang w:val="en-US"/>
        </w:rPr>
        <w:t xml:space="preserve"> for HCV prevention and control</w:t>
      </w:r>
      <w:r w:rsidR="001F4BD1"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&lt;EndNote&gt;&lt;Cite&gt;&lt;Author&gt;Zhu&lt;/Author&gt;&lt;Year&gt;2018&lt;/Year&gt;&lt;RecNum&gt;179&lt;/RecNum&gt;&lt;DisplayText&gt;&lt;style face="superscript"&gt;[80]&lt;/style&gt;&lt;/DisplayText&gt;&lt;record&gt;&lt;rec-number&gt;179&lt;/rec-number&gt;&lt;foreign-keys&gt;&lt;key app="EN" db-id="sxasv0zxffd0vieev5ax0p08222er2p0vwex" timestamp="1526326134"&gt;179&lt;/key&gt;&lt;/foreign-keys&gt;&lt;ref-type name="Journal Article"&gt;17&lt;/ref-type&gt;&lt;contributors&gt;&lt;authors&gt;&lt;author&gt;Zhu, Bin&lt;/author&gt;&lt;author&gt;Liu, Jinlin&lt;/author&gt;&lt;author&gt;Fu, Yang&lt;/author&gt;&lt;author&gt;Zhang, Bo&lt;/author&gt;&lt;author&gt;Mao, Ying&lt;/author&gt;&lt;/authors&gt;&lt;/contributors&gt;&lt;titles&gt;&lt;title&gt;Spatio-temporal epidemiology of viral hepatitis in China (2003–2015): Implications for prevention and control policies&lt;/title&gt;&lt;secondary-title&gt;International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661&lt;/pages&gt;&lt;volume&gt;15&lt;/volume&gt;&lt;number&gt;4&lt;/number&gt;&lt;dates&gt;&lt;year&gt;2018&lt;/year&gt;&lt;/dates&gt;&lt;accession-num&gt;29614809&lt;/accession-num&gt;&lt;urls&gt;&lt;related-urls&gt;&lt;url&gt;http://www.mdpi.com/1660-4601/15/4/661&lt;/url&gt;&lt;/related-urls&gt;&lt;/urls&gt;&lt;electronic-resource-num&gt;10.3390/ijerph15040661&lt;/electronic-resource-num&gt;&lt;access-date&gt;2018.05.11&lt;/access-date&gt;&lt;/record&gt;&lt;/Cite&gt;&lt;/EndNote&gt;</w:instrText>
      </w:r>
      <w:r w:rsidR="001F4BD1"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[80]</w:t>
      </w:r>
      <w:r w:rsidR="001F4BD1" w:rsidRPr="005C1D23">
        <w:rPr>
          <w:rFonts w:ascii="Book Antiqua" w:hAnsi="Book Antiqua"/>
          <w:sz w:val="24"/>
          <w:szCs w:val="24"/>
          <w:lang w:val="en-US"/>
        </w:rPr>
        <w:fldChar w:fldCharType="end"/>
      </w:r>
      <w:r w:rsidR="00FD0E9D" w:rsidRPr="005C1D23">
        <w:rPr>
          <w:rFonts w:ascii="Book Antiqua" w:hAnsi="Book Antiqua"/>
          <w:sz w:val="24"/>
          <w:szCs w:val="24"/>
          <w:lang w:val="en-US"/>
        </w:rPr>
        <w:t>.</w:t>
      </w:r>
      <w:r w:rsidR="00F0796D" w:rsidRPr="005C1D23">
        <w:rPr>
          <w:rFonts w:ascii="Book Antiqua" w:hAnsi="Book Antiqua" w:cs="Tahoma"/>
          <w:sz w:val="24"/>
          <w:szCs w:val="24"/>
          <w:lang w:val="en-US"/>
        </w:rPr>
        <w:t xml:space="preserve"> Suitable measures targeting specific modes of transmission will </w:t>
      </w:r>
      <w:r w:rsidR="002775BF" w:rsidRPr="005C1D23">
        <w:rPr>
          <w:rFonts w:ascii="Book Antiqua" w:hAnsi="Book Antiqua" w:cs="Tahoma"/>
          <w:sz w:val="24"/>
          <w:szCs w:val="24"/>
          <w:lang w:val="en-US"/>
        </w:rPr>
        <w:t xml:space="preserve">facilitate HCV </w:t>
      </w:r>
      <w:r w:rsidR="008D3058" w:rsidRPr="005C1D23">
        <w:rPr>
          <w:rFonts w:ascii="Book Antiqua" w:hAnsi="Book Antiqua" w:cs="Tahoma"/>
          <w:sz w:val="24"/>
          <w:szCs w:val="24"/>
          <w:lang w:val="en-US"/>
        </w:rPr>
        <w:t>‘</w:t>
      </w:r>
      <w:r w:rsidR="002775BF" w:rsidRPr="005C1D23">
        <w:rPr>
          <w:rFonts w:ascii="Book Antiqua" w:hAnsi="Book Antiqua" w:cs="Tahoma"/>
          <w:sz w:val="24"/>
          <w:szCs w:val="24"/>
          <w:lang w:val="en-US"/>
        </w:rPr>
        <w:t>micro-elimination</w:t>
      </w:r>
      <w:r w:rsidR="008D3058" w:rsidRPr="005C1D23">
        <w:rPr>
          <w:rFonts w:ascii="Book Antiqua" w:hAnsi="Book Antiqua" w:cs="Tahoma"/>
          <w:sz w:val="24"/>
          <w:szCs w:val="24"/>
          <w:lang w:val="en-US"/>
        </w:rPr>
        <w:t>’</w:t>
      </w:r>
      <w:r w:rsidR="002775BF" w:rsidRPr="005C1D23">
        <w:rPr>
          <w:rFonts w:ascii="Book Antiqua" w:hAnsi="Book Antiqua" w:cs="Tahoma"/>
          <w:sz w:val="24"/>
          <w:szCs w:val="24"/>
          <w:lang w:val="en-US"/>
        </w:rPr>
        <w:t xml:space="preserve"> within certain populations: such is the strategy adopted by many countries</w:t>
      </w:r>
      <w:r w:rsidR="008B3F62" w:rsidRPr="005C1D23">
        <w:rPr>
          <w:rFonts w:ascii="Book Antiqua" w:hAnsi="Book Antiqua" w:cs="Tahoma"/>
          <w:sz w:val="24"/>
          <w:szCs w:val="24"/>
          <w:lang w:val="en-US"/>
        </w:rPr>
        <w:t xml:space="preserve"> for HCV</w:t>
      </w:r>
      <w:r w:rsidR="001A1A95" w:rsidRPr="005C1D23">
        <w:rPr>
          <w:rFonts w:ascii="Book Antiqua" w:hAnsi="Book Antiqua" w:cs="Tahoma"/>
          <w:sz w:val="24"/>
          <w:szCs w:val="24"/>
          <w:lang w:val="en-US"/>
        </w:rPr>
        <w:t xml:space="preserve"> elimination</w:t>
      </w:r>
      <w:r w:rsidR="00007DF6" w:rsidRPr="005C1D23">
        <w:rPr>
          <w:rFonts w:ascii="Book Antiqua" w:hAnsi="Book Antiqua" w:cs="Tahoma"/>
          <w:sz w:val="24"/>
          <w:szCs w:val="24"/>
          <w:lang w:val="en-US"/>
        </w:rPr>
        <w:t>,</w:t>
      </w:r>
      <w:r w:rsidR="000D38AB" w:rsidRPr="005C1D23">
        <w:rPr>
          <w:rFonts w:ascii="Book Antiqua" w:hAnsi="Book Antiqua" w:cs="Tahoma"/>
          <w:sz w:val="24"/>
          <w:szCs w:val="24"/>
          <w:lang w:val="en-US"/>
        </w:rPr>
        <w:t xml:space="preserve"> and can form part of a realistic approach in China towards accomplishing the goals in the National Viral Hepatitis Action Plan</w:t>
      </w:r>
      <w:r w:rsidR="000D38AB" w:rsidRPr="005C1D23">
        <w:rPr>
          <w:rFonts w:ascii="Book Antiqua" w:hAnsi="Book Antiqua" w:cs="Tahoma"/>
          <w:sz w:val="24"/>
          <w:szCs w:val="24"/>
          <w:lang w:val="en-US"/>
        </w:rPr>
        <w:fldChar w:fldCharType="begin"/>
      </w:r>
      <w:r w:rsidR="00407295" w:rsidRPr="005C1D23">
        <w:rPr>
          <w:rFonts w:ascii="Book Antiqua" w:hAnsi="Book Antiqua" w:cs="Tahoma"/>
          <w:sz w:val="24"/>
          <w:szCs w:val="24"/>
          <w:lang w:val="en-US"/>
        </w:rPr>
        <w:instrText xml:space="preserve"> ADDIN EN.CITE &lt;EndNote&gt;&lt;Cite&gt;&lt;Year&gt;2017&lt;/Year&gt;&lt;RecNum&gt;105&lt;/RecNum&gt;&lt;DisplayText&gt;&lt;style face="superscript"&gt;[14]&lt;/style&gt;&lt;/DisplayText&gt;&lt;record&gt;&lt;rec-number&gt;105&lt;/rec-number&gt;&lt;foreign-keys&gt;&lt;key app="EN" db-id="sxasv0zxffd0vieev5ax0p08222er2p0vwex" timestamp="1524847208"&gt;105&lt;/key&gt;&lt;/foreign-keys&gt;&lt;ref-type name="Electronic Article"&gt;43&lt;/ref-type&gt;&lt;contributors&gt;&lt;/contributors&gt;&lt;titles&gt;&lt;title&gt;National Health Commission of the People&amp;apos;s Republic of China. Action plan for the prevention and treatment of viral hepatitis in China (2017-2020)&lt;/title&gt;&lt;/titles&gt;&lt;number&gt;2018.04.28&lt;/number&gt;&lt;dates&gt;&lt;year&gt;2017&lt;/year&gt;&lt;pub-dates&gt;&lt;date&gt;2017.11.10&lt;/date&gt;&lt;/pub-dates&gt;&lt;/dates&gt;&lt;pub-location&gt;China&lt;/pub-location&gt;&lt;publisher&gt;National Health Commission of the People&amp;apos;s Republic of China&lt;/publisher&gt;&lt;urls&gt;&lt;related-urls&gt;&lt;url&gt;http://www.nhc.gov.cn/ewebeditor/uploadfile/2017/11/20171113134002475.pdf&lt;/url&gt;&lt;/related-urls&gt;&lt;/urls&gt;&lt;custom1&gt;2018&lt;/custom1&gt;&lt;custom2&gt;28 April&lt;/custom2&gt;&lt;/record&gt;&lt;/Cite&gt;&lt;/EndNote&gt;</w:instrText>
      </w:r>
      <w:r w:rsidR="000D38AB"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[14]</w:t>
      </w:r>
      <w:r w:rsidR="000D38AB" w:rsidRPr="005C1D23">
        <w:rPr>
          <w:rFonts w:ascii="Book Antiqua" w:hAnsi="Book Antiqua" w:cs="Tahoma"/>
          <w:sz w:val="24"/>
          <w:szCs w:val="24"/>
          <w:lang w:val="en-US"/>
        </w:rPr>
        <w:fldChar w:fldCharType="end"/>
      </w:r>
      <w:r w:rsidR="00FD0E9D" w:rsidRPr="005C1D23">
        <w:rPr>
          <w:rFonts w:ascii="Book Antiqua" w:hAnsi="Book Antiqua" w:cs="Tahoma"/>
          <w:sz w:val="24"/>
          <w:szCs w:val="24"/>
          <w:lang w:val="en-US"/>
        </w:rPr>
        <w:t>.</w:t>
      </w:r>
      <w:r w:rsidR="000D38AB" w:rsidRPr="005C1D23">
        <w:rPr>
          <w:rFonts w:ascii="Book Antiqua" w:hAnsi="Book Antiqua" w:cs="Tahoma"/>
          <w:sz w:val="24"/>
          <w:szCs w:val="24"/>
          <w:lang w:val="en-US"/>
        </w:rPr>
        <w:t xml:space="preserve"> In particular, China has a documented IDU population of 2.95 million, among whom the estimated HCV prevalence is 50.4%</w:t>
      </w:r>
      <w:r w:rsidR="000D38AB" w:rsidRPr="005C1D23">
        <w:rPr>
          <w:rFonts w:ascii="Book Antiqua" w:hAnsi="Book Antiqua" w:cs="Tahoma"/>
          <w:sz w:val="24"/>
          <w:szCs w:val="24"/>
          <w:lang w:val="en-US"/>
        </w:rPr>
        <w:fldChar w:fldCharType="begin"/>
      </w:r>
      <w:r w:rsidR="00407295" w:rsidRPr="005C1D23">
        <w:rPr>
          <w:rFonts w:ascii="Book Antiqua" w:hAnsi="Book Antiqua" w:cs="Tahoma"/>
          <w:sz w:val="24"/>
          <w:szCs w:val="24"/>
          <w:lang w:val="en-US"/>
        </w:rPr>
        <w:instrText xml:space="preserve"> ADDIN EN.CITE &lt;EndNote&gt;&lt;Cite&gt;&lt;Author&gt;HP&lt;/Author&gt;&lt;Year&gt;2010&lt;/Year&gt;&lt;RecNum&gt;166&lt;/RecNum&gt;&lt;DisplayText&gt;&lt;style face="superscript"&gt;[81, 82]&lt;/style&gt;&lt;/DisplayText&gt;&lt;record&gt;&lt;rec-number&gt;166&lt;/rec-number&gt;&lt;foreign-keys&gt;&lt;key app="EN" db-id="sxasv0zxffd0vieev5ax0p08222er2p0vwex" timestamp="1526191187"&gt;166&lt;/key&gt;&lt;/foreign-keys&gt;&lt;ref-type name="Journal Article"&gt;17&lt;/ref-type&gt;&lt;contributors&gt;&lt;authors&gt;&lt;author&gt;Wang, HP&lt;/author&gt;&lt;author&gt;Yang, JJ&lt;/author&gt;&lt;author&gt;Deng, XZ&lt;/author&gt;&lt;author&gt;Xu, K&lt;/author&gt;&lt;author&gt;Wang, J&lt;/author&gt;&lt;author&gt;Zhang, Y&lt;/author&gt;&lt;/authors&gt;&lt;/contributors&gt;&lt;titles&gt;&lt;title&gt;HIV/HBV/HCV infection among drug users: a meta analysis of data collected in Chinese mainland&lt;/title&gt;&lt;secondary-title&gt;Zhonghua Jibing Kongzhi Zazhi&lt;/secondary-title&gt;&lt;/titles&gt;&lt;pages&gt;300-304&lt;/pages&gt;&lt;volume&gt;14&lt;/volume&gt;&lt;number&gt;4&lt;/number&gt;&lt;dates&gt;&lt;year&gt;2010&lt;/year&gt;&lt;/dates&gt;&lt;isbn&gt;1674-3679&lt;/isbn&gt;&lt;urls&gt;&lt;/urls&gt;&lt;/record&gt;&lt;/Cite&gt;&lt;Cite&gt;&lt;Author&gt;YY&lt;/Author&gt;&lt;Year&gt;2017&lt;/Year&gt;&lt;RecNum&gt;167&lt;/RecNum&gt;&lt;record&gt;&lt;rec-number&gt;167&lt;/rec-number&gt;&lt;foreign-keys&gt;&lt;key app="EN" db-id="sxasv0zxffd0vieev5ax0p08222er2p0vwex" timestamp="1526192558"&gt;167&lt;/key&gt;&lt;/foreign-keys&gt;&lt;ref-type name="Journal Article"&gt;17&lt;/ref-type&gt;&lt;contributors&gt;&lt;authors&gt;&lt;author&gt;Jin, YY&lt;/author&gt;&lt;author&gt;Li, M&lt;/author&gt;&lt;author&gt;Liu, TY&lt;/author&gt;&lt;author&gt;Jin, YP&lt;/author&gt;&lt;author&gt;Lu, ZH&lt;/author&gt;&lt;author&gt;Jia, ZW&lt;/author&gt;&lt;/authors&gt;&lt;/contributors&gt;&lt;titles&gt;&lt;title&gt;Evaluation of burden of infectious diseases among drug abusers&lt;/title&gt;&lt;secondary-title&gt;Zhonghua Yiyuan Ganranxue Zazhi&lt;/secondary-title&gt;&lt;/titles&gt;&lt;pages&gt;2125-2128&lt;/pages&gt;&lt;volume&gt;27&lt;/volume&gt;&lt;number&gt;9&lt;/number&gt;&lt;dates&gt;&lt;year&gt;2017&lt;/year&gt;&lt;/dates&gt;&lt;urls&gt;&lt;/urls&gt;&lt;electronic-resource-num&gt;10.11816/cn.ni.2017-163654&lt;/electronic-resource-num&gt;&lt;/record&gt;&lt;/Cite&gt;&lt;/EndNote&gt;</w:instrText>
      </w:r>
      <w:r w:rsidR="000D38AB"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[81,82]</w:t>
      </w:r>
      <w:r w:rsidR="000D38AB" w:rsidRPr="005C1D23">
        <w:rPr>
          <w:rFonts w:ascii="Book Antiqua" w:hAnsi="Book Antiqua" w:cs="Tahoma"/>
          <w:sz w:val="24"/>
          <w:szCs w:val="24"/>
          <w:lang w:val="en-US"/>
        </w:rPr>
        <w:fldChar w:fldCharType="end"/>
      </w:r>
      <w:r w:rsidR="00FD0E9D" w:rsidRPr="005C1D23">
        <w:rPr>
          <w:rFonts w:ascii="Book Antiqua" w:hAnsi="Book Antiqua" w:cs="Tahoma"/>
          <w:sz w:val="24"/>
          <w:szCs w:val="24"/>
          <w:lang w:val="en-US"/>
        </w:rPr>
        <w:t>.</w:t>
      </w:r>
      <w:r w:rsidR="000D38AB" w:rsidRPr="005C1D23">
        <w:rPr>
          <w:rFonts w:ascii="Book Antiqua" w:hAnsi="Book Antiqua" w:cs="Tahoma"/>
          <w:sz w:val="24"/>
          <w:szCs w:val="24"/>
          <w:lang w:val="en-US"/>
        </w:rPr>
        <w:t xml:space="preserve"> In this key population, efficacious HCV treatments, together wi</w:t>
      </w:r>
      <w:r w:rsidR="00AF4C60" w:rsidRPr="005C1D23">
        <w:rPr>
          <w:rFonts w:ascii="Book Antiqua" w:hAnsi="Book Antiqua" w:cs="Tahoma"/>
          <w:sz w:val="24"/>
          <w:szCs w:val="24"/>
          <w:lang w:val="en-US"/>
        </w:rPr>
        <w:t xml:space="preserve">th targeted education campaigns, </w:t>
      </w:r>
      <w:r w:rsidR="00C0637A" w:rsidRPr="005C1D23">
        <w:rPr>
          <w:rFonts w:ascii="Book Antiqua" w:hAnsi="Book Antiqua" w:cs="Tahoma"/>
          <w:sz w:val="24"/>
          <w:szCs w:val="24"/>
          <w:lang w:val="en-US"/>
        </w:rPr>
        <w:t>continued harm reduction</w:t>
      </w:r>
      <w:r w:rsidR="00304511" w:rsidRPr="005C1D23">
        <w:rPr>
          <w:rFonts w:ascii="Book Antiqua" w:hAnsi="Book Antiqua" w:cs="Tahoma"/>
          <w:sz w:val="24"/>
          <w:szCs w:val="24"/>
          <w:lang w:val="en-US"/>
        </w:rPr>
        <w:t xml:space="preserve"> measures</w:t>
      </w:r>
      <w:r w:rsidR="00505E66" w:rsidRPr="005C1D23">
        <w:rPr>
          <w:rFonts w:ascii="Book Antiqua" w:hAnsi="Book Antiqua" w:cs="Tahoma"/>
          <w:sz w:val="24"/>
          <w:szCs w:val="24"/>
          <w:lang w:val="en-US"/>
        </w:rPr>
        <w:t>,</w:t>
      </w:r>
      <w:r w:rsidR="00C0637A" w:rsidRPr="005C1D23">
        <w:rPr>
          <w:rFonts w:ascii="Book Antiqua" w:hAnsi="Book Antiqua" w:cs="Tahoma"/>
          <w:sz w:val="24"/>
          <w:szCs w:val="24"/>
          <w:lang w:val="en-US"/>
        </w:rPr>
        <w:t xml:space="preserve"> and </w:t>
      </w:r>
      <w:r w:rsidR="000D38AB" w:rsidRPr="005C1D23">
        <w:rPr>
          <w:rFonts w:ascii="Book Antiqua" w:hAnsi="Book Antiqua" w:cs="Tahoma"/>
          <w:sz w:val="24"/>
          <w:szCs w:val="24"/>
          <w:lang w:val="en-US"/>
        </w:rPr>
        <w:t>efficient diagnosis and linkage to care, would be required to reduce the prevalence and transmission of HCV</w:t>
      </w:r>
      <w:r w:rsidR="000D38AB" w:rsidRPr="005C1D23">
        <w:rPr>
          <w:rFonts w:ascii="Book Antiqua" w:hAnsi="Book Antiqua" w:cs="Tahoma"/>
          <w:sz w:val="24"/>
          <w:szCs w:val="24"/>
          <w:lang w:val="en-US"/>
        </w:rPr>
        <w:fldChar w:fldCharType="begin"/>
      </w:r>
      <w:r w:rsidR="00407295" w:rsidRPr="005C1D23">
        <w:rPr>
          <w:rFonts w:ascii="Book Antiqua" w:hAnsi="Book Antiqua" w:cs="Tahoma"/>
          <w:sz w:val="24"/>
          <w:szCs w:val="24"/>
          <w:lang w:val="en-US"/>
        </w:rPr>
        <w:instrText xml:space="preserve"> ADDIN EN.CITE &lt;EndNote&gt;&lt;Cite&gt;&lt;Year&gt;2017&lt;/Year&gt;&lt;RecNum&gt;105&lt;/RecNum&gt;&lt;DisplayText&gt;&lt;style face="superscript"&gt;[14, 15]&lt;/style&gt;&lt;/DisplayText&gt;&lt;record&gt;&lt;rec-number&gt;105&lt;/rec-number&gt;&lt;foreign-keys&gt;&lt;key app="EN" db-id="sxasv0zxffd0vieev5ax0p08222er2p0vwex" timestamp="1524847208"&gt;105&lt;/key&gt;&lt;/foreign-keys&gt;&lt;ref-type name="Electronic Article"&gt;43&lt;/ref-type&gt;&lt;contributors&gt;&lt;/contributors&gt;&lt;titles&gt;&lt;title&gt;National Health Commission of the People&amp;apos;s Republic of China. Action plan for the prevention and treatment of viral hepatitis in China (2017-2020)&lt;/title&gt;&lt;/titles&gt;&lt;number&gt;2018.04.28&lt;/number&gt;&lt;dates&gt;&lt;year&gt;2017&lt;/year&gt;&lt;pub-dates&gt;&lt;date&gt;2017.11.10&lt;/date&gt;&lt;/pub-dates&gt;&lt;/dates&gt;&lt;pub-location&gt;China&lt;/pub-location&gt;&lt;publisher&gt;National Health Commission of the People&amp;apos;s Republic of China&lt;/publisher&gt;&lt;urls&gt;&lt;related-urls&gt;&lt;url&gt;http://www.nhc.gov.cn/ewebeditor/uploadfile/2017/11/20171113134002475.pdf&lt;/url&gt;&lt;/related-urls&gt;&lt;/urls&gt;&lt;custom1&gt;2018&lt;/custom1&gt;&lt;custom2&gt;28 April&lt;/custom2&gt;&lt;/record&gt;&lt;/Cite&gt;&lt;Cite&gt;&lt;Year&gt;2016&lt;/Year&gt;&lt;RecNum&gt;106&lt;/RecNum&gt;&lt;record&gt;&lt;rec-number&gt;106&lt;/rec-number&gt;&lt;foreign-keys&gt;&lt;key app="EN" db-id="sxasv0zxffd0vieev5ax0p08222er2p0vwex" timestamp="1524847356"&gt;106&lt;/key&gt;&lt;/foreign-keys&gt;&lt;ref-type name="Electronic Article"&gt;43&lt;/ref-type&gt;&lt;contributors&gt;&lt;/contributors&gt;&lt;titles&gt;&lt;title&gt;CPC Central Committee, State Council of the People&amp;apos;s Republic of China. Healthy China 2030 blueprint&lt;/title&gt;&lt;/titles&gt;&lt;section&gt;2016.10.25&lt;/section&gt;&lt;dates&gt;&lt;year&gt;2016&lt;/year&gt;&lt;pub-dates&gt;&lt;date&gt;2018.04.28&lt;/date&gt;&lt;/pub-dates&gt;&lt;/dates&gt;&lt;pub-location&gt;China&lt;/pub-location&gt;&lt;urls&gt;&lt;related-urls&gt;&lt;url&gt;http://www.nhc.gov.cn/zhuz/mtbd/201610/21d120c917284007ad9c7aa8e9634bb4.shtml&lt;/url&gt;&lt;/related-urls&gt;&lt;/urls&gt;&lt;/record&gt;&lt;/Cite&gt;&lt;/EndNote&gt;</w:instrText>
      </w:r>
      <w:r w:rsidR="000D38AB"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[14,15]</w:t>
      </w:r>
      <w:r w:rsidR="000D38AB" w:rsidRPr="005C1D23">
        <w:rPr>
          <w:rFonts w:ascii="Book Antiqua" w:hAnsi="Book Antiqua" w:cs="Tahoma"/>
          <w:sz w:val="24"/>
          <w:szCs w:val="24"/>
          <w:lang w:val="en-US"/>
        </w:rPr>
        <w:fldChar w:fldCharType="end"/>
      </w:r>
      <w:r w:rsidR="00FD0E9D" w:rsidRPr="005C1D23">
        <w:rPr>
          <w:rFonts w:ascii="Book Antiqua" w:hAnsi="Book Antiqua" w:cs="Tahoma"/>
          <w:sz w:val="24"/>
          <w:szCs w:val="24"/>
          <w:lang w:val="en-US"/>
        </w:rPr>
        <w:t>.</w:t>
      </w:r>
      <w:r w:rsidR="002775BF" w:rsidRPr="005C1D23">
        <w:rPr>
          <w:rFonts w:ascii="Book Antiqua" w:hAnsi="Book Antiqua" w:cs="Tahoma"/>
          <w:sz w:val="24"/>
          <w:szCs w:val="24"/>
          <w:lang w:val="en-US"/>
        </w:rPr>
        <w:t xml:space="preserve"> </w:t>
      </w:r>
    </w:p>
    <w:p w14:paraId="3AF0EE0D" w14:textId="77777777" w:rsidR="00F60437" w:rsidRPr="005C1D23" w:rsidRDefault="00F60437" w:rsidP="004837A0">
      <w:pPr>
        <w:pStyle w:val="a4"/>
        <w:spacing w:line="360" w:lineRule="auto"/>
        <w:jc w:val="both"/>
        <w:rPr>
          <w:rFonts w:ascii="Book Antiqua" w:hAnsi="Book Antiqua" w:cs="Tahoma"/>
          <w:b/>
          <w:bCs/>
          <w:sz w:val="24"/>
          <w:szCs w:val="24"/>
          <w:lang w:val="en-US"/>
        </w:rPr>
      </w:pPr>
    </w:p>
    <w:p w14:paraId="7A14F828" w14:textId="7A049D79" w:rsidR="006F737B" w:rsidRPr="005C1D23" w:rsidRDefault="00F60437" w:rsidP="004837A0">
      <w:pPr>
        <w:pStyle w:val="a4"/>
        <w:spacing w:line="360" w:lineRule="auto"/>
        <w:jc w:val="both"/>
        <w:rPr>
          <w:rFonts w:ascii="Book Antiqua" w:hAnsi="Book Antiqua" w:cs="Tahoma"/>
          <w:sz w:val="24"/>
          <w:szCs w:val="24"/>
          <w:lang w:val="en-US"/>
        </w:rPr>
      </w:pPr>
      <w:r w:rsidRPr="005C1D23">
        <w:rPr>
          <w:rFonts w:ascii="Book Antiqua" w:hAnsi="Book Antiqua" w:cs="Tahoma"/>
          <w:b/>
          <w:bCs/>
          <w:sz w:val="24"/>
          <w:szCs w:val="24"/>
          <w:lang w:val="en-US"/>
        </w:rPr>
        <w:t xml:space="preserve">ECONOMIC AND SOCIETAL VALUE OF CURING HCV </w:t>
      </w:r>
      <w:r w:rsidRPr="005C1D23">
        <w:rPr>
          <w:rFonts w:ascii="Book Antiqua" w:hAnsi="Book Antiqua" w:cs="Tahoma"/>
          <w:b/>
          <w:sz w:val="24"/>
          <w:szCs w:val="24"/>
          <w:lang w:val="en-US"/>
        </w:rPr>
        <w:t>INFECTION</w:t>
      </w:r>
    </w:p>
    <w:p w14:paraId="6D2406AF" w14:textId="1A216828" w:rsidR="00F60437" w:rsidRPr="005C1D23" w:rsidRDefault="000819AF"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lastRenderedPageBreak/>
        <w:t>As illustrated in the WHO 2018 g</w:t>
      </w:r>
      <w:r w:rsidR="00C70898" w:rsidRPr="005C1D23">
        <w:rPr>
          <w:rFonts w:ascii="Book Antiqua" w:hAnsi="Book Antiqua" w:cs="Tahoma"/>
          <w:sz w:val="24"/>
          <w:szCs w:val="24"/>
          <w:lang w:val="en-US"/>
        </w:rPr>
        <w:t xml:space="preserve">uidelines, HCV control </w:t>
      </w:r>
      <w:r w:rsidR="003D6BDF" w:rsidRPr="005C1D23">
        <w:rPr>
          <w:rFonts w:ascii="Book Antiqua" w:hAnsi="Book Antiqua" w:cs="Tahoma"/>
          <w:sz w:val="24"/>
          <w:szCs w:val="24"/>
          <w:lang w:val="en-US"/>
        </w:rPr>
        <w:t xml:space="preserve">strategies are formulated </w:t>
      </w:r>
      <w:r w:rsidR="00C70898" w:rsidRPr="005C1D23">
        <w:rPr>
          <w:rFonts w:ascii="Book Antiqua" w:hAnsi="Book Antiqua" w:cs="Tahoma"/>
          <w:sz w:val="24"/>
          <w:szCs w:val="24"/>
          <w:lang w:val="en-US"/>
        </w:rPr>
        <w:t xml:space="preserve">based on </w:t>
      </w:r>
      <w:r w:rsidR="003D6BDF" w:rsidRPr="005C1D23">
        <w:rPr>
          <w:rFonts w:ascii="Book Antiqua" w:hAnsi="Book Antiqua" w:cs="Tahoma"/>
          <w:sz w:val="24"/>
          <w:szCs w:val="24"/>
          <w:lang w:val="en-US"/>
        </w:rPr>
        <w:t>not only the clinical efficacy of treatment options, but also their cost-effectiveness and the broader value and benefits they bring to patients and society</w:t>
      </w:r>
      <w:r w:rsidR="00C70898" w:rsidRPr="005C1D23">
        <w:rPr>
          <w:rFonts w:ascii="Book Antiqua" w:hAnsi="Book Antiqua" w:cs="Tahoma"/>
          <w:sz w:val="24"/>
          <w:szCs w:val="24"/>
          <w:lang w:val="en-US"/>
        </w:rPr>
        <w:fldChar w:fldCharType="begin"/>
      </w:r>
      <w:r w:rsidR="00407295" w:rsidRPr="005C1D23">
        <w:rPr>
          <w:rFonts w:ascii="Book Antiqua" w:hAnsi="Book Antiqua" w:cs="Tahoma"/>
          <w:sz w:val="24"/>
          <w:szCs w:val="24"/>
          <w:lang w:val="en-US"/>
        </w:rPr>
        <w:instrText xml:space="preserve"> ADDIN EN.CITE &lt;EndNote&gt;&lt;Cite ExcludeAuth="1"&gt;&lt;Year&gt;2018&lt;/Year&gt;&lt;RecNum&gt;208&lt;/RecNum&gt;&lt;DisplayText&gt;&lt;style face="superscript"&gt;[5]&lt;/style&gt;&lt;/DisplayText&gt;&lt;record&gt;&lt;rec-number&gt;208&lt;/rec-number&gt;&lt;foreign-keys&gt;&lt;key app="EN" db-id="sxasv0zxffd0vieev5ax0p08222er2p0vwex" timestamp="1536040807"&gt;208&lt;/key&gt;&lt;key app="ENWeb" db-id=""&gt;0&lt;/key&gt;&lt;/foreign-keys&gt;&lt;ref-type name="Electronic Article"&gt;43&lt;/ref-type&gt;&lt;contributors&gt;&lt;/contributors&gt;&lt;titles&gt;&lt;title&gt;World Health Organization. Guidelines for the care and treatment of persons diagnosed with chronic hepatitis C virus infection.&lt;/title&gt;&lt;/titles&gt;&lt;dates&gt;&lt;year&gt;2018&lt;/year&gt;&lt;/dates&gt;&lt;isbn&gt;978-92-4-155034-5&lt;/isbn&gt;&lt;urls&gt;&lt;related-urls&gt;&lt;url&gt;https://www.who.int/hepatitis/publications/hepatitis-c-guidelines-2018/en/&lt;/url&gt;&lt;/related-urls&gt;&lt;/urls&gt;&lt;/record&gt;&lt;/Cite&gt;&lt;/EndNote&gt;</w:instrText>
      </w:r>
      <w:r w:rsidR="00C70898"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[5]</w:t>
      </w:r>
      <w:r w:rsidR="00C70898" w:rsidRPr="005C1D23">
        <w:rPr>
          <w:rFonts w:ascii="Book Antiqua" w:hAnsi="Book Antiqua" w:cs="Tahoma"/>
          <w:sz w:val="24"/>
          <w:szCs w:val="24"/>
          <w:lang w:val="en-US"/>
        </w:rPr>
        <w:fldChar w:fldCharType="end"/>
      </w:r>
      <w:r w:rsidR="00F312BC" w:rsidRPr="005C1D23">
        <w:rPr>
          <w:rFonts w:ascii="Book Antiqua" w:hAnsi="Book Antiqua" w:cs="Tahoma"/>
          <w:sz w:val="24"/>
          <w:szCs w:val="24"/>
          <w:lang w:val="en-US"/>
        </w:rPr>
        <w:t>.</w:t>
      </w:r>
      <w:r w:rsidR="005E0092" w:rsidRPr="005C1D23">
        <w:rPr>
          <w:rFonts w:ascii="Book Antiqua" w:hAnsi="Book Antiqua" w:cs="Tahoma"/>
          <w:sz w:val="24"/>
          <w:szCs w:val="24"/>
          <w:lang w:val="en-US"/>
        </w:rPr>
        <w:t xml:space="preserve"> </w:t>
      </w:r>
      <w:r w:rsidR="00A01A88" w:rsidRPr="005C1D23">
        <w:rPr>
          <w:rFonts w:ascii="Book Antiqua" w:hAnsi="Book Antiqua" w:cs="Tahoma"/>
          <w:sz w:val="24"/>
          <w:szCs w:val="24"/>
          <w:lang w:val="en-US"/>
        </w:rPr>
        <w:t>C</w:t>
      </w:r>
      <w:r w:rsidR="00BA0291" w:rsidRPr="005C1D23">
        <w:rPr>
          <w:rFonts w:ascii="Book Antiqua" w:hAnsi="Book Antiqua" w:cs="Tahoma"/>
          <w:sz w:val="24"/>
          <w:szCs w:val="24"/>
          <w:lang w:val="en-US"/>
        </w:rPr>
        <w:t xml:space="preserve">uring HCV infection can generate economic and </w:t>
      </w:r>
      <w:r w:rsidR="00C829CA" w:rsidRPr="005C1D23">
        <w:rPr>
          <w:rFonts w:ascii="Book Antiqua" w:hAnsi="Book Antiqua" w:cs="Tahoma"/>
          <w:sz w:val="24"/>
          <w:szCs w:val="24"/>
          <w:lang w:val="en-US"/>
        </w:rPr>
        <w:t>societal</w:t>
      </w:r>
      <w:r w:rsidR="00BA0291" w:rsidRPr="005C1D23">
        <w:rPr>
          <w:rFonts w:ascii="Book Antiqua" w:hAnsi="Book Antiqua" w:cs="Tahoma"/>
          <w:sz w:val="24"/>
          <w:szCs w:val="24"/>
          <w:lang w:val="en-US"/>
        </w:rPr>
        <w:t xml:space="preserve"> value on many fronts,</w:t>
      </w:r>
      <w:r w:rsidR="00B72104" w:rsidRPr="005C1D23">
        <w:rPr>
          <w:rFonts w:ascii="Book Antiqua" w:hAnsi="Book Antiqua" w:cs="Tahoma"/>
          <w:sz w:val="24"/>
          <w:szCs w:val="24"/>
          <w:lang w:val="en-US"/>
        </w:rPr>
        <w:t xml:space="preserve"> depending on </w:t>
      </w:r>
      <w:r w:rsidR="00A01A88" w:rsidRPr="005C1D23">
        <w:rPr>
          <w:rFonts w:ascii="Book Antiqua" w:hAnsi="Book Antiqua" w:cs="Tahoma"/>
          <w:sz w:val="24"/>
          <w:szCs w:val="24"/>
          <w:lang w:val="en-US"/>
        </w:rPr>
        <w:t>the efficacy, safety</w:t>
      </w:r>
      <w:r w:rsidR="005B2787" w:rsidRPr="005C1D23">
        <w:rPr>
          <w:rFonts w:ascii="Book Antiqua" w:hAnsi="Book Antiqua" w:cs="Tahoma"/>
          <w:sz w:val="24"/>
          <w:szCs w:val="24"/>
          <w:lang w:val="en-US"/>
        </w:rPr>
        <w:t>,</w:t>
      </w:r>
      <w:r w:rsidR="00A01A88" w:rsidRPr="005C1D23">
        <w:rPr>
          <w:rFonts w:ascii="Book Antiqua" w:hAnsi="Book Antiqua" w:cs="Tahoma"/>
          <w:sz w:val="24"/>
          <w:szCs w:val="24"/>
          <w:lang w:val="en-US"/>
        </w:rPr>
        <w:t xml:space="preserve"> and other characteristics of </w:t>
      </w:r>
      <w:r w:rsidR="00B72104" w:rsidRPr="005C1D23">
        <w:rPr>
          <w:rFonts w:ascii="Book Antiqua" w:hAnsi="Book Antiqua" w:cs="Tahoma"/>
          <w:sz w:val="24"/>
          <w:szCs w:val="24"/>
          <w:lang w:val="en-US"/>
        </w:rPr>
        <w:t>the</w:t>
      </w:r>
      <w:r w:rsidR="00A01A88" w:rsidRPr="005C1D23">
        <w:rPr>
          <w:rFonts w:ascii="Book Antiqua" w:hAnsi="Book Antiqua" w:cs="Tahoma"/>
          <w:sz w:val="24"/>
          <w:szCs w:val="24"/>
          <w:lang w:val="en-US"/>
        </w:rPr>
        <w:t xml:space="preserve"> treatment</w:t>
      </w:r>
      <w:r w:rsidR="00B72104" w:rsidRPr="005C1D23">
        <w:rPr>
          <w:rFonts w:ascii="Book Antiqua" w:hAnsi="Book Antiqua" w:cs="Tahoma"/>
          <w:sz w:val="24"/>
          <w:szCs w:val="24"/>
          <w:lang w:val="en-US"/>
        </w:rPr>
        <w:t xml:space="preserve"> options used</w:t>
      </w:r>
      <w:r w:rsidR="00A01A88" w:rsidRPr="005C1D23">
        <w:rPr>
          <w:rFonts w:ascii="Book Antiqua" w:hAnsi="Book Antiqua" w:cs="Tahoma"/>
          <w:sz w:val="24"/>
          <w:szCs w:val="24"/>
          <w:lang w:val="en-US"/>
        </w:rPr>
        <w:t xml:space="preserve">. </w:t>
      </w:r>
      <w:r w:rsidR="00B94D05" w:rsidRPr="005C1D23">
        <w:rPr>
          <w:rFonts w:ascii="Book Antiqua" w:hAnsi="Book Antiqua" w:cs="Tahoma"/>
          <w:sz w:val="24"/>
          <w:szCs w:val="24"/>
          <w:lang w:val="en-US"/>
        </w:rPr>
        <w:t>Figure 2</w:t>
      </w:r>
      <w:r w:rsidR="00A01A88" w:rsidRPr="005C1D23">
        <w:rPr>
          <w:rFonts w:ascii="Book Antiqua" w:hAnsi="Book Antiqua" w:cs="Tahoma"/>
          <w:sz w:val="24"/>
          <w:szCs w:val="24"/>
          <w:lang w:val="en-US"/>
        </w:rPr>
        <w:t xml:space="preserve"> provides an overview of the main factors contributing to the economic and </w:t>
      </w:r>
      <w:r w:rsidR="00C829CA" w:rsidRPr="005C1D23">
        <w:rPr>
          <w:rFonts w:ascii="Book Antiqua" w:hAnsi="Book Antiqua" w:cs="Tahoma"/>
          <w:sz w:val="24"/>
          <w:szCs w:val="24"/>
          <w:lang w:val="en-US"/>
        </w:rPr>
        <w:t>societal</w:t>
      </w:r>
      <w:r w:rsidR="00A01A88" w:rsidRPr="005C1D23">
        <w:rPr>
          <w:rFonts w:ascii="Book Antiqua" w:hAnsi="Book Antiqua" w:cs="Tahoma"/>
          <w:sz w:val="24"/>
          <w:szCs w:val="24"/>
          <w:lang w:val="en-US"/>
        </w:rPr>
        <w:t xml:space="preserve"> value of DAA- and IFN-based </w:t>
      </w:r>
      <w:r w:rsidR="008F4885" w:rsidRPr="005C1D23">
        <w:rPr>
          <w:rFonts w:ascii="Book Antiqua" w:hAnsi="Book Antiqua" w:cs="Tahoma"/>
          <w:sz w:val="24"/>
          <w:szCs w:val="24"/>
          <w:lang w:val="en-US"/>
        </w:rPr>
        <w:t>HCV treatment</w:t>
      </w:r>
      <w:r w:rsidR="003C70D5" w:rsidRPr="005C1D23">
        <w:rPr>
          <w:rFonts w:ascii="Book Antiqua" w:hAnsi="Book Antiqua" w:cs="Tahoma"/>
          <w:sz w:val="24"/>
          <w:szCs w:val="24"/>
          <w:lang w:val="en-US"/>
        </w:rPr>
        <w:t xml:space="preserve">. </w:t>
      </w:r>
      <w:r w:rsidR="00155390" w:rsidRPr="005C1D23">
        <w:rPr>
          <w:rFonts w:ascii="Book Antiqua" w:hAnsi="Book Antiqua" w:cs="Tahoma"/>
          <w:sz w:val="24"/>
          <w:szCs w:val="24"/>
          <w:lang w:val="en-US"/>
        </w:rPr>
        <w:t xml:space="preserve">It is </w:t>
      </w:r>
      <w:r w:rsidR="003C70D5" w:rsidRPr="005C1D23">
        <w:rPr>
          <w:rFonts w:ascii="Book Antiqua" w:hAnsi="Book Antiqua" w:cs="Tahoma"/>
          <w:sz w:val="24"/>
          <w:szCs w:val="24"/>
          <w:lang w:val="en-US"/>
        </w:rPr>
        <w:t>challenging</w:t>
      </w:r>
      <w:r w:rsidR="00155390" w:rsidRPr="005C1D23">
        <w:rPr>
          <w:rFonts w:ascii="Book Antiqua" w:hAnsi="Book Antiqua" w:cs="Tahoma"/>
          <w:sz w:val="24"/>
          <w:szCs w:val="24"/>
          <w:lang w:val="en-US"/>
        </w:rPr>
        <w:t xml:space="preserve"> for any </w:t>
      </w:r>
      <w:r w:rsidR="00146B22" w:rsidRPr="005C1D23">
        <w:rPr>
          <w:rFonts w:ascii="Book Antiqua" w:hAnsi="Book Antiqua" w:cs="Tahoma"/>
          <w:sz w:val="24"/>
          <w:szCs w:val="24"/>
          <w:lang w:val="en-US"/>
        </w:rPr>
        <w:t xml:space="preserve">existing </w:t>
      </w:r>
      <w:r w:rsidR="003C70D5" w:rsidRPr="005C1D23">
        <w:rPr>
          <w:rFonts w:ascii="Book Antiqua" w:hAnsi="Book Antiqua" w:cs="Tahoma"/>
          <w:sz w:val="24"/>
          <w:szCs w:val="24"/>
          <w:lang w:val="en-US"/>
        </w:rPr>
        <w:t>value assessment model to incorporate all the</w:t>
      </w:r>
      <w:r w:rsidR="00155390" w:rsidRPr="005C1D23">
        <w:rPr>
          <w:rFonts w:ascii="Book Antiqua" w:hAnsi="Book Antiqua" w:cs="Tahoma"/>
          <w:sz w:val="24"/>
          <w:szCs w:val="24"/>
          <w:lang w:val="en-US"/>
        </w:rPr>
        <w:t xml:space="preserve"> factors</w:t>
      </w:r>
      <w:r w:rsidR="003C70D5" w:rsidRPr="005C1D23">
        <w:rPr>
          <w:rFonts w:ascii="Book Antiqua" w:hAnsi="Book Antiqua" w:cs="Tahoma"/>
          <w:sz w:val="24"/>
          <w:szCs w:val="24"/>
          <w:lang w:val="en-US"/>
        </w:rPr>
        <w:t xml:space="preserve"> shown in </w:t>
      </w:r>
      <w:r w:rsidR="00B94D05" w:rsidRPr="005C1D23">
        <w:rPr>
          <w:rFonts w:ascii="Book Antiqua" w:hAnsi="Book Antiqua" w:cs="Tahoma"/>
          <w:sz w:val="24"/>
          <w:szCs w:val="24"/>
          <w:lang w:val="en-US"/>
        </w:rPr>
        <w:t>Figure 2</w:t>
      </w:r>
      <w:r w:rsidR="00155390" w:rsidRPr="005C1D23">
        <w:rPr>
          <w:rFonts w:ascii="Book Antiqua" w:hAnsi="Book Antiqua" w:cs="Tahoma"/>
          <w:sz w:val="24"/>
          <w:szCs w:val="24"/>
          <w:lang w:val="en-US"/>
        </w:rPr>
        <w:t>; the following sections seek to provide rel</w:t>
      </w:r>
      <w:r w:rsidR="007C5B7B" w:rsidRPr="005C1D23">
        <w:rPr>
          <w:rFonts w:ascii="Book Antiqua" w:hAnsi="Book Antiqua" w:cs="Tahoma"/>
          <w:sz w:val="24"/>
          <w:szCs w:val="24"/>
          <w:lang w:val="en-US"/>
        </w:rPr>
        <w:t>evant information in these areas to enable a holistic discussion on the value of curing HCV infection.</w:t>
      </w:r>
      <w:r w:rsidR="00BD79CC" w:rsidRPr="005C1D23">
        <w:rPr>
          <w:rFonts w:ascii="Book Antiqua" w:hAnsi="Book Antiqua" w:cs="Tahoma"/>
          <w:sz w:val="24"/>
          <w:szCs w:val="24"/>
          <w:lang w:val="en-US"/>
        </w:rPr>
        <w:t xml:space="preserve"> </w:t>
      </w:r>
    </w:p>
    <w:p w14:paraId="0EA57CB5" w14:textId="77777777" w:rsidR="00F60437" w:rsidRPr="005C1D23" w:rsidRDefault="00F60437" w:rsidP="004837A0">
      <w:pPr>
        <w:pStyle w:val="a4"/>
        <w:spacing w:line="360" w:lineRule="auto"/>
        <w:jc w:val="both"/>
        <w:rPr>
          <w:rFonts w:ascii="Book Antiqua" w:hAnsi="Book Antiqua" w:cs="Tahoma"/>
          <w:sz w:val="24"/>
          <w:szCs w:val="24"/>
          <w:lang w:val="en-US"/>
        </w:rPr>
      </w:pPr>
    </w:p>
    <w:p w14:paraId="11811A68" w14:textId="004B8B1A" w:rsidR="006F737B" w:rsidRPr="005C1D23" w:rsidRDefault="006F737B" w:rsidP="004837A0">
      <w:pPr>
        <w:pStyle w:val="a4"/>
        <w:spacing w:line="360" w:lineRule="auto"/>
        <w:jc w:val="both"/>
        <w:rPr>
          <w:rFonts w:ascii="Book Antiqua" w:hAnsi="Book Antiqua" w:cs="Tahoma"/>
          <w:i/>
          <w:sz w:val="24"/>
          <w:szCs w:val="24"/>
          <w:lang w:val="en-US"/>
        </w:rPr>
      </w:pPr>
      <w:r w:rsidRPr="005C1D23">
        <w:rPr>
          <w:rFonts w:ascii="Book Antiqua" w:hAnsi="Book Antiqua" w:cs="Tahoma"/>
          <w:b/>
          <w:bCs/>
          <w:i/>
          <w:sz w:val="24"/>
          <w:szCs w:val="24"/>
          <w:lang w:val="en-US"/>
        </w:rPr>
        <w:t xml:space="preserve">Significance of economic and </w:t>
      </w:r>
      <w:r w:rsidR="00C829CA" w:rsidRPr="005C1D23">
        <w:rPr>
          <w:rFonts w:ascii="Book Antiqua" w:hAnsi="Book Antiqua" w:cs="Tahoma"/>
          <w:b/>
          <w:bCs/>
          <w:i/>
          <w:sz w:val="24"/>
          <w:szCs w:val="24"/>
          <w:lang w:val="en-US"/>
        </w:rPr>
        <w:t>societal</w:t>
      </w:r>
      <w:r w:rsidRPr="005C1D23">
        <w:rPr>
          <w:rFonts w:ascii="Book Antiqua" w:hAnsi="Book Antiqua" w:cs="Tahoma"/>
          <w:b/>
          <w:bCs/>
          <w:i/>
          <w:sz w:val="24"/>
          <w:szCs w:val="24"/>
          <w:lang w:val="en-US"/>
        </w:rPr>
        <w:t xml:space="preserve"> burden of CHC</w:t>
      </w:r>
    </w:p>
    <w:p w14:paraId="513593A0" w14:textId="7160718F" w:rsidR="00E630B6" w:rsidRPr="005C1D23" w:rsidRDefault="00AE4D44"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 xml:space="preserve"> </w:t>
      </w:r>
      <w:r w:rsidR="009644E5" w:rsidRPr="005C1D23">
        <w:rPr>
          <w:rFonts w:ascii="Book Antiqua" w:hAnsi="Book Antiqua" w:cs="Tahoma"/>
          <w:sz w:val="24"/>
          <w:szCs w:val="24"/>
          <w:lang w:val="en-US"/>
        </w:rPr>
        <w:t>Costing studies on the management of CHC generally found that more advanced disease stages are associated with higher medical costs, which constitute</w:t>
      </w:r>
      <w:r w:rsidR="0076145A" w:rsidRPr="005C1D23">
        <w:rPr>
          <w:rFonts w:ascii="Book Antiqua" w:hAnsi="Book Antiqua" w:cs="Tahoma"/>
          <w:sz w:val="24"/>
          <w:szCs w:val="24"/>
          <w:lang w:val="en-US"/>
        </w:rPr>
        <w:t xml:space="preserve"> a financial burden to patients, healthcare systems</w:t>
      </w:r>
      <w:r w:rsidR="005B2787" w:rsidRPr="005C1D23">
        <w:rPr>
          <w:rFonts w:ascii="Book Antiqua" w:hAnsi="Book Antiqua" w:cs="Tahoma"/>
          <w:sz w:val="24"/>
          <w:szCs w:val="24"/>
          <w:lang w:val="en-US"/>
        </w:rPr>
        <w:t>,</w:t>
      </w:r>
      <w:r w:rsidR="0076145A" w:rsidRPr="005C1D23">
        <w:rPr>
          <w:rFonts w:ascii="Book Antiqua" w:hAnsi="Book Antiqua" w:cs="Tahoma"/>
          <w:sz w:val="24"/>
          <w:szCs w:val="24"/>
          <w:lang w:val="en-US"/>
        </w:rPr>
        <w:t xml:space="preserve"> and society</w:t>
      </w:r>
      <w:bookmarkStart w:id="49" w:name="_Hlk531251879"/>
      <w:r w:rsidR="00D77F96" w:rsidRPr="005C1D23">
        <w:rPr>
          <w:rFonts w:ascii="Book Antiqua" w:hAnsi="Book Antiqua"/>
          <w:sz w:val="24"/>
          <w:szCs w:val="24"/>
          <w:lang w:val="en-US"/>
        </w:rPr>
        <w:fldChar w:fldCharType="begin">
          <w:fldData xml:space="preserve">PEVuZE5vdGU+PENpdGU+PEF1dGhvcj5LaWVyYW48L0F1dGhvcj48WWVhcj4yMDE1PC9ZZWFyPjxS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</w:fldData>
        </w:fldChar>
      </w:r>
      <w:r w:rsidR="00407295" w:rsidRPr="005C1D23">
        <w:rPr>
          <w:rFonts w:ascii="Book Antiqua" w:hAnsi="Book Antiqua"/>
          <w:sz w:val="24"/>
          <w:szCs w:val="24"/>
          <w:lang w:val="en-US"/>
        </w:rPr>
        <w:instrText xml:space="preserve"> ADDIN EN.CITE </w:instrText>
      </w:r>
      <w:r w:rsidR="00407295" w:rsidRPr="005C1D23">
        <w:rPr>
          <w:rFonts w:ascii="Book Antiqua" w:hAnsi="Book Antiqua"/>
          <w:sz w:val="24"/>
          <w:szCs w:val="24"/>
          <w:lang w:val="en-US"/>
        </w:rPr>
        <w:fldChar w:fldCharType="begin">
          <w:fldData xml:space="preserve">PEVuZE5vdGU+PENpdGU+PEF1dGhvcj5LaWVyYW48L0F1dGhvcj48WWVhcj4yMDE1PC9ZZWFyPjxS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</w:fldData>
        </w:fldChar>
      </w:r>
      <w:r w:rsidR="00407295" w:rsidRPr="005C1D23">
        <w:rPr>
          <w:rFonts w:ascii="Book Antiqua" w:hAnsi="Book Antiqua"/>
          <w:sz w:val="24"/>
          <w:szCs w:val="24"/>
          <w:lang w:val="en-US"/>
        </w:rPr>
        <w:instrText xml:space="preserve"> ADDIN EN.CITE.DATA </w:instrText>
      </w:r>
      <w:r w:rsidR="00407295" w:rsidRPr="005C1D23">
        <w:rPr>
          <w:rFonts w:ascii="Book Antiqua" w:hAnsi="Book Antiqua"/>
          <w:sz w:val="24"/>
          <w:szCs w:val="24"/>
          <w:lang w:val="en-US"/>
        </w:rPr>
      </w:r>
      <w:r w:rsidR="00407295" w:rsidRPr="005C1D23">
        <w:rPr>
          <w:rFonts w:ascii="Book Antiqua" w:hAnsi="Book Antiqua"/>
          <w:sz w:val="24"/>
          <w:szCs w:val="24"/>
          <w:lang w:val="en-US"/>
        </w:rPr>
        <w:fldChar w:fldCharType="end"/>
      </w:r>
      <w:r w:rsidR="00D77F96" w:rsidRPr="005C1D23">
        <w:rPr>
          <w:rFonts w:ascii="Book Antiqua" w:hAnsi="Book Antiqua" w:cs="Tahoma"/>
          <w:sz w:val="24"/>
          <w:szCs w:val="24"/>
          <w:lang w:val="en-US"/>
        </w:rPr>
      </w:r>
      <w:r w:rsidR="00D77F96"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[83,84]</w:t>
      </w:r>
      <w:r w:rsidR="00D77F96" w:rsidRPr="005C1D23">
        <w:rPr>
          <w:rFonts w:ascii="Book Antiqua" w:hAnsi="Book Antiqua"/>
          <w:sz w:val="24"/>
          <w:szCs w:val="24"/>
          <w:lang w:val="en-US"/>
        </w:rPr>
        <w:fldChar w:fldCharType="end"/>
      </w:r>
      <w:bookmarkEnd w:id="49"/>
      <w:r w:rsidR="00F312BC" w:rsidRPr="005C1D23">
        <w:rPr>
          <w:rFonts w:ascii="Book Antiqua" w:hAnsi="Book Antiqua"/>
          <w:sz w:val="24"/>
          <w:szCs w:val="24"/>
          <w:lang w:val="en-US"/>
        </w:rPr>
        <w:t>.</w:t>
      </w:r>
      <w:r w:rsidR="0076145A" w:rsidRPr="005C1D23">
        <w:rPr>
          <w:rFonts w:ascii="Book Antiqua" w:hAnsi="Book Antiqua" w:cs="Tahoma"/>
          <w:sz w:val="24"/>
          <w:szCs w:val="24"/>
          <w:lang w:val="en-US"/>
        </w:rPr>
        <w:t xml:space="preserve"> </w:t>
      </w:r>
      <w:r w:rsidR="00E630B6" w:rsidRPr="005C1D23">
        <w:rPr>
          <w:rFonts w:ascii="Book Antiqua" w:hAnsi="Book Antiqua" w:cs="Tahoma"/>
          <w:sz w:val="24"/>
          <w:szCs w:val="24"/>
          <w:lang w:val="en-US"/>
        </w:rPr>
        <w:t>Within the CHC population in China,</w:t>
      </w:r>
      <w:r w:rsidR="003F38E5" w:rsidRPr="005C1D23">
        <w:rPr>
          <w:rFonts w:ascii="Book Antiqua" w:hAnsi="Book Antiqua" w:cs="Tahoma"/>
          <w:sz w:val="24"/>
          <w:szCs w:val="24"/>
          <w:lang w:val="en-US"/>
        </w:rPr>
        <w:t xml:space="preserve"> nearly a quarter are hospitaliz</w:t>
      </w:r>
      <w:r w:rsidR="00E630B6" w:rsidRPr="005C1D23">
        <w:rPr>
          <w:rFonts w:ascii="Book Antiqua" w:hAnsi="Book Antiqua" w:cs="Tahoma"/>
          <w:sz w:val="24"/>
          <w:szCs w:val="24"/>
          <w:lang w:val="en-US"/>
        </w:rPr>
        <w:t xml:space="preserve">ed at least once per year with a median duration of </w:t>
      </w:r>
      <w:r w:rsidR="00C62D26" w:rsidRPr="005C1D23">
        <w:rPr>
          <w:rFonts w:ascii="Book Antiqua" w:hAnsi="Book Antiqua" w:cs="Tahoma"/>
          <w:sz w:val="24"/>
          <w:szCs w:val="24"/>
          <w:lang w:val="en-US"/>
        </w:rPr>
        <w:t>2</w:t>
      </w:r>
      <w:r w:rsidR="00E630B6" w:rsidRPr="005C1D23">
        <w:rPr>
          <w:rFonts w:ascii="Book Antiqua" w:hAnsi="Book Antiqua" w:cs="Tahoma"/>
          <w:sz w:val="24"/>
          <w:szCs w:val="24"/>
          <w:lang w:val="en-US"/>
        </w:rPr>
        <w:t xml:space="preserve"> </w:t>
      </w:r>
      <w:proofErr w:type="spellStart"/>
      <w:r w:rsidR="00E630B6" w:rsidRPr="005C1D23">
        <w:rPr>
          <w:rFonts w:ascii="Book Antiqua" w:hAnsi="Book Antiqua" w:cs="Tahoma"/>
          <w:sz w:val="24"/>
          <w:szCs w:val="24"/>
          <w:lang w:val="en-US"/>
        </w:rPr>
        <w:t>wk</w:t>
      </w:r>
      <w:proofErr w:type="spellEnd"/>
      <w:r w:rsidR="004846DB"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&lt;EndNote&gt;&lt;Cite&gt;&lt;Author&gt;Sun&lt;/Author&gt;&lt;Year&gt;2014&lt;/Year&gt;&lt;RecNum&gt;131&lt;/RecNum&gt;&lt;DisplayText&gt;&lt;style face="superscript"&gt;[85]&lt;/style&gt;&lt;/DisplayText&gt;&lt;record&gt;&lt;rec-number&gt;131&lt;/rec-number&gt;&lt;foreign-keys&gt;&lt;key app="EN" db-id="sxasv0zxffd0vieev5ax0p08222er2p0vwex" timestamp="1525942952"&gt;131&lt;/key&gt;&lt;/foreign-keys&gt;&lt;ref-type name="Journal Article"&gt;17&lt;/ref-type&gt;&lt;contributors&gt;&lt;authors&gt;&lt;author&gt;Sun, Yong Tao&lt;/author&gt;&lt;author&gt;Zhang, Yue Xin&lt;/author&gt;&lt;author&gt;Tang, Hong&lt;/author&gt;&lt;author&gt;Mao, Qing&lt;/author&gt;&lt;author&gt;Wang, Xiao Zhong&lt;/author&gt;&lt;author&gt;Zhang, Ling Yi&lt;/author&gt;&lt;author&gt;Chen, Hong&lt;/author&gt;&lt;author&gt;Zhong, Ying Na&lt;/author&gt;&lt;author&gt;Lin, Shu Mei&lt;/author&gt;&lt;author&gt;Zhang, Da Zhi&lt;/author&gt;&lt;/authors&gt;&lt;/contributors&gt;&lt;titles&gt;&lt;title&gt;Clinical characteristics and current management of hepatitis B and C in China&lt;/title&gt;&lt;secondary-title&gt;World Journal of Gastroenterology&lt;/secondary-title&gt;&lt;/titles&gt;&lt;periodical&gt;&lt;full-title&gt;World Journal of Gastroenterology&lt;/full-title&gt;&lt;abbr-1&gt;World J. Gastroenterol.&lt;/abbr-1&gt;&lt;abbr-2&gt;World J Gastroenterol&lt;/abbr-2&gt;&lt;/periodical&gt;&lt;pages&gt;13582-90&lt;/pages&gt;&lt;volume&gt;20&lt;/volume&gt;&lt;number&gt;37&lt;/number&gt;&lt;dates&gt;&lt;year&gt;2014&lt;/year&gt;&lt;/dates&gt;&lt;accession-num&gt;25309089&lt;/accession-num&gt;&lt;urls&gt;&lt;/urls&gt;&lt;electronic-resource-num&gt;10.3748/wjg.v20.i37.13582&lt;/electronic-resource-num&gt;&lt;/record&gt;&lt;/Cite&gt;&lt;/EndNote&gt;</w:instrText>
      </w:r>
      <w:r w:rsidR="004846DB"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[85]</w:t>
      </w:r>
      <w:r w:rsidR="004846DB" w:rsidRPr="005C1D23">
        <w:rPr>
          <w:rFonts w:ascii="Book Antiqua" w:hAnsi="Book Antiqua"/>
          <w:sz w:val="24"/>
          <w:szCs w:val="24"/>
          <w:lang w:val="en-US"/>
        </w:rPr>
        <w:fldChar w:fldCharType="end"/>
      </w:r>
      <w:r w:rsidR="00F312BC" w:rsidRPr="005C1D23">
        <w:rPr>
          <w:rFonts w:ascii="Book Antiqua" w:hAnsi="Book Antiqua"/>
          <w:sz w:val="24"/>
          <w:szCs w:val="24"/>
          <w:lang w:val="en-US"/>
        </w:rPr>
        <w:t>.</w:t>
      </w:r>
      <w:r w:rsidR="00B60E25" w:rsidRPr="005C1D23">
        <w:rPr>
          <w:rFonts w:ascii="Book Antiqua" w:hAnsi="Book Antiqua" w:cs="Tahoma"/>
          <w:sz w:val="24"/>
          <w:szCs w:val="24"/>
          <w:lang w:val="en-US"/>
        </w:rPr>
        <w:t xml:space="preserve"> </w:t>
      </w:r>
      <w:r w:rsidR="00E630B6" w:rsidRPr="005C1D23">
        <w:rPr>
          <w:rFonts w:ascii="Book Antiqua" w:hAnsi="Book Antiqua" w:cs="Tahoma"/>
          <w:sz w:val="24"/>
          <w:szCs w:val="24"/>
          <w:lang w:val="en-US"/>
        </w:rPr>
        <w:t>Since later disease stages are costlier, treatment delay would lead to increased future costs associated with disease progression. A modelling study in China captured such a scenario and highlighted the impact of treatment delay on younger patients who, with a longer life expectancy, would incur higher life-time disease management costs than older patients with a similar initial disease state</w:t>
      </w:r>
      <w:r w:rsidR="00E630B6"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&lt;EndNote&gt;&lt;Cite&gt;&lt;Author&gt;Webster&lt;/Author&gt;&lt;Year&gt;2017&lt;/Year&gt;&lt;RecNum&gt;41&lt;/RecNum&gt;&lt;DisplayText&gt;&lt;style face="superscript"&gt;[86]&lt;/style&gt;&lt;/DisplayText&gt;&lt;record&gt;&lt;rec-number&gt;41&lt;/rec-number&gt;&lt;foreign-keys&gt;&lt;key app="EN" db-id="sxasv0zxffd0vieev5ax0p08222er2p0vwex" timestamp="1519641451"&gt;41&lt;/key&gt;&lt;/foreign-keys&gt;&lt;ref-type name="Conference Paper"&gt;47&lt;/ref-type&gt;&lt;contributors&gt;&lt;authors&gt;&lt;author&gt;Samantha Webster&lt;/author&gt;&lt;author&gt;Thomas Ward&lt;/author&gt;&lt;author&gt;Hayley Bennett&lt;/author&gt;&lt;author&gt;Gail Wygant&lt;/author&gt;&lt;author&gt;Feng Wang&lt;/author&gt;&lt;author&gt;Jing Yan&lt;/author&gt;&lt;author&gt;Phil McEwan&lt;/author&gt;&lt;/authors&gt;&lt;/contributors&gt;&lt;titles&gt;&lt;title&gt;Chronic hepatitis C and the emergence of direct-acting antiviral regimens in China: treat now or later?&lt;/title&gt;&lt;secondary-title&gt;Hepatol Int 2017;11 Suppl 1: Proceedings of the 26th Annual Conference of APASL&lt;/secondary-title&gt;&lt;/titles&gt;&lt;pages&gt;S1048&lt;/pages&gt;&lt;volume&gt;11&lt;/volume&gt;&lt;number&gt;Suppl 1&lt;/number&gt;&lt;dates&gt;&lt;year&gt;2017&lt;/year&gt;&lt;pub-dates&gt;&lt;date&gt;2017 Feb 15-19&lt;/date&gt;&lt;/pub-dates&gt;&lt;/dates&gt;&lt;pub-location&gt;Shanghai, China&lt;/pub-location&gt;&lt;publisher&gt;Springer&lt;/publisher&gt;&lt;work-type&gt;Abstract PP1808&lt;/work-type&gt;&lt;urls&gt;&lt;/urls&gt;&lt;electronic-resource-num&gt;10.1007/s12072-016-9783-9&lt;/electronic-resource-num&gt;&lt;/record&gt;&lt;/Cite&gt;&lt;/EndNote&gt;</w:instrText>
      </w:r>
      <w:r w:rsidR="00E630B6"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[86]</w:t>
      </w:r>
      <w:r w:rsidR="00E630B6" w:rsidRPr="005C1D23">
        <w:rPr>
          <w:rFonts w:ascii="Book Antiqua" w:hAnsi="Book Antiqua"/>
          <w:sz w:val="24"/>
          <w:szCs w:val="24"/>
          <w:lang w:val="en-US"/>
        </w:rPr>
        <w:fldChar w:fldCharType="end"/>
      </w:r>
      <w:r w:rsidR="00F312BC" w:rsidRPr="005C1D23">
        <w:rPr>
          <w:rFonts w:ascii="Book Antiqua" w:hAnsi="Book Antiqua"/>
          <w:sz w:val="24"/>
          <w:szCs w:val="24"/>
          <w:lang w:val="en-US"/>
        </w:rPr>
        <w:t>.</w:t>
      </w:r>
      <w:r w:rsidR="00E630B6" w:rsidRPr="005C1D23">
        <w:rPr>
          <w:rFonts w:ascii="Book Antiqua" w:hAnsi="Book Antiqua" w:cs="Tahoma"/>
          <w:sz w:val="24"/>
          <w:szCs w:val="24"/>
          <w:lang w:val="en-US"/>
        </w:rPr>
        <w:t xml:space="preserve"> With a </w:t>
      </w:r>
      <w:r w:rsidR="004B4C64" w:rsidRPr="005C1D23">
        <w:rPr>
          <w:rFonts w:ascii="Book Antiqua" w:hAnsi="Book Antiqua" w:cs="Tahoma"/>
          <w:sz w:val="24"/>
          <w:szCs w:val="24"/>
          <w:lang w:val="en-US"/>
        </w:rPr>
        <w:t>3</w:t>
      </w:r>
      <w:r w:rsidR="00E630B6" w:rsidRPr="005C1D23">
        <w:rPr>
          <w:rFonts w:ascii="Book Antiqua" w:hAnsi="Book Antiqua" w:cs="Tahoma"/>
          <w:sz w:val="24"/>
          <w:szCs w:val="24"/>
          <w:lang w:val="en-US"/>
        </w:rPr>
        <w:t>-year treatment deferment, the projected cost for managing future ESLD in non-cirrhotic patients aged 40 increased from</w:t>
      </w:r>
      <w:r w:rsidR="00E630B6" w:rsidRPr="005C1D23" w:rsidDel="005973CF">
        <w:rPr>
          <w:rFonts w:ascii="Book Antiqua" w:hAnsi="Book Antiqua" w:cs="Tahoma"/>
          <w:sz w:val="24"/>
          <w:szCs w:val="24"/>
          <w:lang w:val="en-US"/>
        </w:rPr>
        <w:t xml:space="preserve"> </w:t>
      </w:r>
      <w:r w:rsidR="00E630B6" w:rsidRPr="005C1D23">
        <w:rPr>
          <w:rFonts w:ascii="Book Antiqua" w:hAnsi="Book Antiqua" w:cs="Tahoma"/>
          <w:sz w:val="24"/>
          <w:szCs w:val="24"/>
          <w:lang w:val="en-US"/>
        </w:rPr>
        <w:t>RMB 4407359 to RMB 7997253, while the corresponding cost increment for non-cirrhotic patients aged 70 was from RMB 2091499 to RMB 5565547</w:t>
      </w:r>
      <w:r w:rsidR="00E630B6"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&lt;EndNote&gt;&lt;Cite&gt;&lt;Author&gt;Webster&lt;/Author&gt;&lt;Year&gt;2017&lt;/Year&gt;&lt;RecNum&gt;41&lt;/RecNum&gt;&lt;DisplayText&gt;&lt;style face="superscript"&gt;[86]&lt;/style&gt;&lt;/DisplayText&gt;&lt;record&gt;&lt;rec-number&gt;41&lt;/rec-number&gt;&lt;foreign-keys&gt;&lt;key app="EN" db-id="sxasv0zxffd0vieev5ax0p08222er2p0vwex" timestamp="1519641451"&gt;41&lt;/key&gt;&lt;/foreign-keys&gt;&lt;ref-type name="Conference Paper"&gt;47&lt;/ref-type&gt;&lt;contributors&gt;&lt;authors&gt;&lt;author&gt;Samantha Webster&lt;/author&gt;&lt;author&gt;Thomas Ward&lt;/author&gt;&lt;author&gt;Hayley Bennett&lt;/author&gt;&lt;author&gt;Gail Wygant&lt;/author&gt;&lt;author&gt;Feng Wang&lt;/author&gt;&lt;author&gt;Jing Yan&lt;/author&gt;&lt;author&gt;Phil McEwan&lt;/author&gt;&lt;/authors&gt;&lt;/contributors&gt;&lt;titles&gt;&lt;title&gt;Chronic hepatitis C and the emergence of direct-acting antiviral regimens in China: treat now or later?&lt;/title&gt;&lt;secondary-title&gt;Hepatol Int 2017;11 Suppl 1: Proceedings of the 26th Annual Conference of APASL&lt;/secondary-title&gt;&lt;/titles&gt;&lt;pages&gt;S1048&lt;/pages&gt;&lt;volume&gt;11&lt;/volume&gt;&lt;number&gt;Suppl 1&lt;/number&gt;&lt;dates&gt;&lt;year&gt;2017&lt;/year&gt;&lt;pub-dates&gt;&lt;date&gt;2017 Feb 15-19&lt;/date&gt;&lt;/pub-dates&gt;&lt;/dates&gt;&lt;pub-location&gt;Shanghai, China&lt;/pub-location&gt;&lt;publisher&gt;Springer&lt;/publisher&gt;&lt;work-type&gt;Abstract PP1808&lt;/work-type&gt;&lt;urls&gt;&lt;/urls&gt;&lt;electronic-resource-num&gt;10.1007/s12072-016-9783-9&lt;/electronic-resource-num&gt;&lt;/record&gt;&lt;/Cite&gt;&lt;/EndNote&gt;</w:instrText>
      </w:r>
      <w:r w:rsidR="00E630B6"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[86]</w:t>
      </w:r>
      <w:r w:rsidR="00E630B6" w:rsidRPr="005C1D23">
        <w:rPr>
          <w:rFonts w:ascii="Book Antiqua" w:hAnsi="Book Antiqua"/>
          <w:sz w:val="24"/>
          <w:szCs w:val="24"/>
          <w:lang w:val="en-US"/>
        </w:rPr>
        <w:fldChar w:fldCharType="end"/>
      </w:r>
      <w:r w:rsidR="00F312BC" w:rsidRPr="005C1D23">
        <w:rPr>
          <w:rFonts w:ascii="Book Antiqua" w:hAnsi="Book Antiqua"/>
          <w:sz w:val="24"/>
          <w:szCs w:val="24"/>
          <w:lang w:val="en-US"/>
        </w:rPr>
        <w:t>.</w:t>
      </w:r>
      <w:r w:rsidR="00E630B6" w:rsidRPr="005C1D23">
        <w:rPr>
          <w:rFonts w:ascii="Book Antiqua" w:hAnsi="Book Antiqua" w:cs="Tahoma"/>
          <w:sz w:val="24"/>
          <w:szCs w:val="24"/>
          <w:lang w:val="en-US"/>
        </w:rPr>
        <w:t xml:space="preserve"> At the population level, more cases of cirrhosis and HCC would occur as CHC patients age, leading to higher healthcare costs in the future</w:t>
      </w:r>
      <w:r w:rsidR="00E630B6"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&lt;EndNote&gt;&lt;Cite&gt;&lt;Author&gt;Razavi&lt;/Author&gt;&lt;Year&gt;2013&lt;/Year&gt;&lt;RecNum&gt;84&lt;/RecNum&gt;&lt;DisplayText&gt;&lt;style face="superscript"&gt;[87]&lt;/style&gt;&lt;/DisplayText&gt;&lt;record&gt;&lt;rec-number&gt;84&lt;/rec-number&gt;&lt;foreign-keys&gt;&lt;key app="EN" db-id="sxasv0zxffd0vieev5ax0p08222er2p0vwex" timestamp="1524040526"&gt;84&lt;/key&gt;&lt;/foreign-keys&gt;&lt;ref-type name="Journal Article"&gt;17&lt;/ref-type&gt;&lt;contributors&gt;&lt;authors&gt;&lt;author&gt;Razavi, Homie&lt;/author&gt;&lt;author&gt;ElKhoury, Antoine C&lt;/author&gt;&lt;author&gt;Elbasha, Elamin&lt;/author&gt;&lt;author&gt;Estes, Chris&lt;/author&gt;&lt;author&gt;Pasini, Ken&lt;/author&gt;&lt;author&gt;Poynard, Thierry&lt;/author&gt;&lt;author&gt;Kumar, Ritesh&lt;/author&gt;&lt;/authors&gt;&lt;/contributors&gt;&lt;titles&gt;&lt;title&gt;Chronic hepatitis C virus (HCV) disease burden and cost in the United States&lt;/title&gt;&lt;secondary-title&gt;Hepatology&lt;/secondary-title&gt;&lt;/titles&gt;&lt;periodical&gt;&lt;full-title&gt;Hepatology&lt;/full-title&gt;&lt;abbr-1&gt;Hepatology&lt;/abbr-1&gt;&lt;abbr-2&gt;Hepatology&lt;/abbr-2&gt;&lt;/periodical&gt;&lt;pages&gt;2164-2170&lt;/pages&gt;&lt;volume&gt;57&lt;/volume&gt;&lt;number&gt;6&lt;/number&gt;&lt;dates&gt;&lt;year&gt;2013&lt;/year&gt;&lt;/dates&gt;&lt;isbn&gt;1527-3350&lt;/isbn&gt;&lt;accession-num&gt;23280550&lt;/accession-num&gt;&lt;urls&gt;&lt;/urls&gt;&lt;electronic-resource-num&gt;10.1002/hep.26218&lt;/electronic-resource-num&gt;&lt;/record&gt;&lt;/Cite&gt;&lt;/EndNote&gt;</w:instrText>
      </w:r>
      <w:r w:rsidR="00E630B6"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[87]</w:t>
      </w:r>
      <w:r w:rsidR="00E630B6" w:rsidRPr="005C1D23">
        <w:rPr>
          <w:rFonts w:ascii="Book Antiqua" w:hAnsi="Book Antiqua"/>
          <w:sz w:val="24"/>
          <w:szCs w:val="24"/>
          <w:lang w:val="en-US"/>
        </w:rPr>
        <w:fldChar w:fldCharType="end"/>
      </w:r>
      <w:r w:rsidR="00F312BC" w:rsidRPr="005C1D23">
        <w:rPr>
          <w:rFonts w:ascii="Book Antiqua" w:hAnsi="Book Antiqua"/>
          <w:sz w:val="24"/>
          <w:szCs w:val="24"/>
          <w:lang w:val="en-US"/>
        </w:rPr>
        <w:t>.</w:t>
      </w:r>
      <w:r w:rsidR="00E630B6" w:rsidRPr="005C1D23">
        <w:rPr>
          <w:rFonts w:ascii="Book Antiqua" w:hAnsi="Book Antiqua" w:cs="Tahoma"/>
          <w:sz w:val="24"/>
          <w:szCs w:val="24"/>
          <w:lang w:val="en-US"/>
        </w:rPr>
        <w:t xml:space="preserve"> China faces both an increasing population of younger, incident patients and an aging p</w:t>
      </w:r>
      <w:r w:rsidR="001D495B" w:rsidRPr="005C1D23">
        <w:rPr>
          <w:rFonts w:ascii="Book Antiqua" w:hAnsi="Book Antiqua" w:cs="Tahoma"/>
          <w:sz w:val="24"/>
          <w:szCs w:val="24"/>
          <w:lang w:val="en-US"/>
        </w:rPr>
        <w:t>opulation of prevalent patients</w:t>
      </w:r>
      <w:r w:rsidR="004846DB" w:rsidRPr="005C1D23">
        <w:rPr>
          <w:rFonts w:ascii="Book Antiqua" w:hAnsi="Book Antiqua"/>
          <w:sz w:val="24"/>
          <w:szCs w:val="24"/>
          <w:lang w:val="en-US"/>
        </w:rPr>
        <w:fldChar w:fldCharType="begin">
          <w:fldData xml:space="preserve">PEVuZE5vdGU+PENpdGU+PEF1dGhvcj5EdWFuPC9BdXRob3I+PFllYXI+MjAxNDwvWWVhcj48UmVj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</w:fldData>
        </w:fldChar>
      </w:r>
      <w:r w:rsidR="00407295" w:rsidRPr="005C1D23">
        <w:rPr>
          <w:rFonts w:ascii="Book Antiqua" w:hAnsi="Book Antiqua"/>
          <w:sz w:val="24"/>
          <w:szCs w:val="24"/>
          <w:lang w:val="en-US"/>
        </w:rPr>
        <w:instrText xml:space="preserve"> ADDIN EN.CITE </w:instrText>
      </w:r>
      <w:r w:rsidR="00407295" w:rsidRPr="005C1D23">
        <w:rPr>
          <w:rFonts w:ascii="Book Antiqua" w:hAnsi="Book Antiqua"/>
          <w:sz w:val="24"/>
          <w:szCs w:val="24"/>
          <w:lang w:val="en-US"/>
        </w:rPr>
        <w:fldChar w:fldCharType="begin">
          <w:fldData xml:space="preserve">PEVuZE5vdGU+PENpdGU+PEF1dGhvcj5EdWFuPC9BdXRob3I+PFllYXI+MjAxNDwvWWVhcj48UmVj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</w:fldData>
        </w:fldChar>
      </w:r>
      <w:r w:rsidR="00407295" w:rsidRPr="005C1D23">
        <w:rPr>
          <w:rFonts w:ascii="Book Antiqua" w:hAnsi="Book Antiqua"/>
          <w:sz w:val="24"/>
          <w:szCs w:val="24"/>
          <w:lang w:val="en-US"/>
        </w:rPr>
        <w:instrText xml:space="preserve"> ADDIN EN.CITE.DATA </w:instrText>
      </w:r>
      <w:r w:rsidR="00407295" w:rsidRPr="005C1D23">
        <w:rPr>
          <w:rFonts w:ascii="Book Antiqua" w:hAnsi="Book Antiqua"/>
          <w:sz w:val="24"/>
          <w:szCs w:val="24"/>
          <w:lang w:val="en-US"/>
        </w:rPr>
      </w:r>
      <w:r w:rsidR="00407295" w:rsidRPr="005C1D23">
        <w:rPr>
          <w:rFonts w:ascii="Book Antiqua" w:hAnsi="Book Antiqua"/>
          <w:sz w:val="24"/>
          <w:szCs w:val="24"/>
          <w:lang w:val="en-US"/>
        </w:rPr>
        <w:fldChar w:fldCharType="end"/>
      </w:r>
      <w:r w:rsidR="004846DB" w:rsidRPr="005C1D23">
        <w:rPr>
          <w:rFonts w:ascii="Book Antiqua" w:hAnsi="Book Antiqua" w:cs="Tahoma"/>
          <w:sz w:val="24"/>
          <w:szCs w:val="24"/>
          <w:lang w:val="en-US"/>
        </w:rPr>
      </w:r>
      <w:r w:rsidR="004846DB"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[9-11]</w:t>
      </w:r>
      <w:r w:rsidR="004846DB" w:rsidRPr="005C1D23">
        <w:rPr>
          <w:rFonts w:ascii="Book Antiqua" w:hAnsi="Book Antiqua"/>
          <w:sz w:val="24"/>
          <w:szCs w:val="24"/>
          <w:lang w:val="en-US"/>
        </w:rPr>
        <w:fldChar w:fldCharType="end"/>
      </w:r>
      <w:r w:rsidR="00F312BC" w:rsidRPr="005C1D23">
        <w:rPr>
          <w:rFonts w:ascii="Book Antiqua" w:hAnsi="Book Antiqua"/>
          <w:sz w:val="24"/>
          <w:szCs w:val="24"/>
          <w:lang w:val="en-US"/>
        </w:rPr>
        <w:t>.</w:t>
      </w:r>
      <w:r w:rsidR="00632A2C" w:rsidRPr="005C1D23">
        <w:rPr>
          <w:rFonts w:ascii="Book Antiqua" w:hAnsi="Book Antiqua" w:cs="Tahoma"/>
          <w:sz w:val="24"/>
          <w:szCs w:val="24"/>
          <w:lang w:val="en-US"/>
        </w:rPr>
        <w:t xml:space="preserve"> </w:t>
      </w:r>
      <w:r w:rsidR="001D495B" w:rsidRPr="005C1D23">
        <w:rPr>
          <w:rFonts w:ascii="Book Antiqua" w:hAnsi="Book Antiqua" w:cs="Tahoma"/>
          <w:sz w:val="24"/>
          <w:szCs w:val="24"/>
          <w:lang w:val="en-US"/>
        </w:rPr>
        <w:t xml:space="preserve">Without </w:t>
      </w:r>
      <w:r w:rsidR="00A17146" w:rsidRPr="005C1D23">
        <w:rPr>
          <w:rFonts w:ascii="Book Antiqua" w:hAnsi="Book Antiqua" w:cs="Tahoma"/>
          <w:sz w:val="24"/>
          <w:szCs w:val="24"/>
          <w:lang w:val="en-US"/>
        </w:rPr>
        <w:t xml:space="preserve">effective treatment, it </w:t>
      </w:r>
      <w:r w:rsidR="001D495B" w:rsidRPr="005C1D23">
        <w:rPr>
          <w:rFonts w:ascii="Book Antiqua" w:hAnsi="Book Antiqua" w:cs="Tahoma"/>
          <w:sz w:val="24"/>
          <w:szCs w:val="24"/>
          <w:lang w:val="en-US"/>
        </w:rPr>
        <w:t>was</w:t>
      </w:r>
      <w:r w:rsidR="00A17146" w:rsidRPr="005C1D23">
        <w:rPr>
          <w:rFonts w:ascii="Book Antiqua" w:hAnsi="Book Antiqua" w:cs="Tahoma"/>
          <w:sz w:val="24"/>
          <w:szCs w:val="24"/>
          <w:lang w:val="en-US"/>
        </w:rPr>
        <w:t xml:space="preserve"> predicted that over the next 15 years, 420000 </w:t>
      </w:r>
      <w:r w:rsidR="005B7F06" w:rsidRPr="005C1D23">
        <w:rPr>
          <w:rFonts w:ascii="Book Antiqua" w:hAnsi="Book Antiqua" w:cs="Tahoma"/>
          <w:sz w:val="24"/>
          <w:szCs w:val="24"/>
          <w:lang w:val="en-US"/>
        </w:rPr>
        <w:t xml:space="preserve">new </w:t>
      </w:r>
      <w:r w:rsidR="00A17146" w:rsidRPr="005C1D23">
        <w:rPr>
          <w:rFonts w:ascii="Book Antiqua" w:hAnsi="Book Antiqua" w:cs="Tahoma"/>
          <w:sz w:val="24"/>
          <w:szCs w:val="24"/>
          <w:lang w:val="en-US"/>
        </w:rPr>
        <w:t xml:space="preserve">cases of HCV-related cirrhosis and 254000 </w:t>
      </w:r>
      <w:r w:rsidR="005B7F06" w:rsidRPr="005C1D23">
        <w:rPr>
          <w:rFonts w:ascii="Book Antiqua" w:hAnsi="Book Antiqua" w:cs="Tahoma"/>
          <w:sz w:val="24"/>
          <w:szCs w:val="24"/>
          <w:lang w:val="en-US"/>
        </w:rPr>
        <w:t xml:space="preserve">new </w:t>
      </w:r>
      <w:r w:rsidR="001D495B" w:rsidRPr="005C1D23">
        <w:rPr>
          <w:rFonts w:ascii="Book Antiqua" w:hAnsi="Book Antiqua" w:cs="Tahoma"/>
          <w:sz w:val="24"/>
          <w:szCs w:val="24"/>
          <w:lang w:val="en-US"/>
        </w:rPr>
        <w:t>cases of HCV-related HCC would</w:t>
      </w:r>
      <w:r w:rsidR="00A17146" w:rsidRPr="005C1D23">
        <w:rPr>
          <w:rFonts w:ascii="Book Antiqua" w:hAnsi="Book Antiqua" w:cs="Tahoma"/>
          <w:sz w:val="24"/>
          <w:szCs w:val="24"/>
          <w:lang w:val="en-US"/>
        </w:rPr>
        <w:t xml:space="preserve"> occur, leading to </w:t>
      </w:r>
      <w:r w:rsidR="0055425E" w:rsidRPr="005C1D23">
        <w:rPr>
          <w:rFonts w:ascii="Book Antiqua" w:hAnsi="Book Antiqua" w:cs="Tahoma"/>
          <w:sz w:val="24"/>
          <w:szCs w:val="24"/>
          <w:lang w:val="en-US"/>
        </w:rPr>
        <w:t xml:space="preserve">future </w:t>
      </w:r>
      <w:r w:rsidR="00A17146" w:rsidRPr="005C1D23">
        <w:rPr>
          <w:rFonts w:ascii="Book Antiqua" w:hAnsi="Book Antiqua" w:cs="Tahoma"/>
          <w:sz w:val="24"/>
          <w:szCs w:val="24"/>
          <w:lang w:val="en-US"/>
        </w:rPr>
        <w:t>treatment costs of</w:t>
      </w:r>
      <w:r w:rsidR="00220007" w:rsidRPr="005C1D23">
        <w:rPr>
          <w:rFonts w:ascii="Book Antiqua" w:hAnsi="Book Antiqua" w:cs="Tahoma"/>
          <w:sz w:val="24"/>
          <w:szCs w:val="24"/>
          <w:lang w:val="en-US"/>
        </w:rPr>
        <w:t xml:space="preserve"> </w:t>
      </w:r>
      <w:r w:rsidR="00A17146" w:rsidRPr="005C1D23">
        <w:rPr>
          <w:rFonts w:ascii="Book Antiqua" w:hAnsi="Book Antiqua" w:cs="Tahoma"/>
          <w:sz w:val="24"/>
          <w:szCs w:val="24"/>
          <w:lang w:val="en-US"/>
        </w:rPr>
        <w:t>589 million and</w:t>
      </w:r>
      <w:r w:rsidR="00220007" w:rsidRPr="005C1D23">
        <w:rPr>
          <w:rFonts w:ascii="Book Antiqua" w:hAnsi="Book Antiqua" w:cs="Tahoma"/>
          <w:sz w:val="24"/>
          <w:szCs w:val="24"/>
          <w:lang w:val="en-US"/>
        </w:rPr>
        <w:t xml:space="preserve"> </w:t>
      </w:r>
      <w:r w:rsidR="00A17146" w:rsidRPr="005C1D23">
        <w:rPr>
          <w:rFonts w:ascii="Book Antiqua" w:hAnsi="Book Antiqua" w:cs="Tahoma"/>
          <w:sz w:val="24"/>
          <w:szCs w:val="24"/>
          <w:lang w:val="en-US"/>
        </w:rPr>
        <w:t xml:space="preserve">611 million </w:t>
      </w:r>
      <w:r w:rsidR="00220007" w:rsidRPr="005C1D23" w:rsidDel="00E1185F">
        <w:rPr>
          <w:rFonts w:ascii="Book Antiqua" w:hAnsi="Book Antiqua" w:cs="Tahoma"/>
          <w:sz w:val="24"/>
          <w:szCs w:val="24"/>
          <w:lang w:val="en-US"/>
        </w:rPr>
        <w:t>dollars</w:t>
      </w:r>
      <w:r w:rsidR="00220007" w:rsidRPr="005C1D23">
        <w:rPr>
          <w:rFonts w:ascii="Book Antiqua" w:hAnsi="Book Antiqua" w:cs="Tahoma"/>
          <w:sz w:val="24"/>
          <w:szCs w:val="24"/>
          <w:lang w:val="en-US"/>
        </w:rPr>
        <w:t xml:space="preserve"> </w:t>
      </w:r>
      <w:r w:rsidR="00A17146" w:rsidRPr="005C1D23">
        <w:rPr>
          <w:rFonts w:ascii="Book Antiqua" w:hAnsi="Book Antiqua" w:cs="Tahoma"/>
          <w:sz w:val="24"/>
          <w:szCs w:val="24"/>
          <w:lang w:val="en-US"/>
        </w:rPr>
        <w:t>respectively</w:t>
      </w:r>
      <w:r w:rsidR="00763A14" w:rsidRPr="005C1D23">
        <w:rPr>
          <w:rFonts w:ascii="Book Antiqua" w:hAnsi="Book Antiqua" w:cs="Tahoma"/>
          <w:sz w:val="24"/>
          <w:szCs w:val="24"/>
          <w:lang w:val="en-US"/>
        </w:rPr>
        <w:t xml:space="preserve"> </w:t>
      </w:r>
      <w:r w:rsidR="001D495B" w:rsidRPr="005C1D23">
        <w:rPr>
          <w:rFonts w:ascii="Book Antiqua" w:hAnsi="Book Antiqua" w:cs="Tahoma"/>
          <w:sz w:val="24"/>
          <w:szCs w:val="24"/>
          <w:lang w:val="en-US"/>
        </w:rPr>
        <w:t>(</w:t>
      </w:r>
      <w:r w:rsidR="00B94D05" w:rsidRPr="005C1D23">
        <w:rPr>
          <w:rFonts w:ascii="Book Antiqua" w:hAnsi="Book Antiqua" w:cs="Tahoma"/>
          <w:sz w:val="24"/>
          <w:szCs w:val="24"/>
          <w:lang w:val="en-US"/>
        </w:rPr>
        <w:t>Figure 3</w:t>
      </w:r>
      <w:r w:rsidR="001D495B" w:rsidRPr="005C1D23">
        <w:rPr>
          <w:rFonts w:ascii="Book Antiqua" w:hAnsi="Book Antiqua" w:cs="Tahoma"/>
          <w:sz w:val="24"/>
          <w:szCs w:val="24"/>
        </w:rPr>
        <w:t>)</w:t>
      </w:r>
      <w:r w:rsidR="00D43798" w:rsidRPr="005C1D23">
        <w:rPr>
          <w:rFonts w:ascii="Book Antiqua" w:hAnsi="Book Antiqua"/>
          <w:sz w:val="24"/>
          <w:szCs w:val="24"/>
          <w:lang w:val="en-US"/>
        </w:rPr>
        <w:fldChar w:fldCharType="begin">
          <w:fldData xml:space="preserve">PEVuZE5vdGU+PENpdGUgRXhjbHVkZUF1dGg9IjEiPjxZZWFyPjIwMTc8L1llYXI+PFJlY051bT4y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</w:fldData>
        </w:fldChar>
      </w:r>
      <w:r w:rsidR="00BB156C" w:rsidRPr="005C1D23">
        <w:rPr>
          <w:rFonts w:ascii="Book Antiqua" w:hAnsi="Book Antiqua"/>
          <w:sz w:val="24"/>
          <w:szCs w:val="24"/>
          <w:lang w:val="en-US"/>
        </w:rPr>
        <w:instrText xml:space="preserve"> ADDIN EN.CITE </w:instrText>
      </w:r>
      <w:r w:rsidR="00BB156C" w:rsidRPr="005C1D23">
        <w:rPr>
          <w:rFonts w:ascii="Book Antiqua" w:hAnsi="Book Antiqua"/>
          <w:sz w:val="24"/>
          <w:szCs w:val="24"/>
          <w:lang w:val="en-US"/>
        </w:rPr>
        <w:fldChar w:fldCharType="begin">
          <w:fldData xml:space="preserve">PEVuZE5vdGU+PENpdGUgRXhjbHVkZUF1dGg9IjEiPjxZZWFyPjIwMTc8L1llYXI+PFJlY051bT4y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</w:fldData>
        </w:fldChar>
      </w:r>
      <w:r w:rsidR="00BB156C" w:rsidRPr="005C1D23">
        <w:rPr>
          <w:rFonts w:ascii="Book Antiqua" w:hAnsi="Book Antiqua"/>
          <w:sz w:val="24"/>
          <w:szCs w:val="24"/>
          <w:lang w:val="en-US"/>
        </w:rPr>
        <w:instrText xml:space="preserve"> ADDIN EN.CITE.DATA </w:instrText>
      </w:r>
      <w:r w:rsidR="00BB156C" w:rsidRPr="005C1D23">
        <w:rPr>
          <w:rFonts w:ascii="Book Antiqua" w:hAnsi="Book Antiqua"/>
          <w:sz w:val="24"/>
          <w:szCs w:val="24"/>
          <w:lang w:val="en-US"/>
        </w:rPr>
      </w:r>
      <w:r w:rsidR="00BB156C" w:rsidRPr="005C1D23">
        <w:rPr>
          <w:rFonts w:ascii="Book Antiqua" w:hAnsi="Book Antiqua"/>
          <w:sz w:val="24"/>
          <w:szCs w:val="24"/>
          <w:lang w:val="en-US"/>
        </w:rPr>
        <w:fldChar w:fldCharType="end"/>
      </w:r>
      <w:r w:rsidR="00D43798" w:rsidRPr="005C1D23">
        <w:rPr>
          <w:rFonts w:ascii="Book Antiqua" w:hAnsi="Book Antiqua"/>
          <w:sz w:val="24"/>
          <w:szCs w:val="24"/>
          <w:lang w:val="en-US"/>
        </w:rPr>
      </w:r>
      <w:r w:rsidR="00D43798" w:rsidRPr="005C1D23">
        <w:rPr>
          <w:rFonts w:ascii="Book Antiqua" w:hAnsi="Book Antiqua"/>
          <w:sz w:val="24"/>
          <w:szCs w:val="24"/>
          <w:lang w:val="en-US"/>
        </w:rPr>
        <w:fldChar w:fldCharType="separate"/>
      </w:r>
      <w:r w:rsidR="00D43798" w:rsidRPr="005C1D23">
        <w:rPr>
          <w:rFonts w:ascii="Book Antiqua" w:hAnsi="Book Antiqua"/>
          <w:noProof/>
          <w:sz w:val="24"/>
          <w:szCs w:val="24"/>
          <w:vertAlign w:val="superscript"/>
          <w:lang w:val="en-US"/>
        </w:rPr>
        <w:t>[8,88]</w:t>
      </w:r>
      <w:r w:rsidR="00D43798" w:rsidRPr="005C1D23">
        <w:rPr>
          <w:rFonts w:ascii="Book Antiqua" w:hAnsi="Book Antiqua"/>
          <w:sz w:val="24"/>
          <w:szCs w:val="24"/>
          <w:lang w:val="en-US"/>
        </w:rPr>
        <w:fldChar w:fldCharType="end"/>
      </w:r>
      <w:r w:rsidR="00F312BC" w:rsidRPr="005C1D23">
        <w:rPr>
          <w:rFonts w:ascii="Book Antiqua" w:hAnsi="Book Antiqua"/>
          <w:sz w:val="24"/>
          <w:szCs w:val="24"/>
          <w:lang w:val="en-US"/>
        </w:rPr>
        <w:t>.</w:t>
      </w:r>
      <w:r w:rsidR="00A17146" w:rsidRPr="005C1D23">
        <w:rPr>
          <w:rFonts w:ascii="Book Antiqua" w:hAnsi="Book Antiqua" w:cs="Tahoma"/>
          <w:sz w:val="24"/>
          <w:szCs w:val="24"/>
          <w:lang w:val="en-US"/>
        </w:rPr>
        <w:t xml:space="preserve"> </w:t>
      </w:r>
    </w:p>
    <w:p w14:paraId="3B00771C" w14:textId="25630D35" w:rsidR="00E630B6" w:rsidRPr="005C1D23" w:rsidDel="0038650A" w:rsidRDefault="009B528E"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lastRenderedPageBreak/>
        <w:t>B</w:t>
      </w:r>
      <w:r w:rsidR="00E630B6" w:rsidRPr="005C1D23" w:rsidDel="0038650A">
        <w:rPr>
          <w:rFonts w:ascii="Book Antiqua" w:hAnsi="Book Antiqua" w:cs="Tahoma"/>
          <w:sz w:val="24"/>
          <w:szCs w:val="24"/>
          <w:lang w:val="en-US"/>
        </w:rPr>
        <w:t xml:space="preserve">esides the cost </w:t>
      </w:r>
      <w:r w:rsidR="00E630B6" w:rsidRPr="005C1D23">
        <w:rPr>
          <w:rFonts w:ascii="Book Antiqua" w:hAnsi="Book Antiqua" w:cs="Tahoma"/>
          <w:sz w:val="24"/>
          <w:szCs w:val="24"/>
          <w:lang w:val="en-US"/>
        </w:rPr>
        <w:t>of</w:t>
      </w:r>
      <w:r w:rsidR="00E630B6" w:rsidRPr="005C1D23" w:rsidDel="0038650A">
        <w:rPr>
          <w:rFonts w:ascii="Book Antiqua" w:hAnsi="Book Antiqua" w:cs="Tahoma"/>
          <w:sz w:val="24"/>
          <w:szCs w:val="24"/>
          <w:lang w:val="en-US"/>
        </w:rPr>
        <w:t xml:space="preserve"> managing liver-related morbidity of CHC, economic burden </w:t>
      </w:r>
      <w:r w:rsidR="00E630B6" w:rsidRPr="005C1D23">
        <w:rPr>
          <w:rFonts w:ascii="Book Antiqua" w:hAnsi="Book Antiqua" w:cs="Tahoma"/>
          <w:sz w:val="24"/>
          <w:szCs w:val="24"/>
          <w:lang w:val="en-US"/>
        </w:rPr>
        <w:t xml:space="preserve">also arises from </w:t>
      </w:r>
      <w:r w:rsidR="00E630B6" w:rsidRPr="005C1D23" w:rsidDel="0038650A">
        <w:rPr>
          <w:rFonts w:ascii="Book Antiqua" w:hAnsi="Book Antiqua" w:cs="Tahoma"/>
          <w:sz w:val="24"/>
          <w:szCs w:val="24"/>
          <w:lang w:val="en-US"/>
        </w:rPr>
        <w:t xml:space="preserve">HCV-associated EHMs. In a meta-analysis of 102 studies </w:t>
      </w:r>
      <w:r w:rsidR="00E630B6" w:rsidRPr="005C1D23">
        <w:rPr>
          <w:rFonts w:ascii="Book Antiqua" w:hAnsi="Book Antiqua" w:cs="Tahoma"/>
          <w:sz w:val="24"/>
          <w:szCs w:val="24"/>
          <w:lang w:val="en-US"/>
        </w:rPr>
        <w:t>conducted</w:t>
      </w:r>
      <w:r w:rsidR="00E630B6" w:rsidRPr="005C1D23" w:rsidDel="0038650A">
        <w:rPr>
          <w:rFonts w:ascii="Book Antiqua" w:hAnsi="Book Antiqua" w:cs="Tahoma"/>
          <w:sz w:val="24"/>
          <w:szCs w:val="24"/>
          <w:lang w:val="en-US"/>
        </w:rPr>
        <w:t xml:space="preserve"> between 1996 and 2014, the annual medical costs of </w:t>
      </w:r>
      <w:r w:rsidR="00E1185F" w:rsidRPr="005C1D23">
        <w:rPr>
          <w:rFonts w:ascii="Book Antiqua" w:hAnsi="Book Antiqua" w:cs="Tahoma"/>
          <w:sz w:val="24"/>
          <w:szCs w:val="24"/>
          <w:lang w:val="en-US"/>
        </w:rPr>
        <w:t xml:space="preserve">managing </w:t>
      </w:r>
      <w:r w:rsidR="00E630B6" w:rsidRPr="005C1D23" w:rsidDel="0038650A">
        <w:rPr>
          <w:rFonts w:ascii="Book Antiqua" w:hAnsi="Book Antiqua" w:cs="Tahoma"/>
          <w:sz w:val="24"/>
          <w:szCs w:val="24"/>
          <w:lang w:val="en-US"/>
        </w:rPr>
        <w:t>EHMs</w:t>
      </w:r>
      <w:r w:rsidR="00F57BD4" w:rsidRPr="005C1D23">
        <w:rPr>
          <w:rFonts w:ascii="Book Antiqua" w:hAnsi="Book Antiqua" w:cs="Tahoma"/>
          <w:sz w:val="24"/>
          <w:szCs w:val="24"/>
          <w:lang w:val="en-US"/>
        </w:rPr>
        <w:t>,</w:t>
      </w:r>
      <w:r w:rsidR="00E1185F" w:rsidRPr="005C1D23">
        <w:rPr>
          <w:rFonts w:ascii="Book Antiqua" w:hAnsi="Book Antiqua" w:cs="Tahoma"/>
          <w:sz w:val="24"/>
          <w:szCs w:val="24"/>
          <w:lang w:val="en-US"/>
        </w:rPr>
        <w:t xml:space="preserve"> </w:t>
      </w:r>
      <w:r w:rsidR="00E630B6" w:rsidRPr="005C1D23" w:rsidDel="00E1185F">
        <w:rPr>
          <w:rFonts w:ascii="Book Antiqua" w:hAnsi="Book Antiqua" w:cs="Tahoma"/>
          <w:sz w:val="24"/>
          <w:szCs w:val="24"/>
          <w:lang w:val="en-US"/>
        </w:rPr>
        <w:t>in 2014</w:t>
      </w:r>
      <w:r w:rsidR="00F60437" w:rsidRPr="005C1D23">
        <w:rPr>
          <w:rFonts w:ascii="Book Antiqua" w:hAnsi="Book Antiqua" w:cs="Tahoma"/>
          <w:sz w:val="24"/>
          <w:szCs w:val="24"/>
          <w:lang w:val="en-US"/>
        </w:rPr>
        <w:t xml:space="preserve"> </w:t>
      </w:r>
      <w:bookmarkStart w:id="50" w:name="_Hlk6215020"/>
      <w:r w:rsidR="00E630B6" w:rsidRPr="005C1D23" w:rsidDel="00E1185F">
        <w:rPr>
          <w:rFonts w:ascii="Book Antiqua" w:hAnsi="Book Antiqua" w:cs="Tahoma"/>
          <w:sz w:val="24"/>
          <w:szCs w:val="24"/>
          <w:lang w:val="en-US"/>
        </w:rPr>
        <w:t>dollars</w:t>
      </w:r>
      <w:bookmarkEnd w:id="50"/>
      <w:r w:rsidR="00E630B6" w:rsidRPr="005C1D23" w:rsidDel="00E1185F">
        <w:rPr>
          <w:rFonts w:ascii="Book Antiqua" w:hAnsi="Book Antiqua" w:cs="Tahoma"/>
          <w:sz w:val="24"/>
          <w:szCs w:val="24"/>
          <w:lang w:val="en-US"/>
        </w:rPr>
        <w:t>,</w:t>
      </w:r>
      <w:r w:rsidR="00E630B6" w:rsidRPr="005C1D23">
        <w:rPr>
          <w:rFonts w:ascii="Book Antiqua" w:hAnsi="Book Antiqua" w:cs="Tahoma"/>
          <w:sz w:val="24"/>
          <w:szCs w:val="24"/>
          <w:lang w:val="en-US"/>
        </w:rPr>
        <w:t xml:space="preserve"> </w:t>
      </w:r>
      <w:r w:rsidR="00E630B6" w:rsidRPr="005C1D23" w:rsidDel="0038650A">
        <w:rPr>
          <w:rFonts w:ascii="Book Antiqua" w:hAnsi="Book Antiqua" w:cs="Tahoma"/>
          <w:sz w:val="24"/>
          <w:szCs w:val="24"/>
          <w:lang w:val="en-US"/>
        </w:rPr>
        <w:t xml:space="preserve">amounted </w:t>
      </w:r>
      <w:r w:rsidR="00E630B6" w:rsidRPr="005C1D23">
        <w:rPr>
          <w:rFonts w:ascii="Book Antiqua" w:hAnsi="Book Antiqua" w:cs="Tahoma"/>
          <w:sz w:val="24"/>
          <w:szCs w:val="24"/>
          <w:lang w:val="en-US"/>
        </w:rPr>
        <w:t xml:space="preserve">to </w:t>
      </w:r>
      <w:r w:rsidR="00E630B6" w:rsidRPr="005C1D23" w:rsidDel="0038650A">
        <w:rPr>
          <w:rFonts w:ascii="Book Antiqua" w:hAnsi="Book Antiqua" w:cs="Tahoma"/>
          <w:sz w:val="24"/>
          <w:szCs w:val="24"/>
          <w:lang w:val="en-US"/>
        </w:rPr>
        <w:t xml:space="preserve">approximately </w:t>
      </w:r>
      <w:r w:rsidR="00E630B6" w:rsidRPr="005C1D23" w:rsidDel="00EF4B6B">
        <w:rPr>
          <w:rFonts w:ascii="Book Antiqua" w:hAnsi="Book Antiqua" w:cs="Tahoma"/>
          <w:sz w:val="24"/>
          <w:szCs w:val="24"/>
          <w:lang w:val="en-US"/>
        </w:rPr>
        <w:t>$</w:t>
      </w:r>
      <w:r w:rsidR="00E630B6" w:rsidRPr="005C1D23" w:rsidDel="0038650A">
        <w:rPr>
          <w:rFonts w:ascii="Book Antiqua" w:hAnsi="Book Antiqua" w:cs="Tahoma"/>
          <w:sz w:val="24"/>
          <w:szCs w:val="24"/>
          <w:lang w:val="en-US"/>
        </w:rPr>
        <w:t>1</w:t>
      </w:r>
      <w:r w:rsidR="00E630B6" w:rsidRPr="005C1D23">
        <w:rPr>
          <w:rFonts w:ascii="Book Antiqua" w:hAnsi="Book Antiqua" w:cs="Tahoma"/>
          <w:sz w:val="24"/>
          <w:szCs w:val="24"/>
          <w:lang w:val="en-US"/>
        </w:rPr>
        <w:t>.</w:t>
      </w:r>
      <w:r w:rsidR="00E630B6" w:rsidRPr="005C1D23" w:rsidDel="0038650A">
        <w:rPr>
          <w:rFonts w:ascii="Book Antiqua" w:hAnsi="Book Antiqua" w:cs="Tahoma"/>
          <w:sz w:val="24"/>
          <w:szCs w:val="24"/>
          <w:lang w:val="en-US"/>
        </w:rPr>
        <w:t>5</w:t>
      </w:r>
      <w:r w:rsidR="00E630B6" w:rsidRPr="005C1D23">
        <w:rPr>
          <w:rFonts w:ascii="Book Antiqua" w:hAnsi="Book Antiqua" w:cs="Tahoma"/>
          <w:sz w:val="24"/>
          <w:szCs w:val="24"/>
          <w:lang w:val="en-US"/>
        </w:rPr>
        <w:t xml:space="preserve"> billion</w:t>
      </w:r>
      <w:r w:rsidR="00E630B6"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&lt;EndNote&gt;&lt;Cite&gt;&lt;Author&gt;Younossi&lt;/Author&gt;&lt;Year&gt;2016&lt;/Year&gt;&lt;RecNum&gt;43&lt;/RecNum&gt;&lt;DisplayText&gt;&lt;style face="superscript"&gt;[89]&lt;/style&gt;&lt;/DisplayText&gt;&lt;record&gt;&lt;rec-number&gt;43&lt;/rec-number&gt;&lt;foreign-keys&gt;&lt;key app="EN" db-id="sxasv0zxffd0vieev5ax0p08222er2p0vwex" timestamp="1519642280"&gt;43&lt;/key&gt;&lt;/foreign-keys&gt;&lt;ref-type name="Journal Article"&gt;17&lt;/ref-type&gt;&lt;contributors&gt;&lt;authors&gt;&lt;author&gt;Younossi, Zobair&lt;/author&gt;&lt;author&gt;Park, Haesuk&lt;/author&gt;&lt;author&gt;Henry, Linda&lt;/author&gt;&lt;author&gt;Adeyemi, Ayoade&lt;/author&gt;&lt;author&gt;Stepanova, Maria&lt;/author&gt;&lt;/authors&gt;&lt;/contributors&gt;&lt;titles&gt;&lt;title&gt;Extrahepatic manifestations of hepatitis C: a meta-analysis of prevalence, quality of life, and economic burden&lt;/title&gt;&lt;secondary-title&gt;Gastroenterology&lt;/secondary-title&gt;&lt;/titles&gt;&lt;periodical&gt;&lt;full-title&gt;Gastroenterology&lt;/full-title&gt;&lt;abbr-1&gt;Gastroenterology&lt;/abbr-1&gt;&lt;abbr-2&gt;Gastroenterology&lt;/abbr-2&gt;&lt;/periodical&gt;&lt;pages&gt;1599-1608&lt;/pages&gt;&lt;volume&gt;150&lt;/volume&gt;&lt;number&gt;7&lt;/number&gt;&lt;dates&gt;&lt;year&gt;2016&lt;/year&gt;&lt;/dates&gt;&lt;isbn&gt;0016-5085&lt;/isbn&gt;&lt;accession-num&gt;26924097&lt;/accession-num&gt;&lt;urls&gt;&lt;related-urls&gt;&lt;url&gt;http://www.gastrojournal.org/article/S0016-5085(16)00230-4/abstract&lt;/url&gt;&lt;/related-urls&gt;&lt;/urls&gt;&lt;electronic-resource-num&gt;10.1053/j.gastro.2016.02.039&lt;/electronic-resource-num&gt;&lt;/record&gt;&lt;/Cite&gt;&lt;/EndNote&gt;</w:instrText>
      </w:r>
      <w:r w:rsidR="00E630B6"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[89]</w:t>
      </w:r>
      <w:r w:rsidR="00E630B6" w:rsidRPr="005C1D23">
        <w:rPr>
          <w:rFonts w:ascii="Book Antiqua" w:hAnsi="Book Antiqua"/>
          <w:sz w:val="24"/>
          <w:szCs w:val="24"/>
          <w:lang w:val="en-US"/>
        </w:rPr>
        <w:fldChar w:fldCharType="end"/>
      </w:r>
      <w:r w:rsidR="00F312BC" w:rsidRPr="005C1D23">
        <w:rPr>
          <w:rFonts w:ascii="Book Antiqua" w:hAnsi="Book Antiqua"/>
          <w:sz w:val="24"/>
          <w:szCs w:val="24"/>
          <w:lang w:val="en-US"/>
        </w:rPr>
        <w:t>.</w:t>
      </w:r>
      <w:r w:rsidR="00E630B6" w:rsidRPr="005C1D23">
        <w:rPr>
          <w:rFonts w:ascii="Book Antiqua" w:hAnsi="Book Antiqua" w:cs="Tahoma"/>
          <w:sz w:val="24"/>
          <w:szCs w:val="24"/>
          <w:lang w:val="en-US"/>
        </w:rPr>
        <w:t xml:space="preserve"> Therefore, curing HCV would also be expected to reduce the cost of managing EHMs as well as preventing expensive long-term liver morbidities. </w:t>
      </w:r>
    </w:p>
    <w:p w14:paraId="69EEEA67" w14:textId="3518BBD3" w:rsidR="00E630B6" w:rsidRPr="005C1D23" w:rsidRDefault="00E630B6"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In addition to direct costs related to CHC management,</w:t>
      </w:r>
      <w:r w:rsidRPr="005C1D23" w:rsidDel="008D1C91">
        <w:rPr>
          <w:rFonts w:ascii="Book Antiqua" w:hAnsi="Book Antiqua" w:cs="Tahoma"/>
          <w:sz w:val="24"/>
          <w:szCs w:val="24"/>
          <w:lang w:val="en-US"/>
        </w:rPr>
        <w:t xml:space="preserve"> </w:t>
      </w:r>
      <w:r w:rsidRPr="005C1D23">
        <w:rPr>
          <w:rFonts w:ascii="Book Antiqua" w:hAnsi="Book Antiqua" w:cs="Tahoma"/>
          <w:sz w:val="24"/>
          <w:szCs w:val="24"/>
          <w:lang w:val="en-US"/>
        </w:rPr>
        <w:t xml:space="preserve">the growing involvement of younger, work age HCV patients in China also poses a broader </w:t>
      </w:r>
      <w:r w:rsidR="00C829CA" w:rsidRPr="005C1D23">
        <w:rPr>
          <w:rFonts w:ascii="Book Antiqua" w:hAnsi="Book Antiqua" w:cs="Tahoma"/>
          <w:sz w:val="24"/>
          <w:szCs w:val="24"/>
          <w:lang w:val="en-US"/>
        </w:rPr>
        <w:t>societal</w:t>
      </w:r>
      <w:r w:rsidRPr="005C1D23">
        <w:rPr>
          <w:rFonts w:ascii="Book Antiqua" w:hAnsi="Book Antiqua" w:cs="Tahoma"/>
          <w:sz w:val="24"/>
          <w:szCs w:val="24"/>
          <w:lang w:val="en-US"/>
        </w:rPr>
        <w:t xml:space="preserve"> issue</w:t>
      </w:r>
      <w:r w:rsidRPr="005C1D23">
        <w:rPr>
          <w:rFonts w:ascii="Book Antiqua" w:hAnsi="Book Antiqua"/>
          <w:sz w:val="24"/>
          <w:szCs w:val="24"/>
          <w:lang w:val="en-US"/>
        </w:rPr>
        <w:fldChar w:fldCharType="begin">
          <w:fldData xml:space="preserve">PEVuZE5vdGU+PENpdGU+PEF1dGhvcj5EdWFuPC9BdXRob3I+PFllYXI+MjAxNDwvWWVhcj48UmVj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</w:fldData>
        </w:fldChar>
      </w:r>
      <w:r w:rsidR="00407295" w:rsidRPr="005C1D23">
        <w:rPr>
          <w:rFonts w:ascii="Book Antiqua" w:hAnsi="Book Antiqua"/>
          <w:sz w:val="24"/>
          <w:szCs w:val="24"/>
          <w:lang w:val="en-US"/>
        </w:rPr>
        <w:instrText xml:space="preserve"> ADDIN EN.CITE </w:instrText>
      </w:r>
      <w:r w:rsidR="00407295" w:rsidRPr="005C1D23">
        <w:rPr>
          <w:rFonts w:ascii="Book Antiqua" w:hAnsi="Book Antiqua"/>
          <w:sz w:val="24"/>
          <w:szCs w:val="24"/>
          <w:lang w:val="en-US"/>
        </w:rPr>
        <w:fldChar w:fldCharType="begin">
          <w:fldData xml:space="preserve">PEVuZE5vdGU+PENpdGU+PEF1dGhvcj5EdWFuPC9BdXRob3I+PFllYXI+MjAxNDwvWWVhcj48UmVj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</w:fldData>
        </w:fldChar>
      </w:r>
      <w:r w:rsidR="00407295" w:rsidRPr="005C1D23">
        <w:rPr>
          <w:rFonts w:ascii="Book Antiqua" w:hAnsi="Book Antiqua"/>
          <w:sz w:val="24"/>
          <w:szCs w:val="24"/>
          <w:lang w:val="en-US"/>
        </w:rPr>
        <w:instrText xml:space="preserve"> ADDIN EN.CITE.DATA </w:instrText>
      </w:r>
      <w:r w:rsidR="00407295" w:rsidRPr="005C1D23">
        <w:rPr>
          <w:rFonts w:ascii="Book Antiqua" w:hAnsi="Book Antiqua"/>
          <w:sz w:val="24"/>
          <w:szCs w:val="24"/>
          <w:lang w:val="en-US"/>
        </w:rPr>
      </w:r>
      <w:r w:rsidR="00407295" w:rsidRPr="005C1D23">
        <w:rPr>
          <w:rFonts w:ascii="Book Antiqua" w:hAnsi="Book Antiqua"/>
          <w:sz w:val="24"/>
          <w:szCs w:val="24"/>
          <w:lang w:val="en-US"/>
        </w:rPr>
        <w:fldChar w:fldCharType="end"/>
      </w:r>
      <w:r w:rsidRPr="005C1D23">
        <w:rPr>
          <w:rFonts w:ascii="Book Antiqua" w:hAnsi="Book Antiqua" w:cs="Tahoma"/>
          <w:sz w:val="24"/>
          <w:szCs w:val="24"/>
          <w:lang w:val="en-US"/>
        </w:rPr>
      </w:r>
      <w:r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[11, 84]</w:t>
      </w:r>
      <w:r w:rsidRPr="005C1D23">
        <w:rPr>
          <w:rFonts w:ascii="Book Antiqua" w:hAnsi="Book Antiqua"/>
          <w:sz w:val="24"/>
          <w:szCs w:val="24"/>
          <w:lang w:val="en-US"/>
        </w:rPr>
        <w:fldChar w:fldCharType="end"/>
      </w:r>
      <w:r w:rsidR="00F312BC" w:rsidRPr="005C1D23">
        <w:rPr>
          <w:rFonts w:ascii="Book Antiqua" w:hAnsi="Book Antiqua"/>
          <w:sz w:val="24"/>
          <w:szCs w:val="24"/>
          <w:lang w:val="en-US"/>
        </w:rPr>
        <w:t>.</w:t>
      </w:r>
      <w:r w:rsidRPr="005C1D23">
        <w:rPr>
          <w:rFonts w:ascii="Book Antiqua" w:hAnsi="Book Antiqua" w:cs="Tahoma"/>
          <w:sz w:val="24"/>
          <w:szCs w:val="24"/>
          <w:lang w:val="en-US"/>
        </w:rPr>
        <w:t xml:space="preserve"> HCV patients </w:t>
      </w:r>
      <w:r w:rsidR="002B5CB1" w:rsidRPr="005C1D23">
        <w:rPr>
          <w:rFonts w:ascii="Book Antiqua" w:hAnsi="Book Antiqua" w:cs="Tahoma"/>
          <w:sz w:val="24"/>
          <w:szCs w:val="24"/>
          <w:lang w:val="en-US"/>
        </w:rPr>
        <w:t xml:space="preserve">may </w:t>
      </w:r>
      <w:r w:rsidRPr="005C1D23">
        <w:rPr>
          <w:rFonts w:ascii="Book Antiqua" w:hAnsi="Book Antiqua" w:cs="Tahoma"/>
          <w:sz w:val="24"/>
          <w:szCs w:val="24"/>
          <w:lang w:val="en-US"/>
        </w:rPr>
        <w:t>suffer from fatigue, low energy</w:t>
      </w:r>
      <w:r w:rsidR="00C2668D" w:rsidRPr="005C1D23">
        <w:rPr>
          <w:rFonts w:ascii="Book Antiqua" w:hAnsi="Book Antiqua" w:cs="Tahoma"/>
          <w:sz w:val="24"/>
          <w:szCs w:val="24"/>
          <w:lang w:val="en-US"/>
        </w:rPr>
        <w:t>,</w:t>
      </w:r>
      <w:r w:rsidRPr="005C1D23">
        <w:rPr>
          <w:rFonts w:ascii="Book Antiqua" w:hAnsi="Book Antiqua" w:cs="Tahoma"/>
          <w:sz w:val="24"/>
          <w:szCs w:val="24"/>
          <w:lang w:val="en-US"/>
        </w:rPr>
        <w:t xml:space="preserve"> and impaired general health; the resultant impairment of work productivity would have repercussions </w:t>
      </w:r>
      <w:r w:rsidR="002B5CB1" w:rsidRPr="005C1D23">
        <w:rPr>
          <w:rFonts w:ascii="Book Antiqua" w:hAnsi="Book Antiqua" w:cs="Tahoma"/>
          <w:sz w:val="24"/>
          <w:szCs w:val="24"/>
          <w:lang w:val="en-US"/>
        </w:rPr>
        <w:t xml:space="preserve">on </w:t>
      </w:r>
      <w:r w:rsidRPr="005C1D23">
        <w:rPr>
          <w:rFonts w:ascii="Book Antiqua" w:hAnsi="Book Antiqua" w:cs="Tahoma"/>
          <w:sz w:val="24"/>
          <w:szCs w:val="24"/>
          <w:lang w:val="en-US"/>
        </w:rPr>
        <w:t>the financial and psychological well-being of the HCV-infected young individuals and their families</w:t>
      </w:r>
      <w:r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&lt;EndNote&gt;&lt;Cite&gt;&lt;Author&gt;Younossi&lt;/Author&gt;&lt;Year&gt;2016&lt;/Year&gt;&lt;RecNum&gt;43&lt;/RecNum&gt;&lt;DisplayText&gt;&lt;style face="superscript"&gt;[89]&lt;/style&gt;&lt;/DisplayText&gt;&lt;record&gt;&lt;rec-number&gt;43&lt;/rec-number&gt;&lt;foreign-keys&gt;&lt;key app="EN" db-id="sxasv0zxffd0vieev5ax0p08222er2p0vwex" timestamp="1519642280"&gt;43&lt;/key&gt;&lt;/foreign-keys&gt;&lt;ref-type name="Journal Article"&gt;17&lt;/ref-type&gt;&lt;contributors&gt;&lt;authors&gt;&lt;author&gt;Younossi, Zobair&lt;/author&gt;&lt;author&gt;Park, Haesuk&lt;/author&gt;&lt;author&gt;Henry, Linda&lt;/author&gt;&lt;author&gt;Adeyemi, Ayoade&lt;/author&gt;&lt;author&gt;Stepanova, Maria&lt;/author&gt;&lt;/authors&gt;&lt;/contributors&gt;&lt;titles&gt;&lt;title&gt;Extrahepatic manifestations of hepatitis C: a meta-analysis of prevalence, quality of life, and economic burden&lt;/title&gt;&lt;secondary-title&gt;Gastroenterology&lt;/secondary-title&gt;&lt;/titles&gt;&lt;periodical&gt;&lt;full-title&gt;Gastroenterology&lt;/full-title&gt;&lt;abbr-1&gt;Gastroenterology&lt;/abbr-1&gt;&lt;abbr-2&gt;Gastroenterology&lt;/abbr-2&gt;&lt;/periodical&gt;&lt;pages&gt;1599-1608&lt;/pages&gt;&lt;volume&gt;150&lt;/volume&gt;&lt;number&gt;7&lt;/number&gt;&lt;dates&gt;&lt;year&gt;2016&lt;/year&gt;&lt;/dates&gt;&lt;isbn&gt;0016-5085&lt;/isbn&gt;&lt;accession-num&gt;26924097&lt;/accession-num&gt;&lt;urls&gt;&lt;related-urls&gt;&lt;url&gt;http://www.gastrojournal.org/article/S0016-5085(16)00230-4/abstract&lt;/url&gt;&lt;/related-urls&gt;&lt;/urls&gt;&lt;electronic-resource-num&gt;10.1053/j.gastro.2016.02.039&lt;/electronic-resource-num&gt;&lt;/record&gt;&lt;/Cite&gt;&lt;/EndNote&gt;</w:instrText>
      </w:r>
      <w:r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[89]</w:t>
      </w:r>
      <w:r w:rsidRPr="005C1D23">
        <w:rPr>
          <w:rFonts w:ascii="Book Antiqua" w:hAnsi="Book Antiqua"/>
          <w:sz w:val="24"/>
          <w:szCs w:val="24"/>
          <w:lang w:val="en-US"/>
        </w:rPr>
        <w:fldChar w:fldCharType="end"/>
      </w:r>
      <w:r w:rsidR="00F312BC" w:rsidRPr="005C1D23">
        <w:rPr>
          <w:rFonts w:ascii="Book Antiqua" w:hAnsi="Book Antiqua"/>
          <w:sz w:val="24"/>
          <w:szCs w:val="24"/>
          <w:lang w:val="en-US"/>
        </w:rPr>
        <w:t>.</w:t>
      </w:r>
      <w:r w:rsidRPr="005C1D23">
        <w:rPr>
          <w:rFonts w:ascii="Book Antiqua" w:hAnsi="Book Antiqua" w:cs="Tahoma"/>
          <w:sz w:val="24"/>
          <w:szCs w:val="24"/>
          <w:lang w:val="en-US"/>
        </w:rPr>
        <w:t xml:space="preserve"> Employers of HCV-infected individuals would also face reduced output and earnings due to loss of worker productivity, in the forms of absenteeism and presenteeism</w:t>
      </w:r>
      <w:r w:rsidRPr="005C1D23">
        <w:rPr>
          <w:rFonts w:ascii="Book Antiqua" w:hAnsi="Book Antiqua"/>
          <w:sz w:val="24"/>
          <w:szCs w:val="24"/>
          <w:lang w:val="en-US"/>
        </w:rPr>
        <w:fldChar w:fldCharType="begin">
          <w:fldData xml:space="preserve">PEVuZE5vdGU+PENpdGU+PEF1dGhvcj5Hb3NzZWxpbjwvQXV0aG9yPjxZZWFyPjIwMTM8L1llYXI+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</w:fldData>
        </w:fldChar>
      </w:r>
      <w:r w:rsidR="00407295" w:rsidRPr="005C1D23">
        <w:rPr>
          <w:rFonts w:ascii="Book Antiqua" w:hAnsi="Book Antiqua"/>
          <w:sz w:val="24"/>
          <w:szCs w:val="24"/>
          <w:lang w:val="en-US"/>
        </w:rPr>
        <w:instrText xml:space="preserve"> ADDIN EN.CITE </w:instrText>
      </w:r>
      <w:r w:rsidR="00407295" w:rsidRPr="005C1D23">
        <w:rPr>
          <w:rFonts w:ascii="Book Antiqua" w:hAnsi="Book Antiqua"/>
          <w:sz w:val="24"/>
          <w:szCs w:val="24"/>
          <w:lang w:val="en-US"/>
        </w:rPr>
        <w:fldChar w:fldCharType="begin">
          <w:fldData xml:space="preserve">PEVuZE5vdGU+PENpdGU+PEF1dGhvcj5Hb3NzZWxpbjwvQXV0aG9yPjxZZWFyPjIwMTM8L1llYXI+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</w:fldData>
        </w:fldChar>
      </w:r>
      <w:r w:rsidR="00407295" w:rsidRPr="005C1D23">
        <w:rPr>
          <w:rFonts w:ascii="Book Antiqua" w:hAnsi="Book Antiqua"/>
          <w:sz w:val="24"/>
          <w:szCs w:val="24"/>
          <w:lang w:val="en-US"/>
        </w:rPr>
        <w:instrText xml:space="preserve"> ADDIN EN.CITE.DATA </w:instrText>
      </w:r>
      <w:r w:rsidR="00407295" w:rsidRPr="005C1D23">
        <w:rPr>
          <w:rFonts w:ascii="Book Antiqua" w:hAnsi="Book Antiqua"/>
          <w:sz w:val="24"/>
          <w:szCs w:val="24"/>
          <w:lang w:val="en-US"/>
        </w:rPr>
      </w:r>
      <w:r w:rsidR="00407295" w:rsidRPr="005C1D23">
        <w:rPr>
          <w:rFonts w:ascii="Book Antiqua" w:hAnsi="Book Antiqua"/>
          <w:sz w:val="24"/>
          <w:szCs w:val="24"/>
          <w:lang w:val="en-US"/>
        </w:rPr>
        <w:fldChar w:fldCharType="end"/>
      </w:r>
      <w:r w:rsidRPr="005C1D23">
        <w:rPr>
          <w:rFonts w:ascii="Book Antiqua" w:hAnsi="Book Antiqua" w:cs="Tahoma"/>
          <w:sz w:val="24"/>
          <w:szCs w:val="24"/>
          <w:lang w:val="en-US"/>
        </w:rPr>
      </w:r>
      <w:r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[90]</w:t>
      </w:r>
      <w:r w:rsidRPr="005C1D23">
        <w:rPr>
          <w:rFonts w:ascii="Book Antiqua" w:hAnsi="Book Antiqua"/>
          <w:sz w:val="24"/>
          <w:szCs w:val="24"/>
          <w:lang w:val="en-US"/>
        </w:rPr>
        <w:fldChar w:fldCharType="end"/>
      </w:r>
      <w:r w:rsidR="00F312BC" w:rsidRPr="005C1D23">
        <w:rPr>
          <w:rFonts w:ascii="Book Antiqua" w:hAnsi="Book Antiqua"/>
          <w:sz w:val="24"/>
          <w:szCs w:val="24"/>
          <w:lang w:val="en-US"/>
        </w:rPr>
        <w:t>.</w:t>
      </w:r>
      <w:r w:rsidRPr="005C1D23">
        <w:rPr>
          <w:rFonts w:ascii="Book Antiqua" w:hAnsi="Book Antiqua" w:cs="Tahoma"/>
          <w:sz w:val="24"/>
          <w:szCs w:val="24"/>
          <w:lang w:val="en-US"/>
        </w:rPr>
        <w:t xml:space="preserve"> Based on a modelling study in HCV GT1-infected </w:t>
      </w:r>
      <w:r w:rsidR="00C92355" w:rsidRPr="005C1D23">
        <w:rPr>
          <w:rFonts w:ascii="Book Antiqua" w:hAnsi="Book Antiqua" w:cs="Tahoma"/>
          <w:sz w:val="24"/>
          <w:szCs w:val="24"/>
          <w:lang w:val="en-US"/>
        </w:rPr>
        <w:t xml:space="preserve">Chinese </w:t>
      </w:r>
      <w:r w:rsidRPr="005C1D23">
        <w:rPr>
          <w:rFonts w:ascii="Book Antiqua" w:hAnsi="Book Antiqua" w:cs="Tahoma"/>
          <w:sz w:val="24"/>
          <w:szCs w:val="24"/>
          <w:lang w:val="en-US"/>
        </w:rPr>
        <w:t xml:space="preserve">patients, the monetized productivity losses resulting from non-treatment </w:t>
      </w:r>
      <w:r w:rsidR="00912BC6" w:rsidRPr="005C1D23">
        <w:rPr>
          <w:rFonts w:ascii="Book Antiqua" w:hAnsi="Book Antiqua" w:cs="Tahoma"/>
          <w:sz w:val="24"/>
          <w:szCs w:val="24"/>
          <w:lang w:val="en-US"/>
        </w:rPr>
        <w:t>amount</w:t>
      </w:r>
      <w:r w:rsidR="00863B02" w:rsidRPr="005C1D23">
        <w:rPr>
          <w:rFonts w:ascii="Book Antiqua" w:hAnsi="Book Antiqua" w:cs="Tahoma"/>
          <w:sz w:val="24"/>
          <w:szCs w:val="24"/>
          <w:lang w:val="en-US"/>
        </w:rPr>
        <w:t xml:space="preserve"> to</w:t>
      </w:r>
      <w:r w:rsidR="00247909" w:rsidRPr="005C1D23">
        <w:rPr>
          <w:rFonts w:ascii="Book Antiqua" w:hAnsi="Book Antiqua" w:cs="Tahoma"/>
          <w:sz w:val="24"/>
          <w:szCs w:val="24"/>
          <w:lang w:val="en-US"/>
        </w:rPr>
        <w:t xml:space="preserve"> RMB 37.</w:t>
      </w:r>
      <w:r w:rsidR="00FD3EFA" w:rsidRPr="005C1D23">
        <w:rPr>
          <w:rFonts w:ascii="Book Antiqua" w:hAnsi="Book Antiqua" w:cs="Tahoma"/>
          <w:sz w:val="24"/>
          <w:szCs w:val="24"/>
          <w:lang w:val="en-US"/>
        </w:rPr>
        <w:t>7</w:t>
      </w:r>
      <w:r w:rsidR="00247909" w:rsidRPr="005C1D23">
        <w:rPr>
          <w:rFonts w:ascii="Book Antiqua" w:hAnsi="Book Antiqua" w:cs="Tahoma"/>
          <w:sz w:val="24"/>
          <w:szCs w:val="24"/>
          <w:lang w:val="en-US"/>
        </w:rPr>
        <w:t>8</w:t>
      </w:r>
      <w:r w:rsidR="00C92355" w:rsidRPr="005C1D23">
        <w:rPr>
          <w:rFonts w:ascii="Book Antiqua" w:hAnsi="Book Antiqua" w:cs="Tahoma"/>
          <w:sz w:val="24"/>
          <w:szCs w:val="24"/>
          <w:lang w:val="en-US"/>
        </w:rPr>
        <w:t xml:space="preserve"> billion</w:t>
      </w:r>
      <w:r w:rsidR="00601174" w:rsidRPr="005C1D23">
        <w:rPr>
          <w:rFonts w:ascii="Book Antiqua" w:hAnsi="Book Antiqua" w:cs="Tahoma"/>
          <w:sz w:val="24"/>
          <w:szCs w:val="24"/>
          <w:lang w:val="en-US"/>
        </w:rPr>
        <w:t xml:space="preserve"> per year</w:t>
      </w:r>
      <w:r w:rsidR="0070056B"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&lt;EndNote&gt;&lt;Cite&gt;&lt;Author&gt;Ye&lt;/Author&gt;&lt;Year&gt;2018&lt;/Year&gt;&lt;RecNum&gt;183&lt;/RecNum&gt;&lt;DisplayText&gt;&lt;style face="superscript"&gt;[91]&lt;/style&gt;&lt;/DisplayText&gt;&lt;record&gt;&lt;rec-number&gt;183&lt;/rec-number&gt;&lt;foreign-keys&gt;&lt;key app="EN" db-id="sxasv0zxffd0vieev5ax0p08222er2p0vwex" timestamp="1528096444"&gt;183&lt;/key&gt;&lt;/foreign-keys&gt;&lt;ref-type name="Conference Paper"&gt;47&lt;/ref-type&gt;&lt;contributors&gt;&lt;authors&gt;&lt;author&gt;Ye, X.&lt;/author&gt;&lt;author&gt;Xu, X.&lt;/author&gt;&lt;author&gt;Xie, Q.&lt;/author&gt;&lt;author&gt;Tang, H.&lt;/author&gt;&lt;author&gt;Xuan, J.&lt;/author&gt;&lt;/authors&gt;&lt;/contributors&gt;&lt;titles&gt;&lt;title&gt;Impact of sofosbuvir-based regimens for chronic hepatitis C infection: A work productivity model from mainland China&lt;/title&gt;&lt;secondary-title&gt;Value Health 2018;21 Suppl 2: Proceedings of ISPOR 8th Asia-Pacific Conference&lt;/secondary-title&gt;&lt;/titles&gt;&lt;pages&gt;S6&lt;/pages&gt;&lt;volume&gt;21&lt;/volume&gt;&lt;number&gt;S2&lt;/number&gt;&lt;dates&gt;&lt;year&gt;2018&lt;/year&gt;&lt;pub-dates&gt;&lt;date&gt;2018 Sep 8-11&lt;/date&gt;&lt;/pub-dates&gt;&lt;/dates&gt;&lt;pub-location&gt;Tokyo, Japan&lt;/pub-location&gt;&lt;publisher&gt;Elsevier&lt;/publisher&gt;&lt;work-type&gt;Abstract IN1&lt;/work-type&gt;&lt;urls&gt;&lt;/urls&gt;&lt;/record&gt;&lt;/Cite&gt;&lt;/EndNote&gt;</w:instrText>
      </w:r>
      <w:r w:rsidR="0070056B"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[91]</w:t>
      </w:r>
      <w:r w:rsidR="0070056B" w:rsidRPr="005C1D23">
        <w:rPr>
          <w:rFonts w:ascii="Book Antiqua" w:hAnsi="Book Antiqua"/>
          <w:sz w:val="24"/>
          <w:szCs w:val="24"/>
          <w:lang w:val="en-US"/>
        </w:rPr>
        <w:fldChar w:fldCharType="end"/>
      </w:r>
      <w:r w:rsidR="00F312BC" w:rsidRPr="005C1D23">
        <w:rPr>
          <w:rFonts w:ascii="Book Antiqua" w:hAnsi="Book Antiqua"/>
          <w:sz w:val="24"/>
          <w:szCs w:val="24"/>
          <w:lang w:val="en-US"/>
        </w:rPr>
        <w:t>.</w:t>
      </w:r>
    </w:p>
    <w:p w14:paraId="47E32E85" w14:textId="77777777" w:rsidR="00934753" w:rsidRPr="005C1D23" w:rsidRDefault="00E630B6"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 xml:space="preserve">By effectively curing HCV infection, HCV therapeutic innovation would help alleviate the heavy economic and </w:t>
      </w:r>
      <w:r w:rsidR="00C829CA" w:rsidRPr="005C1D23">
        <w:rPr>
          <w:rFonts w:ascii="Book Antiqua" w:hAnsi="Book Antiqua" w:cs="Tahoma"/>
          <w:sz w:val="24"/>
          <w:szCs w:val="24"/>
          <w:lang w:val="en-US"/>
        </w:rPr>
        <w:t>societal</w:t>
      </w:r>
      <w:r w:rsidRPr="005C1D23">
        <w:rPr>
          <w:rFonts w:ascii="Book Antiqua" w:hAnsi="Book Antiqua" w:cs="Tahoma"/>
          <w:sz w:val="24"/>
          <w:szCs w:val="24"/>
          <w:lang w:val="en-US"/>
        </w:rPr>
        <w:t xml:space="preserve"> burdens caused by CHC, yet such innovation would require upfront investments. To determine which treatment strategy offers the best “value for money” (cost-effectiveness), </w:t>
      </w:r>
      <w:r w:rsidR="00864AF3" w:rsidRPr="005C1D23">
        <w:rPr>
          <w:rFonts w:ascii="Book Antiqua" w:hAnsi="Book Antiqua" w:cs="Tahoma"/>
          <w:sz w:val="24"/>
          <w:szCs w:val="24"/>
          <w:lang w:val="en-US"/>
        </w:rPr>
        <w:t>health economic</w:t>
      </w:r>
      <w:r w:rsidRPr="005C1D23">
        <w:rPr>
          <w:rFonts w:ascii="Book Antiqua" w:hAnsi="Book Antiqua" w:cs="Tahoma"/>
          <w:sz w:val="24"/>
          <w:szCs w:val="24"/>
          <w:lang w:val="en-US"/>
        </w:rPr>
        <w:t xml:space="preserve"> models are used to weigh the costs of different HCV treatment options</w:t>
      </w:r>
      <w:r w:rsidR="00CE4DA0" w:rsidRPr="005C1D23">
        <w:rPr>
          <w:rFonts w:ascii="Book Antiqua" w:hAnsi="Book Antiqua" w:cs="Tahoma"/>
          <w:sz w:val="24"/>
          <w:szCs w:val="24"/>
          <w:lang w:val="en-US"/>
        </w:rPr>
        <w:t xml:space="preserve"> against their long-term cost savings</w:t>
      </w:r>
      <w:r w:rsidRPr="005C1D23">
        <w:rPr>
          <w:rFonts w:ascii="Book Antiqua" w:hAnsi="Book Antiqua" w:cs="Tahoma"/>
          <w:sz w:val="24"/>
          <w:szCs w:val="24"/>
          <w:lang w:val="en-US"/>
        </w:rPr>
        <w:t>.</w:t>
      </w:r>
    </w:p>
    <w:p w14:paraId="79D857DF" w14:textId="77777777" w:rsidR="00934753" w:rsidRPr="005C1D23" w:rsidRDefault="00934753" w:rsidP="004837A0">
      <w:pPr>
        <w:pStyle w:val="a4"/>
        <w:spacing w:line="360" w:lineRule="auto"/>
        <w:jc w:val="both"/>
        <w:rPr>
          <w:rFonts w:ascii="Book Antiqua" w:hAnsi="Book Antiqua" w:cs="Tahoma"/>
          <w:sz w:val="24"/>
          <w:szCs w:val="24"/>
          <w:lang w:val="en-US"/>
        </w:rPr>
      </w:pPr>
    </w:p>
    <w:p w14:paraId="62592F22" w14:textId="3A12AF35" w:rsidR="00E630B6" w:rsidRPr="005C1D23" w:rsidRDefault="00E630B6" w:rsidP="004837A0">
      <w:pPr>
        <w:pStyle w:val="a4"/>
        <w:spacing w:line="360" w:lineRule="auto"/>
        <w:jc w:val="both"/>
        <w:rPr>
          <w:rFonts w:ascii="Book Antiqua" w:hAnsi="Book Antiqua" w:cs="Tahoma"/>
          <w:i/>
          <w:sz w:val="24"/>
          <w:szCs w:val="24"/>
          <w:lang w:val="en-US"/>
        </w:rPr>
      </w:pPr>
      <w:r w:rsidRPr="005C1D23">
        <w:rPr>
          <w:rFonts w:ascii="Book Antiqua" w:hAnsi="Book Antiqua" w:cs="Tahoma"/>
          <w:b/>
          <w:bCs/>
          <w:i/>
          <w:sz w:val="24"/>
          <w:szCs w:val="24"/>
          <w:lang w:val="en-US"/>
        </w:rPr>
        <w:t>Cost-effectiveness considerations in HCV treatment</w:t>
      </w:r>
    </w:p>
    <w:p w14:paraId="38120AF6" w14:textId="087E1F4A" w:rsidR="00E630B6" w:rsidRPr="005C1D23" w:rsidRDefault="00E630B6" w:rsidP="004837A0">
      <w:pPr>
        <w:pStyle w:val="a4"/>
        <w:spacing w:line="360" w:lineRule="auto"/>
        <w:jc w:val="both"/>
        <w:rPr>
          <w:rFonts w:ascii="Book Antiqua" w:hAnsi="Book Antiqua" w:cs="Tahoma"/>
          <w:sz w:val="24"/>
          <w:szCs w:val="24"/>
          <w:lang w:val="en-US"/>
        </w:rPr>
      </w:pPr>
      <w:bookmarkStart w:id="51" w:name="_Hlk516664918"/>
      <w:r w:rsidRPr="005C1D23">
        <w:rPr>
          <w:rFonts w:ascii="Book Antiqua" w:hAnsi="Book Antiqua" w:cs="Tahoma"/>
          <w:sz w:val="24"/>
          <w:szCs w:val="24"/>
          <w:lang w:val="en-US"/>
        </w:rPr>
        <w:t>Health</w:t>
      </w:r>
      <w:r w:rsidR="00D26C03" w:rsidRPr="005C1D23">
        <w:rPr>
          <w:rFonts w:ascii="Book Antiqua" w:hAnsi="Book Antiqua" w:cs="Tahoma"/>
          <w:sz w:val="24"/>
          <w:szCs w:val="24"/>
          <w:lang w:val="en-US"/>
        </w:rPr>
        <w:t xml:space="preserve"> </w:t>
      </w:r>
      <w:r w:rsidRPr="005C1D23">
        <w:rPr>
          <w:rFonts w:ascii="Book Antiqua" w:hAnsi="Book Antiqua" w:cs="Tahoma"/>
          <w:sz w:val="24"/>
          <w:szCs w:val="24"/>
          <w:lang w:val="en-US"/>
        </w:rPr>
        <w:t xml:space="preserve">economic analysis in HCV </w:t>
      </w:r>
      <w:r w:rsidR="00D26C03" w:rsidRPr="005C1D23">
        <w:rPr>
          <w:rFonts w:ascii="Book Antiqua" w:hAnsi="Book Antiqua" w:cs="Tahoma"/>
          <w:sz w:val="24"/>
          <w:szCs w:val="24"/>
          <w:lang w:val="en-US"/>
        </w:rPr>
        <w:t xml:space="preserve">predominantly </w:t>
      </w:r>
      <w:r w:rsidRPr="005C1D23">
        <w:rPr>
          <w:rFonts w:ascii="Book Antiqua" w:hAnsi="Book Antiqua" w:cs="Tahoma"/>
          <w:sz w:val="24"/>
          <w:szCs w:val="24"/>
          <w:lang w:val="en-US"/>
        </w:rPr>
        <w:t>focuses on the direct medical cost</w:t>
      </w:r>
      <w:r w:rsidR="00D26C03" w:rsidRPr="005C1D23">
        <w:rPr>
          <w:rFonts w:ascii="Book Antiqua" w:hAnsi="Book Antiqua" w:cs="Tahoma"/>
          <w:sz w:val="24"/>
          <w:szCs w:val="24"/>
          <w:lang w:val="en-US"/>
        </w:rPr>
        <w:t>s</w:t>
      </w:r>
      <w:r w:rsidRPr="005C1D23">
        <w:rPr>
          <w:rFonts w:ascii="Book Antiqua" w:hAnsi="Book Antiqua" w:cs="Tahoma"/>
          <w:sz w:val="24"/>
          <w:szCs w:val="24"/>
          <w:lang w:val="en-US"/>
        </w:rPr>
        <w:t xml:space="preserve"> of </w:t>
      </w:r>
      <w:r w:rsidR="00D26C03" w:rsidRPr="005C1D23">
        <w:rPr>
          <w:rFonts w:ascii="Book Antiqua" w:hAnsi="Book Antiqua" w:cs="Tahoma"/>
          <w:sz w:val="24"/>
          <w:szCs w:val="24"/>
          <w:lang w:val="en-US"/>
        </w:rPr>
        <w:t xml:space="preserve">managing </w:t>
      </w:r>
      <w:r w:rsidRPr="005C1D23">
        <w:rPr>
          <w:rFonts w:ascii="Book Antiqua" w:hAnsi="Book Antiqua" w:cs="Tahoma"/>
          <w:sz w:val="24"/>
          <w:szCs w:val="24"/>
          <w:lang w:val="en-US"/>
        </w:rPr>
        <w:t xml:space="preserve">HCV. As discussed </w:t>
      </w:r>
      <w:r w:rsidR="00D26C03" w:rsidRPr="005C1D23">
        <w:rPr>
          <w:rFonts w:ascii="Book Antiqua" w:hAnsi="Book Antiqua" w:cs="Tahoma"/>
          <w:sz w:val="24"/>
          <w:szCs w:val="24"/>
          <w:lang w:val="en-US"/>
        </w:rPr>
        <w:t>previously</w:t>
      </w:r>
      <w:r w:rsidRPr="005C1D23">
        <w:rPr>
          <w:rFonts w:ascii="Book Antiqua" w:hAnsi="Book Antiqua" w:cs="Tahoma"/>
          <w:sz w:val="24"/>
          <w:szCs w:val="24"/>
          <w:lang w:val="en-US"/>
        </w:rPr>
        <w:t>, more advanced disease stages are associated with higher medical costs, and patients who achieve SVR have lower probabilities of progressing to the later, costlier disease stages. Thus, in theory, more effective HCV treatment</w:t>
      </w:r>
      <w:r w:rsidR="00D04324" w:rsidRPr="005C1D23">
        <w:rPr>
          <w:rFonts w:ascii="Book Antiqua" w:hAnsi="Book Antiqua" w:cs="Tahoma"/>
          <w:sz w:val="24"/>
          <w:szCs w:val="24"/>
          <w:lang w:val="en-US"/>
        </w:rPr>
        <w:t>s</w:t>
      </w:r>
      <w:r w:rsidRPr="005C1D23">
        <w:rPr>
          <w:rFonts w:ascii="Book Antiqua" w:hAnsi="Book Antiqua" w:cs="Tahoma"/>
          <w:sz w:val="24"/>
          <w:szCs w:val="24"/>
          <w:lang w:val="en-US"/>
        </w:rPr>
        <w:t xml:space="preserve"> should save more on long-term medical costs by avoiding disease progression in more patients. Health</w:t>
      </w:r>
      <w:r w:rsidR="00EA136A" w:rsidRPr="005C1D23">
        <w:rPr>
          <w:rFonts w:ascii="Book Antiqua" w:hAnsi="Book Antiqua" w:cs="Tahoma"/>
          <w:sz w:val="24"/>
          <w:szCs w:val="24"/>
          <w:lang w:val="en-US"/>
        </w:rPr>
        <w:t xml:space="preserve"> </w:t>
      </w:r>
      <w:r w:rsidRPr="005C1D23">
        <w:rPr>
          <w:rFonts w:ascii="Book Antiqua" w:hAnsi="Book Antiqua" w:cs="Tahoma"/>
          <w:sz w:val="24"/>
          <w:szCs w:val="24"/>
          <w:lang w:val="en-US"/>
        </w:rPr>
        <w:t>economic models evaluate the costs thus saved</w:t>
      </w:r>
      <w:r w:rsidR="005D128F" w:rsidRPr="005C1D23">
        <w:rPr>
          <w:rFonts w:ascii="Book Antiqua" w:hAnsi="Book Antiqua" w:cs="Tahoma"/>
          <w:sz w:val="24"/>
          <w:szCs w:val="24"/>
          <w:lang w:val="en-US"/>
        </w:rPr>
        <w:t>, along with the benefits of life extension and improved quality of life,</w:t>
      </w:r>
      <w:r w:rsidRPr="005C1D23">
        <w:rPr>
          <w:rFonts w:ascii="Book Antiqua" w:hAnsi="Book Antiqua" w:cs="Tahoma"/>
          <w:sz w:val="24"/>
          <w:szCs w:val="24"/>
          <w:lang w:val="en-US"/>
        </w:rPr>
        <w:t xml:space="preserve"> </w:t>
      </w:r>
      <w:r w:rsidRPr="005C1D23">
        <w:rPr>
          <w:rFonts w:ascii="Book Antiqua" w:hAnsi="Book Antiqua" w:cs="Tahoma"/>
          <w:sz w:val="24"/>
          <w:szCs w:val="24"/>
          <w:lang w:val="en-US"/>
        </w:rPr>
        <w:lastRenderedPageBreak/>
        <w:t xml:space="preserve">against the upfront investments needed for implementing certain treatment methods. Currently, </w:t>
      </w:r>
      <w:r w:rsidR="00864AF3" w:rsidRPr="005C1D23">
        <w:rPr>
          <w:rFonts w:ascii="Book Antiqua" w:hAnsi="Book Antiqua" w:cs="Tahoma"/>
          <w:sz w:val="24"/>
          <w:szCs w:val="24"/>
          <w:lang w:val="en-US"/>
        </w:rPr>
        <w:t>health economic</w:t>
      </w:r>
      <w:r w:rsidRPr="005C1D23">
        <w:rPr>
          <w:rFonts w:ascii="Book Antiqua" w:hAnsi="Book Antiqua" w:cs="Tahoma"/>
          <w:sz w:val="24"/>
          <w:szCs w:val="24"/>
          <w:lang w:val="en-US"/>
        </w:rPr>
        <w:t xml:space="preserve"> research on HCV treatment in China is expanding rapidly. </w:t>
      </w:r>
      <w:r w:rsidR="00487D29" w:rsidRPr="005C1D23">
        <w:rPr>
          <w:rFonts w:ascii="Book Antiqua" w:hAnsi="Book Antiqua" w:cs="Tahoma"/>
          <w:sz w:val="24"/>
          <w:szCs w:val="24"/>
          <w:lang w:val="en-US"/>
        </w:rPr>
        <w:t xml:space="preserve">Emerging </w:t>
      </w:r>
      <w:r w:rsidR="00F23525" w:rsidRPr="005C1D23">
        <w:rPr>
          <w:rFonts w:ascii="Book Antiqua" w:hAnsi="Book Antiqua" w:cs="Tahoma"/>
          <w:sz w:val="24"/>
          <w:szCs w:val="24"/>
          <w:lang w:val="en-US"/>
        </w:rPr>
        <w:t xml:space="preserve">health economic </w:t>
      </w:r>
      <w:r w:rsidR="00487D29" w:rsidRPr="005C1D23">
        <w:rPr>
          <w:rFonts w:ascii="Book Antiqua" w:hAnsi="Book Antiqua" w:cs="Tahoma"/>
          <w:sz w:val="24"/>
          <w:szCs w:val="24"/>
          <w:lang w:val="en-US"/>
        </w:rPr>
        <w:t xml:space="preserve">analysis results from China will be introduced, together with analyses from </w:t>
      </w:r>
      <w:r w:rsidRPr="005C1D23">
        <w:rPr>
          <w:rFonts w:ascii="Book Antiqua" w:hAnsi="Book Antiqua" w:cs="Tahoma"/>
          <w:sz w:val="24"/>
          <w:szCs w:val="24"/>
          <w:lang w:val="en-US"/>
        </w:rPr>
        <w:t>countries</w:t>
      </w:r>
      <w:r w:rsidR="00F23525" w:rsidRPr="005C1D23">
        <w:rPr>
          <w:rFonts w:ascii="Book Antiqua" w:hAnsi="Book Antiqua" w:cs="Tahoma"/>
          <w:sz w:val="24"/>
          <w:szCs w:val="24"/>
          <w:lang w:val="en-US"/>
        </w:rPr>
        <w:t xml:space="preserve"> with more experience using DAAs</w:t>
      </w:r>
      <w:r w:rsidRPr="005C1D23">
        <w:rPr>
          <w:rFonts w:ascii="Book Antiqua" w:hAnsi="Book Antiqua" w:cs="Tahoma"/>
          <w:sz w:val="24"/>
          <w:szCs w:val="24"/>
          <w:lang w:val="en-US"/>
        </w:rPr>
        <w:t xml:space="preserve">, </w:t>
      </w:r>
      <w:r w:rsidR="00487D29" w:rsidRPr="005C1D23">
        <w:rPr>
          <w:rFonts w:ascii="Book Antiqua" w:hAnsi="Book Antiqua" w:cs="Tahoma"/>
          <w:sz w:val="24"/>
          <w:szCs w:val="24"/>
          <w:lang w:val="en-US"/>
        </w:rPr>
        <w:t xml:space="preserve">to evaluate </w:t>
      </w:r>
      <w:r w:rsidRPr="005C1D23">
        <w:rPr>
          <w:rFonts w:ascii="Book Antiqua" w:hAnsi="Book Antiqua" w:cs="Tahoma"/>
          <w:sz w:val="24"/>
          <w:szCs w:val="24"/>
          <w:lang w:val="en-US"/>
        </w:rPr>
        <w:t xml:space="preserve">the potential costs and benefits associated with upfront investments in HCV treatment innovation.  </w:t>
      </w:r>
    </w:p>
    <w:p w14:paraId="459E81E0" w14:textId="31EA2BAB" w:rsidR="00814C41" w:rsidRPr="005C1D23" w:rsidRDefault="00C83720"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In health economic analysis, t</w:t>
      </w:r>
      <w:r w:rsidR="005D128F" w:rsidRPr="005C1D23">
        <w:rPr>
          <w:rFonts w:ascii="Book Antiqua" w:hAnsi="Book Antiqua" w:cs="Tahoma"/>
          <w:sz w:val="24"/>
          <w:szCs w:val="24"/>
          <w:lang w:val="en-US"/>
        </w:rPr>
        <w:t xml:space="preserve">he gain in patients’ quantity and quality of life </w:t>
      </w:r>
      <w:r w:rsidR="00814C41" w:rsidRPr="005C1D23">
        <w:rPr>
          <w:rFonts w:ascii="Book Antiqua" w:hAnsi="Book Antiqua" w:cs="Tahoma"/>
          <w:sz w:val="24"/>
          <w:szCs w:val="24"/>
          <w:lang w:val="en-US"/>
        </w:rPr>
        <w:t xml:space="preserve">achieved </w:t>
      </w:r>
      <w:r w:rsidRPr="005C1D23">
        <w:rPr>
          <w:rFonts w:ascii="Book Antiqua" w:hAnsi="Book Antiqua" w:cs="Tahoma"/>
          <w:sz w:val="24"/>
          <w:szCs w:val="24"/>
          <w:lang w:val="en-US"/>
        </w:rPr>
        <w:t xml:space="preserve">using </w:t>
      </w:r>
      <w:r w:rsidR="001B5531" w:rsidRPr="005C1D23">
        <w:rPr>
          <w:rFonts w:ascii="Book Antiqua" w:hAnsi="Book Antiqua" w:cs="Tahoma"/>
          <w:sz w:val="24"/>
          <w:szCs w:val="24"/>
          <w:lang w:val="en-US"/>
        </w:rPr>
        <w:t xml:space="preserve">a </w:t>
      </w:r>
      <w:r w:rsidRPr="005C1D23">
        <w:rPr>
          <w:rFonts w:ascii="Book Antiqua" w:hAnsi="Book Antiqua" w:cs="Tahoma"/>
          <w:sz w:val="24"/>
          <w:szCs w:val="24"/>
          <w:lang w:val="en-US"/>
        </w:rPr>
        <w:t xml:space="preserve">certain treatment </w:t>
      </w:r>
      <w:r w:rsidR="005D128F" w:rsidRPr="005C1D23">
        <w:rPr>
          <w:rFonts w:ascii="Book Antiqua" w:hAnsi="Book Antiqua" w:cs="Tahoma"/>
          <w:sz w:val="24"/>
          <w:szCs w:val="24"/>
          <w:lang w:val="en-US"/>
        </w:rPr>
        <w:t xml:space="preserve">is measured </w:t>
      </w:r>
      <w:r w:rsidR="001B5531" w:rsidRPr="005C1D23">
        <w:rPr>
          <w:rFonts w:ascii="Book Antiqua" w:hAnsi="Book Antiqua" w:cs="Tahoma"/>
          <w:sz w:val="24"/>
          <w:szCs w:val="24"/>
          <w:lang w:val="en-US"/>
        </w:rPr>
        <w:t xml:space="preserve">in </w:t>
      </w:r>
      <w:r w:rsidR="005D128F" w:rsidRPr="005C1D23">
        <w:rPr>
          <w:rFonts w:ascii="Book Antiqua" w:hAnsi="Book Antiqua" w:cs="Tahoma"/>
          <w:sz w:val="24"/>
          <w:szCs w:val="24"/>
          <w:lang w:val="en-US"/>
        </w:rPr>
        <w:t>quality-adjusted life year</w:t>
      </w:r>
      <w:r w:rsidR="001B5531" w:rsidRPr="005C1D23">
        <w:rPr>
          <w:rFonts w:ascii="Book Antiqua" w:hAnsi="Book Antiqua" w:cs="Tahoma"/>
          <w:sz w:val="24"/>
          <w:szCs w:val="24"/>
          <w:lang w:val="en-US"/>
        </w:rPr>
        <w:t>s</w:t>
      </w:r>
      <w:r w:rsidR="005D128F" w:rsidRPr="005C1D23">
        <w:rPr>
          <w:rFonts w:ascii="Book Antiqua" w:hAnsi="Book Antiqua" w:cs="Tahoma"/>
          <w:sz w:val="24"/>
          <w:szCs w:val="24"/>
          <w:lang w:val="en-US"/>
        </w:rPr>
        <w:t xml:space="preserve"> (QALY</w:t>
      </w:r>
      <w:r w:rsidR="001B5531" w:rsidRPr="005C1D23">
        <w:rPr>
          <w:rFonts w:ascii="Book Antiqua" w:hAnsi="Book Antiqua" w:cs="Tahoma"/>
          <w:sz w:val="24"/>
          <w:szCs w:val="24"/>
          <w:lang w:val="en-US"/>
        </w:rPr>
        <w:t>s</w:t>
      </w:r>
      <w:r w:rsidR="005D128F" w:rsidRPr="005C1D23">
        <w:rPr>
          <w:rFonts w:ascii="Book Antiqua" w:hAnsi="Book Antiqua" w:cs="Tahoma"/>
          <w:sz w:val="24"/>
          <w:szCs w:val="24"/>
          <w:lang w:val="en-US"/>
        </w:rPr>
        <w:t>)</w:t>
      </w:r>
      <w:r w:rsidRPr="005C1D23">
        <w:rPr>
          <w:rFonts w:ascii="Book Antiqua" w:hAnsi="Book Antiqua" w:cs="Tahoma"/>
          <w:sz w:val="24"/>
          <w:szCs w:val="24"/>
          <w:lang w:val="en-US"/>
        </w:rPr>
        <w:t xml:space="preserve">, and the </w:t>
      </w:r>
      <w:r w:rsidR="005D128F" w:rsidRPr="005C1D23">
        <w:rPr>
          <w:rFonts w:ascii="Book Antiqua" w:hAnsi="Book Antiqua" w:cs="Tahoma"/>
          <w:sz w:val="24"/>
          <w:szCs w:val="24"/>
          <w:lang w:val="en-US"/>
        </w:rPr>
        <w:t>incre</w:t>
      </w:r>
      <w:r w:rsidRPr="005C1D23">
        <w:rPr>
          <w:rFonts w:ascii="Book Antiqua" w:hAnsi="Book Antiqua" w:cs="Tahoma"/>
          <w:sz w:val="24"/>
          <w:szCs w:val="24"/>
          <w:lang w:val="en-US"/>
        </w:rPr>
        <w:t>mental cost-effectiveness ratio (ICER</w:t>
      </w:r>
      <w:r w:rsidR="005D128F" w:rsidRPr="005C1D23">
        <w:rPr>
          <w:rFonts w:ascii="Book Antiqua" w:hAnsi="Book Antiqua" w:cs="Tahoma"/>
          <w:sz w:val="24"/>
          <w:szCs w:val="24"/>
          <w:lang w:val="en-US"/>
        </w:rPr>
        <w:t>)</w:t>
      </w:r>
      <w:r w:rsidRPr="005C1D23">
        <w:rPr>
          <w:rFonts w:ascii="Book Antiqua" w:hAnsi="Book Antiqua" w:cs="Tahoma"/>
          <w:sz w:val="24"/>
          <w:szCs w:val="24"/>
          <w:lang w:val="en-US"/>
        </w:rPr>
        <w:t xml:space="preserve"> measures the cost needed to achieve </w:t>
      </w:r>
      <w:r w:rsidR="003B0033" w:rsidRPr="005C1D23">
        <w:rPr>
          <w:rFonts w:ascii="Book Antiqua" w:hAnsi="Book Antiqua" w:cs="Tahoma"/>
          <w:sz w:val="24"/>
          <w:szCs w:val="24"/>
          <w:lang w:val="en-US"/>
        </w:rPr>
        <w:t xml:space="preserve">a </w:t>
      </w:r>
      <w:r w:rsidRPr="005C1D23">
        <w:rPr>
          <w:rFonts w:ascii="Book Antiqua" w:hAnsi="Book Antiqua" w:cs="Tahoma"/>
          <w:sz w:val="24"/>
          <w:szCs w:val="24"/>
          <w:lang w:val="en-US"/>
        </w:rPr>
        <w:t>unit gain in QALY</w:t>
      </w:r>
      <w:r w:rsidR="003B0033" w:rsidRPr="005C1D23">
        <w:rPr>
          <w:rFonts w:ascii="Book Antiqua" w:hAnsi="Book Antiqua" w:cs="Tahoma"/>
          <w:sz w:val="24"/>
          <w:szCs w:val="24"/>
          <w:lang w:val="en-US"/>
        </w:rPr>
        <w:t>s</w:t>
      </w:r>
      <w:r w:rsidRPr="005C1D23">
        <w:rPr>
          <w:rFonts w:ascii="Book Antiqua" w:hAnsi="Book Antiqua" w:cs="Tahoma"/>
          <w:sz w:val="24"/>
          <w:szCs w:val="24"/>
          <w:lang w:val="en-US"/>
        </w:rPr>
        <w:t xml:space="preserve">; if the ICER of a treatment is below the willingness-to-pay threshold, it is considered cost-effective. </w:t>
      </w:r>
      <w:r w:rsidR="006A68C4" w:rsidRPr="005C1D23">
        <w:rPr>
          <w:rFonts w:ascii="Book Antiqua" w:hAnsi="Book Antiqua" w:cs="Tahoma"/>
          <w:sz w:val="24"/>
          <w:szCs w:val="24"/>
          <w:lang w:val="en-US"/>
        </w:rPr>
        <w:t xml:space="preserve">In </w:t>
      </w:r>
      <w:r w:rsidR="00D24CA4" w:rsidRPr="005C1D23">
        <w:rPr>
          <w:rFonts w:ascii="Book Antiqua" w:hAnsi="Book Antiqua" w:cs="Tahoma"/>
          <w:sz w:val="24"/>
          <w:szCs w:val="24"/>
          <w:lang w:val="en-US"/>
        </w:rPr>
        <w:t xml:space="preserve">a systematic review of </w:t>
      </w:r>
      <w:r w:rsidR="00864AF3" w:rsidRPr="005C1D23">
        <w:rPr>
          <w:rFonts w:ascii="Book Antiqua" w:hAnsi="Book Antiqua" w:cs="Tahoma"/>
          <w:sz w:val="24"/>
          <w:szCs w:val="24"/>
          <w:lang w:val="en-US"/>
        </w:rPr>
        <w:t>health economic</w:t>
      </w:r>
      <w:r w:rsidR="00D24CA4" w:rsidRPr="005C1D23">
        <w:rPr>
          <w:rFonts w:ascii="Book Antiqua" w:hAnsi="Book Antiqua" w:cs="Tahoma"/>
          <w:sz w:val="24"/>
          <w:szCs w:val="24"/>
          <w:lang w:val="en-US"/>
        </w:rPr>
        <w:t xml:space="preserve"> studies in the U</w:t>
      </w:r>
      <w:r w:rsidR="00934753" w:rsidRPr="005C1D23">
        <w:rPr>
          <w:rFonts w:ascii="Book Antiqua" w:hAnsi="Book Antiqua" w:cs="Tahoma"/>
          <w:sz w:val="24"/>
          <w:szCs w:val="24"/>
          <w:lang w:val="en-US"/>
        </w:rPr>
        <w:t>nited States</w:t>
      </w:r>
      <w:r w:rsidR="00D24CA4" w:rsidRPr="005C1D23">
        <w:rPr>
          <w:rFonts w:ascii="Book Antiqua" w:hAnsi="Book Antiqua" w:cs="Tahoma"/>
          <w:sz w:val="24"/>
          <w:szCs w:val="24"/>
          <w:lang w:val="en-US"/>
        </w:rPr>
        <w:t>, Europe</w:t>
      </w:r>
      <w:r w:rsidR="00543A2F" w:rsidRPr="005C1D23">
        <w:rPr>
          <w:rFonts w:ascii="Book Antiqua" w:hAnsi="Book Antiqua" w:cs="Tahoma"/>
          <w:sz w:val="24"/>
          <w:szCs w:val="24"/>
          <w:lang w:val="en-US"/>
        </w:rPr>
        <w:t>,</w:t>
      </w:r>
      <w:r w:rsidR="00D24CA4" w:rsidRPr="005C1D23">
        <w:rPr>
          <w:rFonts w:ascii="Book Antiqua" w:hAnsi="Book Antiqua" w:cs="Tahoma"/>
          <w:sz w:val="24"/>
          <w:szCs w:val="24"/>
          <w:lang w:val="en-US"/>
        </w:rPr>
        <w:t xml:space="preserve"> and Australia, second-generation DAAs, compared to first-generation DAAs, PR therapy</w:t>
      </w:r>
      <w:r w:rsidR="00543A2F" w:rsidRPr="005C1D23">
        <w:rPr>
          <w:rFonts w:ascii="Book Antiqua" w:hAnsi="Book Antiqua" w:cs="Tahoma"/>
          <w:sz w:val="24"/>
          <w:szCs w:val="24"/>
          <w:lang w:val="en-US"/>
        </w:rPr>
        <w:t>,</w:t>
      </w:r>
      <w:r w:rsidR="00D24CA4" w:rsidRPr="005C1D23">
        <w:rPr>
          <w:rFonts w:ascii="Book Antiqua" w:hAnsi="Book Antiqua" w:cs="Tahoma"/>
          <w:sz w:val="24"/>
          <w:szCs w:val="24"/>
          <w:lang w:val="en-US"/>
        </w:rPr>
        <w:t xml:space="preserve"> or non-treatment, were </w:t>
      </w:r>
      <w:r w:rsidR="00F542C4" w:rsidRPr="005C1D23">
        <w:rPr>
          <w:rFonts w:ascii="Book Antiqua" w:hAnsi="Book Antiqua" w:cs="Tahoma"/>
          <w:sz w:val="24"/>
          <w:szCs w:val="24"/>
          <w:lang w:val="en-US"/>
        </w:rPr>
        <w:t xml:space="preserve">shown </w:t>
      </w:r>
      <w:r w:rsidR="003B0033" w:rsidRPr="005C1D23">
        <w:rPr>
          <w:rFonts w:ascii="Book Antiqua" w:hAnsi="Book Antiqua" w:cs="Tahoma"/>
          <w:sz w:val="24"/>
          <w:szCs w:val="24"/>
          <w:lang w:val="en-US"/>
        </w:rPr>
        <w:t>to</w:t>
      </w:r>
      <w:r w:rsidR="001761A9" w:rsidRPr="005C1D23">
        <w:rPr>
          <w:rFonts w:ascii="Book Antiqua" w:hAnsi="Book Antiqua" w:cs="Tahoma"/>
          <w:sz w:val="24"/>
          <w:szCs w:val="24"/>
          <w:lang w:val="en-US"/>
        </w:rPr>
        <w:t xml:space="preserve"> be</w:t>
      </w:r>
      <w:r w:rsidR="00F542C4" w:rsidRPr="005C1D23">
        <w:rPr>
          <w:rFonts w:ascii="Book Antiqua" w:hAnsi="Book Antiqua" w:cs="Tahoma"/>
          <w:sz w:val="24"/>
          <w:szCs w:val="24"/>
          <w:lang w:val="en-US"/>
        </w:rPr>
        <w:t xml:space="preserve"> </w:t>
      </w:r>
      <w:r w:rsidR="00CA377A" w:rsidRPr="005C1D23">
        <w:rPr>
          <w:rFonts w:ascii="Book Antiqua" w:hAnsi="Book Antiqua" w:cs="Tahoma"/>
          <w:sz w:val="24"/>
          <w:szCs w:val="24"/>
          <w:lang w:val="en-US"/>
        </w:rPr>
        <w:t>either</w:t>
      </w:r>
      <w:r w:rsidR="00D24CA4" w:rsidRPr="005C1D23">
        <w:rPr>
          <w:rFonts w:ascii="Book Antiqua" w:hAnsi="Book Antiqua" w:cs="Tahoma"/>
          <w:sz w:val="24"/>
          <w:szCs w:val="24"/>
          <w:lang w:val="en-US"/>
        </w:rPr>
        <w:t xml:space="preserve"> cost-saving</w:t>
      </w:r>
      <w:r w:rsidR="00CA377A" w:rsidRPr="005C1D23">
        <w:rPr>
          <w:rFonts w:ascii="Book Antiqua" w:hAnsi="Book Antiqua" w:cs="Tahoma"/>
          <w:sz w:val="24"/>
          <w:szCs w:val="24"/>
          <w:lang w:val="en-US"/>
        </w:rPr>
        <w:t xml:space="preserve"> </w:t>
      </w:r>
      <w:r w:rsidR="0015364B" w:rsidRPr="005C1D23">
        <w:rPr>
          <w:rFonts w:ascii="Book Antiqua" w:hAnsi="Book Antiqua" w:cs="Tahoma"/>
          <w:sz w:val="24"/>
          <w:szCs w:val="24"/>
          <w:lang w:val="en-US"/>
        </w:rPr>
        <w:t>or cost-effective in the majority of the analyses</w:t>
      </w:r>
      <w:r w:rsidR="00B767F8" w:rsidRPr="005C1D23">
        <w:rPr>
          <w:rFonts w:ascii="Book Antiqua" w:hAnsi="Book Antiqua" w:cs="Tahoma"/>
          <w:sz w:val="24"/>
          <w:szCs w:val="24"/>
          <w:lang w:val="en-US"/>
        </w:rPr>
        <w:t xml:space="preserve"> as judged by the ICERs calculated</w:t>
      </w:r>
      <w:r w:rsidR="00D77F96"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&lt;EndNote&gt;&lt;Cite&gt;&lt;Author&gt;Chhatwal&lt;/Author&gt;&lt;Year&gt;2017&lt;/Year&gt;&lt;RecNum&gt;51&lt;/RecNum&gt;&lt;DisplayText&gt;&lt;style face="superscript"&gt;[92]&lt;/style&gt;&lt;/DisplayText&gt;&lt;record&gt;&lt;rec-number&gt;51&lt;/rec-number&gt;&lt;foreign-keys&gt;&lt;key app="EN" db-id="sxasv0zxffd0vieev5ax0p08222er2p0vwex" timestamp="1519701613"&gt;51&lt;/key&gt;&lt;/foreign-keys&gt;&lt;ref-type name="Journal Article"&gt;17&lt;/ref-type&gt;&lt;contributors&gt;&lt;authors&gt;&lt;author&gt;Chhatwal, Jagpreet&lt;/author&gt;&lt;author&gt;He, Tianhua&lt;/author&gt;&lt;author&gt;Hur, Chin&lt;/author&gt;&lt;author&gt;Lopez-Olivo, Maria A&lt;/author&gt;&lt;/authors&gt;&lt;/contributors&gt;&lt;titles&gt;&lt;title&gt;Direct-acting antiviral agents for patients with hepatitis C virus genotype 1 infection are cost-saving&lt;/title&gt;&lt;secondary-title&gt;Clinical Gastroenterology and Hepatology&lt;/secondary-title&gt;&lt;/titles&gt;&lt;periodical&gt;&lt;full-title&gt;Clinical Gastroenterology and Hepatology&lt;/full-title&gt;&lt;abbr-1&gt;Clin. Gastroenterol. Hepatol.&lt;/abbr-1&gt;&lt;abbr-2&gt;Clin Gastroenterol Hepatol&lt;/abbr-2&gt;&lt;abbr-3&gt;Clinical Gastroenterology &amp;amp; Hepatology&lt;/abbr-3&gt;&lt;/periodical&gt;&lt;pages&gt;827-837. e8&lt;/pages&gt;&lt;volume&gt;15&lt;/volume&gt;&lt;number&gt;6&lt;/number&gt;&lt;dates&gt;&lt;year&gt;2017&lt;/year&gt;&lt;/dates&gt;&lt;isbn&gt;1542-3565&lt;/isbn&gt;&lt;accession-num&gt;27650326&lt;/accession-num&gt;&lt;urls&gt;&lt;/urls&gt;&lt;electronic-resource-num&gt;10.1016/j.cgh.2016.09.015&lt;/electronic-resource-num&gt;&lt;/record&gt;&lt;/Cite&gt;&lt;/EndNote&gt;</w:instrText>
      </w:r>
      <w:r w:rsidR="00D77F96"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[92]</w:t>
      </w:r>
      <w:r w:rsidR="00D77F96" w:rsidRPr="005C1D23">
        <w:rPr>
          <w:rFonts w:ascii="Book Antiqua" w:hAnsi="Book Antiqua"/>
          <w:sz w:val="24"/>
          <w:szCs w:val="24"/>
          <w:lang w:val="en-US"/>
        </w:rPr>
        <w:fldChar w:fldCharType="end"/>
      </w:r>
      <w:r w:rsidR="00F312BC" w:rsidRPr="005C1D23">
        <w:rPr>
          <w:rFonts w:ascii="Book Antiqua" w:hAnsi="Book Antiqua"/>
          <w:sz w:val="24"/>
          <w:szCs w:val="24"/>
          <w:lang w:val="en-US"/>
        </w:rPr>
        <w:t>.</w:t>
      </w:r>
      <w:r w:rsidR="00814C41" w:rsidRPr="005C1D23">
        <w:rPr>
          <w:rFonts w:ascii="Book Antiqua" w:hAnsi="Book Antiqua" w:cs="Tahoma"/>
          <w:sz w:val="24"/>
          <w:szCs w:val="24"/>
          <w:lang w:val="en-US"/>
        </w:rPr>
        <w:t xml:space="preserve"> </w:t>
      </w:r>
      <w:r w:rsidR="00BB2B77" w:rsidRPr="005C1D23">
        <w:rPr>
          <w:rFonts w:ascii="Book Antiqua" w:hAnsi="Book Antiqua" w:cs="Tahoma"/>
          <w:sz w:val="24"/>
          <w:szCs w:val="24"/>
          <w:lang w:val="en-US"/>
        </w:rPr>
        <w:t xml:space="preserve">Furthermore, a </w:t>
      </w:r>
      <w:r w:rsidR="00814C41" w:rsidRPr="005C1D23">
        <w:rPr>
          <w:rFonts w:ascii="Book Antiqua" w:hAnsi="Book Antiqua" w:cs="Tahoma"/>
          <w:sz w:val="24"/>
          <w:szCs w:val="24"/>
          <w:lang w:val="en-US"/>
        </w:rPr>
        <w:t xml:space="preserve">modelling analysis </w:t>
      </w:r>
      <w:r w:rsidR="00C34252" w:rsidRPr="005C1D23">
        <w:rPr>
          <w:rFonts w:ascii="Book Antiqua" w:hAnsi="Book Antiqua" w:cs="Tahoma"/>
          <w:sz w:val="24"/>
          <w:szCs w:val="24"/>
          <w:lang w:val="en-US"/>
        </w:rPr>
        <w:t xml:space="preserve">in the </w:t>
      </w:r>
      <w:r w:rsidR="00934753" w:rsidRPr="005C1D23">
        <w:rPr>
          <w:rFonts w:ascii="Book Antiqua" w:hAnsi="Book Antiqua" w:cs="Tahoma"/>
          <w:sz w:val="24"/>
          <w:szCs w:val="24"/>
          <w:lang w:val="en-US"/>
        </w:rPr>
        <w:t>United States</w:t>
      </w:r>
      <w:r w:rsidR="00C34252" w:rsidRPr="005C1D23">
        <w:rPr>
          <w:rFonts w:ascii="Book Antiqua" w:hAnsi="Book Antiqua" w:cs="Tahoma"/>
          <w:sz w:val="24"/>
          <w:szCs w:val="24"/>
          <w:lang w:val="en-US"/>
        </w:rPr>
        <w:t xml:space="preserve"> </w:t>
      </w:r>
      <w:r w:rsidR="00BB2B77" w:rsidRPr="005C1D23">
        <w:rPr>
          <w:rFonts w:ascii="Book Antiqua" w:hAnsi="Book Antiqua" w:cs="Tahoma"/>
          <w:sz w:val="24"/>
          <w:szCs w:val="24"/>
          <w:lang w:val="en-US"/>
        </w:rPr>
        <w:t xml:space="preserve">compared </w:t>
      </w:r>
      <w:r w:rsidR="00E06001" w:rsidRPr="005C1D23">
        <w:rPr>
          <w:rFonts w:ascii="Book Antiqua" w:hAnsi="Book Antiqua" w:cs="Tahoma"/>
          <w:sz w:val="24"/>
          <w:szCs w:val="24"/>
          <w:lang w:val="en-US"/>
        </w:rPr>
        <w:t xml:space="preserve">various second-generation DAA regimens for treating GT1 patients; the results predicted that </w:t>
      </w:r>
      <w:r w:rsidR="00814C41" w:rsidRPr="005C1D23">
        <w:rPr>
          <w:rFonts w:ascii="Book Antiqua" w:hAnsi="Book Antiqua" w:cs="Tahoma"/>
          <w:sz w:val="24"/>
          <w:szCs w:val="24"/>
          <w:lang w:val="en-US"/>
        </w:rPr>
        <w:t xml:space="preserve">a treatment strategy of 8-wk LDV/SOF for GT1, treatment-naïve (TN), non-cirrhotic patients with a viral load less than </w:t>
      </w:r>
      <w:r w:rsidR="00A36EE1" w:rsidRPr="005C1D23">
        <w:rPr>
          <w:rFonts w:ascii="Book Antiqua" w:hAnsi="Book Antiqua" w:cs="Tahoma"/>
          <w:sz w:val="24"/>
          <w:szCs w:val="24"/>
          <w:lang w:val="en-US"/>
        </w:rPr>
        <w:t>6</w:t>
      </w:r>
      <w:r w:rsidR="00814C41" w:rsidRPr="005C1D23">
        <w:rPr>
          <w:rFonts w:ascii="Book Antiqua" w:hAnsi="Book Antiqua" w:cs="Tahoma"/>
          <w:sz w:val="24"/>
          <w:szCs w:val="24"/>
          <w:lang w:val="en-US"/>
        </w:rPr>
        <w:t xml:space="preserve"> million copies, and SOF/VEL for all other GT1 patients was the most cost-effective strategy, resulting in 35% fewer cases of advanced liver disease events, with up to 57% reduction in cost per SVR relative to the other comparator regimens</w:t>
      </w:r>
      <w:r w:rsidR="008917E5"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&lt;EndNote&gt;&lt;Cite&gt;&lt;Author&gt;Younossi&lt;/Author&gt;&lt;Year&gt;2016&lt;/Year&gt;&lt;RecNum&gt;128&lt;/RecNum&gt;&lt;DisplayText&gt;&lt;style face="superscript"&gt;[93]&lt;/style&gt;&lt;/DisplayText&gt;&lt;record&gt;&lt;rec-number&gt;128&lt;/rec-number&gt;&lt;foreign-keys&gt;&lt;key app="EN" db-id="sxasv0zxffd0vieev5ax0p08222er2p0vwex" timestamp="1525930200"&gt;128&lt;/key&gt;&lt;/foreign-keys&gt;&lt;ref-type name="Conference Paper"&gt;47&lt;/ref-type&gt;&lt;contributors&gt;&lt;authors&gt;&lt;author&gt;Younossi, Zobair M&lt;/author&gt;&lt;author&gt;Gordon, Stuart C&lt;/author&gt;&lt;author&gt;Dieterich, Douglas T&lt;/author&gt;&lt;author&gt;Wong, Robert &lt;/author&gt;&lt;author&gt;Brown, Kimberly A&lt;/author&gt;&lt;author&gt;Kugelmas, Marcelo &lt;/author&gt;&lt;author&gt;Saab, Sammy &lt;/author&gt;&lt;author&gt;Ahmed, Aijaz &lt;/author&gt;&lt;/authors&gt;&lt;/contributors&gt;&lt;titles&gt;&lt;title&gt;A decision analytic Markov model to evaluate the health outcomes of sofosbuvir-based single tablet regimens for patients with chronic hepatitis C virus genotype 1 infection in the US&lt;/title&gt;&lt;secondary-title&gt;Poster presented at the 67th Annual Meeting of the American Association for the Study of Liver Diseases&lt;/secondary-title&gt;&lt;/titles&gt;&lt;dates&gt;&lt;year&gt;2016&lt;/year&gt;&lt;pub-dates&gt;&lt;date&gt;2016 Nov 11-15&lt;/date&gt;&lt;/pub-dates&gt;&lt;/dates&gt;&lt;pub-location&gt;Boston, MA, USA&lt;/pub-location&gt;&lt;work-type&gt;Abstract 856&lt;/work-type&gt;&lt;urls&gt;&lt;related-urls&gt;&lt;url&gt;https://aasldpubs.onlinelibrary.wiley.com/toc/15273350/2016/64/S1&lt;/url&gt;&lt;/related-urls&gt;&lt;/urls&gt;&lt;/record&gt;&lt;/Cite&gt;&lt;/EndNote&gt;</w:instrText>
      </w:r>
      <w:r w:rsidR="008917E5" w:rsidRPr="005C1D23">
        <w:rPr>
          <w:rFonts w:ascii="Book Antiqua" w:hAnsi="Book Antiqua"/>
          <w:sz w:val="24"/>
          <w:szCs w:val="24"/>
          <w:lang w:val="en-US"/>
        </w:rPr>
        <w:fldChar w:fldCharType="separate"/>
      </w:r>
      <w:r w:rsidR="00407295" w:rsidRPr="005C1D23">
        <w:rPr>
          <w:rFonts w:ascii="Book Antiqua" w:hAnsi="Book Antiqua"/>
          <w:noProof/>
          <w:sz w:val="24"/>
          <w:szCs w:val="24"/>
          <w:vertAlign w:val="superscript"/>
          <w:lang w:val="en-US"/>
        </w:rPr>
        <w:t>[93]</w:t>
      </w:r>
      <w:r w:rsidR="008917E5" w:rsidRPr="005C1D23">
        <w:rPr>
          <w:rFonts w:ascii="Book Antiqua" w:hAnsi="Book Antiqua"/>
          <w:sz w:val="24"/>
          <w:szCs w:val="24"/>
          <w:lang w:val="en-US"/>
        </w:rPr>
        <w:fldChar w:fldCharType="end"/>
      </w:r>
      <w:r w:rsidR="007D6417" w:rsidRPr="005C1D23">
        <w:rPr>
          <w:rFonts w:ascii="Book Antiqua" w:hAnsi="Book Antiqua"/>
          <w:sz w:val="24"/>
          <w:szCs w:val="24"/>
          <w:lang w:val="en-US"/>
        </w:rPr>
        <w:t>.</w:t>
      </w:r>
    </w:p>
    <w:p w14:paraId="09888CFD" w14:textId="5D5064FC" w:rsidR="00FF4798" w:rsidRPr="005C1D23" w:rsidRDefault="00D10468"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 xml:space="preserve">Moving beyond the conventional methodology using ICERs, recent health economic studies </w:t>
      </w:r>
      <w:r w:rsidR="0030677D" w:rsidRPr="005C1D23">
        <w:rPr>
          <w:rFonts w:ascii="Book Antiqua" w:hAnsi="Book Antiqua" w:cs="Tahoma"/>
          <w:sz w:val="24"/>
          <w:szCs w:val="24"/>
          <w:lang w:val="en-US"/>
        </w:rPr>
        <w:t>devised</w:t>
      </w:r>
      <w:r w:rsidRPr="005C1D23">
        <w:rPr>
          <w:rFonts w:ascii="Book Antiqua" w:hAnsi="Book Antiqua" w:cs="Tahoma"/>
          <w:sz w:val="24"/>
          <w:szCs w:val="24"/>
          <w:lang w:val="en-US"/>
        </w:rPr>
        <w:t xml:space="preserve"> other indicators to better elucidate the economic value of HCV therapies, by </w:t>
      </w:r>
      <w:r w:rsidR="009222F2" w:rsidRPr="005C1D23">
        <w:rPr>
          <w:rFonts w:ascii="Book Antiqua" w:hAnsi="Book Antiqua" w:cs="Tahoma"/>
          <w:sz w:val="24"/>
          <w:szCs w:val="24"/>
          <w:lang w:val="en-US"/>
        </w:rPr>
        <w:t>mon</w:t>
      </w:r>
      <w:r w:rsidR="00C51C4E" w:rsidRPr="005C1D23">
        <w:rPr>
          <w:rFonts w:ascii="Book Antiqua" w:hAnsi="Book Antiqua" w:cs="Tahoma"/>
          <w:sz w:val="24"/>
          <w:szCs w:val="24"/>
          <w:lang w:val="en-US"/>
        </w:rPr>
        <w:t xml:space="preserve">etizing </w:t>
      </w:r>
      <w:r w:rsidRPr="005C1D23">
        <w:rPr>
          <w:rFonts w:ascii="Book Antiqua" w:hAnsi="Book Antiqua" w:cs="Tahoma"/>
          <w:sz w:val="24"/>
          <w:szCs w:val="24"/>
          <w:lang w:val="en-US"/>
        </w:rPr>
        <w:t xml:space="preserve">QALYs gained </w:t>
      </w:r>
      <w:r w:rsidR="00C51C4E" w:rsidRPr="005C1D23">
        <w:rPr>
          <w:rFonts w:ascii="Book Antiqua" w:hAnsi="Book Antiqua" w:cs="Tahoma"/>
          <w:sz w:val="24"/>
          <w:szCs w:val="24"/>
          <w:lang w:val="en-US"/>
        </w:rPr>
        <w:t xml:space="preserve">so </w:t>
      </w:r>
      <w:r w:rsidRPr="005C1D23">
        <w:rPr>
          <w:rFonts w:ascii="Book Antiqua" w:hAnsi="Book Antiqua" w:cs="Tahoma"/>
          <w:sz w:val="24"/>
          <w:szCs w:val="24"/>
          <w:lang w:val="en-US"/>
        </w:rPr>
        <w:t xml:space="preserve">that </w:t>
      </w:r>
      <w:r w:rsidR="00C51C4E" w:rsidRPr="005C1D23">
        <w:rPr>
          <w:rFonts w:ascii="Book Antiqua" w:hAnsi="Book Antiqua" w:cs="Tahoma"/>
          <w:sz w:val="24"/>
          <w:szCs w:val="24"/>
          <w:lang w:val="en-US"/>
        </w:rPr>
        <w:t xml:space="preserve">they </w:t>
      </w:r>
      <w:r w:rsidRPr="005C1D23">
        <w:rPr>
          <w:rFonts w:ascii="Book Antiqua" w:hAnsi="Book Antiqua" w:cs="Tahoma"/>
          <w:sz w:val="24"/>
          <w:szCs w:val="24"/>
          <w:lang w:val="en-US"/>
        </w:rPr>
        <w:t xml:space="preserve">can be directly compared against the costs of treatment. </w:t>
      </w:r>
      <w:r w:rsidR="00817221" w:rsidRPr="005C1D23">
        <w:rPr>
          <w:rFonts w:ascii="Book Antiqua" w:hAnsi="Book Antiqua" w:cs="Tahoma"/>
          <w:sz w:val="24"/>
          <w:szCs w:val="24"/>
          <w:lang w:val="en-US"/>
        </w:rPr>
        <w:t xml:space="preserve">A </w:t>
      </w:r>
      <w:r w:rsidR="00934753" w:rsidRPr="005C1D23">
        <w:rPr>
          <w:rFonts w:ascii="Book Antiqua" w:hAnsi="Book Antiqua" w:cs="Tahoma"/>
          <w:sz w:val="24"/>
          <w:szCs w:val="24"/>
          <w:lang w:val="en-US"/>
        </w:rPr>
        <w:t>United States</w:t>
      </w:r>
      <w:r w:rsidR="00817221" w:rsidRPr="005C1D23">
        <w:rPr>
          <w:rFonts w:ascii="Book Antiqua" w:hAnsi="Book Antiqua" w:cs="Tahoma"/>
          <w:sz w:val="24"/>
          <w:szCs w:val="24"/>
          <w:lang w:val="en-US"/>
        </w:rPr>
        <w:t xml:space="preserve"> </w:t>
      </w:r>
      <w:r w:rsidR="000B27F2" w:rsidRPr="005C1D23">
        <w:rPr>
          <w:rFonts w:ascii="Book Antiqua" w:hAnsi="Book Antiqua" w:cs="Tahoma"/>
          <w:sz w:val="24"/>
          <w:szCs w:val="24"/>
          <w:lang w:val="en-US"/>
        </w:rPr>
        <w:t xml:space="preserve">economic </w:t>
      </w:r>
      <w:r w:rsidR="00814C41" w:rsidRPr="005C1D23">
        <w:rPr>
          <w:rFonts w:ascii="Book Antiqua" w:hAnsi="Book Antiqua" w:cs="Tahoma"/>
          <w:sz w:val="24"/>
          <w:szCs w:val="24"/>
          <w:lang w:val="en-US"/>
        </w:rPr>
        <w:t>model study</w:t>
      </w:r>
      <w:r w:rsidR="00817221" w:rsidRPr="005C1D23">
        <w:rPr>
          <w:rFonts w:ascii="Book Antiqua" w:hAnsi="Book Antiqua" w:cs="Tahoma"/>
          <w:sz w:val="24"/>
          <w:szCs w:val="24"/>
          <w:lang w:val="en-US"/>
        </w:rPr>
        <w:t xml:space="preserve"> </w:t>
      </w:r>
      <w:r w:rsidR="00136CDD" w:rsidRPr="005C1D23">
        <w:rPr>
          <w:rFonts w:ascii="Book Antiqua" w:hAnsi="Book Antiqua" w:cs="Tahoma"/>
          <w:sz w:val="24"/>
          <w:szCs w:val="24"/>
          <w:lang w:val="en-US"/>
        </w:rPr>
        <w:t xml:space="preserve">in HCV GT1 patients </w:t>
      </w:r>
      <w:r w:rsidR="00814C41" w:rsidRPr="005C1D23">
        <w:rPr>
          <w:rFonts w:ascii="Book Antiqua" w:hAnsi="Book Antiqua" w:cs="Tahoma"/>
          <w:sz w:val="24"/>
          <w:szCs w:val="24"/>
          <w:lang w:val="en-US"/>
        </w:rPr>
        <w:t>predicted</w:t>
      </w:r>
      <w:r w:rsidR="00817221" w:rsidRPr="005C1D23">
        <w:rPr>
          <w:rFonts w:ascii="Book Antiqua" w:hAnsi="Book Antiqua" w:cs="Tahoma"/>
          <w:sz w:val="24"/>
          <w:szCs w:val="24"/>
          <w:lang w:val="en-US"/>
        </w:rPr>
        <w:t xml:space="preserve"> that all</w:t>
      </w:r>
      <w:r w:rsidR="00121E10" w:rsidRPr="005C1D23">
        <w:rPr>
          <w:rFonts w:ascii="Book Antiqua" w:hAnsi="Book Antiqua" w:cs="Tahoma"/>
          <w:sz w:val="24"/>
          <w:szCs w:val="24"/>
          <w:lang w:val="en-US"/>
        </w:rPr>
        <w:t>-oral therapies</w:t>
      </w:r>
      <w:r w:rsidR="00136CDD" w:rsidRPr="005C1D23">
        <w:rPr>
          <w:rFonts w:ascii="Book Antiqua" w:hAnsi="Book Antiqua" w:cs="Tahoma"/>
          <w:sz w:val="24"/>
          <w:szCs w:val="24"/>
          <w:lang w:val="en-US"/>
        </w:rPr>
        <w:t xml:space="preserve">, in relation to PR therapy, </w:t>
      </w:r>
      <w:r w:rsidR="00D96B2E" w:rsidRPr="005C1D23">
        <w:rPr>
          <w:rFonts w:ascii="Book Antiqua" w:hAnsi="Book Antiqua" w:cs="Tahoma"/>
          <w:sz w:val="24"/>
          <w:szCs w:val="24"/>
          <w:lang w:val="en-US"/>
        </w:rPr>
        <w:t xml:space="preserve">improved health by 1.622 </w:t>
      </w:r>
      <w:r w:rsidR="00B252F0" w:rsidRPr="005C1D23">
        <w:rPr>
          <w:rFonts w:ascii="Book Antiqua" w:hAnsi="Book Antiqua" w:cs="Tahoma"/>
          <w:sz w:val="24"/>
          <w:szCs w:val="24"/>
          <w:lang w:val="en-US"/>
        </w:rPr>
        <w:t>QALYs</w:t>
      </w:r>
      <w:r w:rsidR="00D96B2E" w:rsidRPr="005C1D23">
        <w:rPr>
          <w:rFonts w:ascii="Book Antiqua" w:hAnsi="Book Antiqua" w:cs="Tahoma"/>
          <w:sz w:val="24"/>
          <w:szCs w:val="24"/>
          <w:lang w:val="en-US"/>
        </w:rPr>
        <w:t xml:space="preserve"> per patient, thereby leading to an overall decrease of</w:t>
      </w:r>
      <w:r w:rsidR="00934753" w:rsidRPr="005C1D23">
        <w:rPr>
          <w:rFonts w:ascii="Book Antiqua" w:hAnsi="Book Antiqua" w:cs="Tahoma"/>
          <w:sz w:val="24"/>
          <w:szCs w:val="24"/>
          <w:lang w:val="en-US"/>
        </w:rPr>
        <w:t xml:space="preserve"> </w:t>
      </w:r>
      <w:r w:rsidR="00D96B2E" w:rsidRPr="005C1D23">
        <w:rPr>
          <w:rFonts w:ascii="Book Antiqua" w:hAnsi="Book Antiqua" w:cs="Tahoma"/>
          <w:sz w:val="24"/>
          <w:szCs w:val="24"/>
          <w:lang w:val="en-US"/>
        </w:rPr>
        <w:t xml:space="preserve">32730–500599 </w:t>
      </w:r>
      <w:r w:rsidR="00934753" w:rsidRPr="005C1D23">
        <w:rPr>
          <w:rFonts w:ascii="Book Antiqua" w:hAnsi="Book Antiqua" w:cs="Tahoma"/>
          <w:sz w:val="24"/>
          <w:szCs w:val="24"/>
          <w:lang w:val="en-US"/>
        </w:rPr>
        <w:t xml:space="preserve">dollar </w:t>
      </w:r>
      <w:r w:rsidR="00D96B2E" w:rsidRPr="005C1D23">
        <w:rPr>
          <w:rFonts w:ascii="Book Antiqua" w:hAnsi="Book Antiqua" w:cs="Tahoma"/>
          <w:sz w:val="24"/>
          <w:szCs w:val="24"/>
          <w:lang w:val="en-US"/>
        </w:rPr>
        <w:t>in</w:t>
      </w:r>
      <w:r w:rsidR="00136CDD" w:rsidRPr="005C1D23">
        <w:rPr>
          <w:rFonts w:ascii="Book Antiqua" w:hAnsi="Book Antiqua" w:cs="Tahoma"/>
          <w:sz w:val="24"/>
          <w:szCs w:val="24"/>
          <w:lang w:val="en-US"/>
        </w:rPr>
        <w:t xml:space="preserve"> quality-adjusted cost of care–defined as the increase in the price of treatment minus the increase in the</w:t>
      </w:r>
      <w:r w:rsidR="00C51C4E" w:rsidRPr="005C1D23">
        <w:rPr>
          <w:rFonts w:ascii="Book Antiqua" w:hAnsi="Book Antiqua" w:cs="Tahoma"/>
          <w:sz w:val="24"/>
          <w:szCs w:val="24"/>
          <w:lang w:val="en-US"/>
        </w:rPr>
        <w:t xml:space="preserve"> value of the</w:t>
      </w:r>
      <w:r w:rsidR="00136CDD" w:rsidRPr="005C1D23">
        <w:rPr>
          <w:rFonts w:ascii="Book Antiqua" w:hAnsi="Book Antiqua" w:cs="Tahoma"/>
          <w:sz w:val="24"/>
          <w:szCs w:val="24"/>
          <w:lang w:val="en-US"/>
        </w:rPr>
        <w:t xml:space="preserve"> patient’s expected </w:t>
      </w:r>
      <w:r w:rsidR="00B252F0" w:rsidRPr="005C1D23">
        <w:rPr>
          <w:rFonts w:ascii="Book Antiqua" w:hAnsi="Book Antiqua" w:cs="Tahoma"/>
          <w:sz w:val="24"/>
          <w:szCs w:val="24"/>
          <w:lang w:val="en-US"/>
        </w:rPr>
        <w:t>QALYs</w:t>
      </w:r>
      <w:r w:rsidR="00136CDD" w:rsidRPr="005C1D23">
        <w:rPr>
          <w:rFonts w:ascii="Book Antiqua" w:hAnsi="Book Antiqua" w:cs="Tahoma"/>
          <w:sz w:val="24"/>
          <w:szCs w:val="24"/>
          <w:lang w:val="en-US"/>
        </w:rPr>
        <w:t xml:space="preserve"> </w:t>
      </w:r>
      <w:r w:rsidR="00D96B2E" w:rsidRPr="005C1D23">
        <w:rPr>
          <w:rFonts w:ascii="Book Antiqua" w:hAnsi="Book Antiqua" w:cs="Tahoma"/>
          <w:sz w:val="24"/>
          <w:szCs w:val="24"/>
          <w:lang w:val="en-US"/>
        </w:rPr>
        <w:t>when valued at</w:t>
      </w:r>
      <w:r w:rsidR="00934753" w:rsidRPr="005C1D23">
        <w:rPr>
          <w:rFonts w:ascii="Book Antiqua" w:hAnsi="Book Antiqua" w:cs="Tahoma"/>
          <w:sz w:val="24"/>
          <w:szCs w:val="24"/>
          <w:lang w:val="en-US"/>
        </w:rPr>
        <w:t xml:space="preserve"> </w:t>
      </w:r>
      <w:r w:rsidR="00C829CA" w:rsidRPr="005C1D23">
        <w:rPr>
          <w:rFonts w:ascii="Book Antiqua" w:hAnsi="Book Antiqua" w:cs="Tahoma"/>
          <w:sz w:val="24"/>
          <w:szCs w:val="24"/>
          <w:lang w:val="en-US"/>
        </w:rPr>
        <w:t>$</w:t>
      </w:r>
      <w:r w:rsidR="00D96B2E" w:rsidRPr="005C1D23">
        <w:rPr>
          <w:rFonts w:ascii="Book Antiqua" w:hAnsi="Book Antiqua" w:cs="Tahoma"/>
          <w:sz w:val="24"/>
          <w:szCs w:val="24"/>
          <w:lang w:val="en-US"/>
        </w:rPr>
        <w:t xml:space="preserve">50000–300000 </w:t>
      </w:r>
      <w:r w:rsidR="00934753" w:rsidRPr="005C1D23">
        <w:rPr>
          <w:rFonts w:ascii="Book Antiqua" w:hAnsi="Book Antiqua" w:cs="Tahoma"/>
          <w:sz w:val="24"/>
          <w:szCs w:val="24"/>
          <w:lang w:val="en-US"/>
        </w:rPr>
        <w:t xml:space="preserve">dollar </w:t>
      </w:r>
      <w:r w:rsidR="00D96B2E" w:rsidRPr="005C1D23">
        <w:rPr>
          <w:rFonts w:ascii="Book Antiqua" w:hAnsi="Book Antiqua" w:cs="Tahoma"/>
          <w:sz w:val="24"/>
          <w:szCs w:val="24"/>
          <w:lang w:val="en-US"/>
        </w:rPr>
        <w:t>per QALY</w:t>
      </w:r>
      <w:r w:rsidR="0070056B"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&lt;EndNote&gt;&lt;Cite&gt;&lt;Author&gt;Younossi&lt;/Author&gt;&lt;Year&gt;2016&lt;/Year&gt;&lt;RecNum&gt;80&lt;/RecNum&gt;&lt;DisplayText&gt;&lt;style face="superscript"&gt;[94]&lt;/style&gt;&lt;/DisplayText&gt;&lt;record&gt;&lt;rec-number&gt;80&lt;/rec-number&gt;&lt;foreign-keys&gt;&lt;key app="EN" db-id="sxasv0zxffd0vieev5ax0p08222er2p0vwex" timestamp="1523851538"&gt;80&lt;/key&gt;&lt;/foreign-keys&gt;&lt;ref-type name="Journal Article"&gt;17&lt;/ref-type&gt;&lt;contributors&gt;&lt;authors&gt;&lt;author&gt;Younossi, Zobair M&lt;/author&gt;&lt;author&gt;Park, Haesuk&lt;/author&gt;&lt;author&gt;Dieterich, Douglas&lt;/author&gt;&lt;author&gt;Saab, Sammy&lt;/author&gt;&lt;author&gt;Ahmed, Aijaz&lt;/author&gt;&lt;author&gt;Gordon, Stuart C&lt;/author&gt;&lt;/authors&gt;&lt;/contributors&gt;&lt;titles&gt;&lt;title&gt;Assessment of cost of innovation versus the value of health gains associated with treatment of chronic hepatitis C in the United States: the quality-adjusted cost of care&lt;/title&gt;&lt;secondary-title&gt;Medicine&lt;/secondary-title&gt;&lt;/titles&gt;&lt;periodical&gt;&lt;full-title&gt;Medicine&lt;/full-title&gt;&lt;abbr-1&gt;Medicine&lt;/abbr-1&gt;&lt;abbr-2&gt;Medicine&lt;/abbr-2&gt;&lt;/periodical&gt;&lt;pages&gt;e5048&lt;/pages&gt;&lt;volume&gt;95&lt;/volume&gt;&lt;number&gt;41&lt;/number&gt;&lt;dates&gt;&lt;year&gt;2016&lt;/year&gt;&lt;/dates&gt;&lt;accession-num&gt;27741116&lt;/accession-num&gt;&lt;urls&gt;&lt;/urls&gt;&lt;electronic-resource-num&gt;10.1097/MD.0000000000005048&lt;/electronic-resource-num&gt;&lt;/record&gt;&lt;/Cite&gt;&lt;/EndNote&gt;</w:instrText>
      </w:r>
      <w:r w:rsidR="0070056B"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[94]</w:t>
      </w:r>
      <w:r w:rsidR="0070056B" w:rsidRPr="005C1D23">
        <w:rPr>
          <w:rFonts w:ascii="Book Antiqua" w:hAnsi="Book Antiqua"/>
          <w:sz w:val="24"/>
          <w:szCs w:val="24"/>
          <w:lang w:val="en-US"/>
        </w:rPr>
        <w:fldChar w:fldCharType="end"/>
      </w:r>
      <w:r w:rsidR="00230701" w:rsidRPr="005C1D23">
        <w:rPr>
          <w:rFonts w:ascii="Book Antiqua" w:hAnsi="Book Antiqua"/>
          <w:sz w:val="24"/>
          <w:szCs w:val="24"/>
          <w:lang w:val="en-US"/>
        </w:rPr>
        <w:t>.</w:t>
      </w:r>
      <w:r w:rsidR="007C4DC0" w:rsidRPr="005C1D23">
        <w:rPr>
          <w:rFonts w:ascii="Book Antiqua" w:hAnsi="Book Antiqua" w:cs="Tahoma"/>
          <w:sz w:val="24"/>
          <w:szCs w:val="24"/>
          <w:lang w:val="en-US"/>
        </w:rPr>
        <w:t xml:space="preserve"> </w:t>
      </w:r>
      <w:bookmarkEnd w:id="51"/>
    </w:p>
    <w:p w14:paraId="5583FEBA" w14:textId="3DC59231" w:rsidR="00943E75" w:rsidRPr="005C1D23" w:rsidRDefault="0091368F"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lastRenderedPageBreak/>
        <w:t xml:space="preserve">Unlike the abovementioned counties and regions, China </w:t>
      </w:r>
      <w:r w:rsidR="0079264D" w:rsidRPr="005C1D23">
        <w:rPr>
          <w:rFonts w:ascii="Book Antiqua" w:hAnsi="Book Antiqua" w:cs="Tahoma"/>
          <w:sz w:val="24"/>
          <w:szCs w:val="24"/>
          <w:lang w:val="en-US"/>
        </w:rPr>
        <w:t xml:space="preserve">is still early in its </w:t>
      </w:r>
      <w:r w:rsidRPr="005C1D23">
        <w:rPr>
          <w:rFonts w:ascii="Book Antiqua" w:hAnsi="Book Antiqua" w:cs="Tahoma"/>
          <w:sz w:val="24"/>
          <w:szCs w:val="24"/>
          <w:lang w:val="en-US"/>
        </w:rPr>
        <w:t>transition from IFN to DAA-based regimens. Health economic s</w:t>
      </w:r>
      <w:r w:rsidR="00B63349" w:rsidRPr="005C1D23">
        <w:rPr>
          <w:rFonts w:ascii="Book Antiqua" w:hAnsi="Book Antiqua" w:cs="Tahoma"/>
          <w:sz w:val="24"/>
          <w:szCs w:val="24"/>
          <w:lang w:val="en-US"/>
        </w:rPr>
        <w:t xml:space="preserve">tudies </w:t>
      </w:r>
      <w:r w:rsidRPr="005C1D23">
        <w:rPr>
          <w:rFonts w:ascii="Book Antiqua" w:hAnsi="Book Antiqua" w:cs="Tahoma"/>
          <w:sz w:val="24"/>
          <w:szCs w:val="24"/>
          <w:lang w:val="en-US"/>
        </w:rPr>
        <w:t>in China are fast emerging</w:t>
      </w:r>
      <w:r w:rsidR="00A36EE1" w:rsidRPr="005C1D23">
        <w:rPr>
          <w:rFonts w:ascii="Book Antiqua" w:hAnsi="Book Antiqua" w:cs="Tahoma"/>
          <w:sz w:val="24"/>
          <w:szCs w:val="24"/>
          <w:lang w:val="en-US"/>
        </w:rPr>
        <w:t>,</w:t>
      </w:r>
      <w:r w:rsidR="00873026" w:rsidRPr="005C1D23">
        <w:rPr>
          <w:rFonts w:ascii="Book Antiqua" w:hAnsi="Book Antiqua" w:cs="Tahoma"/>
          <w:sz w:val="24"/>
          <w:szCs w:val="24"/>
          <w:lang w:val="en-US"/>
        </w:rPr>
        <w:t xml:space="preserve"> </w:t>
      </w:r>
      <w:r w:rsidRPr="005C1D23">
        <w:rPr>
          <w:rFonts w:ascii="Book Antiqua" w:hAnsi="Book Antiqua" w:cs="Tahoma"/>
          <w:sz w:val="24"/>
          <w:szCs w:val="24"/>
          <w:lang w:val="en-US"/>
        </w:rPr>
        <w:t>mostly focus</w:t>
      </w:r>
      <w:r w:rsidR="00A36EE1" w:rsidRPr="005C1D23">
        <w:rPr>
          <w:rFonts w:ascii="Book Antiqua" w:hAnsi="Book Antiqua" w:cs="Tahoma"/>
          <w:sz w:val="24"/>
          <w:szCs w:val="24"/>
          <w:lang w:val="en-US"/>
        </w:rPr>
        <w:t>ed</w:t>
      </w:r>
      <w:r w:rsidRPr="005C1D23">
        <w:rPr>
          <w:rFonts w:ascii="Book Antiqua" w:hAnsi="Book Antiqua" w:cs="Tahoma"/>
          <w:sz w:val="24"/>
          <w:szCs w:val="24"/>
          <w:lang w:val="en-US"/>
        </w:rPr>
        <w:t xml:space="preserve"> on</w:t>
      </w:r>
      <w:r w:rsidR="00B63349" w:rsidRPr="005C1D23">
        <w:rPr>
          <w:rFonts w:ascii="Book Antiqua" w:hAnsi="Book Antiqua" w:cs="Tahoma"/>
          <w:sz w:val="24"/>
          <w:szCs w:val="24"/>
          <w:lang w:val="en-US"/>
        </w:rPr>
        <w:t xml:space="preserve"> compar</w:t>
      </w:r>
      <w:r w:rsidRPr="005C1D23">
        <w:rPr>
          <w:rFonts w:ascii="Book Antiqua" w:hAnsi="Book Antiqua" w:cs="Tahoma"/>
          <w:sz w:val="24"/>
          <w:szCs w:val="24"/>
          <w:lang w:val="en-US"/>
        </w:rPr>
        <w:t>ing</w:t>
      </w:r>
      <w:r w:rsidR="00E630B6" w:rsidRPr="005C1D23">
        <w:rPr>
          <w:rFonts w:ascii="Book Antiqua" w:hAnsi="Book Antiqua" w:cs="Tahoma"/>
          <w:sz w:val="24"/>
          <w:szCs w:val="24"/>
          <w:lang w:val="en-US"/>
        </w:rPr>
        <w:t xml:space="preserve"> DAA</w:t>
      </w:r>
      <w:r w:rsidR="00277848" w:rsidRPr="005C1D23">
        <w:rPr>
          <w:rFonts w:ascii="Book Antiqua" w:hAnsi="Book Antiqua" w:cs="Tahoma"/>
          <w:sz w:val="24"/>
          <w:szCs w:val="24"/>
          <w:lang w:val="en-US"/>
        </w:rPr>
        <w:t xml:space="preserve"> regimens</w:t>
      </w:r>
      <w:r w:rsidR="00E630B6" w:rsidRPr="005C1D23">
        <w:rPr>
          <w:rFonts w:ascii="Book Antiqua" w:hAnsi="Book Antiqua" w:cs="Tahoma"/>
          <w:sz w:val="24"/>
          <w:szCs w:val="24"/>
          <w:lang w:val="en-US"/>
        </w:rPr>
        <w:t xml:space="preserve"> </w:t>
      </w:r>
      <w:r w:rsidR="008B3E4C" w:rsidRPr="005C1D23">
        <w:rPr>
          <w:rFonts w:ascii="Book Antiqua" w:hAnsi="Book Antiqua" w:cs="Tahoma"/>
          <w:sz w:val="24"/>
          <w:szCs w:val="24"/>
          <w:lang w:val="en-US"/>
        </w:rPr>
        <w:t xml:space="preserve">with </w:t>
      </w:r>
      <w:r w:rsidR="00E630B6" w:rsidRPr="005C1D23">
        <w:rPr>
          <w:rFonts w:ascii="Book Antiqua" w:hAnsi="Book Antiqua" w:cs="Tahoma"/>
          <w:sz w:val="24"/>
          <w:szCs w:val="24"/>
          <w:lang w:val="en-US"/>
        </w:rPr>
        <w:t>IFN-based treatments</w:t>
      </w:r>
      <w:r w:rsidR="00D95165" w:rsidRPr="005C1D23">
        <w:rPr>
          <w:rFonts w:ascii="Book Antiqua" w:hAnsi="Book Antiqua" w:cs="Tahoma"/>
          <w:sz w:val="24"/>
          <w:szCs w:val="24"/>
          <w:lang w:val="en-US"/>
        </w:rPr>
        <w:t>, reflecting a</w:t>
      </w:r>
      <w:r w:rsidR="00717D7D" w:rsidRPr="005C1D23">
        <w:rPr>
          <w:rFonts w:ascii="Book Antiqua" w:hAnsi="Book Antiqua" w:cs="Tahoma"/>
          <w:sz w:val="24"/>
          <w:szCs w:val="24"/>
          <w:lang w:val="en-US"/>
        </w:rPr>
        <w:t xml:space="preserve">n </w:t>
      </w:r>
      <w:r w:rsidRPr="005C1D23">
        <w:rPr>
          <w:rFonts w:ascii="Book Antiqua" w:hAnsi="Book Antiqua" w:cs="Tahoma"/>
          <w:sz w:val="24"/>
          <w:szCs w:val="24"/>
          <w:lang w:val="en-US"/>
        </w:rPr>
        <w:t xml:space="preserve">acute need for cost-effectiveness data to inform </w:t>
      </w:r>
      <w:r w:rsidR="00664F22" w:rsidRPr="005C1D23">
        <w:rPr>
          <w:rFonts w:ascii="Book Antiqua" w:hAnsi="Book Antiqua" w:cs="Tahoma"/>
          <w:sz w:val="24"/>
          <w:szCs w:val="24"/>
          <w:lang w:val="en-US"/>
        </w:rPr>
        <w:t xml:space="preserve">potential </w:t>
      </w:r>
      <w:r w:rsidRPr="005C1D23">
        <w:rPr>
          <w:rFonts w:ascii="Book Antiqua" w:hAnsi="Book Antiqua" w:cs="Tahoma"/>
          <w:sz w:val="24"/>
          <w:szCs w:val="24"/>
          <w:lang w:val="en-US"/>
        </w:rPr>
        <w:t>health technology assessment decisions</w:t>
      </w:r>
      <w:r w:rsidR="006C5746" w:rsidRPr="005C1D23">
        <w:rPr>
          <w:rFonts w:ascii="Book Antiqua" w:hAnsi="Book Antiqua" w:cs="Tahoma"/>
          <w:sz w:val="24"/>
          <w:szCs w:val="24"/>
          <w:lang w:val="en-US"/>
        </w:rPr>
        <w:t xml:space="preserve"> at this</w:t>
      </w:r>
      <w:r w:rsidR="00D0064A" w:rsidRPr="005C1D23">
        <w:rPr>
          <w:rFonts w:ascii="Book Antiqua" w:hAnsi="Book Antiqua" w:cs="Tahoma"/>
          <w:sz w:val="24"/>
          <w:szCs w:val="24"/>
          <w:lang w:val="en-US"/>
        </w:rPr>
        <w:t xml:space="preserve"> stage</w:t>
      </w:r>
      <w:r w:rsidR="00E630B6" w:rsidRPr="005C1D23">
        <w:rPr>
          <w:rFonts w:ascii="Book Antiqua" w:hAnsi="Book Antiqua" w:cs="Tahoma"/>
          <w:sz w:val="24"/>
          <w:szCs w:val="24"/>
          <w:lang w:val="en-US"/>
        </w:rPr>
        <w:t xml:space="preserve">. </w:t>
      </w:r>
      <w:r w:rsidR="003D485A" w:rsidRPr="005C1D23">
        <w:rPr>
          <w:rFonts w:ascii="Book Antiqua" w:hAnsi="Book Antiqua" w:cs="Tahoma"/>
          <w:sz w:val="24"/>
          <w:szCs w:val="24"/>
          <w:lang w:val="en-US"/>
        </w:rPr>
        <w:t xml:space="preserve">The </w:t>
      </w:r>
      <w:r w:rsidR="00E630B6" w:rsidRPr="005C1D23">
        <w:rPr>
          <w:rFonts w:ascii="Book Antiqua" w:hAnsi="Book Antiqua" w:cs="Tahoma"/>
          <w:sz w:val="24"/>
          <w:szCs w:val="24"/>
          <w:lang w:val="en-US"/>
        </w:rPr>
        <w:t>DCV</w:t>
      </w:r>
      <w:r w:rsidR="003A4082" w:rsidRPr="005C1D23">
        <w:rPr>
          <w:rFonts w:ascii="Book Antiqua" w:hAnsi="Book Antiqua" w:cs="Tahoma"/>
          <w:sz w:val="24"/>
          <w:szCs w:val="24"/>
          <w:lang w:val="en-US"/>
        </w:rPr>
        <w:t xml:space="preserve"> </w:t>
      </w:r>
      <w:r w:rsidR="00E630B6"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E630B6" w:rsidRPr="005C1D23">
        <w:rPr>
          <w:rFonts w:ascii="Book Antiqua" w:hAnsi="Book Antiqua" w:cs="Tahoma"/>
          <w:sz w:val="24"/>
          <w:szCs w:val="24"/>
          <w:lang w:val="en-US"/>
        </w:rPr>
        <w:t>ASV regimen</w:t>
      </w:r>
      <w:r w:rsidR="008B2589" w:rsidRPr="005C1D23">
        <w:rPr>
          <w:rFonts w:ascii="Book Antiqua" w:hAnsi="Book Antiqua" w:cs="Tahoma"/>
          <w:sz w:val="24"/>
          <w:szCs w:val="24"/>
          <w:lang w:val="en-US"/>
        </w:rPr>
        <w:t xml:space="preserve"> was predicted to be</w:t>
      </w:r>
      <w:r w:rsidR="00E630B6" w:rsidRPr="005C1D23">
        <w:rPr>
          <w:rFonts w:ascii="Book Antiqua" w:hAnsi="Book Antiqua" w:cs="Tahoma"/>
          <w:sz w:val="24"/>
          <w:szCs w:val="24"/>
          <w:lang w:val="en-US"/>
        </w:rPr>
        <w:t xml:space="preserve"> </w:t>
      </w:r>
      <w:r w:rsidR="008B2589" w:rsidRPr="005C1D23">
        <w:rPr>
          <w:rFonts w:ascii="Book Antiqua" w:hAnsi="Book Antiqua" w:cs="Tahoma"/>
          <w:sz w:val="24"/>
          <w:szCs w:val="24"/>
          <w:lang w:val="en-US"/>
        </w:rPr>
        <w:t xml:space="preserve">more or comparably </w:t>
      </w:r>
      <w:r w:rsidR="00E630B6" w:rsidRPr="005C1D23">
        <w:rPr>
          <w:rFonts w:ascii="Book Antiqua" w:hAnsi="Book Antiqua" w:cs="Tahoma"/>
          <w:sz w:val="24"/>
          <w:szCs w:val="24"/>
          <w:lang w:val="en-US"/>
        </w:rPr>
        <w:t>cost-effective relative to IFN- or RBV-containing regimens</w:t>
      </w:r>
      <w:r w:rsidR="008D3058" w:rsidRPr="005C1D23">
        <w:rPr>
          <w:rFonts w:ascii="Book Antiqua" w:hAnsi="Book Antiqua" w:cs="Tahoma"/>
          <w:sz w:val="24"/>
          <w:szCs w:val="24"/>
          <w:lang w:val="en-US"/>
        </w:rPr>
        <w:t xml:space="preserve"> </w:t>
      </w:r>
      <w:r w:rsidR="00395FBA" w:rsidRPr="005C1D23">
        <w:rPr>
          <w:rFonts w:ascii="Book Antiqua" w:hAnsi="Book Antiqua" w:cs="Tahoma"/>
          <w:sz w:val="24"/>
          <w:szCs w:val="24"/>
          <w:lang w:val="en-US"/>
        </w:rPr>
        <w:t xml:space="preserve">in </w:t>
      </w:r>
      <w:r w:rsidR="00F17E32" w:rsidRPr="005C1D23">
        <w:rPr>
          <w:rFonts w:ascii="Book Antiqua" w:hAnsi="Book Antiqua" w:cs="Tahoma"/>
          <w:sz w:val="24"/>
          <w:szCs w:val="24"/>
          <w:lang w:val="en-US"/>
        </w:rPr>
        <w:t xml:space="preserve">GT1b patients </w:t>
      </w:r>
      <w:r w:rsidR="008D3058" w:rsidRPr="005C1D23">
        <w:rPr>
          <w:rFonts w:ascii="Book Antiqua" w:hAnsi="Book Antiqua" w:cs="Tahoma"/>
          <w:sz w:val="24"/>
          <w:szCs w:val="24"/>
          <w:lang w:val="en-US"/>
        </w:rPr>
        <w:t>in two analyse</w:t>
      </w:r>
      <w:r w:rsidR="00DF47F3" w:rsidRPr="005C1D23">
        <w:rPr>
          <w:rFonts w:ascii="Book Antiqua" w:hAnsi="Book Antiqua" w:cs="Tahoma"/>
          <w:sz w:val="24"/>
          <w:szCs w:val="24"/>
          <w:lang w:val="en-US"/>
        </w:rPr>
        <w:t>s</w:t>
      </w:r>
      <w:r w:rsidR="00CA154C" w:rsidRPr="005C1D23">
        <w:rPr>
          <w:rFonts w:ascii="Book Antiqua" w:hAnsi="Book Antiqua"/>
          <w:sz w:val="24"/>
          <w:szCs w:val="24"/>
          <w:lang w:val="en-US"/>
        </w:rPr>
        <w:fldChar w:fldCharType="begin">
          <w:fldData xml:space="preserve">PEVuZE5vdGU+PENpdGU+PEF1dGhvcj5MaXU8L0F1dGhvcj48WWVhcj4yMDE4PC9ZZWFyPjxSZWNO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</w:fldData>
        </w:fldChar>
      </w:r>
      <w:r w:rsidR="00407295" w:rsidRPr="005C1D23">
        <w:rPr>
          <w:rFonts w:ascii="Book Antiqua" w:hAnsi="Book Antiqua"/>
          <w:sz w:val="24"/>
          <w:szCs w:val="24"/>
          <w:lang w:val="en-US"/>
        </w:rPr>
        <w:instrText xml:space="preserve"> ADDIN EN.CITE </w:instrText>
      </w:r>
      <w:r w:rsidR="00407295" w:rsidRPr="005C1D23">
        <w:rPr>
          <w:rFonts w:ascii="Book Antiqua" w:hAnsi="Book Antiqua"/>
          <w:sz w:val="24"/>
          <w:szCs w:val="24"/>
          <w:lang w:val="en-US"/>
        </w:rPr>
        <w:fldChar w:fldCharType="begin">
          <w:fldData xml:space="preserve">PEVuZE5vdGU+PENpdGU+PEF1dGhvcj5MaXU8L0F1dGhvcj48WWVhcj4yMDE4PC9ZZWFyPjxSZWNO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</w:fldData>
        </w:fldChar>
      </w:r>
      <w:r w:rsidR="00407295" w:rsidRPr="005C1D23">
        <w:rPr>
          <w:rFonts w:ascii="Book Antiqua" w:hAnsi="Book Antiqua"/>
          <w:sz w:val="24"/>
          <w:szCs w:val="24"/>
          <w:lang w:val="en-US"/>
        </w:rPr>
        <w:instrText xml:space="preserve"> ADDIN EN.CITE.DATA </w:instrText>
      </w:r>
      <w:r w:rsidR="00407295" w:rsidRPr="005C1D23">
        <w:rPr>
          <w:rFonts w:ascii="Book Antiqua" w:hAnsi="Book Antiqua"/>
          <w:sz w:val="24"/>
          <w:szCs w:val="24"/>
          <w:lang w:val="en-US"/>
        </w:rPr>
      </w:r>
      <w:r w:rsidR="00407295" w:rsidRPr="005C1D23">
        <w:rPr>
          <w:rFonts w:ascii="Book Antiqua" w:hAnsi="Book Antiqua"/>
          <w:sz w:val="24"/>
          <w:szCs w:val="24"/>
          <w:lang w:val="en-US"/>
        </w:rPr>
        <w:fldChar w:fldCharType="end"/>
      </w:r>
      <w:r w:rsidR="00CA154C" w:rsidRPr="005C1D23">
        <w:rPr>
          <w:rFonts w:ascii="Book Antiqua" w:hAnsi="Book Antiqua" w:cs="Tahoma"/>
          <w:sz w:val="24"/>
          <w:szCs w:val="24"/>
          <w:lang w:val="en-US"/>
        </w:rPr>
      </w:r>
      <w:r w:rsidR="00CA154C"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[95,96]</w:t>
      </w:r>
      <w:r w:rsidR="00CA154C" w:rsidRPr="005C1D23">
        <w:rPr>
          <w:rFonts w:ascii="Book Antiqua" w:hAnsi="Book Antiqua"/>
          <w:sz w:val="24"/>
          <w:szCs w:val="24"/>
          <w:lang w:val="en-US"/>
        </w:rPr>
        <w:fldChar w:fldCharType="end"/>
      </w:r>
      <w:r w:rsidR="00717D7D" w:rsidRPr="005C1D23">
        <w:rPr>
          <w:rFonts w:ascii="Book Antiqua" w:hAnsi="Book Antiqua" w:cs="Tahoma"/>
          <w:sz w:val="24"/>
          <w:szCs w:val="24"/>
          <w:lang w:val="en-US"/>
        </w:rPr>
        <w:t xml:space="preserve">; </w:t>
      </w:r>
      <w:r w:rsidR="00DF47F3" w:rsidRPr="005C1D23">
        <w:rPr>
          <w:rFonts w:ascii="Book Antiqua" w:hAnsi="Book Antiqua" w:cs="Tahoma"/>
          <w:sz w:val="24"/>
          <w:szCs w:val="24"/>
          <w:lang w:val="en-US"/>
        </w:rPr>
        <w:t>a</w:t>
      </w:r>
      <w:r w:rsidR="00402FF9" w:rsidRPr="005C1D23">
        <w:rPr>
          <w:rFonts w:ascii="Book Antiqua" w:hAnsi="Book Antiqua" w:cs="Tahoma"/>
          <w:sz w:val="24"/>
          <w:szCs w:val="24"/>
          <w:lang w:val="en-US"/>
        </w:rPr>
        <w:t>n</w:t>
      </w:r>
      <w:r w:rsidR="00DF47F3" w:rsidRPr="005C1D23">
        <w:rPr>
          <w:rFonts w:ascii="Book Antiqua" w:hAnsi="Book Antiqua" w:cs="Tahoma"/>
          <w:sz w:val="24"/>
          <w:szCs w:val="24"/>
          <w:lang w:val="en-US"/>
        </w:rPr>
        <w:t xml:space="preserve"> </w:t>
      </w:r>
      <w:r w:rsidR="00402FF9" w:rsidRPr="005C1D23">
        <w:rPr>
          <w:rFonts w:ascii="Book Antiqua" w:hAnsi="Book Antiqua" w:cs="Tahoma"/>
          <w:sz w:val="24"/>
          <w:szCs w:val="24"/>
          <w:lang w:val="en-US"/>
        </w:rPr>
        <w:t>SMV</w:t>
      </w:r>
      <w:r w:rsidR="00E630B6" w:rsidRPr="005C1D23">
        <w:rPr>
          <w:rFonts w:ascii="Book Antiqua" w:hAnsi="Book Antiqua" w:cs="Tahoma"/>
          <w:sz w:val="24"/>
          <w:szCs w:val="24"/>
          <w:lang w:val="en-US"/>
        </w:rPr>
        <w:t xml:space="preserve">-containing regimen </w:t>
      </w:r>
      <w:r w:rsidR="008B2589" w:rsidRPr="005C1D23">
        <w:rPr>
          <w:rFonts w:ascii="Book Antiqua" w:hAnsi="Book Antiqua" w:cs="Tahoma"/>
          <w:sz w:val="24"/>
          <w:szCs w:val="24"/>
          <w:lang w:val="en-US"/>
        </w:rPr>
        <w:t xml:space="preserve">was also predicted to be </w:t>
      </w:r>
      <w:r w:rsidR="00E630B6" w:rsidRPr="005C1D23">
        <w:rPr>
          <w:rFonts w:ascii="Book Antiqua" w:hAnsi="Book Antiqua" w:cs="Tahoma"/>
          <w:sz w:val="24"/>
          <w:szCs w:val="24"/>
          <w:lang w:val="en-US"/>
        </w:rPr>
        <w:t>more cost-effective than PEG-IFN-based therapy</w:t>
      </w:r>
      <w:r w:rsidR="00395FBA" w:rsidRPr="005C1D23">
        <w:rPr>
          <w:rFonts w:ascii="Book Antiqua" w:hAnsi="Book Antiqua" w:cs="Tahoma"/>
          <w:sz w:val="24"/>
          <w:szCs w:val="24"/>
          <w:lang w:val="en-US"/>
        </w:rPr>
        <w:t xml:space="preserve"> in GT1 patients</w:t>
      </w:r>
      <w:r w:rsidR="00CA154C"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&lt;EndNote&gt;&lt;Cite&gt;&lt;Author&gt;H&lt;/Author&gt;&lt;Year&gt;2016&lt;/Year&gt;&lt;RecNum&gt;122&lt;/RecNum&gt;&lt;DisplayText&gt;&lt;style face="superscript"&gt;[97]&lt;/style&gt;&lt;/DisplayText&gt;&lt;record&gt;&lt;rec-number&gt;122&lt;/rec-number&gt;&lt;foreign-keys&gt;&lt;key app="EN" db-id="sxasv0zxffd0vieev5ax0p08222er2p0vwex" timestamp="1525865841"&gt;122&lt;/key&gt;&lt;/foreign-keys&gt;&lt;ref-type name="Journal Article"&gt;17&lt;/ref-type&gt;&lt;contributors&gt;&lt;authors&gt;&lt;author&gt;Chen, H&lt;/author&gt;&lt;author&gt;Chen, J&lt;/author&gt;&lt;author&gt;Lu, Z&lt;/author&gt;&lt;author&gt;Yu, H&lt;/author&gt;&lt;author&gt;Chen, F&lt;/author&gt;&lt;/authors&gt;&lt;/contributors&gt;&lt;titles&gt;&lt;title&gt;Establish pharmacoeconomics model for treatment of chronic hepatitis C with Markov model&lt;/title&gt;&lt;secondary-title&gt;Zhongguo Weisheng Tongji&lt;/secondary-title&gt;&lt;/titles&gt;&lt;pages&gt;370-373&lt;/pages&gt;&lt;volume&gt;33&lt;/volume&gt;&lt;number&gt;3&lt;/number&gt;&lt;dates&gt;&lt;year&gt;2016&lt;/year&gt;&lt;/dates&gt;&lt;urls&gt;&lt;/urls&gt;&lt;/record&gt;&lt;/Cite&gt;&lt;/EndNote&gt;</w:instrText>
      </w:r>
      <w:r w:rsidR="00CA154C"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[97]</w:t>
      </w:r>
      <w:r w:rsidR="00CA154C" w:rsidRPr="005C1D23">
        <w:rPr>
          <w:rFonts w:ascii="Book Antiqua" w:hAnsi="Book Antiqua"/>
          <w:sz w:val="24"/>
          <w:szCs w:val="24"/>
          <w:lang w:val="en-US"/>
        </w:rPr>
        <w:fldChar w:fldCharType="end"/>
      </w:r>
      <w:r w:rsidR="00CC1300" w:rsidRPr="005C1D23">
        <w:rPr>
          <w:rFonts w:ascii="Book Antiqua" w:hAnsi="Book Antiqua"/>
          <w:sz w:val="24"/>
          <w:szCs w:val="24"/>
          <w:lang w:val="en-US"/>
        </w:rPr>
        <w:t>.</w:t>
      </w:r>
      <w:r w:rsidR="00E630B6" w:rsidRPr="005C1D23">
        <w:rPr>
          <w:rFonts w:ascii="Book Antiqua" w:hAnsi="Book Antiqua" w:cs="Tahoma"/>
          <w:sz w:val="24"/>
          <w:szCs w:val="24"/>
          <w:lang w:val="en-US"/>
        </w:rPr>
        <w:t xml:space="preserve"> </w:t>
      </w:r>
      <w:r w:rsidR="00D53133" w:rsidRPr="005C1D23">
        <w:rPr>
          <w:rFonts w:ascii="Book Antiqua" w:hAnsi="Book Antiqua" w:cs="Tahoma"/>
          <w:sz w:val="24"/>
          <w:szCs w:val="24"/>
          <w:lang w:val="en-US"/>
        </w:rPr>
        <w:t xml:space="preserve">Another study predicted that compared to PR, </w:t>
      </w:r>
      <w:r w:rsidR="00847412" w:rsidRPr="005C1D23">
        <w:rPr>
          <w:rFonts w:ascii="Book Antiqua" w:hAnsi="Book Antiqua" w:cs="Tahoma"/>
          <w:sz w:val="24"/>
          <w:szCs w:val="24"/>
          <w:lang w:val="en-US"/>
        </w:rPr>
        <w:t>O/P/r</w:t>
      </w:r>
      <w:r w:rsidR="003A4082" w:rsidRPr="005C1D23">
        <w:rPr>
          <w:rFonts w:ascii="Book Antiqua" w:hAnsi="Book Antiqua" w:cs="Tahoma"/>
          <w:sz w:val="24"/>
          <w:szCs w:val="24"/>
          <w:lang w:val="en-US"/>
        </w:rPr>
        <w:t xml:space="preserve"> </w:t>
      </w:r>
      <w:r w:rsidR="00847412"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847412" w:rsidRPr="005C1D23">
        <w:rPr>
          <w:rFonts w:ascii="Book Antiqua" w:hAnsi="Book Antiqua" w:cs="Tahoma"/>
          <w:sz w:val="24"/>
          <w:szCs w:val="24"/>
          <w:lang w:val="en-US"/>
        </w:rPr>
        <w:t>D</w:t>
      </w:r>
      <w:r w:rsidR="00D53133" w:rsidRPr="005C1D23">
        <w:rPr>
          <w:rFonts w:ascii="Book Antiqua" w:hAnsi="Book Antiqua" w:cs="Tahoma"/>
          <w:sz w:val="24"/>
          <w:szCs w:val="24"/>
          <w:lang w:val="en-US"/>
        </w:rPr>
        <w:t xml:space="preserve"> would be</w:t>
      </w:r>
      <w:r w:rsidR="00847412" w:rsidRPr="005C1D23">
        <w:rPr>
          <w:rFonts w:ascii="Book Antiqua" w:hAnsi="Book Antiqua" w:cs="Tahoma"/>
          <w:sz w:val="24"/>
          <w:szCs w:val="24"/>
          <w:lang w:val="en-US"/>
        </w:rPr>
        <w:t xml:space="preserve"> cost-saving </w:t>
      </w:r>
      <w:r w:rsidR="00D53133" w:rsidRPr="005C1D23">
        <w:rPr>
          <w:rFonts w:ascii="Book Antiqua" w:hAnsi="Book Antiqua" w:cs="Tahoma"/>
          <w:sz w:val="24"/>
          <w:szCs w:val="24"/>
          <w:lang w:val="en-US"/>
        </w:rPr>
        <w:t>in GT1b patients, and SOF</w:t>
      </w:r>
      <w:r w:rsidR="003A4082" w:rsidRPr="005C1D23">
        <w:rPr>
          <w:rFonts w:ascii="Book Antiqua" w:hAnsi="Book Antiqua" w:cs="Tahoma"/>
          <w:sz w:val="24"/>
          <w:szCs w:val="24"/>
          <w:lang w:val="en-US"/>
        </w:rPr>
        <w:t xml:space="preserve"> </w:t>
      </w:r>
      <w:r w:rsidR="00D53133"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D53133" w:rsidRPr="005C1D23">
        <w:rPr>
          <w:rFonts w:ascii="Book Antiqua" w:hAnsi="Book Antiqua" w:cs="Tahoma"/>
          <w:sz w:val="24"/>
          <w:szCs w:val="24"/>
          <w:lang w:val="en-US"/>
        </w:rPr>
        <w:t xml:space="preserve">RBV </w:t>
      </w:r>
      <w:r w:rsidR="00847412" w:rsidRPr="005C1D23">
        <w:rPr>
          <w:rFonts w:ascii="Book Antiqua" w:hAnsi="Book Antiqua" w:cs="Tahoma"/>
          <w:sz w:val="24"/>
          <w:szCs w:val="24"/>
          <w:lang w:val="en-US"/>
        </w:rPr>
        <w:t xml:space="preserve">cost-effective </w:t>
      </w:r>
      <w:r w:rsidR="00D53133" w:rsidRPr="005C1D23">
        <w:rPr>
          <w:rFonts w:ascii="Book Antiqua" w:hAnsi="Book Antiqua" w:cs="Tahoma"/>
          <w:sz w:val="24"/>
          <w:szCs w:val="24"/>
          <w:lang w:val="en-US"/>
        </w:rPr>
        <w:t>in GT2/3</w:t>
      </w:r>
      <w:r w:rsidR="0069180F" w:rsidRPr="005C1D23">
        <w:rPr>
          <w:rFonts w:ascii="Book Antiqua" w:hAnsi="Book Antiqua" w:cs="Tahoma"/>
          <w:sz w:val="24"/>
          <w:szCs w:val="24"/>
          <w:lang w:val="en-US"/>
        </w:rPr>
        <w:t xml:space="preserve"> patients and cost-saving in GT</w:t>
      </w:r>
      <w:r w:rsidR="00D53133" w:rsidRPr="005C1D23">
        <w:rPr>
          <w:rFonts w:ascii="Book Antiqua" w:hAnsi="Book Antiqua" w:cs="Tahoma"/>
          <w:sz w:val="24"/>
          <w:szCs w:val="24"/>
          <w:lang w:val="en-US"/>
        </w:rPr>
        <w:t>6 patients</w:t>
      </w:r>
      <w:r w:rsidR="0069180F" w:rsidRPr="005C1D23">
        <w:rPr>
          <w:rFonts w:ascii="Book Antiqua" w:hAnsi="Book Antiqua" w:cs="Tahoma"/>
          <w:sz w:val="24"/>
          <w:szCs w:val="24"/>
          <w:lang w:val="en-US"/>
        </w:rPr>
        <w:t>, respectively</w:t>
      </w:r>
      <w:r w:rsidR="008917E5" w:rsidRPr="005C1D23">
        <w:rPr>
          <w:rFonts w:ascii="Book Antiqua" w:hAnsi="Book Antiqua" w:cs="Tahoma"/>
          <w:sz w:val="24"/>
          <w:szCs w:val="24"/>
          <w:lang w:val="en-US"/>
        </w:rPr>
        <w:fldChar w:fldCharType="begin">
          <w:fldData xml:space="preserve">PEVuZE5vdGU+PENpdGU+PEF1dGhvcj5XdTwvQXV0aG9yPjxZZWFyPjIwMTg8L1llYXI+PFJlY051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</w:fldData>
        </w:fldChar>
      </w:r>
      <w:r w:rsidR="00407295" w:rsidRPr="005C1D23">
        <w:rPr>
          <w:rFonts w:ascii="Book Antiqua" w:hAnsi="Book Antiqua" w:cs="Tahoma"/>
          <w:sz w:val="24"/>
          <w:szCs w:val="24"/>
          <w:lang w:val="en-US"/>
        </w:rPr>
        <w:instrText xml:space="preserve"> ADDIN EN.CITE </w:instrText>
      </w:r>
      <w:r w:rsidR="00407295" w:rsidRPr="005C1D23">
        <w:rPr>
          <w:rFonts w:ascii="Book Antiqua" w:hAnsi="Book Antiqua" w:cs="Tahoma"/>
          <w:sz w:val="24"/>
          <w:szCs w:val="24"/>
          <w:lang w:val="en-US"/>
        </w:rPr>
        <w:fldChar w:fldCharType="begin">
          <w:fldData xml:space="preserve">PEVuZE5vdGU+PENpdGU+PEF1dGhvcj5XdTwvQXV0aG9yPjxZZWFyPjIwMTg8L1llYXI+PFJlY051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</w:fldData>
        </w:fldChar>
      </w:r>
      <w:r w:rsidR="00407295" w:rsidRPr="005C1D23">
        <w:rPr>
          <w:rFonts w:ascii="Book Antiqua" w:hAnsi="Book Antiqua" w:cs="Tahoma"/>
          <w:sz w:val="24"/>
          <w:szCs w:val="24"/>
          <w:lang w:val="en-US"/>
        </w:rPr>
        <w:instrText xml:space="preserve"> ADDIN EN.CITE.DATA </w:instrText>
      </w:r>
      <w:r w:rsidR="00407295" w:rsidRPr="005C1D23">
        <w:rPr>
          <w:rFonts w:ascii="Book Antiqua" w:hAnsi="Book Antiqua" w:cs="Tahoma"/>
          <w:sz w:val="24"/>
          <w:szCs w:val="24"/>
          <w:lang w:val="en-US"/>
        </w:rPr>
      </w:r>
      <w:r w:rsidR="00407295" w:rsidRPr="005C1D23">
        <w:rPr>
          <w:rFonts w:ascii="Book Antiqua" w:hAnsi="Book Antiqua" w:cs="Tahoma"/>
          <w:sz w:val="24"/>
          <w:szCs w:val="24"/>
          <w:lang w:val="en-US"/>
        </w:rPr>
        <w:fldChar w:fldCharType="end"/>
      </w:r>
      <w:r w:rsidR="008917E5" w:rsidRPr="005C1D23">
        <w:rPr>
          <w:rFonts w:ascii="Book Antiqua" w:hAnsi="Book Antiqua" w:cs="Tahoma"/>
          <w:sz w:val="24"/>
          <w:szCs w:val="24"/>
          <w:lang w:val="en-US"/>
        </w:rPr>
      </w:r>
      <w:r w:rsidR="008917E5"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[98]</w:t>
      </w:r>
      <w:r w:rsidR="008917E5" w:rsidRPr="005C1D23">
        <w:rPr>
          <w:rFonts w:ascii="Book Antiqua" w:hAnsi="Book Antiqua" w:cs="Tahoma"/>
          <w:sz w:val="24"/>
          <w:szCs w:val="24"/>
          <w:lang w:val="en-US"/>
        </w:rPr>
        <w:fldChar w:fldCharType="end"/>
      </w:r>
      <w:r w:rsidR="00D53133" w:rsidRPr="005C1D23">
        <w:rPr>
          <w:rFonts w:ascii="Book Antiqua" w:hAnsi="Book Antiqua" w:cs="Tahoma"/>
          <w:sz w:val="24"/>
          <w:szCs w:val="24"/>
          <w:lang w:val="en-US"/>
        </w:rPr>
        <w:t>.</w:t>
      </w:r>
      <w:r w:rsidR="00847412" w:rsidRPr="005C1D23">
        <w:rPr>
          <w:rFonts w:ascii="Book Antiqua" w:hAnsi="Book Antiqua" w:cs="Tahoma"/>
          <w:sz w:val="24"/>
          <w:szCs w:val="24"/>
          <w:lang w:val="en-US"/>
        </w:rPr>
        <w:t xml:space="preserve"> </w:t>
      </w:r>
      <w:r w:rsidR="002E1F73" w:rsidRPr="005C1D23">
        <w:rPr>
          <w:rFonts w:ascii="Book Antiqua" w:hAnsi="Book Antiqua" w:cs="Tahoma"/>
          <w:sz w:val="24"/>
          <w:szCs w:val="24"/>
          <w:lang w:val="en-US"/>
        </w:rPr>
        <w:t xml:space="preserve">One of the aforementioned studies simulating </w:t>
      </w:r>
      <w:r w:rsidR="001842F8" w:rsidRPr="005C1D23">
        <w:rPr>
          <w:rFonts w:ascii="Book Antiqua" w:hAnsi="Book Antiqua" w:cs="Tahoma"/>
          <w:sz w:val="24"/>
          <w:szCs w:val="24"/>
          <w:lang w:val="en-US"/>
        </w:rPr>
        <w:t xml:space="preserve">10000 Chinese CHC patients </w:t>
      </w:r>
      <w:r w:rsidR="00A96273" w:rsidRPr="005C1D23">
        <w:rPr>
          <w:rFonts w:ascii="Book Antiqua" w:hAnsi="Book Antiqua" w:cs="Tahoma"/>
          <w:sz w:val="24"/>
          <w:szCs w:val="24"/>
          <w:lang w:val="en-US"/>
        </w:rPr>
        <w:t xml:space="preserve">with various HCV genotypes </w:t>
      </w:r>
      <w:r w:rsidR="009436D1" w:rsidRPr="005C1D23">
        <w:rPr>
          <w:rFonts w:ascii="Book Antiqua" w:hAnsi="Book Antiqua" w:cs="Tahoma"/>
          <w:sz w:val="24"/>
          <w:szCs w:val="24"/>
          <w:lang w:val="en-US"/>
        </w:rPr>
        <w:t xml:space="preserve">predicted that all the </w:t>
      </w:r>
      <w:r w:rsidR="00B3136B" w:rsidRPr="005C1D23">
        <w:rPr>
          <w:rFonts w:ascii="Book Antiqua" w:hAnsi="Book Antiqua" w:cs="Tahoma"/>
          <w:sz w:val="24"/>
          <w:szCs w:val="24"/>
          <w:lang w:val="en-US"/>
        </w:rPr>
        <w:t xml:space="preserve">then-available </w:t>
      </w:r>
      <w:r w:rsidR="009436D1" w:rsidRPr="005C1D23">
        <w:rPr>
          <w:rFonts w:ascii="Book Antiqua" w:hAnsi="Book Antiqua" w:cs="Tahoma"/>
          <w:sz w:val="24"/>
          <w:szCs w:val="24"/>
          <w:lang w:val="en-US"/>
        </w:rPr>
        <w:t>second</w:t>
      </w:r>
      <w:r w:rsidR="00204C1D" w:rsidRPr="005C1D23">
        <w:rPr>
          <w:rFonts w:ascii="Book Antiqua" w:hAnsi="Book Antiqua" w:cs="Tahoma"/>
          <w:sz w:val="24"/>
          <w:szCs w:val="24"/>
          <w:lang w:val="en-US"/>
        </w:rPr>
        <w:t>-</w:t>
      </w:r>
      <w:r w:rsidR="009436D1" w:rsidRPr="005C1D23">
        <w:rPr>
          <w:rFonts w:ascii="Book Antiqua" w:hAnsi="Book Antiqua" w:cs="Tahoma"/>
          <w:sz w:val="24"/>
          <w:szCs w:val="24"/>
          <w:lang w:val="en-US"/>
        </w:rPr>
        <w:t>generation DAA regimens (DCV</w:t>
      </w:r>
      <w:r w:rsidR="003A4082" w:rsidRPr="005C1D23">
        <w:rPr>
          <w:rFonts w:ascii="Book Antiqua" w:hAnsi="Book Antiqua" w:cs="Tahoma"/>
          <w:sz w:val="24"/>
          <w:szCs w:val="24"/>
          <w:lang w:val="en-US"/>
        </w:rPr>
        <w:t xml:space="preserve"> </w:t>
      </w:r>
      <w:r w:rsidR="009436D1"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9436D1" w:rsidRPr="005C1D23">
        <w:rPr>
          <w:rFonts w:ascii="Book Antiqua" w:hAnsi="Book Antiqua" w:cs="Tahoma"/>
          <w:sz w:val="24"/>
          <w:szCs w:val="24"/>
          <w:lang w:val="en-US"/>
        </w:rPr>
        <w:t>ASV, O/P/r</w:t>
      </w:r>
      <w:r w:rsidR="003A4082" w:rsidRPr="005C1D23">
        <w:rPr>
          <w:rFonts w:ascii="Book Antiqua" w:hAnsi="Book Antiqua" w:cs="Tahoma"/>
          <w:sz w:val="24"/>
          <w:szCs w:val="24"/>
          <w:lang w:val="en-US"/>
        </w:rPr>
        <w:t xml:space="preserve"> </w:t>
      </w:r>
      <w:r w:rsidR="009436D1"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9436D1" w:rsidRPr="005C1D23">
        <w:rPr>
          <w:rFonts w:ascii="Book Antiqua" w:hAnsi="Book Antiqua" w:cs="Tahoma"/>
          <w:sz w:val="24"/>
          <w:szCs w:val="24"/>
          <w:lang w:val="en-US"/>
        </w:rPr>
        <w:t xml:space="preserve">D, SOF/VEL, and EBR/GZR) would </w:t>
      </w:r>
      <w:r w:rsidR="001842F8" w:rsidRPr="005C1D23">
        <w:rPr>
          <w:rFonts w:ascii="Book Antiqua" w:hAnsi="Book Antiqua" w:cs="Tahoma"/>
          <w:sz w:val="24"/>
          <w:szCs w:val="24"/>
          <w:lang w:val="en-US"/>
        </w:rPr>
        <w:t>have</w:t>
      </w:r>
      <w:r w:rsidR="009436D1" w:rsidRPr="005C1D23">
        <w:rPr>
          <w:rFonts w:ascii="Book Antiqua" w:hAnsi="Book Antiqua" w:cs="Tahoma"/>
          <w:sz w:val="24"/>
          <w:szCs w:val="24"/>
          <w:lang w:val="en-US"/>
        </w:rPr>
        <w:t xml:space="preserve"> cost-effective</w:t>
      </w:r>
      <w:r w:rsidR="001842F8" w:rsidRPr="005C1D23">
        <w:rPr>
          <w:rFonts w:ascii="Book Antiqua" w:hAnsi="Book Antiqua" w:cs="Tahoma"/>
          <w:sz w:val="24"/>
          <w:szCs w:val="24"/>
          <w:lang w:val="en-US"/>
        </w:rPr>
        <w:t>ness advantages over</w:t>
      </w:r>
      <w:r w:rsidR="009436D1" w:rsidRPr="005C1D23">
        <w:rPr>
          <w:rFonts w:ascii="Book Antiqua" w:hAnsi="Book Antiqua" w:cs="Tahoma"/>
          <w:sz w:val="24"/>
          <w:szCs w:val="24"/>
          <w:lang w:val="en-US"/>
        </w:rPr>
        <w:t xml:space="preserve"> PR therapy</w:t>
      </w:r>
      <w:r w:rsidR="001842F8" w:rsidRPr="005C1D23">
        <w:rPr>
          <w:rFonts w:ascii="Book Antiqua" w:hAnsi="Book Antiqua" w:cs="Tahoma"/>
          <w:sz w:val="24"/>
          <w:szCs w:val="24"/>
          <w:lang w:val="en-US"/>
        </w:rPr>
        <w:t>, with the pan-genotypic SOF/VEL conferring the greatest gain in QALY</w:t>
      </w:r>
      <w:r w:rsidR="00A36EE1" w:rsidRPr="005C1D23">
        <w:rPr>
          <w:rFonts w:ascii="Book Antiqua" w:hAnsi="Book Antiqua" w:cs="Tahoma"/>
          <w:sz w:val="24"/>
          <w:szCs w:val="24"/>
          <w:lang w:val="en-US"/>
        </w:rPr>
        <w:t>s</w:t>
      </w:r>
      <w:r w:rsidR="001842F8" w:rsidRPr="005C1D23">
        <w:rPr>
          <w:rFonts w:ascii="Book Antiqua" w:hAnsi="Book Antiqua" w:cs="Tahoma"/>
          <w:sz w:val="24"/>
          <w:szCs w:val="24"/>
          <w:lang w:val="en-US"/>
        </w:rPr>
        <w:t xml:space="preserve"> (by 17%) and reduction in lifetime cost</w:t>
      </w:r>
      <w:r w:rsidR="001842F8" w:rsidRPr="005C1D23" w:rsidDel="009436D1">
        <w:rPr>
          <w:rFonts w:ascii="Book Antiqua" w:hAnsi="Book Antiqua" w:cs="Tahoma"/>
          <w:sz w:val="24"/>
          <w:szCs w:val="24"/>
          <w:lang w:val="en-US"/>
        </w:rPr>
        <w:t xml:space="preserve"> </w:t>
      </w:r>
      <w:r w:rsidR="001842F8" w:rsidRPr="005C1D23">
        <w:rPr>
          <w:rFonts w:ascii="Book Antiqua" w:hAnsi="Book Antiqua" w:cs="Tahoma"/>
          <w:sz w:val="24"/>
          <w:szCs w:val="24"/>
          <w:lang w:val="en-US"/>
        </w:rPr>
        <w:t>(by 49%) relative to PR</w:t>
      </w:r>
      <w:r w:rsidR="008917E5" w:rsidRPr="005C1D23">
        <w:rPr>
          <w:rFonts w:ascii="Book Antiqua" w:hAnsi="Book Antiqua" w:cs="Tahoma"/>
          <w:sz w:val="24"/>
          <w:szCs w:val="24"/>
          <w:lang w:val="en-US"/>
        </w:rPr>
        <w:fldChar w:fldCharType="begin"/>
      </w:r>
      <w:r w:rsidR="00BB156C" w:rsidRPr="005C1D23">
        <w:rPr>
          <w:rFonts w:ascii="Book Antiqua" w:hAnsi="Book Antiqua" w:cs="Tahoma"/>
          <w:sz w:val="24"/>
          <w:szCs w:val="24"/>
          <w:lang w:val="en-US"/>
        </w:rPr>
        <w:instrText xml:space="preserve"> ADDIN EN.CITE &lt;EndNote&gt;&lt;Cite&gt;&lt;Author&gt;Tang&lt;/Author&gt;&lt;Year&gt;2018&lt;/Year&gt;&lt;RecNum&gt;187&lt;/RecNum&gt;&lt;DisplayText&gt;&lt;style face="superscript"&gt;[56]&lt;/style&gt;&lt;/DisplayText&gt;&lt;record&gt;&lt;rec-number&gt;187&lt;/rec-number&gt;&lt;foreign-keys&gt;&lt;key app="EN" db-id="sxasv0zxffd0vieev5ax0p08222er2p0vwex" timestamp="1528346299"&gt;187&lt;/key&gt;&lt;/foreign-keys&gt;&lt;ref-type name="Conference Paper"&gt;47&lt;/ref-type&gt;&lt;contributors&gt;&lt;authors&gt;&lt;author&gt;Tang, H.&lt;/author&gt;&lt;author&gt;Wu, J.&lt;/author&gt;&lt;author&gt;Wu, B.&lt;/author&gt;&lt;author&gt;Xu, X.&lt;/author&gt;&lt;author&gt;Ye, X.&lt;/author&gt;&lt;author&gt;Zhang, W.&lt;/author&gt;&lt;/authors&gt;&lt;/contributors&gt;&lt;titles&gt;&lt;title&gt;Long-term outcomes associated with sofosbuvir-based regimens for treatment of chronic hepatitis C in China&lt;/title&gt;&lt;secondary-title&gt;Value Health 2018;21 Suppl 2: Proceedings of ISPOR 8th Asia-Pacific Conference&lt;/secondary-title&gt;&lt;/titles&gt;&lt;pages&gt;S65&lt;/pages&gt;&lt;volume&gt;21&lt;/volume&gt;&lt;number&gt;S2&lt;/number&gt;&lt;dates&gt;&lt;year&gt;2018&lt;/year&gt;&lt;pub-dates&gt;&lt;date&gt;2018 Sep 8-11&lt;/date&gt;&lt;/pub-dates&gt;&lt;/dates&gt;&lt;pub-location&gt;Tokyo, Japan&lt;/pub-location&gt;&lt;publisher&gt;Elsevier&lt;/publisher&gt;&lt;work-type&gt;Abstract PIN23&lt;/work-type&gt;&lt;urls&gt;&lt;/urls&gt;&lt;/record&gt;&lt;/Cite&gt;&lt;/EndNote&gt;</w:instrText>
      </w:r>
      <w:r w:rsidR="008917E5" w:rsidRPr="005C1D23">
        <w:rPr>
          <w:rFonts w:ascii="Book Antiqua" w:hAnsi="Book Antiqua" w:cs="Tahoma"/>
          <w:sz w:val="24"/>
          <w:szCs w:val="24"/>
          <w:lang w:val="en-US"/>
        </w:rPr>
        <w:fldChar w:fldCharType="separate"/>
      </w:r>
      <w:r w:rsidR="00BB156C" w:rsidRPr="005C1D23">
        <w:rPr>
          <w:rFonts w:ascii="Book Antiqua" w:hAnsi="Book Antiqua" w:cs="Tahoma"/>
          <w:noProof/>
          <w:sz w:val="24"/>
          <w:szCs w:val="24"/>
          <w:vertAlign w:val="superscript"/>
          <w:lang w:val="en-US"/>
        </w:rPr>
        <w:t>[56]</w:t>
      </w:r>
      <w:r w:rsidR="008917E5" w:rsidRPr="005C1D23">
        <w:rPr>
          <w:rFonts w:ascii="Book Antiqua" w:hAnsi="Book Antiqua" w:cs="Tahoma"/>
          <w:sz w:val="24"/>
          <w:szCs w:val="24"/>
          <w:lang w:val="en-US"/>
        </w:rPr>
        <w:fldChar w:fldCharType="end"/>
      </w:r>
      <w:r w:rsidR="00B3136B" w:rsidRPr="005C1D23">
        <w:rPr>
          <w:rFonts w:ascii="Book Antiqua" w:hAnsi="Book Antiqua" w:cs="Tahoma"/>
          <w:sz w:val="24"/>
          <w:szCs w:val="24"/>
          <w:lang w:val="en-US"/>
        </w:rPr>
        <w:t>.</w:t>
      </w:r>
      <w:r w:rsidR="008E1033" w:rsidRPr="005C1D23">
        <w:rPr>
          <w:rFonts w:ascii="Book Antiqua" w:hAnsi="Book Antiqua" w:cs="Tahoma"/>
          <w:sz w:val="24"/>
          <w:szCs w:val="24"/>
          <w:lang w:val="en-US"/>
        </w:rPr>
        <w:t xml:space="preserve"> </w:t>
      </w:r>
      <w:r w:rsidR="00A96273" w:rsidRPr="005C1D23">
        <w:rPr>
          <w:rFonts w:ascii="Book Antiqua" w:hAnsi="Book Antiqua" w:cs="Tahoma"/>
          <w:sz w:val="24"/>
          <w:szCs w:val="24"/>
          <w:lang w:val="en-US"/>
        </w:rPr>
        <w:t>Among genotype-specific DAA regimens, one study predicted that for GT1b Chinese patients stratified by cirrhosis status and treatment history, EBR/GZR would be more cost-effective than DCV</w:t>
      </w:r>
      <w:r w:rsidR="003A4082" w:rsidRPr="005C1D23">
        <w:rPr>
          <w:rFonts w:ascii="Book Antiqua" w:hAnsi="Book Antiqua" w:cs="Tahoma"/>
          <w:sz w:val="24"/>
          <w:szCs w:val="24"/>
          <w:lang w:val="en-US"/>
        </w:rPr>
        <w:t xml:space="preserve"> </w:t>
      </w:r>
      <w:r w:rsidR="00A96273"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A96273" w:rsidRPr="005C1D23">
        <w:rPr>
          <w:rFonts w:ascii="Book Antiqua" w:hAnsi="Book Antiqua" w:cs="Tahoma"/>
          <w:sz w:val="24"/>
          <w:szCs w:val="24"/>
          <w:lang w:val="en-US"/>
        </w:rPr>
        <w:t>ASV</w:t>
      </w:r>
      <w:r w:rsidR="008917E5" w:rsidRPr="005C1D23">
        <w:rPr>
          <w:rFonts w:ascii="Book Antiqua" w:hAnsi="Book Antiqua" w:cs="Tahoma"/>
          <w:sz w:val="24"/>
          <w:szCs w:val="24"/>
          <w:lang w:val="en-US"/>
        </w:rPr>
        <w:fldChar w:fldCharType="begin">
          <w:fldData xml:space="preserve">PEVuZE5vdGU+PENpdGU+PEF1dGhvcj5DaGVuPC9BdXRob3I+PFllYXI+MjAxODwvWWVhcj48UmVj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</w:fldData>
        </w:fldChar>
      </w:r>
      <w:r w:rsidR="00BB156C" w:rsidRPr="005C1D23">
        <w:rPr>
          <w:rFonts w:ascii="Book Antiqua" w:hAnsi="Book Antiqua" w:cs="Tahoma"/>
          <w:sz w:val="24"/>
          <w:szCs w:val="24"/>
          <w:lang w:val="en-US"/>
        </w:rPr>
        <w:instrText xml:space="preserve"> ADDIN EN.CITE </w:instrText>
      </w:r>
      <w:r w:rsidR="00BB156C" w:rsidRPr="005C1D23">
        <w:rPr>
          <w:rFonts w:ascii="Book Antiqua" w:hAnsi="Book Antiqua" w:cs="Tahoma"/>
          <w:sz w:val="24"/>
          <w:szCs w:val="24"/>
          <w:lang w:val="en-US"/>
        </w:rPr>
        <w:fldChar w:fldCharType="begin">
          <w:fldData xml:space="preserve">PEVuZE5vdGU+PENpdGU+PEF1dGhvcj5DaGVuPC9BdXRob3I+PFllYXI+MjAxODwvWWVhcj48UmVj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</w:fldData>
        </w:fldChar>
      </w:r>
      <w:r w:rsidR="00BB156C" w:rsidRPr="005C1D23">
        <w:rPr>
          <w:rFonts w:ascii="Book Antiqua" w:hAnsi="Book Antiqua" w:cs="Tahoma"/>
          <w:sz w:val="24"/>
          <w:szCs w:val="24"/>
          <w:lang w:val="en-US"/>
        </w:rPr>
        <w:instrText xml:space="preserve"> ADDIN EN.CITE.DATA </w:instrText>
      </w:r>
      <w:r w:rsidR="00BB156C" w:rsidRPr="005C1D23">
        <w:rPr>
          <w:rFonts w:ascii="Book Antiqua" w:hAnsi="Book Antiqua" w:cs="Tahoma"/>
          <w:sz w:val="24"/>
          <w:szCs w:val="24"/>
          <w:lang w:val="en-US"/>
        </w:rPr>
      </w:r>
      <w:r w:rsidR="00BB156C" w:rsidRPr="005C1D23">
        <w:rPr>
          <w:rFonts w:ascii="Book Antiqua" w:hAnsi="Book Antiqua" w:cs="Tahoma"/>
          <w:sz w:val="24"/>
          <w:szCs w:val="24"/>
          <w:lang w:val="en-US"/>
        </w:rPr>
        <w:fldChar w:fldCharType="end"/>
      </w:r>
      <w:r w:rsidR="008917E5" w:rsidRPr="005C1D23">
        <w:rPr>
          <w:rFonts w:ascii="Book Antiqua" w:hAnsi="Book Antiqua" w:cs="Tahoma"/>
          <w:sz w:val="24"/>
          <w:szCs w:val="24"/>
          <w:lang w:val="en-US"/>
        </w:rPr>
      </w:r>
      <w:r w:rsidR="008917E5"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[99]</w:t>
      </w:r>
      <w:r w:rsidR="008917E5" w:rsidRPr="005C1D23">
        <w:rPr>
          <w:rFonts w:ascii="Book Antiqua" w:hAnsi="Book Antiqua" w:cs="Tahoma"/>
          <w:sz w:val="24"/>
          <w:szCs w:val="24"/>
          <w:lang w:val="en-US"/>
        </w:rPr>
        <w:fldChar w:fldCharType="end"/>
      </w:r>
      <w:r w:rsidR="00A96273" w:rsidRPr="005C1D23">
        <w:rPr>
          <w:rFonts w:ascii="Book Antiqua" w:hAnsi="Book Antiqua" w:cs="Tahoma"/>
          <w:sz w:val="24"/>
          <w:szCs w:val="24"/>
          <w:lang w:val="en-US"/>
        </w:rPr>
        <w:t xml:space="preserve">. </w:t>
      </w:r>
    </w:p>
    <w:p w14:paraId="2BEA5F39" w14:textId="730B379F" w:rsidR="007E6B19" w:rsidRPr="005C1D23" w:rsidRDefault="00317755"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sz w:val="24"/>
          <w:szCs w:val="24"/>
          <w:lang w:val="en-US"/>
        </w:rPr>
        <w:t>C</w:t>
      </w:r>
      <w:r w:rsidR="00D66E00" w:rsidRPr="005C1D23">
        <w:rPr>
          <w:rFonts w:ascii="Book Antiqua" w:hAnsi="Book Antiqua"/>
          <w:sz w:val="24"/>
          <w:szCs w:val="24"/>
          <w:lang w:val="en-US"/>
        </w:rPr>
        <w:t>ost-effectiveness analys</w:t>
      </w:r>
      <w:r w:rsidRPr="005C1D23">
        <w:rPr>
          <w:rFonts w:ascii="Book Antiqua" w:hAnsi="Book Antiqua"/>
          <w:sz w:val="24"/>
          <w:szCs w:val="24"/>
          <w:lang w:val="en-US"/>
        </w:rPr>
        <w:t>e</w:t>
      </w:r>
      <w:r w:rsidR="00D66E00" w:rsidRPr="005C1D23">
        <w:rPr>
          <w:rFonts w:ascii="Book Antiqua" w:hAnsi="Book Antiqua"/>
          <w:sz w:val="24"/>
          <w:szCs w:val="24"/>
          <w:lang w:val="en-US"/>
        </w:rPr>
        <w:t>s</w:t>
      </w:r>
      <w:r w:rsidR="005627B7" w:rsidRPr="005C1D23">
        <w:rPr>
          <w:rFonts w:ascii="Book Antiqua" w:hAnsi="Book Antiqua"/>
          <w:sz w:val="24"/>
          <w:szCs w:val="24"/>
          <w:lang w:val="en-US"/>
        </w:rPr>
        <w:t xml:space="preserve"> derived from a real-world prospective cohort </w:t>
      </w:r>
      <w:r w:rsidR="00D974C4" w:rsidRPr="005C1D23">
        <w:rPr>
          <w:rFonts w:ascii="Book Antiqua" w:hAnsi="Book Antiqua"/>
          <w:sz w:val="24"/>
          <w:szCs w:val="24"/>
          <w:lang w:val="en-US"/>
        </w:rPr>
        <w:t xml:space="preserve">predicted </w:t>
      </w:r>
      <w:r w:rsidR="005627B7" w:rsidRPr="005C1D23">
        <w:rPr>
          <w:rFonts w:ascii="Book Antiqua" w:hAnsi="Book Antiqua"/>
          <w:sz w:val="24"/>
          <w:szCs w:val="24"/>
          <w:lang w:val="en-US"/>
        </w:rPr>
        <w:t xml:space="preserve">that for Chinese GT1b cirrhotic, PR-experienced </w:t>
      </w:r>
      <w:r w:rsidRPr="005C1D23">
        <w:rPr>
          <w:rFonts w:ascii="Book Antiqua" w:hAnsi="Book Antiqua"/>
          <w:sz w:val="24"/>
          <w:szCs w:val="24"/>
          <w:lang w:val="en-US"/>
        </w:rPr>
        <w:t xml:space="preserve">patients, 12-week LDV/SOF and 12-wk SOF+DCV would be cost-saving and cost-effective, respectively, compared to repeated PR treatment for 72 </w:t>
      </w:r>
      <w:proofErr w:type="spellStart"/>
      <w:r w:rsidRPr="005C1D23">
        <w:rPr>
          <w:rFonts w:ascii="Book Antiqua" w:hAnsi="Book Antiqua"/>
          <w:sz w:val="24"/>
          <w:szCs w:val="24"/>
          <w:lang w:val="en-US"/>
        </w:rPr>
        <w:t>wk</w:t>
      </w:r>
      <w:proofErr w:type="spellEnd"/>
      <w:r w:rsidR="00BB156C" w:rsidRPr="005C1D23">
        <w:rPr>
          <w:rFonts w:ascii="Book Antiqua" w:hAnsi="Book Antiqua"/>
          <w:sz w:val="24"/>
          <w:szCs w:val="24"/>
          <w:lang w:val="en-US"/>
        </w:rPr>
        <w:fldChar w:fldCharType="begin">
          <w:fldData xml:space="preserve">PEVuZE5vdGU+PENpdGU+PEF1dGhvcj5KaTwvQXV0aG9yPjxZZWFyPjIwMTY8L1llYXI+PFJlY051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==
</w:fldData>
        </w:fldChar>
      </w:r>
      <w:r w:rsidR="00BB156C" w:rsidRPr="005C1D23">
        <w:rPr>
          <w:rFonts w:ascii="Book Antiqua" w:hAnsi="Book Antiqua"/>
          <w:sz w:val="24"/>
          <w:szCs w:val="24"/>
          <w:lang w:val="en-US"/>
        </w:rPr>
        <w:instrText xml:space="preserve"> ADDIN EN.CITE </w:instrText>
      </w:r>
      <w:r w:rsidR="00BB156C" w:rsidRPr="005C1D23">
        <w:rPr>
          <w:rFonts w:ascii="Book Antiqua" w:hAnsi="Book Antiqua"/>
          <w:sz w:val="24"/>
          <w:szCs w:val="24"/>
          <w:lang w:val="en-US"/>
        </w:rPr>
        <w:fldChar w:fldCharType="begin">
          <w:fldData xml:space="preserve">PEVuZE5vdGU+PENpdGU+PEF1dGhvcj5KaTwvQXV0aG9yPjxZZWFyPjIwMTY8L1llYXI+PFJlY051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==
</w:fldData>
        </w:fldChar>
      </w:r>
      <w:r w:rsidR="00BB156C" w:rsidRPr="005C1D23">
        <w:rPr>
          <w:rFonts w:ascii="Book Antiqua" w:hAnsi="Book Antiqua"/>
          <w:sz w:val="24"/>
          <w:szCs w:val="24"/>
          <w:lang w:val="en-US"/>
        </w:rPr>
        <w:instrText xml:space="preserve"> ADDIN EN.CITE.DATA </w:instrText>
      </w:r>
      <w:r w:rsidR="00BB156C" w:rsidRPr="005C1D23">
        <w:rPr>
          <w:rFonts w:ascii="Book Antiqua" w:hAnsi="Book Antiqua"/>
          <w:sz w:val="24"/>
          <w:szCs w:val="24"/>
          <w:lang w:val="en-US"/>
        </w:rPr>
      </w:r>
      <w:r w:rsidR="00BB156C" w:rsidRPr="005C1D23">
        <w:rPr>
          <w:rFonts w:ascii="Book Antiqua" w:hAnsi="Book Antiqua"/>
          <w:sz w:val="24"/>
          <w:szCs w:val="24"/>
          <w:lang w:val="en-US"/>
        </w:rPr>
        <w:fldChar w:fldCharType="end"/>
      </w:r>
      <w:r w:rsidR="00BB156C" w:rsidRPr="005C1D23">
        <w:rPr>
          <w:rFonts w:ascii="Book Antiqua" w:hAnsi="Book Antiqua"/>
          <w:sz w:val="24"/>
          <w:szCs w:val="24"/>
          <w:lang w:val="en-US"/>
        </w:rPr>
      </w:r>
      <w:r w:rsidR="00BB156C" w:rsidRPr="005C1D23">
        <w:rPr>
          <w:rFonts w:ascii="Book Antiqua" w:hAnsi="Book Antiqua"/>
          <w:sz w:val="24"/>
          <w:szCs w:val="24"/>
          <w:lang w:val="en-US"/>
        </w:rPr>
        <w:fldChar w:fldCharType="separate"/>
      </w:r>
      <w:r w:rsidR="00BB156C" w:rsidRPr="005C1D23">
        <w:rPr>
          <w:rFonts w:ascii="Book Antiqua" w:hAnsi="Book Antiqua"/>
          <w:noProof/>
          <w:sz w:val="24"/>
          <w:szCs w:val="24"/>
          <w:vertAlign w:val="superscript"/>
          <w:lang w:val="en-US"/>
        </w:rPr>
        <w:t>[53]</w:t>
      </w:r>
      <w:r w:rsidR="00BB156C" w:rsidRPr="005C1D23">
        <w:rPr>
          <w:rFonts w:ascii="Book Antiqua" w:hAnsi="Book Antiqua"/>
          <w:sz w:val="24"/>
          <w:szCs w:val="24"/>
          <w:lang w:val="en-US"/>
        </w:rPr>
        <w:fldChar w:fldCharType="end"/>
      </w:r>
      <w:r w:rsidRPr="005C1D23">
        <w:rPr>
          <w:rFonts w:ascii="Book Antiqua" w:hAnsi="Book Antiqua"/>
          <w:sz w:val="24"/>
          <w:szCs w:val="24"/>
          <w:lang w:val="en-US"/>
        </w:rPr>
        <w:t>.</w:t>
      </w:r>
      <w:r w:rsidR="003C17C8" w:rsidRPr="005C1D23">
        <w:rPr>
          <w:rFonts w:ascii="Book Antiqua" w:hAnsi="Book Antiqua"/>
          <w:sz w:val="24"/>
          <w:szCs w:val="24"/>
          <w:lang w:val="en-US"/>
        </w:rPr>
        <w:t xml:space="preserve"> </w:t>
      </w:r>
      <w:r w:rsidR="00552E3E" w:rsidRPr="005C1D23">
        <w:rPr>
          <w:rFonts w:ascii="Book Antiqua" w:hAnsi="Book Antiqua"/>
          <w:sz w:val="24"/>
          <w:szCs w:val="24"/>
          <w:lang w:val="en-US"/>
        </w:rPr>
        <w:t xml:space="preserve">Analyzing </w:t>
      </w:r>
      <w:r w:rsidR="003C17C8" w:rsidRPr="005C1D23">
        <w:rPr>
          <w:rFonts w:ascii="Book Antiqua" w:hAnsi="Book Antiqua"/>
          <w:sz w:val="24"/>
          <w:szCs w:val="24"/>
          <w:lang w:val="en-US"/>
        </w:rPr>
        <w:t>real-world data from the PR era, a</w:t>
      </w:r>
      <w:r w:rsidRPr="005C1D23">
        <w:rPr>
          <w:rFonts w:ascii="Book Antiqua" w:hAnsi="Book Antiqua"/>
          <w:sz w:val="24"/>
          <w:szCs w:val="24"/>
          <w:lang w:val="en-US"/>
        </w:rPr>
        <w:t xml:space="preserve"> Taiwanese study</w:t>
      </w:r>
      <w:r w:rsidR="003C17C8" w:rsidRPr="005C1D23">
        <w:rPr>
          <w:rFonts w:ascii="Book Antiqua" w:hAnsi="Book Antiqua"/>
          <w:sz w:val="24"/>
          <w:szCs w:val="24"/>
          <w:lang w:val="en-US"/>
        </w:rPr>
        <w:t xml:space="preserve"> reported that the cost</w:t>
      </w:r>
      <w:r w:rsidR="00AC2A39" w:rsidRPr="005C1D23">
        <w:rPr>
          <w:rFonts w:ascii="Book Antiqua" w:hAnsi="Book Antiqua"/>
          <w:sz w:val="24"/>
          <w:szCs w:val="24"/>
          <w:lang w:val="en-US"/>
        </w:rPr>
        <w:t>s</w:t>
      </w:r>
      <w:r w:rsidR="003C17C8" w:rsidRPr="005C1D23">
        <w:rPr>
          <w:rFonts w:ascii="Book Antiqua" w:hAnsi="Book Antiqua"/>
          <w:sz w:val="24"/>
          <w:szCs w:val="24"/>
          <w:lang w:val="en-US"/>
        </w:rPr>
        <w:t xml:space="preserve"> per SVR for PR treatment were </w:t>
      </w:r>
      <w:r w:rsidR="00552E3E" w:rsidRPr="005C1D23">
        <w:rPr>
          <w:rFonts w:ascii="Book Antiqua" w:hAnsi="Book Antiqua"/>
          <w:sz w:val="24"/>
          <w:szCs w:val="24"/>
          <w:lang w:val="en-US"/>
        </w:rPr>
        <w:t xml:space="preserve">the </w:t>
      </w:r>
      <w:r w:rsidR="003C17C8" w:rsidRPr="005C1D23">
        <w:rPr>
          <w:rFonts w:ascii="Book Antiqua" w:hAnsi="Book Antiqua"/>
          <w:sz w:val="24"/>
          <w:szCs w:val="24"/>
          <w:lang w:val="en-US"/>
        </w:rPr>
        <w:t>high</w:t>
      </w:r>
      <w:r w:rsidR="00552E3E" w:rsidRPr="005C1D23">
        <w:rPr>
          <w:rFonts w:ascii="Book Antiqua" w:hAnsi="Book Antiqua"/>
          <w:sz w:val="24"/>
          <w:szCs w:val="24"/>
          <w:lang w:val="en-US"/>
        </w:rPr>
        <w:t>est in</w:t>
      </w:r>
      <w:r w:rsidR="003C17C8" w:rsidRPr="005C1D23">
        <w:rPr>
          <w:rFonts w:ascii="Book Antiqua" w:hAnsi="Book Antiqua"/>
          <w:sz w:val="24"/>
          <w:szCs w:val="24"/>
          <w:lang w:val="en-US"/>
        </w:rPr>
        <w:t xml:space="preserve"> GT1/6 patients</w:t>
      </w:r>
      <w:r w:rsidR="00982B3F" w:rsidRPr="005C1D23">
        <w:rPr>
          <w:rFonts w:ascii="Book Antiqua" w:hAnsi="Book Antiqua"/>
          <w:sz w:val="24"/>
          <w:szCs w:val="24"/>
          <w:lang w:val="en-US"/>
        </w:rPr>
        <w:t xml:space="preserve"> co-infected with HIV</w:t>
      </w:r>
      <w:r w:rsidR="00552E3E" w:rsidRPr="005C1D23">
        <w:rPr>
          <w:rFonts w:ascii="Book Antiqua" w:hAnsi="Book Antiqua"/>
          <w:sz w:val="24"/>
          <w:szCs w:val="24"/>
          <w:lang w:val="en-US"/>
        </w:rPr>
        <w:t>, due to low SVR rates in these populations</w:t>
      </w:r>
      <w:r w:rsidR="003C17C8" w:rsidRPr="005C1D23">
        <w:rPr>
          <w:rFonts w:ascii="Book Antiqua" w:hAnsi="Book Antiqua"/>
          <w:sz w:val="24"/>
          <w:szCs w:val="24"/>
          <w:lang w:val="en-US"/>
        </w:rPr>
        <w:t>; EBR/GZR</w:t>
      </w:r>
      <w:r w:rsidR="00982B3F" w:rsidRPr="005C1D23">
        <w:rPr>
          <w:rFonts w:ascii="Book Antiqua" w:hAnsi="Book Antiqua"/>
          <w:sz w:val="24"/>
          <w:szCs w:val="24"/>
          <w:lang w:val="en-US"/>
        </w:rPr>
        <w:t xml:space="preserve">, </w:t>
      </w:r>
      <w:r w:rsidR="007911D2" w:rsidRPr="005C1D23">
        <w:rPr>
          <w:rFonts w:ascii="Book Antiqua" w:hAnsi="Book Antiqua"/>
          <w:sz w:val="24"/>
          <w:szCs w:val="24"/>
          <w:lang w:val="en-US"/>
        </w:rPr>
        <w:t>though more expensive than PR</w:t>
      </w:r>
      <w:r w:rsidR="00982B3F" w:rsidRPr="005C1D23">
        <w:rPr>
          <w:rFonts w:ascii="Book Antiqua" w:hAnsi="Book Antiqua"/>
          <w:sz w:val="24"/>
          <w:szCs w:val="24"/>
          <w:lang w:val="en-US"/>
        </w:rPr>
        <w:t xml:space="preserve">, </w:t>
      </w:r>
      <w:r w:rsidR="003C17C8" w:rsidRPr="005C1D23">
        <w:rPr>
          <w:rFonts w:ascii="Book Antiqua" w:hAnsi="Book Antiqua"/>
          <w:sz w:val="24"/>
          <w:szCs w:val="24"/>
          <w:lang w:val="en-US"/>
        </w:rPr>
        <w:t xml:space="preserve">would </w:t>
      </w:r>
      <w:r w:rsidR="00982B3F" w:rsidRPr="005C1D23">
        <w:rPr>
          <w:rFonts w:ascii="Book Antiqua" w:hAnsi="Book Antiqua"/>
          <w:sz w:val="24"/>
          <w:szCs w:val="24"/>
          <w:lang w:val="en-US"/>
        </w:rPr>
        <w:t xml:space="preserve">theoretically </w:t>
      </w:r>
      <w:r w:rsidR="003C17C8" w:rsidRPr="005C1D23">
        <w:rPr>
          <w:rFonts w:ascii="Book Antiqua" w:hAnsi="Book Antiqua"/>
          <w:sz w:val="24"/>
          <w:szCs w:val="24"/>
          <w:lang w:val="en-US"/>
        </w:rPr>
        <w:t xml:space="preserve">offer similar costs per SVR </w:t>
      </w:r>
      <w:r w:rsidR="00982B3F" w:rsidRPr="005C1D23">
        <w:rPr>
          <w:rFonts w:ascii="Book Antiqua" w:hAnsi="Book Antiqua"/>
          <w:sz w:val="24"/>
          <w:szCs w:val="24"/>
          <w:lang w:val="en-US"/>
        </w:rPr>
        <w:t xml:space="preserve">thanks to </w:t>
      </w:r>
      <w:r w:rsidR="003C17C8" w:rsidRPr="005C1D23">
        <w:rPr>
          <w:rFonts w:ascii="Book Antiqua" w:hAnsi="Book Antiqua"/>
          <w:sz w:val="24"/>
          <w:szCs w:val="24"/>
          <w:lang w:val="en-US"/>
        </w:rPr>
        <w:t xml:space="preserve">significantly </w:t>
      </w:r>
      <w:r w:rsidR="00982B3F" w:rsidRPr="005C1D23">
        <w:rPr>
          <w:rFonts w:ascii="Book Antiqua" w:hAnsi="Book Antiqua"/>
          <w:sz w:val="24"/>
          <w:szCs w:val="24"/>
          <w:lang w:val="en-US"/>
        </w:rPr>
        <w:t>higher</w:t>
      </w:r>
      <w:r w:rsidR="003C17C8" w:rsidRPr="005C1D23">
        <w:rPr>
          <w:rFonts w:ascii="Book Antiqua" w:hAnsi="Book Antiqua"/>
          <w:sz w:val="24"/>
          <w:szCs w:val="24"/>
          <w:lang w:val="en-US"/>
        </w:rPr>
        <w:t xml:space="preserve"> SVR rates</w:t>
      </w:r>
      <w:r w:rsidR="00BB156C" w:rsidRPr="005C1D23">
        <w:rPr>
          <w:rFonts w:ascii="Book Antiqua" w:hAnsi="Book Antiqua"/>
          <w:sz w:val="24"/>
          <w:szCs w:val="24"/>
          <w:lang w:val="en-US"/>
        </w:rPr>
        <w:fldChar w:fldCharType="begin">
          <w:fldData xml:space="preserve">PEVuZE5vdGU+PENpdGU+PEF1dGhvcj5DaGVuPC9BdXRob3I+PFllYXI+MjAxODwvWWVhcj48UmVj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</w:fldData>
        </w:fldChar>
      </w:r>
      <w:r w:rsidR="00BB156C" w:rsidRPr="005C1D23">
        <w:rPr>
          <w:rFonts w:ascii="Book Antiqua" w:hAnsi="Book Antiqua"/>
          <w:sz w:val="24"/>
          <w:szCs w:val="24"/>
          <w:lang w:val="en-US"/>
        </w:rPr>
        <w:instrText xml:space="preserve"> ADDIN EN.CITE </w:instrText>
      </w:r>
      <w:r w:rsidR="00BB156C" w:rsidRPr="005C1D23">
        <w:rPr>
          <w:rFonts w:ascii="Book Antiqua" w:hAnsi="Book Antiqua"/>
          <w:sz w:val="24"/>
          <w:szCs w:val="24"/>
          <w:lang w:val="en-US"/>
        </w:rPr>
        <w:fldChar w:fldCharType="begin">
          <w:fldData xml:space="preserve">PEVuZE5vdGU+PENpdGU+PEF1dGhvcj5DaGVuPC9BdXRob3I+PFllYXI+MjAxODwvWWVhcj48UmVj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</w:fldData>
        </w:fldChar>
      </w:r>
      <w:r w:rsidR="00BB156C" w:rsidRPr="005C1D23">
        <w:rPr>
          <w:rFonts w:ascii="Book Antiqua" w:hAnsi="Book Antiqua"/>
          <w:sz w:val="24"/>
          <w:szCs w:val="24"/>
          <w:lang w:val="en-US"/>
        </w:rPr>
        <w:instrText xml:space="preserve"> ADDIN EN.CITE.DATA </w:instrText>
      </w:r>
      <w:r w:rsidR="00BB156C" w:rsidRPr="005C1D23">
        <w:rPr>
          <w:rFonts w:ascii="Book Antiqua" w:hAnsi="Book Antiqua"/>
          <w:sz w:val="24"/>
          <w:szCs w:val="24"/>
          <w:lang w:val="en-US"/>
        </w:rPr>
      </w:r>
      <w:r w:rsidR="00BB156C" w:rsidRPr="005C1D23">
        <w:rPr>
          <w:rFonts w:ascii="Book Antiqua" w:hAnsi="Book Antiqua"/>
          <w:sz w:val="24"/>
          <w:szCs w:val="24"/>
          <w:lang w:val="en-US"/>
        </w:rPr>
        <w:fldChar w:fldCharType="end"/>
      </w:r>
      <w:r w:rsidR="00BB156C" w:rsidRPr="005C1D23">
        <w:rPr>
          <w:rFonts w:ascii="Book Antiqua" w:hAnsi="Book Antiqua"/>
          <w:sz w:val="24"/>
          <w:szCs w:val="24"/>
          <w:lang w:val="en-US"/>
        </w:rPr>
      </w:r>
      <w:r w:rsidR="00BB156C" w:rsidRPr="005C1D23">
        <w:rPr>
          <w:rFonts w:ascii="Book Antiqua" w:hAnsi="Book Antiqua"/>
          <w:sz w:val="24"/>
          <w:szCs w:val="24"/>
          <w:lang w:val="en-US"/>
        </w:rPr>
        <w:fldChar w:fldCharType="separate"/>
      </w:r>
      <w:r w:rsidR="00BB156C" w:rsidRPr="005C1D23">
        <w:rPr>
          <w:rFonts w:ascii="Book Antiqua" w:hAnsi="Book Antiqua"/>
          <w:noProof/>
          <w:sz w:val="24"/>
          <w:szCs w:val="24"/>
          <w:vertAlign w:val="superscript"/>
          <w:lang w:val="en-US"/>
        </w:rPr>
        <w:t>[100]</w:t>
      </w:r>
      <w:r w:rsidR="00BB156C" w:rsidRPr="005C1D23">
        <w:rPr>
          <w:rFonts w:ascii="Book Antiqua" w:hAnsi="Book Antiqua"/>
          <w:sz w:val="24"/>
          <w:szCs w:val="24"/>
          <w:lang w:val="en-US"/>
        </w:rPr>
        <w:fldChar w:fldCharType="end"/>
      </w:r>
      <w:r w:rsidR="003C17C8" w:rsidRPr="005C1D23">
        <w:rPr>
          <w:rFonts w:ascii="Book Antiqua" w:hAnsi="Book Antiqua"/>
          <w:sz w:val="24"/>
          <w:szCs w:val="24"/>
          <w:lang w:val="en-US"/>
        </w:rPr>
        <w:t>.</w:t>
      </w:r>
      <w:r w:rsidR="00D66E00" w:rsidRPr="005C1D23">
        <w:rPr>
          <w:rFonts w:ascii="Book Antiqua" w:hAnsi="Book Antiqua"/>
          <w:sz w:val="24"/>
          <w:szCs w:val="24"/>
          <w:lang w:val="en-US"/>
        </w:rPr>
        <w:t xml:space="preserve"> </w:t>
      </w:r>
      <w:r w:rsidR="007911D2" w:rsidRPr="005C1D23">
        <w:rPr>
          <w:rFonts w:ascii="Book Antiqua" w:hAnsi="Book Antiqua"/>
          <w:sz w:val="24"/>
          <w:szCs w:val="24"/>
          <w:lang w:val="en-US"/>
        </w:rPr>
        <w:t xml:space="preserve">These </w:t>
      </w:r>
      <w:r w:rsidR="00AA27AB" w:rsidRPr="005C1D23">
        <w:rPr>
          <w:rFonts w:ascii="Book Antiqua" w:hAnsi="Book Antiqua"/>
          <w:sz w:val="24"/>
          <w:szCs w:val="24"/>
          <w:lang w:val="en-US"/>
        </w:rPr>
        <w:t>two studies</w:t>
      </w:r>
      <w:r w:rsidR="007911D2" w:rsidRPr="005C1D23">
        <w:rPr>
          <w:rFonts w:ascii="Book Antiqua" w:hAnsi="Book Antiqua"/>
          <w:sz w:val="24"/>
          <w:szCs w:val="24"/>
          <w:lang w:val="en-US"/>
        </w:rPr>
        <w:t xml:space="preserve"> highlight the value of DAAs for traditional difficult-to-treat patient populations, and illustrate how </w:t>
      </w:r>
      <w:r w:rsidR="00D974C4" w:rsidRPr="005C1D23">
        <w:rPr>
          <w:rFonts w:ascii="Book Antiqua" w:hAnsi="Book Antiqua"/>
          <w:sz w:val="24"/>
          <w:szCs w:val="24"/>
          <w:lang w:val="en-US"/>
        </w:rPr>
        <w:t xml:space="preserve">the benefit of </w:t>
      </w:r>
      <w:r w:rsidR="007911D2" w:rsidRPr="005C1D23">
        <w:rPr>
          <w:rFonts w:ascii="Book Antiqua" w:hAnsi="Book Antiqua"/>
          <w:sz w:val="24"/>
          <w:szCs w:val="24"/>
          <w:lang w:val="en-US"/>
        </w:rPr>
        <w:t xml:space="preserve">short treatment durations and high efficacy can offset </w:t>
      </w:r>
      <w:r w:rsidR="00D974C4" w:rsidRPr="005C1D23">
        <w:rPr>
          <w:rFonts w:ascii="Book Antiqua" w:hAnsi="Book Antiqua"/>
          <w:sz w:val="24"/>
          <w:szCs w:val="24"/>
          <w:lang w:val="en-US"/>
        </w:rPr>
        <w:t xml:space="preserve">the impact of </w:t>
      </w:r>
      <w:r w:rsidR="007911D2" w:rsidRPr="005C1D23">
        <w:rPr>
          <w:rFonts w:ascii="Book Antiqua" w:hAnsi="Book Antiqua"/>
          <w:sz w:val="24"/>
          <w:szCs w:val="24"/>
          <w:lang w:val="en-US"/>
        </w:rPr>
        <w:t xml:space="preserve">high drug price for DAAs to maintain favorable cost-effectiveness profiles. </w:t>
      </w:r>
      <w:r w:rsidR="002B7D27" w:rsidRPr="005C1D23">
        <w:rPr>
          <w:rFonts w:ascii="Book Antiqua" w:hAnsi="Book Antiqua"/>
          <w:sz w:val="24"/>
          <w:szCs w:val="24"/>
          <w:lang w:val="en-US"/>
        </w:rPr>
        <w:t xml:space="preserve">Furthermore, two budget impact studies, from Hong </w:t>
      </w:r>
      <w:r w:rsidR="002B7D27" w:rsidRPr="005C1D23">
        <w:rPr>
          <w:rFonts w:ascii="Book Antiqua" w:hAnsi="Book Antiqua"/>
          <w:sz w:val="24"/>
          <w:szCs w:val="24"/>
          <w:lang w:val="en-US"/>
        </w:rPr>
        <w:lastRenderedPageBreak/>
        <w:t xml:space="preserve">Kong and three cities in Mainland China respectively, both predicted </w:t>
      </w:r>
      <w:r w:rsidR="00523EE3" w:rsidRPr="005C1D23">
        <w:rPr>
          <w:rFonts w:ascii="Book Antiqua" w:hAnsi="Book Antiqua"/>
          <w:sz w:val="24"/>
          <w:szCs w:val="24"/>
          <w:lang w:val="en-US"/>
        </w:rPr>
        <w:t xml:space="preserve">that although subsidizing DAAs would incur additional short-term drug costs, the resultant gain in patients’ health benefit and </w:t>
      </w:r>
      <w:r w:rsidR="00664F22" w:rsidRPr="005C1D23">
        <w:rPr>
          <w:rFonts w:ascii="Book Antiqua" w:hAnsi="Book Antiqua"/>
          <w:sz w:val="24"/>
          <w:szCs w:val="24"/>
          <w:lang w:val="en-US"/>
        </w:rPr>
        <w:t xml:space="preserve">the avoidance of </w:t>
      </w:r>
      <w:r w:rsidR="00523EE3" w:rsidRPr="005C1D23">
        <w:rPr>
          <w:rFonts w:ascii="Book Antiqua" w:hAnsi="Book Antiqua"/>
          <w:sz w:val="24"/>
          <w:szCs w:val="24"/>
          <w:lang w:val="en-US"/>
        </w:rPr>
        <w:t xml:space="preserve">long-term disease management costs would be </w:t>
      </w:r>
      <w:r w:rsidR="00AD75AA" w:rsidRPr="005C1D23">
        <w:rPr>
          <w:rFonts w:ascii="Book Antiqua" w:hAnsi="Book Antiqua"/>
          <w:sz w:val="24"/>
          <w:szCs w:val="24"/>
          <w:lang w:val="en-US"/>
        </w:rPr>
        <w:t>desirable</w:t>
      </w:r>
      <w:r w:rsidR="008917E5" w:rsidRPr="005C1D23">
        <w:rPr>
          <w:rFonts w:ascii="Book Antiqua" w:hAnsi="Book Antiqua" w:cs="Tahoma"/>
          <w:sz w:val="24"/>
          <w:szCs w:val="24"/>
          <w:lang w:val="en-US"/>
        </w:rPr>
        <w:fldChar w:fldCharType="begin">
          <w:fldData xml:space="preserve">PEVuZE5vdGU+PENpdGU+PEF1dGhvcj5MaTwvQXV0aG9yPjxZZWFyPjIwMTc8L1llYXI+PFJlY051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</w:fldData>
        </w:fldChar>
      </w:r>
      <w:r w:rsidR="00BB156C" w:rsidRPr="005C1D23">
        <w:rPr>
          <w:rFonts w:ascii="Book Antiqua" w:hAnsi="Book Antiqua" w:cs="Tahoma"/>
          <w:sz w:val="24"/>
          <w:szCs w:val="24"/>
          <w:lang w:val="en-US"/>
        </w:rPr>
        <w:instrText xml:space="preserve"> ADDIN EN.CITE </w:instrText>
      </w:r>
      <w:r w:rsidR="00BB156C" w:rsidRPr="005C1D23">
        <w:rPr>
          <w:rFonts w:ascii="Book Antiqua" w:hAnsi="Book Antiqua" w:cs="Tahoma"/>
          <w:sz w:val="24"/>
          <w:szCs w:val="24"/>
          <w:lang w:val="en-US"/>
        </w:rPr>
        <w:fldChar w:fldCharType="begin">
          <w:fldData xml:space="preserve">PEVuZE5vdGU+PENpdGU+PEF1dGhvcj5MaTwvQXV0aG9yPjxZZWFyPjIwMTc8L1llYXI+PFJlY051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</w:fldData>
        </w:fldChar>
      </w:r>
      <w:r w:rsidR="00BB156C" w:rsidRPr="005C1D23">
        <w:rPr>
          <w:rFonts w:ascii="Book Antiqua" w:hAnsi="Book Antiqua" w:cs="Tahoma"/>
          <w:sz w:val="24"/>
          <w:szCs w:val="24"/>
          <w:lang w:val="en-US"/>
        </w:rPr>
        <w:instrText xml:space="preserve"> ADDIN EN.CITE.DATA </w:instrText>
      </w:r>
      <w:r w:rsidR="00BB156C" w:rsidRPr="005C1D23">
        <w:rPr>
          <w:rFonts w:ascii="Book Antiqua" w:hAnsi="Book Antiqua" w:cs="Tahoma"/>
          <w:sz w:val="24"/>
          <w:szCs w:val="24"/>
          <w:lang w:val="en-US"/>
        </w:rPr>
      </w:r>
      <w:r w:rsidR="00BB156C" w:rsidRPr="005C1D23">
        <w:rPr>
          <w:rFonts w:ascii="Book Antiqua" w:hAnsi="Book Antiqua" w:cs="Tahoma"/>
          <w:sz w:val="24"/>
          <w:szCs w:val="24"/>
          <w:lang w:val="en-US"/>
        </w:rPr>
        <w:fldChar w:fldCharType="end"/>
      </w:r>
      <w:r w:rsidR="008917E5" w:rsidRPr="005C1D23">
        <w:rPr>
          <w:rFonts w:ascii="Book Antiqua" w:hAnsi="Book Antiqua" w:cs="Tahoma"/>
          <w:sz w:val="24"/>
          <w:szCs w:val="24"/>
          <w:lang w:val="en-US"/>
        </w:rPr>
      </w:r>
      <w:r w:rsidR="008917E5" w:rsidRPr="005C1D23">
        <w:rPr>
          <w:rFonts w:ascii="Book Antiqua" w:hAnsi="Book Antiqua" w:cs="Tahoma"/>
          <w:sz w:val="24"/>
          <w:szCs w:val="24"/>
          <w:lang w:val="en-US"/>
        </w:rPr>
        <w:fldChar w:fldCharType="separate"/>
      </w:r>
      <w:r w:rsidR="00BB156C" w:rsidRPr="005C1D23">
        <w:rPr>
          <w:rFonts w:ascii="Book Antiqua" w:hAnsi="Book Antiqua" w:cs="Tahoma"/>
          <w:noProof/>
          <w:sz w:val="24"/>
          <w:szCs w:val="24"/>
          <w:vertAlign w:val="superscript"/>
          <w:lang w:val="en-US"/>
        </w:rPr>
        <w:t>[101,102]</w:t>
      </w:r>
      <w:r w:rsidR="008917E5" w:rsidRPr="005C1D23">
        <w:rPr>
          <w:rFonts w:ascii="Book Antiqua" w:hAnsi="Book Antiqua" w:cs="Tahoma"/>
          <w:sz w:val="24"/>
          <w:szCs w:val="24"/>
          <w:lang w:val="en-US"/>
        </w:rPr>
        <w:fldChar w:fldCharType="end"/>
      </w:r>
      <w:r w:rsidR="00E5526F" w:rsidRPr="005C1D23">
        <w:rPr>
          <w:rFonts w:ascii="Book Antiqua" w:hAnsi="Book Antiqua" w:cs="Tahoma"/>
          <w:sz w:val="24"/>
          <w:szCs w:val="24"/>
          <w:lang w:val="en-US"/>
        </w:rPr>
        <w:t>.</w:t>
      </w:r>
      <w:r w:rsidR="007E6B19" w:rsidRPr="005C1D23">
        <w:rPr>
          <w:rFonts w:ascii="Book Antiqua" w:hAnsi="Book Antiqua"/>
          <w:sz w:val="24"/>
          <w:szCs w:val="24"/>
          <w:lang w:val="en-US"/>
        </w:rPr>
        <w:t xml:space="preserve"> </w:t>
      </w:r>
    </w:p>
    <w:p w14:paraId="3F187B9B" w14:textId="73CB1102" w:rsidR="00DF7E54" w:rsidRPr="005C1D23" w:rsidRDefault="00E630B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Besides the factor of avoid</w:t>
      </w:r>
      <w:r w:rsidR="007D6E54" w:rsidRPr="005C1D23">
        <w:rPr>
          <w:rFonts w:ascii="Book Antiqua" w:hAnsi="Book Antiqua" w:cs="Tahoma"/>
          <w:sz w:val="24"/>
          <w:szCs w:val="24"/>
          <w:lang w:val="en-US"/>
        </w:rPr>
        <w:t xml:space="preserve">ing </w:t>
      </w:r>
      <w:r w:rsidRPr="005C1D23">
        <w:rPr>
          <w:rFonts w:ascii="Book Antiqua" w:hAnsi="Book Antiqua" w:cs="Tahoma"/>
          <w:sz w:val="24"/>
          <w:szCs w:val="24"/>
          <w:lang w:val="en-US"/>
        </w:rPr>
        <w:t>disease progression-associated long-term costs</w:t>
      </w:r>
      <w:r w:rsidR="001E411B" w:rsidRPr="005C1D23">
        <w:rPr>
          <w:rFonts w:ascii="Book Antiqua" w:hAnsi="Book Antiqua" w:cs="Tahoma"/>
          <w:sz w:val="24"/>
          <w:szCs w:val="24"/>
          <w:lang w:val="en-US"/>
        </w:rPr>
        <w:t xml:space="preserve"> of HCV sequalae</w:t>
      </w:r>
      <w:r w:rsidRPr="005C1D23">
        <w:rPr>
          <w:rFonts w:ascii="Book Antiqua" w:hAnsi="Book Antiqua" w:cs="Tahoma"/>
          <w:sz w:val="24"/>
          <w:szCs w:val="24"/>
          <w:lang w:val="en-US"/>
        </w:rPr>
        <w:t xml:space="preserve">, </w:t>
      </w:r>
      <w:r w:rsidR="001E411B" w:rsidRPr="005C1D23">
        <w:rPr>
          <w:rFonts w:ascii="Book Antiqua" w:hAnsi="Book Antiqua" w:cs="Tahoma"/>
          <w:sz w:val="24"/>
          <w:szCs w:val="24"/>
          <w:lang w:val="en-US"/>
        </w:rPr>
        <w:t xml:space="preserve">health economic </w:t>
      </w:r>
      <w:r w:rsidRPr="005C1D23">
        <w:rPr>
          <w:rFonts w:ascii="Book Antiqua" w:hAnsi="Book Antiqua" w:cs="Tahoma"/>
          <w:sz w:val="24"/>
          <w:szCs w:val="24"/>
          <w:lang w:val="en-US"/>
        </w:rPr>
        <w:t>models take into account additional factors contributing to cost of care</w:t>
      </w:r>
      <w:r w:rsidR="00CA154C"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&lt;EndNote&gt;&lt;Cite&gt;&lt;Author&gt;Younossi&lt;/Author&gt;&lt;Year&gt;2016&lt;/Year&gt;&lt;RecNum&gt;80&lt;/RecNum&gt;&lt;DisplayText&gt;&lt;style face="superscript"&gt;[94]&lt;/style&gt;&lt;/DisplayText&gt;&lt;record&gt;&lt;rec-number&gt;80&lt;/rec-number&gt;&lt;foreign-keys&gt;&lt;key app="EN" db-id="sxasv0zxffd0vieev5ax0p08222er2p0vwex" timestamp="1523851538"&gt;80&lt;/key&gt;&lt;/foreign-keys&gt;&lt;ref-type name="Journal Article"&gt;17&lt;/ref-type&gt;&lt;contributors&gt;&lt;authors&gt;&lt;author&gt;Younossi, Zobair M&lt;/author&gt;&lt;author&gt;Park, Haesuk&lt;/author&gt;&lt;author&gt;Dieterich, Douglas&lt;/author&gt;&lt;author&gt;Saab, Sammy&lt;/author&gt;&lt;author&gt;Ahmed, Aijaz&lt;/author&gt;&lt;author&gt;Gordon, Stuart C&lt;/author&gt;&lt;/authors&gt;&lt;/contributors&gt;&lt;titles&gt;&lt;title&gt;Assessment of cost of innovation versus the value of health gains associated with treatment of chronic hepatitis C in the United States: the quality-adjusted cost of care&lt;/title&gt;&lt;secondary-title&gt;Medicine&lt;/secondary-title&gt;&lt;/titles&gt;&lt;periodical&gt;&lt;full-title&gt;Medicine&lt;/full-title&gt;&lt;abbr-1&gt;Medicine&lt;/abbr-1&gt;&lt;abbr-2&gt;Medicine&lt;/abbr-2&gt;&lt;/periodical&gt;&lt;pages&gt;e5048&lt;/pages&gt;&lt;volume&gt;95&lt;/volume&gt;&lt;number&gt;41&lt;/number&gt;&lt;dates&gt;&lt;year&gt;2016&lt;/year&gt;&lt;/dates&gt;&lt;accession-num&gt;27741116&lt;/accession-num&gt;&lt;urls&gt;&lt;/urls&gt;&lt;electronic-resource-num&gt;10.1097/MD.0000000000005048&lt;/electronic-resource-num&gt;&lt;/record&gt;&lt;/Cite&gt;&lt;/EndNote&gt;</w:instrText>
      </w:r>
      <w:r w:rsidR="00CA154C"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[94]</w:t>
      </w:r>
      <w:r w:rsidR="00CA154C" w:rsidRPr="005C1D23">
        <w:rPr>
          <w:rFonts w:ascii="Book Antiqua" w:hAnsi="Book Antiqua"/>
          <w:sz w:val="24"/>
          <w:szCs w:val="24"/>
          <w:lang w:val="en-US"/>
        </w:rPr>
        <w:fldChar w:fldCharType="end"/>
      </w:r>
      <w:r w:rsidR="00F92F14" w:rsidRPr="005C1D23">
        <w:rPr>
          <w:rFonts w:ascii="Book Antiqua" w:hAnsi="Book Antiqua"/>
          <w:sz w:val="24"/>
          <w:szCs w:val="24"/>
          <w:lang w:val="en-US"/>
        </w:rPr>
        <w:t>.</w:t>
      </w:r>
      <w:r w:rsidRPr="005C1D23">
        <w:rPr>
          <w:rFonts w:ascii="Book Antiqua" w:hAnsi="Book Antiqua" w:cs="Tahoma"/>
          <w:sz w:val="24"/>
          <w:szCs w:val="24"/>
          <w:lang w:val="en-US"/>
        </w:rPr>
        <w:t xml:space="preserve"> For PR therapy, such additional factors include the costs of monitoring and managing adverse events, and of re-treating patients who failed or discontinued the treatment</w:t>
      </w:r>
      <w:r w:rsidR="002568DE" w:rsidRPr="005C1D23">
        <w:rPr>
          <w:rFonts w:ascii="Book Antiqua" w:hAnsi="Book Antiqu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5C1D23">
        <w:rPr>
          <w:rFonts w:ascii="Book Antiqua" w:hAnsi="Book Antiqua" w:cs="Tahoma"/>
          <w:sz w:val="24"/>
          <w:szCs w:val="24"/>
          <w:lang w:val="en-US"/>
        </w:rPr>
        <w:instrText xml:space="preserve"> ADDIN EN.CITE </w:instrText>
      </w:r>
      <w:r w:rsidR="0005138A" w:rsidRPr="005C1D23">
        <w:rPr>
          <w:rFonts w:ascii="Book Antiqua" w:hAnsi="Book Antiqua" w:cs="Tahom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5C1D23">
        <w:rPr>
          <w:rFonts w:ascii="Book Antiqua" w:hAnsi="Book Antiqua" w:cs="Tahoma"/>
          <w:sz w:val="24"/>
          <w:szCs w:val="24"/>
          <w:lang w:val="en-US"/>
        </w:rPr>
        <w:instrText xml:space="preserve"> ADDIN EN.CITE.DATA </w:instrText>
      </w:r>
      <w:r w:rsidR="0005138A" w:rsidRPr="005C1D23">
        <w:rPr>
          <w:rFonts w:ascii="Book Antiqua" w:hAnsi="Book Antiqua" w:cs="Tahoma"/>
          <w:sz w:val="24"/>
          <w:szCs w:val="24"/>
          <w:lang w:val="en-US"/>
        </w:rPr>
      </w:r>
      <w:r w:rsidR="0005138A" w:rsidRPr="005C1D23">
        <w:rPr>
          <w:rFonts w:ascii="Book Antiqua" w:hAnsi="Book Antiqua" w:cs="Tahoma"/>
          <w:sz w:val="24"/>
          <w:szCs w:val="24"/>
          <w:lang w:val="en-US"/>
        </w:rPr>
        <w:fldChar w:fldCharType="end"/>
      </w:r>
      <w:r w:rsidR="002568DE" w:rsidRPr="005C1D23">
        <w:rPr>
          <w:rFonts w:ascii="Book Antiqua" w:hAnsi="Book Antiqua" w:cs="Tahoma"/>
          <w:sz w:val="24"/>
          <w:szCs w:val="24"/>
          <w:lang w:val="en-US"/>
        </w:rPr>
      </w:r>
      <w:r w:rsidR="002568DE" w:rsidRPr="005C1D23">
        <w:rPr>
          <w:rFonts w:ascii="Book Antiqua" w:hAnsi="Book Antiqua" w:cs="Tahoma"/>
          <w:sz w:val="24"/>
          <w:szCs w:val="24"/>
          <w:lang w:val="en-US"/>
        </w:rPr>
        <w:fldChar w:fldCharType="separate"/>
      </w:r>
      <w:r w:rsidR="00A267EC" w:rsidRPr="005C1D23">
        <w:rPr>
          <w:rFonts w:ascii="Book Antiqua" w:hAnsi="Book Antiqua" w:cs="Tahoma"/>
          <w:noProof/>
          <w:sz w:val="24"/>
          <w:szCs w:val="24"/>
          <w:vertAlign w:val="superscript"/>
          <w:lang w:val="en-US"/>
        </w:rPr>
        <w:t>[4]</w:t>
      </w:r>
      <w:r w:rsidR="002568DE" w:rsidRPr="005C1D23">
        <w:rPr>
          <w:rFonts w:ascii="Book Antiqua" w:hAnsi="Book Antiqua"/>
          <w:sz w:val="24"/>
          <w:szCs w:val="24"/>
          <w:lang w:val="en-US"/>
        </w:rPr>
        <w:fldChar w:fldCharType="end"/>
      </w:r>
      <w:r w:rsidR="00F92F14" w:rsidRPr="005C1D23">
        <w:rPr>
          <w:rFonts w:ascii="Book Antiqua" w:hAnsi="Book Antiqua"/>
          <w:sz w:val="24"/>
          <w:szCs w:val="24"/>
          <w:lang w:val="en-US"/>
        </w:rPr>
        <w:t>.</w:t>
      </w:r>
      <w:r w:rsidR="001430CF" w:rsidRPr="005C1D23">
        <w:rPr>
          <w:rFonts w:ascii="Book Antiqua" w:hAnsi="Book Antiqua" w:cs="Tahoma"/>
          <w:sz w:val="24"/>
          <w:szCs w:val="24"/>
          <w:lang w:val="en-US"/>
        </w:rPr>
        <w:t xml:space="preserve"> </w:t>
      </w:r>
      <w:r w:rsidR="0019160E" w:rsidRPr="005C1D23">
        <w:rPr>
          <w:rFonts w:ascii="Book Antiqua" w:hAnsi="Book Antiqua" w:cs="Tahoma"/>
          <w:sz w:val="24"/>
          <w:szCs w:val="24"/>
          <w:lang w:val="en-US"/>
        </w:rPr>
        <w:t xml:space="preserve">With a </w:t>
      </w:r>
      <w:r w:rsidR="0028587D" w:rsidRPr="005C1D23">
        <w:rPr>
          <w:rFonts w:ascii="Book Antiqua" w:hAnsi="Book Antiqua" w:cs="Tahoma"/>
          <w:sz w:val="24"/>
          <w:szCs w:val="24"/>
          <w:lang w:val="en-US"/>
        </w:rPr>
        <w:t>h</w:t>
      </w:r>
      <w:r w:rsidR="001430CF" w:rsidRPr="005C1D23">
        <w:rPr>
          <w:rFonts w:ascii="Book Antiqua" w:hAnsi="Book Antiqua" w:cs="Tahoma"/>
          <w:sz w:val="24"/>
          <w:szCs w:val="24"/>
          <w:lang w:val="en-US"/>
        </w:rPr>
        <w:t xml:space="preserve">igh incidence of adverse events </w:t>
      </w:r>
      <w:r w:rsidR="0019160E" w:rsidRPr="005C1D23">
        <w:rPr>
          <w:rFonts w:ascii="Book Antiqua" w:hAnsi="Book Antiqua" w:cs="Tahoma"/>
          <w:sz w:val="24"/>
          <w:szCs w:val="24"/>
          <w:lang w:val="en-US"/>
        </w:rPr>
        <w:t xml:space="preserve">and the need for frequent monitoring, </w:t>
      </w:r>
      <w:r w:rsidR="003D485A" w:rsidRPr="005C1D23">
        <w:rPr>
          <w:rFonts w:ascii="Book Antiqua" w:hAnsi="Book Antiqua" w:cs="Tahoma"/>
          <w:sz w:val="24"/>
          <w:szCs w:val="24"/>
          <w:lang w:val="en-US"/>
        </w:rPr>
        <w:t>PR</w:t>
      </w:r>
      <w:r w:rsidR="0019160E" w:rsidRPr="005C1D23">
        <w:rPr>
          <w:rFonts w:ascii="Book Antiqua" w:hAnsi="Book Antiqua" w:cs="Tahoma"/>
          <w:sz w:val="24"/>
          <w:szCs w:val="24"/>
          <w:lang w:val="en-US"/>
        </w:rPr>
        <w:t xml:space="preserve"> treatment can negatively impact patients’ quality of life (which will be discussed in Section 4), resulting in lower QALY gains compared to DAA treatment. </w:t>
      </w:r>
      <w:r w:rsidRPr="005C1D23">
        <w:rPr>
          <w:rFonts w:ascii="Book Antiqua" w:hAnsi="Book Antiqua" w:cs="Tahoma"/>
          <w:sz w:val="24"/>
          <w:szCs w:val="24"/>
          <w:lang w:val="en-US"/>
        </w:rPr>
        <w:t xml:space="preserve">DAA therapy with its better safety and efficacy profiles can avoid such costs altogether if used as a first-line treatment. </w:t>
      </w:r>
      <w:r w:rsidR="00220DE7" w:rsidRPr="005C1D23">
        <w:rPr>
          <w:rFonts w:ascii="Book Antiqua" w:hAnsi="Book Antiqua" w:cs="Tahoma"/>
          <w:sz w:val="24"/>
          <w:szCs w:val="24"/>
          <w:lang w:val="en-US"/>
        </w:rPr>
        <w:t xml:space="preserve">Indeed, one study predicted that for treatment-naïve Chinese GT1 patients, treatment with all-oral DAA regimens, either immediate or with a </w:t>
      </w:r>
      <w:r w:rsidR="00C62D26" w:rsidRPr="005C1D23">
        <w:rPr>
          <w:rFonts w:ascii="Book Antiqua" w:hAnsi="Book Antiqua" w:cs="Tahoma"/>
          <w:sz w:val="24"/>
          <w:szCs w:val="24"/>
          <w:lang w:val="en-US"/>
        </w:rPr>
        <w:t>1</w:t>
      </w:r>
      <w:r w:rsidR="00220DE7" w:rsidRPr="005C1D23">
        <w:rPr>
          <w:rFonts w:ascii="Book Antiqua" w:hAnsi="Book Antiqua" w:cs="Tahoma"/>
          <w:sz w:val="24"/>
          <w:szCs w:val="24"/>
          <w:lang w:val="en-US"/>
        </w:rPr>
        <w:t xml:space="preserve">-year delay, would generate positive net monetary benefits of </w:t>
      </w:r>
      <w:r w:rsidR="00A85113" w:rsidRPr="005C1D23">
        <w:rPr>
          <w:rFonts w:ascii="Book Antiqua" w:hAnsi="Book Antiqua" w:cs="Tahoma"/>
          <w:sz w:val="24"/>
          <w:szCs w:val="24"/>
          <w:lang w:val="en-US"/>
        </w:rPr>
        <w:t xml:space="preserve"> </w:t>
      </w:r>
      <w:r w:rsidR="00220DE7" w:rsidRPr="005C1D23">
        <w:rPr>
          <w:rFonts w:ascii="Book Antiqua" w:hAnsi="Book Antiqua" w:cs="Tahoma"/>
          <w:sz w:val="24"/>
          <w:szCs w:val="24"/>
          <w:lang w:val="en-US"/>
        </w:rPr>
        <w:t xml:space="preserve">6832 </w:t>
      </w:r>
      <w:r w:rsidR="00A85113" w:rsidRPr="005C1D23">
        <w:rPr>
          <w:rFonts w:ascii="Book Antiqua" w:hAnsi="Book Antiqua" w:cs="Tahoma"/>
          <w:sz w:val="24"/>
          <w:szCs w:val="24"/>
          <w:lang w:val="en-US"/>
        </w:rPr>
        <w:t xml:space="preserve">dollar </w:t>
      </w:r>
      <w:r w:rsidR="00220DE7" w:rsidRPr="005C1D23">
        <w:rPr>
          <w:rFonts w:ascii="Book Antiqua" w:hAnsi="Book Antiqua" w:cs="Tahoma"/>
          <w:sz w:val="24"/>
          <w:szCs w:val="24"/>
          <w:lang w:val="en-US"/>
        </w:rPr>
        <w:t>and</w:t>
      </w:r>
      <w:r w:rsidR="00A85113" w:rsidRPr="005C1D23">
        <w:rPr>
          <w:rFonts w:ascii="Book Antiqua" w:hAnsi="Book Antiqua" w:cs="Tahoma"/>
          <w:sz w:val="24"/>
          <w:szCs w:val="24"/>
          <w:lang w:val="en-US"/>
        </w:rPr>
        <w:t xml:space="preserve"> </w:t>
      </w:r>
      <w:r w:rsidR="00220DE7" w:rsidRPr="005C1D23">
        <w:rPr>
          <w:rFonts w:ascii="Book Antiqua" w:hAnsi="Book Antiqua" w:cs="Tahoma"/>
          <w:sz w:val="24"/>
          <w:szCs w:val="24"/>
          <w:lang w:val="en-US"/>
        </w:rPr>
        <w:t>3115</w:t>
      </w:r>
      <w:r w:rsidR="00A85113" w:rsidRPr="005C1D23">
        <w:rPr>
          <w:rFonts w:ascii="Book Antiqua" w:hAnsi="Book Antiqua" w:cs="Tahoma"/>
          <w:sz w:val="24"/>
          <w:szCs w:val="24"/>
          <w:lang w:val="en-US"/>
        </w:rPr>
        <w:t xml:space="preserve"> dollar</w:t>
      </w:r>
      <w:r w:rsidR="007C2A71" w:rsidRPr="005C1D23">
        <w:rPr>
          <w:rFonts w:ascii="Book Antiqua" w:hAnsi="Book Antiqua" w:cs="Tahoma"/>
          <w:sz w:val="24"/>
          <w:szCs w:val="24"/>
          <w:lang w:val="en-US"/>
        </w:rPr>
        <w:t>,</w:t>
      </w:r>
      <w:r w:rsidR="00220DE7" w:rsidRPr="005C1D23">
        <w:rPr>
          <w:rFonts w:ascii="Book Antiqua" w:hAnsi="Book Antiqua" w:cs="Tahoma"/>
          <w:sz w:val="24"/>
          <w:szCs w:val="24"/>
          <w:lang w:val="en-US"/>
        </w:rPr>
        <w:t xml:space="preserve"> respectively</w:t>
      </w:r>
      <w:r w:rsidR="007C2A71" w:rsidRPr="005C1D23">
        <w:rPr>
          <w:rFonts w:ascii="Book Antiqua" w:hAnsi="Book Antiqua" w:cs="Tahoma"/>
          <w:sz w:val="24"/>
          <w:szCs w:val="24"/>
          <w:lang w:val="en-US"/>
        </w:rPr>
        <w:t>,</w:t>
      </w:r>
      <w:r w:rsidR="00220DE7" w:rsidRPr="005C1D23">
        <w:rPr>
          <w:rFonts w:ascii="Book Antiqua" w:hAnsi="Book Antiqua" w:cs="Tahoma"/>
          <w:sz w:val="24"/>
          <w:szCs w:val="24"/>
          <w:lang w:val="en-US"/>
        </w:rPr>
        <w:t xml:space="preserve"> compared to immediate PEG-IFN-based treatment, at a willingness-to-pay threshold of</w:t>
      </w:r>
      <w:r w:rsidR="00A85113" w:rsidRPr="005C1D23">
        <w:rPr>
          <w:rFonts w:ascii="Book Antiqua" w:hAnsi="Book Antiqua" w:cs="Tahoma"/>
          <w:sz w:val="24"/>
          <w:szCs w:val="24"/>
          <w:lang w:val="en-US"/>
        </w:rPr>
        <w:t xml:space="preserve"> </w:t>
      </w:r>
      <w:r w:rsidR="00220DE7" w:rsidRPr="005C1D23">
        <w:rPr>
          <w:rFonts w:ascii="Book Antiqua" w:hAnsi="Book Antiqua" w:cs="Tahoma"/>
          <w:sz w:val="24"/>
          <w:szCs w:val="24"/>
          <w:lang w:val="en-US"/>
        </w:rPr>
        <w:t xml:space="preserve">21209 </w:t>
      </w:r>
      <w:r w:rsidR="00A85113" w:rsidRPr="005C1D23">
        <w:rPr>
          <w:rFonts w:ascii="Book Antiqua" w:hAnsi="Book Antiqua" w:cs="Tahoma"/>
          <w:sz w:val="24"/>
          <w:szCs w:val="24"/>
          <w:lang w:val="en-US"/>
        </w:rPr>
        <w:t xml:space="preserve">dollar </w:t>
      </w:r>
      <w:r w:rsidR="00220DE7" w:rsidRPr="005C1D23">
        <w:rPr>
          <w:rFonts w:ascii="Book Antiqua" w:hAnsi="Book Antiqua" w:cs="Tahoma"/>
          <w:sz w:val="24"/>
          <w:szCs w:val="24"/>
          <w:lang w:val="en-US"/>
        </w:rPr>
        <w:t>per SVR</w:t>
      </w:r>
      <w:r w:rsidR="00220DE7"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&lt;EndNote&gt;&lt;Cite&gt;&lt;Author&gt;Chen&lt;/Author&gt;&lt;Year&gt;2017&lt;/Year&gt;&lt;RecNum&gt;114&lt;/RecNum&gt;&lt;DisplayText&gt;&lt;style face="superscript"&gt;[103]&lt;/style&gt;&lt;/DisplayText&gt;&lt;record&gt;&lt;rec-number&gt;114&lt;/rec-number&gt;&lt;foreign-keys&gt;&lt;key app="EN" db-id="sxasv0zxffd0vieev5ax0p08222er2p0vwex" timestamp="1524850809"&gt;114&lt;/key&gt;&lt;/foreign-keys&gt;&lt;ref-type name="Journal Article"&gt;17&lt;/ref-type&gt;&lt;contributors&gt;&lt;authors&gt;&lt;author&gt;Chen, Hai&lt;/author&gt;&lt;author&gt;Chen, Lijun&lt;/author&gt;&lt;/authors&gt;&lt;/contributors&gt;&lt;titles&gt;&lt;title&gt;Estimating cost-effectiveness associated with all-oral regimen for chronic hepatitis C in China&lt;/title&gt;&lt;secondary-title&gt;PloS one&lt;/secondary-title&gt;&lt;/titles&gt;&lt;periodical&gt;&lt;full-title&gt;PloS One&lt;/full-title&gt;&lt;abbr-1&gt;PLoS One&lt;/abbr-1&gt;&lt;abbr-2&gt;PLoS One&lt;/abbr-2&gt;&lt;/periodical&gt;&lt;pages&gt;e0175189&lt;/pages&gt;&lt;volume&gt;12&lt;/volume&gt;&lt;number&gt;4&lt;/number&gt;&lt;dates&gt;&lt;year&gt;2017&lt;/year&gt;&lt;/dates&gt;&lt;isbn&gt;1932-6203&lt;/isbn&gt;&lt;accession-num&gt;28380022&lt;/accession-num&gt;&lt;urls&gt;&lt;/urls&gt;&lt;electronic-resource-num&gt;10.1371/journal.pone.0175189&lt;/electronic-resource-num&gt;&lt;/record&gt;&lt;/Cite&gt;&lt;/EndNote&gt;</w:instrText>
      </w:r>
      <w:r w:rsidR="00220DE7"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[103]</w:t>
      </w:r>
      <w:r w:rsidR="00220DE7" w:rsidRPr="005C1D23">
        <w:rPr>
          <w:rFonts w:ascii="Book Antiqua" w:hAnsi="Book Antiqua"/>
          <w:sz w:val="24"/>
          <w:szCs w:val="24"/>
          <w:lang w:val="en-US"/>
        </w:rPr>
        <w:fldChar w:fldCharType="end"/>
      </w:r>
      <w:r w:rsidR="00F92F14" w:rsidRPr="005C1D23">
        <w:rPr>
          <w:rFonts w:ascii="Book Antiqua" w:hAnsi="Book Antiqua"/>
          <w:sz w:val="24"/>
          <w:szCs w:val="24"/>
          <w:lang w:val="en-US"/>
        </w:rPr>
        <w:t>.</w:t>
      </w:r>
      <w:r w:rsidR="00776AC8" w:rsidRPr="005C1D23">
        <w:rPr>
          <w:rFonts w:ascii="Book Antiqua" w:hAnsi="Book Antiqua" w:cs="Tahoma"/>
          <w:sz w:val="24"/>
          <w:szCs w:val="24"/>
          <w:lang w:val="en-US"/>
        </w:rPr>
        <w:t xml:space="preserve"> On the other hand, certain DAA therapies may incur costs associated with genotype/subtype or baseline </w:t>
      </w:r>
      <w:r w:rsidR="006C200E" w:rsidRPr="005C1D23">
        <w:rPr>
          <w:rFonts w:ascii="Book Antiqua" w:hAnsi="Book Antiqua" w:cs="Tahoma"/>
          <w:sz w:val="24"/>
          <w:szCs w:val="24"/>
          <w:lang w:val="en-US"/>
        </w:rPr>
        <w:t xml:space="preserve">resistance </w:t>
      </w:r>
      <w:r w:rsidR="00776AC8" w:rsidRPr="005C1D23">
        <w:rPr>
          <w:rFonts w:ascii="Book Antiqua" w:hAnsi="Book Antiqua" w:cs="Tahoma"/>
          <w:sz w:val="24"/>
          <w:szCs w:val="24"/>
          <w:lang w:val="en-US"/>
        </w:rPr>
        <w:t xml:space="preserve">testing; such costs could be avoided with the application of pan-genotypic DAA regimens and regimens with high resistance barrier. Further studies would be required to fully elucidate the costs and savings associated with different DAA regimens in this respect. </w:t>
      </w:r>
    </w:p>
    <w:p w14:paraId="682622DF" w14:textId="513C4006" w:rsidR="00A85113" w:rsidRPr="005C1D23" w:rsidRDefault="00563EFA"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In summary,</w:t>
      </w:r>
      <w:r w:rsidR="00E630B6" w:rsidRPr="005C1D23">
        <w:rPr>
          <w:rFonts w:ascii="Book Antiqua" w:hAnsi="Book Antiqua" w:cs="Tahoma"/>
          <w:sz w:val="24"/>
          <w:szCs w:val="24"/>
          <w:lang w:val="en-US"/>
        </w:rPr>
        <w:t xml:space="preserve"> modelling analyses conducted in the U</w:t>
      </w:r>
      <w:r w:rsidR="00A85113" w:rsidRPr="005C1D23">
        <w:rPr>
          <w:rFonts w:ascii="Book Antiqua" w:hAnsi="Book Antiqua" w:cs="Tahoma"/>
          <w:sz w:val="24"/>
          <w:szCs w:val="24"/>
          <w:lang w:val="en-US"/>
        </w:rPr>
        <w:t>nited States</w:t>
      </w:r>
      <w:r w:rsidR="00E630B6" w:rsidRPr="005C1D23">
        <w:rPr>
          <w:rFonts w:ascii="Book Antiqua" w:hAnsi="Book Antiqua" w:cs="Tahoma"/>
          <w:sz w:val="24"/>
          <w:szCs w:val="24"/>
          <w:lang w:val="en-US"/>
        </w:rPr>
        <w:t>, Europe</w:t>
      </w:r>
      <w:r w:rsidR="007C2A71" w:rsidRPr="005C1D23">
        <w:rPr>
          <w:rFonts w:ascii="Book Antiqua" w:hAnsi="Book Antiqua" w:cs="Tahoma"/>
          <w:sz w:val="24"/>
          <w:szCs w:val="24"/>
          <w:lang w:val="en-US"/>
        </w:rPr>
        <w:t>,</w:t>
      </w:r>
      <w:r w:rsidR="00E630B6" w:rsidRPr="005C1D23">
        <w:rPr>
          <w:rFonts w:ascii="Book Antiqua" w:hAnsi="Book Antiqua" w:cs="Tahoma"/>
          <w:sz w:val="24"/>
          <w:szCs w:val="24"/>
          <w:lang w:val="en-US"/>
        </w:rPr>
        <w:t xml:space="preserve"> and high-income Asian countries </w:t>
      </w:r>
      <w:r w:rsidRPr="005C1D23">
        <w:rPr>
          <w:rFonts w:ascii="Book Antiqua" w:hAnsi="Book Antiqua" w:cs="Tahoma"/>
          <w:sz w:val="24"/>
          <w:szCs w:val="24"/>
          <w:lang w:val="en-US"/>
        </w:rPr>
        <w:t xml:space="preserve">thus far </w:t>
      </w:r>
      <w:r w:rsidR="00E630B6" w:rsidRPr="005C1D23">
        <w:rPr>
          <w:rFonts w:ascii="Book Antiqua" w:hAnsi="Book Antiqua" w:cs="Tahoma"/>
          <w:sz w:val="24"/>
          <w:szCs w:val="24"/>
          <w:lang w:val="en-US"/>
        </w:rPr>
        <w:t>have suggested that DAAs</w:t>
      </w:r>
      <w:r w:rsidR="00E000A2" w:rsidRPr="005C1D23">
        <w:rPr>
          <w:rFonts w:ascii="Book Antiqua" w:hAnsi="Book Antiqua" w:cs="Tahoma"/>
          <w:sz w:val="24"/>
          <w:szCs w:val="24"/>
          <w:lang w:val="en-US"/>
        </w:rPr>
        <w:t xml:space="preserve"> are likely</w:t>
      </w:r>
      <w:r w:rsidR="00E630B6" w:rsidRPr="005C1D23">
        <w:rPr>
          <w:rFonts w:ascii="Book Antiqua" w:hAnsi="Book Antiqua" w:cs="Tahoma"/>
          <w:sz w:val="24"/>
          <w:szCs w:val="24"/>
          <w:lang w:val="en-US"/>
        </w:rPr>
        <w:t xml:space="preserve"> </w:t>
      </w:r>
      <w:r w:rsidR="002D7A91" w:rsidRPr="005C1D23">
        <w:rPr>
          <w:rFonts w:ascii="Book Antiqua" w:hAnsi="Book Antiqua" w:cs="Tahoma"/>
          <w:sz w:val="24"/>
          <w:szCs w:val="24"/>
          <w:lang w:val="en-US"/>
        </w:rPr>
        <w:t xml:space="preserve">to be </w:t>
      </w:r>
      <w:r w:rsidR="00E630B6" w:rsidRPr="005C1D23">
        <w:rPr>
          <w:rFonts w:ascii="Book Antiqua" w:hAnsi="Book Antiqua" w:cs="Tahoma"/>
          <w:sz w:val="24"/>
          <w:szCs w:val="24"/>
          <w:lang w:val="en-US"/>
        </w:rPr>
        <w:t>cost effective compared to conventional IFN-based therapies</w:t>
      </w:r>
      <w:r w:rsidR="00E000A2" w:rsidRPr="005C1D23">
        <w:rPr>
          <w:rFonts w:ascii="Book Antiqua" w:hAnsi="Book Antiqua" w:cs="Tahoma"/>
          <w:sz w:val="24"/>
          <w:szCs w:val="24"/>
          <w:lang w:val="en-US"/>
        </w:rPr>
        <w:t xml:space="preserve">; emerging </w:t>
      </w:r>
      <w:r w:rsidR="00864AF3" w:rsidRPr="005C1D23">
        <w:rPr>
          <w:rFonts w:ascii="Book Antiqua" w:hAnsi="Book Antiqua" w:cs="Tahoma"/>
          <w:sz w:val="24"/>
          <w:szCs w:val="24"/>
          <w:lang w:val="en-US"/>
        </w:rPr>
        <w:t>health economic</w:t>
      </w:r>
      <w:r w:rsidR="00C43691" w:rsidRPr="005C1D23">
        <w:rPr>
          <w:rFonts w:ascii="Book Antiqua" w:hAnsi="Book Antiqua" w:cs="Tahoma"/>
          <w:sz w:val="24"/>
          <w:szCs w:val="24"/>
          <w:lang w:val="en-US"/>
        </w:rPr>
        <w:t xml:space="preserve"> evidence in China is in </w:t>
      </w:r>
      <w:r w:rsidR="00E000A2" w:rsidRPr="005C1D23">
        <w:rPr>
          <w:rFonts w:ascii="Book Antiqua" w:hAnsi="Book Antiqua" w:cs="Tahoma"/>
          <w:sz w:val="24"/>
          <w:szCs w:val="24"/>
          <w:lang w:val="en-US"/>
        </w:rPr>
        <w:t>line with these international findings</w:t>
      </w:r>
      <w:r w:rsidR="00E630B6" w:rsidRPr="005C1D23">
        <w:rPr>
          <w:rFonts w:ascii="Book Antiqua" w:hAnsi="Book Antiqua" w:cs="Tahoma"/>
          <w:sz w:val="24"/>
          <w:szCs w:val="24"/>
          <w:lang w:val="en-US"/>
        </w:rPr>
        <w:t>.</w:t>
      </w:r>
      <w:r w:rsidR="0059479E" w:rsidRPr="005C1D23">
        <w:rPr>
          <w:rFonts w:ascii="Book Antiqua" w:hAnsi="Book Antiqua" w:cs="Tahoma"/>
          <w:sz w:val="24"/>
          <w:szCs w:val="24"/>
          <w:lang w:val="en-US"/>
        </w:rPr>
        <w:t xml:space="preserve"> </w:t>
      </w:r>
      <w:r w:rsidR="00A12A78" w:rsidRPr="005C1D23">
        <w:rPr>
          <w:rFonts w:ascii="Book Antiqua" w:hAnsi="Book Antiqua" w:cs="Tahoma"/>
          <w:sz w:val="24"/>
          <w:szCs w:val="24"/>
          <w:lang w:val="en-US"/>
        </w:rPr>
        <w:t>DAA regimens are easy to use, of shorter treatment duration</w:t>
      </w:r>
      <w:r w:rsidR="007C2A71" w:rsidRPr="005C1D23">
        <w:rPr>
          <w:rFonts w:ascii="Book Antiqua" w:hAnsi="Book Antiqua" w:cs="Tahoma"/>
          <w:sz w:val="24"/>
          <w:szCs w:val="24"/>
          <w:lang w:val="en-US"/>
        </w:rPr>
        <w:t>,</w:t>
      </w:r>
      <w:r w:rsidR="00A12A78" w:rsidRPr="005C1D23">
        <w:rPr>
          <w:rFonts w:ascii="Book Antiqua" w:hAnsi="Book Antiqua" w:cs="Tahoma"/>
          <w:sz w:val="24"/>
          <w:szCs w:val="24"/>
          <w:lang w:val="en-US"/>
        </w:rPr>
        <w:t xml:space="preserve"> and requiring less monitoring than </w:t>
      </w:r>
      <w:r w:rsidR="003542BD" w:rsidRPr="005C1D23">
        <w:rPr>
          <w:rFonts w:ascii="Book Antiqua" w:hAnsi="Book Antiqua" w:cs="Tahoma"/>
          <w:sz w:val="24"/>
          <w:szCs w:val="24"/>
          <w:lang w:val="en-US"/>
        </w:rPr>
        <w:t>IFN-based therapy</w:t>
      </w:r>
      <w:r w:rsidR="0049047D" w:rsidRPr="005C1D23">
        <w:rPr>
          <w:rFonts w:ascii="Book Antiqua" w:hAnsi="Book Antiqua" w:cs="Tahoma"/>
          <w:sz w:val="24"/>
          <w:szCs w:val="24"/>
          <w:lang w:val="en-US"/>
        </w:rPr>
        <w:t>; the management cost thus saved, together with the long-term</w:t>
      </w:r>
      <w:r w:rsidR="00BA5AB9" w:rsidRPr="005C1D23">
        <w:rPr>
          <w:rFonts w:ascii="Book Antiqua" w:hAnsi="Book Antiqua" w:cs="Tahoma"/>
          <w:sz w:val="24"/>
          <w:szCs w:val="24"/>
          <w:lang w:val="en-US"/>
        </w:rPr>
        <w:t xml:space="preserve"> saving</w:t>
      </w:r>
      <w:r w:rsidR="0049047D" w:rsidRPr="005C1D23">
        <w:rPr>
          <w:rFonts w:ascii="Book Antiqua" w:hAnsi="Book Antiqua" w:cs="Tahoma"/>
          <w:sz w:val="24"/>
          <w:szCs w:val="24"/>
          <w:lang w:val="en-US"/>
        </w:rPr>
        <w:t xml:space="preserve"> in CHC-related medical cost, would likely outweigh the </w:t>
      </w:r>
      <w:r w:rsidR="00BA5AB9" w:rsidRPr="005C1D23">
        <w:rPr>
          <w:rFonts w:ascii="Book Antiqua" w:hAnsi="Book Antiqua" w:cs="Tahoma"/>
          <w:sz w:val="24"/>
          <w:szCs w:val="24"/>
          <w:lang w:val="en-US"/>
        </w:rPr>
        <w:t>upfront investment in DAAs.</w:t>
      </w:r>
      <w:r w:rsidR="00263319" w:rsidRPr="005C1D23">
        <w:rPr>
          <w:rFonts w:ascii="Book Antiqua" w:hAnsi="Book Antiqua" w:cs="Tahoma"/>
          <w:sz w:val="24"/>
          <w:szCs w:val="24"/>
          <w:lang w:val="en-US"/>
        </w:rPr>
        <w:t xml:space="preserve"> This is consistent with the WHO’s recommendation</w:t>
      </w:r>
      <w:r w:rsidR="003A482A" w:rsidRPr="005C1D23">
        <w:rPr>
          <w:rFonts w:ascii="Book Antiqua" w:hAnsi="Book Antiqua" w:cs="Tahoma"/>
          <w:sz w:val="24"/>
          <w:szCs w:val="24"/>
          <w:lang w:val="en-US"/>
        </w:rPr>
        <w:t xml:space="preserve">, whereby treatment regimens </w:t>
      </w:r>
      <w:r w:rsidR="008D35F5" w:rsidRPr="005C1D23">
        <w:rPr>
          <w:rFonts w:ascii="Book Antiqua" w:hAnsi="Book Antiqua" w:cs="Tahoma"/>
          <w:sz w:val="24"/>
          <w:szCs w:val="24"/>
          <w:lang w:val="en-US"/>
        </w:rPr>
        <w:t xml:space="preserve">with better tolerability and safety profiles </w:t>
      </w:r>
      <w:r w:rsidR="003A482A" w:rsidRPr="005C1D23">
        <w:rPr>
          <w:rFonts w:ascii="Book Antiqua" w:hAnsi="Book Antiqua" w:cs="Tahoma"/>
          <w:sz w:val="24"/>
          <w:szCs w:val="24"/>
          <w:lang w:val="en-US"/>
        </w:rPr>
        <w:t>that simpl</w:t>
      </w:r>
      <w:r w:rsidR="008D35F5" w:rsidRPr="005C1D23">
        <w:rPr>
          <w:rFonts w:ascii="Book Antiqua" w:hAnsi="Book Antiqua" w:cs="Tahoma"/>
          <w:sz w:val="24"/>
          <w:szCs w:val="24"/>
          <w:lang w:val="en-US"/>
        </w:rPr>
        <w:t>ify</w:t>
      </w:r>
      <w:r w:rsidR="003A482A" w:rsidRPr="005C1D23">
        <w:rPr>
          <w:rFonts w:ascii="Book Antiqua" w:hAnsi="Book Antiqua" w:cs="Tahoma"/>
          <w:sz w:val="24"/>
          <w:szCs w:val="24"/>
          <w:lang w:val="en-US"/>
        </w:rPr>
        <w:t xml:space="preserve"> the care pathway </w:t>
      </w:r>
      <w:r w:rsidR="008D35F5" w:rsidRPr="005C1D23">
        <w:rPr>
          <w:rFonts w:ascii="Book Antiqua" w:hAnsi="Book Antiqua" w:cs="Tahoma"/>
          <w:sz w:val="24"/>
          <w:szCs w:val="24"/>
          <w:lang w:val="en-US"/>
        </w:rPr>
        <w:lastRenderedPageBreak/>
        <w:t>would be</w:t>
      </w:r>
      <w:r w:rsidR="003A482A" w:rsidRPr="005C1D23">
        <w:rPr>
          <w:rFonts w:ascii="Book Antiqua" w:hAnsi="Book Antiqua" w:cs="Tahoma"/>
          <w:sz w:val="24"/>
          <w:szCs w:val="24"/>
          <w:lang w:val="en-US"/>
        </w:rPr>
        <w:t xml:space="preserve"> preferred by patients and policy makers, </w:t>
      </w:r>
      <w:r w:rsidR="00A55A75" w:rsidRPr="005C1D23">
        <w:rPr>
          <w:rFonts w:ascii="Book Antiqua" w:hAnsi="Book Antiqua" w:cs="Tahoma"/>
          <w:sz w:val="24"/>
          <w:szCs w:val="24"/>
          <w:lang w:val="en-US"/>
        </w:rPr>
        <w:t xml:space="preserve">which </w:t>
      </w:r>
      <w:r w:rsidR="003A482A" w:rsidRPr="005C1D23">
        <w:rPr>
          <w:rFonts w:ascii="Book Antiqua" w:hAnsi="Book Antiqua" w:cs="Tahoma"/>
          <w:sz w:val="24"/>
          <w:szCs w:val="24"/>
          <w:lang w:val="en-US"/>
        </w:rPr>
        <w:t>may</w:t>
      </w:r>
      <w:r w:rsidR="00EA3BF6" w:rsidRPr="005C1D23">
        <w:rPr>
          <w:rFonts w:ascii="Book Antiqua" w:hAnsi="Book Antiqua" w:cs="Tahoma"/>
          <w:sz w:val="24"/>
          <w:szCs w:val="24"/>
          <w:lang w:val="en-US"/>
        </w:rPr>
        <w:t xml:space="preserve"> </w:t>
      </w:r>
      <w:r w:rsidR="00A55A75" w:rsidRPr="005C1D23">
        <w:rPr>
          <w:rFonts w:ascii="Book Antiqua" w:hAnsi="Book Antiqua" w:cs="Tahoma"/>
          <w:sz w:val="24"/>
          <w:szCs w:val="24"/>
          <w:lang w:val="en-US"/>
        </w:rPr>
        <w:t>also facilitate</w:t>
      </w:r>
      <w:r w:rsidR="003A482A" w:rsidRPr="005C1D23">
        <w:rPr>
          <w:rFonts w:ascii="Book Antiqua" w:hAnsi="Book Antiqua" w:cs="Tahoma"/>
          <w:sz w:val="24"/>
          <w:szCs w:val="24"/>
          <w:lang w:val="en-US"/>
        </w:rPr>
        <w:t xml:space="preserve"> care coverage</w:t>
      </w:r>
      <w:r w:rsidR="008D35F5" w:rsidRPr="005C1D23">
        <w:rPr>
          <w:rFonts w:ascii="Book Antiqua" w:hAnsi="Book Antiqua" w:cs="Tahoma"/>
          <w:sz w:val="24"/>
          <w:szCs w:val="24"/>
          <w:lang w:val="en-US"/>
        </w:rPr>
        <w:t xml:space="preserve"> </w:t>
      </w:r>
      <w:r w:rsidR="00A55A75" w:rsidRPr="005C1D23">
        <w:rPr>
          <w:rFonts w:ascii="Book Antiqua" w:hAnsi="Book Antiqua" w:cs="Tahoma"/>
          <w:sz w:val="24"/>
          <w:szCs w:val="24"/>
          <w:lang w:val="en-US"/>
        </w:rPr>
        <w:t xml:space="preserve">expansion </w:t>
      </w:r>
      <w:r w:rsidR="00280ABA" w:rsidRPr="005C1D23">
        <w:rPr>
          <w:rFonts w:ascii="Book Antiqua" w:hAnsi="Book Antiqua" w:cs="Tahoma"/>
          <w:sz w:val="24"/>
          <w:szCs w:val="24"/>
          <w:lang w:val="en-US"/>
        </w:rPr>
        <w:t>and equity in treatment</w:t>
      </w:r>
      <w:r w:rsidR="008D35F5" w:rsidRPr="005C1D23">
        <w:rPr>
          <w:rFonts w:ascii="Book Antiqua" w:hAnsi="Book Antiqua" w:cs="Tahoma"/>
          <w:sz w:val="24"/>
          <w:szCs w:val="24"/>
          <w:lang w:val="en-US"/>
        </w:rPr>
        <w:t xml:space="preserve"> access</w:t>
      </w:r>
      <w:r w:rsidR="00C70898" w:rsidRPr="005C1D23">
        <w:rPr>
          <w:rFonts w:ascii="Book Antiqua" w:hAnsi="Book Antiqua" w:cs="Tahoma"/>
          <w:sz w:val="24"/>
          <w:szCs w:val="24"/>
          <w:lang w:val="en-US"/>
        </w:rPr>
        <w:fldChar w:fldCharType="begin"/>
      </w:r>
      <w:r w:rsidR="00407295" w:rsidRPr="005C1D23">
        <w:rPr>
          <w:rFonts w:ascii="Book Antiqua" w:hAnsi="Book Antiqua" w:cs="Tahoma"/>
          <w:sz w:val="24"/>
          <w:szCs w:val="24"/>
          <w:lang w:val="en-US"/>
        </w:rPr>
        <w:instrText xml:space="preserve"> ADDIN EN.CITE &lt;EndNote&gt;&lt;Cite ExcludeAuth="1"&gt;&lt;Year&gt;2018&lt;/Year&gt;&lt;RecNum&gt;208&lt;/RecNum&gt;&lt;DisplayText&gt;&lt;style face="superscript"&gt;[5]&lt;/style&gt;&lt;/DisplayText&gt;&lt;record&gt;&lt;rec-number&gt;208&lt;/rec-number&gt;&lt;foreign-keys&gt;&lt;key app="EN" db-id="sxasv0zxffd0vieev5ax0p08222er2p0vwex" timestamp="1536040807"&gt;208&lt;/key&gt;&lt;key app="ENWeb" db-id=""&gt;0&lt;/key&gt;&lt;/foreign-keys&gt;&lt;ref-type name="Electronic Article"&gt;43&lt;/ref-type&gt;&lt;contributors&gt;&lt;/contributors&gt;&lt;titles&gt;&lt;title&gt;World Health Organization. Guidelines for the care and treatment of persons diagnosed with chronic hepatitis C virus infection.&lt;/title&gt;&lt;/titles&gt;&lt;dates&gt;&lt;year&gt;2018&lt;/year&gt;&lt;/dates&gt;&lt;isbn&gt;978-92-4-155034-5&lt;/isbn&gt;&lt;urls&gt;&lt;related-urls&gt;&lt;url&gt;https://www.who.int/hepatitis/publications/hepatitis-c-guidelines-2018/en/&lt;/url&gt;&lt;/related-urls&gt;&lt;/urls&gt;&lt;/record&gt;&lt;/Cite&gt;&lt;/EndNote&gt;</w:instrText>
      </w:r>
      <w:r w:rsidR="00C70898"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[5]</w:t>
      </w:r>
      <w:r w:rsidR="00C70898" w:rsidRPr="005C1D23">
        <w:rPr>
          <w:rFonts w:ascii="Book Antiqua" w:hAnsi="Book Antiqua" w:cs="Tahoma"/>
          <w:sz w:val="24"/>
          <w:szCs w:val="24"/>
          <w:lang w:val="en-US"/>
        </w:rPr>
        <w:fldChar w:fldCharType="end"/>
      </w:r>
      <w:r w:rsidR="00F92F14" w:rsidRPr="005C1D23">
        <w:rPr>
          <w:rFonts w:ascii="Book Antiqua" w:hAnsi="Book Antiqua" w:cs="Tahoma"/>
          <w:sz w:val="24"/>
          <w:szCs w:val="24"/>
          <w:lang w:val="en-US"/>
        </w:rPr>
        <w:t>.</w:t>
      </w:r>
      <w:r w:rsidR="000240E4" w:rsidRPr="005C1D23">
        <w:rPr>
          <w:rFonts w:ascii="Book Antiqua" w:hAnsi="Book Antiqua" w:cs="Tahoma"/>
          <w:sz w:val="24"/>
          <w:szCs w:val="24"/>
          <w:lang w:val="en-US"/>
        </w:rPr>
        <w:t xml:space="preserve">  </w:t>
      </w:r>
    </w:p>
    <w:p w14:paraId="1399793E" w14:textId="77777777" w:rsidR="00A85113" w:rsidRPr="005C1D23" w:rsidRDefault="00A85113" w:rsidP="004837A0">
      <w:pPr>
        <w:pStyle w:val="a4"/>
        <w:spacing w:line="360" w:lineRule="auto"/>
        <w:jc w:val="both"/>
        <w:rPr>
          <w:rFonts w:ascii="Book Antiqua" w:hAnsi="Book Antiqua" w:cs="Tahoma"/>
          <w:b/>
          <w:bCs/>
          <w:sz w:val="24"/>
          <w:szCs w:val="24"/>
          <w:lang w:val="en-US"/>
        </w:rPr>
      </w:pPr>
    </w:p>
    <w:p w14:paraId="1A060C91" w14:textId="40302F75" w:rsidR="00E630B6" w:rsidRPr="005C1D23" w:rsidRDefault="00C829CA" w:rsidP="004837A0">
      <w:pPr>
        <w:pStyle w:val="a4"/>
        <w:spacing w:line="360" w:lineRule="auto"/>
        <w:jc w:val="both"/>
        <w:rPr>
          <w:rFonts w:ascii="Book Antiqua" w:hAnsi="Book Antiqua" w:cs="Tahoma"/>
          <w:i/>
          <w:sz w:val="24"/>
          <w:szCs w:val="24"/>
          <w:lang w:val="en-US"/>
        </w:rPr>
      </w:pPr>
      <w:r w:rsidRPr="005C1D23">
        <w:rPr>
          <w:rFonts w:ascii="Book Antiqua" w:hAnsi="Book Antiqua" w:cs="Tahoma"/>
          <w:b/>
          <w:bCs/>
          <w:i/>
          <w:sz w:val="24"/>
          <w:szCs w:val="24"/>
          <w:lang w:val="en-US"/>
        </w:rPr>
        <w:t>Societal</w:t>
      </w:r>
      <w:r w:rsidR="00E630B6" w:rsidRPr="005C1D23">
        <w:rPr>
          <w:rFonts w:ascii="Book Antiqua" w:hAnsi="Book Antiqua" w:cs="Tahoma"/>
          <w:b/>
          <w:bCs/>
          <w:i/>
          <w:sz w:val="24"/>
          <w:szCs w:val="24"/>
          <w:lang w:val="en-US"/>
        </w:rPr>
        <w:t xml:space="preserve"> value of HCV treatment</w:t>
      </w:r>
    </w:p>
    <w:p w14:paraId="751CD9BC" w14:textId="60FDAD74" w:rsidR="00E630B6" w:rsidRPr="005C1D23" w:rsidRDefault="00E630B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 xml:space="preserve">The </w:t>
      </w:r>
      <w:r w:rsidR="00864AF3" w:rsidRPr="005C1D23">
        <w:rPr>
          <w:rFonts w:ascii="Book Antiqua" w:hAnsi="Book Antiqua" w:cs="Tahoma"/>
          <w:sz w:val="24"/>
          <w:szCs w:val="24"/>
          <w:lang w:val="en-US"/>
        </w:rPr>
        <w:t>health economic</w:t>
      </w:r>
      <w:r w:rsidRPr="005C1D23">
        <w:rPr>
          <w:rFonts w:ascii="Book Antiqua" w:hAnsi="Book Antiqua" w:cs="Tahoma"/>
          <w:sz w:val="24"/>
          <w:szCs w:val="24"/>
          <w:lang w:val="en-US"/>
        </w:rPr>
        <w:t xml:space="preserve"> analyses discussed above focus </w:t>
      </w:r>
      <w:r w:rsidR="00FE2976" w:rsidRPr="005C1D23">
        <w:rPr>
          <w:rFonts w:ascii="Book Antiqua" w:hAnsi="Book Antiqua" w:cs="Tahoma"/>
          <w:sz w:val="24"/>
          <w:szCs w:val="24"/>
          <w:lang w:val="en-US"/>
        </w:rPr>
        <w:t>mostly</w:t>
      </w:r>
      <w:r w:rsidR="009B0D69" w:rsidRPr="005C1D23">
        <w:rPr>
          <w:rFonts w:ascii="Book Antiqua" w:hAnsi="Book Antiqua" w:cs="Tahoma"/>
          <w:sz w:val="24"/>
          <w:szCs w:val="24"/>
          <w:lang w:val="en-US"/>
        </w:rPr>
        <w:t xml:space="preserve"> </w:t>
      </w:r>
      <w:r w:rsidRPr="005C1D23">
        <w:rPr>
          <w:rFonts w:ascii="Book Antiqua" w:hAnsi="Book Antiqua" w:cs="Tahoma"/>
          <w:sz w:val="24"/>
          <w:szCs w:val="24"/>
          <w:lang w:val="en-US"/>
        </w:rPr>
        <w:t xml:space="preserve">on medical costs and do not capture the </w:t>
      </w:r>
      <w:r w:rsidR="00C829CA" w:rsidRPr="005C1D23">
        <w:rPr>
          <w:rFonts w:ascii="Book Antiqua" w:hAnsi="Book Antiqua" w:cs="Tahoma"/>
          <w:sz w:val="24"/>
          <w:szCs w:val="24"/>
          <w:lang w:val="en-US"/>
        </w:rPr>
        <w:t>societal</w:t>
      </w:r>
      <w:r w:rsidRPr="005C1D23">
        <w:rPr>
          <w:rFonts w:ascii="Book Antiqua" w:hAnsi="Book Antiqua" w:cs="Tahoma"/>
          <w:sz w:val="24"/>
          <w:szCs w:val="24"/>
          <w:lang w:val="en-US"/>
        </w:rPr>
        <w:t xml:space="preserve"> value of curing HCV. As will be discussed here, the additional potential benefits of curing HCV, such as improved productivity in Chinese workers and reduced HCV transmission, would further offset the upfront investment in HCV treatment. </w:t>
      </w:r>
    </w:p>
    <w:p w14:paraId="39FD19E7" w14:textId="1C403AFA" w:rsidR="00E630B6" w:rsidRPr="005C1D23" w:rsidRDefault="00E630B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Reduced productivity impairment has been seen in Asian CHC patients with successful HCV treatment</w:t>
      </w:r>
      <w:r w:rsidR="00FE2976" w:rsidRPr="005C1D23">
        <w:rPr>
          <w:rFonts w:ascii="Book Antiqua" w:hAnsi="Book Antiqua" w:cs="Tahoma"/>
          <w:sz w:val="24"/>
          <w:szCs w:val="24"/>
          <w:lang w:val="en-US"/>
        </w:rPr>
        <w:t xml:space="preserve"> (</w:t>
      </w:r>
      <w:r w:rsidR="00B94D05" w:rsidRPr="005C1D23">
        <w:rPr>
          <w:rFonts w:ascii="Book Antiqua" w:hAnsi="Book Antiqua" w:cs="Tahoma"/>
          <w:sz w:val="24"/>
          <w:szCs w:val="24"/>
          <w:lang w:val="en-US"/>
        </w:rPr>
        <w:t>Figure 4</w:t>
      </w:r>
      <w:r w:rsidR="00FE2976" w:rsidRPr="005C1D23">
        <w:rPr>
          <w:rFonts w:ascii="Book Antiqua" w:hAnsi="Book Antiqua" w:cs="Tahoma"/>
          <w:sz w:val="24"/>
          <w:szCs w:val="24"/>
          <w:lang w:val="en-US"/>
        </w:rPr>
        <w:t>)</w:t>
      </w:r>
      <w:r w:rsidR="001852AD" w:rsidRPr="005C1D23">
        <w:rPr>
          <w:rFonts w:ascii="Book Antiqua" w:hAnsi="Book Antiqua"/>
          <w:sz w:val="24"/>
          <w:szCs w:val="24"/>
          <w:lang w:val="en-US"/>
        </w:rPr>
        <w:fldChar w:fldCharType="begin">
          <w:fldData xml:space="preserve">PEVuZE5vdGU+PENpdGU+PEF1dGhvcj5Zb3Vub3NzaTwvQXV0aG9yPjxZZWFyPjIwMTg8L1llYXI+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</w:fldData>
        </w:fldChar>
      </w:r>
      <w:r w:rsidR="00BB156C" w:rsidRPr="005C1D23">
        <w:rPr>
          <w:rFonts w:ascii="Book Antiqua" w:hAnsi="Book Antiqua" w:cs="Tahoma"/>
          <w:sz w:val="24"/>
          <w:szCs w:val="24"/>
          <w:lang w:val="en-US"/>
        </w:rPr>
        <w:instrText xml:space="preserve"> ADDIN EN.CITE </w:instrText>
      </w:r>
      <w:r w:rsidR="00BB156C" w:rsidRPr="005C1D23">
        <w:rPr>
          <w:rFonts w:ascii="Book Antiqua" w:hAnsi="Book Antiqua" w:cs="Tahoma"/>
          <w:sz w:val="24"/>
          <w:szCs w:val="24"/>
          <w:lang w:val="en-US"/>
        </w:rPr>
        <w:fldChar w:fldCharType="begin">
          <w:fldData xml:space="preserve">PEVuZE5vdGU+PENpdGU+PEF1dGhvcj5Zb3Vub3NzaTwvQXV0aG9yPjxZZWFyPjIwMTg8L1llYXI+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</w:fldData>
        </w:fldChar>
      </w:r>
      <w:r w:rsidR="00BB156C" w:rsidRPr="005C1D23">
        <w:rPr>
          <w:rFonts w:ascii="Book Antiqua" w:hAnsi="Book Antiqua" w:cs="Tahoma"/>
          <w:sz w:val="24"/>
          <w:szCs w:val="24"/>
          <w:lang w:val="en-US"/>
        </w:rPr>
        <w:instrText xml:space="preserve"> ADDIN EN.CITE.DATA </w:instrText>
      </w:r>
      <w:r w:rsidR="00BB156C" w:rsidRPr="005C1D23">
        <w:rPr>
          <w:rFonts w:ascii="Book Antiqua" w:hAnsi="Book Antiqua" w:cs="Tahoma"/>
          <w:sz w:val="24"/>
          <w:szCs w:val="24"/>
          <w:lang w:val="en-US"/>
        </w:rPr>
      </w:r>
      <w:r w:rsidR="00BB156C" w:rsidRPr="005C1D23">
        <w:rPr>
          <w:rFonts w:ascii="Book Antiqua" w:hAnsi="Book Antiqua" w:cs="Tahoma"/>
          <w:sz w:val="24"/>
          <w:szCs w:val="24"/>
          <w:lang w:val="en-US"/>
        </w:rPr>
        <w:fldChar w:fldCharType="end"/>
      </w:r>
      <w:r w:rsidR="001852AD" w:rsidRPr="005C1D23">
        <w:rPr>
          <w:rFonts w:ascii="Book Antiqua" w:hAnsi="Book Antiqua" w:cs="Tahoma"/>
          <w:sz w:val="24"/>
          <w:szCs w:val="24"/>
          <w:lang w:val="en-US"/>
        </w:rPr>
      </w:r>
      <w:r w:rsidR="001852AD"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[104]</w:t>
      </w:r>
      <w:r w:rsidR="001852AD" w:rsidRPr="005C1D23">
        <w:rPr>
          <w:rFonts w:ascii="Book Antiqua" w:hAnsi="Book Antiqua"/>
          <w:sz w:val="24"/>
          <w:szCs w:val="24"/>
          <w:lang w:val="en-US"/>
        </w:rPr>
        <w:fldChar w:fldCharType="end"/>
      </w:r>
      <w:r w:rsidR="00F9434D" w:rsidRPr="005C1D23">
        <w:rPr>
          <w:rFonts w:ascii="Book Antiqua" w:hAnsi="Book Antiqua"/>
          <w:sz w:val="24"/>
          <w:szCs w:val="24"/>
          <w:lang w:val="en-US"/>
        </w:rPr>
        <w:t>.</w:t>
      </w:r>
      <w:r w:rsidRPr="005C1D23">
        <w:rPr>
          <w:rFonts w:ascii="Book Antiqua" w:hAnsi="Book Antiqua" w:cs="Tahoma"/>
          <w:sz w:val="24"/>
          <w:szCs w:val="24"/>
          <w:lang w:val="en-US"/>
        </w:rPr>
        <w:t xml:space="preserve"> Hence, </w:t>
      </w:r>
      <w:r w:rsidR="00402B3C" w:rsidRPr="005C1D23">
        <w:rPr>
          <w:rFonts w:ascii="Book Antiqua" w:hAnsi="Book Antiqua" w:cs="Tahoma"/>
          <w:sz w:val="24"/>
          <w:szCs w:val="24"/>
          <w:lang w:val="en-US"/>
        </w:rPr>
        <w:t xml:space="preserve">introduction </w:t>
      </w:r>
      <w:r w:rsidRPr="005C1D23">
        <w:rPr>
          <w:rFonts w:ascii="Book Antiqua" w:hAnsi="Book Antiqua" w:cs="Tahoma"/>
          <w:sz w:val="24"/>
          <w:szCs w:val="24"/>
          <w:lang w:val="en-US"/>
        </w:rPr>
        <w:t>of therapies with high SVR rates in China would likely improve work productivity among Chinese CHC patients, and in turn ameliorate the financial burden of HCV infection at an individual and family level. The resulting economic stability within a family unit o</w:t>
      </w:r>
      <w:r w:rsidR="00FA2829" w:rsidRPr="005C1D23">
        <w:rPr>
          <w:rFonts w:ascii="Book Antiqua" w:hAnsi="Book Antiqua" w:cs="Tahoma"/>
          <w:sz w:val="24"/>
          <w:szCs w:val="24"/>
          <w:lang w:val="en-US"/>
        </w:rPr>
        <w:t>wing to attainment of HCV cure c</w:t>
      </w:r>
      <w:r w:rsidRPr="005C1D23">
        <w:rPr>
          <w:rFonts w:ascii="Book Antiqua" w:hAnsi="Book Antiqua" w:cs="Tahoma"/>
          <w:sz w:val="24"/>
          <w:szCs w:val="24"/>
          <w:lang w:val="en-US"/>
        </w:rPr>
        <w:t xml:space="preserve">ould </w:t>
      </w:r>
      <w:r w:rsidR="00FA2829" w:rsidRPr="005C1D23">
        <w:rPr>
          <w:rFonts w:ascii="Book Antiqua" w:hAnsi="Book Antiqua" w:cs="Tahoma"/>
          <w:sz w:val="24"/>
          <w:szCs w:val="24"/>
          <w:lang w:val="en-US"/>
        </w:rPr>
        <w:t>be of great benefit to</w:t>
      </w:r>
      <w:r w:rsidRPr="005C1D23">
        <w:rPr>
          <w:rFonts w:ascii="Book Antiqua" w:hAnsi="Book Antiqua" w:cs="Tahoma"/>
          <w:sz w:val="24"/>
          <w:szCs w:val="24"/>
          <w:lang w:val="en-US"/>
        </w:rPr>
        <w:t xml:space="preserve"> China’s </w:t>
      </w:r>
      <w:r w:rsidR="00C829CA" w:rsidRPr="005C1D23">
        <w:rPr>
          <w:rFonts w:ascii="Book Antiqua" w:hAnsi="Book Antiqua" w:cs="Tahoma"/>
          <w:sz w:val="24"/>
          <w:szCs w:val="24"/>
          <w:lang w:val="en-US"/>
        </w:rPr>
        <w:t>societal</w:t>
      </w:r>
      <w:r w:rsidRPr="005C1D23">
        <w:rPr>
          <w:rFonts w:ascii="Book Antiqua" w:hAnsi="Book Antiqua" w:cs="Tahoma"/>
          <w:sz w:val="24"/>
          <w:szCs w:val="24"/>
          <w:lang w:val="en-US"/>
        </w:rPr>
        <w:t xml:space="preserve"> fabric. </w:t>
      </w:r>
    </w:p>
    <w:p w14:paraId="11C9B9F2" w14:textId="21BBC8B3" w:rsidR="00E630B6" w:rsidRPr="005C1D23" w:rsidRDefault="00E630B6"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From the employer standpoint, improved worker productivit</w:t>
      </w:r>
      <w:r w:rsidR="009B0D69" w:rsidRPr="005C1D23">
        <w:rPr>
          <w:rFonts w:ascii="Book Antiqua" w:hAnsi="Book Antiqua" w:cs="Tahoma"/>
          <w:sz w:val="24"/>
          <w:szCs w:val="24"/>
          <w:lang w:val="en-US"/>
        </w:rPr>
        <w:t>y increases revenue generation</w:t>
      </w:r>
      <w:r w:rsidRPr="005C1D23">
        <w:rPr>
          <w:rFonts w:ascii="Book Antiqua" w:hAnsi="Book Antiqua"/>
          <w:sz w:val="24"/>
          <w:szCs w:val="24"/>
          <w:lang w:val="en-US"/>
        </w:rPr>
        <w:fldChar w:fldCharType="begin">
          <w:fldData xml:space="preserve">PEVuZE5vdGU+PENpdGU+PEF1dGhvcj5Zb3Vub3NzaTwvQXV0aG9yPjxZZWFyPjIwMTg8L1llYXI+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</w:fldData>
        </w:fldChar>
      </w:r>
      <w:r w:rsidR="00BB156C" w:rsidRPr="005C1D23">
        <w:rPr>
          <w:rFonts w:ascii="Book Antiqua" w:hAnsi="Book Antiqua"/>
          <w:sz w:val="24"/>
          <w:szCs w:val="24"/>
          <w:lang w:val="en-US"/>
        </w:rPr>
        <w:instrText xml:space="preserve"> ADDIN EN.CITE </w:instrText>
      </w:r>
      <w:r w:rsidR="00BB156C" w:rsidRPr="005C1D23">
        <w:rPr>
          <w:rFonts w:ascii="Book Antiqua" w:hAnsi="Book Antiqua"/>
          <w:sz w:val="24"/>
          <w:szCs w:val="24"/>
          <w:lang w:val="en-US"/>
        </w:rPr>
        <w:fldChar w:fldCharType="begin">
          <w:fldData xml:space="preserve">PEVuZE5vdGU+PENpdGU+PEF1dGhvcj5Zb3Vub3NzaTwvQXV0aG9yPjxZZWFyPjIwMTg8L1llYXI+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</w:fldData>
        </w:fldChar>
      </w:r>
      <w:r w:rsidR="00BB156C" w:rsidRPr="005C1D23">
        <w:rPr>
          <w:rFonts w:ascii="Book Antiqua" w:hAnsi="Book Antiqua"/>
          <w:sz w:val="24"/>
          <w:szCs w:val="24"/>
          <w:lang w:val="en-US"/>
        </w:rPr>
        <w:instrText xml:space="preserve"> ADDIN EN.CITE.DATA </w:instrText>
      </w:r>
      <w:r w:rsidR="00BB156C" w:rsidRPr="005C1D23">
        <w:rPr>
          <w:rFonts w:ascii="Book Antiqua" w:hAnsi="Book Antiqua"/>
          <w:sz w:val="24"/>
          <w:szCs w:val="24"/>
          <w:lang w:val="en-US"/>
        </w:rPr>
      </w:r>
      <w:r w:rsidR="00BB156C" w:rsidRPr="005C1D23">
        <w:rPr>
          <w:rFonts w:ascii="Book Antiqua" w:hAnsi="Book Antiqua"/>
          <w:sz w:val="24"/>
          <w:szCs w:val="24"/>
          <w:lang w:val="en-US"/>
        </w:rPr>
        <w:fldChar w:fldCharType="end"/>
      </w:r>
      <w:r w:rsidRPr="005C1D23">
        <w:rPr>
          <w:rFonts w:ascii="Book Antiqua" w:hAnsi="Book Antiqua" w:cs="Tahoma"/>
          <w:sz w:val="24"/>
          <w:szCs w:val="24"/>
          <w:lang w:val="en-US"/>
        </w:rPr>
      </w:r>
      <w:r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[104]</w:t>
      </w:r>
      <w:r w:rsidRPr="005C1D23">
        <w:rPr>
          <w:rFonts w:ascii="Book Antiqua" w:hAnsi="Book Antiqua"/>
          <w:sz w:val="24"/>
          <w:szCs w:val="24"/>
          <w:lang w:val="en-US"/>
        </w:rPr>
        <w:fldChar w:fldCharType="end"/>
      </w:r>
      <w:r w:rsidR="00F9434D" w:rsidRPr="005C1D23">
        <w:rPr>
          <w:rFonts w:ascii="Book Antiqua" w:hAnsi="Book Antiqua"/>
          <w:sz w:val="24"/>
          <w:szCs w:val="24"/>
          <w:lang w:val="en-US"/>
        </w:rPr>
        <w:t>.</w:t>
      </w:r>
      <w:r w:rsidRPr="005C1D23">
        <w:rPr>
          <w:rFonts w:ascii="Book Antiqua" w:hAnsi="Book Antiqua" w:cs="Tahoma"/>
          <w:sz w:val="24"/>
          <w:szCs w:val="24"/>
          <w:lang w:val="en-US"/>
        </w:rPr>
        <w:t xml:space="preserve"> </w:t>
      </w:r>
      <w:r w:rsidR="001F4565" w:rsidRPr="005C1D23">
        <w:rPr>
          <w:rFonts w:ascii="Book Antiqua" w:hAnsi="Book Antiqua" w:cs="Tahoma"/>
          <w:sz w:val="24"/>
          <w:szCs w:val="24"/>
          <w:lang w:val="en-US"/>
        </w:rPr>
        <w:t xml:space="preserve">A modelling study in HCV GT1-infected Chinese patients showed that treatment with SOF/VEL would generate </w:t>
      </w:r>
      <w:r w:rsidR="00FD3EFA" w:rsidRPr="005C1D23">
        <w:rPr>
          <w:rFonts w:ascii="Book Antiqua" w:hAnsi="Book Antiqua" w:cs="Tahoma"/>
          <w:sz w:val="24"/>
          <w:szCs w:val="24"/>
          <w:lang w:val="en-US"/>
        </w:rPr>
        <w:t xml:space="preserve">annual </w:t>
      </w:r>
      <w:r w:rsidR="00887732" w:rsidRPr="005C1D23">
        <w:rPr>
          <w:rFonts w:ascii="Book Antiqua" w:hAnsi="Book Antiqua" w:cs="Tahoma"/>
          <w:sz w:val="24"/>
          <w:szCs w:val="24"/>
          <w:lang w:val="en-US"/>
        </w:rPr>
        <w:t xml:space="preserve">productivity </w:t>
      </w:r>
      <w:r w:rsidR="001F4565" w:rsidRPr="005C1D23">
        <w:rPr>
          <w:rFonts w:ascii="Book Antiqua" w:hAnsi="Book Antiqua" w:cs="Tahoma"/>
          <w:sz w:val="24"/>
          <w:szCs w:val="24"/>
          <w:lang w:val="en-US"/>
        </w:rPr>
        <w:t xml:space="preserve">gains </w:t>
      </w:r>
      <w:r w:rsidR="00026CE3" w:rsidRPr="005C1D23">
        <w:rPr>
          <w:rFonts w:ascii="Book Antiqua" w:hAnsi="Book Antiqua" w:cs="Tahoma"/>
          <w:sz w:val="24"/>
          <w:szCs w:val="24"/>
          <w:lang w:val="en-US"/>
        </w:rPr>
        <w:t>equivalent to</w:t>
      </w:r>
      <w:r w:rsidR="001F4565" w:rsidRPr="005C1D23">
        <w:rPr>
          <w:rFonts w:ascii="Book Antiqua" w:hAnsi="Book Antiqua" w:cs="Tahoma"/>
          <w:sz w:val="24"/>
          <w:szCs w:val="24"/>
          <w:lang w:val="en-US"/>
        </w:rPr>
        <w:t xml:space="preserve"> RMB </w:t>
      </w:r>
      <w:r w:rsidR="00FD3EFA" w:rsidRPr="005C1D23">
        <w:rPr>
          <w:rFonts w:ascii="Book Antiqua" w:hAnsi="Book Antiqua" w:cs="Tahoma"/>
          <w:sz w:val="24"/>
          <w:szCs w:val="24"/>
          <w:lang w:val="en-US"/>
        </w:rPr>
        <w:t>11.37</w:t>
      </w:r>
      <w:r w:rsidR="001F4565" w:rsidRPr="005C1D23">
        <w:rPr>
          <w:rFonts w:ascii="Book Antiqua" w:hAnsi="Book Antiqua" w:cs="Tahoma"/>
          <w:sz w:val="24"/>
          <w:szCs w:val="24"/>
          <w:lang w:val="en-US"/>
        </w:rPr>
        <w:t xml:space="preserve"> billion, mainly driven by reduced presenteeism</w:t>
      </w:r>
      <w:r w:rsidR="00667249" w:rsidRPr="005C1D23">
        <w:rPr>
          <w:rFonts w:ascii="Book Antiqua" w:hAnsi="Book Antiqua" w:cs="Tahoma"/>
          <w:sz w:val="24"/>
          <w:szCs w:val="24"/>
          <w:lang w:val="en-US"/>
        </w:rPr>
        <w:t xml:space="preserve"> (Figure 4C)</w:t>
      </w:r>
      <w:r w:rsidR="0070056B" w:rsidRPr="005C1D23">
        <w:rPr>
          <w:rFonts w:ascii="Book Antiqua" w:hAnsi="Book Antiqua"/>
          <w:sz w:val="24"/>
          <w:szCs w:val="24"/>
          <w:lang w:val="en-US"/>
        </w:rPr>
        <w:fldChar w:fldCharType="begin"/>
      </w:r>
      <w:r w:rsidR="00BB156C" w:rsidRPr="005C1D23">
        <w:rPr>
          <w:rFonts w:ascii="Book Antiqua" w:hAnsi="Book Antiqua" w:cs="Tahoma"/>
          <w:sz w:val="24"/>
          <w:szCs w:val="24"/>
          <w:lang w:val="en-US"/>
        </w:rPr>
        <w:instrText xml:space="preserve"> ADDIN EN.CITE &lt;EndNote&gt;&lt;Cite&gt;&lt;Author&gt;Ye&lt;/Author&gt;&lt;Year&gt;2018&lt;/Year&gt;&lt;RecNum&gt;183&lt;/RecNum&gt;&lt;DisplayText&gt;&lt;style face="superscript"&gt;[91]&lt;/style&gt;&lt;/DisplayText&gt;&lt;record&gt;&lt;rec-number&gt;183&lt;/rec-number&gt;&lt;foreign-keys&gt;&lt;key app="EN" db-id="sxasv0zxffd0vieev5ax0p08222er2p0vwex" timestamp="1528096444"&gt;183&lt;/key&gt;&lt;/foreign-keys&gt;&lt;ref-type name="Conference Paper"&gt;47&lt;/ref-type&gt;&lt;contributors&gt;&lt;authors&gt;&lt;author&gt;Ye, X.&lt;/author&gt;&lt;author&gt;Xu, X.&lt;/author&gt;&lt;author&gt;Xie, Q.&lt;/author&gt;&lt;author&gt;Tang, H.&lt;/author&gt;&lt;author&gt;Xuan, J.&lt;/author&gt;&lt;/authors&gt;&lt;/contributors&gt;&lt;titles&gt;&lt;title&gt;Impact of sofosbuvir-based regimens for chronic hepatitis C infection: A work productivity model from mainland China&lt;/title&gt;&lt;secondary-title&gt;Value Health 2018;21 Suppl 2: Proceedings of ISPOR 8th Asia-Pacific Conference&lt;/secondary-title&gt;&lt;/titles&gt;&lt;pages&gt;S6&lt;/pages&gt;&lt;volume&gt;21&lt;/volume&gt;&lt;number&gt;S2&lt;/number&gt;&lt;dates&gt;&lt;year&gt;2018&lt;/year&gt;&lt;pub-dates&gt;&lt;date&gt;2018 Sep 8-11&lt;/date&gt;&lt;/pub-dates&gt;&lt;/dates&gt;&lt;pub-location&gt;Tokyo, Japan&lt;/pub-location&gt;&lt;publisher&gt;Elsevier&lt;/publisher&gt;&lt;work-type&gt;Abstract IN1&lt;/work-type&gt;&lt;urls&gt;&lt;/urls&gt;&lt;/record&gt;&lt;/Cite&gt;&lt;/EndNote&gt;</w:instrText>
      </w:r>
      <w:r w:rsidR="0070056B"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[91]</w:t>
      </w:r>
      <w:r w:rsidR="0070056B" w:rsidRPr="005C1D23">
        <w:rPr>
          <w:rFonts w:ascii="Book Antiqua" w:hAnsi="Book Antiqua"/>
          <w:sz w:val="24"/>
          <w:szCs w:val="24"/>
          <w:lang w:val="en-US"/>
        </w:rPr>
        <w:fldChar w:fldCharType="end"/>
      </w:r>
      <w:r w:rsidR="00F9434D" w:rsidRPr="005C1D23">
        <w:rPr>
          <w:rFonts w:ascii="Book Antiqua" w:hAnsi="Book Antiqua"/>
          <w:sz w:val="24"/>
          <w:szCs w:val="24"/>
          <w:lang w:val="en-US"/>
        </w:rPr>
        <w:t>.</w:t>
      </w:r>
      <w:r w:rsidR="001F4565" w:rsidRPr="005C1D23">
        <w:rPr>
          <w:rFonts w:ascii="Book Antiqua" w:hAnsi="Book Antiqua" w:cs="Tahoma"/>
          <w:sz w:val="24"/>
          <w:szCs w:val="24"/>
          <w:lang w:val="en-US"/>
        </w:rPr>
        <w:t xml:space="preserve"> </w:t>
      </w:r>
      <w:r w:rsidRPr="005C1D23">
        <w:rPr>
          <w:rFonts w:ascii="Book Antiqua" w:hAnsi="Book Antiqua" w:cs="Tahoma"/>
          <w:sz w:val="24"/>
          <w:szCs w:val="24"/>
          <w:lang w:val="en-US"/>
        </w:rPr>
        <w:t>The consideration of presenteeism in addition to absenteeism in the model is a more accurate representation of the actual reduction in productivity impairment in the context of Asian culture that values stoic industriousness.</w:t>
      </w:r>
      <w:r w:rsidR="007930A4" w:rsidRPr="005C1D23">
        <w:rPr>
          <w:rStyle w:val="ab"/>
          <w:rFonts w:ascii="Book Antiqua" w:hAnsi="Book Antiqua"/>
          <w:sz w:val="24"/>
          <w:szCs w:val="24"/>
          <w:lang w:val="en-US"/>
        </w:rPr>
        <w:t xml:space="preserve"> </w:t>
      </w:r>
    </w:p>
    <w:p w14:paraId="2B8F9520" w14:textId="1D1CDC3A" w:rsidR="00E630B6" w:rsidRPr="005C1D23" w:rsidRDefault="00A503E7" w:rsidP="004837A0">
      <w:pPr>
        <w:pStyle w:val="a4"/>
        <w:spacing w:line="360" w:lineRule="auto"/>
        <w:ind w:firstLineChars="200" w:firstLine="480"/>
        <w:jc w:val="both"/>
        <w:rPr>
          <w:rFonts w:ascii="Book Antiqua" w:hAnsi="Book Antiqua" w:cs="Tahoma"/>
          <w:sz w:val="24"/>
          <w:szCs w:val="24"/>
          <w:lang w:val="en-US"/>
        </w:rPr>
      </w:pPr>
      <w:bookmarkStart w:id="52" w:name="_Hlk512006969"/>
      <w:r w:rsidRPr="005C1D23">
        <w:rPr>
          <w:rFonts w:ascii="Book Antiqua" w:hAnsi="Book Antiqua" w:cs="Tahoma"/>
          <w:sz w:val="24"/>
          <w:szCs w:val="24"/>
          <w:lang w:val="en-US"/>
        </w:rPr>
        <w:t xml:space="preserve">Besides work productivity, another aspect typically not captured in </w:t>
      </w:r>
      <w:r w:rsidR="00864AF3" w:rsidRPr="005C1D23">
        <w:rPr>
          <w:rFonts w:ascii="Book Antiqua" w:hAnsi="Book Antiqua" w:cs="Tahoma"/>
          <w:sz w:val="24"/>
          <w:szCs w:val="24"/>
          <w:lang w:val="en-US"/>
        </w:rPr>
        <w:t>health economic</w:t>
      </w:r>
      <w:r w:rsidRPr="005C1D23">
        <w:rPr>
          <w:rFonts w:ascii="Book Antiqua" w:hAnsi="Book Antiqua" w:cs="Tahoma"/>
          <w:sz w:val="24"/>
          <w:szCs w:val="24"/>
          <w:lang w:val="en-US"/>
        </w:rPr>
        <w:t xml:space="preserve"> analyses is the benefits of stopping onward transmission through effective HCV treatment in key populations. Based on projections </w:t>
      </w:r>
      <w:r w:rsidR="004D191C" w:rsidRPr="005C1D23">
        <w:rPr>
          <w:rFonts w:ascii="Book Antiqua" w:hAnsi="Book Antiqua" w:cs="Tahoma"/>
          <w:sz w:val="24"/>
          <w:szCs w:val="24"/>
          <w:lang w:val="en-US"/>
        </w:rPr>
        <w:t xml:space="preserve">from </w:t>
      </w:r>
      <w:r w:rsidRPr="005C1D23">
        <w:rPr>
          <w:rFonts w:ascii="Book Antiqua" w:hAnsi="Book Antiqua" w:cs="Tahoma"/>
          <w:sz w:val="24"/>
          <w:szCs w:val="24"/>
          <w:lang w:val="en-US"/>
        </w:rPr>
        <w:t xml:space="preserve">a modelling study in the UK, at 10%–100% treatment uptake among IDUs and cost of GBP 20000 per QALY, reduced HCV transmission with DAA therapy led to an additional </w:t>
      </w:r>
      <w:r w:rsidR="00B34BAB" w:rsidRPr="005C1D23">
        <w:rPr>
          <w:rFonts w:ascii="Book Antiqua" w:hAnsi="Book Antiqua" w:cs="Tahoma"/>
          <w:sz w:val="24"/>
          <w:szCs w:val="24"/>
          <w:lang w:val="en-US"/>
        </w:rPr>
        <w:t xml:space="preserve">net monetary benefit </w:t>
      </w:r>
      <w:r w:rsidRPr="005C1D23">
        <w:rPr>
          <w:rFonts w:ascii="Book Antiqua" w:hAnsi="Book Antiqua" w:cs="Tahoma"/>
          <w:sz w:val="24"/>
          <w:szCs w:val="24"/>
          <w:lang w:val="en-US"/>
        </w:rPr>
        <w:t>of GBP 24304–90559 per patient</w:t>
      </w:r>
      <w:r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&lt;EndNote&gt;&lt;Cite&gt;&lt;Author&gt;Bennett&lt;/Author&gt;&lt;Year&gt;2017&lt;/Year&gt;&lt;RecNum&gt;54&lt;/RecNum&gt;&lt;DisplayText&gt;&lt;style face="superscript"&gt;[105]&lt;/style&gt;&lt;/DisplayText&gt;&lt;record&gt;&lt;rec-number&gt;54&lt;/rec-number&gt;&lt;foreign-keys&gt;&lt;key app="EN" db-id="sxasv0zxffd0vieev5ax0p08222er2p0vwex" timestamp="1519703164"&gt;54&lt;/key&gt;&lt;/foreign-keys&gt;&lt;ref-type name="Journal Article"&gt;17&lt;/ref-type&gt;&lt;contributors&gt;&lt;authors&gt;&lt;author&gt;Bennett, Hayley&lt;/author&gt;&lt;author&gt;Gordon, Jason&lt;/author&gt;&lt;author&gt;Jones, Beverley&lt;/author&gt;&lt;author&gt;Ward, Thomas&lt;/author&gt;&lt;author&gt;Webster, Samantha&lt;/author&gt;&lt;author&gt;Kalsekar, Anupama&lt;/author&gt;&lt;author&gt;Yuan, Yong&lt;/author&gt;&lt;author&gt;Brenner, Michael&lt;/author&gt;&lt;author&gt;McEwan, Phil&lt;/author&gt;&lt;/authors&gt;&lt;/contributors&gt;&lt;titles&gt;&lt;title&gt;Hepatitis C disease transmission and treatment uptake: impact on the cost-effectiveness of new direct-acting antiviral therapies&lt;/title&gt;&lt;secondary-title&gt;European Journal of Health Economics&lt;/secondary-title&gt;&lt;alt-title&gt;Eur J Health Econ&lt;/alt-title&gt;&lt;/titles&gt;&lt;periodical&gt;&lt;full-title&gt;European journal of health economics&lt;/full-title&gt;&lt;abbr-2&gt;Eur J Health Econ&lt;/abbr-2&gt;&lt;/periodical&gt;&lt;alt-periodical&gt;&lt;full-title&gt;European journal of health economics&lt;/full-title&gt;&lt;abbr-2&gt;Eur J Health Econ&lt;/abbr-2&gt;&lt;/alt-periodical&gt;&lt;pages&gt;1001-1011&lt;/pages&gt;&lt;volume&gt;18&lt;/volume&gt;&lt;number&gt;8&lt;/number&gt;&lt;dates&gt;&lt;year&gt;2017&lt;/year&gt;&lt;pub-dates&gt;&lt;date&gt;Nov 1&lt;/date&gt;&lt;/pub-dates&gt;&lt;/dates&gt;&lt;isbn&gt;1618-7598&lt;/isbn&gt;&lt;accession-num&gt;27803989&lt;/accession-num&gt;&lt;urls&gt;&lt;related-urls&gt;&lt;url&gt;https://link.springer.com/article/10.1007/s10198-016-0844-8&lt;/url&gt;&lt;/related-urls&gt;&lt;/urls&gt;&lt;electronic-resource-num&gt;10.1007/s10198-016-0844-8&lt;/electronic-resource-num&gt;&lt;/record&gt;&lt;/Cite&gt;&lt;/EndNote&gt;</w:instrText>
      </w:r>
      <w:r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[105]</w:t>
      </w:r>
      <w:r w:rsidRPr="005C1D23">
        <w:rPr>
          <w:rFonts w:ascii="Book Antiqua" w:hAnsi="Book Antiqua"/>
          <w:sz w:val="24"/>
          <w:szCs w:val="24"/>
          <w:lang w:val="en-US"/>
        </w:rPr>
        <w:fldChar w:fldCharType="end"/>
      </w:r>
      <w:r w:rsidR="00F9434D" w:rsidRPr="005C1D23">
        <w:rPr>
          <w:rFonts w:ascii="Book Antiqua" w:hAnsi="Book Antiqua"/>
          <w:sz w:val="24"/>
          <w:szCs w:val="24"/>
          <w:lang w:val="en-US"/>
        </w:rPr>
        <w:t>.</w:t>
      </w:r>
      <w:r w:rsidRPr="005C1D23">
        <w:rPr>
          <w:rFonts w:ascii="Book Antiqua" w:hAnsi="Book Antiqua" w:cs="Tahoma"/>
          <w:sz w:val="24"/>
          <w:szCs w:val="24"/>
          <w:lang w:val="en-US"/>
        </w:rPr>
        <w:t xml:space="preserve"> One modelling study in China </w:t>
      </w:r>
      <w:r w:rsidR="00DD0589" w:rsidRPr="005C1D23">
        <w:rPr>
          <w:rFonts w:ascii="Book Antiqua" w:hAnsi="Book Antiqua" w:cs="Tahoma"/>
          <w:sz w:val="24"/>
          <w:szCs w:val="24"/>
          <w:lang w:val="en-US"/>
        </w:rPr>
        <w:t xml:space="preserve">estimated the </w:t>
      </w:r>
      <w:r w:rsidRPr="005C1D23">
        <w:rPr>
          <w:rFonts w:ascii="Book Antiqua" w:hAnsi="Book Antiqua" w:cs="Tahoma"/>
          <w:sz w:val="24"/>
          <w:szCs w:val="24"/>
          <w:lang w:val="en-US"/>
        </w:rPr>
        <w:t>cost associated with</w:t>
      </w:r>
      <w:r w:rsidR="00DD0589" w:rsidRPr="005C1D23">
        <w:rPr>
          <w:rFonts w:ascii="Book Antiqua" w:hAnsi="Book Antiqua" w:cs="Tahoma"/>
          <w:sz w:val="24"/>
          <w:szCs w:val="24"/>
          <w:lang w:val="en-US"/>
        </w:rPr>
        <w:t xml:space="preserve"> HCV </w:t>
      </w:r>
      <w:r w:rsidR="006F1E2E" w:rsidRPr="005C1D23">
        <w:rPr>
          <w:rFonts w:ascii="Book Antiqua" w:hAnsi="Book Antiqua" w:cs="Tahoma"/>
          <w:sz w:val="24"/>
          <w:szCs w:val="24"/>
          <w:lang w:val="en-US"/>
        </w:rPr>
        <w:t xml:space="preserve">management </w:t>
      </w:r>
      <w:r w:rsidR="00DD0589" w:rsidRPr="005C1D23">
        <w:rPr>
          <w:rFonts w:ascii="Book Antiqua" w:hAnsi="Book Antiqua" w:cs="Tahoma"/>
          <w:sz w:val="24"/>
          <w:szCs w:val="24"/>
          <w:lang w:val="en-US"/>
        </w:rPr>
        <w:t>in IDUs at RMB 21900 per patient per year</w:t>
      </w:r>
      <w:r w:rsidR="000865FA"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&lt;EndNote&gt;&lt;Cite&gt;&lt;Author&gt;YY&lt;/Author&gt;&lt;Year&gt;2017&lt;/Year&gt;&lt;RecNum&gt;167&lt;/RecNum&gt;&lt;DisplayText&gt;&lt;style face="superscript"&gt;[82]&lt;/style&gt;&lt;/DisplayText&gt;&lt;record&gt;&lt;rec-number&gt;167&lt;/rec-number&gt;&lt;foreign-keys&gt;&lt;key app="EN" db-id="sxasv0zxffd0vieev5ax0p08222er2p0vwex" timestamp="1526192558"&gt;167&lt;/key&gt;&lt;/foreign-keys&gt;&lt;ref-type name="Journal Article"&gt;17&lt;/ref-type&gt;&lt;contributors&gt;&lt;authors&gt;&lt;author&gt;Jin, YY&lt;/author&gt;&lt;author&gt;Li, M&lt;/author&gt;&lt;author&gt;Liu, TY&lt;/author&gt;&lt;author&gt;Jin, YP&lt;/author&gt;&lt;author&gt;Lu, ZH&lt;/author&gt;&lt;author&gt;Jia, ZW&lt;/author&gt;&lt;/authors&gt;&lt;/contributors&gt;&lt;titles&gt;&lt;title&gt;Evaluation of burden of infectious diseases among drug abusers&lt;/title&gt;&lt;secondary-title&gt;Zhonghua Yiyuan Ganranxue Zazhi&lt;/secondary-title&gt;&lt;/titles&gt;&lt;pages&gt;2125-2128&lt;/pages&gt;&lt;volume&gt;27&lt;/volume&gt;&lt;number&gt;9&lt;/number&gt;&lt;dates&gt;&lt;year&gt;2017&lt;/year&gt;&lt;/dates&gt;&lt;urls&gt;&lt;/urls&gt;&lt;electronic-resource-num&gt;10.11816/cn.ni.2017-163654&lt;/electronic-resource-num&gt;&lt;/record&gt;&lt;/Cite&gt;&lt;/EndNote&gt;</w:instrText>
      </w:r>
      <w:r w:rsidR="000865FA"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[82]</w:t>
      </w:r>
      <w:r w:rsidR="000865FA" w:rsidRPr="005C1D23">
        <w:rPr>
          <w:rFonts w:ascii="Book Antiqua" w:hAnsi="Book Antiqua"/>
          <w:sz w:val="24"/>
          <w:szCs w:val="24"/>
          <w:lang w:val="en-US"/>
        </w:rPr>
        <w:fldChar w:fldCharType="end"/>
      </w:r>
      <w:r w:rsidR="00F9434D" w:rsidRPr="005C1D23">
        <w:rPr>
          <w:rFonts w:ascii="Book Antiqua" w:hAnsi="Book Antiqua"/>
          <w:sz w:val="24"/>
          <w:szCs w:val="24"/>
          <w:lang w:val="en-US"/>
        </w:rPr>
        <w:t>.</w:t>
      </w:r>
      <w:r w:rsidR="00DD0589" w:rsidRPr="005C1D23">
        <w:rPr>
          <w:rFonts w:ascii="Book Antiqua" w:hAnsi="Book Antiqua" w:cs="Tahoma"/>
          <w:sz w:val="24"/>
          <w:szCs w:val="24"/>
          <w:lang w:val="en-US"/>
        </w:rPr>
        <w:t xml:space="preserve"> </w:t>
      </w:r>
      <w:r w:rsidR="000865FA" w:rsidRPr="005C1D23">
        <w:rPr>
          <w:rFonts w:ascii="Book Antiqua" w:hAnsi="Book Antiqua" w:cs="Tahoma"/>
          <w:sz w:val="24"/>
          <w:szCs w:val="24"/>
          <w:lang w:val="en-US"/>
        </w:rPr>
        <w:t>W</w:t>
      </w:r>
      <w:r w:rsidR="00DD0589" w:rsidRPr="005C1D23">
        <w:rPr>
          <w:rFonts w:ascii="Book Antiqua" w:hAnsi="Book Antiqua" w:cs="Tahoma"/>
          <w:sz w:val="24"/>
          <w:szCs w:val="24"/>
          <w:lang w:val="en-US"/>
        </w:rPr>
        <w:t xml:space="preserve">ith a predicted 20-year cumulative HCV incidence in 48.28% of </w:t>
      </w:r>
      <w:r w:rsidR="00DD0589" w:rsidRPr="005C1D23">
        <w:rPr>
          <w:rFonts w:ascii="Book Antiqua" w:hAnsi="Book Antiqua" w:cs="Tahoma"/>
          <w:sz w:val="24"/>
          <w:szCs w:val="24"/>
          <w:lang w:val="en-US"/>
        </w:rPr>
        <w:lastRenderedPageBreak/>
        <w:t>IDUs</w:t>
      </w:r>
      <w:r w:rsidR="000865FA" w:rsidRPr="005C1D23">
        <w:rPr>
          <w:rFonts w:ascii="Book Antiqua" w:hAnsi="Book Antiqua" w:cs="Tahoma"/>
          <w:sz w:val="24"/>
          <w:szCs w:val="24"/>
          <w:lang w:val="en-US"/>
        </w:rPr>
        <w:t>,</w:t>
      </w:r>
      <w:r w:rsidR="00DD0589" w:rsidRPr="005C1D23">
        <w:rPr>
          <w:rFonts w:ascii="Book Antiqua" w:hAnsi="Book Antiqua" w:cs="Tahoma"/>
          <w:sz w:val="24"/>
          <w:szCs w:val="24"/>
          <w:lang w:val="en-US"/>
        </w:rPr>
        <w:t xml:space="preserve"> effective </w:t>
      </w:r>
      <w:proofErr w:type="spellStart"/>
      <w:r w:rsidR="00DD0589" w:rsidRPr="005C1D23">
        <w:rPr>
          <w:rFonts w:ascii="Book Antiqua" w:hAnsi="Book Antiqua" w:cs="Tahoma"/>
          <w:sz w:val="24"/>
          <w:szCs w:val="24"/>
          <w:lang w:val="en-US"/>
        </w:rPr>
        <w:t>TasP</w:t>
      </w:r>
      <w:proofErr w:type="spellEnd"/>
      <w:r w:rsidR="00DD0589" w:rsidRPr="005C1D23">
        <w:rPr>
          <w:rFonts w:ascii="Book Antiqua" w:hAnsi="Book Antiqua" w:cs="Tahoma"/>
          <w:sz w:val="24"/>
          <w:szCs w:val="24"/>
          <w:lang w:val="en-US"/>
        </w:rPr>
        <w:t xml:space="preserve"> in IDUs in China would </w:t>
      </w:r>
      <w:r w:rsidR="00E940A3" w:rsidRPr="005C1D23">
        <w:rPr>
          <w:rFonts w:ascii="Book Antiqua" w:hAnsi="Book Antiqua" w:cs="Tahoma"/>
          <w:sz w:val="24"/>
          <w:szCs w:val="24"/>
          <w:lang w:val="en-US"/>
        </w:rPr>
        <w:t xml:space="preserve">conceivably </w:t>
      </w:r>
      <w:r w:rsidR="00DD0589" w:rsidRPr="005C1D23">
        <w:rPr>
          <w:rFonts w:ascii="Book Antiqua" w:hAnsi="Book Antiqua" w:cs="Tahoma"/>
          <w:sz w:val="24"/>
          <w:szCs w:val="24"/>
          <w:lang w:val="en-US"/>
        </w:rPr>
        <w:t xml:space="preserve">translate into considerable </w:t>
      </w:r>
      <w:r w:rsidR="00C829CA" w:rsidRPr="005C1D23">
        <w:rPr>
          <w:rFonts w:ascii="Book Antiqua" w:hAnsi="Book Antiqua" w:cs="Tahoma"/>
          <w:sz w:val="24"/>
          <w:szCs w:val="24"/>
          <w:lang w:val="en-US"/>
        </w:rPr>
        <w:t>societal</w:t>
      </w:r>
      <w:r w:rsidR="00DD0589" w:rsidRPr="005C1D23">
        <w:rPr>
          <w:rFonts w:ascii="Book Antiqua" w:hAnsi="Book Antiqua" w:cs="Tahoma"/>
          <w:sz w:val="24"/>
          <w:szCs w:val="24"/>
          <w:lang w:val="en-US"/>
        </w:rPr>
        <w:t xml:space="preserve"> and economic values</w:t>
      </w:r>
      <w:r w:rsidR="00E940A3"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&lt;EndNote&gt;&lt;Cite&gt;&lt;Author&gt;YY&lt;/Author&gt;&lt;Year&gt;2017&lt;/Year&gt;&lt;RecNum&gt;167&lt;/RecNum&gt;&lt;DisplayText&gt;&lt;style face="superscript"&gt;[82]&lt;/style&gt;&lt;/DisplayText&gt;&lt;record&gt;&lt;rec-number&gt;167&lt;/rec-number&gt;&lt;foreign-keys&gt;&lt;key app="EN" db-id="sxasv0zxffd0vieev5ax0p08222er2p0vwex" timestamp="1526192558"&gt;167&lt;/key&gt;&lt;/foreign-keys&gt;&lt;ref-type name="Journal Article"&gt;17&lt;/ref-type&gt;&lt;contributors&gt;&lt;authors&gt;&lt;author&gt;Jin, YY&lt;/author&gt;&lt;author&gt;Li, M&lt;/author&gt;&lt;author&gt;Liu, TY&lt;/author&gt;&lt;author&gt;Jin, YP&lt;/author&gt;&lt;author&gt;Lu, ZH&lt;/author&gt;&lt;author&gt;Jia, ZW&lt;/author&gt;&lt;/authors&gt;&lt;/contributors&gt;&lt;titles&gt;&lt;title&gt;Evaluation of burden of infectious diseases among drug abusers&lt;/title&gt;&lt;secondary-title&gt;Zhonghua Yiyuan Ganranxue Zazhi&lt;/secondary-title&gt;&lt;/titles&gt;&lt;pages&gt;2125-2128&lt;/pages&gt;&lt;volume&gt;27&lt;/volume&gt;&lt;number&gt;9&lt;/number&gt;&lt;dates&gt;&lt;year&gt;2017&lt;/year&gt;&lt;/dates&gt;&lt;urls&gt;&lt;/urls&gt;&lt;electronic-resource-num&gt;10.11816/cn.ni.2017-163654&lt;/electronic-resource-num&gt;&lt;/record&gt;&lt;/Cite&gt;&lt;/EndNote&gt;</w:instrText>
      </w:r>
      <w:r w:rsidR="00E940A3"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[82]</w:t>
      </w:r>
      <w:r w:rsidR="00E940A3" w:rsidRPr="005C1D23">
        <w:rPr>
          <w:rFonts w:ascii="Book Antiqua" w:hAnsi="Book Antiqua"/>
          <w:sz w:val="24"/>
          <w:szCs w:val="24"/>
          <w:lang w:val="en-US"/>
        </w:rPr>
        <w:fldChar w:fldCharType="end"/>
      </w:r>
      <w:r w:rsidR="00F9434D" w:rsidRPr="005C1D23">
        <w:rPr>
          <w:rFonts w:ascii="Book Antiqua" w:hAnsi="Book Antiqua"/>
          <w:sz w:val="24"/>
          <w:szCs w:val="24"/>
          <w:lang w:val="en-US"/>
        </w:rPr>
        <w:t>.</w:t>
      </w:r>
      <w:r w:rsidR="00E630B6" w:rsidRPr="005C1D23">
        <w:rPr>
          <w:rFonts w:ascii="Book Antiqua" w:hAnsi="Book Antiqua" w:cs="Tahoma"/>
          <w:sz w:val="24"/>
          <w:szCs w:val="24"/>
          <w:lang w:val="en-US"/>
        </w:rPr>
        <w:t xml:space="preserve"> </w:t>
      </w:r>
    </w:p>
    <w:bookmarkEnd w:id="52"/>
    <w:p w14:paraId="7BDF447B" w14:textId="77777777" w:rsidR="00A85113" w:rsidRPr="005C1D23" w:rsidRDefault="00AF4950" w:rsidP="004837A0">
      <w:pPr>
        <w:pStyle w:val="a4"/>
        <w:spacing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 xml:space="preserve">In summary, effective HCV treatment can benefit society through improving working productivity and reducing HCV transmission. As reflected in the modelling studies above, such benefits would translate into tremendous value in addition to the economic benefit of </w:t>
      </w:r>
      <w:r w:rsidR="009D28BB" w:rsidRPr="005C1D23">
        <w:rPr>
          <w:rFonts w:ascii="Book Antiqua" w:hAnsi="Book Antiqua" w:cs="Tahoma"/>
          <w:sz w:val="24"/>
          <w:szCs w:val="24"/>
          <w:lang w:val="en-US"/>
        </w:rPr>
        <w:t xml:space="preserve">reducing </w:t>
      </w:r>
      <w:r w:rsidRPr="005C1D23">
        <w:rPr>
          <w:rFonts w:ascii="Book Antiqua" w:hAnsi="Book Antiqua" w:cs="Tahoma"/>
          <w:sz w:val="24"/>
          <w:szCs w:val="24"/>
          <w:lang w:val="en-US"/>
        </w:rPr>
        <w:t>medical costs.</w:t>
      </w:r>
      <w:r w:rsidR="006F737B" w:rsidRPr="005C1D23">
        <w:rPr>
          <w:rFonts w:ascii="Book Antiqua" w:hAnsi="Book Antiqua" w:cs="Tahoma"/>
          <w:sz w:val="24"/>
          <w:szCs w:val="24"/>
          <w:lang w:val="en-US"/>
        </w:rPr>
        <w:t xml:space="preserve"> </w:t>
      </w:r>
    </w:p>
    <w:p w14:paraId="45CA98CD" w14:textId="77777777" w:rsidR="00A85113" w:rsidRPr="005C1D23" w:rsidRDefault="00A85113" w:rsidP="004837A0">
      <w:pPr>
        <w:pStyle w:val="a4"/>
        <w:spacing w:line="360" w:lineRule="auto"/>
        <w:jc w:val="both"/>
        <w:rPr>
          <w:rFonts w:ascii="Book Antiqua" w:hAnsi="Book Antiqua" w:cs="Tahoma"/>
          <w:sz w:val="24"/>
          <w:szCs w:val="24"/>
          <w:lang w:val="en-US"/>
        </w:rPr>
      </w:pPr>
    </w:p>
    <w:p w14:paraId="35D440F8" w14:textId="2F9FED6C" w:rsidR="005F1D9D" w:rsidRPr="005C1D23" w:rsidRDefault="00A85113" w:rsidP="004837A0">
      <w:pPr>
        <w:pStyle w:val="a4"/>
        <w:spacing w:line="360" w:lineRule="auto"/>
        <w:jc w:val="both"/>
        <w:rPr>
          <w:rFonts w:ascii="Book Antiqua" w:hAnsi="Book Antiqua" w:cs="Tahoma"/>
          <w:sz w:val="24"/>
          <w:szCs w:val="24"/>
          <w:lang w:val="en-US"/>
        </w:rPr>
      </w:pPr>
      <w:r w:rsidRPr="005C1D23">
        <w:rPr>
          <w:rFonts w:ascii="Book Antiqua" w:hAnsi="Book Antiqua" w:cs="Tahoma"/>
          <w:b/>
          <w:sz w:val="24"/>
          <w:szCs w:val="24"/>
          <w:lang w:val="en-US"/>
        </w:rPr>
        <w:t xml:space="preserve">PATIENTS’ EXPERIENCE WITH HCV TREATMENT </w:t>
      </w:r>
    </w:p>
    <w:p w14:paraId="4C53BE3F" w14:textId="130EBF9A" w:rsidR="006D75C3" w:rsidRPr="005C1D23" w:rsidRDefault="005F1D9D" w:rsidP="004837A0">
      <w:pPr>
        <w:spacing w:after="0" w:line="360" w:lineRule="auto"/>
        <w:jc w:val="both"/>
        <w:rPr>
          <w:rFonts w:ascii="Book Antiqua" w:hAnsi="Book Antiqua" w:cs="Tahoma"/>
          <w:sz w:val="24"/>
          <w:szCs w:val="24"/>
          <w:lang w:val="en-US"/>
        </w:rPr>
      </w:pPr>
      <w:r w:rsidRPr="005C1D23">
        <w:rPr>
          <w:rFonts w:ascii="Book Antiqua" w:hAnsi="Book Antiqua" w:cs="Tahoma"/>
          <w:sz w:val="24"/>
          <w:szCs w:val="24"/>
          <w:lang w:val="en-US"/>
        </w:rPr>
        <w:t>While SVR is the main clinical indicator of HCV treatment success, a patient’s overall experience with the disease and the treatment process can be captured by patient reported outcomes (PROs</w:t>
      </w:r>
      <w:r w:rsidR="00873440" w:rsidRPr="005C1D23">
        <w:rPr>
          <w:rFonts w:ascii="Book Antiqua" w:hAnsi="Book Antiqua" w:cs="Tahoma"/>
          <w:sz w:val="24"/>
          <w:szCs w:val="24"/>
          <w:lang w:val="en-US"/>
        </w:rPr>
        <w:t>)</w:t>
      </w:r>
      <w:r w:rsidR="000126A2" w:rsidRPr="005C1D23">
        <w:rPr>
          <w:rFonts w:ascii="Book Antiqua" w:hAnsi="Book Antiqua" w:cs="Tahoma"/>
          <w:sz w:val="24"/>
          <w:szCs w:val="24"/>
          <w:lang w:val="en-US"/>
        </w:rPr>
        <w:t>. PROs</w:t>
      </w:r>
      <w:r w:rsidR="00873440" w:rsidRPr="005C1D23">
        <w:rPr>
          <w:rFonts w:ascii="Book Antiqua" w:hAnsi="Book Antiqua" w:cs="Tahoma"/>
          <w:sz w:val="24"/>
          <w:szCs w:val="24"/>
          <w:lang w:val="en-US"/>
        </w:rPr>
        <w:t xml:space="preserve"> </w:t>
      </w:r>
      <w:r w:rsidRPr="005C1D23">
        <w:rPr>
          <w:rFonts w:ascii="Book Antiqua" w:hAnsi="Book Antiqua" w:cs="Tahoma"/>
          <w:sz w:val="24"/>
          <w:szCs w:val="24"/>
          <w:lang w:val="en-US"/>
        </w:rPr>
        <w:t>are</w:t>
      </w:r>
      <w:r w:rsidR="00873440" w:rsidRPr="005C1D23">
        <w:rPr>
          <w:rFonts w:ascii="Book Antiqua" w:hAnsi="Book Antiqua" w:cs="Tahoma"/>
          <w:sz w:val="24"/>
          <w:szCs w:val="24"/>
          <w:lang w:val="en-US"/>
        </w:rPr>
        <w:t xml:space="preserve"> </w:t>
      </w:r>
      <w:r w:rsidRPr="005C1D23">
        <w:rPr>
          <w:rFonts w:ascii="Book Antiqua" w:hAnsi="Book Antiqua" w:cs="Tahoma"/>
          <w:sz w:val="24"/>
          <w:szCs w:val="24"/>
          <w:lang w:val="en-US"/>
        </w:rPr>
        <w:t>direct</w:t>
      </w:r>
      <w:r w:rsidR="006D75C3" w:rsidRPr="005C1D23">
        <w:rPr>
          <w:rFonts w:ascii="Book Antiqua" w:hAnsi="Book Antiqua" w:cs="Tahoma"/>
          <w:sz w:val="24"/>
          <w:szCs w:val="24"/>
          <w:lang w:val="en-US"/>
        </w:rPr>
        <w:t>ly reported by patients without interpretation by HCPs</w:t>
      </w:r>
      <w:r w:rsidR="00873440" w:rsidRPr="005C1D23">
        <w:rPr>
          <w:rFonts w:ascii="Book Antiqua" w:hAnsi="Book Antiqua" w:cs="Tahoma"/>
          <w:sz w:val="24"/>
          <w:szCs w:val="24"/>
          <w:lang w:val="en-US"/>
        </w:rPr>
        <w:t xml:space="preserve"> and</w:t>
      </w:r>
      <w:r w:rsidR="006D75C3" w:rsidRPr="005C1D23">
        <w:rPr>
          <w:rFonts w:ascii="Book Antiqua" w:hAnsi="Book Antiqua" w:cs="Tahoma"/>
          <w:sz w:val="24"/>
          <w:szCs w:val="24"/>
          <w:lang w:val="en-US"/>
        </w:rPr>
        <w:t xml:space="preserve"> are</w:t>
      </w:r>
      <w:r w:rsidR="00873440" w:rsidRPr="005C1D23">
        <w:rPr>
          <w:rFonts w:ascii="Book Antiqua" w:hAnsi="Book Antiqua" w:cs="Tahoma"/>
          <w:sz w:val="24"/>
          <w:szCs w:val="24"/>
          <w:lang w:val="en-US"/>
        </w:rPr>
        <w:t xml:space="preserve"> used as proxy indicators of patients’ </w:t>
      </w:r>
      <w:r w:rsidR="006D75C3" w:rsidRPr="005C1D23">
        <w:rPr>
          <w:rFonts w:ascii="Book Antiqua" w:hAnsi="Book Antiqua" w:cs="Tahoma"/>
          <w:sz w:val="24"/>
          <w:szCs w:val="24"/>
          <w:lang w:val="en-US"/>
        </w:rPr>
        <w:t>overall wellbeing</w:t>
      </w:r>
      <w:r w:rsidRPr="005C1D23">
        <w:rPr>
          <w:rFonts w:ascii="Book Antiqua" w:hAnsi="Book Antiqua" w:cs="Tahoma"/>
          <w:sz w:val="24"/>
          <w:szCs w:val="24"/>
          <w:lang w:val="en-US"/>
        </w:rPr>
        <w:t xml:space="preserve">. </w:t>
      </w:r>
      <w:r w:rsidR="006D75C3" w:rsidRPr="005C1D23">
        <w:rPr>
          <w:rFonts w:ascii="Book Antiqua" w:hAnsi="Book Antiqua" w:cs="Tahoma"/>
          <w:sz w:val="24"/>
          <w:szCs w:val="24"/>
          <w:lang w:val="en-US"/>
        </w:rPr>
        <w:t xml:space="preserve">As mentioned earlier, </w:t>
      </w:r>
      <w:r w:rsidR="00F95A28" w:rsidRPr="005C1D23">
        <w:rPr>
          <w:rFonts w:ascii="Book Antiqua" w:hAnsi="Book Antiqua" w:cs="Tahoma"/>
          <w:sz w:val="24"/>
          <w:szCs w:val="24"/>
          <w:lang w:val="en-US"/>
        </w:rPr>
        <w:t xml:space="preserve">HCV </w:t>
      </w:r>
      <w:r w:rsidR="003451F9" w:rsidRPr="005C1D23">
        <w:rPr>
          <w:rFonts w:ascii="Book Antiqua" w:hAnsi="Book Antiqua" w:cs="Tahoma"/>
          <w:sz w:val="24"/>
          <w:szCs w:val="24"/>
          <w:lang w:val="en-US"/>
        </w:rPr>
        <w:t>patients</w:t>
      </w:r>
      <w:r w:rsidR="006D75C3" w:rsidRPr="005C1D23">
        <w:rPr>
          <w:rFonts w:ascii="Book Antiqua" w:hAnsi="Book Antiqua" w:cs="Tahoma"/>
          <w:sz w:val="24"/>
          <w:szCs w:val="24"/>
          <w:lang w:val="en-US"/>
        </w:rPr>
        <w:t xml:space="preserve"> </w:t>
      </w:r>
      <w:r w:rsidR="003451F9" w:rsidRPr="005C1D23">
        <w:rPr>
          <w:rFonts w:ascii="Book Antiqua" w:hAnsi="Book Antiqua" w:cs="Tahoma"/>
          <w:sz w:val="24"/>
          <w:szCs w:val="24"/>
          <w:lang w:val="en-US"/>
        </w:rPr>
        <w:t xml:space="preserve">often experience </w:t>
      </w:r>
      <w:r w:rsidR="000126A2" w:rsidRPr="005C1D23">
        <w:rPr>
          <w:rFonts w:ascii="Book Antiqua" w:hAnsi="Book Antiqua" w:cs="Tahoma"/>
          <w:sz w:val="24"/>
          <w:szCs w:val="24"/>
          <w:lang w:val="en-US"/>
        </w:rPr>
        <w:t>debilitating fatigue</w:t>
      </w:r>
      <w:r w:rsidR="00CB4460" w:rsidRPr="005C1D23">
        <w:rPr>
          <w:rFonts w:ascii="Book Antiqua" w:hAnsi="Book Antiqua" w:cs="Tahoma"/>
          <w:sz w:val="24"/>
          <w:szCs w:val="24"/>
          <w:lang w:val="en-US"/>
        </w:rPr>
        <w:t xml:space="preserve"> and</w:t>
      </w:r>
      <w:r w:rsidR="000126A2" w:rsidRPr="005C1D23">
        <w:rPr>
          <w:rFonts w:ascii="Book Antiqua" w:hAnsi="Book Antiqua" w:cs="Tahoma"/>
          <w:sz w:val="24"/>
          <w:szCs w:val="24"/>
          <w:lang w:val="en-US"/>
        </w:rPr>
        <w:t xml:space="preserve"> impairment to </w:t>
      </w:r>
      <w:r w:rsidR="00F76FC4" w:rsidRPr="005C1D23">
        <w:rPr>
          <w:rFonts w:ascii="Book Antiqua" w:hAnsi="Book Antiqua" w:cs="Tahoma"/>
          <w:sz w:val="24"/>
          <w:szCs w:val="24"/>
          <w:lang w:val="en-US"/>
        </w:rPr>
        <w:t xml:space="preserve">work </w:t>
      </w:r>
      <w:r w:rsidR="006D75C3" w:rsidRPr="005C1D23">
        <w:rPr>
          <w:rFonts w:ascii="Book Antiqua" w:hAnsi="Book Antiqua" w:cs="Tahoma"/>
          <w:sz w:val="24"/>
          <w:szCs w:val="24"/>
          <w:lang w:val="en-US"/>
        </w:rPr>
        <w:t xml:space="preserve">productivity </w:t>
      </w:r>
      <w:r w:rsidR="00F76FC4" w:rsidRPr="005C1D23">
        <w:rPr>
          <w:rFonts w:ascii="Book Antiqua" w:hAnsi="Book Antiqua" w:cs="Tahoma"/>
          <w:sz w:val="24"/>
          <w:szCs w:val="24"/>
          <w:lang w:val="en-US"/>
        </w:rPr>
        <w:t>and non-work activities</w:t>
      </w:r>
      <w:r w:rsidR="001E5D07" w:rsidRPr="005C1D23">
        <w:rPr>
          <w:rFonts w:ascii="Book Antiqua" w:hAnsi="Book Antiqua"/>
          <w:sz w:val="24"/>
          <w:szCs w:val="24"/>
          <w:lang w:val="en-US"/>
        </w:rPr>
        <w:fldChar w:fldCharType="begin"/>
      </w:r>
      <w:r w:rsidR="00407295" w:rsidRPr="005C1D23">
        <w:rPr>
          <w:rFonts w:ascii="Book Antiqua" w:hAnsi="Book Antiqua"/>
          <w:sz w:val="24"/>
          <w:szCs w:val="24"/>
          <w:lang w:val="en-US"/>
        </w:rPr>
        <w:instrText xml:space="preserve"> ADDIN EN.CITE &lt;EndNote&gt;&lt;Cite&gt;&lt;Author&gt;Younossi&lt;/Author&gt;&lt;Year&gt;2016&lt;/Year&gt;&lt;RecNum&gt;43&lt;/RecNum&gt;&lt;DisplayText&gt;&lt;style face="superscript"&gt;[89]&lt;/style&gt;&lt;/DisplayText&gt;&lt;record&gt;&lt;rec-number&gt;43&lt;/rec-number&gt;&lt;foreign-keys&gt;&lt;key app="EN" db-id="sxasv0zxffd0vieev5ax0p08222er2p0vwex" timestamp="1519642280"&gt;43&lt;/key&gt;&lt;/foreign-keys&gt;&lt;ref-type name="Journal Article"&gt;17&lt;/ref-type&gt;&lt;contributors&gt;&lt;authors&gt;&lt;author&gt;Younossi, Zobair&lt;/author&gt;&lt;author&gt;Park, Haesuk&lt;/author&gt;&lt;author&gt;Henry, Linda&lt;/author&gt;&lt;author&gt;Adeyemi, Ayoade&lt;/author&gt;&lt;author&gt;Stepanova, Maria&lt;/author&gt;&lt;/authors&gt;&lt;/contributors&gt;&lt;titles&gt;&lt;title&gt;Extrahepatic manifestations of hepatitis C: a meta-analysis of prevalence, quality of life, and economic burden&lt;/title&gt;&lt;secondary-title&gt;Gastroenterology&lt;/secondary-title&gt;&lt;/titles&gt;&lt;periodical&gt;&lt;full-title&gt;Gastroenterology&lt;/full-title&gt;&lt;abbr-1&gt;Gastroenterology&lt;/abbr-1&gt;&lt;abbr-2&gt;Gastroenterology&lt;/abbr-2&gt;&lt;/periodical&gt;&lt;pages&gt;1599-1608&lt;/pages&gt;&lt;volume&gt;150&lt;/volume&gt;&lt;number&gt;7&lt;/number&gt;&lt;dates&gt;&lt;year&gt;2016&lt;/year&gt;&lt;/dates&gt;&lt;isbn&gt;0016-5085&lt;/isbn&gt;&lt;accession-num&gt;26924097&lt;/accession-num&gt;&lt;urls&gt;&lt;related-urls&gt;&lt;url&gt;http://www.gastrojournal.org/article/S0016-5085(16)00230-4/abstract&lt;/url&gt;&lt;/related-urls&gt;&lt;/urls&gt;&lt;electronic-resource-num&gt;10.1053/j.gastro.2016.02.039&lt;/electronic-resource-num&gt;&lt;/record&gt;&lt;/Cite&gt;&lt;/EndNote&gt;</w:instrText>
      </w:r>
      <w:r w:rsidR="001E5D07" w:rsidRPr="005C1D23">
        <w:rPr>
          <w:rFonts w:ascii="Book Antiqua" w:hAnsi="Book Antiqua" w:cs="Tahoma"/>
          <w:sz w:val="24"/>
          <w:szCs w:val="24"/>
          <w:lang w:val="en-US"/>
        </w:rPr>
        <w:fldChar w:fldCharType="separate"/>
      </w:r>
      <w:r w:rsidR="00407295" w:rsidRPr="005C1D23">
        <w:rPr>
          <w:rFonts w:ascii="Book Antiqua" w:hAnsi="Book Antiqua"/>
          <w:noProof/>
          <w:sz w:val="24"/>
          <w:szCs w:val="24"/>
          <w:vertAlign w:val="superscript"/>
          <w:lang w:val="en-US"/>
        </w:rPr>
        <w:t>[89]</w:t>
      </w:r>
      <w:r w:rsidR="001E5D07" w:rsidRPr="005C1D23">
        <w:rPr>
          <w:rFonts w:ascii="Book Antiqua" w:hAnsi="Book Antiqua"/>
          <w:sz w:val="24"/>
          <w:szCs w:val="24"/>
          <w:lang w:val="en-US"/>
        </w:rPr>
        <w:fldChar w:fldCharType="end"/>
      </w:r>
      <w:r w:rsidR="0024679F" w:rsidRPr="005C1D23">
        <w:rPr>
          <w:rFonts w:ascii="Book Antiqua" w:hAnsi="Book Antiqua"/>
          <w:sz w:val="24"/>
          <w:szCs w:val="24"/>
          <w:lang w:val="en-US"/>
        </w:rPr>
        <w:t>.</w:t>
      </w:r>
      <w:r w:rsidR="00F76FC4" w:rsidRPr="005C1D23">
        <w:rPr>
          <w:rFonts w:ascii="Book Antiqua" w:hAnsi="Book Antiqua" w:cs="Tahoma"/>
          <w:sz w:val="24"/>
          <w:szCs w:val="24"/>
          <w:lang w:val="en-US"/>
        </w:rPr>
        <w:t xml:space="preserve"> </w:t>
      </w:r>
      <w:r w:rsidR="00CB4460" w:rsidRPr="005C1D23">
        <w:rPr>
          <w:rFonts w:ascii="Book Antiqua" w:hAnsi="Book Antiqua" w:cs="Tahoma"/>
          <w:sz w:val="24"/>
          <w:szCs w:val="24"/>
          <w:lang w:val="en-US"/>
        </w:rPr>
        <w:t xml:space="preserve">HCV infection also </w:t>
      </w:r>
      <w:r w:rsidR="006F6A97" w:rsidRPr="005C1D23">
        <w:rPr>
          <w:rFonts w:ascii="Book Antiqua" w:hAnsi="Book Antiqua" w:cs="Tahoma"/>
          <w:sz w:val="24"/>
          <w:szCs w:val="24"/>
          <w:lang w:val="en-US"/>
        </w:rPr>
        <w:t xml:space="preserve">causes </w:t>
      </w:r>
      <w:r w:rsidR="00F95A28" w:rsidRPr="005C1D23">
        <w:rPr>
          <w:rFonts w:ascii="Book Antiqua" w:hAnsi="Book Antiqua" w:cs="Tahoma"/>
          <w:sz w:val="24"/>
          <w:szCs w:val="24"/>
          <w:lang w:val="en-US"/>
        </w:rPr>
        <w:t>neuropsychiatric</w:t>
      </w:r>
      <w:r w:rsidR="00CB4460" w:rsidRPr="005C1D23">
        <w:rPr>
          <w:rFonts w:ascii="Book Antiqua" w:hAnsi="Book Antiqua" w:cs="Tahoma"/>
          <w:sz w:val="24"/>
          <w:szCs w:val="24"/>
          <w:lang w:val="en-US"/>
        </w:rPr>
        <w:t xml:space="preserve"> manifestations such as</w:t>
      </w:r>
      <w:r w:rsidR="00F95A28" w:rsidRPr="005C1D23">
        <w:rPr>
          <w:rFonts w:ascii="Book Antiqua" w:hAnsi="Book Antiqua" w:cs="Tahoma"/>
          <w:sz w:val="24"/>
          <w:szCs w:val="24"/>
          <w:lang w:val="en-US"/>
        </w:rPr>
        <w:t xml:space="preserve"> </w:t>
      </w:r>
      <w:r w:rsidR="00CB4460" w:rsidRPr="005C1D23">
        <w:rPr>
          <w:rFonts w:ascii="Book Antiqua" w:hAnsi="Book Antiqua" w:cs="Tahoma"/>
          <w:sz w:val="24"/>
          <w:szCs w:val="24"/>
          <w:lang w:val="en-US"/>
        </w:rPr>
        <w:t xml:space="preserve">“brain fog”, </w:t>
      </w:r>
      <w:r w:rsidR="00543D2F" w:rsidRPr="005C1D23">
        <w:rPr>
          <w:rFonts w:ascii="Book Antiqua" w:hAnsi="Book Antiqua" w:cs="Tahoma"/>
          <w:sz w:val="24"/>
          <w:szCs w:val="24"/>
          <w:lang w:val="en-US"/>
        </w:rPr>
        <w:t xml:space="preserve">whereby patients suffer from </w:t>
      </w:r>
      <w:r w:rsidR="00F95A28" w:rsidRPr="005C1D23">
        <w:rPr>
          <w:rFonts w:ascii="Book Antiqua" w:hAnsi="Book Antiqua" w:cs="Tahoma"/>
          <w:sz w:val="24"/>
          <w:szCs w:val="24"/>
          <w:lang w:val="en-US"/>
        </w:rPr>
        <w:t xml:space="preserve">difficulty in </w:t>
      </w:r>
      <w:r w:rsidR="00CB4460" w:rsidRPr="005C1D23">
        <w:rPr>
          <w:rFonts w:ascii="Book Antiqua" w:hAnsi="Book Antiqua" w:cs="Tahoma"/>
          <w:sz w:val="24"/>
          <w:szCs w:val="24"/>
          <w:lang w:val="en-US"/>
        </w:rPr>
        <w:t>attention and memory</w:t>
      </w:r>
      <w:r w:rsidR="00B5588C" w:rsidRPr="005C1D23">
        <w:rPr>
          <w:rFonts w:ascii="Book Antiqua" w:hAnsi="Book Antiqua" w:cs="Tahoma"/>
          <w:sz w:val="24"/>
          <w:szCs w:val="24"/>
          <w:lang w:val="en-US"/>
        </w:rPr>
        <w:t>,</w:t>
      </w:r>
      <w:r w:rsidR="00F95A28" w:rsidRPr="005C1D23">
        <w:rPr>
          <w:rFonts w:ascii="Book Antiqua" w:hAnsi="Book Antiqua" w:cs="Tahoma"/>
          <w:sz w:val="24"/>
          <w:szCs w:val="24"/>
          <w:lang w:val="en-US"/>
        </w:rPr>
        <w:t xml:space="preserve"> </w:t>
      </w:r>
      <w:r w:rsidR="00543D2F" w:rsidRPr="005C1D23">
        <w:rPr>
          <w:rFonts w:ascii="Book Antiqua" w:hAnsi="Book Antiqua" w:cs="Tahoma"/>
          <w:sz w:val="24"/>
          <w:szCs w:val="24"/>
          <w:lang w:val="en-US"/>
        </w:rPr>
        <w:t xml:space="preserve">alongside </w:t>
      </w:r>
      <w:r w:rsidR="00C02B63" w:rsidRPr="005C1D23">
        <w:rPr>
          <w:rFonts w:ascii="Book Antiqua" w:hAnsi="Book Antiqua" w:cs="Tahoma"/>
          <w:sz w:val="24"/>
          <w:szCs w:val="24"/>
          <w:lang w:val="en-US"/>
        </w:rPr>
        <w:t xml:space="preserve">other cognitive </w:t>
      </w:r>
      <w:r w:rsidR="00543D2F" w:rsidRPr="005C1D23">
        <w:rPr>
          <w:rFonts w:ascii="Book Antiqua" w:hAnsi="Book Antiqua" w:cs="Tahoma"/>
          <w:sz w:val="24"/>
          <w:szCs w:val="24"/>
          <w:lang w:val="en-US"/>
        </w:rPr>
        <w:t>impairments</w:t>
      </w:r>
      <w:r w:rsidR="001E5D07"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&lt;EndNote&gt;&lt;Cite&gt;&lt;Author&gt;Iriana&lt;/Author&gt;&lt;Year&gt;2017&lt;/Year&gt;&lt;RecNum&gt;188&lt;/RecNum&gt;&lt;DisplayText&gt;&lt;style face="superscript"&gt;[106]&lt;/style&gt;&lt;/DisplayText&gt;&lt;record&gt;&lt;rec-number&gt;188&lt;/rec-number&gt;&lt;foreign-keys&gt;&lt;key app="EN" db-id="sxasv0zxffd0vieev5ax0p08222er2p0vwex" timestamp="1528362339"&gt;188&lt;/key&gt;&lt;/foreign-keys&gt;&lt;ref-type name="Journal Article"&gt;17&lt;/ref-type&gt;&lt;contributors&gt;&lt;authors&gt;&lt;author&gt;Iriana, Sentia&lt;/author&gt;&lt;author&gt;Curry, Michael P&lt;/author&gt;&lt;author&gt;Afdhal, Nezam H&lt;/author&gt;&lt;/authors&gt;&lt;/contributors&gt;&lt;titles&gt;&lt;title&gt;Neurologic manifestations of hepatitis C virus infection&lt;/title&gt;&lt;secondary-title&gt;Clinics in liver disease&lt;/secondary-title&gt;&lt;/titles&gt;&lt;periodical&gt;&lt;full-title&gt;Clinics in Liver Disease&lt;/full-title&gt;&lt;abbr-1&gt;Clin. Liver Dis.&lt;/abbr-1&gt;&lt;abbr-2&gt;Clin Liver Dis&lt;/abbr-2&gt;&lt;/periodical&gt;&lt;pages&gt;535-542&lt;/pages&gt;&lt;volume&gt;21&lt;/volume&gt;&lt;number&gt;3&lt;/number&gt;&lt;dates&gt;&lt;year&gt;2017&lt;/year&gt;&lt;/dates&gt;&lt;isbn&gt;1089-3261&lt;/isbn&gt;&lt;accession-num&gt;28689591&lt;/accession-num&gt;&lt;urls&gt;&lt;related-urls&gt;&lt;url&gt;https://www.sciencedirect.com/science/article/pii/S1089326117300259?via%3Dihub&lt;/url&gt;&lt;/related-urls&gt;&lt;/urls&gt;&lt;electronic-resource-num&gt;10.1016/j.cld.2017.03.008&lt;/electronic-resource-num&gt;&lt;access-date&gt;2018.06.07&lt;/access-date&gt;&lt;/record&gt;&lt;/Cite&gt;&lt;/EndNote&gt;</w:instrText>
      </w:r>
      <w:r w:rsidR="001E5D07"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[106]</w:t>
      </w:r>
      <w:r w:rsidR="001E5D07" w:rsidRPr="005C1D23">
        <w:rPr>
          <w:rFonts w:ascii="Book Antiqua" w:hAnsi="Book Antiqua"/>
          <w:sz w:val="24"/>
          <w:szCs w:val="24"/>
          <w:lang w:val="en-US"/>
        </w:rPr>
        <w:fldChar w:fldCharType="end"/>
      </w:r>
      <w:r w:rsidR="0024679F" w:rsidRPr="005C1D23">
        <w:rPr>
          <w:rFonts w:ascii="Book Antiqua" w:hAnsi="Book Antiqua"/>
          <w:sz w:val="24"/>
          <w:szCs w:val="24"/>
          <w:lang w:val="en-US"/>
        </w:rPr>
        <w:t>.</w:t>
      </w:r>
      <w:r w:rsidR="00F95A28" w:rsidRPr="005C1D23">
        <w:rPr>
          <w:rFonts w:ascii="Book Antiqua" w:hAnsi="Book Antiqua" w:cs="Tahoma"/>
          <w:sz w:val="24"/>
          <w:szCs w:val="24"/>
          <w:lang w:val="en-US"/>
        </w:rPr>
        <w:t xml:space="preserve"> Clearly, HCV infection and its systemic manifestations negatively impact patients’</w:t>
      </w:r>
      <w:r w:rsidR="006D75C3" w:rsidRPr="005C1D23">
        <w:rPr>
          <w:rFonts w:ascii="Book Antiqua" w:hAnsi="Book Antiqua" w:cs="Tahoma"/>
          <w:sz w:val="24"/>
          <w:szCs w:val="24"/>
          <w:lang w:val="en-US"/>
        </w:rPr>
        <w:t xml:space="preserve"> health-related quality of life (</w:t>
      </w:r>
      <w:proofErr w:type="spellStart"/>
      <w:r w:rsidR="006D75C3" w:rsidRPr="005C1D23">
        <w:rPr>
          <w:rFonts w:ascii="Book Antiqua" w:hAnsi="Book Antiqua" w:cs="Tahoma"/>
          <w:sz w:val="24"/>
          <w:szCs w:val="24"/>
          <w:lang w:val="en-US"/>
        </w:rPr>
        <w:t>HRQoL</w:t>
      </w:r>
      <w:proofErr w:type="spellEnd"/>
      <w:r w:rsidR="006D75C3" w:rsidRPr="005C1D23">
        <w:rPr>
          <w:rFonts w:ascii="Book Antiqua" w:hAnsi="Book Antiqua" w:cs="Tahoma"/>
          <w:sz w:val="24"/>
          <w:szCs w:val="24"/>
          <w:lang w:val="en-US"/>
        </w:rPr>
        <w:t>)</w:t>
      </w:r>
      <w:r w:rsidR="001E5D07" w:rsidRPr="005C1D23">
        <w:rPr>
          <w:rFonts w:ascii="Book Antiqua" w:hAnsi="Book Antiqua"/>
          <w:sz w:val="24"/>
          <w:szCs w:val="24"/>
          <w:lang w:val="en-US"/>
        </w:rPr>
        <w:fldChar w:fldCharType="begin">
          <w:fldData xml:space="preserve">PEVuZE5vdGU+PENpdGU+PEF1dGhvcj5Zb3Vub3NzaTwvQXV0aG9yPjxZZWFyPjIwMTY8L1llYXI+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</w:fldData>
        </w:fldChar>
      </w:r>
      <w:r w:rsidR="00BB156C" w:rsidRPr="005C1D23">
        <w:rPr>
          <w:rFonts w:ascii="Book Antiqua" w:hAnsi="Book Antiqua" w:cs="Tahoma"/>
          <w:sz w:val="24"/>
          <w:szCs w:val="24"/>
          <w:lang w:val="en-US"/>
        </w:rPr>
        <w:instrText xml:space="preserve"> ADDIN EN.CITE </w:instrText>
      </w:r>
      <w:r w:rsidR="00BB156C" w:rsidRPr="005C1D23">
        <w:rPr>
          <w:rFonts w:ascii="Book Antiqua" w:hAnsi="Book Antiqua" w:cs="Tahoma"/>
          <w:sz w:val="24"/>
          <w:szCs w:val="24"/>
          <w:lang w:val="en-US"/>
        </w:rPr>
        <w:fldChar w:fldCharType="begin">
          <w:fldData xml:space="preserve">PEVuZE5vdGU+PENpdGU+PEF1dGhvcj5Zb3Vub3NzaTwvQXV0aG9yPjxZZWFyPjIwMTY8L1llYXI+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</w:fldData>
        </w:fldChar>
      </w:r>
      <w:r w:rsidR="00BB156C" w:rsidRPr="005C1D23">
        <w:rPr>
          <w:rFonts w:ascii="Book Antiqua" w:hAnsi="Book Antiqua" w:cs="Tahoma"/>
          <w:sz w:val="24"/>
          <w:szCs w:val="24"/>
          <w:lang w:val="en-US"/>
        </w:rPr>
        <w:instrText xml:space="preserve"> ADDIN EN.CITE.DATA </w:instrText>
      </w:r>
      <w:r w:rsidR="00BB156C" w:rsidRPr="005C1D23">
        <w:rPr>
          <w:rFonts w:ascii="Book Antiqua" w:hAnsi="Book Antiqua" w:cs="Tahoma"/>
          <w:sz w:val="24"/>
          <w:szCs w:val="24"/>
          <w:lang w:val="en-US"/>
        </w:rPr>
      </w:r>
      <w:r w:rsidR="00BB156C" w:rsidRPr="005C1D23">
        <w:rPr>
          <w:rFonts w:ascii="Book Antiqua" w:hAnsi="Book Antiqua" w:cs="Tahoma"/>
          <w:sz w:val="24"/>
          <w:szCs w:val="24"/>
          <w:lang w:val="en-US"/>
        </w:rPr>
        <w:fldChar w:fldCharType="end"/>
      </w:r>
      <w:r w:rsidR="001E5D07" w:rsidRPr="005C1D23">
        <w:rPr>
          <w:rFonts w:ascii="Book Antiqua" w:hAnsi="Book Antiqua" w:cs="Tahoma"/>
          <w:sz w:val="24"/>
          <w:szCs w:val="24"/>
          <w:lang w:val="en-US"/>
        </w:rPr>
      </w:r>
      <w:r w:rsidR="001E5D07" w:rsidRPr="005C1D23">
        <w:rPr>
          <w:rFonts w:ascii="Book Antiqua" w:hAnsi="Book Antiqua" w:cs="Tahoma"/>
          <w:sz w:val="24"/>
          <w:szCs w:val="24"/>
          <w:lang w:val="en-US"/>
        </w:rPr>
        <w:fldChar w:fldCharType="separate"/>
      </w:r>
      <w:r w:rsidR="00BB156C" w:rsidRPr="005C1D23">
        <w:rPr>
          <w:rFonts w:ascii="Book Antiqua" w:hAnsi="Book Antiqua" w:cs="Tahoma"/>
          <w:noProof/>
          <w:sz w:val="24"/>
          <w:szCs w:val="24"/>
          <w:vertAlign w:val="superscript"/>
          <w:lang w:val="en-US"/>
        </w:rPr>
        <w:t>[89,106]</w:t>
      </w:r>
      <w:r w:rsidR="001E5D07" w:rsidRPr="005C1D23">
        <w:rPr>
          <w:rFonts w:ascii="Book Antiqua" w:hAnsi="Book Antiqua"/>
          <w:sz w:val="24"/>
          <w:szCs w:val="24"/>
          <w:lang w:val="en-US"/>
        </w:rPr>
        <w:fldChar w:fldCharType="end"/>
      </w:r>
      <w:r w:rsidR="0024679F" w:rsidRPr="005C1D23">
        <w:rPr>
          <w:rFonts w:ascii="Book Antiqua" w:hAnsi="Book Antiqua"/>
          <w:sz w:val="24"/>
          <w:szCs w:val="24"/>
          <w:lang w:val="en-US"/>
        </w:rPr>
        <w:t>.</w:t>
      </w:r>
      <w:r w:rsidR="006D75C3" w:rsidRPr="005C1D23">
        <w:rPr>
          <w:rFonts w:ascii="Book Antiqua" w:hAnsi="Book Antiqua" w:cs="Tahoma"/>
          <w:sz w:val="24"/>
          <w:szCs w:val="24"/>
          <w:lang w:val="en-US"/>
        </w:rPr>
        <w:t xml:space="preserve"> </w:t>
      </w:r>
      <w:r w:rsidR="00C672AF" w:rsidRPr="005C1D23">
        <w:rPr>
          <w:rFonts w:ascii="Book Antiqua" w:hAnsi="Book Antiqua" w:cs="Tahoma"/>
          <w:sz w:val="24"/>
          <w:szCs w:val="24"/>
          <w:lang w:val="en-US"/>
        </w:rPr>
        <w:t>As such, the importance of assessing PROs in HCV management has gained considerable attention internationally over the past decade</w:t>
      </w:r>
      <w:r w:rsidR="00BF038D" w:rsidRPr="005C1D23">
        <w:rPr>
          <w:rFonts w:ascii="Book Antiqua" w:hAnsi="Book Antiqua"/>
          <w:sz w:val="24"/>
          <w:szCs w:val="24"/>
          <w:lang w:val="en-US"/>
        </w:rPr>
        <w:fldChar w:fldCharType="begin">
          <w:fldData xml:space="preserve">PEVuZE5vdGU+PENpdGU+PEF1dGhvcj5LYWxsbWFuPC9BdXRob3I+PFllYXI+MjAwNzwvWWVhcj48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</w:fldData>
        </w:fldChar>
      </w:r>
      <w:r w:rsidR="00BB156C" w:rsidRPr="005C1D23">
        <w:rPr>
          <w:rFonts w:ascii="Book Antiqua" w:hAnsi="Book Antiqua"/>
          <w:sz w:val="24"/>
          <w:szCs w:val="24"/>
          <w:lang w:val="en-US"/>
        </w:rPr>
        <w:instrText xml:space="preserve"> ADDIN EN.CITE </w:instrText>
      </w:r>
      <w:r w:rsidR="00BB156C" w:rsidRPr="005C1D23">
        <w:rPr>
          <w:rFonts w:ascii="Book Antiqua" w:hAnsi="Book Antiqua"/>
          <w:sz w:val="24"/>
          <w:szCs w:val="24"/>
          <w:lang w:val="en-US"/>
        </w:rPr>
        <w:fldChar w:fldCharType="begin">
          <w:fldData xml:space="preserve">PEVuZE5vdGU+PENpdGU+PEF1dGhvcj5LYWxsbWFuPC9BdXRob3I+PFllYXI+MjAwNzwvWWVhcj48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</w:fldData>
        </w:fldChar>
      </w:r>
      <w:r w:rsidR="00BB156C" w:rsidRPr="005C1D23">
        <w:rPr>
          <w:rFonts w:ascii="Book Antiqua" w:hAnsi="Book Antiqua"/>
          <w:sz w:val="24"/>
          <w:szCs w:val="24"/>
          <w:lang w:val="en-US"/>
        </w:rPr>
        <w:instrText xml:space="preserve"> ADDIN EN.CITE.DATA </w:instrText>
      </w:r>
      <w:r w:rsidR="00BB156C" w:rsidRPr="005C1D23">
        <w:rPr>
          <w:rFonts w:ascii="Book Antiqua" w:hAnsi="Book Antiqua"/>
          <w:sz w:val="24"/>
          <w:szCs w:val="24"/>
          <w:lang w:val="en-US"/>
        </w:rPr>
      </w:r>
      <w:r w:rsidR="00BB156C" w:rsidRPr="005C1D23">
        <w:rPr>
          <w:rFonts w:ascii="Book Antiqua" w:hAnsi="Book Antiqua"/>
          <w:sz w:val="24"/>
          <w:szCs w:val="24"/>
          <w:lang w:val="en-US"/>
        </w:rPr>
        <w:fldChar w:fldCharType="end"/>
      </w:r>
      <w:r w:rsidR="00BF038D" w:rsidRPr="005C1D23">
        <w:rPr>
          <w:rFonts w:ascii="Book Antiqua" w:hAnsi="Book Antiqua" w:cs="Tahoma"/>
          <w:sz w:val="24"/>
          <w:szCs w:val="24"/>
          <w:lang w:val="en-US"/>
        </w:rPr>
      </w:r>
      <w:r w:rsidR="00BF038D"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[107,108]</w:t>
      </w:r>
      <w:r w:rsidR="00BF038D" w:rsidRPr="005C1D23">
        <w:rPr>
          <w:rFonts w:ascii="Book Antiqua" w:hAnsi="Book Antiqua"/>
          <w:sz w:val="24"/>
          <w:szCs w:val="24"/>
          <w:lang w:val="en-US"/>
        </w:rPr>
        <w:fldChar w:fldCharType="end"/>
      </w:r>
      <w:r w:rsidR="0024679F" w:rsidRPr="005C1D23">
        <w:rPr>
          <w:rFonts w:ascii="Book Antiqua" w:hAnsi="Book Antiqua"/>
          <w:sz w:val="24"/>
          <w:szCs w:val="24"/>
          <w:lang w:val="en-US"/>
        </w:rPr>
        <w:t>.</w:t>
      </w:r>
      <w:r w:rsidR="00C672AF" w:rsidRPr="005C1D23">
        <w:rPr>
          <w:rFonts w:ascii="Book Antiqua" w:hAnsi="Book Antiqua" w:cs="Tahoma"/>
          <w:sz w:val="24"/>
          <w:szCs w:val="24"/>
          <w:lang w:val="en-US"/>
        </w:rPr>
        <w:t xml:space="preserve"> </w:t>
      </w:r>
      <w:r w:rsidR="007E35F9" w:rsidRPr="005C1D23">
        <w:rPr>
          <w:rFonts w:ascii="Book Antiqua" w:hAnsi="Book Antiqua" w:cs="Tahoma"/>
          <w:sz w:val="24"/>
          <w:szCs w:val="24"/>
          <w:lang w:val="en-US"/>
        </w:rPr>
        <w:t>PRO data can also contribute to informing healthcare policy</w:t>
      </w:r>
      <w:r w:rsidR="00F76FC4" w:rsidRPr="005C1D23">
        <w:rPr>
          <w:rFonts w:ascii="Book Antiqua" w:hAnsi="Book Antiqua" w:cs="Tahoma"/>
          <w:sz w:val="24"/>
          <w:szCs w:val="24"/>
          <w:lang w:val="en-US"/>
        </w:rPr>
        <w:t xml:space="preserve"> making</w:t>
      </w:r>
      <w:r w:rsidR="00BF038D"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&lt;EndNote&gt;&lt;Cite&gt;&lt;Author&gt;Liu&lt;/Author&gt;&lt;Year&gt;2013&lt;/Year&gt;&lt;RecNum&gt;93&lt;/RecNum&gt;&lt;DisplayText&gt;&lt;style face="superscript"&gt;[109]&lt;/style&gt;&lt;/DisplayText&gt;&lt;record&gt;&lt;rec-number&gt;93&lt;/rec-number&gt;&lt;foreign-keys&gt;&lt;key app="EN" db-id="sxasv0zxffd0vieev5ax0p08222er2p0vwex" timestamp="1524391056"&gt;93&lt;/key&gt;&lt;/foreign-keys&gt;&lt;ref-type name="Journal Article"&gt;17&lt;/ref-type&gt;&lt;contributors&gt;&lt;authors&gt;&lt;author&gt;Liu, Y Y&lt;/author&gt;&lt;author&gt;Chen, R N&lt;/author&gt;&lt;author&gt;Yao, J J&lt;/author&gt;&lt;author&gt;Yuan, C R&lt;/author&gt;&lt;/authors&gt;&lt;/contributors&gt;&lt;titles&gt;&lt;title&gt;Research process in patient-reported outcomes at home and abroad&lt;/title&gt;&lt;secondary-title&gt;Xiandai Yufang Yixue&lt;/secondary-title&gt;&lt;/titles&gt;&lt;pages&gt;2268-2271&lt;/pages&gt;&lt;volume&gt;40&lt;/volume&gt;&lt;number&gt;12&lt;/number&gt;&lt;dates&gt;&lt;year&gt;2013&lt;/year&gt;&lt;/dates&gt;&lt;isbn&gt;1003-8507&lt;/isbn&gt;&lt;urls&gt;&lt;/urls&gt;&lt;/record&gt;&lt;/Cite&gt;&lt;/EndNote&gt;</w:instrText>
      </w:r>
      <w:r w:rsidR="00BF038D"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[109]</w:t>
      </w:r>
      <w:r w:rsidR="00BF038D" w:rsidRPr="005C1D23">
        <w:rPr>
          <w:rFonts w:ascii="Book Antiqua" w:hAnsi="Book Antiqua"/>
          <w:sz w:val="24"/>
          <w:szCs w:val="24"/>
          <w:lang w:val="en-US"/>
        </w:rPr>
        <w:fldChar w:fldCharType="end"/>
      </w:r>
      <w:r w:rsidR="0024679F" w:rsidRPr="005C1D23">
        <w:rPr>
          <w:rFonts w:ascii="Book Antiqua" w:hAnsi="Book Antiqua"/>
          <w:sz w:val="24"/>
          <w:szCs w:val="24"/>
          <w:lang w:val="en-US"/>
        </w:rPr>
        <w:t>.</w:t>
      </w:r>
      <w:r w:rsidR="007E35F9" w:rsidRPr="005C1D23">
        <w:rPr>
          <w:rFonts w:ascii="Book Antiqua" w:hAnsi="Book Antiqua" w:cs="Tahoma"/>
          <w:sz w:val="24"/>
          <w:szCs w:val="24"/>
          <w:lang w:val="en-US"/>
        </w:rPr>
        <w:t xml:space="preserve"> </w:t>
      </w:r>
      <w:r w:rsidR="00F76FC4" w:rsidRPr="005C1D23">
        <w:rPr>
          <w:rFonts w:ascii="Book Antiqua" w:hAnsi="Book Antiqua" w:cs="Tahoma"/>
          <w:sz w:val="24"/>
          <w:szCs w:val="24"/>
          <w:lang w:val="en-US"/>
        </w:rPr>
        <w:t>Patients’ demographic characteristics and cultural background may influence how they perceive and report their conditions; thus country-specific PRO data would be important for an accurate understandi</w:t>
      </w:r>
      <w:r w:rsidR="00F34A4A" w:rsidRPr="005C1D23">
        <w:rPr>
          <w:rFonts w:ascii="Book Antiqua" w:hAnsi="Book Antiqua" w:cs="Tahoma"/>
          <w:sz w:val="24"/>
          <w:szCs w:val="24"/>
          <w:lang w:val="en-US"/>
        </w:rPr>
        <w:t>ng of the impact of the disease</w:t>
      </w:r>
      <w:r w:rsidR="00D07CEF" w:rsidRPr="005C1D23">
        <w:rPr>
          <w:rFonts w:ascii="Book Antiqua" w:hAnsi="Book Antiqu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5C1D23">
        <w:rPr>
          <w:rFonts w:ascii="Book Antiqua" w:hAnsi="Book Antiqua" w:cs="Tahoma"/>
          <w:sz w:val="24"/>
          <w:szCs w:val="24"/>
          <w:lang w:val="en-US"/>
        </w:rPr>
        <w:instrText xml:space="preserve"> ADDIN EN.CITE </w:instrText>
      </w:r>
      <w:r w:rsidR="0005138A" w:rsidRPr="005C1D23">
        <w:rPr>
          <w:rFonts w:ascii="Book Antiqua" w:hAnsi="Book Antiqua" w:cs="Tahom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5C1D23">
        <w:rPr>
          <w:rFonts w:ascii="Book Antiqua" w:hAnsi="Book Antiqua" w:cs="Tahoma"/>
          <w:sz w:val="24"/>
          <w:szCs w:val="24"/>
          <w:lang w:val="en-US"/>
        </w:rPr>
        <w:instrText xml:space="preserve"> ADDIN EN.CITE.DATA </w:instrText>
      </w:r>
      <w:r w:rsidR="0005138A" w:rsidRPr="005C1D23">
        <w:rPr>
          <w:rFonts w:ascii="Book Antiqua" w:hAnsi="Book Antiqua" w:cs="Tahoma"/>
          <w:sz w:val="24"/>
          <w:szCs w:val="24"/>
          <w:lang w:val="en-US"/>
        </w:rPr>
      </w:r>
      <w:r w:rsidR="0005138A" w:rsidRPr="005C1D23">
        <w:rPr>
          <w:rFonts w:ascii="Book Antiqua" w:hAnsi="Book Antiqua" w:cs="Tahoma"/>
          <w:sz w:val="24"/>
          <w:szCs w:val="24"/>
          <w:lang w:val="en-US"/>
        </w:rPr>
        <w:fldChar w:fldCharType="end"/>
      </w:r>
      <w:r w:rsidR="00D07CEF" w:rsidRPr="005C1D23">
        <w:rPr>
          <w:rFonts w:ascii="Book Antiqua" w:hAnsi="Book Antiqua" w:cs="Tahoma"/>
          <w:sz w:val="24"/>
          <w:szCs w:val="24"/>
          <w:lang w:val="en-US"/>
        </w:rPr>
      </w:r>
      <w:r w:rsidR="00D07CEF" w:rsidRPr="005C1D23">
        <w:rPr>
          <w:rFonts w:ascii="Book Antiqua" w:hAnsi="Book Antiqua" w:cs="Tahoma"/>
          <w:sz w:val="24"/>
          <w:szCs w:val="24"/>
          <w:lang w:val="en-US"/>
        </w:rPr>
        <w:fldChar w:fldCharType="separate"/>
      </w:r>
      <w:r w:rsidR="00A267EC" w:rsidRPr="005C1D23">
        <w:rPr>
          <w:rFonts w:ascii="Book Antiqua" w:hAnsi="Book Antiqua" w:cs="Tahoma"/>
          <w:noProof/>
          <w:sz w:val="24"/>
          <w:szCs w:val="24"/>
          <w:vertAlign w:val="superscript"/>
          <w:lang w:val="en-US"/>
        </w:rPr>
        <w:t>[4]</w:t>
      </w:r>
      <w:r w:rsidR="00D07CEF" w:rsidRPr="005C1D23">
        <w:rPr>
          <w:rFonts w:ascii="Book Antiqua" w:hAnsi="Book Antiqua"/>
          <w:sz w:val="24"/>
          <w:szCs w:val="24"/>
          <w:lang w:val="en-US"/>
        </w:rPr>
        <w:fldChar w:fldCharType="end"/>
      </w:r>
      <w:r w:rsidR="0024679F" w:rsidRPr="005C1D23">
        <w:rPr>
          <w:rFonts w:ascii="Book Antiqua" w:hAnsi="Book Antiqua"/>
          <w:sz w:val="24"/>
          <w:szCs w:val="24"/>
          <w:lang w:val="en-US"/>
        </w:rPr>
        <w:t>.</w:t>
      </w:r>
      <w:r w:rsidR="00F34A4A" w:rsidRPr="005C1D23">
        <w:rPr>
          <w:rFonts w:ascii="Book Antiqua" w:hAnsi="Book Antiqua" w:cs="Tahoma"/>
          <w:sz w:val="24"/>
          <w:szCs w:val="24"/>
          <w:lang w:val="en-US"/>
        </w:rPr>
        <w:t xml:space="preserve"> </w:t>
      </w:r>
      <w:r w:rsidR="00F76FC4" w:rsidRPr="005C1D23">
        <w:rPr>
          <w:rFonts w:ascii="Book Antiqua" w:hAnsi="Book Antiqua" w:cs="Tahoma"/>
          <w:sz w:val="24"/>
          <w:szCs w:val="24"/>
          <w:lang w:val="en-US"/>
        </w:rPr>
        <w:t xml:space="preserve"> </w:t>
      </w:r>
    </w:p>
    <w:p w14:paraId="07EB7BD7" w14:textId="158C320F" w:rsidR="00CE119B" w:rsidRPr="005C1D23" w:rsidRDefault="00C672AF" w:rsidP="004837A0">
      <w:pPr>
        <w:spacing w:after="0" w:line="360" w:lineRule="auto"/>
        <w:jc w:val="both"/>
        <w:rPr>
          <w:rFonts w:ascii="Book Antiqua" w:hAnsi="Book Antiqua" w:cs="Tahoma"/>
          <w:sz w:val="24"/>
          <w:szCs w:val="24"/>
          <w:lang w:val="en-US"/>
        </w:rPr>
      </w:pPr>
      <w:r w:rsidRPr="005C1D23">
        <w:rPr>
          <w:rFonts w:ascii="Book Antiqua" w:hAnsi="Book Antiqua" w:cs="Tahoma"/>
          <w:sz w:val="24"/>
          <w:szCs w:val="24"/>
          <w:lang w:val="en-US"/>
        </w:rPr>
        <w:t>M</w:t>
      </w:r>
      <w:r w:rsidR="000126A2" w:rsidRPr="005C1D23">
        <w:rPr>
          <w:rFonts w:ascii="Book Antiqua" w:hAnsi="Book Antiqua" w:cs="Tahoma"/>
          <w:sz w:val="24"/>
          <w:szCs w:val="24"/>
          <w:lang w:val="en-US"/>
        </w:rPr>
        <w:t xml:space="preserve">ultiple PRO instruments can be used to assess </w:t>
      </w:r>
      <w:r w:rsidR="006D75C3" w:rsidRPr="005C1D23">
        <w:rPr>
          <w:rFonts w:ascii="Book Antiqua" w:hAnsi="Book Antiqua" w:cs="Tahoma"/>
          <w:sz w:val="24"/>
          <w:szCs w:val="24"/>
          <w:lang w:val="en-US"/>
        </w:rPr>
        <w:t>HCV patients</w:t>
      </w:r>
      <w:r w:rsidRPr="005C1D23">
        <w:rPr>
          <w:rFonts w:ascii="Book Antiqua" w:hAnsi="Book Antiqua" w:cs="Tahoma"/>
          <w:sz w:val="24"/>
          <w:szCs w:val="24"/>
          <w:lang w:val="en-US"/>
        </w:rPr>
        <w:t>’</w:t>
      </w:r>
      <w:r w:rsidR="007E35F9" w:rsidRPr="005C1D23">
        <w:rPr>
          <w:rFonts w:ascii="Book Antiqua" w:hAnsi="Book Antiqua" w:cs="Tahoma"/>
          <w:sz w:val="24"/>
          <w:szCs w:val="24"/>
          <w:lang w:val="en-US"/>
        </w:rPr>
        <w:t xml:space="preserve"> </w:t>
      </w:r>
      <w:proofErr w:type="spellStart"/>
      <w:r w:rsidR="007E35F9" w:rsidRPr="005C1D23">
        <w:rPr>
          <w:rFonts w:ascii="Book Antiqua" w:hAnsi="Book Antiqua" w:cs="Tahoma"/>
          <w:sz w:val="24"/>
          <w:szCs w:val="24"/>
          <w:lang w:val="en-US"/>
        </w:rPr>
        <w:t>HRQoL</w:t>
      </w:r>
      <w:proofErr w:type="spellEnd"/>
      <w:r w:rsidR="007E35F9" w:rsidRPr="005C1D23">
        <w:rPr>
          <w:rFonts w:ascii="Book Antiqua" w:hAnsi="Book Antiqua" w:cs="Tahoma"/>
          <w:sz w:val="24"/>
          <w:szCs w:val="24"/>
          <w:lang w:val="en-US"/>
        </w:rPr>
        <w:t xml:space="preserve">, </w:t>
      </w:r>
      <w:r w:rsidR="00685B62" w:rsidRPr="005C1D23">
        <w:rPr>
          <w:rFonts w:ascii="Book Antiqua" w:hAnsi="Book Antiqua" w:cs="Tahoma"/>
          <w:sz w:val="24"/>
          <w:szCs w:val="24"/>
          <w:lang w:val="en-US"/>
        </w:rPr>
        <w:t xml:space="preserve">which </w:t>
      </w:r>
      <w:r w:rsidR="00733533" w:rsidRPr="005C1D23">
        <w:rPr>
          <w:rFonts w:ascii="Book Antiqua" w:hAnsi="Book Antiqua" w:cs="Tahoma"/>
          <w:sz w:val="24"/>
          <w:szCs w:val="24"/>
          <w:lang w:val="en-US"/>
        </w:rPr>
        <w:t>typically assess patients’ conditions in number</w:t>
      </w:r>
      <w:r w:rsidR="00CE119B" w:rsidRPr="005C1D23">
        <w:rPr>
          <w:rFonts w:ascii="Book Antiqua" w:hAnsi="Book Antiqua" w:cs="Tahoma"/>
          <w:sz w:val="24"/>
          <w:szCs w:val="24"/>
          <w:lang w:val="en-US"/>
        </w:rPr>
        <w:t>s</w:t>
      </w:r>
      <w:r w:rsidR="00733533" w:rsidRPr="005C1D23">
        <w:rPr>
          <w:rFonts w:ascii="Book Antiqua" w:hAnsi="Book Antiqua" w:cs="Tahoma"/>
          <w:sz w:val="24"/>
          <w:szCs w:val="24"/>
          <w:lang w:val="en-US"/>
        </w:rPr>
        <w:t xml:space="preserve"> of aspects, or domains; the outcomes are reported using domain and summary scores (</w:t>
      </w:r>
      <w:r w:rsidR="001D0FA5" w:rsidRPr="005C1D23">
        <w:rPr>
          <w:rFonts w:ascii="Book Antiqua" w:hAnsi="Book Antiqua" w:cs="Tahoma"/>
          <w:sz w:val="24"/>
          <w:szCs w:val="24"/>
          <w:lang w:val="en-US"/>
        </w:rPr>
        <w:t xml:space="preserve">Supplementary </w:t>
      </w:r>
      <w:r w:rsidR="00733533" w:rsidRPr="005C1D23">
        <w:rPr>
          <w:rFonts w:ascii="Book Antiqua" w:hAnsi="Book Antiqua" w:cs="Tahoma"/>
          <w:sz w:val="24"/>
          <w:szCs w:val="24"/>
          <w:lang w:val="en-US"/>
        </w:rPr>
        <w:t>Table 1).</w:t>
      </w:r>
    </w:p>
    <w:p w14:paraId="7DCF435D" w14:textId="77777777" w:rsidR="00CE119B" w:rsidRPr="005C1D23" w:rsidRDefault="00CE119B" w:rsidP="004837A0">
      <w:pPr>
        <w:spacing w:after="0" w:line="360" w:lineRule="auto"/>
        <w:jc w:val="both"/>
        <w:rPr>
          <w:rFonts w:ascii="Book Antiqua" w:hAnsi="Book Antiqua" w:cs="Tahoma"/>
          <w:sz w:val="24"/>
          <w:szCs w:val="24"/>
          <w:lang w:val="en-US"/>
        </w:rPr>
      </w:pPr>
    </w:p>
    <w:p w14:paraId="7126A770" w14:textId="13584797" w:rsidR="005F1D9D" w:rsidRPr="005C1D23" w:rsidRDefault="00733533" w:rsidP="004837A0">
      <w:pPr>
        <w:spacing w:after="0" w:line="360" w:lineRule="auto"/>
        <w:jc w:val="both"/>
        <w:rPr>
          <w:rFonts w:ascii="Book Antiqua" w:hAnsi="Book Antiqua" w:cs="Tahoma"/>
          <w:i/>
          <w:sz w:val="24"/>
          <w:szCs w:val="24"/>
          <w:lang w:val="en-US"/>
        </w:rPr>
      </w:pPr>
      <w:r w:rsidRPr="005C1D23">
        <w:rPr>
          <w:rFonts w:ascii="Book Antiqua" w:hAnsi="Book Antiqua" w:cs="Tahoma"/>
          <w:b/>
          <w:i/>
          <w:sz w:val="24"/>
          <w:szCs w:val="24"/>
          <w:lang w:val="en-US"/>
        </w:rPr>
        <w:t>HCV d</w:t>
      </w:r>
      <w:r w:rsidR="005F1D9D" w:rsidRPr="005C1D23">
        <w:rPr>
          <w:rFonts w:ascii="Book Antiqua" w:hAnsi="Book Antiqua" w:cs="Tahoma"/>
          <w:b/>
          <w:i/>
          <w:sz w:val="24"/>
          <w:szCs w:val="24"/>
          <w:lang w:val="en-US"/>
        </w:rPr>
        <w:t>isease burden in China as reflected in PRO data</w:t>
      </w:r>
    </w:p>
    <w:p w14:paraId="7744B7C8" w14:textId="5946DFA2" w:rsidR="00E93263" w:rsidRPr="005C1D23" w:rsidRDefault="005F1D9D" w:rsidP="004837A0">
      <w:pPr>
        <w:spacing w:after="0" w:line="360" w:lineRule="auto"/>
        <w:jc w:val="both"/>
        <w:rPr>
          <w:rFonts w:ascii="Book Antiqua" w:hAnsi="Book Antiqua" w:cs="Tahoma"/>
          <w:sz w:val="24"/>
          <w:szCs w:val="24"/>
          <w:lang w:val="en-US"/>
        </w:rPr>
      </w:pPr>
      <w:r w:rsidRPr="005C1D23">
        <w:rPr>
          <w:rFonts w:ascii="Book Antiqua" w:hAnsi="Book Antiqua" w:cs="Tahoma"/>
          <w:sz w:val="24"/>
          <w:szCs w:val="24"/>
          <w:lang w:val="en-US"/>
        </w:rPr>
        <w:t xml:space="preserve">HCV infection negatively impacts patients’ health </w:t>
      </w:r>
      <w:r w:rsidR="000126A2" w:rsidRPr="005C1D23">
        <w:rPr>
          <w:rFonts w:ascii="Book Antiqua" w:hAnsi="Book Antiqua" w:cs="Tahoma"/>
          <w:sz w:val="24"/>
          <w:szCs w:val="24"/>
          <w:lang w:val="en-US"/>
        </w:rPr>
        <w:t xml:space="preserve">and quality of life </w:t>
      </w:r>
      <w:r w:rsidRPr="005C1D23">
        <w:rPr>
          <w:rFonts w:ascii="Book Antiqua" w:hAnsi="Book Antiqua" w:cs="Tahoma"/>
          <w:sz w:val="24"/>
          <w:szCs w:val="24"/>
          <w:lang w:val="en-US"/>
        </w:rPr>
        <w:t xml:space="preserve">throughout the </w:t>
      </w:r>
      <w:r w:rsidR="00F03BA5" w:rsidRPr="005C1D23">
        <w:rPr>
          <w:rFonts w:ascii="Book Antiqua" w:hAnsi="Book Antiqua" w:cs="Tahoma"/>
          <w:sz w:val="24"/>
          <w:szCs w:val="24"/>
          <w:lang w:val="en-US"/>
        </w:rPr>
        <w:t>disease stages</w:t>
      </w:r>
      <w:r w:rsidRPr="005C1D23">
        <w:rPr>
          <w:rFonts w:ascii="Book Antiqua" w:hAnsi="Book Antiqua" w:cs="Tahoma"/>
          <w:sz w:val="24"/>
          <w:szCs w:val="24"/>
          <w:lang w:val="en-US"/>
        </w:rPr>
        <w:t xml:space="preserve">. </w:t>
      </w:r>
      <w:r w:rsidR="00863B95" w:rsidRPr="005C1D23">
        <w:rPr>
          <w:rFonts w:ascii="Book Antiqua" w:hAnsi="Book Antiqua" w:cs="Tahoma"/>
          <w:sz w:val="24"/>
          <w:szCs w:val="24"/>
          <w:lang w:val="en-US"/>
        </w:rPr>
        <w:t xml:space="preserve">Evidence indicates that there </w:t>
      </w:r>
      <w:r w:rsidR="00FF35B9" w:rsidRPr="005C1D23">
        <w:rPr>
          <w:rFonts w:ascii="Book Antiqua" w:hAnsi="Book Antiqua" w:cs="Tahoma"/>
          <w:sz w:val="24"/>
          <w:szCs w:val="24"/>
          <w:lang w:val="en-US"/>
        </w:rPr>
        <w:t xml:space="preserve">is </w:t>
      </w:r>
      <w:r w:rsidR="00863B95" w:rsidRPr="005C1D23">
        <w:rPr>
          <w:rFonts w:ascii="Book Antiqua" w:hAnsi="Book Antiqua" w:cs="Tahoma"/>
          <w:sz w:val="24"/>
          <w:szCs w:val="24"/>
          <w:lang w:val="en-US"/>
        </w:rPr>
        <w:t xml:space="preserve">already measurable damage to </w:t>
      </w:r>
      <w:proofErr w:type="spellStart"/>
      <w:r w:rsidR="00863B95" w:rsidRPr="005C1D23">
        <w:rPr>
          <w:rFonts w:ascii="Book Antiqua" w:hAnsi="Book Antiqua" w:cs="Tahoma"/>
          <w:sz w:val="24"/>
          <w:szCs w:val="24"/>
          <w:lang w:val="en-US"/>
        </w:rPr>
        <w:lastRenderedPageBreak/>
        <w:t>HRQoL</w:t>
      </w:r>
      <w:proofErr w:type="spellEnd"/>
      <w:r w:rsidR="00863B95" w:rsidRPr="005C1D23">
        <w:rPr>
          <w:rFonts w:ascii="Book Antiqua" w:hAnsi="Book Antiqua" w:cs="Tahoma"/>
          <w:sz w:val="24"/>
          <w:szCs w:val="24"/>
          <w:lang w:val="en-US"/>
        </w:rPr>
        <w:t xml:space="preserve"> in asymptomatic or undiagnosed patients with HCV infection</w:t>
      </w:r>
      <w:r w:rsidR="00BF038D"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&lt;EndNote&gt;&lt;Cite&gt;&lt;Author&gt;Strauss&lt;/Author&gt;&lt;Year&gt;2014&lt;/Year&gt;&lt;RecNum&gt;94&lt;/RecNum&gt;&lt;DisplayText&gt;&lt;style face="superscript"&gt;[110]&lt;/style&gt;&lt;/DisplayText&gt;&lt;record&gt;&lt;rec-number&gt;94&lt;/rec-number&gt;&lt;foreign-keys&gt;&lt;key app="EN" db-id="sxasv0zxffd0vieev5ax0p08222er2p0vwex" timestamp="1524392325"&gt;94&lt;/key&gt;&lt;/foreign-keys&gt;&lt;ref-type name="Journal Article"&gt;17&lt;/ref-type&gt;&lt;contributors&gt;&lt;authors&gt;&lt;author&gt;Strauss, Edna&lt;/author&gt;&lt;author&gt;Porto-Ferreira, Francisco Augusto&lt;/author&gt;&lt;author&gt;de Almeida-Neto, Cesar&lt;/author&gt;&lt;author&gt;Teixeira, Maria CristinaDias&lt;/author&gt;&lt;/authors&gt;&lt;/contributors&gt;&lt;titles&gt;&lt;title&gt;Altered quality of life in the early stages of chronic hepatitis C is due to the virus itself&lt;/title&gt;&lt;secondary-title&gt;Clinics and research in hepatology and gastroenterology&lt;/secondary-title&gt;&lt;/titles&gt;&lt;periodical&gt;&lt;full-title&gt;Clinics and Research in Hepatology and Gastroenterology&lt;/full-title&gt;&lt;abbr-1&gt;Clin. Res. Hepatol. Gastroenterol.&lt;/abbr-1&gt;&lt;abbr-2&gt;Clin Res Hepatol Gastroenterol&lt;/abbr-2&gt;&lt;abbr-3&gt;Clinics and Research in Hepatology &amp;amp; Gastroenterology&lt;/abbr-3&gt;&lt;/periodical&gt;&lt;pages&gt;40-45&lt;/pages&gt;&lt;volume&gt;38&lt;/volume&gt;&lt;number&gt;1&lt;/number&gt;&lt;dates&gt;&lt;year&gt;2014&lt;/year&gt;&lt;/dates&gt;&lt;isbn&gt;2210-7401&lt;/isbn&gt;&lt;accession-num&gt;24239318&lt;/accession-num&gt;&lt;urls&gt;&lt;/urls&gt;&lt;electronic-resource-num&gt;10.1016/j.clinre.2013.08.008&lt;/electronic-resource-num&gt;&lt;/record&gt;&lt;/Cite&gt;&lt;/EndNote&gt;</w:instrText>
      </w:r>
      <w:r w:rsidR="00BF038D"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[110]</w:t>
      </w:r>
      <w:r w:rsidR="00BF038D" w:rsidRPr="005C1D23">
        <w:rPr>
          <w:rFonts w:ascii="Book Antiqua" w:hAnsi="Book Antiqua"/>
          <w:sz w:val="24"/>
          <w:szCs w:val="24"/>
          <w:lang w:val="en-US"/>
        </w:rPr>
        <w:fldChar w:fldCharType="end"/>
      </w:r>
      <w:r w:rsidR="00487AE8" w:rsidRPr="005C1D23">
        <w:rPr>
          <w:rFonts w:ascii="Book Antiqua" w:hAnsi="Book Antiqua"/>
          <w:sz w:val="24"/>
          <w:szCs w:val="24"/>
          <w:lang w:val="en-US"/>
        </w:rPr>
        <w:t>.</w:t>
      </w:r>
      <w:r w:rsidR="00863B95" w:rsidRPr="005C1D23">
        <w:rPr>
          <w:rFonts w:ascii="Book Antiqua" w:hAnsi="Book Antiqua" w:cs="Tahoma"/>
          <w:sz w:val="24"/>
          <w:szCs w:val="24"/>
          <w:lang w:val="en-US"/>
        </w:rPr>
        <w:t xml:space="preserve"> </w:t>
      </w:r>
      <w:r w:rsidRPr="005C1D23">
        <w:rPr>
          <w:rFonts w:ascii="Book Antiqua" w:hAnsi="Book Antiqua" w:cs="Tahoma"/>
          <w:sz w:val="24"/>
          <w:szCs w:val="24"/>
          <w:lang w:val="en-US"/>
        </w:rPr>
        <w:t xml:space="preserve">PRO measurements deteriorate </w:t>
      </w:r>
      <w:r w:rsidR="00321A70" w:rsidRPr="005C1D23">
        <w:rPr>
          <w:rFonts w:ascii="Book Antiqua" w:hAnsi="Book Antiqua" w:cs="Tahoma"/>
          <w:sz w:val="24"/>
          <w:szCs w:val="24"/>
          <w:lang w:val="en-US"/>
        </w:rPr>
        <w:t xml:space="preserve">further </w:t>
      </w:r>
      <w:r w:rsidRPr="005C1D23">
        <w:rPr>
          <w:rFonts w:ascii="Book Antiqua" w:hAnsi="Book Antiqua" w:cs="Tahoma"/>
          <w:sz w:val="24"/>
          <w:szCs w:val="24"/>
          <w:lang w:val="en-US"/>
        </w:rPr>
        <w:t>as the disease progresses to more severe and advanced stages</w:t>
      </w:r>
      <w:r w:rsidR="00F34A4A" w:rsidRPr="005C1D23">
        <w:rPr>
          <w:rFonts w:ascii="Book Antiqua" w:hAnsi="Book Antiqua" w:cs="Tahoma"/>
          <w:sz w:val="24"/>
          <w:szCs w:val="24"/>
          <w:lang w:val="en-US"/>
        </w:rPr>
        <w:t>, as reported by studies from Thailand and Japan</w:t>
      </w:r>
      <w:r w:rsidR="00BF038D" w:rsidRPr="005C1D23">
        <w:rPr>
          <w:rFonts w:ascii="Book Antiqua" w:hAnsi="Book Antiqua"/>
          <w:sz w:val="24"/>
          <w:szCs w:val="24"/>
          <w:lang w:val="en-US"/>
        </w:rPr>
        <w:fldChar w:fldCharType="begin">
          <w:fldData xml:space="preserve">PEVuZE5vdGU+PENpdGU+PEF1dGhvcj5NYXRzdXNoaXRhPC9BdXRob3I+PFllYXI+MjAxNDwvWWVh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</w:fldData>
        </w:fldChar>
      </w:r>
      <w:r w:rsidR="00BB156C" w:rsidRPr="005C1D23">
        <w:rPr>
          <w:rFonts w:ascii="Book Antiqua" w:hAnsi="Book Antiqua"/>
          <w:sz w:val="24"/>
          <w:szCs w:val="24"/>
          <w:lang w:val="en-US"/>
        </w:rPr>
        <w:instrText xml:space="preserve"> ADDIN EN.CITE </w:instrText>
      </w:r>
      <w:r w:rsidR="00BB156C" w:rsidRPr="005C1D23">
        <w:rPr>
          <w:rFonts w:ascii="Book Antiqua" w:hAnsi="Book Antiqua"/>
          <w:sz w:val="24"/>
          <w:szCs w:val="24"/>
          <w:lang w:val="en-US"/>
        </w:rPr>
        <w:fldChar w:fldCharType="begin">
          <w:fldData xml:space="preserve">PEVuZE5vdGU+PENpdGU+PEF1dGhvcj5NYXRzdXNoaXRhPC9BdXRob3I+PFllYXI+MjAxNDwvWWVh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</w:fldData>
        </w:fldChar>
      </w:r>
      <w:r w:rsidR="00BB156C" w:rsidRPr="005C1D23">
        <w:rPr>
          <w:rFonts w:ascii="Book Antiqua" w:hAnsi="Book Antiqua"/>
          <w:sz w:val="24"/>
          <w:szCs w:val="24"/>
          <w:lang w:val="en-US"/>
        </w:rPr>
        <w:instrText xml:space="preserve"> ADDIN EN.CITE.DATA </w:instrText>
      </w:r>
      <w:r w:rsidR="00BB156C" w:rsidRPr="005C1D23">
        <w:rPr>
          <w:rFonts w:ascii="Book Antiqua" w:hAnsi="Book Antiqua"/>
          <w:sz w:val="24"/>
          <w:szCs w:val="24"/>
          <w:lang w:val="en-US"/>
        </w:rPr>
      </w:r>
      <w:r w:rsidR="00BB156C" w:rsidRPr="005C1D23">
        <w:rPr>
          <w:rFonts w:ascii="Book Antiqua" w:hAnsi="Book Antiqua"/>
          <w:sz w:val="24"/>
          <w:szCs w:val="24"/>
          <w:lang w:val="en-US"/>
        </w:rPr>
        <w:fldChar w:fldCharType="end"/>
      </w:r>
      <w:r w:rsidR="00BF038D" w:rsidRPr="005C1D23">
        <w:rPr>
          <w:rFonts w:ascii="Book Antiqua" w:hAnsi="Book Antiqua" w:cs="Tahoma"/>
          <w:sz w:val="24"/>
          <w:szCs w:val="24"/>
          <w:lang w:val="en-US"/>
        </w:rPr>
      </w:r>
      <w:r w:rsidR="00BF038D"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[111,112]</w:t>
      </w:r>
      <w:r w:rsidR="00BF038D" w:rsidRPr="005C1D23">
        <w:rPr>
          <w:rFonts w:ascii="Book Antiqua" w:hAnsi="Book Antiqua"/>
          <w:sz w:val="24"/>
          <w:szCs w:val="24"/>
          <w:lang w:val="en-US"/>
        </w:rPr>
        <w:fldChar w:fldCharType="end"/>
      </w:r>
      <w:r w:rsidR="00487AE8" w:rsidRPr="005C1D23">
        <w:rPr>
          <w:rFonts w:ascii="Book Antiqua" w:hAnsi="Book Antiqua"/>
          <w:sz w:val="24"/>
          <w:szCs w:val="24"/>
          <w:lang w:val="en-US"/>
        </w:rPr>
        <w:t>.</w:t>
      </w:r>
      <w:r w:rsidR="00F34A4A" w:rsidRPr="005C1D23">
        <w:rPr>
          <w:rFonts w:ascii="Book Antiqua" w:hAnsi="Book Antiqua" w:cs="Tahoma"/>
          <w:sz w:val="24"/>
          <w:szCs w:val="24"/>
          <w:lang w:val="en-US"/>
        </w:rPr>
        <w:t xml:space="preserve"> </w:t>
      </w:r>
    </w:p>
    <w:p w14:paraId="3B428411" w14:textId="01D16050" w:rsidR="00233F91" w:rsidRPr="005C1D23" w:rsidRDefault="00E93263" w:rsidP="004837A0">
      <w:pPr>
        <w:spacing w:after="0"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In China, studies on PROs in HCV patients have been scarce. Nevertheless, existing</w:t>
      </w:r>
      <w:r w:rsidR="00B12150" w:rsidRPr="005C1D23">
        <w:rPr>
          <w:rFonts w:ascii="Book Antiqua" w:hAnsi="Book Antiqua" w:cs="Tahoma"/>
          <w:sz w:val="24"/>
          <w:szCs w:val="24"/>
          <w:lang w:val="en-US"/>
        </w:rPr>
        <w:t xml:space="preserve"> data</w:t>
      </w:r>
      <w:r w:rsidR="00D8149F" w:rsidRPr="005C1D23">
        <w:rPr>
          <w:rFonts w:ascii="Book Antiqua" w:hAnsi="Book Antiqua" w:cs="Tahoma"/>
          <w:sz w:val="24"/>
          <w:szCs w:val="24"/>
          <w:lang w:val="en-US"/>
        </w:rPr>
        <w:t xml:space="preserve"> </w:t>
      </w:r>
      <w:r w:rsidRPr="005C1D23">
        <w:rPr>
          <w:rFonts w:ascii="Book Antiqua" w:hAnsi="Book Antiqua" w:cs="Tahoma"/>
          <w:sz w:val="24"/>
          <w:szCs w:val="24"/>
          <w:lang w:val="en-US"/>
        </w:rPr>
        <w:t>show</w:t>
      </w:r>
      <w:r w:rsidR="00D8149F" w:rsidRPr="005C1D23">
        <w:rPr>
          <w:rFonts w:ascii="Book Antiqua" w:hAnsi="Book Antiqua" w:cs="Tahoma"/>
          <w:sz w:val="24"/>
          <w:szCs w:val="24"/>
          <w:lang w:val="en-US"/>
        </w:rPr>
        <w:t>ed</w:t>
      </w:r>
      <w:r w:rsidRPr="005C1D23">
        <w:rPr>
          <w:rFonts w:ascii="Book Antiqua" w:hAnsi="Book Antiqua" w:cs="Tahoma"/>
          <w:sz w:val="24"/>
          <w:szCs w:val="24"/>
          <w:lang w:val="en-US"/>
        </w:rPr>
        <w:t xml:space="preserve"> that impairment in quality of life contributes to the disease burden </w:t>
      </w:r>
      <w:r w:rsidR="00496167" w:rsidRPr="005C1D23">
        <w:rPr>
          <w:rFonts w:ascii="Book Antiqua" w:hAnsi="Book Antiqua" w:cs="Tahoma"/>
          <w:sz w:val="24"/>
          <w:szCs w:val="24"/>
          <w:lang w:val="en-US"/>
        </w:rPr>
        <w:t xml:space="preserve">of </w:t>
      </w:r>
      <w:r w:rsidRPr="005C1D23">
        <w:rPr>
          <w:rFonts w:ascii="Book Antiqua" w:hAnsi="Book Antiqua" w:cs="Tahoma"/>
          <w:sz w:val="24"/>
          <w:szCs w:val="24"/>
          <w:lang w:val="en-US"/>
        </w:rPr>
        <w:t>HCV</w:t>
      </w:r>
      <w:r w:rsidR="00496167" w:rsidRPr="005C1D23">
        <w:rPr>
          <w:rFonts w:ascii="Book Antiqua" w:hAnsi="Book Antiqua" w:cs="Tahoma"/>
          <w:sz w:val="24"/>
          <w:szCs w:val="24"/>
          <w:lang w:val="en-US"/>
        </w:rPr>
        <w:t xml:space="preserve"> </w:t>
      </w:r>
      <w:r w:rsidRPr="005C1D23">
        <w:rPr>
          <w:rFonts w:ascii="Book Antiqua" w:hAnsi="Book Antiqua" w:cs="Tahoma"/>
          <w:sz w:val="24"/>
          <w:szCs w:val="24"/>
          <w:lang w:val="en-US"/>
        </w:rPr>
        <w:t>infect</w:t>
      </w:r>
      <w:r w:rsidR="00496167" w:rsidRPr="005C1D23">
        <w:rPr>
          <w:rFonts w:ascii="Book Antiqua" w:hAnsi="Book Antiqua" w:cs="Tahoma"/>
          <w:sz w:val="24"/>
          <w:szCs w:val="24"/>
          <w:lang w:val="en-US"/>
        </w:rPr>
        <w:t>ion</w:t>
      </w:r>
      <w:r w:rsidRPr="005C1D23">
        <w:rPr>
          <w:rFonts w:ascii="Book Antiqua" w:hAnsi="Book Antiqua" w:cs="Tahoma"/>
          <w:sz w:val="24"/>
          <w:szCs w:val="24"/>
          <w:lang w:val="en-US"/>
        </w:rPr>
        <w:t xml:space="preserve">. </w:t>
      </w:r>
      <w:r w:rsidR="00835705" w:rsidRPr="005C1D23">
        <w:rPr>
          <w:rFonts w:ascii="Book Antiqua" w:hAnsi="Book Antiqua" w:cs="Tahoma"/>
          <w:sz w:val="24"/>
          <w:szCs w:val="24"/>
          <w:lang w:val="en-US"/>
        </w:rPr>
        <w:t>As part of the nation</w:t>
      </w:r>
      <w:r w:rsidR="00D8149F" w:rsidRPr="005C1D23">
        <w:rPr>
          <w:rFonts w:ascii="Book Antiqua" w:hAnsi="Book Antiqua" w:cs="Tahoma"/>
          <w:sz w:val="24"/>
          <w:szCs w:val="24"/>
          <w:lang w:val="en-US"/>
        </w:rPr>
        <w:t xml:space="preserve">wide </w:t>
      </w:r>
      <w:proofErr w:type="spellStart"/>
      <w:r w:rsidR="00D8149F" w:rsidRPr="005C1D23">
        <w:rPr>
          <w:rFonts w:ascii="Book Antiqua" w:hAnsi="Book Antiqua" w:cs="Tahoma"/>
          <w:sz w:val="24"/>
          <w:szCs w:val="24"/>
          <w:lang w:val="en-US"/>
        </w:rPr>
        <w:t>CCgenos</w:t>
      </w:r>
      <w:proofErr w:type="spellEnd"/>
      <w:r w:rsidR="00D8149F" w:rsidRPr="005C1D23">
        <w:rPr>
          <w:rFonts w:ascii="Book Antiqua" w:hAnsi="Book Antiqua" w:cs="Tahoma"/>
          <w:sz w:val="24"/>
          <w:szCs w:val="24"/>
          <w:lang w:val="en-US"/>
        </w:rPr>
        <w:t xml:space="preserve"> study, cross-sectional data </w:t>
      </w:r>
      <w:r w:rsidR="00976D5D" w:rsidRPr="005C1D23">
        <w:rPr>
          <w:rFonts w:ascii="Book Antiqua" w:hAnsi="Book Antiqua" w:cs="Tahoma"/>
          <w:sz w:val="24"/>
          <w:szCs w:val="24"/>
          <w:lang w:val="en-US"/>
        </w:rPr>
        <w:t xml:space="preserve">collected in 2011 </w:t>
      </w:r>
      <w:r w:rsidR="00D8149F" w:rsidRPr="005C1D23">
        <w:rPr>
          <w:rFonts w:ascii="Book Antiqua" w:hAnsi="Book Antiqua" w:cs="Tahoma"/>
          <w:sz w:val="24"/>
          <w:szCs w:val="24"/>
          <w:lang w:val="en-US"/>
        </w:rPr>
        <w:t xml:space="preserve">from </w:t>
      </w:r>
      <w:r w:rsidR="00976D5D" w:rsidRPr="005C1D23">
        <w:rPr>
          <w:rFonts w:ascii="Book Antiqua" w:hAnsi="Book Antiqua" w:cs="Tahoma"/>
          <w:sz w:val="24"/>
          <w:szCs w:val="24"/>
          <w:lang w:val="en-US"/>
        </w:rPr>
        <w:t>997 untreated patients with chronic HCV infection</w:t>
      </w:r>
      <w:r w:rsidR="00C35259" w:rsidRPr="005C1D23">
        <w:rPr>
          <w:rFonts w:ascii="Book Antiqua" w:hAnsi="Book Antiqua" w:cs="Tahoma"/>
          <w:sz w:val="24"/>
          <w:szCs w:val="24"/>
          <w:lang w:val="en-US"/>
        </w:rPr>
        <w:t xml:space="preserve"> reported a mean</w:t>
      </w:r>
      <w:r w:rsidR="00D8149F" w:rsidRPr="005C1D23">
        <w:rPr>
          <w:rFonts w:ascii="Book Antiqua" w:hAnsi="Book Antiqua" w:cs="Tahoma"/>
          <w:sz w:val="24"/>
          <w:szCs w:val="24"/>
          <w:lang w:val="en-US"/>
        </w:rPr>
        <w:t xml:space="preserve"> </w:t>
      </w:r>
      <w:r w:rsidR="00894908" w:rsidRPr="005C1D23">
        <w:rPr>
          <w:rFonts w:ascii="Book Antiqua" w:hAnsi="Book Antiqua" w:cs="Tahoma"/>
          <w:sz w:val="24"/>
          <w:szCs w:val="24"/>
          <w:lang w:val="en-US"/>
        </w:rPr>
        <w:t>Euro-QoL 5 Dimensions</w:t>
      </w:r>
      <w:r w:rsidR="00894908" w:rsidRPr="005C1D23" w:rsidDel="00894908">
        <w:rPr>
          <w:rFonts w:ascii="Book Antiqua" w:hAnsi="Book Antiqua" w:cs="Tahoma"/>
          <w:sz w:val="24"/>
          <w:szCs w:val="24"/>
          <w:lang w:val="en-US"/>
        </w:rPr>
        <w:t xml:space="preserve"> </w:t>
      </w:r>
      <w:r w:rsidR="00C35259" w:rsidRPr="005C1D23">
        <w:rPr>
          <w:rFonts w:ascii="Book Antiqua" w:hAnsi="Book Antiqua" w:cs="Tahoma"/>
          <w:sz w:val="24"/>
          <w:szCs w:val="24"/>
          <w:lang w:val="en-US"/>
        </w:rPr>
        <w:t>descriptive score of 0.780</w:t>
      </w:r>
      <w:r w:rsidR="006930DB" w:rsidRPr="005C1D23">
        <w:rPr>
          <w:rFonts w:ascii="Book Antiqua" w:hAnsi="Book Antiqua" w:cs="Tahoma"/>
          <w:sz w:val="24"/>
          <w:szCs w:val="24"/>
          <w:lang w:val="en-US"/>
        </w:rPr>
        <w:t>/1</w:t>
      </w:r>
      <w:r w:rsidR="00061F70"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&lt;EndNote&gt;&lt;Cite&gt;&lt;Author&gt;Huang&lt;/Author&gt;&lt;Year&gt;2018&lt;/Year&gt;&lt;RecNum&gt;206&lt;/RecNum&gt;&lt;DisplayText&gt;&lt;style face="superscript"&gt;[113]&lt;/style&gt;&lt;/DisplayText&gt;&lt;record&gt;&lt;rec-number&gt;206&lt;/rec-number&gt;&lt;foreign-keys&gt;&lt;key app="EN" db-id="sxasv0zxffd0vieev5ax0p08222er2p0vwex" timestamp="1533902173"&gt;206&lt;/key&gt;&lt;/foreign-keys&gt;&lt;ref-type name="Journal Article"&gt;17&lt;/ref-type&gt;&lt;contributors&gt;&lt;authors&gt;&lt;author&gt;Huang, Rui&lt;/author&gt;&lt;author&gt;Rao, Huiying&lt;/author&gt;&lt;author&gt;Shang, Jia&lt;/author&gt;&lt;author&gt;Chen, Hong&lt;/author&gt;&lt;author&gt;Li, Jun&lt;/author&gt;&lt;author&gt;Xie, Qing&lt;/author&gt;&lt;author&gt;Gao, Zhiliang&lt;/author&gt;&lt;author&gt;Wang, Lei&lt;/author&gt;&lt;author&gt;Wei, Jia&lt;/author&gt;&lt;author&gt;Jiang, Jianning&lt;/author&gt;&lt;author&gt;Sun, J.&lt;/author&gt;&lt;author&gt;Jiang, J.&lt;/author&gt;&lt;author&gt;Wei, L.&lt;/author&gt;&lt;/authors&gt;&lt;/contributors&gt;&lt;titles&gt;&lt;title&gt;A cross-sectional assessment of health-related quality of life in Chinese patients with chronic hepatitis c virus infection with EQ-5D&lt;/title&gt;&lt;secondary-title&gt;Health and quality of life outcomes&lt;/secondary-title&gt;&lt;/titles&gt;&lt;periodical&gt;&lt;full-title&gt;Health and quality of life outcomes&lt;/full-title&gt;&lt;abbr-2&gt;Health Qual Life Outcomes&lt;/abbr-2&gt;&lt;/periodical&gt;&lt;pages&gt;124&lt;/pages&gt;&lt;volume&gt;16&lt;/volume&gt;&lt;number&gt;1&lt;/number&gt;&lt;dates&gt;&lt;year&gt;2018&lt;/year&gt;&lt;/dates&gt;&lt;isbn&gt;1477-7525&lt;/isbn&gt;&lt;accession-num&gt;29903024&lt;/accession-num&gt;&lt;urls&gt;&lt;related-urls&gt;&lt;url&gt;https://hqlo.biomedcentral.com/articles/10.1186/s12955-018-0941-8&lt;/url&gt;&lt;/related-urls&gt;&lt;/urls&gt;&lt;electronic-resource-num&gt;10.1186/s12955-018-0941-8&lt;/electronic-resource-num&gt;&lt;access-date&gt;2018.07.04&lt;/access-date&gt;&lt;/record&gt;&lt;/Cite&gt;&lt;/EndNote&gt;</w:instrText>
      </w:r>
      <w:r w:rsidR="00061F70"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[113]</w:t>
      </w:r>
      <w:r w:rsidR="00061F70" w:rsidRPr="005C1D23">
        <w:rPr>
          <w:rFonts w:ascii="Book Antiqua" w:hAnsi="Book Antiqua"/>
          <w:sz w:val="24"/>
          <w:szCs w:val="24"/>
          <w:lang w:val="en-US"/>
        </w:rPr>
        <w:fldChar w:fldCharType="end"/>
      </w:r>
      <w:r w:rsidR="00487AE8" w:rsidRPr="005C1D23">
        <w:rPr>
          <w:rFonts w:ascii="Book Antiqua" w:hAnsi="Book Antiqua"/>
          <w:sz w:val="24"/>
          <w:szCs w:val="24"/>
          <w:lang w:val="en-US"/>
        </w:rPr>
        <w:t>.</w:t>
      </w:r>
      <w:r w:rsidR="006930DB" w:rsidRPr="005C1D23">
        <w:rPr>
          <w:rFonts w:ascii="Book Antiqua" w:hAnsi="Book Antiqua" w:cs="Tahoma"/>
          <w:sz w:val="24"/>
          <w:szCs w:val="24"/>
          <w:lang w:val="en-US"/>
        </w:rPr>
        <w:t xml:space="preserve"> The percentage of patients reporting moderate or severe problems was </w:t>
      </w:r>
      <w:r w:rsidR="00233F91" w:rsidRPr="005C1D23">
        <w:rPr>
          <w:rFonts w:ascii="Book Antiqua" w:hAnsi="Book Antiqua" w:cs="Tahoma"/>
          <w:sz w:val="24"/>
          <w:szCs w:val="24"/>
          <w:lang w:val="en-US"/>
        </w:rPr>
        <w:t>-</w:t>
      </w:r>
      <w:r w:rsidR="006930DB" w:rsidRPr="005C1D23">
        <w:rPr>
          <w:rFonts w:ascii="Book Antiqua" w:hAnsi="Book Antiqua" w:cs="Tahoma"/>
          <w:sz w:val="24"/>
          <w:szCs w:val="24"/>
          <w:lang w:val="en-US"/>
        </w:rPr>
        <w:t>34% for both the domains of pain/discomfort and anxiety/depression, and 7</w:t>
      </w:r>
      <w:r w:rsidR="00233F91" w:rsidRPr="005C1D23">
        <w:rPr>
          <w:rFonts w:ascii="Book Antiqua" w:hAnsi="Book Antiqua" w:cs="Tahoma"/>
          <w:sz w:val="24"/>
          <w:szCs w:val="24"/>
          <w:lang w:val="en-US"/>
        </w:rPr>
        <w:t>%</w:t>
      </w:r>
      <w:r w:rsidR="00C2668D" w:rsidRPr="005C1D23">
        <w:rPr>
          <w:rFonts w:ascii="Book Antiqua" w:hAnsi="Book Antiqua" w:cs="Tahoma"/>
          <w:sz w:val="24"/>
          <w:szCs w:val="24"/>
          <w:lang w:val="en-US"/>
        </w:rPr>
        <w:t>–</w:t>
      </w:r>
      <w:r w:rsidR="006930DB" w:rsidRPr="005C1D23">
        <w:rPr>
          <w:rFonts w:ascii="Book Antiqua" w:hAnsi="Book Antiqua" w:cs="Tahoma"/>
          <w:sz w:val="24"/>
          <w:szCs w:val="24"/>
          <w:lang w:val="en-US"/>
        </w:rPr>
        <w:t>8% for the domains of mobility and usual activities</w:t>
      </w:r>
      <w:r w:rsidR="00061F70"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&lt;EndNote&gt;&lt;Cite&gt;&lt;Author&gt;Huang&lt;/Author&gt;&lt;Year&gt;2018&lt;/Year&gt;&lt;RecNum&gt;206&lt;/RecNum&gt;&lt;DisplayText&gt;&lt;style face="superscript"&gt;[113]&lt;/style&gt;&lt;/DisplayText&gt;&lt;record&gt;&lt;rec-number&gt;206&lt;/rec-number&gt;&lt;foreign-keys&gt;&lt;key app="EN" db-id="sxasv0zxffd0vieev5ax0p08222er2p0vwex" timestamp="1533902173"&gt;206&lt;/key&gt;&lt;/foreign-keys&gt;&lt;ref-type name="Journal Article"&gt;17&lt;/ref-type&gt;&lt;contributors&gt;&lt;authors&gt;&lt;author&gt;Huang, Rui&lt;/author&gt;&lt;author&gt;Rao, Huiying&lt;/author&gt;&lt;author&gt;Shang, Jia&lt;/author&gt;&lt;author&gt;Chen, Hong&lt;/author&gt;&lt;author&gt;Li, Jun&lt;/author&gt;&lt;author&gt;Xie, Qing&lt;/author&gt;&lt;author&gt;Gao, Zhiliang&lt;/author&gt;&lt;author&gt;Wang, Lei&lt;/author&gt;&lt;author&gt;Wei, Jia&lt;/author&gt;&lt;author&gt;Jiang, Jianning&lt;/author&gt;&lt;author&gt;Sun, J.&lt;/author&gt;&lt;author&gt;Jiang, J.&lt;/author&gt;&lt;author&gt;Wei, L.&lt;/author&gt;&lt;/authors&gt;&lt;/contributors&gt;&lt;titles&gt;&lt;title&gt;A cross-sectional assessment of health-related quality of life in Chinese patients with chronic hepatitis c virus infection with EQ-5D&lt;/title&gt;&lt;secondary-title&gt;Health and quality of life outcomes&lt;/secondary-title&gt;&lt;/titles&gt;&lt;periodical&gt;&lt;full-title&gt;Health and quality of life outcomes&lt;/full-title&gt;&lt;abbr-2&gt;Health Qual Life Outcomes&lt;/abbr-2&gt;&lt;/periodical&gt;&lt;pages&gt;124&lt;/pages&gt;&lt;volume&gt;16&lt;/volume&gt;&lt;number&gt;1&lt;/number&gt;&lt;dates&gt;&lt;year&gt;2018&lt;/year&gt;&lt;/dates&gt;&lt;isbn&gt;1477-7525&lt;/isbn&gt;&lt;accession-num&gt;29903024&lt;/accession-num&gt;&lt;urls&gt;&lt;related-urls&gt;&lt;url&gt;https://hqlo.biomedcentral.com/articles/10.1186/s12955-018-0941-8&lt;/url&gt;&lt;/related-urls&gt;&lt;/urls&gt;&lt;electronic-resource-num&gt;10.1186/s12955-018-0941-8&lt;/electronic-resource-num&gt;&lt;access-date&gt;2018.07.04&lt;/access-date&gt;&lt;/record&gt;&lt;/Cite&gt;&lt;/EndNote&gt;</w:instrText>
      </w:r>
      <w:r w:rsidR="00061F70"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[113]</w:t>
      </w:r>
      <w:r w:rsidR="00061F70" w:rsidRPr="005C1D23">
        <w:rPr>
          <w:rFonts w:ascii="Book Antiqua" w:hAnsi="Book Antiqua"/>
          <w:sz w:val="24"/>
          <w:szCs w:val="24"/>
          <w:lang w:val="en-US"/>
        </w:rPr>
        <w:fldChar w:fldCharType="end"/>
      </w:r>
      <w:r w:rsidR="00487AE8" w:rsidRPr="005C1D23">
        <w:rPr>
          <w:rFonts w:ascii="Book Antiqua" w:hAnsi="Book Antiqua"/>
          <w:sz w:val="24"/>
          <w:szCs w:val="24"/>
          <w:lang w:val="en-US"/>
        </w:rPr>
        <w:t>.</w:t>
      </w:r>
      <w:r w:rsidR="006930DB" w:rsidRPr="005C1D23">
        <w:rPr>
          <w:rFonts w:ascii="Book Antiqua" w:hAnsi="Book Antiqua" w:cs="Tahoma"/>
          <w:sz w:val="24"/>
          <w:szCs w:val="24"/>
          <w:lang w:val="en-US"/>
        </w:rPr>
        <w:t xml:space="preserve"> </w:t>
      </w:r>
      <w:r w:rsidR="00D8149F" w:rsidRPr="005C1D23">
        <w:rPr>
          <w:rFonts w:ascii="Book Antiqua" w:hAnsi="Book Antiqua" w:cs="Tahoma"/>
          <w:sz w:val="24"/>
          <w:szCs w:val="24"/>
          <w:lang w:val="en-US"/>
        </w:rPr>
        <w:t xml:space="preserve">Similarly, </w:t>
      </w:r>
      <w:r w:rsidR="00B12150" w:rsidRPr="005C1D23">
        <w:rPr>
          <w:rFonts w:ascii="Book Antiqua" w:hAnsi="Book Antiqua" w:cs="Tahoma"/>
          <w:sz w:val="24"/>
          <w:szCs w:val="24"/>
          <w:lang w:val="en-US"/>
        </w:rPr>
        <w:t xml:space="preserve">results from </w:t>
      </w:r>
      <w:r w:rsidR="00D8149F" w:rsidRPr="005C1D23">
        <w:rPr>
          <w:rFonts w:ascii="Book Antiqua" w:hAnsi="Book Antiqua" w:cs="Tahoma"/>
          <w:sz w:val="24"/>
          <w:szCs w:val="24"/>
          <w:lang w:val="en-US"/>
        </w:rPr>
        <w:t xml:space="preserve">local studies in rural Liaoning and Beijing using the </w:t>
      </w:r>
      <w:r w:rsidR="00685B62" w:rsidRPr="005C1D23">
        <w:rPr>
          <w:rFonts w:ascii="Book Antiqua" w:hAnsi="Book Antiqua" w:cs="Tahoma"/>
          <w:sz w:val="24"/>
          <w:szCs w:val="24"/>
          <w:lang w:val="en-US"/>
        </w:rPr>
        <w:t>Short Form-36 (</w:t>
      </w:r>
      <w:r w:rsidR="00F31D7D" w:rsidRPr="005C1D23">
        <w:rPr>
          <w:rFonts w:ascii="Book Antiqua" w:hAnsi="Book Antiqua" w:cs="Tahoma"/>
          <w:sz w:val="24"/>
          <w:szCs w:val="24"/>
          <w:lang w:val="en-US"/>
        </w:rPr>
        <w:t>SF-36</w:t>
      </w:r>
      <w:r w:rsidR="00685B62" w:rsidRPr="005C1D23">
        <w:rPr>
          <w:rFonts w:ascii="Book Antiqua" w:hAnsi="Book Antiqua" w:cs="Tahoma"/>
          <w:sz w:val="24"/>
          <w:szCs w:val="24"/>
          <w:lang w:val="en-US"/>
        </w:rPr>
        <w:t>)</w:t>
      </w:r>
      <w:r w:rsidR="00F31D7D" w:rsidRPr="005C1D23">
        <w:rPr>
          <w:rFonts w:ascii="Book Antiqua" w:hAnsi="Book Antiqua" w:cs="Tahoma"/>
          <w:sz w:val="24"/>
          <w:szCs w:val="24"/>
          <w:lang w:val="en-US"/>
        </w:rPr>
        <w:t xml:space="preserve"> and/or </w:t>
      </w:r>
      <w:r w:rsidR="00685B62" w:rsidRPr="005C1D23">
        <w:rPr>
          <w:rFonts w:ascii="Book Antiqua" w:hAnsi="Book Antiqua" w:cs="Tahoma"/>
          <w:sz w:val="24"/>
          <w:szCs w:val="24"/>
          <w:lang w:val="en-US"/>
        </w:rPr>
        <w:t>the Chronic Liver Disease Questionnaire (</w:t>
      </w:r>
      <w:r w:rsidR="00D8149F" w:rsidRPr="005C1D23">
        <w:rPr>
          <w:rFonts w:ascii="Book Antiqua" w:hAnsi="Book Antiqua" w:cs="Tahoma"/>
          <w:sz w:val="24"/>
          <w:szCs w:val="24"/>
          <w:lang w:val="en-US"/>
        </w:rPr>
        <w:t>CLDQ</w:t>
      </w:r>
      <w:r w:rsidR="00685B62" w:rsidRPr="005C1D23">
        <w:rPr>
          <w:rFonts w:ascii="Book Antiqua" w:hAnsi="Book Antiqua" w:cs="Tahoma"/>
          <w:sz w:val="24"/>
          <w:szCs w:val="24"/>
          <w:lang w:val="en-US"/>
        </w:rPr>
        <w:t>)</w:t>
      </w:r>
      <w:r w:rsidR="00D8149F" w:rsidRPr="005C1D23">
        <w:rPr>
          <w:rFonts w:ascii="Book Antiqua" w:hAnsi="Book Antiqua" w:cs="Tahoma"/>
          <w:sz w:val="24"/>
          <w:szCs w:val="24"/>
          <w:lang w:val="en-US"/>
        </w:rPr>
        <w:t xml:space="preserve"> scales </w:t>
      </w:r>
      <w:r w:rsidR="00B12150" w:rsidRPr="005C1D23">
        <w:rPr>
          <w:rFonts w:ascii="Book Antiqua" w:hAnsi="Book Antiqua" w:cs="Tahoma"/>
          <w:sz w:val="24"/>
          <w:szCs w:val="24"/>
          <w:lang w:val="en-US"/>
        </w:rPr>
        <w:t>revealed low qua</w:t>
      </w:r>
      <w:r w:rsidR="00F31D7D" w:rsidRPr="005C1D23">
        <w:rPr>
          <w:rFonts w:ascii="Book Antiqua" w:hAnsi="Book Antiqua" w:cs="Tahoma"/>
          <w:sz w:val="24"/>
          <w:szCs w:val="24"/>
          <w:lang w:val="en-US"/>
        </w:rPr>
        <w:t>lity of life among CHC patients</w:t>
      </w:r>
      <w:r w:rsidR="00061F70" w:rsidRPr="005C1D23">
        <w:rPr>
          <w:rFonts w:ascii="Book Antiqua" w:hAnsi="Book Antiqua"/>
          <w:sz w:val="24"/>
          <w:szCs w:val="24"/>
          <w:lang w:val="en-US"/>
        </w:rPr>
        <w:fldChar w:fldCharType="begin">
          <w:fldData xml:space="preserve">PEVuZE5vdGU+PENpdGU+PEF1dGhvcj5aaGFuZzwvQXV0aG9yPjxZZWFyPjIwMTc8L1llYXI+PFJl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</w:fldData>
        </w:fldChar>
      </w:r>
      <w:r w:rsidR="00BB156C" w:rsidRPr="005C1D23">
        <w:rPr>
          <w:rFonts w:ascii="Book Antiqua" w:hAnsi="Book Antiqua"/>
          <w:sz w:val="24"/>
          <w:szCs w:val="24"/>
          <w:lang w:val="en-US"/>
        </w:rPr>
        <w:instrText xml:space="preserve"> ADDIN EN.CITE </w:instrText>
      </w:r>
      <w:r w:rsidR="00BB156C" w:rsidRPr="005C1D23">
        <w:rPr>
          <w:rFonts w:ascii="Book Antiqua" w:hAnsi="Book Antiqua"/>
          <w:sz w:val="24"/>
          <w:szCs w:val="24"/>
          <w:lang w:val="en-US"/>
        </w:rPr>
        <w:fldChar w:fldCharType="begin">
          <w:fldData xml:space="preserve">PEVuZE5vdGU+PENpdGU+PEF1dGhvcj5aaGFuZzwvQXV0aG9yPjxZZWFyPjIwMTc8L1llYXI+PFJl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</w:fldData>
        </w:fldChar>
      </w:r>
      <w:r w:rsidR="00BB156C" w:rsidRPr="005C1D23">
        <w:rPr>
          <w:rFonts w:ascii="Book Antiqua" w:hAnsi="Book Antiqua"/>
          <w:sz w:val="24"/>
          <w:szCs w:val="24"/>
          <w:lang w:val="en-US"/>
        </w:rPr>
        <w:instrText xml:space="preserve"> ADDIN EN.CITE.DATA </w:instrText>
      </w:r>
      <w:r w:rsidR="00BB156C" w:rsidRPr="005C1D23">
        <w:rPr>
          <w:rFonts w:ascii="Book Antiqua" w:hAnsi="Book Antiqua"/>
          <w:sz w:val="24"/>
          <w:szCs w:val="24"/>
          <w:lang w:val="en-US"/>
        </w:rPr>
      </w:r>
      <w:r w:rsidR="00BB156C" w:rsidRPr="005C1D23">
        <w:rPr>
          <w:rFonts w:ascii="Book Antiqua" w:hAnsi="Book Antiqua"/>
          <w:sz w:val="24"/>
          <w:szCs w:val="24"/>
          <w:lang w:val="en-US"/>
        </w:rPr>
        <w:fldChar w:fldCharType="end"/>
      </w:r>
      <w:r w:rsidR="00061F70" w:rsidRPr="005C1D23">
        <w:rPr>
          <w:rFonts w:ascii="Book Antiqua" w:hAnsi="Book Antiqua" w:cs="Tahoma"/>
          <w:sz w:val="24"/>
          <w:szCs w:val="24"/>
          <w:lang w:val="en-US"/>
        </w:rPr>
      </w:r>
      <w:r w:rsidR="00061F70"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[114,115]</w:t>
      </w:r>
      <w:r w:rsidR="00061F70" w:rsidRPr="005C1D23">
        <w:rPr>
          <w:rFonts w:ascii="Book Antiqua" w:hAnsi="Book Antiqua"/>
          <w:sz w:val="24"/>
          <w:szCs w:val="24"/>
          <w:lang w:val="en-US"/>
        </w:rPr>
        <w:fldChar w:fldCharType="end"/>
      </w:r>
      <w:r w:rsidR="00487AE8" w:rsidRPr="005C1D23">
        <w:rPr>
          <w:rFonts w:ascii="Book Antiqua" w:hAnsi="Book Antiqua"/>
          <w:sz w:val="24"/>
          <w:szCs w:val="24"/>
          <w:lang w:val="en-US"/>
        </w:rPr>
        <w:t>.</w:t>
      </w:r>
      <w:r w:rsidRPr="005C1D23">
        <w:rPr>
          <w:rFonts w:ascii="Book Antiqua" w:hAnsi="Book Antiqua" w:cs="Tahoma"/>
          <w:sz w:val="24"/>
          <w:szCs w:val="24"/>
          <w:lang w:val="en-US"/>
        </w:rPr>
        <w:t xml:space="preserve"> </w:t>
      </w:r>
      <w:r w:rsidR="00496167" w:rsidRPr="005C1D23">
        <w:rPr>
          <w:rFonts w:ascii="Book Antiqua" w:hAnsi="Book Antiqua" w:cs="Tahoma"/>
          <w:sz w:val="24"/>
          <w:szCs w:val="24"/>
          <w:lang w:val="en-US"/>
        </w:rPr>
        <w:t>In a</w:t>
      </w:r>
      <w:r w:rsidR="00377EFB" w:rsidRPr="005C1D23">
        <w:rPr>
          <w:rFonts w:ascii="Book Antiqua" w:hAnsi="Book Antiqua" w:cs="Tahoma"/>
          <w:sz w:val="24"/>
          <w:szCs w:val="24"/>
          <w:lang w:val="en-US"/>
        </w:rPr>
        <w:t xml:space="preserve"> community-based survey </w:t>
      </w:r>
      <w:r w:rsidR="00496167" w:rsidRPr="005C1D23">
        <w:rPr>
          <w:rFonts w:ascii="Book Antiqua" w:hAnsi="Book Antiqua" w:cs="Tahoma"/>
          <w:sz w:val="24"/>
          <w:szCs w:val="24"/>
          <w:lang w:val="en-US"/>
        </w:rPr>
        <w:t xml:space="preserve">of CHB and CHC patients </w:t>
      </w:r>
      <w:r w:rsidR="00377EFB" w:rsidRPr="005C1D23">
        <w:rPr>
          <w:rFonts w:ascii="Book Antiqua" w:hAnsi="Book Antiqua" w:cs="Tahoma"/>
          <w:sz w:val="24"/>
          <w:szCs w:val="24"/>
          <w:lang w:val="en-US"/>
        </w:rPr>
        <w:t>in Shanghai</w:t>
      </w:r>
      <w:r w:rsidR="00AA7F95" w:rsidRPr="005C1D23">
        <w:rPr>
          <w:rFonts w:ascii="Book Antiqua" w:hAnsi="Book Antiqua"/>
          <w:sz w:val="24"/>
          <w:szCs w:val="24"/>
          <w:lang w:val="en-US"/>
        </w:rPr>
        <w:t xml:space="preserve"> </w:t>
      </w:r>
      <w:r w:rsidR="00AA7F95" w:rsidRPr="005C1D23">
        <w:rPr>
          <w:rFonts w:ascii="Book Antiqua" w:hAnsi="Book Antiqua" w:cs="Tahoma"/>
          <w:sz w:val="24"/>
          <w:szCs w:val="24"/>
          <w:lang w:val="en-US"/>
        </w:rPr>
        <w:t>using the Quality of Life Instruments for Chronic Disease-Chronic Hepatitis and the Family Burden Interview Schedule</w:t>
      </w:r>
      <w:r w:rsidR="00496167" w:rsidRPr="005C1D23">
        <w:rPr>
          <w:rFonts w:ascii="Book Antiqua" w:hAnsi="Book Antiqua" w:cs="Tahoma"/>
          <w:sz w:val="24"/>
          <w:szCs w:val="24"/>
          <w:lang w:val="en-US"/>
        </w:rPr>
        <w:t xml:space="preserve">, multivariable analyses identified HCV infection and elevated serum alanine aminotransferase level as direct risk factors </w:t>
      </w:r>
      <w:r w:rsidR="000245EF" w:rsidRPr="005C1D23">
        <w:rPr>
          <w:rFonts w:ascii="Book Antiqua" w:hAnsi="Book Antiqua" w:cs="Tahoma"/>
          <w:sz w:val="24"/>
          <w:szCs w:val="24"/>
          <w:lang w:val="en-US"/>
        </w:rPr>
        <w:t xml:space="preserve">negatively </w:t>
      </w:r>
      <w:r w:rsidR="00496167" w:rsidRPr="005C1D23">
        <w:rPr>
          <w:rFonts w:ascii="Book Antiqua" w:hAnsi="Book Antiqua" w:cs="Tahoma"/>
          <w:sz w:val="24"/>
          <w:szCs w:val="24"/>
          <w:lang w:val="en-US"/>
        </w:rPr>
        <w:t>impacting both the patients’ quality of life and the burden on their caregivers</w:t>
      </w:r>
      <w:r w:rsidR="00BF038D"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&lt;EndNote&gt;&lt;Cite&gt;&lt;Author&gt;H&lt;/Author&gt;&lt;Year&gt;2017&lt;/Year&gt;&lt;RecNum&gt;27&lt;/RecNum&gt;&lt;DisplayText&gt;&lt;style face="superscript"&gt;[116]&lt;/style&gt;&lt;/DisplayText&gt;&lt;record&gt;&lt;rec-number&gt;27&lt;/rec-number&gt;&lt;foreign-keys&gt;&lt;key app="EN" db-id="sxasv0zxffd0vieev5ax0p08222er2p0vwex" timestamp="1519631518"&gt;27&lt;/key&gt;&lt;key app="ENWeb" db-id=""&gt;0&lt;/key&gt;&lt;/foreign-keys&gt;&lt;ref-type name="Journal Article"&gt;17&lt;/ref-type&gt;&lt;contributors&gt;&lt;authors&gt;&lt;author&gt;Ren, H&lt;/author&gt;&lt;author&gt;Shi, Y&lt;/author&gt;&lt;author&gt;Meng, W&lt;/author&gt;&lt;author&gt;Hu, J Y&lt;/author&gt;&lt;author&gt;Chen, Y H&lt;/author&gt;&lt;author&gt;Pan, Q C&lt;/author&gt;&lt;/authors&gt;&lt;translated-authors&gt;&lt;author&gt;Ren, Hong&lt;/author&gt;&lt;author&gt;Shi, Yang&lt;/author&gt;&lt;author&gt;Meng, Wei&lt;/author&gt;&lt;author&gt;Hu, Jiayu&lt;/author&gt;&lt;author&gt;Chen, Yuehuo&lt;/author&gt;&lt;author&gt;Pan, Qichao&lt;/author&gt;&lt;/translated-authors&gt;&lt;/contributors&gt;&lt;titles&gt;&lt;title&gt;&lt;style face="normal" font="default" charset="134" size="100%"&gt;Study of disease burden of chronic hepatitis B and C patients in Shanghai based on Bronfenbrenner&amp;apos; s ecological systems theory: a community-based survey&lt;/style&gt;&lt;/title&gt;&lt;secondary-title&gt;Zhonghua Liu Xing Bing Xue Za Zhi&lt;/secondary-title&gt;&lt;translated-title&gt;Study of disease burden of chronic hepatitis B and C patients in Shanghai based on Bronfenbrenner&amp;apos;s ecological systems theory: a community-based survey&lt;/translated-title&gt;&lt;/titles&gt;&lt;pages&gt;37-42&lt;/pages&gt;&lt;volume&gt;38&lt;/volume&gt;&lt;number&gt;1&lt;/number&gt;&lt;dates&gt;&lt;year&gt;2017&lt;/year&gt;&lt;/dates&gt;&lt;accession-num&gt;28100374&lt;/accession-num&gt;&lt;urls&gt;&lt;/urls&gt;&lt;electronic-resource-num&gt;10.3760/cma.j.issn.0254-6450.2017.01.007&lt;/electronic-resource-num&gt;&lt;remote-database-name&gt;Chinese&lt;/remote-database-name&gt;&lt;/record&gt;&lt;/Cite&gt;&lt;/EndNote&gt;</w:instrText>
      </w:r>
      <w:r w:rsidR="00BF038D"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[116]</w:t>
      </w:r>
      <w:r w:rsidR="00BF038D" w:rsidRPr="005C1D23">
        <w:rPr>
          <w:rFonts w:ascii="Book Antiqua" w:hAnsi="Book Antiqua"/>
          <w:sz w:val="24"/>
          <w:szCs w:val="24"/>
          <w:lang w:val="en-US"/>
        </w:rPr>
        <w:fldChar w:fldCharType="end"/>
      </w:r>
      <w:r w:rsidR="00487AE8" w:rsidRPr="005C1D23">
        <w:rPr>
          <w:rFonts w:ascii="Book Antiqua" w:hAnsi="Book Antiqua"/>
          <w:sz w:val="24"/>
          <w:szCs w:val="24"/>
          <w:lang w:val="en-US"/>
        </w:rPr>
        <w:t>.</w:t>
      </w:r>
      <w:r w:rsidR="00FA6D21" w:rsidRPr="005C1D23">
        <w:rPr>
          <w:rFonts w:ascii="Book Antiqua" w:hAnsi="Book Antiqua" w:cs="Tahoma"/>
          <w:sz w:val="24"/>
          <w:szCs w:val="24"/>
          <w:lang w:val="en-US"/>
        </w:rPr>
        <w:t xml:space="preserve"> </w:t>
      </w:r>
      <w:r w:rsidR="00496167" w:rsidRPr="005C1D23">
        <w:rPr>
          <w:rFonts w:ascii="Book Antiqua" w:hAnsi="Book Antiqua" w:cs="Tahoma"/>
          <w:sz w:val="24"/>
          <w:szCs w:val="24"/>
          <w:lang w:val="en-US"/>
        </w:rPr>
        <w:t xml:space="preserve">Clearly, </w:t>
      </w:r>
      <w:r w:rsidR="00E52E43" w:rsidRPr="005C1D23">
        <w:rPr>
          <w:rFonts w:ascii="Book Antiqua" w:hAnsi="Book Antiqua" w:cs="Tahoma"/>
          <w:sz w:val="24"/>
          <w:szCs w:val="24"/>
          <w:lang w:val="en-US"/>
        </w:rPr>
        <w:t>the wellbeing and quality of life of Chinese HCV patients and caregivers are adversely affected by the disease</w:t>
      </w:r>
      <w:r w:rsidR="00976D5D" w:rsidRPr="005C1D23">
        <w:rPr>
          <w:rFonts w:ascii="Book Antiqua" w:hAnsi="Book Antiqua" w:cs="Tahoma"/>
          <w:sz w:val="24"/>
          <w:szCs w:val="24"/>
          <w:lang w:val="en-US"/>
        </w:rPr>
        <w:t>,</w:t>
      </w:r>
      <w:r w:rsidR="00592849" w:rsidRPr="005C1D23">
        <w:rPr>
          <w:rFonts w:ascii="Book Antiqua" w:hAnsi="Book Antiqua" w:cs="Tahoma"/>
          <w:sz w:val="24"/>
          <w:szCs w:val="24"/>
          <w:lang w:val="en-US"/>
        </w:rPr>
        <w:t xml:space="preserve"> calling for closer attention to patient experience in HCV management</w:t>
      </w:r>
      <w:r w:rsidR="00127467" w:rsidRPr="005C1D23">
        <w:rPr>
          <w:rFonts w:ascii="Book Antiqua" w:hAnsi="Book Antiqua" w:cs="Tahoma"/>
          <w:sz w:val="24"/>
          <w:szCs w:val="24"/>
          <w:lang w:val="en-US"/>
        </w:rPr>
        <w:t>.</w:t>
      </w:r>
    </w:p>
    <w:p w14:paraId="58689243" w14:textId="77777777" w:rsidR="00233F91" w:rsidRPr="005C1D23" w:rsidRDefault="00233F91" w:rsidP="004837A0">
      <w:pPr>
        <w:spacing w:after="0" w:line="360" w:lineRule="auto"/>
        <w:ind w:firstLineChars="200" w:firstLine="480"/>
        <w:jc w:val="both"/>
        <w:rPr>
          <w:rFonts w:ascii="Book Antiqua" w:hAnsi="Book Antiqua" w:cs="Tahoma"/>
          <w:sz w:val="24"/>
          <w:szCs w:val="24"/>
          <w:lang w:val="en-US"/>
        </w:rPr>
      </w:pPr>
    </w:p>
    <w:p w14:paraId="7956D108" w14:textId="14E89FAE" w:rsidR="005F1D9D" w:rsidRPr="005C1D23" w:rsidRDefault="005F1D9D" w:rsidP="004837A0">
      <w:pPr>
        <w:spacing w:after="0" w:line="360" w:lineRule="auto"/>
        <w:jc w:val="both"/>
        <w:rPr>
          <w:rFonts w:ascii="Book Antiqua" w:hAnsi="Book Antiqua" w:cs="Tahoma"/>
          <w:i/>
          <w:sz w:val="24"/>
          <w:szCs w:val="24"/>
          <w:lang w:val="en-US"/>
        </w:rPr>
      </w:pPr>
      <w:r w:rsidRPr="005C1D23">
        <w:rPr>
          <w:rFonts w:ascii="Book Antiqua" w:hAnsi="Book Antiqua" w:cs="Tahoma"/>
          <w:b/>
          <w:bCs/>
          <w:i/>
          <w:sz w:val="24"/>
          <w:szCs w:val="24"/>
          <w:lang w:val="en-US"/>
        </w:rPr>
        <w:t>Impact of different HCV treatment regimens on patient experience</w:t>
      </w:r>
    </w:p>
    <w:p w14:paraId="7CFE2B47" w14:textId="74ADEA9E" w:rsidR="00233F91" w:rsidRPr="005C1D23" w:rsidRDefault="00127467" w:rsidP="004837A0">
      <w:pPr>
        <w:spacing w:after="0" w:line="360" w:lineRule="auto"/>
        <w:jc w:val="both"/>
        <w:rPr>
          <w:rFonts w:ascii="Book Antiqua" w:hAnsi="Book Antiqua" w:cs="Tahoma"/>
          <w:sz w:val="24"/>
          <w:szCs w:val="24"/>
          <w:lang w:val="en-US"/>
        </w:rPr>
      </w:pPr>
      <w:r w:rsidRPr="005C1D23">
        <w:rPr>
          <w:rFonts w:ascii="Book Antiqua" w:hAnsi="Book Antiqua" w:cs="Tahoma"/>
          <w:sz w:val="24"/>
          <w:szCs w:val="24"/>
          <w:lang w:val="en-US"/>
        </w:rPr>
        <w:t>To understand how treating and curing HCV infection can affect</w:t>
      </w:r>
      <w:r w:rsidR="005F1D9D" w:rsidRPr="005C1D23">
        <w:rPr>
          <w:rFonts w:ascii="Book Antiqua" w:hAnsi="Book Antiqua" w:cs="Tahoma"/>
          <w:sz w:val="24"/>
          <w:szCs w:val="24"/>
          <w:lang w:val="en-US"/>
        </w:rPr>
        <w:t xml:space="preserve"> patients</w:t>
      </w:r>
      <w:r w:rsidR="009206F3" w:rsidRPr="005C1D23">
        <w:rPr>
          <w:rFonts w:ascii="Book Antiqua" w:hAnsi="Book Antiqua" w:cs="Tahoma"/>
          <w:sz w:val="24"/>
          <w:szCs w:val="24"/>
          <w:lang w:val="en-US"/>
        </w:rPr>
        <w:t>’ experience and wellbeing</w:t>
      </w:r>
      <w:r w:rsidR="005F1D9D" w:rsidRPr="005C1D23">
        <w:rPr>
          <w:rFonts w:ascii="Book Antiqua" w:hAnsi="Book Antiqua" w:cs="Tahoma"/>
          <w:sz w:val="24"/>
          <w:szCs w:val="24"/>
          <w:lang w:val="en-US"/>
        </w:rPr>
        <w:t>, PROs are typically measured pre-treatment, at different time</w:t>
      </w:r>
      <w:r w:rsidR="00763AEA" w:rsidRPr="005C1D23">
        <w:rPr>
          <w:rFonts w:ascii="Book Antiqua" w:hAnsi="Book Antiqua" w:cs="Tahoma"/>
          <w:sz w:val="24"/>
          <w:szCs w:val="24"/>
          <w:lang w:val="en-US"/>
        </w:rPr>
        <w:t xml:space="preserve"> </w:t>
      </w:r>
      <w:r w:rsidR="005F1D9D" w:rsidRPr="005C1D23">
        <w:rPr>
          <w:rFonts w:ascii="Book Antiqua" w:hAnsi="Book Antiqua" w:cs="Tahoma"/>
          <w:sz w:val="24"/>
          <w:szCs w:val="24"/>
          <w:lang w:val="en-US"/>
        </w:rPr>
        <w:t>points during treatment, at the end of treatment (</w:t>
      </w:r>
      <w:proofErr w:type="spellStart"/>
      <w:r w:rsidR="005F1D9D" w:rsidRPr="005C1D23">
        <w:rPr>
          <w:rFonts w:ascii="Book Antiqua" w:hAnsi="Book Antiqua" w:cs="Tahoma"/>
          <w:sz w:val="24"/>
          <w:szCs w:val="24"/>
          <w:lang w:val="en-US"/>
        </w:rPr>
        <w:t>EoT</w:t>
      </w:r>
      <w:proofErr w:type="spellEnd"/>
      <w:r w:rsidR="005F1D9D" w:rsidRPr="005C1D23">
        <w:rPr>
          <w:rFonts w:ascii="Book Antiqua" w:hAnsi="Book Antiqua" w:cs="Tahoma"/>
          <w:sz w:val="24"/>
          <w:szCs w:val="24"/>
          <w:lang w:val="en-US"/>
        </w:rPr>
        <w:t xml:space="preserve">), and 12 or 24 </w:t>
      </w:r>
      <w:proofErr w:type="spellStart"/>
      <w:r w:rsidR="005F1D9D" w:rsidRPr="005C1D23">
        <w:rPr>
          <w:rFonts w:ascii="Book Antiqua" w:hAnsi="Book Antiqua" w:cs="Tahoma"/>
          <w:sz w:val="24"/>
          <w:szCs w:val="24"/>
          <w:lang w:val="en-US"/>
        </w:rPr>
        <w:t>wk</w:t>
      </w:r>
      <w:proofErr w:type="spellEnd"/>
      <w:r w:rsidR="005F1D9D" w:rsidRPr="005C1D23">
        <w:rPr>
          <w:rFonts w:ascii="Book Antiqua" w:hAnsi="Book Antiqua" w:cs="Tahoma"/>
          <w:sz w:val="24"/>
          <w:szCs w:val="24"/>
          <w:lang w:val="en-US"/>
        </w:rPr>
        <w:t xml:space="preserve"> post-treatment. </w:t>
      </w:r>
    </w:p>
    <w:p w14:paraId="54EACF8E" w14:textId="77777777" w:rsidR="00233F91" w:rsidRPr="005C1D23" w:rsidRDefault="00233F91" w:rsidP="004837A0">
      <w:pPr>
        <w:spacing w:after="0" w:line="360" w:lineRule="auto"/>
        <w:jc w:val="both"/>
        <w:rPr>
          <w:rFonts w:ascii="Book Antiqua" w:hAnsi="Book Antiqua" w:cs="Tahoma"/>
          <w:sz w:val="24"/>
          <w:szCs w:val="24"/>
          <w:lang w:val="en-US"/>
        </w:rPr>
      </w:pPr>
    </w:p>
    <w:p w14:paraId="5A28F55F" w14:textId="02F89664" w:rsidR="005F1D9D" w:rsidRPr="005C1D23" w:rsidRDefault="006321E8" w:rsidP="004837A0">
      <w:pPr>
        <w:spacing w:after="0" w:line="360" w:lineRule="auto"/>
        <w:jc w:val="both"/>
        <w:rPr>
          <w:rFonts w:ascii="Book Antiqua" w:hAnsi="Book Antiqua" w:cs="Tahoma"/>
          <w:sz w:val="24"/>
          <w:szCs w:val="24"/>
          <w:lang w:val="en-US"/>
        </w:rPr>
      </w:pPr>
      <w:r w:rsidRPr="005C1D23">
        <w:rPr>
          <w:rFonts w:ascii="Book Antiqua" w:hAnsi="Book Antiqua" w:cs="Tahoma"/>
          <w:b/>
          <w:bCs/>
          <w:sz w:val="24"/>
          <w:szCs w:val="24"/>
          <w:lang w:val="en-US"/>
        </w:rPr>
        <w:t>Impact of PR therapy on PROs</w:t>
      </w:r>
      <w:r w:rsidR="00233F91" w:rsidRPr="005C1D23">
        <w:rPr>
          <w:rFonts w:ascii="Book Antiqua" w:hAnsi="Book Antiqua" w:cs="Tahoma"/>
          <w:sz w:val="24"/>
          <w:szCs w:val="24"/>
          <w:lang w:val="en-US"/>
        </w:rPr>
        <w:t xml:space="preserve">: </w:t>
      </w:r>
      <w:r w:rsidR="005F1D9D" w:rsidRPr="005C1D23">
        <w:rPr>
          <w:rFonts w:ascii="Book Antiqua" w:hAnsi="Book Antiqua" w:cs="Tahoma"/>
          <w:sz w:val="24"/>
          <w:szCs w:val="24"/>
          <w:lang w:val="en-US"/>
        </w:rPr>
        <w:t>PR therapy is known to cause on-treatment deterioration in PROs due to side effects of and intolerance to the regime. A cross-sectional study in Taiwan reported that CHC patients on PR treatment (</w:t>
      </w:r>
      <w:r w:rsidR="005F1D9D" w:rsidRPr="005C1D23">
        <w:rPr>
          <w:rFonts w:ascii="Book Antiqua" w:hAnsi="Book Antiqua" w:cs="Tahoma"/>
          <w:i/>
          <w:sz w:val="24"/>
          <w:szCs w:val="24"/>
          <w:lang w:val="en-US"/>
        </w:rPr>
        <w:t>n</w:t>
      </w:r>
      <w:r w:rsidR="00A929C7" w:rsidRPr="005C1D23">
        <w:rPr>
          <w:rFonts w:ascii="Book Antiqua" w:hAnsi="Book Antiqua" w:cs="Tahoma"/>
          <w:sz w:val="24"/>
          <w:szCs w:val="24"/>
          <w:lang w:val="en-US"/>
        </w:rPr>
        <w:t xml:space="preserve"> </w:t>
      </w:r>
      <w:r w:rsidR="005F1D9D" w:rsidRPr="005C1D23">
        <w:rPr>
          <w:rFonts w:ascii="Book Antiqua" w:hAnsi="Book Antiqua" w:cs="Tahoma"/>
          <w:sz w:val="24"/>
          <w:szCs w:val="24"/>
          <w:lang w:val="en-US"/>
        </w:rPr>
        <w:t>=</w:t>
      </w:r>
      <w:r w:rsidR="00A929C7" w:rsidRPr="005C1D23">
        <w:rPr>
          <w:rFonts w:ascii="Book Antiqua" w:hAnsi="Book Antiqua" w:cs="Tahoma"/>
          <w:sz w:val="24"/>
          <w:szCs w:val="24"/>
          <w:lang w:val="en-US"/>
        </w:rPr>
        <w:t xml:space="preserve"> </w:t>
      </w:r>
      <w:r w:rsidR="005F1D9D" w:rsidRPr="005C1D23">
        <w:rPr>
          <w:rFonts w:ascii="Book Antiqua" w:hAnsi="Book Antiqua" w:cs="Tahoma"/>
          <w:sz w:val="24"/>
          <w:szCs w:val="24"/>
          <w:lang w:val="en-US"/>
        </w:rPr>
        <w:t xml:space="preserve">108) </w:t>
      </w:r>
      <w:r w:rsidR="005F1D9D" w:rsidRPr="005C1D23">
        <w:rPr>
          <w:rFonts w:ascii="Book Antiqua" w:hAnsi="Book Antiqua" w:cs="Tahoma"/>
          <w:sz w:val="24"/>
          <w:szCs w:val="24"/>
          <w:lang w:val="en-US"/>
        </w:rPr>
        <w:lastRenderedPageBreak/>
        <w:t>scored significantly lower than untreated CHC patients on some of the SF-36 and CLDQ scales</w:t>
      </w:r>
      <w:r w:rsidR="00BF038D"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&lt;EndNote&gt;&lt;Cite&gt;&lt;Author&gt;Chang&lt;/Author&gt;&lt;Year&gt;2014&lt;/Year&gt;&lt;RecNum&gt;99&lt;/RecNum&gt;&lt;DisplayText&gt;&lt;style face="superscript"&gt;[117]&lt;/style&gt;&lt;/DisplayText&gt;&lt;record&gt;&lt;rec-number&gt;99&lt;/rec-number&gt;&lt;foreign-keys&gt;&lt;key app="EN" db-id="sxasv0zxffd0vieev5ax0p08222er2p0vwex" timestamp="1524460227"&gt;99&lt;/key&gt;&lt;/foreign-keys&gt;&lt;ref-type name="Journal Article"&gt;17&lt;/ref-type&gt;&lt;contributors&gt;&lt;authors&gt;&lt;author&gt;Chang, Shu Chuan&lt;/author&gt;&lt;author&gt;Yang, Sheng Shun&lt;/author&gt;&lt;author&gt;Chang, Chiu Chun&lt;/author&gt;&lt;author&gt;Lin, Chun Che&lt;/author&gt;&lt;author&gt;Chung, Yueh Chin&lt;/author&gt;&lt;author&gt;Li, Tsai Chung&lt;/author&gt;&lt;/authors&gt;&lt;/contributors&gt;&lt;titles&gt;&lt;title&gt;Assessment of health-related quality of life in antiviral-treated Taiwanese chronic hepatitis C patients using SF-36 and CLDQ&lt;/title&gt;&lt;secondary-title&gt;Health and quality of life outcomes&lt;/secondary-title&gt;&lt;/titles&gt;&lt;periodical&gt;&lt;full-title&gt;Health and quality of life outcomes&lt;/full-title&gt;&lt;abbr-2&gt;Health Qual Life Outcomes&lt;/abbr-2&gt;&lt;/periodical&gt;&lt;pages&gt;97&lt;/pages&gt;&lt;volume&gt;12&lt;/volume&gt;&lt;number&gt;1&lt;/number&gt;&lt;dates&gt;&lt;year&gt;2014&lt;/year&gt;&lt;/dates&gt;&lt;isbn&gt;1477-7525&lt;/isbn&gt;&lt;accession-num&gt;24941994&lt;/accession-num&gt;&lt;urls&gt;&lt;/urls&gt;&lt;electronic-resource-num&gt;10.1186/1477-7525-12-97&lt;/electronic-resource-num&gt;&lt;/record&gt;&lt;/Cite&gt;&lt;/EndNote&gt;</w:instrText>
      </w:r>
      <w:r w:rsidR="00BF038D"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[117]</w:t>
      </w:r>
      <w:r w:rsidR="00BF038D" w:rsidRPr="005C1D23">
        <w:rPr>
          <w:rFonts w:ascii="Book Antiqua" w:hAnsi="Book Antiqua"/>
          <w:sz w:val="24"/>
          <w:szCs w:val="24"/>
          <w:lang w:val="en-US"/>
        </w:rPr>
        <w:fldChar w:fldCharType="end"/>
      </w:r>
      <w:r w:rsidR="00487AE8" w:rsidRPr="005C1D23">
        <w:rPr>
          <w:rFonts w:ascii="Book Antiqua" w:hAnsi="Book Antiqua"/>
          <w:sz w:val="24"/>
          <w:szCs w:val="24"/>
          <w:lang w:val="en-US"/>
        </w:rPr>
        <w:t>.</w:t>
      </w:r>
      <w:r w:rsidR="005F1D9D" w:rsidRPr="005C1D23">
        <w:rPr>
          <w:rFonts w:ascii="Book Antiqua" w:hAnsi="Book Antiqua" w:cs="Tahoma"/>
          <w:sz w:val="24"/>
          <w:szCs w:val="24"/>
          <w:lang w:val="en-US"/>
        </w:rPr>
        <w:t xml:space="preserve"> Illustrating the on-treatment PRO impairment more clearly, another Taiwanese study involving 47 PR-treated CHC patients showed that by treatment week 12, the patients’ mean scores for all 8 SF-36 domains decreased significantly from baseline</w:t>
      </w:r>
      <w:r w:rsidR="00BE58E2"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&lt;EndNote&gt;&lt;Cite&gt;&lt;Author&gt;Kang&lt;/Author&gt;&lt;Year&gt;2005&lt;/Year&gt;&lt;RecNum&gt;30&lt;/RecNum&gt;&lt;DisplayText&gt;&lt;style face="superscript"&gt;[118]&lt;/style&gt;&lt;/DisplayText&gt;&lt;record&gt;&lt;rec-number&gt;30&lt;/rec-number&gt;&lt;foreign-keys&gt;&lt;key app="EN" db-id="sxasv0zxffd0vieev5ax0p08222er2p0vwex" timestamp="1519634588"&gt;30&lt;/key&gt;&lt;/foreign-keys&gt;&lt;ref-type name="Journal Article"&gt;17&lt;/ref-type&gt;&lt;contributors&gt;&lt;authors&gt;&lt;author&gt;Kang, Shih Chao&lt;/author&gt;&lt;author&gt;Hwang, Shinn Jang&lt;/author&gt;&lt;author&gt;Lee, Shiang Ho&lt;/author&gt;&lt;author&gt;Chang, Full Young&lt;/author&gt;&lt;author&gt;Lee, Shou Dong&lt;/author&gt;&lt;/authors&gt;&lt;/contributors&gt;&lt;titles&gt;&lt;title&gt;Health-related quality of life and impact of antiviral treatment in Chinese patients with chronic hepatitis C in Taiwan&lt;/title&gt;&lt;secondary-title&gt;World Journal of Gastroenterology&lt;/secondary-title&gt;&lt;/titles&gt;&lt;periodical&gt;&lt;full-title&gt;World Journal of Gastroenterology&lt;/full-title&gt;&lt;abbr-1&gt;World J. Gastroenterol.&lt;/abbr-1&gt;&lt;abbr-2&gt;World J Gastroenterol&lt;/abbr-2&gt;&lt;/periodical&gt;&lt;pages&gt;7494-7498&lt;/pages&gt;&lt;volume&gt;11&lt;/volume&gt;&lt;number&gt;47&lt;/number&gt;&lt;dates&gt;&lt;year&gt;2005&lt;/year&gt;&lt;pub-dates&gt;&lt;date&gt;12/21&amp;#xD;04/29/received&amp;#xD;07/02/revised&amp;#xD;07/08/accepted&lt;/date&gt;&lt;/pub-dates&gt;&lt;/dates&gt;&lt;publisher&gt;Baishideng Publishing Group Inc&lt;/publisher&gt;&lt;isbn&gt;1007-9327&amp;#xD;2219-2840&lt;/isbn&gt;&lt;accession-num&gt;16437722&lt;/accession-num&gt;&lt;urls&gt;&lt;related-urls&gt;&lt;url&gt;http://www.ncbi.nlm.nih.gov/pmc/articles/PMC4725183/&lt;/url&gt;&lt;/related-urls&gt;&lt;/urls&gt;&lt;remote-database-name&gt;PMC&lt;/remote-database-name&gt;&lt;/record&gt;&lt;/Cite&gt;&lt;/EndNote&gt;</w:instrText>
      </w:r>
      <w:r w:rsidR="00BE58E2"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[118]</w:t>
      </w:r>
      <w:r w:rsidR="00BE58E2" w:rsidRPr="005C1D23">
        <w:rPr>
          <w:rFonts w:ascii="Book Antiqua" w:hAnsi="Book Antiqua"/>
          <w:sz w:val="24"/>
          <w:szCs w:val="24"/>
          <w:lang w:val="en-US"/>
        </w:rPr>
        <w:fldChar w:fldCharType="end"/>
      </w:r>
      <w:r w:rsidR="00487AE8" w:rsidRPr="005C1D23">
        <w:rPr>
          <w:rFonts w:ascii="Book Antiqua" w:hAnsi="Book Antiqua"/>
          <w:sz w:val="24"/>
          <w:szCs w:val="24"/>
          <w:lang w:val="en-US"/>
        </w:rPr>
        <w:t>.</w:t>
      </w:r>
      <w:r w:rsidR="005F1D9D" w:rsidRPr="005C1D23">
        <w:rPr>
          <w:rFonts w:ascii="Book Antiqua" w:hAnsi="Book Antiqua" w:cs="Tahoma"/>
          <w:sz w:val="24"/>
          <w:szCs w:val="24"/>
          <w:lang w:val="en-US"/>
        </w:rPr>
        <w:t xml:space="preserve"> </w:t>
      </w:r>
    </w:p>
    <w:p w14:paraId="56C6A4D5" w14:textId="646B9125" w:rsidR="00246BB0" w:rsidRPr="005C1D23" w:rsidRDefault="005F1D9D" w:rsidP="004837A0">
      <w:pPr>
        <w:spacing w:after="0"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Upon PR treatment completion, PRO parameters would return to pre-treatment levels, or improve further upon treatment success. In the afore</w:t>
      </w:r>
      <w:r w:rsidR="00246BB0" w:rsidRPr="005C1D23">
        <w:rPr>
          <w:rFonts w:ascii="Book Antiqua" w:hAnsi="Book Antiqua" w:cs="Tahoma"/>
          <w:sz w:val="24"/>
          <w:szCs w:val="24"/>
          <w:lang w:val="en-US"/>
        </w:rPr>
        <w:t>-</w:t>
      </w:r>
      <w:r w:rsidRPr="005C1D23">
        <w:rPr>
          <w:rFonts w:ascii="Book Antiqua" w:hAnsi="Book Antiqua" w:cs="Tahoma"/>
          <w:sz w:val="24"/>
          <w:szCs w:val="24"/>
          <w:lang w:val="en-US"/>
        </w:rPr>
        <w:t>mentioned</w:t>
      </w:r>
      <w:r w:rsidR="00246BB0" w:rsidRPr="005C1D23">
        <w:rPr>
          <w:rFonts w:ascii="Book Antiqua" w:hAnsi="Book Antiqua" w:cs="Tahoma"/>
          <w:sz w:val="24"/>
          <w:szCs w:val="24"/>
          <w:lang w:val="en-US"/>
        </w:rPr>
        <w:t xml:space="preserve"> </w:t>
      </w:r>
      <w:r w:rsidRPr="005C1D23">
        <w:rPr>
          <w:rFonts w:ascii="Book Antiqua" w:hAnsi="Book Antiqua" w:cs="Tahoma"/>
          <w:sz w:val="24"/>
          <w:szCs w:val="24"/>
          <w:lang w:val="en-US"/>
        </w:rPr>
        <w:t>study of 47 PR-treated patients, the SF-36 domain scores of those who achieved SVR (</w:t>
      </w:r>
      <w:r w:rsidRPr="005C1D23">
        <w:rPr>
          <w:rFonts w:ascii="Book Antiqua" w:hAnsi="Book Antiqua" w:cs="Tahoma"/>
          <w:i/>
          <w:sz w:val="24"/>
          <w:szCs w:val="24"/>
          <w:lang w:val="en-US"/>
        </w:rPr>
        <w:t>n</w:t>
      </w:r>
      <w:r w:rsidR="00A929C7" w:rsidRPr="005C1D23">
        <w:rPr>
          <w:rFonts w:ascii="Book Antiqua" w:hAnsi="Book Antiqua" w:cs="Tahoma"/>
          <w:sz w:val="24"/>
          <w:szCs w:val="24"/>
          <w:lang w:val="en-US"/>
        </w:rPr>
        <w:t xml:space="preserve"> </w:t>
      </w:r>
      <w:r w:rsidRPr="005C1D23">
        <w:rPr>
          <w:rFonts w:ascii="Book Antiqua" w:hAnsi="Book Antiqua" w:cs="Tahoma"/>
          <w:sz w:val="24"/>
          <w:szCs w:val="24"/>
          <w:lang w:val="en-US"/>
        </w:rPr>
        <w:t>=</w:t>
      </w:r>
      <w:r w:rsidR="00A929C7" w:rsidRPr="005C1D23">
        <w:rPr>
          <w:rFonts w:ascii="Book Antiqua" w:hAnsi="Book Antiqua" w:cs="Tahoma"/>
          <w:sz w:val="24"/>
          <w:szCs w:val="24"/>
          <w:lang w:val="en-US"/>
        </w:rPr>
        <w:t xml:space="preserve"> </w:t>
      </w:r>
      <w:r w:rsidRPr="005C1D23">
        <w:rPr>
          <w:rFonts w:ascii="Book Antiqua" w:hAnsi="Book Antiqua" w:cs="Tahoma"/>
          <w:sz w:val="24"/>
          <w:szCs w:val="24"/>
          <w:lang w:val="en-US"/>
        </w:rPr>
        <w:t>21) improved significantly over baseline by week 24 post-treatment. In contrast, the domain scores of non-SVR patients (</w:t>
      </w:r>
      <w:r w:rsidRPr="005C1D23">
        <w:rPr>
          <w:rFonts w:ascii="Book Antiqua" w:hAnsi="Book Antiqua" w:cs="Tahoma"/>
          <w:i/>
          <w:sz w:val="24"/>
          <w:szCs w:val="24"/>
          <w:lang w:val="en-US"/>
        </w:rPr>
        <w:t>n</w:t>
      </w:r>
      <w:r w:rsidR="00A929C7" w:rsidRPr="005C1D23">
        <w:rPr>
          <w:rFonts w:ascii="Book Antiqua" w:hAnsi="Book Antiqua" w:cs="Tahoma"/>
          <w:sz w:val="24"/>
          <w:szCs w:val="24"/>
          <w:lang w:val="en-US"/>
        </w:rPr>
        <w:t xml:space="preserve"> </w:t>
      </w:r>
      <w:r w:rsidRPr="005C1D23">
        <w:rPr>
          <w:rFonts w:ascii="Book Antiqua" w:hAnsi="Book Antiqua" w:cs="Tahoma"/>
          <w:sz w:val="24"/>
          <w:szCs w:val="24"/>
          <w:lang w:val="en-US"/>
        </w:rPr>
        <w:t>=</w:t>
      </w:r>
      <w:r w:rsidR="00A929C7" w:rsidRPr="005C1D23">
        <w:rPr>
          <w:rFonts w:ascii="Book Antiqua" w:hAnsi="Book Antiqua" w:cs="Tahoma"/>
          <w:sz w:val="24"/>
          <w:szCs w:val="24"/>
          <w:lang w:val="en-US"/>
        </w:rPr>
        <w:t xml:space="preserve"> </w:t>
      </w:r>
      <w:r w:rsidRPr="005C1D23">
        <w:rPr>
          <w:rFonts w:ascii="Book Antiqua" w:hAnsi="Book Antiqua" w:cs="Tahoma"/>
          <w:sz w:val="24"/>
          <w:szCs w:val="24"/>
          <w:lang w:val="en-US"/>
        </w:rPr>
        <w:t xml:space="preserve">26), though recovered from treatment week 12 to pre-treatment level by </w:t>
      </w:r>
      <w:proofErr w:type="spellStart"/>
      <w:r w:rsidRPr="005C1D23">
        <w:rPr>
          <w:rFonts w:ascii="Book Antiqua" w:hAnsi="Book Antiqua" w:cs="Tahoma"/>
          <w:sz w:val="24"/>
          <w:szCs w:val="24"/>
          <w:lang w:val="en-US"/>
        </w:rPr>
        <w:t>EoT</w:t>
      </w:r>
      <w:proofErr w:type="spellEnd"/>
      <w:r w:rsidRPr="005C1D23">
        <w:rPr>
          <w:rFonts w:ascii="Book Antiqua" w:hAnsi="Book Antiqua" w:cs="Tahoma"/>
          <w:sz w:val="24"/>
          <w:szCs w:val="24"/>
          <w:lang w:val="en-US"/>
        </w:rPr>
        <w:t>, did not improve further post-treatment</w:t>
      </w:r>
      <w:r w:rsidR="00BF038D"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&lt;EndNote&gt;&lt;Cite&gt;&lt;Author&gt;Kang&lt;/Author&gt;&lt;Year&gt;2005&lt;/Year&gt;&lt;RecNum&gt;30&lt;/RecNum&gt;&lt;DisplayText&gt;&lt;style face="superscript"&gt;[118]&lt;/style&gt;&lt;/DisplayText&gt;&lt;record&gt;&lt;rec-number&gt;30&lt;/rec-number&gt;&lt;foreign-keys&gt;&lt;key app="EN" db-id="sxasv0zxffd0vieev5ax0p08222er2p0vwex" timestamp="1519634588"&gt;30&lt;/key&gt;&lt;/foreign-keys&gt;&lt;ref-type name="Journal Article"&gt;17&lt;/ref-type&gt;&lt;contributors&gt;&lt;authors&gt;&lt;author&gt;Kang, Shih Chao&lt;/author&gt;&lt;author&gt;Hwang, Shinn Jang&lt;/author&gt;&lt;author&gt;Lee, Shiang Ho&lt;/author&gt;&lt;author&gt;Chang, Full Young&lt;/author&gt;&lt;author&gt;Lee, Shou Dong&lt;/author&gt;&lt;/authors&gt;&lt;/contributors&gt;&lt;titles&gt;&lt;title&gt;Health-related quality of life and impact of antiviral treatment in Chinese patients with chronic hepatitis C in Taiwan&lt;/title&gt;&lt;secondary-title&gt;World Journal of Gastroenterology&lt;/secondary-title&gt;&lt;/titles&gt;&lt;periodical&gt;&lt;full-title&gt;World Journal of Gastroenterology&lt;/full-title&gt;&lt;abbr-1&gt;World J. Gastroenterol.&lt;/abbr-1&gt;&lt;abbr-2&gt;World J Gastroenterol&lt;/abbr-2&gt;&lt;/periodical&gt;&lt;pages&gt;7494-7498&lt;/pages&gt;&lt;volume&gt;11&lt;/volume&gt;&lt;number&gt;47&lt;/number&gt;&lt;dates&gt;&lt;year&gt;2005&lt;/year&gt;&lt;pub-dates&gt;&lt;date&gt;12/21&amp;#xD;04/29/received&amp;#xD;07/02/revised&amp;#xD;07/08/accepted&lt;/date&gt;&lt;/pub-dates&gt;&lt;/dates&gt;&lt;publisher&gt;Baishideng Publishing Group Inc&lt;/publisher&gt;&lt;isbn&gt;1007-9327&amp;#xD;2219-2840&lt;/isbn&gt;&lt;accession-num&gt;16437722&lt;/accession-num&gt;&lt;urls&gt;&lt;related-urls&gt;&lt;url&gt;http://www.ncbi.nlm.nih.gov/pmc/articles/PMC4725183/&lt;/url&gt;&lt;/related-urls&gt;&lt;/urls&gt;&lt;remote-database-name&gt;PMC&lt;/remote-database-name&gt;&lt;/record&gt;&lt;/Cite&gt;&lt;/EndNote&gt;</w:instrText>
      </w:r>
      <w:r w:rsidR="00BF038D"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[118]</w:t>
      </w:r>
      <w:r w:rsidR="00BF038D" w:rsidRPr="005C1D23">
        <w:rPr>
          <w:rFonts w:ascii="Book Antiqua" w:hAnsi="Book Antiqua"/>
          <w:sz w:val="24"/>
          <w:szCs w:val="24"/>
          <w:lang w:val="en-US"/>
        </w:rPr>
        <w:fldChar w:fldCharType="end"/>
      </w:r>
      <w:r w:rsidR="00487AE8" w:rsidRPr="005C1D23">
        <w:rPr>
          <w:rFonts w:ascii="Book Antiqua" w:hAnsi="Book Antiqua"/>
          <w:sz w:val="24"/>
          <w:szCs w:val="24"/>
          <w:lang w:val="en-US"/>
        </w:rPr>
        <w:t>.</w:t>
      </w:r>
      <w:r w:rsidRPr="005C1D23">
        <w:rPr>
          <w:rFonts w:ascii="Book Antiqua" w:hAnsi="Book Antiqua" w:cs="Tahoma"/>
          <w:sz w:val="24"/>
          <w:szCs w:val="24"/>
          <w:lang w:val="en-US"/>
        </w:rPr>
        <w:t xml:space="preserve"> A study in Guangzhou involving 72 CHC patients treated with PR reported that by </w:t>
      </w:r>
      <w:proofErr w:type="spellStart"/>
      <w:r w:rsidRPr="005C1D23">
        <w:rPr>
          <w:rFonts w:ascii="Book Antiqua" w:hAnsi="Book Antiqua" w:cs="Tahoma"/>
          <w:sz w:val="24"/>
          <w:szCs w:val="24"/>
          <w:lang w:val="en-US"/>
        </w:rPr>
        <w:t>EoT</w:t>
      </w:r>
      <w:proofErr w:type="spellEnd"/>
      <w:r w:rsidRPr="005C1D23">
        <w:rPr>
          <w:rFonts w:ascii="Book Antiqua" w:hAnsi="Book Antiqua" w:cs="Tahoma"/>
          <w:sz w:val="24"/>
          <w:szCs w:val="24"/>
          <w:lang w:val="en-US"/>
        </w:rPr>
        <w:t xml:space="preserve"> and similarly at week 24 post-treatment, patients’ quality of life as measured by </w:t>
      </w:r>
      <w:r w:rsidR="00835705" w:rsidRPr="005C1D23">
        <w:rPr>
          <w:rFonts w:ascii="Book Antiqua" w:hAnsi="Book Antiqua" w:cs="Tahoma"/>
          <w:sz w:val="24"/>
          <w:szCs w:val="24"/>
          <w:lang w:val="en-US"/>
        </w:rPr>
        <w:t xml:space="preserve">the Generic Quality of Life Inventory-74 questionnaire </w:t>
      </w:r>
      <w:r w:rsidRPr="005C1D23">
        <w:rPr>
          <w:rFonts w:ascii="Book Antiqua" w:hAnsi="Book Antiqua" w:cs="Tahoma"/>
          <w:sz w:val="24"/>
          <w:szCs w:val="24"/>
          <w:lang w:val="en-US"/>
        </w:rPr>
        <w:t>improved significantly over baseline, being significantly better than that of 30 untreated CHC patients at the same timepoints. This study did not report on-treatment QoL measurements or patients’ SVR status</w:t>
      </w:r>
      <w:r w:rsidR="00BF038D"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&lt;EndNote&gt;&lt;Cite&gt;&lt;Author&gt;J&lt;/Author&gt;&lt;Year&gt;2011&lt;/Year&gt;&lt;RecNum&gt;32&lt;/RecNum&gt;&lt;DisplayText&gt;&lt;style face="superscript"&gt;[119]&lt;/style&gt;&lt;/DisplayText&gt;&lt;record&gt;&lt;rec-number&gt;32&lt;/rec-number&gt;&lt;foreign-keys&gt;&lt;key app="EN" db-id="sxasv0zxffd0vieev5ax0p08222er2p0vwex" timestamp="1519635068"&gt;32&lt;/key&gt;&lt;/foreign-keys&gt;&lt;ref-type name="Journal Article"&gt;17&lt;/ref-type&gt;&lt;contributors&gt;&lt;authors&gt;&lt;author&gt;Liu, J&lt;/author&gt;&lt;author&gt;Lin, C S&lt;/author&gt;&lt;author&gt;Hu, S H&lt;/author&gt;&lt;author&gt;Liang, M L&lt;/author&gt;&lt;author&gt;Zhao, Z X&lt;/author&gt;&lt;author&gt;Gao, Z L&lt;/author&gt;&lt;/authors&gt;&lt;/contributors&gt;&lt;titles&gt;&lt;title&gt;&lt;style face="normal" font="default" charset="134" size="100%"&gt;Quality of life in patients with chronic hepatitis C after PEG-Interferon a-2a therapy&lt;/style&gt;&lt;/title&gt;&lt;secondary-title&gt;Zhonghua Gan Zang Bing Za Zhi&lt;/secondary-title&gt;&lt;/titles&gt;&lt;periodical&gt;&lt;full-title&gt;Zhonghua Gan Zang Bing Za Zhi. Zhonghua Ganzangbing Zazhi. Chinese Journal of Hepatology&lt;/full-title&gt;&lt;abbr-1&gt;Zhonghua Gan Zang Bing Za Zhi&lt;/abbr-1&gt;&lt;abbr-2&gt;Zhonghua Gan Zang Bing Za Zhi&lt;/abbr-2&gt;&lt;/periodical&gt;&lt;pages&gt;890-893&lt;/pages&gt;&lt;volume&gt;19&lt;/volume&gt;&lt;number&gt;12&lt;/number&gt;&lt;dates&gt;&lt;year&gt;2011&lt;/year&gt;&lt;/dates&gt;&lt;accession-num&gt;22525499&lt;/accession-num&gt;&lt;urls&gt;&lt;related-urls&gt;&lt;url&gt;http://zhgzbzz.yiigle.com/CN501113201112/189198.htm&lt;/url&gt;&lt;/related-urls&gt;&lt;/urls&gt;&lt;electronic-resource-num&gt;10.3760/cma.j.issn.1007-3418.2011.12.003.&lt;/electronic-resource-num&gt;&lt;/record&gt;&lt;/Cite&gt;&lt;/EndNote&gt;</w:instrText>
      </w:r>
      <w:r w:rsidR="00BF038D"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[119]</w:t>
      </w:r>
      <w:r w:rsidR="00BF038D" w:rsidRPr="005C1D23">
        <w:rPr>
          <w:rFonts w:ascii="Book Antiqua" w:hAnsi="Book Antiqua"/>
          <w:sz w:val="24"/>
          <w:szCs w:val="24"/>
          <w:lang w:val="en-US"/>
        </w:rPr>
        <w:fldChar w:fldCharType="end"/>
      </w:r>
      <w:r w:rsidR="00487AE8" w:rsidRPr="005C1D23">
        <w:rPr>
          <w:rFonts w:ascii="Book Antiqua" w:hAnsi="Book Antiqua"/>
          <w:sz w:val="24"/>
          <w:szCs w:val="24"/>
          <w:lang w:val="en-US"/>
        </w:rPr>
        <w:t>.</w:t>
      </w:r>
      <w:r w:rsidRPr="005C1D23">
        <w:rPr>
          <w:rFonts w:ascii="Book Antiqua" w:hAnsi="Book Antiqua" w:cs="Tahoma"/>
          <w:sz w:val="24"/>
          <w:szCs w:val="24"/>
          <w:lang w:val="en-US"/>
        </w:rPr>
        <w:t xml:space="preserve"> </w:t>
      </w:r>
    </w:p>
    <w:p w14:paraId="0DAC14AE" w14:textId="77777777" w:rsidR="00E15BE2" w:rsidRPr="005C1D23" w:rsidRDefault="00E15BE2" w:rsidP="004837A0">
      <w:pPr>
        <w:spacing w:after="0" w:line="360" w:lineRule="auto"/>
        <w:ind w:firstLineChars="200" w:firstLine="480"/>
        <w:jc w:val="both"/>
        <w:rPr>
          <w:rFonts w:ascii="Book Antiqua" w:hAnsi="Book Antiqua" w:cs="Tahoma"/>
          <w:sz w:val="24"/>
          <w:szCs w:val="24"/>
          <w:lang w:val="en-US"/>
        </w:rPr>
      </w:pPr>
    </w:p>
    <w:p w14:paraId="667514EC" w14:textId="02972AE4" w:rsidR="00CE56CE" w:rsidRPr="005C1D23" w:rsidRDefault="006321E8" w:rsidP="004837A0">
      <w:pPr>
        <w:spacing w:after="0" w:line="360" w:lineRule="auto"/>
        <w:jc w:val="both"/>
        <w:rPr>
          <w:rFonts w:ascii="Book Antiqua" w:hAnsi="Book Antiqua" w:cs="Tahoma"/>
          <w:sz w:val="24"/>
          <w:szCs w:val="24"/>
          <w:lang w:val="en-US"/>
        </w:rPr>
      </w:pPr>
      <w:r w:rsidRPr="005C1D23">
        <w:rPr>
          <w:rFonts w:ascii="Book Antiqua" w:hAnsi="Book Antiqua" w:cs="Tahoma"/>
          <w:b/>
          <w:sz w:val="24"/>
          <w:szCs w:val="24"/>
          <w:lang w:val="en-US"/>
        </w:rPr>
        <w:t>Impact of DAA regimens on PROs</w:t>
      </w:r>
      <w:r w:rsidR="00246BB0" w:rsidRPr="005C1D23">
        <w:rPr>
          <w:rFonts w:ascii="Book Antiqua" w:hAnsi="Book Antiqua" w:cs="Tahoma"/>
          <w:sz w:val="24"/>
          <w:szCs w:val="24"/>
          <w:lang w:val="en-US"/>
        </w:rPr>
        <w:t xml:space="preserve">: </w:t>
      </w:r>
      <w:r w:rsidR="00564B89" w:rsidRPr="005C1D23">
        <w:rPr>
          <w:rFonts w:ascii="Book Antiqua" w:hAnsi="Book Antiqua" w:cs="Tahoma"/>
          <w:sz w:val="24"/>
          <w:szCs w:val="24"/>
          <w:lang w:val="en-US"/>
        </w:rPr>
        <w:t>Throughout the development of</w:t>
      </w:r>
      <w:r w:rsidR="005F1D9D" w:rsidRPr="005C1D23">
        <w:rPr>
          <w:rFonts w:ascii="Book Antiqua" w:hAnsi="Book Antiqua" w:cs="Tahoma"/>
          <w:sz w:val="24"/>
          <w:szCs w:val="24"/>
          <w:lang w:val="en-US"/>
        </w:rPr>
        <w:t xml:space="preserve"> DAAs, various combination therapies have been studied and used, including DAA</w:t>
      </w:r>
      <w:r w:rsidR="003A4082" w:rsidRPr="005C1D23">
        <w:rPr>
          <w:rFonts w:ascii="Book Antiqua" w:hAnsi="Book Antiqua" w:cs="Tahoma"/>
          <w:sz w:val="24"/>
          <w:szCs w:val="24"/>
          <w:lang w:val="en-US"/>
        </w:rPr>
        <w:t xml:space="preserve"> </w:t>
      </w:r>
      <w:r w:rsidR="005F1D9D"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5F1D9D" w:rsidRPr="005C1D23">
        <w:rPr>
          <w:rFonts w:ascii="Book Antiqua" w:hAnsi="Book Antiqua" w:cs="Tahoma"/>
          <w:sz w:val="24"/>
          <w:szCs w:val="24"/>
          <w:lang w:val="en-US"/>
        </w:rPr>
        <w:t>IFN</w:t>
      </w:r>
      <w:r w:rsidR="003A4082" w:rsidRPr="005C1D23">
        <w:rPr>
          <w:rFonts w:ascii="Book Antiqua" w:hAnsi="Book Antiqua" w:cs="Tahoma"/>
          <w:sz w:val="24"/>
          <w:szCs w:val="24"/>
          <w:lang w:val="en-US"/>
        </w:rPr>
        <w:t xml:space="preserve"> </w:t>
      </w:r>
      <w:r w:rsidR="005F1D9D"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5F1D9D" w:rsidRPr="005C1D23">
        <w:rPr>
          <w:rFonts w:ascii="Book Antiqua" w:hAnsi="Book Antiqua" w:cs="Tahoma"/>
          <w:sz w:val="24"/>
          <w:szCs w:val="24"/>
          <w:lang w:val="en-US"/>
        </w:rPr>
        <w:t>RBV, DAA</w:t>
      </w:r>
      <w:r w:rsidR="003A4082" w:rsidRPr="005C1D23">
        <w:rPr>
          <w:rFonts w:ascii="Book Antiqua" w:hAnsi="Book Antiqua" w:cs="Tahoma"/>
          <w:sz w:val="24"/>
          <w:szCs w:val="24"/>
          <w:lang w:val="en-US"/>
        </w:rPr>
        <w:t xml:space="preserve"> </w:t>
      </w:r>
      <w:r w:rsidR="005F1D9D"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5F1D9D" w:rsidRPr="005C1D23">
        <w:rPr>
          <w:rFonts w:ascii="Book Antiqua" w:hAnsi="Book Antiqua" w:cs="Tahoma"/>
          <w:sz w:val="24"/>
          <w:szCs w:val="24"/>
          <w:lang w:val="en-US"/>
        </w:rPr>
        <w:t>RBV, and DAA-only regimens. For SOF-based regimens, PRO data collected from pivotal clinical studies</w:t>
      </w:r>
      <w:r w:rsidR="001758B4" w:rsidRPr="005C1D23">
        <w:rPr>
          <w:rFonts w:ascii="Book Antiqua" w:hAnsi="Book Antiqua" w:cs="Tahoma"/>
          <w:sz w:val="24"/>
          <w:szCs w:val="24"/>
          <w:lang w:val="en-US"/>
        </w:rPr>
        <w:t xml:space="preserve"> in Western countries, Japan and other Asian regions (China, Hong Kong, Taiwan, South Korea and Vietnam) consistently demonstrated that </w:t>
      </w:r>
      <w:r w:rsidR="0034213F" w:rsidRPr="005C1D23">
        <w:rPr>
          <w:rFonts w:ascii="Book Antiqua" w:hAnsi="Book Antiqua" w:cs="Tahoma"/>
          <w:sz w:val="24"/>
          <w:szCs w:val="24"/>
          <w:lang w:val="en-US"/>
        </w:rPr>
        <w:t>for all three types of DAA combination therap</w:t>
      </w:r>
      <w:r w:rsidR="004B0960" w:rsidRPr="005C1D23">
        <w:rPr>
          <w:rFonts w:ascii="Book Antiqua" w:hAnsi="Book Antiqua" w:cs="Tahoma"/>
          <w:sz w:val="24"/>
          <w:szCs w:val="24"/>
          <w:lang w:val="en-US"/>
        </w:rPr>
        <w:t>y</w:t>
      </w:r>
      <w:r w:rsidR="0034213F" w:rsidRPr="005C1D23">
        <w:rPr>
          <w:rFonts w:ascii="Book Antiqua" w:hAnsi="Book Antiqua" w:cs="Tahoma"/>
          <w:sz w:val="24"/>
          <w:szCs w:val="24"/>
          <w:lang w:val="en-US"/>
        </w:rPr>
        <w:t xml:space="preserve">, </w:t>
      </w:r>
      <w:r w:rsidR="004B0960" w:rsidRPr="005C1D23">
        <w:rPr>
          <w:rFonts w:ascii="Book Antiqua" w:hAnsi="Book Antiqua" w:cs="Tahoma"/>
          <w:sz w:val="24"/>
          <w:szCs w:val="24"/>
          <w:lang w:val="en-US"/>
        </w:rPr>
        <w:t>achieving SVR12 was</w:t>
      </w:r>
      <w:r w:rsidR="0034213F" w:rsidRPr="005C1D23">
        <w:rPr>
          <w:rFonts w:ascii="Book Antiqua" w:hAnsi="Book Antiqua" w:cs="Tahoma"/>
          <w:sz w:val="24"/>
          <w:szCs w:val="24"/>
          <w:lang w:val="en-US"/>
        </w:rPr>
        <w:t xml:space="preserve"> associated with post-treatment PRO improvement, although </w:t>
      </w:r>
      <w:r w:rsidR="001758B4" w:rsidRPr="005C1D23">
        <w:rPr>
          <w:rFonts w:ascii="Book Antiqua" w:hAnsi="Book Antiqua" w:cs="Tahoma"/>
          <w:sz w:val="24"/>
          <w:szCs w:val="24"/>
          <w:lang w:val="en-US"/>
        </w:rPr>
        <w:t>compared to PR-containing or IFN-free, RBV-containing regimens</w:t>
      </w:r>
      <w:r w:rsidR="004B0960" w:rsidRPr="005C1D23">
        <w:rPr>
          <w:rFonts w:ascii="Book Antiqua" w:hAnsi="Book Antiqua" w:cs="Tahoma"/>
          <w:sz w:val="24"/>
          <w:szCs w:val="24"/>
          <w:lang w:val="en-US"/>
        </w:rPr>
        <w:t>, DAA-only</w:t>
      </w:r>
      <w:r w:rsidR="00FB1291" w:rsidRPr="005C1D23">
        <w:rPr>
          <w:rFonts w:ascii="Book Antiqua" w:hAnsi="Book Antiqua" w:cs="Tahoma"/>
          <w:sz w:val="24"/>
          <w:szCs w:val="24"/>
          <w:lang w:val="en-US"/>
        </w:rPr>
        <w:t xml:space="preserve"> </w:t>
      </w:r>
      <w:r w:rsidR="004B0960" w:rsidRPr="005C1D23">
        <w:rPr>
          <w:rFonts w:ascii="Book Antiqua" w:hAnsi="Book Antiqua" w:cs="Tahoma"/>
          <w:sz w:val="24"/>
          <w:szCs w:val="24"/>
          <w:lang w:val="en-US"/>
        </w:rPr>
        <w:t>treatment offered</w:t>
      </w:r>
      <w:r w:rsidR="001758B4" w:rsidRPr="005C1D23">
        <w:rPr>
          <w:rFonts w:ascii="Book Antiqua" w:hAnsi="Book Antiqua" w:cs="Tahoma"/>
          <w:sz w:val="24"/>
          <w:szCs w:val="24"/>
          <w:lang w:val="en-US"/>
        </w:rPr>
        <w:t xml:space="preserve"> better o</w:t>
      </w:r>
      <w:r w:rsidR="009E672C" w:rsidRPr="005C1D23">
        <w:rPr>
          <w:rFonts w:ascii="Book Antiqua" w:hAnsi="Book Antiqua" w:cs="Tahoma"/>
          <w:sz w:val="24"/>
          <w:szCs w:val="24"/>
          <w:lang w:val="en-US"/>
        </w:rPr>
        <w:t>n-treatment patient experience</w:t>
      </w:r>
      <w:r w:rsidR="00D77F96" w:rsidRPr="005C1D23">
        <w:rPr>
          <w:rFonts w:ascii="Book Antiqua" w:hAnsi="Book Antiqua"/>
          <w:sz w:val="24"/>
          <w:szCs w:val="24"/>
          <w:lang w:val="en-US"/>
        </w:rPr>
        <w:fldChar w:fldCharType="begin">
          <w:fldData xml:space="preserve">PEVuZE5vdGU+PENpdGU+PEF1dGhvcj5Zb3Vub3NzaTwvQXV0aG9yPjxZZWFyPjIwMTg8L1llYXI+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</w:fldData>
        </w:fldChar>
      </w:r>
      <w:r w:rsidR="00BB156C" w:rsidRPr="005C1D23">
        <w:rPr>
          <w:rFonts w:ascii="Book Antiqua" w:hAnsi="Book Antiqua"/>
          <w:sz w:val="24"/>
          <w:szCs w:val="24"/>
          <w:lang w:val="en-US"/>
        </w:rPr>
        <w:instrText xml:space="preserve"> ADDIN EN.CITE </w:instrText>
      </w:r>
      <w:r w:rsidR="00BB156C" w:rsidRPr="005C1D23">
        <w:rPr>
          <w:rFonts w:ascii="Book Antiqua" w:hAnsi="Book Antiqua"/>
          <w:sz w:val="24"/>
          <w:szCs w:val="24"/>
          <w:lang w:val="en-US"/>
        </w:rPr>
        <w:fldChar w:fldCharType="begin">
          <w:fldData xml:space="preserve">PEVuZE5vdGU+PENpdGU+PEF1dGhvcj5Zb3Vub3NzaTwvQXV0aG9yPjxZZWFyPjIwMTg8L1llYXI+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</w:fldData>
        </w:fldChar>
      </w:r>
      <w:r w:rsidR="00BB156C" w:rsidRPr="005C1D23">
        <w:rPr>
          <w:rFonts w:ascii="Book Antiqua" w:hAnsi="Book Antiqua"/>
          <w:sz w:val="24"/>
          <w:szCs w:val="24"/>
          <w:lang w:val="en-US"/>
        </w:rPr>
        <w:instrText xml:space="preserve"> ADDIN EN.CITE.DATA </w:instrText>
      </w:r>
      <w:r w:rsidR="00BB156C" w:rsidRPr="005C1D23">
        <w:rPr>
          <w:rFonts w:ascii="Book Antiqua" w:hAnsi="Book Antiqua"/>
          <w:sz w:val="24"/>
          <w:szCs w:val="24"/>
          <w:lang w:val="en-US"/>
        </w:rPr>
      </w:r>
      <w:r w:rsidR="00BB156C" w:rsidRPr="005C1D23">
        <w:rPr>
          <w:rFonts w:ascii="Book Antiqua" w:hAnsi="Book Antiqua"/>
          <w:sz w:val="24"/>
          <w:szCs w:val="24"/>
          <w:lang w:val="en-US"/>
        </w:rPr>
        <w:fldChar w:fldCharType="end"/>
      </w:r>
      <w:r w:rsidR="00D77F96" w:rsidRPr="005C1D23">
        <w:rPr>
          <w:rFonts w:ascii="Book Antiqua" w:hAnsi="Book Antiqua" w:cs="Tahoma"/>
          <w:sz w:val="24"/>
          <w:szCs w:val="24"/>
          <w:lang w:val="en-US"/>
        </w:rPr>
      </w:r>
      <w:r w:rsidR="00D77F96"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[120-124]</w:t>
      </w:r>
      <w:r w:rsidR="00D77F96" w:rsidRPr="005C1D23">
        <w:rPr>
          <w:rFonts w:ascii="Book Antiqua" w:hAnsi="Book Antiqua"/>
          <w:sz w:val="24"/>
          <w:szCs w:val="24"/>
          <w:lang w:val="en-US"/>
        </w:rPr>
        <w:fldChar w:fldCharType="end"/>
      </w:r>
      <w:r w:rsidR="00AD267B" w:rsidRPr="005C1D23">
        <w:rPr>
          <w:rFonts w:ascii="Book Antiqua" w:hAnsi="Book Antiqua"/>
          <w:sz w:val="24"/>
          <w:szCs w:val="24"/>
          <w:lang w:val="en-US"/>
        </w:rPr>
        <w:t>.</w:t>
      </w:r>
      <w:r w:rsidR="005D0ADB" w:rsidRPr="005C1D23">
        <w:rPr>
          <w:rFonts w:ascii="Book Antiqua" w:hAnsi="Book Antiqua" w:cs="Tahoma"/>
          <w:sz w:val="24"/>
          <w:szCs w:val="24"/>
          <w:lang w:val="en-US"/>
        </w:rPr>
        <w:t xml:space="preserve"> </w:t>
      </w:r>
    </w:p>
    <w:p w14:paraId="29CB3BB6" w14:textId="2CDC6C5F" w:rsidR="00E317EF" w:rsidRPr="005C1D23" w:rsidRDefault="009E672C" w:rsidP="004837A0">
      <w:pPr>
        <w:spacing w:after="0"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Specifically f</w:t>
      </w:r>
      <w:r w:rsidR="004B0960" w:rsidRPr="005C1D23">
        <w:rPr>
          <w:rFonts w:ascii="Book Antiqua" w:hAnsi="Book Antiqua" w:cs="Tahoma"/>
          <w:sz w:val="24"/>
          <w:szCs w:val="24"/>
          <w:lang w:val="en-US"/>
        </w:rPr>
        <w:t xml:space="preserve">or HCV </w:t>
      </w:r>
      <w:r w:rsidR="00700EFA" w:rsidRPr="005C1D23">
        <w:rPr>
          <w:rFonts w:ascii="Book Antiqua" w:hAnsi="Book Antiqua" w:cs="Tahoma"/>
          <w:sz w:val="24"/>
          <w:szCs w:val="24"/>
          <w:lang w:val="en-US"/>
        </w:rPr>
        <w:t xml:space="preserve">patients </w:t>
      </w:r>
      <w:r w:rsidR="004B0960" w:rsidRPr="005C1D23">
        <w:rPr>
          <w:rFonts w:ascii="Book Antiqua" w:hAnsi="Book Antiqua" w:cs="Tahoma"/>
          <w:sz w:val="24"/>
          <w:szCs w:val="24"/>
          <w:lang w:val="en-US"/>
        </w:rPr>
        <w:t>in China, pooled analysis o</w:t>
      </w:r>
      <w:r w:rsidR="00700EFA" w:rsidRPr="005C1D23">
        <w:rPr>
          <w:rFonts w:ascii="Book Antiqua" w:hAnsi="Book Antiqua" w:cs="Tahoma"/>
          <w:sz w:val="24"/>
          <w:szCs w:val="24"/>
          <w:lang w:val="en-US"/>
        </w:rPr>
        <w:t xml:space="preserve">f two </w:t>
      </w:r>
      <w:r w:rsidR="004B0960" w:rsidRPr="005C1D23">
        <w:rPr>
          <w:rFonts w:ascii="Book Antiqua" w:hAnsi="Book Antiqua" w:cs="Tahoma"/>
          <w:sz w:val="24"/>
          <w:szCs w:val="24"/>
          <w:lang w:val="en-US"/>
        </w:rPr>
        <w:t xml:space="preserve">phase 3 </w:t>
      </w:r>
      <w:r w:rsidR="00700EFA" w:rsidRPr="005C1D23">
        <w:rPr>
          <w:rFonts w:ascii="Book Antiqua" w:hAnsi="Book Antiqua" w:cs="Tahoma"/>
          <w:sz w:val="24"/>
          <w:szCs w:val="24"/>
          <w:lang w:val="en-US"/>
        </w:rPr>
        <w:t>studies</w:t>
      </w:r>
      <w:r w:rsidR="004B0960" w:rsidRPr="005C1D23">
        <w:rPr>
          <w:rFonts w:ascii="Book Antiqua" w:hAnsi="Book Antiqua" w:cs="Tahoma"/>
          <w:sz w:val="24"/>
          <w:szCs w:val="24"/>
          <w:lang w:val="en-US"/>
        </w:rPr>
        <w:t xml:space="preserve"> </w:t>
      </w:r>
      <w:r w:rsidRPr="005C1D23">
        <w:rPr>
          <w:rFonts w:ascii="Book Antiqua" w:hAnsi="Book Antiqua" w:cs="Tahoma"/>
          <w:sz w:val="24"/>
          <w:szCs w:val="24"/>
          <w:lang w:val="en-US"/>
        </w:rPr>
        <w:t xml:space="preserve">on SOF-based regimens </w:t>
      </w:r>
      <w:r w:rsidR="004B0960" w:rsidRPr="005C1D23">
        <w:rPr>
          <w:rFonts w:ascii="Book Antiqua" w:hAnsi="Book Antiqua" w:cs="Tahoma"/>
          <w:sz w:val="24"/>
          <w:szCs w:val="24"/>
          <w:lang w:val="en-US"/>
        </w:rPr>
        <w:t>showed that</w:t>
      </w:r>
      <w:r w:rsidR="00700EFA" w:rsidRPr="005C1D23">
        <w:rPr>
          <w:rFonts w:ascii="Book Antiqua" w:hAnsi="Book Antiqua" w:cs="Tahoma"/>
          <w:sz w:val="24"/>
          <w:szCs w:val="24"/>
          <w:lang w:val="en-US"/>
        </w:rPr>
        <w:t xml:space="preserve"> all three </w:t>
      </w:r>
      <w:r w:rsidR="004B0960" w:rsidRPr="005C1D23">
        <w:rPr>
          <w:rFonts w:ascii="Book Antiqua" w:hAnsi="Book Antiqua" w:cs="Tahoma"/>
          <w:sz w:val="24"/>
          <w:szCs w:val="24"/>
          <w:lang w:val="en-US"/>
        </w:rPr>
        <w:t xml:space="preserve">types of DAA combination therapy </w:t>
      </w:r>
      <w:r w:rsidR="00660EBB" w:rsidRPr="005C1D23">
        <w:rPr>
          <w:rFonts w:ascii="Book Antiqua" w:hAnsi="Book Antiqua" w:cs="Tahoma"/>
          <w:sz w:val="24"/>
          <w:szCs w:val="24"/>
          <w:lang w:val="en-US"/>
        </w:rPr>
        <w:t>achieved</w:t>
      </w:r>
      <w:r w:rsidR="00700EFA" w:rsidRPr="005C1D23">
        <w:rPr>
          <w:rFonts w:ascii="Book Antiqua" w:hAnsi="Book Antiqua" w:cs="Tahoma"/>
          <w:sz w:val="24"/>
          <w:szCs w:val="24"/>
          <w:lang w:val="en-US"/>
        </w:rPr>
        <w:t xml:space="preserve"> high SVR12 rates (94.6%</w:t>
      </w:r>
      <w:r w:rsidR="004B0960" w:rsidRPr="005C1D23">
        <w:rPr>
          <w:rFonts w:ascii="Book Antiqua" w:hAnsi="Book Antiqua" w:cs="Tahoma"/>
          <w:sz w:val="24"/>
          <w:szCs w:val="24"/>
          <w:lang w:val="en-US"/>
        </w:rPr>
        <w:t>–100%)</w:t>
      </w:r>
      <w:r w:rsidR="001E5D07"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&lt;EndNote&gt;&lt;Cite&gt;&lt;Author&gt;Younossi&lt;/Author&gt;&lt;Year&gt;2018&lt;/Year&gt;&lt;RecNum&gt;90&lt;/RecNum&gt;&lt;DisplayText&gt;&lt;style face="superscript"&gt;[125]&lt;/style&gt;&lt;/DisplayText&gt;&lt;record&gt;&lt;rec-number&gt;90&lt;/rec-number&gt;&lt;foreign-keys&gt;&lt;key app="EN" db-id="sxasv0zxffd0vieev5ax0p08222er2p0vwex" timestamp="1524382650"&gt;90&lt;/key&gt;&lt;/foreign-keys&gt;&lt;ref-type name="Conference Paper"&gt;47&lt;/ref-type&gt;&lt;contributors&gt;&lt;authors&gt;&lt;author&gt;Younossi, Z&lt;/author&gt;&lt;author&gt;Stepanova, M&lt;/author&gt;&lt;author&gt;Henry, L.&lt;/author&gt;&lt;author&gt;Duan, Z. P.&lt;/author&gt;&lt;author&gt;Xie, Q.&lt;/author&gt;&lt;author&gt;Hou, J. L.&lt;/author&gt;&lt;author&gt;Jia, J.&lt;/author&gt;&lt;author&gt;Wei, L.&lt;/author&gt;&lt;/authors&gt;&lt;/contributors&gt;&lt;titles&gt;&lt;title&gt;High efficacy and substantial improvement of health-related quality of life (HRQL) in Chinese patinets with hepatits C virus (HCV) infection treated with ledipasvir and sofosbuvir (LDV/SOF)&lt;/title&gt;&lt;secondary-title&gt;Hepatol Int 2018;12 Suppl 2: Proceedings of the 27th Annual Conference of APASL&lt;/secondary-title&gt;&lt;/titles&gt;&lt;volume&gt;12&lt;/volume&gt;&lt;number&gt;S2&lt;/number&gt;&lt;dates&gt;&lt;year&gt;2018&lt;/year&gt;&lt;pub-dates&gt;&lt;date&gt;2018 Mar 14-18&lt;/date&gt;&lt;/pub-dates&gt;&lt;/dates&gt;&lt;pub-location&gt;New Delhi, India&lt;/pub-location&gt;&lt;publisher&gt;Springer&lt;/publisher&gt;&lt;work-type&gt;Abstract O-HCV-08&lt;/work-type&gt;&lt;urls&gt;&lt;/urls&gt;&lt;electronic-resource-num&gt;10.1007/s12072-018-9852-3&lt;/electronic-resource-num&gt;&lt;/record&gt;&lt;/Cite&gt;&lt;/EndNote&gt;</w:instrText>
      </w:r>
      <w:r w:rsidR="001E5D07"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[125]</w:t>
      </w:r>
      <w:r w:rsidR="001E5D07" w:rsidRPr="005C1D23">
        <w:rPr>
          <w:rFonts w:ascii="Book Antiqua" w:hAnsi="Book Antiqua"/>
          <w:sz w:val="24"/>
          <w:szCs w:val="24"/>
          <w:lang w:val="en-US"/>
        </w:rPr>
        <w:fldChar w:fldCharType="end"/>
      </w:r>
      <w:r w:rsidR="00A557EA" w:rsidRPr="005C1D23">
        <w:rPr>
          <w:rFonts w:ascii="Book Antiqua" w:hAnsi="Book Antiqua"/>
          <w:sz w:val="24"/>
          <w:szCs w:val="24"/>
          <w:lang w:val="en-US"/>
        </w:rPr>
        <w:t>.</w:t>
      </w:r>
      <w:r w:rsidR="00660EBB" w:rsidRPr="005C1D23">
        <w:rPr>
          <w:rFonts w:ascii="Book Antiqua" w:hAnsi="Book Antiqua" w:cs="Tahoma"/>
          <w:sz w:val="24"/>
          <w:szCs w:val="24"/>
          <w:lang w:val="en-US"/>
        </w:rPr>
        <w:t xml:space="preserve"> </w:t>
      </w:r>
      <w:r w:rsidR="00FB1291" w:rsidRPr="005C1D23">
        <w:rPr>
          <w:rFonts w:ascii="Book Antiqua" w:hAnsi="Book Antiqua" w:cs="Tahoma"/>
          <w:sz w:val="24"/>
          <w:szCs w:val="24"/>
          <w:lang w:val="en-US"/>
        </w:rPr>
        <w:t>P</w:t>
      </w:r>
      <w:r w:rsidR="00660EBB" w:rsidRPr="005C1D23">
        <w:rPr>
          <w:rFonts w:ascii="Book Antiqua" w:hAnsi="Book Antiqua" w:cs="Tahoma"/>
          <w:sz w:val="24"/>
          <w:szCs w:val="24"/>
          <w:lang w:val="en-US"/>
        </w:rPr>
        <w:t xml:space="preserve">atients treated with </w:t>
      </w:r>
      <w:r w:rsidRPr="005C1D23">
        <w:rPr>
          <w:rFonts w:ascii="Book Antiqua" w:hAnsi="Book Antiqua" w:cs="Tahoma"/>
          <w:sz w:val="24"/>
          <w:szCs w:val="24"/>
          <w:lang w:val="en-US"/>
        </w:rPr>
        <w:t>SOF</w:t>
      </w:r>
      <w:r w:rsidR="003A4082" w:rsidRPr="005C1D23">
        <w:rPr>
          <w:rFonts w:ascii="Book Antiqua" w:hAnsi="Book Antiqua" w:cs="Tahoma"/>
          <w:sz w:val="24"/>
          <w:szCs w:val="24"/>
          <w:lang w:val="en-US"/>
        </w:rPr>
        <w:t xml:space="preserve"> </w:t>
      </w:r>
      <w:r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Pr="005C1D23">
        <w:rPr>
          <w:rFonts w:ascii="Book Antiqua" w:hAnsi="Book Antiqua" w:cs="Tahoma"/>
          <w:sz w:val="24"/>
          <w:szCs w:val="24"/>
          <w:lang w:val="en-US"/>
        </w:rPr>
        <w:t>IFN</w:t>
      </w:r>
      <w:r w:rsidR="003A4082" w:rsidRPr="005C1D23">
        <w:rPr>
          <w:rFonts w:ascii="Book Antiqua" w:hAnsi="Book Antiqua" w:cs="Tahoma"/>
          <w:sz w:val="24"/>
          <w:szCs w:val="24"/>
          <w:lang w:val="en-US"/>
        </w:rPr>
        <w:t xml:space="preserve"> </w:t>
      </w:r>
      <w:r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Pr="005C1D23">
        <w:rPr>
          <w:rFonts w:ascii="Book Antiqua" w:hAnsi="Book Antiqua" w:cs="Tahoma"/>
          <w:sz w:val="24"/>
          <w:szCs w:val="24"/>
          <w:lang w:val="en-US"/>
        </w:rPr>
        <w:t>RBV</w:t>
      </w:r>
      <w:r w:rsidR="00660EBB" w:rsidRPr="005C1D23">
        <w:rPr>
          <w:rFonts w:ascii="Book Antiqua" w:hAnsi="Book Antiqua" w:cs="Tahoma"/>
          <w:sz w:val="24"/>
          <w:szCs w:val="24"/>
          <w:lang w:val="en-US"/>
        </w:rPr>
        <w:t xml:space="preserve"> regimen showed marked </w:t>
      </w:r>
      <w:proofErr w:type="spellStart"/>
      <w:r w:rsidR="00660EBB" w:rsidRPr="005C1D23">
        <w:rPr>
          <w:rFonts w:ascii="Book Antiqua" w:hAnsi="Book Antiqua" w:cs="Tahoma"/>
          <w:sz w:val="24"/>
          <w:szCs w:val="24"/>
          <w:lang w:val="en-US"/>
        </w:rPr>
        <w:t>HRQoL</w:t>
      </w:r>
      <w:proofErr w:type="spellEnd"/>
      <w:r w:rsidR="00660EBB" w:rsidRPr="005C1D23">
        <w:rPr>
          <w:rFonts w:ascii="Book Antiqua" w:hAnsi="Book Antiqua" w:cs="Tahoma"/>
          <w:sz w:val="24"/>
          <w:szCs w:val="24"/>
          <w:lang w:val="en-US"/>
        </w:rPr>
        <w:t xml:space="preserve"> decrease </w:t>
      </w:r>
      <w:r w:rsidR="001F0190" w:rsidRPr="005C1D23">
        <w:rPr>
          <w:rFonts w:ascii="Book Antiqua" w:hAnsi="Book Antiqua" w:cs="Tahoma"/>
          <w:sz w:val="24"/>
          <w:szCs w:val="24"/>
          <w:lang w:val="en-US"/>
        </w:rPr>
        <w:t xml:space="preserve">from </w:t>
      </w:r>
      <w:r w:rsidR="00660EBB" w:rsidRPr="005C1D23">
        <w:rPr>
          <w:rFonts w:ascii="Book Antiqua" w:hAnsi="Book Antiqua" w:cs="Tahoma"/>
          <w:sz w:val="24"/>
          <w:szCs w:val="24"/>
          <w:lang w:val="en-US"/>
        </w:rPr>
        <w:t xml:space="preserve">treatment week 2, and those treated </w:t>
      </w:r>
      <w:r w:rsidR="00660EBB" w:rsidRPr="005C1D23">
        <w:rPr>
          <w:rFonts w:ascii="Book Antiqua" w:hAnsi="Book Antiqua" w:cs="Tahoma"/>
          <w:sz w:val="24"/>
          <w:szCs w:val="24"/>
          <w:lang w:val="en-US"/>
        </w:rPr>
        <w:lastRenderedPageBreak/>
        <w:t xml:space="preserve">with </w:t>
      </w:r>
      <w:r w:rsidR="009743A5" w:rsidRPr="005C1D23">
        <w:rPr>
          <w:rFonts w:ascii="Book Antiqua" w:hAnsi="Book Antiqua" w:cs="Tahoma"/>
          <w:sz w:val="24"/>
          <w:szCs w:val="24"/>
          <w:lang w:val="en-US"/>
        </w:rPr>
        <w:t>SOF</w:t>
      </w:r>
      <w:r w:rsidR="003A4082" w:rsidRPr="005C1D23">
        <w:rPr>
          <w:rFonts w:ascii="Book Antiqua" w:hAnsi="Book Antiqua" w:cs="Tahoma"/>
          <w:sz w:val="24"/>
          <w:szCs w:val="24"/>
          <w:lang w:val="en-US"/>
        </w:rPr>
        <w:t xml:space="preserve"> </w:t>
      </w:r>
      <w:r w:rsidR="00660EBB"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660EBB" w:rsidRPr="005C1D23">
        <w:rPr>
          <w:rFonts w:ascii="Book Antiqua" w:hAnsi="Book Antiqua" w:cs="Tahoma"/>
          <w:sz w:val="24"/>
          <w:szCs w:val="24"/>
          <w:lang w:val="en-US"/>
        </w:rPr>
        <w:t xml:space="preserve">RBV experienced modest </w:t>
      </w:r>
      <w:r w:rsidR="00FB1291" w:rsidRPr="005C1D23">
        <w:rPr>
          <w:rFonts w:ascii="Book Antiqua" w:hAnsi="Book Antiqua" w:cs="Tahoma"/>
          <w:sz w:val="24"/>
          <w:szCs w:val="24"/>
          <w:lang w:val="en-US"/>
        </w:rPr>
        <w:t xml:space="preserve">on-treatment </w:t>
      </w:r>
      <w:proofErr w:type="spellStart"/>
      <w:r w:rsidR="00660EBB" w:rsidRPr="005C1D23">
        <w:rPr>
          <w:rFonts w:ascii="Book Antiqua" w:hAnsi="Book Antiqua" w:cs="Tahoma"/>
          <w:sz w:val="24"/>
          <w:szCs w:val="24"/>
          <w:lang w:val="en-US"/>
        </w:rPr>
        <w:t>HRQoL</w:t>
      </w:r>
      <w:proofErr w:type="spellEnd"/>
      <w:r w:rsidR="00660EBB" w:rsidRPr="005C1D23">
        <w:rPr>
          <w:rFonts w:ascii="Book Antiqua" w:hAnsi="Book Antiqua" w:cs="Tahoma"/>
          <w:sz w:val="24"/>
          <w:szCs w:val="24"/>
          <w:lang w:val="en-US"/>
        </w:rPr>
        <w:t xml:space="preserve"> decline. For both groups, the </w:t>
      </w:r>
      <w:proofErr w:type="spellStart"/>
      <w:r w:rsidR="00660EBB" w:rsidRPr="005C1D23">
        <w:rPr>
          <w:rFonts w:ascii="Book Antiqua" w:hAnsi="Book Antiqua" w:cs="Tahoma"/>
          <w:sz w:val="24"/>
          <w:szCs w:val="24"/>
          <w:lang w:val="en-US"/>
        </w:rPr>
        <w:t>HRQoL</w:t>
      </w:r>
      <w:proofErr w:type="spellEnd"/>
      <w:r w:rsidR="00660EBB" w:rsidRPr="005C1D23">
        <w:rPr>
          <w:rFonts w:ascii="Book Antiqua" w:hAnsi="Book Antiqua" w:cs="Tahoma"/>
          <w:sz w:val="24"/>
          <w:szCs w:val="24"/>
          <w:lang w:val="en-US"/>
        </w:rPr>
        <w:t xml:space="preserve"> scores remained at trough level until </w:t>
      </w:r>
      <w:proofErr w:type="spellStart"/>
      <w:r w:rsidR="00660EBB" w:rsidRPr="005C1D23">
        <w:rPr>
          <w:rFonts w:ascii="Book Antiqua" w:hAnsi="Book Antiqua" w:cs="Tahoma"/>
          <w:sz w:val="24"/>
          <w:szCs w:val="24"/>
          <w:lang w:val="en-US"/>
        </w:rPr>
        <w:t>EoT</w:t>
      </w:r>
      <w:proofErr w:type="spellEnd"/>
      <w:r w:rsidR="00660EBB" w:rsidRPr="005C1D23">
        <w:rPr>
          <w:rFonts w:ascii="Book Antiqua" w:hAnsi="Book Antiqua" w:cs="Tahoma"/>
          <w:sz w:val="24"/>
          <w:szCs w:val="24"/>
          <w:lang w:val="en-US"/>
        </w:rPr>
        <w:t>, before improving to and beyond pre-treatment levels</w:t>
      </w:r>
      <w:r w:rsidR="001E5D07"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&lt;EndNote&gt;&lt;Cite&gt;&lt;Author&gt;Younossi&lt;/Author&gt;&lt;Year&gt;2018&lt;/Year&gt;&lt;RecNum&gt;90&lt;/RecNum&gt;&lt;DisplayText&gt;&lt;style face="superscript"&gt;[125]&lt;/style&gt;&lt;/DisplayText&gt;&lt;record&gt;&lt;rec-number&gt;90&lt;/rec-number&gt;&lt;foreign-keys&gt;&lt;key app="EN" db-id="sxasv0zxffd0vieev5ax0p08222er2p0vwex" timestamp="1524382650"&gt;90&lt;/key&gt;&lt;/foreign-keys&gt;&lt;ref-type name="Conference Paper"&gt;47&lt;/ref-type&gt;&lt;contributors&gt;&lt;authors&gt;&lt;author&gt;Younossi, Z&lt;/author&gt;&lt;author&gt;Stepanova, M&lt;/author&gt;&lt;author&gt;Henry, L.&lt;/author&gt;&lt;author&gt;Duan, Z. P.&lt;/author&gt;&lt;author&gt;Xie, Q.&lt;/author&gt;&lt;author&gt;Hou, J. L.&lt;/author&gt;&lt;author&gt;Jia, J.&lt;/author&gt;&lt;author&gt;Wei, L.&lt;/author&gt;&lt;/authors&gt;&lt;/contributors&gt;&lt;titles&gt;&lt;title&gt;High efficacy and substantial improvement of health-related quality of life (HRQL) in Chinese patinets with hepatits C virus (HCV) infection treated with ledipasvir and sofosbuvir (LDV/SOF)&lt;/title&gt;&lt;secondary-title&gt;Hepatol Int 2018;12 Suppl 2: Proceedings of the 27th Annual Conference of APASL&lt;/secondary-title&gt;&lt;/titles&gt;&lt;volume&gt;12&lt;/volume&gt;&lt;number&gt;S2&lt;/number&gt;&lt;dates&gt;&lt;year&gt;2018&lt;/year&gt;&lt;pub-dates&gt;&lt;date&gt;2018 Mar 14-18&lt;/date&gt;&lt;/pub-dates&gt;&lt;/dates&gt;&lt;pub-location&gt;New Delhi, India&lt;/pub-location&gt;&lt;publisher&gt;Springer&lt;/publisher&gt;&lt;work-type&gt;Abstract O-HCV-08&lt;/work-type&gt;&lt;urls&gt;&lt;/urls&gt;&lt;electronic-resource-num&gt;10.1007/s12072-018-9852-3&lt;/electronic-resource-num&gt;&lt;/record&gt;&lt;/Cite&gt;&lt;/EndNote&gt;</w:instrText>
      </w:r>
      <w:r w:rsidR="001E5D07"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[125]</w:t>
      </w:r>
      <w:r w:rsidR="001E5D07" w:rsidRPr="005C1D23">
        <w:rPr>
          <w:rFonts w:ascii="Book Antiqua" w:hAnsi="Book Antiqua"/>
          <w:sz w:val="24"/>
          <w:szCs w:val="24"/>
          <w:lang w:val="en-US"/>
        </w:rPr>
        <w:fldChar w:fldCharType="end"/>
      </w:r>
      <w:r w:rsidR="0091104D" w:rsidRPr="005C1D23">
        <w:rPr>
          <w:rFonts w:ascii="Book Antiqua" w:hAnsi="Book Antiqua"/>
          <w:sz w:val="24"/>
          <w:szCs w:val="24"/>
          <w:lang w:val="en-US"/>
        </w:rPr>
        <w:t>.</w:t>
      </w:r>
      <w:r w:rsidR="00660EBB" w:rsidRPr="005C1D23">
        <w:rPr>
          <w:rFonts w:ascii="Book Antiqua" w:hAnsi="Book Antiqua" w:cs="Tahoma"/>
          <w:sz w:val="24"/>
          <w:szCs w:val="24"/>
          <w:lang w:val="en-US"/>
        </w:rPr>
        <w:t xml:space="preserve"> In contrast, the </w:t>
      </w:r>
      <w:proofErr w:type="spellStart"/>
      <w:r w:rsidR="00660EBB" w:rsidRPr="005C1D23">
        <w:rPr>
          <w:rFonts w:ascii="Book Antiqua" w:hAnsi="Book Antiqua" w:cs="Tahoma"/>
          <w:sz w:val="24"/>
          <w:szCs w:val="24"/>
          <w:lang w:val="en-US"/>
        </w:rPr>
        <w:t>HRQoL</w:t>
      </w:r>
      <w:proofErr w:type="spellEnd"/>
      <w:r w:rsidR="00660EBB" w:rsidRPr="005C1D23">
        <w:rPr>
          <w:rFonts w:ascii="Book Antiqua" w:hAnsi="Book Antiqua" w:cs="Tahoma"/>
          <w:sz w:val="24"/>
          <w:szCs w:val="24"/>
          <w:lang w:val="en-US"/>
        </w:rPr>
        <w:t xml:space="preserve"> scores of patients </w:t>
      </w:r>
      <w:r w:rsidR="00B84215" w:rsidRPr="005C1D23">
        <w:rPr>
          <w:rFonts w:ascii="Book Antiqua" w:hAnsi="Book Antiqua" w:cs="Tahoma"/>
          <w:sz w:val="24"/>
          <w:szCs w:val="24"/>
          <w:lang w:val="en-US"/>
        </w:rPr>
        <w:t xml:space="preserve">receiving DAA-only treatment (LDV/SOF) </w:t>
      </w:r>
      <w:r w:rsidR="00660EBB" w:rsidRPr="005C1D23">
        <w:rPr>
          <w:rFonts w:ascii="Book Antiqua" w:hAnsi="Book Antiqua" w:cs="Tahoma"/>
          <w:sz w:val="24"/>
          <w:szCs w:val="24"/>
          <w:lang w:val="en-US"/>
        </w:rPr>
        <w:t>started to improve from treatment week 4, and continued improving during and after the treatment period</w:t>
      </w:r>
      <w:r w:rsidR="001E5D07"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&lt;EndNote&gt;&lt;Cite&gt;&lt;Author&gt;Younossi&lt;/Author&gt;&lt;Year&gt;2018&lt;/Year&gt;&lt;RecNum&gt;90&lt;/RecNum&gt;&lt;DisplayText&gt;&lt;style face="superscript"&gt;[125]&lt;/style&gt;&lt;/DisplayText&gt;&lt;record&gt;&lt;rec-number&gt;90&lt;/rec-number&gt;&lt;foreign-keys&gt;&lt;key app="EN" db-id="sxasv0zxffd0vieev5ax0p08222er2p0vwex" timestamp="1524382650"&gt;90&lt;/key&gt;&lt;/foreign-keys&gt;&lt;ref-type name="Conference Paper"&gt;47&lt;/ref-type&gt;&lt;contributors&gt;&lt;authors&gt;&lt;author&gt;Younossi, Z&lt;/author&gt;&lt;author&gt;Stepanova, M&lt;/author&gt;&lt;author&gt;Henry, L.&lt;/author&gt;&lt;author&gt;Duan, Z. P.&lt;/author&gt;&lt;author&gt;Xie, Q.&lt;/author&gt;&lt;author&gt;Hou, J. L.&lt;/author&gt;&lt;author&gt;Jia, J.&lt;/author&gt;&lt;author&gt;Wei, L.&lt;/author&gt;&lt;/authors&gt;&lt;/contributors&gt;&lt;titles&gt;&lt;title&gt;High efficacy and substantial improvement of health-related quality of life (HRQL) in Chinese patinets with hepatits C virus (HCV) infection treated with ledipasvir and sofosbuvir (LDV/SOF)&lt;/title&gt;&lt;secondary-title&gt;Hepatol Int 2018;12 Suppl 2: Proceedings of the 27th Annual Conference of APASL&lt;/secondary-title&gt;&lt;/titles&gt;&lt;volume&gt;12&lt;/volume&gt;&lt;number&gt;S2&lt;/number&gt;&lt;dates&gt;&lt;year&gt;2018&lt;/year&gt;&lt;pub-dates&gt;&lt;date&gt;2018 Mar 14-18&lt;/date&gt;&lt;/pub-dates&gt;&lt;/dates&gt;&lt;pub-location&gt;New Delhi, India&lt;/pub-location&gt;&lt;publisher&gt;Springer&lt;/publisher&gt;&lt;work-type&gt;Abstract O-HCV-08&lt;/work-type&gt;&lt;urls&gt;&lt;/urls&gt;&lt;electronic-resource-num&gt;10.1007/s12072-018-9852-3&lt;/electronic-resource-num&gt;&lt;/record&gt;&lt;/Cite&gt;&lt;/EndNote&gt;</w:instrText>
      </w:r>
      <w:r w:rsidR="001E5D07"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[125]</w:t>
      </w:r>
      <w:r w:rsidR="001E5D07" w:rsidRPr="005C1D23">
        <w:rPr>
          <w:rFonts w:ascii="Book Antiqua" w:hAnsi="Book Antiqua"/>
          <w:sz w:val="24"/>
          <w:szCs w:val="24"/>
          <w:lang w:val="en-US"/>
        </w:rPr>
        <w:fldChar w:fldCharType="end"/>
      </w:r>
      <w:r w:rsidR="0091104D" w:rsidRPr="005C1D23">
        <w:rPr>
          <w:rFonts w:ascii="Book Antiqua" w:hAnsi="Book Antiqua"/>
          <w:sz w:val="24"/>
          <w:szCs w:val="24"/>
          <w:lang w:val="en-US"/>
        </w:rPr>
        <w:t>.</w:t>
      </w:r>
      <w:r w:rsidR="00660EBB" w:rsidRPr="005C1D23">
        <w:rPr>
          <w:rFonts w:ascii="Book Antiqua" w:hAnsi="Book Antiqua" w:cs="Tahoma"/>
          <w:sz w:val="24"/>
          <w:szCs w:val="24"/>
          <w:lang w:val="en-US"/>
        </w:rPr>
        <w:t xml:space="preserve"> By week 12 post-treatment, the </w:t>
      </w:r>
      <w:proofErr w:type="spellStart"/>
      <w:r w:rsidR="00660EBB" w:rsidRPr="005C1D23">
        <w:rPr>
          <w:rFonts w:ascii="Book Antiqua" w:hAnsi="Book Antiqua" w:cs="Tahoma"/>
          <w:sz w:val="24"/>
          <w:szCs w:val="24"/>
          <w:lang w:val="en-US"/>
        </w:rPr>
        <w:t>HRQoL</w:t>
      </w:r>
      <w:proofErr w:type="spellEnd"/>
      <w:r w:rsidR="00660EBB" w:rsidRPr="005C1D23">
        <w:rPr>
          <w:rFonts w:ascii="Book Antiqua" w:hAnsi="Book Antiqua" w:cs="Tahoma"/>
          <w:sz w:val="24"/>
          <w:szCs w:val="24"/>
          <w:lang w:val="en-US"/>
        </w:rPr>
        <w:t xml:space="preserve"> scores of the LDV/SOF-treated group were significantly higher than those of the other two treatment groups</w:t>
      </w:r>
      <w:r w:rsidR="001E5D07" w:rsidRPr="005C1D23">
        <w:rPr>
          <w:rFonts w:ascii="Book Antiqua" w:hAnsi="Book Antiqua"/>
          <w:sz w:val="24"/>
          <w:szCs w:val="24"/>
          <w:lang w:val="en-US"/>
        </w:rPr>
        <w:fldChar w:fldCharType="begin"/>
      </w:r>
      <w:r w:rsidR="00BB156C" w:rsidRPr="005C1D23">
        <w:rPr>
          <w:rFonts w:ascii="Book Antiqua" w:hAnsi="Book Antiqua"/>
          <w:sz w:val="24"/>
          <w:szCs w:val="24"/>
          <w:lang w:val="en-US"/>
        </w:rPr>
        <w:instrText xml:space="preserve"> ADDIN EN.CITE &lt;EndNote&gt;&lt;Cite&gt;&lt;Author&gt;Younossi&lt;/Author&gt;&lt;Year&gt;2018&lt;/Year&gt;&lt;RecNum&gt;90&lt;/RecNum&gt;&lt;DisplayText&gt;&lt;style face="superscript"&gt;[125]&lt;/style&gt;&lt;/DisplayText&gt;&lt;record&gt;&lt;rec-number&gt;90&lt;/rec-number&gt;&lt;foreign-keys&gt;&lt;key app="EN" db-id="sxasv0zxffd0vieev5ax0p08222er2p0vwex" timestamp="1524382650"&gt;90&lt;/key&gt;&lt;/foreign-keys&gt;&lt;ref-type name="Conference Paper"&gt;47&lt;/ref-type&gt;&lt;contributors&gt;&lt;authors&gt;&lt;author&gt;Younossi, Z&lt;/author&gt;&lt;author&gt;Stepanova, M&lt;/author&gt;&lt;author&gt;Henry, L.&lt;/author&gt;&lt;author&gt;Duan, Z. P.&lt;/author&gt;&lt;author&gt;Xie, Q.&lt;/author&gt;&lt;author&gt;Hou, J. L.&lt;/author&gt;&lt;author&gt;Jia, J.&lt;/author&gt;&lt;author&gt;Wei, L.&lt;/author&gt;&lt;/authors&gt;&lt;/contributors&gt;&lt;titles&gt;&lt;title&gt;High efficacy and substantial improvement of health-related quality of life (HRQL) in Chinese patinets with hepatits C virus (HCV) infection treated with ledipasvir and sofosbuvir (LDV/SOF)&lt;/title&gt;&lt;secondary-title&gt;Hepatol Int 2018;12 Suppl 2: Proceedings of the 27th Annual Conference of APASL&lt;/secondary-title&gt;&lt;/titles&gt;&lt;volume&gt;12&lt;/volume&gt;&lt;number&gt;S2&lt;/number&gt;&lt;dates&gt;&lt;year&gt;2018&lt;/year&gt;&lt;pub-dates&gt;&lt;date&gt;2018 Mar 14-18&lt;/date&gt;&lt;/pub-dates&gt;&lt;/dates&gt;&lt;pub-location&gt;New Delhi, India&lt;/pub-location&gt;&lt;publisher&gt;Springer&lt;/publisher&gt;&lt;work-type&gt;Abstract O-HCV-08&lt;/work-type&gt;&lt;urls&gt;&lt;/urls&gt;&lt;electronic-resource-num&gt;10.1007/s12072-018-9852-3&lt;/electronic-resource-num&gt;&lt;/record&gt;&lt;/Cite&gt;&lt;/EndNote&gt;</w:instrText>
      </w:r>
      <w:r w:rsidR="001E5D07"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[125]</w:t>
      </w:r>
      <w:r w:rsidR="001E5D07" w:rsidRPr="005C1D23">
        <w:rPr>
          <w:rFonts w:ascii="Book Antiqua" w:hAnsi="Book Antiqua"/>
          <w:sz w:val="24"/>
          <w:szCs w:val="24"/>
          <w:lang w:val="en-US"/>
        </w:rPr>
        <w:fldChar w:fldCharType="end"/>
      </w:r>
      <w:r w:rsidR="0091104D" w:rsidRPr="005C1D23">
        <w:rPr>
          <w:rFonts w:ascii="Book Antiqua" w:hAnsi="Book Antiqua"/>
          <w:sz w:val="24"/>
          <w:szCs w:val="24"/>
          <w:lang w:val="en-US"/>
        </w:rPr>
        <w:t>.</w:t>
      </w:r>
      <w:r w:rsidR="00660EBB" w:rsidRPr="005C1D23">
        <w:rPr>
          <w:rFonts w:ascii="Book Antiqua" w:hAnsi="Book Antiqua" w:cs="Tahoma"/>
          <w:sz w:val="24"/>
          <w:szCs w:val="24"/>
          <w:lang w:val="en-US"/>
        </w:rPr>
        <w:t xml:space="preserve"> </w:t>
      </w:r>
      <w:r w:rsidR="004B0960" w:rsidRPr="005C1D23">
        <w:rPr>
          <w:rFonts w:ascii="Book Antiqua" w:hAnsi="Book Antiqua" w:cs="Tahoma"/>
          <w:sz w:val="24"/>
          <w:szCs w:val="24"/>
          <w:lang w:val="en-US"/>
        </w:rPr>
        <w:t xml:space="preserve">Considering the good safety profile and tolerability documented for SOF/VEL in clinical and real-world studies, SOF/VEL is likely to have beneficial effects on PROs </w:t>
      </w:r>
      <w:r w:rsidR="00246BB0" w:rsidRPr="005C1D23">
        <w:rPr>
          <w:rFonts w:ascii="Book Antiqua" w:hAnsi="Book Antiqua" w:cs="Tahoma"/>
          <w:sz w:val="24"/>
          <w:szCs w:val="24"/>
          <w:lang w:val="en-US"/>
        </w:rPr>
        <w:t xml:space="preserve">was </w:t>
      </w:r>
      <w:r w:rsidR="004B0960" w:rsidRPr="005C1D23">
        <w:rPr>
          <w:rFonts w:ascii="Book Antiqua" w:hAnsi="Book Antiqua" w:cs="Tahoma"/>
          <w:sz w:val="24"/>
          <w:szCs w:val="24"/>
          <w:lang w:val="en-US"/>
        </w:rPr>
        <w:t>similar to LDV/SOF. Other non-SOF-based</w:t>
      </w:r>
      <w:r w:rsidR="009743A5" w:rsidRPr="005C1D23">
        <w:rPr>
          <w:rFonts w:ascii="Book Antiqua" w:hAnsi="Book Antiqua" w:cs="Tahoma"/>
          <w:sz w:val="24"/>
          <w:szCs w:val="24"/>
          <w:lang w:val="en-US"/>
        </w:rPr>
        <w:t>,</w:t>
      </w:r>
      <w:r w:rsidR="004B0960" w:rsidRPr="005C1D23">
        <w:rPr>
          <w:rFonts w:ascii="Book Antiqua" w:hAnsi="Book Antiqua" w:cs="Tahoma"/>
          <w:sz w:val="24"/>
          <w:szCs w:val="24"/>
          <w:lang w:val="en-US"/>
        </w:rPr>
        <w:t xml:space="preserve"> DAA</w:t>
      </w:r>
      <w:r w:rsidR="009743A5" w:rsidRPr="005C1D23">
        <w:rPr>
          <w:rFonts w:ascii="Book Antiqua" w:hAnsi="Book Antiqua" w:cs="Tahoma"/>
          <w:sz w:val="24"/>
          <w:szCs w:val="24"/>
          <w:lang w:val="en-US"/>
        </w:rPr>
        <w:t>-only</w:t>
      </w:r>
      <w:r w:rsidR="004B0960" w:rsidRPr="005C1D23">
        <w:rPr>
          <w:rFonts w:ascii="Book Antiqua" w:hAnsi="Book Antiqua" w:cs="Tahoma"/>
          <w:sz w:val="24"/>
          <w:szCs w:val="24"/>
          <w:lang w:val="en-US"/>
        </w:rPr>
        <w:t xml:space="preserve"> regimens have </w:t>
      </w:r>
      <w:r w:rsidR="009743A5" w:rsidRPr="005C1D23">
        <w:rPr>
          <w:rFonts w:ascii="Book Antiqua" w:hAnsi="Book Antiqua" w:cs="Tahoma"/>
          <w:sz w:val="24"/>
          <w:szCs w:val="24"/>
          <w:lang w:val="en-US"/>
        </w:rPr>
        <w:t xml:space="preserve">also </w:t>
      </w:r>
      <w:r w:rsidR="004B0960" w:rsidRPr="005C1D23">
        <w:rPr>
          <w:rFonts w:ascii="Book Antiqua" w:hAnsi="Book Antiqua" w:cs="Tahoma"/>
          <w:sz w:val="24"/>
          <w:szCs w:val="24"/>
          <w:lang w:val="en-US"/>
        </w:rPr>
        <w:t xml:space="preserve">generally been associated with stable on-treatment PRO profiles and PRO improvements at </w:t>
      </w:r>
      <w:proofErr w:type="spellStart"/>
      <w:r w:rsidR="004B0960" w:rsidRPr="005C1D23">
        <w:rPr>
          <w:rFonts w:ascii="Book Antiqua" w:hAnsi="Book Antiqua" w:cs="Tahoma"/>
          <w:sz w:val="24"/>
          <w:szCs w:val="24"/>
          <w:lang w:val="en-US"/>
        </w:rPr>
        <w:t>EoT</w:t>
      </w:r>
      <w:proofErr w:type="spellEnd"/>
      <w:r w:rsidR="004B0960" w:rsidRPr="005C1D23">
        <w:rPr>
          <w:rFonts w:ascii="Book Antiqua" w:hAnsi="Book Antiqua" w:cs="Tahoma"/>
          <w:sz w:val="24"/>
          <w:szCs w:val="24"/>
          <w:lang w:val="en-US"/>
        </w:rPr>
        <w:t xml:space="preserve"> or post-treatment</w:t>
      </w:r>
      <w:r w:rsidR="00D77F96" w:rsidRPr="005C1D23">
        <w:rPr>
          <w:rFonts w:ascii="Book Antiqua" w:hAnsi="Book Antiqua"/>
          <w:sz w:val="24"/>
          <w:szCs w:val="24"/>
          <w:lang w:val="en-US"/>
        </w:rPr>
        <w:fldChar w:fldCharType="begin">
          <w:fldData xml:space="preserve">PEVuZE5vdGU+PENpdGU+PEF1dGhvcj5CZWhsPC9BdXRob3I+PFllYXI+MjAxNTwvWWVhcj48UmVj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</w:fldData>
        </w:fldChar>
      </w:r>
      <w:r w:rsidR="00BB156C" w:rsidRPr="005C1D23">
        <w:rPr>
          <w:rFonts w:ascii="Book Antiqua" w:hAnsi="Book Antiqua"/>
          <w:sz w:val="24"/>
          <w:szCs w:val="24"/>
          <w:lang w:val="en-US"/>
        </w:rPr>
        <w:instrText xml:space="preserve"> ADDIN EN.CITE </w:instrText>
      </w:r>
      <w:r w:rsidR="00BB156C" w:rsidRPr="005C1D23">
        <w:rPr>
          <w:rFonts w:ascii="Book Antiqua" w:hAnsi="Book Antiqua"/>
          <w:sz w:val="24"/>
          <w:szCs w:val="24"/>
          <w:lang w:val="en-US"/>
        </w:rPr>
        <w:fldChar w:fldCharType="begin">
          <w:fldData xml:space="preserve">PEVuZE5vdGU+PENpdGU+PEF1dGhvcj5CZWhsPC9BdXRob3I+PFllYXI+MjAxNTwvWWVhcj48UmVj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</w:fldData>
        </w:fldChar>
      </w:r>
      <w:r w:rsidR="00BB156C" w:rsidRPr="005C1D23">
        <w:rPr>
          <w:rFonts w:ascii="Book Antiqua" w:hAnsi="Book Antiqua"/>
          <w:sz w:val="24"/>
          <w:szCs w:val="24"/>
          <w:lang w:val="en-US"/>
        </w:rPr>
        <w:instrText xml:space="preserve"> ADDIN EN.CITE.DATA </w:instrText>
      </w:r>
      <w:r w:rsidR="00BB156C" w:rsidRPr="005C1D23">
        <w:rPr>
          <w:rFonts w:ascii="Book Antiqua" w:hAnsi="Book Antiqua"/>
          <w:sz w:val="24"/>
          <w:szCs w:val="24"/>
          <w:lang w:val="en-US"/>
        </w:rPr>
      </w:r>
      <w:r w:rsidR="00BB156C" w:rsidRPr="005C1D23">
        <w:rPr>
          <w:rFonts w:ascii="Book Antiqua" w:hAnsi="Book Antiqua"/>
          <w:sz w:val="24"/>
          <w:szCs w:val="24"/>
          <w:lang w:val="en-US"/>
        </w:rPr>
        <w:fldChar w:fldCharType="end"/>
      </w:r>
      <w:r w:rsidR="00D77F96" w:rsidRPr="005C1D23">
        <w:rPr>
          <w:rFonts w:ascii="Book Antiqua" w:hAnsi="Book Antiqua" w:cs="Tahoma"/>
          <w:sz w:val="24"/>
          <w:szCs w:val="24"/>
          <w:lang w:val="en-US"/>
        </w:rPr>
      </w:r>
      <w:r w:rsidR="00D77F96" w:rsidRPr="005C1D23">
        <w:rPr>
          <w:rFonts w:ascii="Book Antiqua" w:hAnsi="Book Antiqua" w:cs="Tahoma"/>
          <w:sz w:val="24"/>
          <w:szCs w:val="24"/>
          <w:lang w:val="en-US"/>
        </w:rPr>
        <w:fldChar w:fldCharType="separate"/>
      </w:r>
      <w:r w:rsidR="00BB156C" w:rsidRPr="005C1D23">
        <w:rPr>
          <w:rFonts w:ascii="Book Antiqua" w:hAnsi="Book Antiqua"/>
          <w:noProof/>
          <w:sz w:val="24"/>
          <w:szCs w:val="24"/>
          <w:vertAlign w:val="superscript"/>
          <w:lang w:val="en-US"/>
        </w:rPr>
        <w:t>[126-130]</w:t>
      </w:r>
      <w:r w:rsidR="00D77F96" w:rsidRPr="005C1D23">
        <w:rPr>
          <w:rFonts w:ascii="Book Antiqua" w:hAnsi="Book Antiqua"/>
          <w:sz w:val="24"/>
          <w:szCs w:val="24"/>
          <w:lang w:val="en-US"/>
        </w:rPr>
        <w:fldChar w:fldCharType="end"/>
      </w:r>
      <w:r w:rsidR="0091104D" w:rsidRPr="005C1D23">
        <w:rPr>
          <w:rFonts w:ascii="Book Antiqua" w:hAnsi="Book Antiqua"/>
          <w:sz w:val="24"/>
          <w:szCs w:val="24"/>
          <w:lang w:val="en-US"/>
        </w:rPr>
        <w:t>.</w:t>
      </w:r>
    </w:p>
    <w:p w14:paraId="2E33AA2C" w14:textId="77777777" w:rsidR="00246BB0" w:rsidRPr="005C1D23" w:rsidRDefault="007F1493" w:rsidP="004837A0">
      <w:pPr>
        <w:spacing w:after="0"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In summary</w:t>
      </w:r>
      <w:r w:rsidR="00AB45FE" w:rsidRPr="005C1D23">
        <w:rPr>
          <w:rFonts w:ascii="Book Antiqua" w:hAnsi="Book Antiqua" w:cs="Tahoma"/>
          <w:sz w:val="24"/>
          <w:szCs w:val="24"/>
          <w:lang w:val="en-US"/>
        </w:rPr>
        <w:t xml:space="preserve">, </w:t>
      </w:r>
      <w:r w:rsidRPr="005C1D23">
        <w:rPr>
          <w:rFonts w:ascii="Book Antiqua" w:hAnsi="Book Antiqua" w:cs="Tahoma"/>
          <w:sz w:val="24"/>
          <w:szCs w:val="24"/>
          <w:lang w:val="en-US"/>
        </w:rPr>
        <w:t xml:space="preserve">curing </w:t>
      </w:r>
      <w:r w:rsidR="00AB45FE" w:rsidRPr="005C1D23">
        <w:rPr>
          <w:rFonts w:ascii="Book Antiqua" w:hAnsi="Book Antiqua" w:cs="Tahoma"/>
          <w:sz w:val="24"/>
          <w:szCs w:val="24"/>
          <w:lang w:val="en-US"/>
        </w:rPr>
        <w:t xml:space="preserve">HCV infection is generally associated with improved patient experience and quality of life, </w:t>
      </w:r>
      <w:r w:rsidRPr="005C1D23">
        <w:rPr>
          <w:rFonts w:ascii="Book Antiqua" w:hAnsi="Book Antiqua" w:cs="Tahoma"/>
          <w:sz w:val="24"/>
          <w:szCs w:val="24"/>
          <w:lang w:val="en-US"/>
        </w:rPr>
        <w:t xml:space="preserve">irrespective of the therapy used. </w:t>
      </w:r>
      <w:r w:rsidR="00EC5A1B" w:rsidRPr="005C1D23">
        <w:rPr>
          <w:rFonts w:ascii="Book Antiqua" w:hAnsi="Book Antiqua" w:cs="Tahoma"/>
          <w:sz w:val="24"/>
          <w:szCs w:val="24"/>
          <w:lang w:val="en-US"/>
        </w:rPr>
        <w:t>Again,</w:t>
      </w:r>
      <w:r w:rsidRPr="005C1D23">
        <w:rPr>
          <w:rFonts w:ascii="Book Antiqua" w:hAnsi="Book Antiqua" w:cs="Tahoma"/>
          <w:sz w:val="24"/>
          <w:szCs w:val="24"/>
          <w:lang w:val="en-US"/>
        </w:rPr>
        <w:t xml:space="preserve"> the benefits availed by PR therapy are likely to be limited in </w:t>
      </w:r>
      <w:r w:rsidR="00246BB0" w:rsidRPr="005C1D23">
        <w:rPr>
          <w:rFonts w:ascii="Book Antiqua" w:hAnsi="Book Antiqua" w:cs="Tahoma"/>
          <w:sz w:val="24"/>
          <w:szCs w:val="24"/>
          <w:lang w:val="en-US"/>
        </w:rPr>
        <w:t xml:space="preserve">the </w:t>
      </w:r>
      <w:r w:rsidRPr="005C1D23">
        <w:rPr>
          <w:rFonts w:ascii="Book Antiqua" w:hAnsi="Book Antiqua" w:cs="Tahoma"/>
          <w:sz w:val="24"/>
          <w:szCs w:val="24"/>
          <w:lang w:val="en-US"/>
        </w:rPr>
        <w:t>light of its low treatment success</w:t>
      </w:r>
      <w:r w:rsidR="00303582" w:rsidRPr="005C1D23">
        <w:rPr>
          <w:rFonts w:ascii="Book Antiqua" w:hAnsi="Book Antiqua" w:cs="Tahoma"/>
          <w:sz w:val="24"/>
          <w:szCs w:val="24"/>
          <w:lang w:val="en-US"/>
        </w:rPr>
        <w:t xml:space="preserve"> rate</w:t>
      </w:r>
      <w:r w:rsidR="005C7D44" w:rsidRPr="005C1D23">
        <w:rPr>
          <w:rFonts w:ascii="Book Antiqua" w:hAnsi="Book Antiqua" w:cs="Tahoma"/>
          <w:sz w:val="24"/>
          <w:szCs w:val="24"/>
          <w:lang w:val="en-US"/>
        </w:rPr>
        <w:t xml:space="preserve">. In fact, poor adherence due to severe on-treatment </w:t>
      </w:r>
      <w:proofErr w:type="spellStart"/>
      <w:r w:rsidR="005C7D44" w:rsidRPr="005C1D23">
        <w:rPr>
          <w:rFonts w:ascii="Book Antiqua" w:hAnsi="Book Antiqua" w:cs="Tahoma"/>
          <w:sz w:val="24"/>
          <w:szCs w:val="24"/>
          <w:lang w:val="en-US"/>
        </w:rPr>
        <w:t>HRQoL</w:t>
      </w:r>
      <w:proofErr w:type="spellEnd"/>
      <w:r w:rsidR="005C7D44" w:rsidRPr="005C1D23">
        <w:rPr>
          <w:rFonts w:ascii="Book Antiqua" w:hAnsi="Book Antiqua" w:cs="Tahoma"/>
          <w:sz w:val="24"/>
          <w:szCs w:val="24"/>
          <w:lang w:val="en-US"/>
        </w:rPr>
        <w:t xml:space="preserve"> impairment is considered an important factor contributing to the low real-life SVR rates with PR therapy</w:t>
      </w:r>
      <w:r w:rsidR="00D07CEF" w:rsidRPr="005C1D23">
        <w:rPr>
          <w:rFonts w:ascii="Book Antiqua" w:hAnsi="Book Antiqu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5C1D23">
        <w:rPr>
          <w:rFonts w:ascii="Book Antiqua" w:hAnsi="Book Antiqua" w:cs="Tahoma"/>
          <w:sz w:val="24"/>
          <w:szCs w:val="24"/>
          <w:lang w:val="en-US"/>
        </w:rPr>
        <w:instrText xml:space="preserve"> ADDIN EN.CITE </w:instrText>
      </w:r>
      <w:r w:rsidR="0005138A" w:rsidRPr="005C1D23">
        <w:rPr>
          <w:rFonts w:ascii="Book Antiqua" w:hAnsi="Book Antiqua" w:cs="Tahom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5C1D23">
        <w:rPr>
          <w:rFonts w:ascii="Book Antiqua" w:hAnsi="Book Antiqua" w:cs="Tahoma"/>
          <w:sz w:val="24"/>
          <w:szCs w:val="24"/>
          <w:lang w:val="en-US"/>
        </w:rPr>
        <w:instrText xml:space="preserve"> ADDIN EN.CITE.DATA </w:instrText>
      </w:r>
      <w:r w:rsidR="0005138A" w:rsidRPr="005C1D23">
        <w:rPr>
          <w:rFonts w:ascii="Book Antiqua" w:hAnsi="Book Antiqua" w:cs="Tahoma"/>
          <w:sz w:val="24"/>
          <w:szCs w:val="24"/>
          <w:lang w:val="en-US"/>
        </w:rPr>
      </w:r>
      <w:r w:rsidR="0005138A" w:rsidRPr="005C1D23">
        <w:rPr>
          <w:rFonts w:ascii="Book Antiqua" w:hAnsi="Book Antiqua" w:cs="Tahoma"/>
          <w:sz w:val="24"/>
          <w:szCs w:val="24"/>
          <w:lang w:val="en-US"/>
        </w:rPr>
        <w:fldChar w:fldCharType="end"/>
      </w:r>
      <w:r w:rsidR="00D07CEF" w:rsidRPr="005C1D23">
        <w:rPr>
          <w:rFonts w:ascii="Book Antiqua" w:hAnsi="Book Antiqua" w:cs="Tahoma"/>
          <w:sz w:val="24"/>
          <w:szCs w:val="24"/>
          <w:lang w:val="en-US"/>
        </w:rPr>
      </w:r>
      <w:r w:rsidR="00D07CEF" w:rsidRPr="005C1D23">
        <w:rPr>
          <w:rFonts w:ascii="Book Antiqua" w:hAnsi="Book Antiqua" w:cs="Tahoma"/>
          <w:sz w:val="24"/>
          <w:szCs w:val="24"/>
          <w:lang w:val="en-US"/>
        </w:rPr>
        <w:fldChar w:fldCharType="separate"/>
      </w:r>
      <w:r w:rsidR="00A267EC" w:rsidRPr="005C1D23">
        <w:rPr>
          <w:rFonts w:ascii="Book Antiqua" w:hAnsi="Book Antiqua" w:cs="Tahoma"/>
          <w:noProof/>
          <w:sz w:val="24"/>
          <w:szCs w:val="24"/>
          <w:vertAlign w:val="superscript"/>
          <w:lang w:val="en-US"/>
        </w:rPr>
        <w:t>[4]</w:t>
      </w:r>
      <w:r w:rsidR="00D07CEF" w:rsidRPr="005C1D23">
        <w:rPr>
          <w:rFonts w:ascii="Book Antiqua" w:hAnsi="Book Antiqua"/>
          <w:sz w:val="24"/>
          <w:szCs w:val="24"/>
          <w:lang w:val="en-US"/>
        </w:rPr>
        <w:fldChar w:fldCharType="end"/>
      </w:r>
      <w:r w:rsidR="0091104D" w:rsidRPr="005C1D23">
        <w:rPr>
          <w:rFonts w:ascii="Book Antiqua" w:hAnsi="Book Antiqua"/>
          <w:sz w:val="24"/>
          <w:szCs w:val="24"/>
          <w:lang w:val="en-US"/>
        </w:rPr>
        <w:t>.</w:t>
      </w:r>
      <w:r w:rsidRPr="005C1D23">
        <w:rPr>
          <w:rFonts w:ascii="Book Antiqua" w:hAnsi="Book Antiqua" w:cs="Tahoma"/>
          <w:sz w:val="24"/>
          <w:szCs w:val="24"/>
          <w:lang w:val="en-US"/>
        </w:rPr>
        <w:t xml:space="preserve"> IFN-containing DAA combination regimens can achieve high SVR rates, but like PR therapy, are associ</w:t>
      </w:r>
      <w:r w:rsidR="00300F91" w:rsidRPr="005C1D23">
        <w:rPr>
          <w:rFonts w:ascii="Book Antiqua" w:hAnsi="Book Antiqua" w:cs="Tahoma"/>
          <w:sz w:val="24"/>
          <w:szCs w:val="24"/>
          <w:lang w:val="en-US"/>
        </w:rPr>
        <w:t>ated with severe PRO impairment</w:t>
      </w:r>
      <w:r w:rsidRPr="005C1D23">
        <w:rPr>
          <w:rFonts w:ascii="Book Antiqua" w:hAnsi="Book Antiqua" w:cs="Tahoma"/>
          <w:sz w:val="24"/>
          <w:szCs w:val="24"/>
          <w:lang w:val="en-US"/>
        </w:rPr>
        <w:t xml:space="preserve"> during treatment. IFN-free, RBV-containing DAA regimens lead to mild on-treatment PRO impairment. In contrast, DAA-only regimens </w:t>
      </w:r>
      <w:r w:rsidR="005C7D44" w:rsidRPr="005C1D23">
        <w:rPr>
          <w:rFonts w:ascii="Book Antiqua" w:hAnsi="Book Antiqua" w:cs="Tahoma"/>
          <w:sz w:val="24"/>
          <w:szCs w:val="24"/>
          <w:lang w:val="en-US"/>
        </w:rPr>
        <w:t xml:space="preserve">can avoid such negative impact on patients, and can confer rapid, </w:t>
      </w:r>
      <w:r w:rsidRPr="005C1D23">
        <w:rPr>
          <w:rFonts w:ascii="Book Antiqua" w:hAnsi="Book Antiqua" w:cs="Tahoma"/>
          <w:sz w:val="24"/>
          <w:szCs w:val="24"/>
          <w:lang w:val="en-US"/>
        </w:rPr>
        <w:t>sustained improvements in PROs during and after treatment.</w:t>
      </w:r>
      <w:r w:rsidR="00D95D38" w:rsidRPr="005C1D23">
        <w:rPr>
          <w:rFonts w:ascii="Book Antiqua" w:hAnsi="Book Antiqua" w:cs="Tahoma"/>
          <w:sz w:val="24"/>
          <w:szCs w:val="24"/>
          <w:lang w:val="en-US"/>
        </w:rPr>
        <w:t xml:space="preserve"> </w:t>
      </w:r>
      <w:r w:rsidR="00D35A8B" w:rsidRPr="005C1D23">
        <w:rPr>
          <w:rFonts w:ascii="Book Antiqua" w:hAnsi="Book Antiqua" w:cs="Tahoma"/>
          <w:sz w:val="24"/>
          <w:szCs w:val="24"/>
          <w:lang w:val="en-US"/>
        </w:rPr>
        <w:t xml:space="preserve">In resource-limited settings or in difficult-to-treat patients, the use of IFN and/or RBV may be a pragmatic necessity. Nevertheless, the need to </w:t>
      </w:r>
      <w:r w:rsidR="00452278" w:rsidRPr="005C1D23">
        <w:rPr>
          <w:rFonts w:ascii="Book Antiqua" w:hAnsi="Book Antiqua" w:cs="Tahoma"/>
          <w:sz w:val="24"/>
          <w:szCs w:val="24"/>
          <w:lang w:val="en-US"/>
        </w:rPr>
        <w:t>minimize</w:t>
      </w:r>
      <w:r w:rsidR="00D35A8B" w:rsidRPr="005C1D23">
        <w:rPr>
          <w:rFonts w:ascii="Book Antiqua" w:hAnsi="Book Antiqua" w:cs="Tahoma"/>
          <w:sz w:val="24"/>
          <w:szCs w:val="24"/>
          <w:lang w:val="en-US"/>
        </w:rPr>
        <w:t xml:space="preserve"> on-treatment life quality deterioration and to </w:t>
      </w:r>
      <w:r w:rsidR="00452278" w:rsidRPr="005C1D23">
        <w:rPr>
          <w:rFonts w:ascii="Book Antiqua" w:hAnsi="Book Antiqua" w:cs="Tahoma"/>
          <w:sz w:val="24"/>
          <w:szCs w:val="24"/>
          <w:lang w:val="en-US"/>
        </w:rPr>
        <w:t>optimize</w:t>
      </w:r>
      <w:r w:rsidR="00D35A8B" w:rsidRPr="005C1D23">
        <w:rPr>
          <w:rFonts w:ascii="Book Antiqua" w:hAnsi="Book Antiqua" w:cs="Tahoma"/>
          <w:sz w:val="24"/>
          <w:szCs w:val="24"/>
          <w:lang w:val="en-US"/>
        </w:rPr>
        <w:t xml:space="preserve"> patient experience should be taken into consideration when choosing the appropriate treatment regimens for HCV patients, and DAA-only regimens have demonstrated added value in this respect. </w:t>
      </w:r>
    </w:p>
    <w:p w14:paraId="14A1FC80" w14:textId="77777777" w:rsidR="00246BB0" w:rsidRPr="005C1D23" w:rsidRDefault="00246BB0" w:rsidP="004837A0">
      <w:pPr>
        <w:spacing w:after="0" w:line="360" w:lineRule="auto"/>
        <w:jc w:val="both"/>
        <w:rPr>
          <w:rFonts w:ascii="Book Antiqua" w:hAnsi="Book Antiqua" w:cs="Tahoma"/>
          <w:sz w:val="24"/>
          <w:szCs w:val="24"/>
          <w:lang w:val="en-US"/>
        </w:rPr>
      </w:pPr>
    </w:p>
    <w:p w14:paraId="75ADDB54" w14:textId="77777777" w:rsidR="00246BB0" w:rsidRPr="005C1D23" w:rsidRDefault="00246BB0" w:rsidP="004837A0">
      <w:pPr>
        <w:spacing w:after="0" w:line="360" w:lineRule="auto"/>
        <w:jc w:val="both"/>
        <w:rPr>
          <w:rStyle w:val="1Char"/>
          <w:rFonts w:ascii="Book Antiqua" w:hAnsi="Book Antiqua" w:cs="Tahoma"/>
          <w:b/>
          <w:bCs/>
          <w:color w:val="auto"/>
          <w:sz w:val="24"/>
          <w:szCs w:val="24"/>
          <w:lang w:val="en-US"/>
        </w:rPr>
      </w:pPr>
      <w:r w:rsidRPr="005C1D23">
        <w:rPr>
          <w:rStyle w:val="1Char"/>
          <w:rFonts w:ascii="Book Antiqua" w:hAnsi="Book Antiqua" w:cs="Tahoma"/>
          <w:b/>
          <w:bCs/>
          <w:color w:val="auto"/>
          <w:sz w:val="24"/>
          <w:szCs w:val="24"/>
          <w:lang w:val="en-US"/>
        </w:rPr>
        <w:t>REMAINING CHALLENGES AND FUTURE DIRECTIONS</w:t>
      </w:r>
    </w:p>
    <w:p w14:paraId="1AF6ABA7" w14:textId="3CFA9EE0" w:rsidR="00E91D48" w:rsidRPr="005C1D23" w:rsidRDefault="00E91D48" w:rsidP="004837A0">
      <w:pPr>
        <w:spacing w:after="0" w:line="360" w:lineRule="auto"/>
        <w:jc w:val="both"/>
        <w:rPr>
          <w:rFonts w:ascii="Book Antiqua" w:hAnsi="Book Antiqua" w:cs="Tahoma"/>
          <w:i/>
          <w:sz w:val="24"/>
          <w:szCs w:val="24"/>
          <w:lang w:val="en-US"/>
        </w:rPr>
      </w:pPr>
      <w:r w:rsidRPr="005C1D23">
        <w:rPr>
          <w:rFonts w:ascii="Book Antiqua" w:hAnsi="Book Antiqua" w:cs="Tahoma"/>
          <w:b/>
          <w:i/>
          <w:sz w:val="24"/>
          <w:szCs w:val="24"/>
          <w:lang w:val="en-US"/>
        </w:rPr>
        <w:t>Technical considerations in HCV</w:t>
      </w:r>
      <w:r w:rsidR="00AA6A99" w:rsidRPr="005C1D23">
        <w:rPr>
          <w:rFonts w:ascii="Book Antiqua" w:hAnsi="Book Antiqua" w:cs="Tahoma"/>
          <w:b/>
          <w:i/>
          <w:sz w:val="24"/>
          <w:szCs w:val="24"/>
          <w:lang w:val="en-US"/>
        </w:rPr>
        <w:t xml:space="preserve"> management</w:t>
      </w:r>
      <w:r w:rsidR="00F10D65" w:rsidRPr="005C1D23">
        <w:rPr>
          <w:rFonts w:ascii="Book Antiqua" w:hAnsi="Book Antiqua" w:cs="Tahoma"/>
          <w:b/>
          <w:i/>
          <w:sz w:val="24"/>
          <w:szCs w:val="24"/>
          <w:lang w:val="en-US"/>
        </w:rPr>
        <w:t xml:space="preserve"> </w:t>
      </w:r>
    </w:p>
    <w:p w14:paraId="0F8E2B9A" w14:textId="156B9C03" w:rsidR="00257334" w:rsidRPr="005C1D23" w:rsidRDefault="003B64B5" w:rsidP="004837A0">
      <w:pPr>
        <w:spacing w:after="0" w:line="360" w:lineRule="auto"/>
        <w:jc w:val="both"/>
        <w:rPr>
          <w:rFonts w:ascii="Book Antiqua" w:hAnsi="Book Antiqua" w:cs="Tahoma"/>
          <w:sz w:val="24"/>
          <w:szCs w:val="24"/>
          <w:lang w:val="en-US"/>
        </w:rPr>
      </w:pPr>
      <w:r w:rsidRPr="005C1D23">
        <w:rPr>
          <w:rFonts w:ascii="Book Antiqua" w:hAnsi="Book Antiqua" w:cs="Tahoma"/>
          <w:sz w:val="24"/>
          <w:szCs w:val="24"/>
          <w:lang w:val="en-US"/>
        </w:rPr>
        <w:lastRenderedPageBreak/>
        <w:t xml:space="preserve">In the </w:t>
      </w:r>
      <w:r w:rsidR="00B5620B" w:rsidRPr="005C1D23">
        <w:rPr>
          <w:rFonts w:ascii="Book Antiqua" w:hAnsi="Book Antiqua" w:cs="Tahoma"/>
          <w:sz w:val="24"/>
          <w:szCs w:val="24"/>
          <w:lang w:val="en-US"/>
        </w:rPr>
        <w:t>DAA</w:t>
      </w:r>
      <w:r w:rsidRPr="005C1D23">
        <w:rPr>
          <w:rFonts w:ascii="Book Antiqua" w:hAnsi="Book Antiqua" w:cs="Tahoma"/>
          <w:sz w:val="24"/>
          <w:szCs w:val="24"/>
          <w:lang w:val="en-US"/>
        </w:rPr>
        <w:t xml:space="preserve"> era</w:t>
      </w:r>
      <w:r w:rsidR="00B5620B" w:rsidRPr="005C1D23">
        <w:rPr>
          <w:rFonts w:ascii="Book Antiqua" w:hAnsi="Book Antiqua" w:cs="Tahoma"/>
          <w:sz w:val="24"/>
          <w:szCs w:val="24"/>
          <w:lang w:val="en-US"/>
        </w:rPr>
        <w:t xml:space="preserve">, the goal of HCV </w:t>
      </w:r>
      <w:r w:rsidR="00BF119D" w:rsidRPr="005C1D23">
        <w:rPr>
          <w:rFonts w:ascii="Book Antiqua" w:hAnsi="Book Antiqua" w:cs="Tahoma"/>
          <w:sz w:val="24"/>
          <w:szCs w:val="24"/>
          <w:lang w:val="en-US"/>
        </w:rPr>
        <w:t>elimination</w:t>
      </w:r>
      <w:r w:rsidR="00B5620B" w:rsidRPr="005C1D23">
        <w:rPr>
          <w:rFonts w:ascii="Book Antiqua" w:hAnsi="Book Antiqua" w:cs="Tahoma"/>
          <w:sz w:val="24"/>
          <w:szCs w:val="24"/>
          <w:lang w:val="en-US"/>
        </w:rPr>
        <w:t xml:space="preserve"> has become more realistic than ever. </w:t>
      </w:r>
      <w:r w:rsidRPr="005C1D23">
        <w:rPr>
          <w:rFonts w:ascii="Book Antiqua" w:hAnsi="Book Antiqua" w:cs="Tahoma"/>
          <w:sz w:val="24"/>
          <w:szCs w:val="24"/>
          <w:lang w:val="en-US"/>
        </w:rPr>
        <w:t xml:space="preserve">Nevertheless, there remain some challenges and important issues that deserve more attention in the management of HCV. </w:t>
      </w:r>
    </w:p>
    <w:p w14:paraId="78CC3A05" w14:textId="57EE52FC" w:rsidR="00257334" w:rsidRPr="005C1D23" w:rsidRDefault="00257334" w:rsidP="004837A0">
      <w:pPr>
        <w:spacing w:after="0"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W</w:t>
      </w:r>
      <w:r w:rsidR="003B64B5" w:rsidRPr="005C1D23">
        <w:rPr>
          <w:rFonts w:ascii="Book Antiqua" w:hAnsi="Book Antiqua" w:cs="Tahoma"/>
          <w:sz w:val="24"/>
          <w:szCs w:val="24"/>
          <w:lang w:val="en-US"/>
        </w:rPr>
        <w:t>ith existing pan-genotypic regimens, GT3 HCV tends to be more difficult to treat than the other genotypes. Both GLE/PIB and SOF</w:t>
      </w:r>
      <w:r w:rsidR="003A4082" w:rsidRPr="005C1D23">
        <w:rPr>
          <w:rFonts w:ascii="Book Antiqua" w:hAnsi="Book Antiqua" w:cs="Tahoma"/>
          <w:sz w:val="24"/>
          <w:szCs w:val="24"/>
          <w:lang w:val="en-US"/>
        </w:rPr>
        <w:t xml:space="preserve"> </w:t>
      </w:r>
      <w:r w:rsidR="003B64B5"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003B64B5" w:rsidRPr="005C1D23">
        <w:rPr>
          <w:rFonts w:ascii="Book Antiqua" w:hAnsi="Book Antiqua" w:cs="Tahoma"/>
          <w:sz w:val="24"/>
          <w:szCs w:val="24"/>
          <w:lang w:val="en-US"/>
        </w:rPr>
        <w:t>DCV require treatment duration extension</w:t>
      </w:r>
      <w:r w:rsidR="00BF119D" w:rsidRPr="005C1D23">
        <w:rPr>
          <w:rFonts w:ascii="Book Antiqua" w:hAnsi="Book Antiqua" w:cs="Tahoma"/>
          <w:sz w:val="24"/>
          <w:szCs w:val="24"/>
          <w:lang w:val="en-US"/>
        </w:rPr>
        <w:t>s</w:t>
      </w:r>
      <w:r w:rsidR="003B64B5" w:rsidRPr="005C1D23">
        <w:rPr>
          <w:rFonts w:ascii="Book Antiqua" w:hAnsi="Book Antiqua" w:cs="Tahoma"/>
          <w:sz w:val="24"/>
          <w:szCs w:val="24"/>
          <w:lang w:val="en-US"/>
        </w:rPr>
        <w:t xml:space="preserve"> for certain subpopulations of GT3 patients, and SOF/VEL’s drug label in China suggests the addition of RBV for GT3, cirrhotic patients</w:t>
      </w:r>
      <w:r w:rsidR="008917E5" w:rsidRPr="005C1D23">
        <w:rPr>
          <w:rFonts w:ascii="Book Antiqua" w:hAnsi="Book Antiqua" w:cs="Tahoma"/>
          <w:sz w:val="24"/>
          <w:szCs w:val="24"/>
          <w:lang w:val="en-US"/>
        </w:rPr>
        <w:fldChar w:fldCharType="begin"/>
      </w:r>
      <w:r w:rsidR="00BB156C" w:rsidRPr="005C1D23">
        <w:rPr>
          <w:rFonts w:ascii="Book Antiqua" w:hAnsi="Book Antiqua" w:cs="Tahoma"/>
          <w:sz w:val="24"/>
          <w:szCs w:val="24"/>
          <w:lang w:val="en-US"/>
        </w:rPr>
        <w:instrText xml:space="preserve"> ADDIN EN.CITE &lt;EndNote&gt;&lt;Cite ExcludeAuth="1"&gt;&lt;Year&gt;2018&lt;/Year&gt;&lt;RecNum&gt;208&lt;/RecNum&gt;&lt;DisplayText&gt;&lt;style face="superscript"&gt;[5, 131]&lt;/style&gt;&lt;/DisplayText&gt;&lt;record&gt;&lt;rec-number&gt;208&lt;/rec-number&gt;&lt;foreign-keys&gt;&lt;key app="EN" db-id="sxasv0zxffd0vieev5ax0p08222er2p0vwex" timestamp="1536040807"&gt;208&lt;/key&gt;&lt;key app="ENWeb" db-id=""&gt;0&lt;/key&gt;&lt;/foreign-keys&gt;&lt;ref-type name="Electronic Article"&gt;43&lt;/ref-type&gt;&lt;contributors&gt;&lt;/contributors&gt;&lt;titles&gt;&lt;title&gt;World Health Organization. Guidelines for the care and treatment of persons diagnosed with chronic hepatitis C virus infection.&lt;/title&gt;&lt;/titles&gt;&lt;dates&gt;&lt;year&gt;2018&lt;/year&gt;&lt;/dates&gt;&lt;isbn&gt;978-92-4-155034-5&lt;/isbn&gt;&lt;urls&gt;&lt;related-urls&gt;&lt;url&gt;https://www.who.int/hepatitis/publications/hepatitis-c-guidelines-2018/en/&lt;/url&gt;&lt;/related-urls&gt;&lt;/urls&gt;&lt;/record&gt;&lt;/Cite&gt;&lt;Cite ExcludeAuth="1"&gt;&lt;Year&gt;2018&lt;/Year&gt;&lt;RecNum&gt;240&lt;/RecNum&gt;&lt;record&gt;&lt;rec-number&gt;240&lt;/rec-number&gt;&lt;foreign-keys&gt;&lt;key app="EN" db-id="sxasv0zxffd0vieev5ax0p08222er2p0vwex" timestamp="1553689879"&gt;240&lt;/key&gt;&lt;/foreign-keys&gt;&lt;ref-type name="Generic"&gt;13&lt;/ref-type&gt;&lt;contributors&gt;&lt;/contributors&gt;&lt;titles&gt;&lt;title&gt;Epclusa® Prescribing Information&lt;/title&gt;&lt;/titles&gt;&lt;dates&gt;&lt;year&gt;2018&lt;/year&gt;&lt;/dates&gt;&lt;pub-location&gt;Shanghai, China&lt;/pub-location&gt;&lt;publisher&gt;Gilead Sciences, Shanghai&lt;/publisher&gt;&lt;urls&gt;&lt;/urls&gt;&lt;/record&gt;&lt;/Cite&gt;&lt;/EndNote&gt;</w:instrText>
      </w:r>
      <w:r w:rsidR="008917E5" w:rsidRPr="005C1D23">
        <w:rPr>
          <w:rFonts w:ascii="Book Antiqua" w:hAnsi="Book Antiqua" w:cs="Tahoma"/>
          <w:sz w:val="24"/>
          <w:szCs w:val="24"/>
          <w:lang w:val="en-US"/>
        </w:rPr>
        <w:fldChar w:fldCharType="separate"/>
      </w:r>
      <w:r w:rsidR="00BB156C" w:rsidRPr="005C1D23">
        <w:rPr>
          <w:rFonts w:ascii="Book Antiqua" w:hAnsi="Book Antiqua" w:cs="Tahoma"/>
          <w:noProof/>
          <w:sz w:val="24"/>
          <w:szCs w:val="24"/>
          <w:vertAlign w:val="superscript"/>
          <w:lang w:val="en-US"/>
        </w:rPr>
        <w:t>[5,131]</w:t>
      </w:r>
      <w:r w:rsidR="008917E5" w:rsidRPr="005C1D23">
        <w:rPr>
          <w:rFonts w:ascii="Book Antiqua" w:hAnsi="Book Antiqua" w:cs="Tahoma"/>
          <w:sz w:val="24"/>
          <w:szCs w:val="24"/>
          <w:lang w:val="en-US"/>
        </w:rPr>
        <w:fldChar w:fldCharType="end"/>
      </w:r>
      <w:r w:rsidR="003B64B5" w:rsidRPr="005C1D23">
        <w:rPr>
          <w:rFonts w:ascii="Book Antiqua" w:hAnsi="Book Antiqua" w:cs="Tahoma"/>
          <w:sz w:val="24"/>
          <w:szCs w:val="24"/>
          <w:lang w:val="en-US"/>
        </w:rPr>
        <w:t xml:space="preserve">. </w:t>
      </w:r>
      <w:r w:rsidR="00AA6A99" w:rsidRPr="005C1D23">
        <w:rPr>
          <w:rFonts w:ascii="Book Antiqua" w:hAnsi="Book Antiqua" w:cs="Tahoma"/>
          <w:sz w:val="24"/>
          <w:szCs w:val="24"/>
          <w:lang w:val="en-US"/>
        </w:rPr>
        <w:t xml:space="preserve">More research would be needed to </w:t>
      </w:r>
      <w:r w:rsidR="00BF119D" w:rsidRPr="005C1D23">
        <w:rPr>
          <w:rFonts w:ascii="Book Antiqua" w:hAnsi="Book Antiqua" w:cs="Tahoma"/>
          <w:sz w:val="24"/>
          <w:szCs w:val="24"/>
          <w:lang w:val="en-US"/>
        </w:rPr>
        <w:t xml:space="preserve">optimize the </w:t>
      </w:r>
      <w:r w:rsidR="00AA6A99" w:rsidRPr="005C1D23">
        <w:rPr>
          <w:rFonts w:ascii="Book Antiqua" w:hAnsi="Book Antiqua" w:cs="Tahoma"/>
          <w:sz w:val="24"/>
          <w:szCs w:val="24"/>
          <w:lang w:val="en-US"/>
        </w:rPr>
        <w:t xml:space="preserve">treatment strategy for GT3 patients, especially in China where the </w:t>
      </w:r>
      <w:r w:rsidR="00BF119D" w:rsidRPr="005C1D23">
        <w:rPr>
          <w:rFonts w:ascii="Book Antiqua" w:hAnsi="Book Antiqua" w:cs="Tahoma"/>
          <w:sz w:val="24"/>
          <w:szCs w:val="24"/>
          <w:lang w:val="en-US"/>
        </w:rPr>
        <w:t xml:space="preserve">proportion </w:t>
      </w:r>
      <w:r w:rsidR="00AA6A99" w:rsidRPr="005C1D23">
        <w:rPr>
          <w:rFonts w:ascii="Book Antiqua" w:hAnsi="Book Antiqua" w:cs="Tahoma"/>
          <w:sz w:val="24"/>
          <w:szCs w:val="24"/>
          <w:lang w:val="en-US"/>
        </w:rPr>
        <w:t xml:space="preserve">of GT3b subtype and </w:t>
      </w:r>
      <w:r w:rsidR="00BF119D" w:rsidRPr="005C1D23">
        <w:rPr>
          <w:rFonts w:ascii="Book Antiqua" w:hAnsi="Book Antiqua" w:cs="Tahoma"/>
          <w:sz w:val="24"/>
          <w:szCs w:val="24"/>
          <w:lang w:val="en-US"/>
        </w:rPr>
        <w:t xml:space="preserve">the prevalence </w:t>
      </w:r>
      <w:r w:rsidR="00AA6A99" w:rsidRPr="005C1D23">
        <w:rPr>
          <w:rFonts w:ascii="Book Antiqua" w:hAnsi="Book Antiqua" w:cs="Tahoma"/>
          <w:sz w:val="24"/>
          <w:szCs w:val="24"/>
          <w:lang w:val="en-US"/>
        </w:rPr>
        <w:t xml:space="preserve">of baseline NS5A RASs are higher than </w:t>
      </w:r>
      <w:r w:rsidR="00DE66F9" w:rsidRPr="005C1D23">
        <w:rPr>
          <w:rFonts w:ascii="Book Antiqua" w:hAnsi="Book Antiqua" w:cs="Tahoma"/>
          <w:sz w:val="24"/>
          <w:szCs w:val="24"/>
          <w:lang w:val="en-US"/>
        </w:rPr>
        <w:t>in Western countries</w:t>
      </w:r>
      <w:r w:rsidR="00BB156C" w:rsidRPr="005C1D23">
        <w:rPr>
          <w:rFonts w:ascii="Book Antiqua" w:hAnsi="Book Antiqua" w:cs="Tahoma"/>
          <w:sz w:val="24"/>
          <w:szCs w:val="24"/>
          <w:lang w:val="en-US"/>
        </w:rPr>
        <w:fldChar w:fldCharType="begin">
          <w:fldData xml:space="preserve">PEVuZE5vdGU+PENpdGU+PEF1dGhvcj5XZWk8L0F1dGhvcj48WWVhcj4yMDE5PC9ZZWFyPjxSZWNO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</w:fldData>
        </w:fldChar>
      </w:r>
      <w:r w:rsidR="00BB156C" w:rsidRPr="005C1D23">
        <w:rPr>
          <w:rFonts w:ascii="Book Antiqua" w:hAnsi="Book Antiqua" w:cs="Tahoma"/>
          <w:sz w:val="24"/>
          <w:szCs w:val="24"/>
          <w:lang w:val="en-US"/>
        </w:rPr>
        <w:instrText xml:space="preserve"> ADDIN EN.CITE </w:instrText>
      </w:r>
      <w:r w:rsidR="00BB156C" w:rsidRPr="005C1D23">
        <w:rPr>
          <w:rFonts w:ascii="Book Antiqua" w:hAnsi="Book Antiqua" w:cs="Tahoma"/>
          <w:sz w:val="24"/>
          <w:szCs w:val="24"/>
          <w:lang w:val="en-US"/>
        </w:rPr>
        <w:fldChar w:fldCharType="begin">
          <w:fldData xml:space="preserve">PEVuZE5vdGU+PENpdGU+PEF1dGhvcj5XZWk8L0F1dGhvcj48WWVhcj4yMDE5PC9ZZWFyPjxSZWNO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</w:fldData>
        </w:fldChar>
      </w:r>
      <w:r w:rsidR="00BB156C" w:rsidRPr="005C1D23">
        <w:rPr>
          <w:rFonts w:ascii="Book Antiqua" w:hAnsi="Book Antiqua" w:cs="Tahoma"/>
          <w:sz w:val="24"/>
          <w:szCs w:val="24"/>
          <w:lang w:val="en-US"/>
        </w:rPr>
        <w:instrText xml:space="preserve"> ADDIN EN.CITE.DATA </w:instrText>
      </w:r>
      <w:r w:rsidR="00BB156C" w:rsidRPr="005C1D23">
        <w:rPr>
          <w:rFonts w:ascii="Book Antiqua" w:hAnsi="Book Antiqua" w:cs="Tahoma"/>
          <w:sz w:val="24"/>
          <w:szCs w:val="24"/>
          <w:lang w:val="en-US"/>
        </w:rPr>
      </w:r>
      <w:r w:rsidR="00BB156C" w:rsidRPr="005C1D23">
        <w:rPr>
          <w:rFonts w:ascii="Book Antiqua" w:hAnsi="Book Antiqua" w:cs="Tahoma"/>
          <w:sz w:val="24"/>
          <w:szCs w:val="24"/>
          <w:lang w:val="en-US"/>
        </w:rPr>
        <w:fldChar w:fldCharType="end"/>
      </w:r>
      <w:r w:rsidR="00BB156C" w:rsidRPr="005C1D23">
        <w:rPr>
          <w:rFonts w:ascii="Book Antiqua" w:hAnsi="Book Antiqua" w:cs="Tahoma"/>
          <w:sz w:val="24"/>
          <w:szCs w:val="24"/>
          <w:lang w:val="en-US"/>
        </w:rPr>
      </w:r>
      <w:r w:rsidR="00BB156C" w:rsidRPr="005C1D23">
        <w:rPr>
          <w:rFonts w:ascii="Book Antiqua" w:hAnsi="Book Antiqua" w:cs="Tahoma"/>
          <w:sz w:val="24"/>
          <w:szCs w:val="24"/>
          <w:lang w:val="en-US"/>
        </w:rPr>
        <w:fldChar w:fldCharType="separate"/>
      </w:r>
      <w:r w:rsidR="00BB156C" w:rsidRPr="005C1D23">
        <w:rPr>
          <w:rFonts w:ascii="Book Antiqua" w:hAnsi="Book Antiqua" w:cs="Tahoma"/>
          <w:noProof/>
          <w:sz w:val="24"/>
          <w:szCs w:val="24"/>
          <w:vertAlign w:val="superscript"/>
          <w:lang w:val="en-US"/>
        </w:rPr>
        <w:t>[51,132]</w:t>
      </w:r>
      <w:r w:rsidR="00BB156C" w:rsidRPr="005C1D23">
        <w:rPr>
          <w:rFonts w:ascii="Book Antiqua" w:hAnsi="Book Antiqua" w:cs="Tahoma"/>
          <w:sz w:val="24"/>
          <w:szCs w:val="24"/>
          <w:lang w:val="en-US"/>
        </w:rPr>
        <w:fldChar w:fldCharType="end"/>
      </w:r>
      <w:r w:rsidR="00AA6A99" w:rsidRPr="005C1D23">
        <w:rPr>
          <w:rFonts w:ascii="Book Antiqua" w:hAnsi="Book Antiqua" w:cs="Tahoma"/>
          <w:sz w:val="24"/>
          <w:szCs w:val="24"/>
          <w:lang w:val="en-US"/>
        </w:rPr>
        <w:t>.</w:t>
      </w:r>
    </w:p>
    <w:p w14:paraId="0BCF01A1" w14:textId="69E72D17" w:rsidR="00B94D05" w:rsidRPr="005C1D23" w:rsidRDefault="003A6A5B" w:rsidP="004837A0">
      <w:pPr>
        <w:spacing w:after="0"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 xml:space="preserve">Special attention needs to be paid to patients coinfected with hepatitis B virus (HBV), </w:t>
      </w:r>
      <w:r w:rsidR="00B94D05" w:rsidRPr="005C1D23">
        <w:rPr>
          <w:rFonts w:ascii="Book Antiqua" w:hAnsi="Book Antiqua" w:cs="Tahoma"/>
          <w:sz w:val="24"/>
          <w:szCs w:val="24"/>
          <w:lang w:val="en-US"/>
        </w:rPr>
        <w:t xml:space="preserve">which has a prevalence of 4.11% </w:t>
      </w:r>
      <w:r w:rsidRPr="005C1D23">
        <w:rPr>
          <w:rFonts w:ascii="Book Antiqua" w:hAnsi="Book Antiqua" w:cs="Tahoma"/>
          <w:sz w:val="24"/>
          <w:szCs w:val="24"/>
          <w:lang w:val="en-US"/>
        </w:rPr>
        <w:t>among HCV patients in</w:t>
      </w:r>
      <w:r w:rsidR="00B94D05" w:rsidRPr="005C1D23">
        <w:rPr>
          <w:rFonts w:ascii="Book Antiqua" w:hAnsi="Book Antiqua" w:cs="Tahoma"/>
          <w:sz w:val="24"/>
          <w:szCs w:val="24"/>
          <w:lang w:val="en-US"/>
        </w:rPr>
        <w:t xml:space="preserve"> China</w:t>
      </w:r>
      <w:r w:rsidR="00D43798" w:rsidRPr="005C1D23">
        <w:rPr>
          <w:rFonts w:ascii="Book Antiqua" w:hAnsi="Book Antiqua" w:cs="Tahoma"/>
          <w:sz w:val="24"/>
          <w:szCs w:val="24"/>
          <w:lang w:val="en-US"/>
        </w:rPr>
        <w:fldChar w:fldCharType="begin">
          <w:fldData xml:space="preserve">PEVuZE5vdGU+PENpdGU+PEF1dGhvcj5ZYW48L0F1dGhvcj48WWVhcj4yMDE2PC9ZZWFyPjxSZWNO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</w:fldData>
        </w:fldChar>
      </w:r>
      <w:r w:rsidR="00D43798" w:rsidRPr="005C1D23">
        <w:rPr>
          <w:rFonts w:ascii="Book Antiqua" w:hAnsi="Book Antiqua" w:cs="Tahoma"/>
          <w:sz w:val="24"/>
          <w:szCs w:val="24"/>
          <w:lang w:val="en-US"/>
        </w:rPr>
        <w:instrText xml:space="preserve"> ADDIN EN.CITE </w:instrText>
      </w:r>
      <w:r w:rsidR="00D43798" w:rsidRPr="005C1D23">
        <w:rPr>
          <w:rFonts w:ascii="Book Antiqua" w:hAnsi="Book Antiqua" w:cs="Tahoma"/>
          <w:sz w:val="24"/>
          <w:szCs w:val="24"/>
          <w:lang w:val="en-US"/>
        </w:rPr>
        <w:fldChar w:fldCharType="begin">
          <w:fldData xml:space="preserve">PEVuZE5vdGU+PENpdGU+PEF1dGhvcj5ZYW48L0F1dGhvcj48WWVhcj4yMDE2PC9ZZWFyPjxSZWNO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</w:fldData>
        </w:fldChar>
      </w:r>
      <w:r w:rsidR="00D43798" w:rsidRPr="005C1D23">
        <w:rPr>
          <w:rFonts w:ascii="Book Antiqua" w:hAnsi="Book Antiqua" w:cs="Tahoma"/>
          <w:sz w:val="24"/>
          <w:szCs w:val="24"/>
          <w:lang w:val="en-US"/>
        </w:rPr>
        <w:instrText xml:space="preserve"> ADDIN EN.CITE.DATA </w:instrText>
      </w:r>
      <w:r w:rsidR="00D43798" w:rsidRPr="005C1D23">
        <w:rPr>
          <w:rFonts w:ascii="Book Antiqua" w:hAnsi="Book Antiqua" w:cs="Tahoma"/>
          <w:sz w:val="24"/>
          <w:szCs w:val="24"/>
          <w:lang w:val="en-US"/>
        </w:rPr>
      </w:r>
      <w:r w:rsidR="00D43798" w:rsidRPr="005C1D23">
        <w:rPr>
          <w:rFonts w:ascii="Book Antiqua" w:hAnsi="Book Antiqua" w:cs="Tahoma"/>
          <w:sz w:val="24"/>
          <w:szCs w:val="24"/>
          <w:lang w:val="en-US"/>
        </w:rPr>
        <w:fldChar w:fldCharType="end"/>
      </w:r>
      <w:r w:rsidR="00D43798" w:rsidRPr="005C1D23">
        <w:rPr>
          <w:rFonts w:ascii="Book Antiqua" w:hAnsi="Book Antiqua" w:cs="Tahoma"/>
          <w:sz w:val="24"/>
          <w:szCs w:val="24"/>
          <w:lang w:val="en-US"/>
        </w:rPr>
      </w:r>
      <w:r w:rsidR="00D43798" w:rsidRPr="005C1D23">
        <w:rPr>
          <w:rFonts w:ascii="Book Antiqua" w:hAnsi="Book Antiqua" w:cs="Tahoma"/>
          <w:sz w:val="24"/>
          <w:szCs w:val="24"/>
          <w:lang w:val="en-US"/>
        </w:rPr>
        <w:fldChar w:fldCharType="separate"/>
      </w:r>
      <w:r w:rsidR="00D43798" w:rsidRPr="005C1D23">
        <w:rPr>
          <w:rFonts w:ascii="Book Antiqua" w:hAnsi="Book Antiqua" w:cs="Tahoma"/>
          <w:noProof/>
          <w:sz w:val="24"/>
          <w:szCs w:val="24"/>
          <w:vertAlign w:val="superscript"/>
          <w:lang w:val="en-US"/>
        </w:rPr>
        <w:t>[133]</w:t>
      </w:r>
      <w:r w:rsidR="00D43798" w:rsidRPr="005C1D23">
        <w:rPr>
          <w:rFonts w:ascii="Book Antiqua" w:hAnsi="Book Antiqua" w:cs="Tahoma"/>
          <w:sz w:val="24"/>
          <w:szCs w:val="24"/>
          <w:lang w:val="en-US"/>
        </w:rPr>
        <w:fldChar w:fldCharType="end"/>
      </w:r>
      <w:r w:rsidR="00B94D05" w:rsidRPr="005C1D23">
        <w:rPr>
          <w:rFonts w:ascii="Book Antiqua" w:hAnsi="Book Antiqua" w:cs="Tahoma"/>
          <w:sz w:val="24"/>
          <w:szCs w:val="24"/>
          <w:lang w:val="en-US"/>
        </w:rPr>
        <w:t xml:space="preserve">. </w:t>
      </w:r>
      <w:r w:rsidR="009802A5" w:rsidRPr="005C1D23">
        <w:rPr>
          <w:rFonts w:ascii="Book Antiqua" w:hAnsi="Book Antiqua" w:cs="Tahoma"/>
          <w:sz w:val="24"/>
          <w:szCs w:val="24"/>
          <w:lang w:val="en-US"/>
        </w:rPr>
        <w:t>HBV/HCV coinfected patients not on active anti-HBV treatment should be monitored for potential HBV reactivation during and after DAA treatment</w:t>
      </w:r>
      <w:r w:rsidR="00D43798" w:rsidRPr="005C1D23">
        <w:rPr>
          <w:rFonts w:ascii="Book Antiqua" w:hAnsi="Book Antiqua" w:cs="Tahoma"/>
          <w:sz w:val="24"/>
          <w:szCs w:val="24"/>
          <w:lang w:val="en-US"/>
        </w:rPr>
        <w:fldChar w:fldCharType="begin"/>
      </w:r>
      <w:r w:rsidR="00D43798" w:rsidRPr="005C1D23">
        <w:rPr>
          <w:rFonts w:ascii="Book Antiqua" w:hAnsi="Book Antiqua" w:cs="Tahoma"/>
          <w:sz w:val="24"/>
          <w:szCs w:val="24"/>
          <w:lang w:val="en-US"/>
        </w:rPr>
        <w:instrText xml:space="preserve"> ADDIN EN.CITE &lt;EndNote&gt;&lt;Cite ExcludeAuth="1"&gt;&lt;Year&gt;2018&lt;/Year&gt;&lt;RecNum&gt;208&lt;/RecNum&gt;&lt;DisplayText&gt;&lt;style face="superscript"&gt;[5]&lt;/style&gt;&lt;/DisplayText&gt;&lt;record&gt;&lt;rec-number&gt;208&lt;/rec-number&gt;&lt;foreign-keys&gt;&lt;key app="EN" db-id="sxasv0zxffd0vieev5ax0p08222er2p0vwex" timestamp="1536040807"&gt;208&lt;/key&gt;&lt;key app="ENWeb" db-id=""&gt;0&lt;/key&gt;&lt;/foreign-keys&gt;&lt;ref-type name="Electronic Article"&gt;43&lt;/ref-type&gt;&lt;contributors&gt;&lt;/contributors&gt;&lt;titles&gt;&lt;title&gt;World Health Organization. Guidelines for the care and treatment of persons diagnosed with chronic hepatitis C virus infection.&lt;/title&gt;&lt;/titles&gt;&lt;dates&gt;&lt;year&gt;2018&lt;/year&gt;&lt;/dates&gt;&lt;isbn&gt;978-92-4-155034-5&lt;/isbn&gt;&lt;urls&gt;&lt;related-urls&gt;&lt;url&gt;https://www.who.int/hepatitis/publications/hepatitis-c-guidelines-2018/en/&lt;/url&gt;&lt;/related-urls&gt;&lt;/urls&gt;&lt;/record&gt;&lt;/Cite&gt;&lt;/EndNote&gt;</w:instrText>
      </w:r>
      <w:r w:rsidR="00D43798" w:rsidRPr="005C1D23">
        <w:rPr>
          <w:rFonts w:ascii="Book Antiqua" w:hAnsi="Book Antiqua" w:cs="Tahoma"/>
          <w:sz w:val="24"/>
          <w:szCs w:val="24"/>
          <w:lang w:val="en-US"/>
        </w:rPr>
        <w:fldChar w:fldCharType="separate"/>
      </w:r>
      <w:r w:rsidR="00D43798" w:rsidRPr="005C1D23">
        <w:rPr>
          <w:rFonts w:ascii="Book Antiqua" w:hAnsi="Book Antiqua" w:cs="Tahoma"/>
          <w:noProof/>
          <w:sz w:val="24"/>
          <w:szCs w:val="24"/>
          <w:vertAlign w:val="superscript"/>
          <w:lang w:val="en-US"/>
        </w:rPr>
        <w:t>[5]</w:t>
      </w:r>
      <w:r w:rsidR="00D43798" w:rsidRPr="005C1D23">
        <w:rPr>
          <w:rFonts w:ascii="Book Antiqua" w:hAnsi="Book Antiqua" w:cs="Tahoma"/>
          <w:sz w:val="24"/>
          <w:szCs w:val="24"/>
          <w:lang w:val="en-US"/>
        </w:rPr>
        <w:fldChar w:fldCharType="end"/>
      </w:r>
      <w:r w:rsidR="00B94D05" w:rsidRPr="005C1D23">
        <w:rPr>
          <w:rFonts w:ascii="Book Antiqua" w:hAnsi="Book Antiqua" w:cs="Tahoma"/>
          <w:sz w:val="24"/>
          <w:szCs w:val="24"/>
          <w:lang w:val="en-US"/>
        </w:rPr>
        <w:t>.</w:t>
      </w:r>
    </w:p>
    <w:p w14:paraId="0423F159" w14:textId="77DA33BC" w:rsidR="00E91D48" w:rsidRPr="005C1D23" w:rsidRDefault="00257334" w:rsidP="004837A0">
      <w:pPr>
        <w:spacing w:after="0"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P</w:t>
      </w:r>
      <w:r w:rsidR="00207B97" w:rsidRPr="005C1D23">
        <w:rPr>
          <w:rFonts w:ascii="Book Antiqua" w:hAnsi="Book Antiqua" w:cs="Tahoma"/>
          <w:sz w:val="24"/>
          <w:szCs w:val="24"/>
          <w:lang w:val="en-US"/>
        </w:rPr>
        <w:t>atients who fail certain DAA regimens may develop treatment-emergent RASs</w:t>
      </w:r>
      <w:r w:rsidRPr="005C1D23">
        <w:rPr>
          <w:rFonts w:ascii="Book Antiqua" w:hAnsi="Book Antiqua" w:cs="Tahoma"/>
          <w:sz w:val="24"/>
          <w:szCs w:val="24"/>
          <w:lang w:val="en-US"/>
        </w:rPr>
        <w:t xml:space="preserve">, the </w:t>
      </w:r>
      <w:r w:rsidR="00207B97" w:rsidRPr="005C1D23">
        <w:rPr>
          <w:rFonts w:ascii="Book Antiqua" w:hAnsi="Book Antiqua" w:cs="Tahoma"/>
          <w:sz w:val="24"/>
          <w:szCs w:val="24"/>
          <w:lang w:val="en-US"/>
        </w:rPr>
        <w:t xml:space="preserve">transmission </w:t>
      </w:r>
      <w:r w:rsidR="00694213" w:rsidRPr="005C1D23">
        <w:rPr>
          <w:rFonts w:ascii="Book Antiqua" w:hAnsi="Book Antiqua" w:cs="Tahoma"/>
          <w:sz w:val="24"/>
          <w:szCs w:val="24"/>
          <w:lang w:val="en-US"/>
        </w:rPr>
        <w:t xml:space="preserve">and accumulation </w:t>
      </w:r>
      <w:r w:rsidR="00207B97" w:rsidRPr="005C1D23">
        <w:rPr>
          <w:rFonts w:ascii="Book Antiqua" w:hAnsi="Book Antiqua" w:cs="Tahoma"/>
          <w:sz w:val="24"/>
          <w:szCs w:val="24"/>
          <w:lang w:val="en-US"/>
        </w:rPr>
        <w:t xml:space="preserve">of </w:t>
      </w:r>
      <w:r w:rsidRPr="005C1D23">
        <w:rPr>
          <w:rFonts w:ascii="Book Antiqua" w:hAnsi="Book Antiqua" w:cs="Tahoma"/>
          <w:sz w:val="24"/>
          <w:szCs w:val="24"/>
          <w:lang w:val="en-US"/>
        </w:rPr>
        <w:t>which</w:t>
      </w:r>
      <w:r w:rsidR="00207B97" w:rsidRPr="005C1D23">
        <w:rPr>
          <w:rFonts w:ascii="Book Antiqua" w:hAnsi="Book Antiqua" w:cs="Tahoma"/>
          <w:sz w:val="24"/>
          <w:szCs w:val="24"/>
          <w:lang w:val="en-US"/>
        </w:rPr>
        <w:t xml:space="preserve"> </w:t>
      </w:r>
      <w:r w:rsidRPr="005C1D23">
        <w:rPr>
          <w:rFonts w:ascii="Book Antiqua" w:hAnsi="Book Antiqua" w:cs="Tahoma"/>
          <w:sz w:val="24"/>
          <w:szCs w:val="24"/>
          <w:lang w:val="en-US"/>
        </w:rPr>
        <w:t xml:space="preserve">could </w:t>
      </w:r>
      <w:r w:rsidR="00694213" w:rsidRPr="005C1D23">
        <w:rPr>
          <w:rFonts w:ascii="Book Antiqua" w:hAnsi="Book Antiqua" w:cs="Tahoma"/>
          <w:sz w:val="24"/>
          <w:szCs w:val="24"/>
          <w:lang w:val="en-US"/>
        </w:rPr>
        <w:t xml:space="preserve">potentially </w:t>
      </w:r>
      <w:r w:rsidR="00207B97" w:rsidRPr="005C1D23">
        <w:rPr>
          <w:rFonts w:ascii="Book Antiqua" w:hAnsi="Book Antiqua" w:cs="Tahoma"/>
          <w:sz w:val="24"/>
          <w:szCs w:val="24"/>
          <w:lang w:val="en-US"/>
        </w:rPr>
        <w:t xml:space="preserve">cause public health issues. </w:t>
      </w:r>
      <w:r w:rsidR="00B94D05" w:rsidRPr="005C1D23">
        <w:rPr>
          <w:rFonts w:ascii="Book Antiqua" w:hAnsi="Book Antiqua" w:cs="Tahoma"/>
          <w:sz w:val="24"/>
          <w:szCs w:val="24"/>
          <w:lang w:val="en-US"/>
        </w:rPr>
        <w:t xml:space="preserve">A study on HCV resistance in China by Huang </w:t>
      </w:r>
      <w:r w:rsidR="00B94D05" w:rsidRPr="005C1D23">
        <w:rPr>
          <w:rFonts w:ascii="Book Antiqua" w:hAnsi="Book Antiqua" w:cs="Tahoma"/>
          <w:i/>
          <w:sz w:val="24"/>
          <w:szCs w:val="24"/>
          <w:lang w:val="en-US"/>
        </w:rPr>
        <w:t>et al</w:t>
      </w:r>
      <w:r w:rsidR="00BA399E" w:rsidRPr="005C1D23">
        <w:rPr>
          <w:rFonts w:ascii="Book Antiqua" w:hAnsi="Book Antiqua" w:cs="Tahoma"/>
          <w:sz w:val="24"/>
          <w:szCs w:val="24"/>
          <w:lang w:val="en-US"/>
        </w:rPr>
        <w:fldChar w:fldCharType="begin">
          <w:fldData xml:space="preserve">PEVuZE5vdGU+PENpdGU+PEF1dGhvcj5IdWFuZzwvQXV0aG9yPjxZZWFyPjIwMTk8L1llYXI+PFJl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</w:fldData>
        </w:fldChar>
      </w:r>
      <w:r w:rsidR="00BA399E" w:rsidRPr="005C1D23">
        <w:rPr>
          <w:rFonts w:ascii="Book Antiqua" w:hAnsi="Book Antiqua" w:cs="Tahoma"/>
          <w:sz w:val="24"/>
          <w:szCs w:val="24"/>
          <w:lang w:val="en-US"/>
        </w:rPr>
        <w:instrText xml:space="preserve"> ADDIN EN.CITE </w:instrText>
      </w:r>
      <w:r w:rsidR="00BA399E" w:rsidRPr="005C1D23">
        <w:rPr>
          <w:rFonts w:ascii="Book Antiqua" w:hAnsi="Book Antiqua" w:cs="Tahoma"/>
          <w:sz w:val="24"/>
          <w:szCs w:val="24"/>
          <w:lang w:val="en-US"/>
        </w:rPr>
        <w:fldChar w:fldCharType="begin">
          <w:fldData xml:space="preserve">PEVuZE5vdGU+PENpdGU+PEF1dGhvcj5IdWFuZzwvQXV0aG9yPjxZZWFyPjIwMTk8L1llYXI+PFJl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</w:fldData>
        </w:fldChar>
      </w:r>
      <w:r w:rsidR="00BA399E" w:rsidRPr="005C1D23">
        <w:rPr>
          <w:rFonts w:ascii="Book Antiqua" w:hAnsi="Book Antiqua" w:cs="Tahoma"/>
          <w:sz w:val="24"/>
          <w:szCs w:val="24"/>
          <w:lang w:val="en-US"/>
        </w:rPr>
        <w:instrText xml:space="preserve"> ADDIN EN.CITE.DATA </w:instrText>
      </w:r>
      <w:r w:rsidR="00BA399E" w:rsidRPr="005C1D23">
        <w:rPr>
          <w:rFonts w:ascii="Book Antiqua" w:hAnsi="Book Antiqua" w:cs="Tahoma"/>
          <w:sz w:val="24"/>
          <w:szCs w:val="24"/>
          <w:lang w:val="en-US"/>
        </w:rPr>
      </w:r>
      <w:r w:rsidR="00BA399E" w:rsidRPr="005C1D23">
        <w:rPr>
          <w:rFonts w:ascii="Book Antiqua" w:hAnsi="Book Antiqua" w:cs="Tahoma"/>
          <w:sz w:val="24"/>
          <w:szCs w:val="24"/>
          <w:lang w:val="en-US"/>
        </w:rPr>
        <w:fldChar w:fldCharType="end"/>
      </w:r>
      <w:r w:rsidR="00BA399E" w:rsidRPr="005C1D23">
        <w:rPr>
          <w:rFonts w:ascii="Book Antiqua" w:hAnsi="Book Antiqua" w:cs="Tahoma"/>
          <w:sz w:val="24"/>
          <w:szCs w:val="24"/>
          <w:lang w:val="en-US"/>
        </w:rPr>
      </w:r>
      <w:r w:rsidR="00BA399E" w:rsidRPr="005C1D23">
        <w:rPr>
          <w:rFonts w:ascii="Book Antiqua" w:hAnsi="Book Antiqua" w:cs="Tahoma"/>
          <w:sz w:val="24"/>
          <w:szCs w:val="24"/>
          <w:lang w:val="en-US"/>
        </w:rPr>
        <w:fldChar w:fldCharType="separate"/>
      </w:r>
      <w:r w:rsidR="00BA399E" w:rsidRPr="005C1D23">
        <w:rPr>
          <w:rFonts w:ascii="Book Antiqua" w:hAnsi="Book Antiqua" w:cs="Tahoma"/>
          <w:noProof/>
          <w:sz w:val="24"/>
          <w:szCs w:val="24"/>
          <w:vertAlign w:val="superscript"/>
          <w:lang w:val="en-US"/>
        </w:rPr>
        <w:t>[134]</w:t>
      </w:r>
      <w:r w:rsidR="00BA399E" w:rsidRPr="005C1D23">
        <w:rPr>
          <w:rFonts w:ascii="Book Antiqua" w:hAnsi="Book Antiqua" w:cs="Tahoma"/>
          <w:sz w:val="24"/>
          <w:szCs w:val="24"/>
          <w:lang w:val="en-US"/>
        </w:rPr>
        <w:fldChar w:fldCharType="end"/>
      </w:r>
      <w:r w:rsidR="0082329C" w:rsidRPr="005C1D23">
        <w:rPr>
          <w:rFonts w:ascii="Book Antiqua" w:hAnsi="Book Antiqua" w:cs="Tahoma"/>
          <w:i/>
          <w:sz w:val="24"/>
          <w:szCs w:val="24"/>
          <w:lang w:val="en-US"/>
        </w:rPr>
        <w:t>.</w:t>
      </w:r>
      <w:r w:rsidR="00B94D05" w:rsidRPr="005C1D23">
        <w:rPr>
          <w:rFonts w:ascii="Book Antiqua" w:hAnsi="Book Antiqua" w:cs="Tahoma"/>
          <w:sz w:val="24"/>
          <w:szCs w:val="24"/>
          <w:lang w:val="en-US"/>
        </w:rPr>
        <w:t xml:space="preserve"> reported a significantly higher overall frequency of NS5A RASs</w:t>
      </w:r>
      <w:r w:rsidR="00823046" w:rsidRPr="005C1D23">
        <w:rPr>
          <w:rFonts w:ascii="Book Antiqua" w:hAnsi="Book Antiqua" w:cs="Tahoma"/>
          <w:sz w:val="24"/>
          <w:szCs w:val="24"/>
          <w:lang w:val="en-US"/>
        </w:rPr>
        <w:t xml:space="preserve"> in treatment-naïve GT1b patients </w:t>
      </w:r>
      <w:r w:rsidR="00B94D05" w:rsidRPr="005C1D23">
        <w:rPr>
          <w:rFonts w:ascii="Book Antiqua" w:hAnsi="Book Antiqua" w:cs="Tahoma"/>
          <w:sz w:val="24"/>
          <w:szCs w:val="24"/>
          <w:lang w:val="en-US"/>
        </w:rPr>
        <w:t xml:space="preserve">in 2016 than in 2008 (42.0% </w:t>
      </w:r>
      <w:r w:rsidR="00B94D05" w:rsidRPr="005C1D23">
        <w:rPr>
          <w:rFonts w:ascii="Book Antiqua" w:hAnsi="Book Antiqua" w:cs="Tahoma"/>
          <w:i/>
          <w:sz w:val="24"/>
          <w:szCs w:val="24"/>
          <w:lang w:val="en-US"/>
        </w:rPr>
        <w:t xml:space="preserve">vs </w:t>
      </w:r>
      <w:r w:rsidR="00B94D05" w:rsidRPr="005C1D23">
        <w:rPr>
          <w:rFonts w:ascii="Book Antiqua" w:hAnsi="Book Antiqua" w:cs="Tahoma"/>
          <w:sz w:val="24"/>
          <w:szCs w:val="24"/>
          <w:lang w:val="en-US"/>
        </w:rPr>
        <w:t xml:space="preserve">18.4%; </w:t>
      </w:r>
      <w:r w:rsidR="00246BB0" w:rsidRPr="005C1D23">
        <w:rPr>
          <w:rFonts w:ascii="Book Antiqua" w:hAnsi="Book Antiqua" w:cs="Tahoma"/>
          <w:i/>
          <w:sz w:val="24"/>
          <w:szCs w:val="24"/>
          <w:lang w:val="en-US"/>
        </w:rPr>
        <w:t>P</w:t>
      </w:r>
      <w:r w:rsidR="00B94D05" w:rsidRPr="005C1D23">
        <w:rPr>
          <w:rFonts w:ascii="Book Antiqua" w:hAnsi="Book Antiqua" w:cs="Tahoma"/>
          <w:sz w:val="24"/>
          <w:szCs w:val="24"/>
          <w:lang w:val="en-US"/>
        </w:rPr>
        <w:t xml:space="preserve"> = 0.002). </w:t>
      </w:r>
      <w:r w:rsidR="00207B97" w:rsidRPr="005C1D23">
        <w:rPr>
          <w:rFonts w:ascii="Book Antiqua" w:hAnsi="Book Antiqua" w:cs="Tahoma"/>
          <w:sz w:val="24"/>
          <w:szCs w:val="24"/>
          <w:lang w:val="en-US"/>
        </w:rPr>
        <w:t>To minimize the risk of treatment</w:t>
      </w:r>
      <w:r w:rsidRPr="005C1D23">
        <w:rPr>
          <w:rFonts w:ascii="Book Antiqua" w:hAnsi="Book Antiqua" w:cs="Tahoma"/>
          <w:sz w:val="24"/>
          <w:szCs w:val="24"/>
          <w:lang w:val="en-US"/>
        </w:rPr>
        <w:t>-</w:t>
      </w:r>
      <w:r w:rsidR="00207B97" w:rsidRPr="005C1D23">
        <w:rPr>
          <w:rFonts w:ascii="Book Antiqua" w:hAnsi="Book Antiqua" w:cs="Tahoma"/>
          <w:sz w:val="24"/>
          <w:szCs w:val="24"/>
          <w:lang w:val="en-US"/>
        </w:rPr>
        <w:t>emergence RASs, it is important to select for initial treatment regimens with high resistance barrier</w:t>
      </w:r>
      <w:r w:rsidRPr="005C1D23">
        <w:rPr>
          <w:rFonts w:ascii="Book Antiqua" w:hAnsi="Book Antiqua" w:cs="Tahoma"/>
          <w:sz w:val="24"/>
          <w:szCs w:val="24"/>
          <w:lang w:val="en-US"/>
        </w:rPr>
        <w:t>s</w:t>
      </w:r>
      <w:r w:rsidR="00207B97" w:rsidRPr="005C1D23">
        <w:rPr>
          <w:rFonts w:ascii="Book Antiqua" w:hAnsi="Book Antiqua" w:cs="Tahoma"/>
          <w:sz w:val="24"/>
          <w:szCs w:val="24"/>
          <w:lang w:val="en-US"/>
        </w:rPr>
        <w:t xml:space="preserve"> (such as NS5B inhibitors), or to diligently </w:t>
      </w:r>
      <w:r w:rsidR="00F57581" w:rsidRPr="005C1D23">
        <w:rPr>
          <w:rFonts w:ascii="Book Antiqua" w:hAnsi="Book Antiqua" w:cs="Tahoma"/>
          <w:sz w:val="24"/>
          <w:szCs w:val="24"/>
          <w:lang w:val="en-US"/>
        </w:rPr>
        <w:t>conduct</w:t>
      </w:r>
      <w:r w:rsidR="00207B97" w:rsidRPr="005C1D23">
        <w:rPr>
          <w:rFonts w:ascii="Book Antiqua" w:hAnsi="Book Antiqua" w:cs="Tahoma"/>
          <w:sz w:val="24"/>
          <w:szCs w:val="24"/>
          <w:lang w:val="en-US"/>
        </w:rPr>
        <w:t xml:space="preserve"> baseline RAS testing if </w:t>
      </w:r>
      <w:r w:rsidR="003C4044" w:rsidRPr="005C1D23">
        <w:rPr>
          <w:rFonts w:ascii="Book Antiqua" w:hAnsi="Book Antiqua" w:cs="Tahoma"/>
          <w:sz w:val="24"/>
          <w:szCs w:val="24"/>
          <w:lang w:val="en-US"/>
        </w:rPr>
        <w:t>planning to use</w:t>
      </w:r>
      <w:r w:rsidR="00207B97" w:rsidRPr="005C1D23">
        <w:rPr>
          <w:rFonts w:ascii="Book Antiqua" w:hAnsi="Book Antiqua" w:cs="Tahoma"/>
          <w:sz w:val="24"/>
          <w:szCs w:val="24"/>
          <w:lang w:val="en-US"/>
        </w:rPr>
        <w:t xml:space="preserve"> regimens known to </w:t>
      </w:r>
      <w:r w:rsidR="003C4044" w:rsidRPr="005C1D23">
        <w:rPr>
          <w:rFonts w:ascii="Book Antiqua" w:hAnsi="Book Antiqua" w:cs="Tahoma"/>
          <w:sz w:val="24"/>
          <w:szCs w:val="24"/>
          <w:lang w:val="en-US"/>
        </w:rPr>
        <w:t>be prone to clinical resistance</w:t>
      </w:r>
      <w:r w:rsidR="00207B97" w:rsidRPr="005C1D23">
        <w:rPr>
          <w:rFonts w:ascii="Book Antiqua" w:hAnsi="Book Antiqua" w:cs="Tahoma"/>
          <w:sz w:val="24"/>
          <w:szCs w:val="24"/>
          <w:lang w:val="en-US"/>
        </w:rPr>
        <w:t>.</w:t>
      </w:r>
      <w:r w:rsidRPr="005C1D23">
        <w:rPr>
          <w:rFonts w:ascii="Book Antiqua" w:hAnsi="Book Antiqua" w:cs="Tahoma"/>
          <w:sz w:val="24"/>
          <w:szCs w:val="24"/>
          <w:lang w:val="en-US"/>
        </w:rPr>
        <w:t xml:space="preserve"> SOF/VEL/VOX, the regimen reserved for rescue treatment of patients</w:t>
      </w:r>
      <w:r w:rsidR="00691E78" w:rsidRPr="005C1D23">
        <w:rPr>
          <w:rFonts w:ascii="Book Antiqua" w:hAnsi="Book Antiqua" w:cs="Tahoma"/>
          <w:sz w:val="24"/>
          <w:szCs w:val="24"/>
          <w:lang w:val="en-US"/>
        </w:rPr>
        <w:t xml:space="preserve"> with DAA failures</w:t>
      </w:r>
      <w:r w:rsidRPr="005C1D23">
        <w:rPr>
          <w:rFonts w:ascii="Book Antiqua" w:hAnsi="Book Antiqua" w:cs="Tahoma"/>
          <w:sz w:val="24"/>
          <w:szCs w:val="24"/>
          <w:lang w:val="en-US"/>
        </w:rPr>
        <w:t xml:space="preserve">, is not yet available in China, but would likely to be a valuable tool in the future as more and more </w:t>
      </w:r>
      <w:r w:rsidR="00F57581" w:rsidRPr="005C1D23">
        <w:rPr>
          <w:rFonts w:ascii="Book Antiqua" w:hAnsi="Book Antiqua" w:cs="Tahoma"/>
          <w:sz w:val="24"/>
          <w:szCs w:val="24"/>
          <w:lang w:val="en-US"/>
        </w:rPr>
        <w:t xml:space="preserve">Chinese </w:t>
      </w:r>
      <w:r w:rsidRPr="005C1D23">
        <w:rPr>
          <w:rFonts w:ascii="Book Antiqua" w:hAnsi="Book Antiqua" w:cs="Tahoma"/>
          <w:sz w:val="24"/>
          <w:szCs w:val="24"/>
          <w:lang w:val="en-US"/>
        </w:rPr>
        <w:t xml:space="preserve">patients undergo DAA treatments. </w:t>
      </w:r>
      <w:r w:rsidR="00207B97" w:rsidRPr="005C1D23">
        <w:rPr>
          <w:rFonts w:ascii="Book Antiqua" w:hAnsi="Book Antiqua" w:cs="Tahoma"/>
          <w:sz w:val="24"/>
          <w:szCs w:val="24"/>
          <w:lang w:val="en-US"/>
        </w:rPr>
        <w:t xml:space="preserve">  </w:t>
      </w:r>
    </w:p>
    <w:p w14:paraId="119E5A56" w14:textId="1F3689FF" w:rsidR="00257334" w:rsidRPr="005C1D23" w:rsidRDefault="00257334" w:rsidP="004837A0">
      <w:pPr>
        <w:spacing w:after="0"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While DAAs offer high rates of virologic cure, the issue of HCV reinfection is coming increasingly into attention. High reinfection rates associated with high risk behaviors may hamper HCV elimination in key populations, such as IDUs and MSM.</w:t>
      </w:r>
      <w:r w:rsidR="00831996" w:rsidRPr="005C1D23">
        <w:rPr>
          <w:rFonts w:ascii="Book Antiqua" w:hAnsi="Book Antiqua" w:cs="Tahoma"/>
          <w:sz w:val="24"/>
          <w:szCs w:val="24"/>
          <w:lang w:val="en-US"/>
        </w:rPr>
        <w:t xml:space="preserve"> </w:t>
      </w:r>
      <w:r w:rsidRPr="005C1D23">
        <w:rPr>
          <w:rFonts w:ascii="Book Antiqua" w:hAnsi="Book Antiqua" w:cs="Tahoma"/>
          <w:sz w:val="24"/>
          <w:szCs w:val="24"/>
          <w:lang w:val="en-US"/>
        </w:rPr>
        <w:t xml:space="preserve">For patients prone to high-risk behavior, reinfection risk counseling and linkage to harm reduction services should be provided before and after HCV treatment, such as referring actively injecting IDUs to methadone substitution treatment or </w:t>
      </w:r>
      <w:r w:rsidR="004F364F" w:rsidRPr="005C1D23">
        <w:rPr>
          <w:rFonts w:ascii="Book Antiqua" w:hAnsi="Book Antiqua" w:cs="Tahoma"/>
          <w:sz w:val="24"/>
          <w:szCs w:val="24"/>
          <w:lang w:val="en-US"/>
        </w:rPr>
        <w:t xml:space="preserve">needle </w:t>
      </w:r>
      <w:r w:rsidR="004F364F" w:rsidRPr="005C1D23">
        <w:rPr>
          <w:rFonts w:ascii="Book Antiqua" w:hAnsi="Book Antiqua" w:cs="Tahoma"/>
          <w:sz w:val="24"/>
          <w:szCs w:val="24"/>
          <w:lang w:val="en-US"/>
        </w:rPr>
        <w:lastRenderedPageBreak/>
        <w:t xml:space="preserve">and </w:t>
      </w:r>
      <w:r w:rsidRPr="005C1D23">
        <w:rPr>
          <w:rFonts w:ascii="Book Antiqua" w:hAnsi="Book Antiqua" w:cs="Tahoma"/>
          <w:sz w:val="24"/>
          <w:szCs w:val="24"/>
          <w:lang w:val="en-US"/>
        </w:rPr>
        <w:t>syringe exchange programs, linking MSM to condom distribution programs, and other behavioral intervention</w:t>
      </w:r>
      <w:r w:rsidR="003C5074" w:rsidRPr="005C1D23">
        <w:rPr>
          <w:rFonts w:ascii="Book Antiqua" w:hAnsi="Book Antiqua" w:cs="Tahoma"/>
          <w:sz w:val="24"/>
          <w:szCs w:val="24"/>
          <w:lang w:val="en-US"/>
        </w:rPr>
        <w:t>s</w:t>
      </w:r>
      <w:r w:rsidRPr="005C1D23">
        <w:rPr>
          <w:rFonts w:ascii="Book Antiqua" w:hAnsi="Book Antiqua" w:cs="Tahoma"/>
          <w:sz w:val="24"/>
          <w:szCs w:val="24"/>
          <w:lang w:val="en-US"/>
        </w:rPr>
        <w:t xml:space="preserve"> where necessary</w:t>
      </w:r>
      <w:r w:rsidR="008917E5" w:rsidRPr="005C1D23">
        <w:rPr>
          <w:rFonts w:ascii="Book Antiqua" w:hAnsi="Book Antiqua" w:cs="Tahoma"/>
          <w:sz w:val="24"/>
          <w:szCs w:val="24"/>
          <w:lang w:val="en-US"/>
        </w:rPr>
        <w:fldChar w:fldCharType="begin">
          <w:fldData xml:space="preserve">PEVuZE5vdGU+PENpdGU+PEF1dGhvcj5GYWxhZGUtTnd1bGlhPC9BdXRob3I+PFllYXI+MjAxODwv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</w:fldData>
        </w:fldChar>
      </w:r>
      <w:r w:rsidR="00D43798" w:rsidRPr="005C1D23">
        <w:rPr>
          <w:rFonts w:ascii="Book Antiqua" w:hAnsi="Book Antiqua" w:cs="Tahoma"/>
          <w:sz w:val="24"/>
          <w:szCs w:val="24"/>
          <w:lang w:val="en-US"/>
        </w:rPr>
        <w:instrText xml:space="preserve"> ADDIN EN.CITE </w:instrText>
      </w:r>
      <w:r w:rsidR="00D43798" w:rsidRPr="005C1D23">
        <w:rPr>
          <w:rFonts w:ascii="Book Antiqua" w:hAnsi="Book Antiqua" w:cs="Tahoma"/>
          <w:sz w:val="24"/>
          <w:szCs w:val="24"/>
          <w:lang w:val="en-US"/>
        </w:rPr>
        <w:fldChar w:fldCharType="begin">
          <w:fldData xml:space="preserve">PEVuZE5vdGU+PENpdGU+PEF1dGhvcj5GYWxhZGUtTnd1bGlhPC9BdXRob3I+PFllYXI+MjAxODwv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</w:fldData>
        </w:fldChar>
      </w:r>
      <w:r w:rsidR="00D43798" w:rsidRPr="005C1D23">
        <w:rPr>
          <w:rFonts w:ascii="Book Antiqua" w:hAnsi="Book Antiqua" w:cs="Tahoma"/>
          <w:sz w:val="24"/>
          <w:szCs w:val="24"/>
          <w:lang w:val="en-US"/>
        </w:rPr>
        <w:instrText xml:space="preserve"> ADDIN EN.CITE.DATA </w:instrText>
      </w:r>
      <w:r w:rsidR="00D43798" w:rsidRPr="005C1D23">
        <w:rPr>
          <w:rFonts w:ascii="Book Antiqua" w:hAnsi="Book Antiqua" w:cs="Tahoma"/>
          <w:sz w:val="24"/>
          <w:szCs w:val="24"/>
          <w:lang w:val="en-US"/>
        </w:rPr>
      </w:r>
      <w:r w:rsidR="00D43798" w:rsidRPr="005C1D23">
        <w:rPr>
          <w:rFonts w:ascii="Book Antiqua" w:hAnsi="Book Antiqua" w:cs="Tahoma"/>
          <w:sz w:val="24"/>
          <w:szCs w:val="24"/>
          <w:lang w:val="en-US"/>
        </w:rPr>
        <w:fldChar w:fldCharType="end"/>
      </w:r>
      <w:r w:rsidR="008917E5" w:rsidRPr="005C1D23">
        <w:rPr>
          <w:rFonts w:ascii="Book Antiqua" w:hAnsi="Book Antiqua" w:cs="Tahoma"/>
          <w:sz w:val="24"/>
          <w:szCs w:val="24"/>
          <w:lang w:val="en-US"/>
        </w:rPr>
      </w:r>
      <w:r w:rsidR="008917E5" w:rsidRPr="005C1D23">
        <w:rPr>
          <w:rFonts w:ascii="Book Antiqua" w:hAnsi="Book Antiqua" w:cs="Tahoma"/>
          <w:sz w:val="24"/>
          <w:szCs w:val="24"/>
          <w:lang w:val="en-US"/>
        </w:rPr>
        <w:fldChar w:fldCharType="separate"/>
      </w:r>
      <w:r w:rsidR="00D43798" w:rsidRPr="005C1D23">
        <w:rPr>
          <w:rFonts w:ascii="Book Antiqua" w:hAnsi="Book Antiqua" w:cs="Tahoma"/>
          <w:noProof/>
          <w:sz w:val="24"/>
          <w:szCs w:val="24"/>
          <w:vertAlign w:val="superscript"/>
          <w:lang w:val="en-US"/>
        </w:rPr>
        <w:t>[135]</w:t>
      </w:r>
      <w:r w:rsidR="008917E5" w:rsidRPr="005C1D23">
        <w:rPr>
          <w:rFonts w:ascii="Book Antiqua" w:hAnsi="Book Antiqua" w:cs="Tahoma"/>
          <w:sz w:val="24"/>
          <w:szCs w:val="24"/>
          <w:lang w:val="en-US"/>
        </w:rPr>
        <w:fldChar w:fldCharType="end"/>
      </w:r>
      <w:r w:rsidRPr="005C1D23">
        <w:rPr>
          <w:rFonts w:ascii="Book Antiqua" w:hAnsi="Book Antiqua" w:cs="Tahoma"/>
          <w:sz w:val="24"/>
          <w:szCs w:val="24"/>
          <w:lang w:val="en-US"/>
        </w:rPr>
        <w:t xml:space="preserve">.   </w:t>
      </w:r>
    </w:p>
    <w:p w14:paraId="3F7E9355" w14:textId="77777777" w:rsidR="00D7562E" w:rsidRPr="005C1D23" w:rsidRDefault="008B5CFA" w:rsidP="004837A0">
      <w:pPr>
        <w:spacing w:after="0"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 xml:space="preserve">Besides curative therapies, another approach explored for facilitating HCV elimination is the development of prophylactic HCV vaccines. Faced with challenges ranging from the high genetic variability of HCV to a lack of appropriate animal model systems for efficacy evaluation, </w:t>
      </w:r>
      <w:r w:rsidR="002302BC" w:rsidRPr="005C1D23">
        <w:rPr>
          <w:rFonts w:ascii="Book Antiqua" w:hAnsi="Book Antiqua" w:cs="Tahoma"/>
          <w:sz w:val="24"/>
          <w:szCs w:val="24"/>
          <w:lang w:val="en-US"/>
        </w:rPr>
        <w:t>research in this area thus far has not</w:t>
      </w:r>
      <w:r w:rsidR="003C5074" w:rsidRPr="005C1D23">
        <w:rPr>
          <w:rFonts w:ascii="Book Antiqua" w:hAnsi="Book Antiqua" w:cs="Tahoma"/>
          <w:sz w:val="24"/>
          <w:szCs w:val="24"/>
          <w:lang w:val="en-US"/>
        </w:rPr>
        <w:t xml:space="preserve"> met with</w:t>
      </w:r>
      <w:r w:rsidR="002302BC" w:rsidRPr="005C1D23">
        <w:rPr>
          <w:rFonts w:ascii="Book Antiqua" w:hAnsi="Book Antiqua" w:cs="Tahoma"/>
          <w:sz w:val="24"/>
          <w:szCs w:val="24"/>
          <w:lang w:val="en-US"/>
        </w:rPr>
        <w:t xml:space="preserve"> success</w:t>
      </w:r>
      <w:r w:rsidR="00307ACC" w:rsidRPr="005C1D23">
        <w:rPr>
          <w:rFonts w:ascii="Book Antiqua" w:hAnsi="Book Antiqua" w:cs="Tahoma"/>
          <w:sz w:val="24"/>
          <w:szCs w:val="24"/>
          <w:lang w:val="en-US"/>
        </w:rPr>
        <w:t xml:space="preserve"> (</w:t>
      </w:r>
      <w:r w:rsidR="002302BC" w:rsidRPr="005C1D23">
        <w:rPr>
          <w:rFonts w:ascii="Book Antiqua" w:hAnsi="Book Antiqua" w:cs="Tahoma"/>
          <w:sz w:val="24"/>
          <w:szCs w:val="24"/>
          <w:lang w:val="en-US"/>
        </w:rPr>
        <w:t xml:space="preserve">for research progress on vaccine candidates, please refer to reviews </w:t>
      </w:r>
      <w:r w:rsidR="00307ACC" w:rsidRPr="005C1D23">
        <w:rPr>
          <w:rFonts w:ascii="Book Antiqua" w:hAnsi="Book Antiqua" w:cs="Tahoma"/>
          <w:sz w:val="24"/>
          <w:szCs w:val="24"/>
          <w:lang w:val="en-US"/>
        </w:rPr>
        <w:t xml:space="preserve">by </w:t>
      </w:r>
      <w:proofErr w:type="spellStart"/>
      <w:r w:rsidR="00307ACC" w:rsidRPr="005C1D23">
        <w:rPr>
          <w:rFonts w:ascii="Book Antiqua" w:hAnsi="Book Antiqua" w:cs="Tahoma"/>
          <w:sz w:val="24"/>
          <w:szCs w:val="24"/>
          <w:lang w:val="en-US"/>
        </w:rPr>
        <w:t>Ghasemi</w:t>
      </w:r>
      <w:proofErr w:type="spellEnd"/>
      <w:r w:rsidR="00307ACC" w:rsidRPr="005C1D23">
        <w:rPr>
          <w:rFonts w:ascii="Book Antiqua" w:hAnsi="Book Antiqua" w:cs="Tahoma"/>
          <w:sz w:val="24"/>
          <w:szCs w:val="24"/>
          <w:lang w:val="en-US"/>
        </w:rPr>
        <w:t xml:space="preserve"> </w:t>
      </w:r>
      <w:r w:rsidR="00307ACC" w:rsidRPr="005C1D23">
        <w:rPr>
          <w:rFonts w:ascii="Book Antiqua" w:hAnsi="Book Antiqua" w:cs="Tahoma"/>
          <w:i/>
          <w:sz w:val="24"/>
          <w:szCs w:val="24"/>
          <w:lang w:val="en-US"/>
        </w:rPr>
        <w:t>et al</w:t>
      </w:r>
      <w:r w:rsidR="00246BB0" w:rsidRPr="005C1D23">
        <w:rPr>
          <w:rFonts w:ascii="Book Antiqua" w:hAnsi="Book Antiqua" w:cs="Tahoma"/>
          <w:noProof/>
          <w:sz w:val="24"/>
          <w:szCs w:val="24"/>
          <w:vertAlign w:val="superscript"/>
          <w:lang w:val="en-US"/>
        </w:rPr>
        <w:t>[136]</w:t>
      </w:r>
      <w:r w:rsidR="00307ACC" w:rsidRPr="005C1D23">
        <w:rPr>
          <w:rFonts w:ascii="Book Antiqua" w:hAnsi="Book Antiqua" w:cs="Tahoma"/>
          <w:sz w:val="24"/>
          <w:szCs w:val="24"/>
          <w:lang w:val="en-US"/>
        </w:rPr>
        <w:t xml:space="preserve"> and Yan </w:t>
      </w:r>
      <w:r w:rsidR="00307ACC" w:rsidRPr="005C1D23">
        <w:rPr>
          <w:rFonts w:ascii="Book Antiqua" w:hAnsi="Book Antiqua" w:cs="Tahoma"/>
          <w:i/>
          <w:sz w:val="24"/>
          <w:szCs w:val="24"/>
          <w:lang w:val="en-US"/>
        </w:rPr>
        <w:t>et al</w:t>
      </w:r>
      <w:r w:rsidR="00246BB0" w:rsidRPr="005C1D23">
        <w:rPr>
          <w:rFonts w:ascii="Book Antiqua" w:hAnsi="Book Antiqua" w:cs="Tahoma"/>
          <w:noProof/>
          <w:sz w:val="24"/>
          <w:szCs w:val="24"/>
          <w:vertAlign w:val="superscript"/>
          <w:lang w:val="en-US"/>
        </w:rPr>
        <w:t>[137]</w:t>
      </w:r>
      <w:r w:rsidR="00307ACC" w:rsidRPr="005C1D23">
        <w:rPr>
          <w:rFonts w:ascii="Book Antiqua" w:hAnsi="Book Antiqua" w:cs="Tahoma"/>
          <w:sz w:val="24"/>
          <w:szCs w:val="24"/>
          <w:lang w:val="en-US"/>
        </w:rPr>
        <w:t>)</w:t>
      </w:r>
      <w:r w:rsidR="002302BC" w:rsidRPr="005C1D23">
        <w:rPr>
          <w:rFonts w:ascii="Book Antiqua" w:hAnsi="Book Antiqua" w:cs="Tahoma"/>
          <w:sz w:val="24"/>
          <w:szCs w:val="24"/>
          <w:lang w:val="en-US"/>
        </w:rPr>
        <w:t xml:space="preserve">. </w:t>
      </w:r>
    </w:p>
    <w:p w14:paraId="3ADF5F29" w14:textId="77777777" w:rsidR="00D7562E" w:rsidRPr="005C1D23" w:rsidRDefault="00D7562E" w:rsidP="004837A0">
      <w:pPr>
        <w:spacing w:after="0" w:line="360" w:lineRule="auto"/>
        <w:jc w:val="both"/>
        <w:rPr>
          <w:rFonts w:ascii="Book Antiqua" w:hAnsi="Book Antiqua" w:cs="Tahoma"/>
          <w:sz w:val="24"/>
          <w:szCs w:val="24"/>
          <w:lang w:val="en-US"/>
        </w:rPr>
      </w:pPr>
    </w:p>
    <w:p w14:paraId="5DE0D516" w14:textId="75E70608" w:rsidR="00E91D48" w:rsidRPr="005C1D23" w:rsidRDefault="00907EB8" w:rsidP="004837A0">
      <w:pPr>
        <w:spacing w:after="0" w:line="360" w:lineRule="auto"/>
        <w:jc w:val="both"/>
        <w:rPr>
          <w:rFonts w:ascii="Book Antiqua" w:hAnsi="Book Antiqua" w:cs="Tahoma"/>
          <w:i/>
          <w:sz w:val="24"/>
          <w:szCs w:val="24"/>
          <w:lang w:val="en-US"/>
        </w:rPr>
      </w:pPr>
      <w:r w:rsidRPr="005C1D23">
        <w:rPr>
          <w:rFonts w:ascii="Book Antiqua" w:hAnsi="Book Antiqua" w:cs="Tahoma"/>
          <w:b/>
          <w:i/>
          <w:sz w:val="24"/>
          <w:szCs w:val="24"/>
          <w:lang w:val="en-US"/>
        </w:rPr>
        <w:t xml:space="preserve">Value assessment and other considerations in </w:t>
      </w:r>
      <w:r w:rsidR="00014902" w:rsidRPr="005C1D23">
        <w:rPr>
          <w:rFonts w:ascii="Book Antiqua" w:hAnsi="Book Antiqua" w:cs="Tahoma"/>
          <w:b/>
          <w:i/>
          <w:sz w:val="24"/>
          <w:szCs w:val="24"/>
          <w:lang w:val="en-US"/>
        </w:rPr>
        <w:t>h</w:t>
      </w:r>
      <w:r w:rsidRPr="005C1D23">
        <w:rPr>
          <w:rFonts w:ascii="Book Antiqua" w:hAnsi="Book Antiqua" w:cs="Tahoma"/>
          <w:b/>
          <w:i/>
          <w:sz w:val="24"/>
          <w:szCs w:val="24"/>
          <w:lang w:val="en-US"/>
        </w:rPr>
        <w:t>ealthcare policy making</w:t>
      </w:r>
    </w:p>
    <w:p w14:paraId="664E4A72" w14:textId="0629D911" w:rsidR="008C2B42" w:rsidRPr="005C1D23" w:rsidRDefault="00C5145B" w:rsidP="004837A0">
      <w:pPr>
        <w:spacing w:after="0" w:line="360" w:lineRule="auto"/>
        <w:jc w:val="both"/>
        <w:rPr>
          <w:rFonts w:ascii="Book Antiqua" w:hAnsi="Book Antiqua" w:cs="Tahoma"/>
          <w:sz w:val="24"/>
          <w:szCs w:val="24"/>
          <w:lang w:val="en-US"/>
        </w:rPr>
      </w:pPr>
      <w:r w:rsidRPr="005C1D23">
        <w:rPr>
          <w:rFonts w:ascii="Book Antiqua" w:hAnsi="Book Antiqua" w:cs="Tahoma"/>
          <w:sz w:val="24"/>
          <w:szCs w:val="24"/>
          <w:lang w:val="en-US"/>
        </w:rPr>
        <w:t xml:space="preserve">In addition to the </w:t>
      </w:r>
      <w:r w:rsidR="003F6638" w:rsidRPr="005C1D23">
        <w:rPr>
          <w:rFonts w:ascii="Book Antiqua" w:hAnsi="Book Antiqua" w:cs="Tahoma"/>
          <w:sz w:val="24"/>
          <w:szCs w:val="24"/>
          <w:lang w:val="en-US"/>
        </w:rPr>
        <w:t>value</w:t>
      </w:r>
      <w:r w:rsidR="0085480D" w:rsidRPr="005C1D23">
        <w:rPr>
          <w:rFonts w:ascii="Book Antiqua" w:hAnsi="Book Antiqua" w:cs="Tahoma"/>
          <w:sz w:val="24"/>
          <w:szCs w:val="24"/>
          <w:lang w:val="en-US"/>
        </w:rPr>
        <w:t xml:space="preserve"> aspects</w:t>
      </w:r>
      <w:r w:rsidR="003F6638" w:rsidRPr="005C1D23">
        <w:rPr>
          <w:rFonts w:ascii="Book Antiqua" w:hAnsi="Book Antiqua" w:cs="Tahoma"/>
          <w:sz w:val="24"/>
          <w:szCs w:val="24"/>
          <w:lang w:val="en-US"/>
        </w:rPr>
        <w:t xml:space="preserve"> </w:t>
      </w:r>
      <w:r w:rsidR="00A64E35" w:rsidRPr="005C1D23">
        <w:rPr>
          <w:rFonts w:ascii="Book Antiqua" w:hAnsi="Book Antiqua" w:cs="Tahoma"/>
          <w:sz w:val="24"/>
          <w:szCs w:val="24"/>
          <w:lang w:val="en-US"/>
        </w:rPr>
        <w:t xml:space="preserve">discussed in this article, </w:t>
      </w:r>
      <w:r w:rsidR="00D0737F" w:rsidRPr="005C1D23">
        <w:rPr>
          <w:rFonts w:ascii="Book Antiqua" w:hAnsi="Book Antiqua" w:cs="Tahoma"/>
          <w:sz w:val="24"/>
          <w:szCs w:val="24"/>
          <w:lang w:val="en-US"/>
        </w:rPr>
        <w:t xml:space="preserve">there are other factors </w:t>
      </w:r>
      <w:r w:rsidR="00491139" w:rsidRPr="005C1D23">
        <w:rPr>
          <w:rFonts w:ascii="Book Antiqua" w:hAnsi="Book Antiqua" w:cs="Tahoma"/>
          <w:sz w:val="24"/>
          <w:szCs w:val="24"/>
          <w:lang w:val="en-US"/>
        </w:rPr>
        <w:t>pertaining to curing HCV infection that</w:t>
      </w:r>
      <w:r w:rsidR="00D0737F" w:rsidRPr="005C1D23">
        <w:rPr>
          <w:rFonts w:ascii="Book Antiqua" w:hAnsi="Book Antiqua" w:cs="Tahoma"/>
          <w:sz w:val="24"/>
          <w:szCs w:val="24"/>
          <w:lang w:val="en-US"/>
        </w:rPr>
        <w:t xml:space="preserve">, though not yet incorporated into value assessment models, obviously carry </w:t>
      </w:r>
      <w:r w:rsidR="003F6638" w:rsidRPr="005C1D23">
        <w:rPr>
          <w:rFonts w:ascii="Book Antiqua" w:hAnsi="Book Antiqua" w:cs="Tahoma"/>
          <w:sz w:val="24"/>
          <w:szCs w:val="24"/>
          <w:lang w:val="en-US"/>
        </w:rPr>
        <w:t>considerable importance for</w:t>
      </w:r>
      <w:r w:rsidR="00D0737F" w:rsidRPr="005C1D23">
        <w:rPr>
          <w:rFonts w:ascii="Book Antiqua" w:hAnsi="Book Antiqua" w:cs="Tahoma"/>
          <w:sz w:val="24"/>
          <w:szCs w:val="24"/>
          <w:lang w:val="en-US"/>
        </w:rPr>
        <w:t xml:space="preserve"> patients and society.</w:t>
      </w:r>
      <w:r w:rsidR="00491139" w:rsidRPr="005C1D23">
        <w:rPr>
          <w:rFonts w:ascii="Book Antiqua" w:hAnsi="Book Antiqua" w:cs="Tahoma"/>
          <w:sz w:val="24"/>
          <w:szCs w:val="24"/>
          <w:lang w:val="en-US"/>
        </w:rPr>
        <w:t xml:space="preserve"> For example,</w:t>
      </w:r>
      <w:r w:rsidRPr="005C1D23">
        <w:rPr>
          <w:rFonts w:ascii="Book Antiqua" w:hAnsi="Book Antiqua" w:cs="Tahoma"/>
          <w:sz w:val="24"/>
          <w:szCs w:val="24"/>
          <w:lang w:val="en-US"/>
        </w:rPr>
        <w:t xml:space="preserve"> the </w:t>
      </w:r>
      <w:r w:rsidR="00E21529" w:rsidRPr="005C1D23">
        <w:rPr>
          <w:rFonts w:ascii="Book Antiqua" w:hAnsi="Book Antiqua" w:cs="Tahoma"/>
          <w:sz w:val="24"/>
          <w:szCs w:val="24"/>
          <w:lang w:val="en-US"/>
        </w:rPr>
        <w:t xml:space="preserve">hope of being cured and the </w:t>
      </w:r>
      <w:r w:rsidRPr="005C1D23">
        <w:rPr>
          <w:rFonts w:ascii="Book Antiqua" w:hAnsi="Book Antiqua" w:cs="Tahoma"/>
          <w:sz w:val="24"/>
          <w:szCs w:val="24"/>
          <w:lang w:val="en-US"/>
        </w:rPr>
        <w:t xml:space="preserve">removal of </w:t>
      </w:r>
      <w:r w:rsidR="00C829CA" w:rsidRPr="005C1D23">
        <w:rPr>
          <w:rFonts w:ascii="Book Antiqua" w:hAnsi="Book Antiqua" w:cs="Tahoma"/>
          <w:sz w:val="24"/>
          <w:szCs w:val="24"/>
          <w:lang w:val="en-US"/>
        </w:rPr>
        <w:t>societal</w:t>
      </w:r>
      <w:r w:rsidRPr="005C1D23">
        <w:rPr>
          <w:rFonts w:ascii="Book Antiqua" w:hAnsi="Book Antiqua" w:cs="Tahoma"/>
          <w:sz w:val="24"/>
          <w:szCs w:val="24"/>
          <w:lang w:val="en-US"/>
        </w:rPr>
        <w:t xml:space="preserve"> stigmatization</w:t>
      </w:r>
      <w:r w:rsidR="00262F18" w:rsidRPr="005C1D23">
        <w:rPr>
          <w:rFonts w:ascii="Book Antiqua" w:hAnsi="Book Antiqua" w:cs="Tahoma"/>
          <w:sz w:val="24"/>
          <w:szCs w:val="24"/>
          <w:lang w:val="en-US"/>
        </w:rPr>
        <w:t xml:space="preserve"> </w:t>
      </w:r>
      <w:r w:rsidR="006B5E0A" w:rsidRPr="005C1D23">
        <w:rPr>
          <w:rFonts w:ascii="Book Antiqua" w:hAnsi="Book Antiqua" w:cs="Tahoma"/>
          <w:sz w:val="24"/>
          <w:szCs w:val="24"/>
          <w:lang w:val="en-US"/>
        </w:rPr>
        <w:t xml:space="preserve">would be </w:t>
      </w:r>
      <w:r w:rsidRPr="005C1D23">
        <w:rPr>
          <w:rFonts w:ascii="Book Antiqua" w:hAnsi="Book Antiqua" w:cs="Tahoma"/>
          <w:sz w:val="24"/>
          <w:szCs w:val="24"/>
          <w:lang w:val="en-US"/>
        </w:rPr>
        <w:t>valuable from individual patients</w:t>
      </w:r>
      <w:r w:rsidR="00912E82" w:rsidRPr="005C1D23">
        <w:rPr>
          <w:rFonts w:ascii="Book Antiqua" w:hAnsi="Book Antiqua" w:cs="Tahoma"/>
          <w:sz w:val="24"/>
          <w:szCs w:val="24"/>
          <w:lang w:val="en-US"/>
        </w:rPr>
        <w:t>’</w:t>
      </w:r>
      <w:r w:rsidRPr="005C1D23">
        <w:rPr>
          <w:rFonts w:ascii="Book Antiqua" w:hAnsi="Book Antiqua" w:cs="Tahoma"/>
          <w:sz w:val="24"/>
          <w:szCs w:val="24"/>
          <w:lang w:val="en-US"/>
        </w:rPr>
        <w:t xml:space="preserve"> perspective</w:t>
      </w:r>
      <w:r w:rsidR="00912E82" w:rsidRPr="005C1D23">
        <w:rPr>
          <w:rFonts w:ascii="Book Antiqua" w:hAnsi="Book Antiqua" w:cs="Tahoma"/>
          <w:sz w:val="24"/>
          <w:szCs w:val="24"/>
          <w:lang w:val="en-US"/>
        </w:rPr>
        <w:t>s</w:t>
      </w:r>
      <w:r w:rsidRPr="005C1D23">
        <w:rPr>
          <w:rFonts w:ascii="Book Antiqua" w:hAnsi="Book Antiqua" w:cs="Tahoma"/>
          <w:sz w:val="24"/>
          <w:szCs w:val="24"/>
          <w:lang w:val="en-US"/>
        </w:rPr>
        <w:t>. Often, HCV patients are ostraci</w:t>
      </w:r>
      <w:r w:rsidR="004E7B99" w:rsidRPr="005C1D23">
        <w:rPr>
          <w:rFonts w:ascii="Book Antiqua" w:hAnsi="Book Antiqua" w:cs="Tahoma"/>
          <w:sz w:val="24"/>
          <w:szCs w:val="24"/>
          <w:lang w:val="en-US"/>
        </w:rPr>
        <w:t>z</w:t>
      </w:r>
      <w:r w:rsidRPr="005C1D23">
        <w:rPr>
          <w:rFonts w:ascii="Book Antiqua" w:hAnsi="Book Antiqua" w:cs="Tahoma"/>
          <w:sz w:val="24"/>
          <w:szCs w:val="24"/>
          <w:lang w:val="en-US"/>
        </w:rPr>
        <w:t xml:space="preserve">ed by </w:t>
      </w:r>
      <w:r w:rsidR="00E21529" w:rsidRPr="005C1D23">
        <w:rPr>
          <w:rFonts w:ascii="Book Antiqua" w:hAnsi="Book Antiqua" w:cs="Tahoma"/>
          <w:sz w:val="24"/>
          <w:szCs w:val="24"/>
          <w:lang w:val="en-US"/>
        </w:rPr>
        <w:t xml:space="preserve">the community </w:t>
      </w:r>
      <w:r w:rsidRPr="005C1D23">
        <w:rPr>
          <w:rFonts w:ascii="Book Antiqua" w:hAnsi="Book Antiqua" w:cs="Tahoma"/>
          <w:sz w:val="24"/>
          <w:szCs w:val="24"/>
          <w:lang w:val="en-US"/>
        </w:rPr>
        <w:t>and discriminated in the workplace</w:t>
      </w:r>
      <w:r w:rsidR="00C51B33" w:rsidRPr="005C1D23">
        <w:rPr>
          <w:rFonts w:ascii="Book Antiqua" w:hAnsi="Book Antiqua" w:cs="Tahoma"/>
          <w:sz w:val="24"/>
          <w:szCs w:val="24"/>
          <w:lang w:val="en-US"/>
        </w:rPr>
        <w:t>. Individuals diagnosed with HCV infection may suffer from anxiety</w:t>
      </w:r>
      <w:r w:rsidR="006B5E0A" w:rsidRPr="005C1D23">
        <w:rPr>
          <w:rFonts w:ascii="Book Antiqua" w:hAnsi="Book Antiqua" w:cs="Tahoma"/>
          <w:sz w:val="24"/>
          <w:szCs w:val="24"/>
          <w:lang w:val="en-US"/>
        </w:rPr>
        <w:t xml:space="preserve"> and fear</w:t>
      </w:r>
      <w:r w:rsidR="00C51B33" w:rsidRPr="005C1D23">
        <w:rPr>
          <w:rFonts w:ascii="Book Antiqua" w:hAnsi="Book Antiqua" w:cs="Tahoma"/>
          <w:sz w:val="24"/>
          <w:szCs w:val="24"/>
          <w:lang w:val="en-US"/>
        </w:rPr>
        <w:t xml:space="preserve">, </w:t>
      </w:r>
      <w:r w:rsidR="006B5E0A" w:rsidRPr="005C1D23">
        <w:rPr>
          <w:rFonts w:ascii="Book Antiqua" w:hAnsi="Book Antiqua" w:cs="Tahoma"/>
          <w:sz w:val="24"/>
          <w:szCs w:val="24"/>
          <w:lang w:val="en-US"/>
        </w:rPr>
        <w:t>and some may feel hopeless and give up on</w:t>
      </w:r>
      <w:r w:rsidR="00C51B33" w:rsidRPr="005C1D23">
        <w:rPr>
          <w:rFonts w:ascii="Book Antiqua" w:hAnsi="Book Antiqua" w:cs="Tahoma"/>
          <w:sz w:val="24"/>
          <w:szCs w:val="24"/>
          <w:lang w:val="en-US"/>
        </w:rPr>
        <w:t xml:space="preserve"> seek</w:t>
      </w:r>
      <w:r w:rsidR="006B5E0A" w:rsidRPr="005C1D23">
        <w:rPr>
          <w:rFonts w:ascii="Book Antiqua" w:hAnsi="Book Antiqua" w:cs="Tahoma"/>
          <w:sz w:val="24"/>
          <w:szCs w:val="24"/>
          <w:lang w:val="en-US"/>
        </w:rPr>
        <w:t>ing</w:t>
      </w:r>
      <w:r w:rsidR="00C51B33" w:rsidRPr="005C1D23">
        <w:rPr>
          <w:rFonts w:ascii="Book Antiqua" w:hAnsi="Book Antiqua" w:cs="Tahoma"/>
          <w:sz w:val="24"/>
          <w:szCs w:val="24"/>
          <w:lang w:val="en-US"/>
        </w:rPr>
        <w:t xml:space="preserve"> treatment</w:t>
      </w:r>
      <w:r w:rsidR="006B5E0A" w:rsidRPr="005C1D23">
        <w:rPr>
          <w:rFonts w:ascii="Book Antiqua" w:hAnsi="Book Antiqua" w:cs="Tahoma"/>
          <w:sz w:val="24"/>
          <w:szCs w:val="24"/>
          <w:lang w:val="en-US"/>
        </w:rPr>
        <w:t>.</w:t>
      </w:r>
      <w:r w:rsidRPr="005C1D23">
        <w:rPr>
          <w:rFonts w:ascii="Book Antiqua" w:hAnsi="Book Antiqua" w:cs="Tahoma"/>
          <w:sz w:val="24"/>
          <w:szCs w:val="24"/>
          <w:lang w:val="en-US"/>
        </w:rPr>
        <w:t xml:space="preserve"> However, with the availability of</w:t>
      </w:r>
      <w:r w:rsidR="00F46CE8" w:rsidRPr="005C1D23">
        <w:rPr>
          <w:rFonts w:ascii="Book Antiqua" w:hAnsi="Book Antiqua" w:cs="Tahoma"/>
          <w:sz w:val="24"/>
          <w:szCs w:val="24"/>
          <w:lang w:val="en-US"/>
        </w:rPr>
        <w:t xml:space="preserve"> highly effective DAA therapies</w:t>
      </w:r>
      <w:r w:rsidRPr="005C1D23">
        <w:rPr>
          <w:rFonts w:ascii="Book Antiqua" w:hAnsi="Book Antiqua" w:cs="Tahoma"/>
          <w:sz w:val="24"/>
          <w:szCs w:val="24"/>
          <w:lang w:val="en-US"/>
        </w:rPr>
        <w:t xml:space="preserve">, </w:t>
      </w:r>
      <w:r w:rsidR="00024AD7" w:rsidRPr="005C1D23">
        <w:rPr>
          <w:rFonts w:ascii="Book Antiqua" w:hAnsi="Book Antiqua" w:cs="Tahoma"/>
          <w:sz w:val="24"/>
          <w:szCs w:val="24"/>
          <w:lang w:val="en-US"/>
        </w:rPr>
        <w:t>the possibility of achieving</w:t>
      </w:r>
      <w:r w:rsidR="000F29DB" w:rsidRPr="005C1D23">
        <w:rPr>
          <w:rFonts w:ascii="Book Antiqua" w:hAnsi="Book Antiqua" w:cs="Tahoma"/>
          <w:sz w:val="24"/>
          <w:szCs w:val="24"/>
          <w:lang w:val="en-US"/>
        </w:rPr>
        <w:t xml:space="preserve"> </w:t>
      </w:r>
      <w:r w:rsidRPr="005C1D23">
        <w:rPr>
          <w:rFonts w:ascii="Book Antiqua" w:hAnsi="Book Antiqua" w:cs="Tahoma"/>
          <w:sz w:val="24"/>
          <w:szCs w:val="24"/>
          <w:lang w:val="en-US"/>
        </w:rPr>
        <w:t xml:space="preserve">a complete cure </w:t>
      </w:r>
      <w:r w:rsidR="004A0D8B" w:rsidRPr="005C1D23">
        <w:rPr>
          <w:rFonts w:ascii="Book Antiqua" w:hAnsi="Book Antiqua" w:cs="Tahoma"/>
          <w:sz w:val="24"/>
          <w:szCs w:val="24"/>
          <w:lang w:val="en-US"/>
        </w:rPr>
        <w:t xml:space="preserve">with relatively short and </w:t>
      </w:r>
      <w:r w:rsidR="00972237" w:rsidRPr="005C1D23">
        <w:rPr>
          <w:rFonts w:ascii="Book Antiqua" w:hAnsi="Book Antiqua" w:cs="Tahoma"/>
          <w:sz w:val="24"/>
          <w:szCs w:val="24"/>
          <w:lang w:val="en-US"/>
        </w:rPr>
        <w:t>well tolerated</w:t>
      </w:r>
      <w:r w:rsidR="004A0D8B" w:rsidRPr="005C1D23">
        <w:rPr>
          <w:rFonts w:ascii="Book Antiqua" w:hAnsi="Book Antiqua" w:cs="Tahoma"/>
          <w:sz w:val="24"/>
          <w:szCs w:val="24"/>
          <w:lang w:val="en-US"/>
        </w:rPr>
        <w:t xml:space="preserve"> treatment</w:t>
      </w:r>
      <w:r w:rsidR="00972237" w:rsidRPr="005C1D23">
        <w:rPr>
          <w:rFonts w:ascii="Book Antiqua" w:hAnsi="Book Antiqua" w:cs="Tahoma"/>
          <w:sz w:val="24"/>
          <w:szCs w:val="24"/>
          <w:lang w:val="en-US"/>
        </w:rPr>
        <w:t>s</w:t>
      </w:r>
      <w:r w:rsidR="004A0D8B" w:rsidRPr="005C1D23">
        <w:rPr>
          <w:rFonts w:ascii="Book Antiqua" w:hAnsi="Book Antiqua" w:cs="Tahoma"/>
          <w:sz w:val="24"/>
          <w:szCs w:val="24"/>
          <w:lang w:val="en-US"/>
        </w:rPr>
        <w:t xml:space="preserve"> </w:t>
      </w:r>
      <w:r w:rsidR="000F29DB" w:rsidRPr="005C1D23">
        <w:rPr>
          <w:rFonts w:ascii="Book Antiqua" w:hAnsi="Book Antiqua" w:cs="Tahoma"/>
          <w:sz w:val="24"/>
          <w:szCs w:val="24"/>
          <w:lang w:val="en-US"/>
        </w:rPr>
        <w:t xml:space="preserve">would </w:t>
      </w:r>
      <w:r w:rsidRPr="005C1D23">
        <w:rPr>
          <w:rFonts w:ascii="Book Antiqua" w:hAnsi="Book Antiqua" w:cs="Tahoma"/>
          <w:sz w:val="24"/>
          <w:szCs w:val="24"/>
          <w:lang w:val="en-US"/>
        </w:rPr>
        <w:t>help alleviate the fear in many patients</w:t>
      </w:r>
      <w:r w:rsidR="004A0D8B" w:rsidRPr="005C1D23">
        <w:rPr>
          <w:rFonts w:ascii="Book Antiqua" w:hAnsi="Book Antiqua" w:cs="Tahoma"/>
          <w:sz w:val="24"/>
          <w:szCs w:val="24"/>
          <w:lang w:val="en-US"/>
        </w:rPr>
        <w:t xml:space="preserve"> and contribute towards destigmatizing HCV infection.</w:t>
      </w:r>
      <w:r w:rsidRPr="005C1D23">
        <w:rPr>
          <w:rFonts w:ascii="Book Antiqua" w:hAnsi="Book Antiqua" w:cs="Tahoma"/>
          <w:sz w:val="24"/>
          <w:szCs w:val="24"/>
          <w:lang w:val="en-US"/>
        </w:rPr>
        <w:t xml:space="preserve"> </w:t>
      </w:r>
      <w:r w:rsidR="00AD69FD" w:rsidRPr="005C1D23">
        <w:rPr>
          <w:rFonts w:ascii="Book Antiqua" w:hAnsi="Book Antiqua" w:cs="Tahoma"/>
          <w:sz w:val="24"/>
          <w:szCs w:val="24"/>
          <w:lang w:val="en-US"/>
        </w:rPr>
        <w:t xml:space="preserve">Another such example is the scientific </w:t>
      </w:r>
      <w:r w:rsidR="008A592B" w:rsidRPr="005C1D23">
        <w:rPr>
          <w:rFonts w:ascii="Book Antiqua" w:hAnsi="Book Antiqua" w:cs="Tahoma"/>
          <w:sz w:val="24"/>
          <w:szCs w:val="24"/>
          <w:lang w:val="en-US"/>
        </w:rPr>
        <w:t>“</w:t>
      </w:r>
      <w:r w:rsidR="00AD69FD" w:rsidRPr="005C1D23">
        <w:rPr>
          <w:rFonts w:ascii="Book Antiqua" w:hAnsi="Book Antiqua" w:cs="Tahoma"/>
          <w:sz w:val="24"/>
          <w:szCs w:val="24"/>
          <w:lang w:val="en-US"/>
        </w:rPr>
        <w:t>spill-over</w:t>
      </w:r>
      <w:r w:rsidR="008A592B" w:rsidRPr="005C1D23">
        <w:rPr>
          <w:rFonts w:ascii="Book Antiqua" w:hAnsi="Book Antiqua" w:cs="Tahoma"/>
          <w:sz w:val="24"/>
          <w:szCs w:val="24"/>
          <w:lang w:val="en-US"/>
        </w:rPr>
        <w:t xml:space="preserve">” effect, whereby introducing and investing in </w:t>
      </w:r>
      <w:r w:rsidR="00AD69FD" w:rsidRPr="005C1D23">
        <w:rPr>
          <w:rFonts w:ascii="Book Antiqua" w:hAnsi="Book Antiqua" w:cs="Tahoma"/>
          <w:sz w:val="24"/>
          <w:szCs w:val="24"/>
          <w:lang w:val="en-US"/>
        </w:rPr>
        <w:t>innovative</w:t>
      </w:r>
      <w:r w:rsidR="008A592B" w:rsidRPr="005C1D23">
        <w:rPr>
          <w:rFonts w:ascii="Book Antiqua" w:hAnsi="Book Antiqua" w:cs="Tahoma"/>
          <w:sz w:val="24"/>
          <w:szCs w:val="24"/>
          <w:lang w:val="en-US"/>
        </w:rPr>
        <w:t xml:space="preserve"> treatment </w:t>
      </w:r>
      <w:r w:rsidR="00CC5F9D" w:rsidRPr="005C1D23">
        <w:rPr>
          <w:rFonts w:ascii="Book Antiqua" w:hAnsi="Book Antiqua" w:cs="Tahoma"/>
          <w:sz w:val="24"/>
          <w:szCs w:val="24"/>
          <w:lang w:val="en-US"/>
        </w:rPr>
        <w:t xml:space="preserve">technology </w:t>
      </w:r>
      <w:r w:rsidR="008A592B" w:rsidRPr="005C1D23">
        <w:rPr>
          <w:rFonts w:ascii="Book Antiqua" w:hAnsi="Book Antiqua" w:cs="Tahoma"/>
          <w:sz w:val="24"/>
          <w:szCs w:val="24"/>
          <w:lang w:val="en-US"/>
        </w:rPr>
        <w:t xml:space="preserve">may stimulate </w:t>
      </w:r>
      <w:r w:rsidR="00CC5F9D" w:rsidRPr="005C1D23">
        <w:rPr>
          <w:rFonts w:ascii="Book Antiqua" w:hAnsi="Book Antiqua" w:cs="Tahoma"/>
          <w:sz w:val="24"/>
          <w:szCs w:val="24"/>
          <w:lang w:val="en-US"/>
        </w:rPr>
        <w:t xml:space="preserve">future </w:t>
      </w:r>
      <w:r w:rsidR="008C2B42" w:rsidRPr="005C1D23">
        <w:rPr>
          <w:rFonts w:ascii="Book Antiqua" w:hAnsi="Book Antiqua" w:cs="Tahoma"/>
          <w:sz w:val="24"/>
          <w:szCs w:val="24"/>
          <w:lang w:val="en-US"/>
        </w:rPr>
        <w:t xml:space="preserve">research for better understanding of HCV and advancement in HCV prevention and control. </w:t>
      </w:r>
      <w:r w:rsidR="00014902" w:rsidRPr="005C1D23">
        <w:rPr>
          <w:rFonts w:ascii="Book Antiqua" w:hAnsi="Book Antiqua" w:cs="Tahoma"/>
          <w:sz w:val="24"/>
          <w:szCs w:val="24"/>
          <w:lang w:val="en-US"/>
        </w:rPr>
        <w:t xml:space="preserve">It </w:t>
      </w:r>
      <w:r w:rsidR="004453F3" w:rsidRPr="005C1D23">
        <w:rPr>
          <w:rFonts w:ascii="Book Antiqua" w:hAnsi="Book Antiqua" w:cs="Tahoma"/>
          <w:sz w:val="24"/>
          <w:szCs w:val="24"/>
          <w:lang w:val="en-US"/>
        </w:rPr>
        <w:t xml:space="preserve">could </w:t>
      </w:r>
      <w:r w:rsidR="00014902" w:rsidRPr="005C1D23">
        <w:rPr>
          <w:rFonts w:ascii="Book Antiqua" w:hAnsi="Book Antiqua" w:cs="Tahoma"/>
          <w:sz w:val="24"/>
          <w:szCs w:val="24"/>
          <w:lang w:val="en-US"/>
        </w:rPr>
        <w:t xml:space="preserve">be worthwhile for Chinese researchers to explore how these aspects can be incorporated into </w:t>
      </w:r>
      <w:r w:rsidR="001F64CD" w:rsidRPr="005C1D23">
        <w:rPr>
          <w:rFonts w:ascii="Book Antiqua" w:hAnsi="Book Antiqua" w:cs="Tahoma"/>
          <w:sz w:val="24"/>
          <w:szCs w:val="24"/>
          <w:lang w:val="en-US"/>
        </w:rPr>
        <w:t xml:space="preserve">novel </w:t>
      </w:r>
      <w:r w:rsidR="00014902" w:rsidRPr="005C1D23">
        <w:rPr>
          <w:rFonts w:ascii="Book Antiqua" w:hAnsi="Book Antiqua" w:cs="Tahoma"/>
          <w:sz w:val="24"/>
          <w:szCs w:val="24"/>
          <w:lang w:val="en-US"/>
        </w:rPr>
        <w:t>value assessment models</w:t>
      </w:r>
      <w:r w:rsidR="00DF3B4D" w:rsidRPr="005C1D23">
        <w:rPr>
          <w:rFonts w:ascii="Book Antiqua" w:hAnsi="Book Antiqua" w:cs="Tahoma"/>
          <w:sz w:val="24"/>
          <w:szCs w:val="24"/>
          <w:lang w:val="en-US"/>
        </w:rPr>
        <w:t xml:space="preserve"> to</w:t>
      </w:r>
      <w:r w:rsidR="001F64CD" w:rsidRPr="005C1D23">
        <w:rPr>
          <w:rFonts w:ascii="Book Antiqua" w:hAnsi="Book Antiqua" w:cs="Tahoma"/>
          <w:sz w:val="24"/>
          <w:szCs w:val="24"/>
          <w:lang w:val="en-US"/>
        </w:rPr>
        <w:t xml:space="preserve"> </w:t>
      </w:r>
      <w:r w:rsidR="00014902" w:rsidRPr="005C1D23">
        <w:rPr>
          <w:rFonts w:ascii="Book Antiqua" w:hAnsi="Book Antiqua" w:cs="Tahoma"/>
          <w:sz w:val="24"/>
          <w:szCs w:val="24"/>
          <w:lang w:val="en-US"/>
        </w:rPr>
        <w:t>better inform health technology assessment</w:t>
      </w:r>
      <w:r w:rsidR="001F64CD" w:rsidRPr="005C1D23">
        <w:rPr>
          <w:rFonts w:ascii="Book Antiqua" w:hAnsi="Book Antiqua" w:cs="Tahoma"/>
          <w:sz w:val="24"/>
          <w:szCs w:val="24"/>
          <w:lang w:val="en-US"/>
        </w:rPr>
        <w:t xml:space="preserve"> and public health policy making.</w:t>
      </w:r>
    </w:p>
    <w:p w14:paraId="37313FEE" w14:textId="2EC37CC4" w:rsidR="00FE2078" w:rsidRPr="005C1D23" w:rsidRDefault="00BA11F7" w:rsidP="004837A0">
      <w:pPr>
        <w:spacing w:after="0"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 xml:space="preserve">With the first DAA regimens approved in 2017 and the </w:t>
      </w:r>
      <w:r w:rsidR="000C689C" w:rsidRPr="005C1D23">
        <w:rPr>
          <w:rFonts w:ascii="Book Antiqua" w:hAnsi="Book Antiqua" w:cs="Tahoma"/>
          <w:sz w:val="24"/>
          <w:szCs w:val="24"/>
          <w:lang w:val="en-US"/>
        </w:rPr>
        <w:t>registration process expedited for innovative HCV medicines</w:t>
      </w:r>
      <w:r w:rsidRPr="005C1D23">
        <w:rPr>
          <w:rFonts w:ascii="Book Antiqua" w:hAnsi="Book Antiqua" w:cs="Tahoma"/>
          <w:sz w:val="24"/>
          <w:szCs w:val="24"/>
          <w:lang w:val="en-US"/>
        </w:rPr>
        <w:t xml:space="preserve">, China is undoubtedly shifting from the PR era towards that of DAAs for HCV treatment. In light of the principles set out in the 2017–2020 National Viral Hepatitis Action Plan and the goals of the Healthy China </w:t>
      </w:r>
      <w:r w:rsidRPr="005C1D23">
        <w:rPr>
          <w:rFonts w:ascii="Book Antiqua" w:hAnsi="Book Antiqua" w:cs="Tahoma"/>
          <w:sz w:val="24"/>
          <w:szCs w:val="24"/>
          <w:lang w:val="en-US"/>
        </w:rPr>
        <w:lastRenderedPageBreak/>
        <w:t xml:space="preserve">2030 Plan, </w:t>
      </w:r>
      <w:r w:rsidR="00241982" w:rsidRPr="005C1D23">
        <w:rPr>
          <w:rFonts w:ascii="Book Antiqua" w:hAnsi="Book Antiqua" w:cs="Tahoma"/>
          <w:sz w:val="24"/>
          <w:szCs w:val="24"/>
          <w:lang w:val="en-US"/>
        </w:rPr>
        <w:t xml:space="preserve">we would like to suggest that </w:t>
      </w:r>
      <w:r w:rsidRPr="005C1D23">
        <w:rPr>
          <w:rFonts w:ascii="Book Antiqua" w:hAnsi="Book Antiqua" w:cs="Tahoma"/>
          <w:sz w:val="24"/>
          <w:szCs w:val="24"/>
          <w:lang w:val="en-US"/>
        </w:rPr>
        <w:t xml:space="preserve">Chinese policy makers </w:t>
      </w:r>
      <w:r w:rsidR="00241982" w:rsidRPr="005C1D23">
        <w:rPr>
          <w:rFonts w:ascii="Book Antiqua" w:hAnsi="Book Antiqua" w:cs="Tahoma"/>
          <w:sz w:val="24"/>
          <w:szCs w:val="24"/>
          <w:lang w:val="en-US"/>
        </w:rPr>
        <w:t xml:space="preserve">take </w:t>
      </w:r>
      <w:r w:rsidR="000C689C" w:rsidRPr="005C1D23">
        <w:rPr>
          <w:rFonts w:ascii="Book Antiqua" w:hAnsi="Book Antiqua" w:cs="Tahoma"/>
          <w:sz w:val="24"/>
          <w:szCs w:val="24"/>
          <w:lang w:val="en-US"/>
        </w:rPr>
        <w:t xml:space="preserve">further </w:t>
      </w:r>
      <w:r w:rsidR="00241982" w:rsidRPr="005C1D23">
        <w:rPr>
          <w:rFonts w:ascii="Book Antiqua" w:hAnsi="Book Antiqua" w:cs="Tahoma"/>
          <w:sz w:val="24"/>
          <w:szCs w:val="24"/>
          <w:lang w:val="en-US"/>
        </w:rPr>
        <w:t>measures to</w:t>
      </w:r>
      <w:r w:rsidR="000C689C" w:rsidRPr="005C1D23">
        <w:rPr>
          <w:rFonts w:ascii="Book Antiqua" w:hAnsi="Book Antiqua" w:cs="Tahoma"/>
          <w:sz w:val="24"/>
          <w:szCs w:val="24"/>
          <w:lang w:val="en-US"/>
        </w:rPr>
        <w:t xml:space="preserve"> improve</w:t>
      </w:r>
      <w:r w:rsidR="00241982" w:rsidRPr="005C1D23">
        <w:rPr>
          <w:rFonts w:ascii="Book Antiqua" w:hAnsi="Book Antiqua" w:cs="Tahoma"/>
          <w:sz w:val="24"/>
          <w:szCs w:val="24"/>
          <w:lang w:val="en-US"/>
        </w:rPr>
        <w:t xml:space="preserve"> the availability</w:t>
      </w:r>
      <w:r w:rsidR="000C689C" w:rsidRPr="005C1D23">
        <w:rPr>
          <w:rFonts w:ascii="Book Antiqua" w:hAnsi="Book Antiqua" w:cs="Tahoma"/>
          <w:sz w:val="24"/>
          <w:szCs w:val="24"/>
          <w:lang w:val="en-US"/>
        </w:rPr>
        <w:t xml:space="preserve"> of</w:t>
      </w:r>
      <w:r w:rsidR="00452278" w:rsidRPr="005C1D23">
        <w:rPr>
          <w:rFonts w:ascii="Book Antiqua" w:hAnsi="Book Antiqua" w:cs="Tahoma"/>
          <w:sz w:val="24"/>
          <w:szCs w:val="24"/>
          <w:lang w:val="en-US"/>
        </w:rPr>
        <w:t>,</w:t>
      </w:r>
      <w:r w:rsidR="00241982" w:rsidRPr="005C1D23">
        <w:rPr>
          <w:rFonts w:ascii="Book Antiqua" w:hAnsi="Book Antiqua" w:cs="Tahoma"/>
          <w:sz w:val="24"/>
          <w:szCs w:val="24"/>
          <w:lang w:val="en-US"/>
        </w:rPr>
        <w:t xml:space="preserve"> </w:t>
      </w:r>
      <w:r w:rsidR="000C689C" w:rsidRPr="005C1D23">
        <w:rPr>
          <w:rFonts w:ascii="Book Antiqua" w:hAnsi="Book Antiqua" w:cs="Tahoma"/>
          <w:sz w:val="24"/>
          <w:szCs w:val="24"/>
          <w:lang w:val="en-US"/>
        </w:rPr>
        <w:t>and enable large-scale access to</w:t>
      </w:r>
      <w:r w:rsidR="00452278" w:rsidRPr="005C1D23">
        <w:rPr>
          <w:rFonts w:ascii="Book Antiqua" w:hAnsi="Book Antiqua" w:cs="Tahoma"/>
          <w:sz w:val="24"/>
          <w:szCs w:val="24"/>
          <w:lang w:val="en-US"/>
        </w:rPr>
        <w:t>,</w:t>
      </w:r>
      <w:r w:rsidR="000C689C" w:rsidRPr="005C1D23">
        <w:rPr>
          <w:rFonts w:ascii="Book Antiqua" w:hAnsi="Book Antiqua" w:cs="Tahoma"/>
          <w:sz w:val="24"/>
          <w:szCs w:val="24"/>
          <w:lang w:val="en-US"/>
        </w:rPr>
        <w:t xml:space="preserve"> innovative HCV treatment, so as to capitalize fully on the value of effective HCV cure. </w:t>
      </w:r>
    </w:p>
    <w:p w14:paraId="1BC47FAE" w14:textId="77777777" w:rsidR="002D66E9" w:rsidRPr="005C1D23" w:rsidRDefault="001E106C" w:rsidP="004837A0">
      <w:pPr>
        <w:spacing w:after="0" w:line="360" w:lineRule="auto"/>
        <w:ind w:firstLineChars="200" w:firstLine="480"/>
        <w:jc w:val="both"/>
        <w:rPr>
          <w:rFonts w:ascii="Book Antiqua" w:hAnsi="Book Antiqua" w:cs="Tahoma"/>
          <w:sz w:val="24"/>
          <w:szCs w:val="24"/>
          <w:lang w:val="en-US"/>
        </w:rPr>
      </w:pPr>
      <w:r w:rsidRPr="005C1D23">
        <w:rPr>
          <w:rFonts w:ascii="Book Antiqua" w:hAnsi="Book Antiqua" w:cs="Tahoma"/>
          <w:sz w:val="24"/>
          <w:szCs w:val="24"/>
          <w:lang w:val="en-US"/>
        </w:rPr>
        <w:t>In order to maximize the benefits of highly effective HCV treatment, it would be essential to</w:t>
      </w:r>
      <w:r w:rsidRPr="005C1D23" w:rsidDel="001E106C">
        <w:rPr>
          <w:rFonts w:ascii="Book Antiqua" w:hAnsi="Book Antiqua" w:cs="Tahoma"/>
          <w:sz w:val="24"/>
          <w:szCs w:val="24"/>
          <w:lang w:val="en-US"/>
        </w:rPr>
        <w:t xml:space="preserve"> </w:t>
      </w:r>
      <w:r w:rsidRPr="005C1D23">
        <w:rPr>
          <w:rFonts w:ascii="Book Antiqua" w:hAnsi="Book Antiqua" w:cs="Tahoma"/>
          <w:sz w:val="24"/>
          <w:szCs w:val="24"/>
          <w:lang w:val="en-US"/>
        </w:rPr>
        <w:t>h</w:t>
      </w:r>
      <w:r w:rsidR="00014902" w:rsidRPr="005C1D23">
        <w:rPr>
          <w:rFonts w:ascii="Book Antiqua" w:hAnsi="Book Antiqua" w:cs="Tahoma"/>
          <w:sz w:val="24"/>
          <w:szCs w:val="24"/>
          <w:lang w:val="en-US"/>
        </w:rPr>
        <w:t>av</w:t>
      </w:r>
      <w:r w:rsidRPr="005C1D23">
        <w:rPr>
          <w:rFonts w:ascii="Book Antiqua" w:hAnsi="Book Antiqua" w:cs="Tahoma"/>
          <w:sz w:val="24"/>
          <w:szCs w:val="24"/>
          <w:lang w:val="en-US"/>
        </w:rPr>
        <w:t>e</w:t>
      </w:r>
      <w:r w:rsidR="00014902" w:rsidRPr="005C1D23">
        <w:rPr>
          <w:rFonts w:ascii="Book Antiqua" w:hAnsi="Book Antiqua" w:cs="Tahoma"/>
          <w:sz w:val="24"/>
          <w:szCs w:val="24"/>
          <w:lang w:val="en-US"/>
        </w:rPr>
        <w:t xml:space="preserve"> as many HCV-infected patients as possible diagnosed and treated. </w:t>
      </w:r>
      <w:r w:rsidR="007E62A7" w:rsidRPr="005C1D23">
        <w:rPr>
          <w:rFonts w:ascii="Book Antiqua" w:hAnsi="Book Antiqua" w:cs="Tahoma"/>
          <w:sz w:val="24"/>
          <w:szCs w:val="24"/>
          <w:lang w:val="en-US"/>
        </w:rPr>
        <w:t>The targets set out in the WHO Global Health Sector Strategy on viral hepatitis are that</w:t>
      </w:r>
      <w:r w:rsidR="00452278" w:rsidRPr="005C1D23">
        <w:rPr>
          <w:rFonts w:ascii="Book Antiqua" w:hAnsi="Book Antiqua" w:cs="Tahoma"/>
          <w:sz w:val="24"/>
          <w:szCs w:val="24"/>
          <w:lang w:val="en-US"/>
        </w:rPr>
        <w:t>,</w:t>
      </w:r>
      <w:r w:rsidR="007E62A7" w:rsidRPr="005C1D23">
        <w:rPr>
          <w:rFonts w:ascii="Book Antiqua" w:hAnsi="Book Antiqua" w:cs="Tahoma"/>
          <w:sz w:val="24"/>
          <w:szCs w:val="24"/>
          <w:lang w:val="en-US"/>
        </w:rPr>
        <w:t xml:space="preserve"> by 2030, 90% of HCV-infected patients are diagnosed and 80% of those diagnosed receive HCV treatment</w:t>
      </w:r>
      <w:r w:rsidR="00CE70F9" w:rsidRPr="005C1D23">
        <w:rPr>
          <w:rFonts w:ascii="Book Antiqua" w:hAnsi="Book Antiqua" w:cs="Tahoma"/>
          <w:sz w:val="24"/>
          <w:szCs w:val="24"/>
          <w:lang w:val="en-US"/>
        </w:rPr>
        <w:fldChar w:fldCharType="begin"/>
      </w:r>
      <w:r w:rsidR="00407295" w:rsidRPr="005C1D23">
        <w:rPr>
          <w:rFonts w:ascii="Book Antiqua" w:hAnsi="Book Antiqua" w:cs="Tahoma"/>
          <w:sz w:val="24"/>
          <w:szCs w:val="24"/>
          <w:lang w:val="en-US"/>
        </w:rPr>
        <w:instrText xml:space="preserve"> ADDIN EN.CITE &lt;EndNote&gt;&lt;Cite ExcludeYear="1"&gt;&lt;Year&gt;2018&lt;/Year&gt;&lt;RecNum&gt;208&lt;/RecNum&gt;&lt;DisplayText&gt;&lt;style face="superscript"&gt;[5]&lt;/style&gt;&lt;/DisplayText&gt;&lt;record&gt;&lt;rec-number&gt;208&lt;/rec-number&gt;&lt;foreign-keys&gt;&lt;key app="EN" db-id="sxasv0zxffd0vieev5ax0p08222er2p0vwex" timestamp="1536040807"&gt;208&lt;/key&gt;&lt;key app="ENWeb" db-id=""&gt;0&lt;/key&gt;&lt;/foreign-keys&gt;&lt;ref-type name="Electronic Article"&gt;43&lt;/ref-type&gt;&lt;contributors&gt;&lt;/contributors&gt;&lt;titles&gt;&lt;title&gt;World Health Organization. Guidelines for the care and treatment of persons diagnosed with chronic hepatitis C virus infection.&lt;/title&gt;&lt;/titles&gt;&lt;dates&gt;&lt;year&gt;2018&lt;/year&gt;&lt;/dates&gt;&lt;isbn&gt;978-92-4-155034-5&lt;/isbn&gt;&lt;urls&gt;&lt;related-urls&gt;&lt;url&gt;https://www.who.int/hepatitis/publications/hepatitis-c-guidelines-2018/en/&lt;/url&gt;&lt;/related-urls&gt;&lt;/urls&gt;&lt;/record&gt;&lt;/Cite&gt;&lt;/EndNote&gt;</w:instrText>
      </w:r>
      <w:r w:rsidR="00CE70F9" w:rsidRPr="005C1D23">
        <w:rPr>
          <w:rFonts w:ascii="Book Antiqua" w:hAnsi="Book Antiqua" w:cs="Tahoma"/>
          <w:sz w:val="24"/>
          <w:szCs w:val="24"/>
          <w:lang w:val="en-US"/>
        </w:rPr>
        <w:fldChar w:fldCharType="separate"/>
      </w:r>
      <w:r w:rsidR="00407295" w:rsidRPr="005C1D23">
        <w:rPr>
          <w:rFonts w:ascii="Book Antiqua" w:hAnsi="Book Antiqua" w:cs="Tahoma"/>
          <w:noProof/>
          <w:sz w:val="24"/>
          <w:szCs w:val="24"/>
          <w:vertAlign w:val="superscript"/>
          <w:lang w:val="en-US"/>
        </w:rPr>
        <w:t>[5]</w:t>
      </w:r>
      <w:r w:rsidR="00CE70F9" w:rsidRPr="005C1D23">
        <w:rPr>
          <w:rFonts w:ascii="Book Antiqua" w:hAnsi="Book Antiqua" w:cs="Tahoma"/>
          <w:sz w:val="24"/>
          <w:szCs w:val="24"/>
          <w:lang w:val="en-US"/>
        </w:rPr>
        <w:fldChar w:fldCharType="end"/>
      </w:r>
      <w:r w:rsidR="007D38E1" w:rsidRPr="005C1D23">
        <w:rPr>
          <w:rFonts w:ascii="Book Antiqua" w:hAnsi="Book Antiqua" w:cs="Tahoma"/>
          <w:sz w:val="24"/>
          <w:szCs w:val="24"/>
          <w:lang w:val="en-US"/>
        </w:rPr>
        <w:t>.</w:t>
      </w:r>
      <w:r w:rsidR="003D3C85" w:rsidRPr="005C1D23">
        <w:rPr>
          <w:rFonts w:ascii="Book Antiqua" w:hAnsi="Book Antiqua" w:cs="Tahoma"/>
          <w:sz w:val="24"/>
          <w:szCs w:val="24"/>
          <w:lang w:val="en-US"/>
        </w:rPr>
        <w:t xml:space="preserve"> </w:t>
      </w:r>
      <w:r w:rsidR="00014902" w:rsidRPr="005C1D23">
        <w:rPr>
          <w:rFonts w:ascii="Book Antiqua" w:hAnsi="Book Antiqua" w:cs="Tahoma"/>
          <w:sz w:val="24"/>
          <w:szCs w:val="24"/>
          <w:lang w:val="en-US"/>
        </w:rPr>
        <w:t>In this respect, efforts would be needed f</w:t>
      </w:r>
      <w:r w:rsidR="003C5074" w:rsidRPr="005C1D23">
        <w:rPr>
          <w:rFonts w:ascii="Book Antiqua" w:hAnsi="Book Antiqua" w:cs="Tahoma"/>
          <w:sz w:val="24"/>
          <w:szCs w:val="24"/>
          <w:lang w:val="en-US"/>
        </w:rPr>
        <w:t>ro</w:t>
      </w:r>
      <w:r w:rsidR="00014902" w:rsidRPr="005C1D23">
        <w:rPr>
          <w:rFonts w:ascii="Book Antiqua" w:hAnsi="Book Antiqua" w:cs="Tahoma"/>
          <w:sz w:val="24"/>
          <w:szCs w:val="24"/>
          <w:lang w:val="en-US"/>
        </w:rPr>
        <w:t xml:space="preserve">m Chinese policy makers and healthcare professionals to improve the public awareness of HCV through continued education. Public health resources would also be needed to support the service coverage of HCV screening, diagnosis, and linkage to care. </w:t>
      </w:r>
      <w:r w:rsidRPr="005C1D23">
        <w:rPr>
          <w:rFonts w:ascii="Book Antiqua" w:hAnsi="Book Antiqua" w:cs="Tahoma"/>
          <w:sz w:val="24"/>
          <w:szCs w:val="24"/>
          <w:lang w:val="en-US"/>
        </w:rPr>
        <w:t xml:space="preserve">Specifically, targeted efforts and aids may be needed to ensure that the diagnosis and treatment needs </w:t>
      </w:r>
      <w:r w:rsidR="004453F3" w:rsidRPr="005C1D23">
        <w:rPr>
          <w:rFonts w:ascii="Book Antiqua" w:hAnsi="Book Antiqua" w:cs="Tahoma"/>
          <w:sz w:val="24"/>
          <w:szCs w:val="24"/>
          <w:lang w:val="en-US"/>
        </w:rPr>
        <w:t xml:space="preserve">are </w:t>
      </w:r>
      <w:r w:rsidRPr="005C1D23">
        <w:rPr>
          <w:rFonts w:ascii="Book Antiqua" w:hAnsi="Book Antiqua" w:cs="Tahoma"/>
          <w:sz w:val="24"/>
          <w:szCs w:val="24"/>
          <w:lang w:val="en-US"/>
        </w:rPr>
        <w:t xml:space="preserve">met in rural </w:t>
      </w:r>
      <w:r w:rsidR="002B6E4F" w:rsidRPr="005C1D23">
        <w:rPr>
          <w:rFonts w:ascii="Book Antiqua" w:hAnsi="Book Antiqua" w:cs="Tahoma"/>
          <w:sz w:val="24"/>
          <w:szCs w:val="24"/>
          <w:lang w:val="en-US"/>
        </w:rPr>
        <w:t>and</w:t>
      </w:r>
      <w:r w:rsidRPr="005C1D23">
        <w:rPr>
          <w:rFonts w:ascii="Book Antiqua" w:hAnsi="Book Antiqua" w:cs="Tahoma"/>
          <w:sz w:val="24"/>
          <w:szCs w:val="24"/>
          <w:lang w:val="en-US"/>
        </w:rPr>
        <w:t xml:space="preserve"> less developed areas of China, and that </w:t>
      </w:r>
      <w:r w:rsidR="00CC436E" w:rsidRPr="005C1D23">
        <w:rPr>
          <w:rFonts w:ascii="Book Antiqua" w:hAnsi="Book Antiqua" w:cs="Tahoma"/>
          <w:sz w:val="24"/>
          <w:szCs w:val="24"/>
          <w:lang w:val="en-US"/>
        </w:rPr>
        <w:t>HCV management capabilities can be enhanced in lower-tier hospitals and healthcare facilities.</w:t>
      </w:r>
    </w:p>
    <w:p w14:paraId="5DFE84D1" w14:textId="77777777" w:rsidR="002D66E9" w:rsidRPr="005C1D23" w:rsidRDefault="002D66E9" w:rsidP="004837A0">
      <w:pPr>
        <w:spacing w:after="0" w:line="360" w:lineRule="auto"/>
        <w:jc w:val="both"/>
        <w:rPr>
          <w:rFonts w:ascii="Book Antiqua" w:hAnsi="Book Antiqua" w:cs="Tahoma"/>
          <w:sz w:val="24"/>
          <w:szCs w:val="24"/>
          <w:lang w:val="en-US"/>
        </w:rPr>
      </w:pPr>
    </w:p>
    <w:p w14:paraId="535D5D4E" w14:textId="3C81EA1A" w:rsidR="00907EB8" w:rsidRPr="005C1D23" w:rsidRDefault="002D66E9" w:rsidP="004837A0">
      <w:pPr>
        <w:spacing w:after="0" w:line="360" w:lineRule="auto"/>
        <w:jc w:val="both"/>
        <w:rPr>
          <w:rFonts w:ascii="Book Antiqua" w:hAnsi="Book Antiqua" w:cs="Tahoma"/>
          <w:sz w:val="24"/>
          <w:szCs w:val="24"/>
          <w:lang w:val="en-US"/>
        </w:rPr>
      </w:pPr>
      <w:r w:rsidRPr="005C1D23">
        <w:rPr>
          <w:rStyle w:val="1Char"/>
          <w:rFonts w:ascii="Book Antiqua" w:hAnsi="Book Antiqua" w:cs="Tahoma"/>
          <w:b/>
          <w:bCs/>
          <w:color w:val="auto"/>
          <w:sz w:val="24"/>
          <w:szCs w:val="24"/>
          <w:lang w:val="en-US"/>
        </w:rPr>
        <w:t>CONCLUSION</w:t>
      </w:r>
    </w:p>
    <w:p w14:paraId="5D6DABA3" w14:textId="7453B51D" w:rsidR="00907EB8" w:rsidRPr="005C1D23" w:rsidRDefault="00DF3B4D" w:rsidP="004837A0">
      <w:pPr>
        <w:spacing w:after="0" w:line="360" w:lineRule="auto"/>
        <w:jc w:val="both"/>
        <w:rPr>
          <w:rFonts w:ascii="Book Antiqua" w:hAnsi="Book Antiqua" w:cs="Tahoma"/>
          <w:sz w:val="24"/>
          <w:szCs w:val="24"/>
          <w:lang w:val="en-US"/>
        </w:rPr>
      </w:pPr>
      <w:r w:rsidRPr="005C1D23">
        <w:rPr>
          <w:rFonts w:ascii="Book Antiqua" w:hAnsi="Book Antiqua" w:cs="Tahoma"/>
          <w:sz w:val="24"/>
          <w:szCs w:val="24"/>
          <w:lang w:val="en-US"/>
        </w:rPr>
        <w:t>T</w:t>
      </w:r>
      <w:r w:rsidR="00907EB8" w:rsidRPr="005C1D23">
        <w:rPr>
          <w:rFonts w:ascii="Book Antiqua" w:hAnsi="Book Antiqua" w:cs="Tahoma"/>
          <w:sz w:val="24"/>
          <w:szCs w:val="24"/>
          <w:lang w:val="en-US"/>
        </w:rPr>
        <w:t xml:space="preserve">he value of curing HCV infection extends far beyond the clinical endpoint of SVR. At patient level, achieving </w:t>
      </w:r>
      <w:r w:rsidR="00511CF2" w:rsidRPr="005C1D23">
        <w:rPr>
          <w:rFonts w:ascii="Book Antiqua" w:hAnsi="Book Antiqua" w:cs="Tahoma"/>
          <w:sz w:val="24"/>
          <w:szCs w:val="24"/>
          <w:lang w:val="en-US"/>
        </w:rPr>
        <w:t>virologic cure</w:t>
      </w:r>
      <w:r w:rsidR="00907EB8" w:rsidRPr="005C1D23">
        <w:rPr>
          <w:rFonts w:ascii="Book Antiqua" w:hAnsi="Book Antiqua" w:cs="Tahoma"/>
          <w:sz w:val="24"/>
          <w:szCs w:val="24"/>
          <w:lang w:val="en-US"/>
        </w:rPr>
        <w:t xml:space="preserve"> </w:t>
      </w:r>
      <w:r w:rsidRPr="005C1D23">
        <w:rPr>
          <w:rFonts w:ascii="Book Antiqua" w:hAnsi="Book Antiqua" w:cs="Tahoma"/>
          <w:sz w:val="24"/>
          <w:szCs w:val="24"/>
          <w:lang w:val="en-US"/>
        </w:rPr>
        <w:t>improves the long-term health outcomes and quality of life</w:t>
      </w:r>
      <w:r w:rsidR="00907EB8" w:rsidRPr="005C1D23">
        <w:rPr>
          <w:rFonts w:ascii="Book Antiqua" w:hAnsi="Book Antiqua" w:cs="Tahoma"/>
          <w:sz w:val="24"/>
          <w:szCs w:val="24"/>
          <w:lang w:val="en-US"/>
        </w:rPr>
        <w:t xml:space="preserve">. At society level, </w:t>
      </w:r>
      <w:r w:rsidR="00FF15F5" w:rsidRPr="005C1D23">
        <w:rPr>
          <w:rFonts w:ascii="Book Antiqua" w:hAnsi="Book Antiqua" w:cs="Tahoma"/>
          <w:sz w:val="24"/>
          <w:szCs w:val="24"/>
          <w:lang w:val="en-US"/>
        </w:rPr>
        <w:t xml:space="preserve">providing </w:t>
      </w:r>
      <w:r w:rsidRPr="005C1D23">
        <w:rPr>
          <w:rFonts w:ascii="Book Antiqua" w:hAnsi="Book Antiqua" w:cs="Tahoma"/>
          <w:sz w:val="24"/>
          <w:szCs w:val="24"/>
          <w:lang w:val="en-US"/>
        </w:rPr>
        <w:t xml:space="preserve">prompt and effective </w:t>
      </w:r>
      <w:r w:rsidR="00907EB8" w:rsidRPr="005C1D23">
        <w:rPr>
          <w:rFonts w:ascii="Book Antiqua" w:hAnsi="Book Antiqua" w:cs="Tahoma"/>
          <w:sz w:val="24"/>
          <w:szCs w:val="24"/>
          <w:lang w:val="en-US"/>
        </w:rPr>
        <w:t xml:space="preserve">treatment can help </w:t>
      </w:r>
      <w:r w:rsidR="00FF15F5" w:rsidRPr="005C1D23">
        <w:rPr>
          <w:rFonts w:ascii="Book Antiqua" w:hAnsi="Book Antiqua" w:cs="Tahoma"/>
          <w:sz w:val="24"/>
          <w:szCs w:val="24"/>
          <w:lang w:val="en-US"/>
        </w:rPr>
        <w:t xml:space="preserve">avoid </w:t>
      </w:r>
      <w:r w:rsidR="00907EB8" w:rsidRPr="005C1D23">
        <w:rPr>
          <w:rFonts w:ascii="Book Antiqua" w:hAnsi="Book Antiqua" w:cs="Tahoma"/>
          <w:sz w:val="24"/>
          <w:szCs w:val="24"/>
          <w:lang w:val="en-US"/>
        </w:rPr>
        <w:t xml:space="preserve">future </w:t>
      </w:r>
      <w:r w:rsidR="00FF15F5" w:rsidRPr="005C1D23">
        <w:rPr>
          <w:rFonts w:ascii="Book Antiqua" w:hAnsi="Book Antiqua" w:cs="Tahoma"/>
          <w:sz w:val="24"/>
          <w:szCs w:val="24"/>
          <w:lang w:val="en-US"/>
        </w:rPr>
        <w:t xml:space="preserve">HCV-related </w:t>
      </w:r>
      <w:r w:rsidR="00907EB8" w:rsidRPr="005C1D23">
        <w:rPr>
          <w:rFonts w:ascii="Book Antiqua" w:hAnsi="Book Antiqua" w:cs="Tahoma"/>
          <w:sz w:val="24"/>
          <w:szCs w:val="24"/>
          <w:lang w:val="en-US"/>
        </w:rPr>
        <w:t>disease and financial burdens.</w:t>
      </w:r>
      <w:r w:rsidR="00FF15F5" w:rsidRPr="005C1D23">
        <w:rPr>
          <w:rFonts w:ascii="Book Antiqua" w:hAnsi="Book Antiqua" w:cs="Tahoma"/>
          <w:sz w:val="24"/>
          <w:szCs w:val="24"/>
          <w:lang w:val="en-US"/>
        </w:rPr>
        <w:t xml:space="preserve"> As China stands on the threshold of the DAA era, it would be important for stakeholders and policy makers to consider, that when evaluated holistically, the long-term benefits </w:t>
      </w:r>
      <w:r w:rsidR="00F30D8C" w:rsidRPr="005C1D23">
        <w:rPr>
          <w:rFonts w:ascii="Book Antiqua" w:hAnsi="Book Antiqua" w:cs="Tahoma"/>
          <w:sz w:val="24"/>
          <w:szCs w:val="24"/>
          <w:lang w:val="en-US"/>
        </w:rPr>
        <w:t xml:space="preserve">associated with </w:t>
      </w:r>
      <w:r w:rsidR="00FF15F5" w:rsidRPr="005C1D23">
        <w:rPr>
          <w:rFonts w:ascii="Book Antiqua" w:hAnsi="Book Antiqua" w:cs="Tahoma"/>
          <w:sz w:val="24"/>
          <w:szCs w:val="24"/>
          <w:lang w:val="en-US"/>
        </w:rPr>
        <w:t>curing HCV infection would outweigh the initial investment needed for implementing effective HCV</w:t>
      </w:r>
      <w:r w:rsidR="00F30D8C" w:rsidRPr="005C1D23">
        <w:rPr>
          <w:rFonts w:ascii="Book Antiqua" w:hAnsi="Book Antiqua" w:cs="Tahoma"/>
          <w:sz w:val="24"/>
          <w:szCs w:val="24"/>
          <w:lang w:val="en-US"/>
        </w:rPr>
        <w:t xml:space="preserve"> therapies</w:t>
      </w:r>
      <w:r w:rsidR="00FF15F5" w:rsidRPr="005C1D23">
        <w:rPr>
          <w:rFonts w:ascii="Book Antiqua" w:hAnsi="Book Antiqua" w:cs="Tahoma"/>
          <w:sz w:val="24"/>
          <w:szCs w:val="24"/>
          <w:lang w:val="en-US"/>
        </w:rPr>
        <w:t>.</w:t>
      </w:r>
    </w:p>
    <w:p w14:paraId="31DE7FC6" w14:textId="77777777" w:rsidR="00707437" w:rsidRPr="005C1D23" w:rsidRDefault="00707437" w:rsidP="004837A0">
      <w:pPr>
        <w:spacing w:after="0" w:line="360" w:lineRule="auto"/>
        <w:jc w:val="both"/>
        <w:rPr>
          <w:rFonts w:ascii="Book Antiqua" w:hAnsi="Book Antiqua" w:cs="Tahoma"/>
          <w:sz w:val="24"/>
          <w:szCs w:val="24"/>
          <w:lang w:val="en-US"/>
        </w:rPr>
      </w:pPr>
    </w:p>
    <w:p w14:paraId="79AEEE6F" w14:textId="6847F467" w:rsidR="004E3A4E" w:rsidRPr="005C1D23" w:rsidRDefault="004E3A4E" w:rsidP="004837A0">
      <w:pPr>
        <w:spacing w:after="0" w:line="360" w:lineRule="auto"/>
        <w:jc w:val="both"/>
        <w:rPr>
          <w:rFonts w:ascii="Book Antiqua" w:hAnsi="Book Antiqua" w:cs="Tahoma"/>
          <w:b/>
          <w:sz w:val="24"/>
          <w:szCs w:val="24"/>
          <w:lang w:val="en-US"/>
        </w:rPr>
      </w:pPr>
      <w:r w:rsidRPr="005C1D23">
        <w:rPr>
          <w:rFonts w:ascii="Book Antiqua" w:hAnsi="Book Antiqua" w:cs="Tahoma"/>
          <w:b/>
          <w:sz w:val="24"/>
          <w:szCs w:val="24"/>
          <w:lang w:val="en-US"/>
        </w:rPr>
        <w:t>ACKNOWLEDGEMENTS</w:t>
      </w:r>
    </w:p>
    <w:p w14:paraId="74B0AAEB" w14:textId="1320070E" w:rsidR="000C5592" w:rsidRPr="005C1D23" w:rsidRDefault="00707437" w:rsidP="004837A0">
      <w:pPr>
        <w:spacing w:after="0" w:line="360" w:lineRule="auto"/>
        <w:jc w:val="both"/>
        <w:rPr>
          <w:rFonts w:ascii="Book Antiqua" w:hAnsi="Book Antiqua" w:cs="Tahoma"/>
          <w:sz w:val="24"/>
          <w:szCs w:val="24"/>
          <w:lang w:val="en-US"/>
        </w:rPr>
      </w:pPr>
      <w:r w:rsidRPr="005C1D23">
        <w:rPr>
          <w:rFonts w:ascii="Book Antiqua" w:hAnsi="Book Antiqua" w:cs="Tahoma"/>
          <w:sz w:val="24"/>
          <w:szCs w:val="24"/>
          <w:lang w:val="en-US"/>
        </w:rPr>
        <w:t xml:space="preserve">The authors would like to thank Mei Kwan Chan, MSc </w:t>
      </w:r>
      <w:r w:rsidR="008372DD" w:rsidRPr="005C1D23">
        <w:rPr>
          <w:rFonts w:ascii="Book Antiqua" w:hAnsi="Book Antiqua" w:cs="Tahoma"/>
          <w:sz w:val="24"/>
          <w:szCs w:val="24"/>
          <w:lang w:val="en-US"/>
        </w:rPr>
        <w:t>and Bo L</w:t>
      </w:r>
      <w:r w:rsidR="00204C1D" w:rsidRPr="005C1D23">
        <w:rPr>
          <w:rFonts w:ascii="Book Antiqua" w:hAnsi="Book Antiqua" w:cs="Tahoma"/>
          <w:sz w:val="24"/>
          <w:szCs w:val="24"/>
          <w:lang w:val="en-US"/>
        </w:rPr>
        <w:t>y</w:t>
      </w:r>
      <w:r w:rsidR="008372DD" w:rsidRPr="005C1D23">
        <w:rPr>
          <w:rFonts w:ascii="Book Antiqua" w:hAnsi="Book Antiqua" w:cs="Tahoma"/>
          <w:sz w:val="24"/>
          <w:szCs w:val="24"/>
          <w:lang w:val="en-US"/>
        </w:rPr>
        <w:t xml:space="preserve">u, PhD </w:t>
      </w:r>
      <w:r w:rsidRPr="005C1D23">
        <w:rPr>
          <w:rFonts w:ascii="Book Antiqua" w:hAnsi="Book Antiqua" w:cs="Tahoma"/>
          <w:sz w:val="24"/>
          <w:szCs w:val="24"/>
          <w:lang w:val="en-US"/>
        </w:rPr>
        <w:t>(employee</w:t>
      </w:r>
      <w:r w:rsidR="008372DD" w:rsidRPr="005C1D23">
        <w:rPr>
          <w:rFonts w:ascii="Book Antiqua" w:hAnsi="Book Antiqua" w:cs="Tahoma"/>
          <w:sz w:val="24"/>
          <w:szCs w:val="24"/>
          <w:lang w:val="en-US"/>
        </w:rPr>
        <w:t>s</w:t>
      </w:r>
      <w:r w:rsidRPr="005C1D23">
        <w:rPr>
          <w:rFonts w:ascii="Book Antiqua" w:hAnsi="Book Antiqua" w:cs="Tahoma"/>
          <w:sz w:val="24"/>
          <w:szCs w:val="24"/>
          <w:lang w:val="en-US"/>
        </w:rPr>
        <w:t xml:space="preserve"> of Costello Medical, Singapore, funded by Gilead Sciences, Shanghai, China), for writing assistance and editorial support for the development of the manuscript. The authors are entirely responsible for the scientific content of this paper</w:t>
      </w:r>
      <w:r w:rsidR="000C5592" w:rsidRPr="005C1D23">
        <w:rPr>
          <w:rFonts w:ascii="Book Antiqua" w:hAnsi="Book Antiqua" w:cs="Tahoma"/>
          <w:sz w:val="24"/>
          <w:szCs w:val="24"/>
          <w:lang w:val="en-US"/>
        </w:rPr>
        <w:t>.</w:t>
      </w:r>
    </w:p>
    <w:p w14:paraId="4EBB5CA8" w14:textId="77777777" w:rsidR="000C5592" w:rsidRPr="005C1D23" w:rsidRDefault="000C5592" w:rsidP="004837A0">
      <w:pPr>
        <w:spacing w:after="0" w:line="360" w:lineRule="auto"/>
        <w:jc w:val="both"/>
        <w:rPr>
          <w:rFonts w:ascii="Book Antiqua" w:hAnsi="Book Antiqua" w:cs="Tahoma"/>
          <w:sz w:val="24"/>
          <w:szCs w:val="24"/>
          <w:lang w:val="en-US"/>
        </w:rPr>
      </w:pPr>
      <w:r w:rsidRPr="005C1D23">
        <w:rPr>
          <w:rFonts w:ascii="Book Antiqua" w:hAnsi="Book Antiqua" w:cs="Tahoma"/>
          <w:sz w:val="24"/>
          <w:szCs w:val="24"/>
          <w:lang w:val="en-US"/>
        </w:rPr>
        <w:lastRenderedPageBreak/>
        <w:br w:type="page"/>
      </w:r>
    </w:p>
    <w:p w14:paraId="72F1B3D9" w14:textId="77777777" w:rsidR="00D92FB7" w:rsidRPr="005C1D23" w:rsidRDefault="000C5592" w:rsidP="004837A0">
      <w:pPr>
        <w:pStyle w:val="a4"/>
        <w:spacing w:line="360" w:lineRule="auto"/>
        <w:jc w:val="both"/>
        <w:rPr>
          <w:rFonts w:ascii="Book Antiqua" w:hAnsi="Book Antiqua"/>
          <w:b/>
          <w:sz w:val="24"/>
          <w:szCs w:val="24"/>
          <w:lang w:val="en-US"/>
        </w:rPr>
      </w:pPr>
      <w:r w:rsidRPr="005C1D23">
        <w:rPr>
          <w:rFonts w:ascii="Book Antiqua" w:hAnsi="Book Antiqua"/>
          <w:b/>
          <w:sz w:val="24"/>
          <w:szCs w:val="24"/>
          <w:lang w:val="en-US"/>
        </w:rPr>
        <w:lastRenderedPageBreak/>
        <w:t>REFERENCES</w:t>
      </w:r>
    </w:p>
    <w:p w14:paraId="0434AB20" w14:textId="6A4D9FDE"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 </w:t>
      </w:r>
      <w:r w:rsidRPr="005C1D23">
        <w:rPr>
          <w:rFonts w:ascii="Book Antiqua" w:hAnsi="Book Antiqua"/>
          <w:b/>
          <w:sz w:val="24"/>
          <w:szCs w:val="24"/>
        </w:rPr>
        <w:t>AASLD-IDSA.</w:t>
      </w:r>
      <w:r w:rsidRPr="005C1D23">
        <w:rPr>
          <w:rFonts w:ascii="Book Antiqua" w:hAnsi="Book Antiqua"/>
          <w:sz w:val="24"/>
          <w:szCs w:val="24"/>
        </w:rPr>
        <w:t xml:space="preserve"> Recommendations for testing,</w:t>
      </w:r>
      <w:r w:rsidR="00027CAA" w:rsidRPr="005C1D23">
        <w:rPr>
          <w:rFonts w:ascii="Book Antiqua" w:hAnsi="Book Antiqua"/>
          <w:sz w:val="24"/>
          <w:szCs w:val="24"/>
        </w:rPr>
        <w:t xml:space="preserve"> </w:t>
      </w:r>
      <w:r w:rsidRPr="005C1D23">
        <w:rPr>
          <w:rFonts w:ascii="Book Antiqua" w:hAnsi="Book Antiqua"/>
          <w:sz w:val="24"/>
          <w:szCs w:val="24"/>
        </w:rPr>
        <w:t>managing, and treating hepatitis C. 2017. Available from: https://www.hcvguidelines.org/sites/default/files/full-guidance-pdf/HCVGuidance_September_21_2017_e.pdf</w:t>
      </w:r>
    </w:p>
    <w:p w14:paraId="73959E8C" w14:textId="552E3FAC"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2 </w:t>
      </w:r>
      <w:r w:rsidRPr="005C1D23">
        <w:rPr>
          <w:rFonts w:ascii="Book Antiqua" w:hAnsi="Book Antiqua"/>
          <w:b/>
          <w:sz w:val="24"/>
          <w:szCs w:val="24"/>
        </w:rPr>
        <w:t xml:space="preserve">European Association for the Study of the Liver. </w:t>
      </w:r>
      <w:r w:rsidRPr="005C1D23">
        <w:rPr>
          <w:rFonts w:ascii="Book Antiqua" w:hAnsi="Book Antiqua"/>
          <w:sz w:val="24"/>
          <w:szCs w:val="24"/>
        </w:rPr>
        <w:t xml:space="preserve">Electronic address: easloffice@easloffice.eu. EASL Recommendations on Treatment of Hepatitis C 2016. </w:t>
      </w:r>
      <w:r w:rsidRPr="005C1D23">
        <w:rPr>
          <w:rFonts w:ascii="Book Antiqua" w:hAnsi="Book Antiqua"/>
          <w:i/>
          <w:sz w:val="24"/>
          <w:szCs w:val="24"/>
        </w:rPr>
        <w:t xml:space="preserve">J </w:t>
      </w:r>
      <w:proofErr w:type="spellStart"/>
      <w:r w:rsidRPr="005C1D23">
        <w:rPr>
          <w:rFonts w:ascii="Book Antiqua" w:hAnsi="Book Antiqua"/>
          <w:i/>
          <w:sz w:val="24"/>
          <w:szCs w:val="24"/>
        </w:rPr>
        <w:t>Hepatol</w:t>
      </w:r>
      <w:proofErr w:type="spellEnd"/>
      <w:r w:rsidRPr="005C1D23">
        <w:rPr>
          <w:rFonts w:ascii="Book Antiqua" w:hAnsi="Book Antiqua"/>
          <w:sz w:val="24"/>
          <w:szCs w:val="24"/>
        </w:rPr>
        <w:t xml:space="preserve"> 2017; </w:t>
      </w:r>
      <w:r w:rsidRPr="005C1D23">
        <w:rPr>
          <w:rFonts w:ascii="Book Antiqua" w:hAnsi="Book Antiqua"/>
          <w:b/>
          <w:sz w:val="24"/>
          <w:szCs w:val="24"/>
        </w:rPr>
        <w:t>66</w:t>
      </w:r>
      <w:r w:rsidRPr="005C1D23">
        <w:rPr>
          <w:rFonts w:ascii="Book Antiqua" w:hAnsi="Book Antiqua"/>
          <w:sz w:val="24"/>
          <w:szCs w:val="24"/>
        </w:rPr>
        <w:t>: 153-194 [PMID: 27667367 DOI: 10.1016/j.jhep.2016.09.001]</w:t>
      </w:r>
    </w:p>
    <w:p w14:paraId="4DF05C57"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3 </w:t>
      </w:r>
      <w:r w:rsidRPr="005C1D23">
        <w:rPr>
          <w:rFonts w:ascii="Book Antiqua" w:hAnsi="Book Antiqua"/>
          <w:b/>
          <w:sz w:val="24"/>
          <w:szCs w:val="24"/>
        </w:rPr>
        <w:t>Chinese Society of Hepatology, Chinese Medical Association.</w:t>
      </w:r>
      <w:r w:rsidRPr="005C1D23">
        <w:rPr>
          <w:rFonts w:ascii="Book Antiqua" w:hAnsi="Book Antiqua"/>
          <w:sz w:val="24"/>
          <w:szCs w:val="24"/>
        </w:rPr>
        <w:t xml:space="preserve">, Wei L; Chinese Society of Infectious Diseases, Chinese Medical Association, Hou JL. [The guideline of prevention and treatment for hepatitis C: a 2015 update]. </w:t>
      </w:r>
      <w:proofErr w:type="spellStart"/>
      <w:r w:rsidRPr="005C1D23">
        <w:rPr>
          <w:rFonts w:ascii="Book Antiqua" w:hAnsi="Book Antiqua"/>
          <w:i/>
          <w:sz w:val="24"/>
          <w:szCs w:val="24"/>
        </w:rPr>
        <w:t>Zhonghua</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Gan</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Zang</w:t>
      </w:r>
      <w:proofErr w:type="spellEnd"/>
      <w:r w:rsidRPr="005C1D23">
        <w:rPr>
          <w:rFonts w:ascii="Book Antiqua" w:hAnsi="Book Antiqua"/>
          <w:i/>
          <w:sz w:val="24"/>
          <w:szCs w:val="24"/>
        </w:rPr>
        <w:t xml:space="preserve"> Bing </w:t>
      </w:r>
      <w:proofErr w:type="spellStart"/>
      <w:r w:rsidRPr="005C1D23">
        <w:rPr>
          <w:rFonts w:ascii="Book Antiqua" w:hAnsi="Book Antiqua"/>
          <w:i/>
          <w:sz w:val="24"/>
          <w:szCs w:val="24"/>
        </w:rPr>
        <w:t>Za</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Zhi</w:t>
      </w:r>
      <w:proofErr w:type="spellEnd"/>
      <w:r w:rsidRPr="005C1D23">
        <w:rPr>
          <w:rFonts w:ascii="Book Antiqua" w:hAnsi="Book Antiqua"/>
          <w:sz w:val="24"/>
          <w:szCs w:val="24"/>
        </w:rPr>
        <w:t xml:space="preserve"> 2015; </w:t>
      </w:r>
      <w:r w:rsidRPr="005C1D23">
        <w:rPr>
          <w:rFonts w:ascii="Book Antiqua" w:hAnsi="Book Antiqua"/>
          <w:b/>
          <w:sz w:val="24"/>
          <w:szCs w:val="24"/>
        </w:rPr>
        <w:t>23</w:t>
      </w:r>
      <w:r w:rsidRPr="005C1D23">
        <w:rPr>
          <w:rFonts w:ascii="Book Antiqua" w:hAnsi="Book Antiqua"/>
          <w:sz w:val="24"/>
          <w:szCs w:val="24"/>
        </w:rPr>
        <w:t>: 906-923 [PMID: 26739465 DOI: 10.3760/cma.j.issn.1007-3418.2015.12.003]</w:t>
      </w:r>
    </w:p>
    <w:p w14:paraId="19135CA2"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4 </w:t>
      </w:r>
      <w:proofErr w:type="spellStart"/>
      <w:r w:rsidRPr="005C1D23">
        <w:rPr>
          <w:rFonts w:ascii="Book Antiqua" w:hAnsi="Book Antiqua"/>
          <w:b/>
          <w:sz w:val="24"/>
          <w:szCs w:val="24"/>
        </w:rPr>
        <w:t>Younossi</w:t>
      </w:r>
      <w:proofErr w:type="spellEnd"/>
      <w:r w:rsidRPr="005C1D23">
        <w:rPr>
          <w:rFonts w:ascii="Book Antiqua" w:hAnsi="Book Antiqua"/>
          <w:b/>
          <w:sz w:val="24"/>
          <w:szCs w:val="24"/>
        </w:rPr>
        <w:t xml:space="preserve"> ZM</w:t>
      </w:r>
      <w:r w:rsidRPr="005C1D23">
        <w:rPr>
          <w:rFonts w:ascii="Book Antiqua" w:hAnsi="Book Antiqua"/>
          <w:sz w:val="24"/>
          <w:szCs w:val="24"/>
        </w:rPr>
        <w:t xml:space="preserve">, Tanaka A, </w:t>
      </w:r>
      <w:proofErr w:type="spellStart"/>
      <w:r w:rsidRPr="005C1D23">
        <w:rPr>
          <w:rFonts w:ascii="Book Antiqua" w:hAnsi="Book Antiqua"/>
          <w:sz w:val="24"/>
          <w:szCs w:val="24"/>
        </w:rPr>
        <w:t>Eguchi</w:t>
      </w:r>
      <w:proofErr w:type="spellEnd"/>
      <w:r w:rsidRPr="005C1D23">
        <w:rPr>
          <w:rFonts w:ascii="Book Antiqua" w:hAnsi="Book Antiqua"/>
          <w:sz w:val="24"/>
          <w:szCs w:val="24"/>
        </w:rPr>
        <w:t xml:space="preserve"> Y, Lim YS, Yu ML, Kawada N, Dan YY, Brooks-Rooney C, Negro F, </w:t>
      </w:r>
      <w:proofErr w:type="spellStart"/>
      <w:r w:rsidRPr="005C1D23">
        <w:rPr>
          <w:rFonts w:ascii="Book Antiqua" w:hAnsi="Book Antiqua"/>
          <w:sz w:val="24"/>
          <w:szCs w:val="24"/>
        </w:rPr>
        <w:t>Mondelli</w:t>
      </w:r>
      <w:proofErr w:type="spellEnd"/>
      <w:r w:rsidRPr="005C1D23">
        <w:rPr>
          <w:rFonts w:ascii="Book Antiqua" w:hAnsi="Book Antiqua"/>
          <w:sz w:val="24"/>
          <w:szCs w:val="24"/>
        </w:rPr>
        <w:t xml:space="preserve"> MU. The impact of hepatitis C virus outside the liver: Evidence from Asia. </w:t>
      </w:r>
      <w:r w:rsidRPr="005C1D23">
        <w:rPr>
          <w:rFonts w:ascii="Book Antiqua" w:hAnsi="Book Antiqua"/>
          <w:i/>
          <w:sz w:val="24"/>
          <w:szCs w:val="24"/>
        </w:rPr>
        <w:t>Liver Int</w:t>
      </w:r>
      <w:r w:rsidRPr="005C1D23">
        <w:rPr>
          <w:rFonts w:ascii="Book Antiqua" w:hAnsi="Book Antiqua"/>
          <w:sz w:val="24"/>
          <w:szCs w:val="24"/>
        </w:rPr>
        <w:t xml:space="preserve"> 2017; </w:t>
      </w:r>
      <w:r w:rsidRPr="005C1D23">
        <w:rPr>
          <w:rFonts w:ascii="Book Antiqua" w:hAnsi="Book Antiqua"/>
          <w:b/>
          <w:sz w:val="24"/>
          <w:szCs w:val="24"/>
        </w:rPr>
        <w:t>37</w:t>
      </w:r>
      <w:r w:rsidRPr="005C1D23">
        <w:rPr>
          <w:rFonts w:ascii="Book Antiqua" w:hAnsi="Book Antiqua"/>
          <w:sz w:val="24"/>
          <w:szCs w:val="24"/>
        </w:rPr>
        <w:t>: 159-172 [PMID: 27748564 DOI: 10.1111/liv.13272]</w:t>
      </w:r>
    </w:p>
    <w:p w14:paraId="16D58354" w14:textId="492B1033"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5</w:t>
      </w:r>
      <w:r w:rsidR="00027CAA" w:rsidRPr="005C1D23">
        <w:rPr>
          <w:rFonts w:ascii="Book Antiqua" w:hAnsi="Book Antiqua"/>
          <w:sz w:val="24"/>
          <w:szCs w:val="24"/>
        </w:rPr>
        <w:t xml:space="preserve"> </w:t>
      </w:r>
      <w:r w:rsidRPr="005C1D23">
        <w:rPr>
          <w:rFonts w:ascii="Book Antiqua" w:hAnsi="Book Antiqua"/>
          <w:b/>
          <w:sz w:val="24"/>
          <w:szCs w:val="24"/>
        </w:rPr>
        <w:t>World Health Organization</w:t>
      </w:r>
      <w:r w:rsidRPr="005C1D23">
        <w:rPr>
          <w:rFonts w:ascii="Book Antiqua" w:hAnsi="Book Antiqua"/>
          <w:sz w:val="24"/>
          <w:szCs w:val="24"/>
        </w:rPr>
        <w:t>. Guidelines for the care and treatment of persons diagnosed with chronic hepatitis C virus infection. 2018. Available from: https://www.who.int/hepatitis/publications/hepatitis-c-guidelines-2018/en/</w:t>
      </w:r>
    </w:p>
    <w:p w14:paraId="181BE424" w14:textId="14195D35"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6</w:t>
      </w:r>
      <w:r w:rsidR="00027CAA" w:rsidRPr="005C1D23">
        <w:rPr>
          <w:rFonts w:ascii="Book Antiqua" w:hAnsi="Book Antiqua"/>
          <w:sz w:val="24"/>
          <w:szCs w:val="24"/>
        </w:rPr>
        <w:t xml:space="preserve"> </w:t>
      </w:r>
      <w:r w:rsidRPr="005C1D23">
        <w:rPr>
          <w:rFonts w:ascii="Book Antiqua" w:hAnsi="Book Antiqua"/>
          <w:b/>
          <w:sz w:val="24"/>
          <w:szCs w:val="24"/>
        </w:rPr>
        <w:t>World Health Organization</w:t>
      </w:r>
      <w:r w:rsidRPr="005C1D23">
        <w:rPr>
          <w:rFonts w:ascii="Book Antiqua" w:hAnsi="Book Antiqua"/>
          <w:sz w:val="24"/>
          <w:szCs w:val="24"/>
        </w:rPr>
        <w:t>. WHO model list of essential medicines. 2017. Available from: http://www.who.int/medicines/publications/essentialmedicines/20th_EML2017_FINAL_amendedAug2017.pdf?ua=1</w:t>
      </w:r>
    </w:p>
    <w:p w14:paraId="010BFC85" w14:textId="2C19643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7 </w:t>
      </w:r>
      <w:r w:rsidRPr="005C1D23">
        <w:rPr>
          <w:rFonts w:ascii="Book Antiqua" w:hAnsi="Book Antiqua"/>
          <w:b/>
          <w:sz w:val="24"/>
          <w:szCs w:val="24"/>
        </w:rPr>
        <w:t>Polaris Observatory HCV Collaborators.</w:t>
      </w:r>
      <w:r w:rsidRPr="005C1D23">
        <w:rPr>
          <w:rFonts w:ascii="Book Antiqua" w:hAnsi="Book Antiqua"/>
          <w:sz w:val="24"/>
          <w:szCs w:val="24"/>
        </w:rPr>
        <w:t xml:space="preserve"> Global prevalence and genotype distribution of hepatitis C virus infection in 2015: a modelling study. </w:t>
      </w:r>
      <w:r w:rsidRPr="005C1D23">
        <w:rPr>
          <w:rFonts w:ascii="Book Antiqua" w:hAnsi="Book Antiqua"/>
          <w:i/>
          <w:sz w:val="24"/>
          <w:szCs w:val="24"/>
        </w:rPr>
        <w:t xml:space="preserve">Lancet </w:t>
      </w:r>
      <w:proofErr w:type="spellStart"/>
      <w:r w:rsidRPr="005C1D23">
        <w:rPr>
          <w:rFonts w:ascii="Book Antiqua" w:hAnsi="Book Antiqua"/>
          <w:i/>
          <w:sz w:val="24"/>
          <w:szCs w:val="24"/>
        </w:rPr>
        <w:t>Gastroenterol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Hepatol</w:t>
      </w:r>
      <w:proofErr w:type="spellEnd"/>
      <w:r w:rsidRPr="005C1D23">
        <w:rPr>
          <w:rFonts w:ascii="Book Antiqua" w:hAnsi="Book Antiqua"/>
          <w:sz w:val="24"/>
          <w:szCs w:val="24"/>
        </w:rPr>
        <w:t xml:space="preserve"> 2017; </w:t>
      </w:r>
      <w:r w:rsidRPr="005C1D23">
        <w:rPr>
          <w:rFonts w:ascii="Book Antiqua" w:hAnsi="Book Antiqua"/>
          <w:b/>
          <w:sz w:val="24"/>
          <w:szCs w:val="24"/>
        </w:rPr>
        <w:t>2</w:t>
      </w:r>
      <w:r w:rsidRPr="005C1D23">
        <w:rPr>
          <w:rFonts w:ascii="Book Antiqua" w:hAnsi="Book Antiqua"/>
          <w:sz w:val="24"/>
          <w:szCs w:val="24"/>
        </w:rPr>
        <w:t>: 161-176 [PMID: 28404132 DOI: 10.1016/s2468-1253(16)30181-9]</w:t>
      </w:r>
    </w:p>
    <w:p w14:paraId="43E319B6" w14:textId="3639A231"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8 </w:t>
      </w:r>
      <w:r w:rsidRPr="005C1D23">
        <w:rPr>
          <w:rFonts w:ascii="Book Antiqua" w:hAnsi="Book Antiqua"/>
          <w:b/>
          <w:sz w:val="24"/>
          <w:szCs w:val="24"/>
        </w:rPr>
        <w:t xml:space="preserve">Chinese Foundation for Hepatitis Prevention and Control. </w:t>
      </w:r>
      <w:r w:rsidRPr="005C1D23">
        <w:rPr>
          <w:rFonts w:ascii="Book Antiqua" w:hAnsi="Book Antiqua"/>
          <w:sz w:val="24"/>
          <w:szCs w:val="24"/>
        </w:rPr>
        <w:t>Report on the current status and prevention and treatment strategies for hepatitis C in China.</w:t>
      </w:r>
      <w:r w:rsidR="00027CAA" w:rsidRPr="005C1D23">
        <w:rPr>
          <w:rFonts w:ascii="Book Antiqua" w:hAnsi="Book Antiqua"/>
          <w:b/>
          <w:sz w:val="24"/>
          <w:szCs w:val="24"/>
        </w:rPr>
        <w:t xml:space="preserve"> </w:t>
      </w:r>
      <w:r w:rsidRPr="005C1D23">
        <w:rPr>
          <w:rFonts w:ascii="Book Antiqua" w:hAnsi="Book Antiqua"/>
          <w:sz w:val="24"/>
          <w:szCs w:val="24"/>
        </w:rPr>
        <w:t>Beijing: People's Medical Publishing House Co.,</w:t>
      </w:r>
      <w:r w:rsidR="00027CAA" w:rsidRPr="005C1D23">
        <w:rPr>
          <w:rFonts w:ascii="Book Antiqua" w:hAnsi="Book Antiqua"/>
          <w:sz w:val="24"/>
          <w:szCs w:val="24"/>
        </w:rPr>
        <w:t xml:space="preserve"> </w:t>
      </w:r>
      <w:r w:rsidRPr="005C1D23">
        <w:rPr>
          <w:rFonts w:ascii="Book Antiqua" w:hAnsi="Book Antiqua"/>
          <w:sz w:val="24"/>
          <w:szCs w:val="24"/>
        </w:rPr>
        <w:t>2017</w:t>
      </w:r>
      <w:r w:rsidR="00027CAA" w:rsidRPr="005C1D23">
        <w:rPr>
          <w:rFonts w:ascii="Book Antiqua" w:hAnsi="Book Antiqua"/>
          <w:sz w:val="24"/>
          <w:szCs w:val="24"/>
        </w:rPr>
        <w:t>;</w:t>
      </w:r>
      <w:r w:rsidRPr="005C1D23">
        <w:rPr>
          <w:rFonts w:ascii="Book Antiqua" w:hAnsi="Book Antiqua"/>
          <w:sz w:val="24"/>
          <w:szCs w:val="24"/>
        </w:rPr>
        <w:t xml:space="preserve"> 3-5</w:t>
      </w:r>
    </w:p>
    <w:p w14:paraId="7A5E3913"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lastRenderedPageBreak/>
        <w:t xml:space="preserve">9 </w:t>
      </w:r>
      <w:proofErr w:type="spellStart"/>
      <w:r w:rsidRPr="005C1D23">
        <w:rPr>
          <w:rFonts w:ascii="Book Antiqua" w:hAnsi="Book Antiqua"/>
          <w:b/>
          <w:sz w:val="24"/>
          <w:szCs w:val="24"/>
        </w:rPr>
        <w:t>Duan</w:t>
      </w:r>
      <w:proofErr w:type="spellEnd"/>
      <w:r w:rsidRPr="005C1D23">
        <w:rPr>
          <w:rFonts w:ascii="Book Antiqua" w:hAnsi="Book Antiqua"/>
          <w:b/>
          <w:sz w:val="24"/>
          <w:szCs w:val="24"/>
        </w:rPr>
        <w:t xml:space="preserve"> Z</w:t>
      </w:r>
      <w:r w:rsidRPr="005C1D23">
        <w:rPr>
          <w:rFonts w:ascii="Book Antiqua" w:hAnsi="Book Antiqua"/>
          <w:sz w:val="24"/>
          <w:szCs w:val="24"/>
        </w:rPr>
        <w:t xml:space="preserve">, </w:t>
      </w:r>
      <w:proofErr w:type="spellStart"/>
      <w:r w:rsidRPr="005C1D23">
        <w:rPr>
          <w:rFonts w:ascii="Book Antiqua" w:hAnsi="Book Antiqua"/>
          <w:sz w:val="24"/>
          <w:szCs w:val="24"/>
        </w:rPr>
        <w:t>Jia</w:t>
      </w:r>
      <w:proofErr w:type="spellEnd"/>
      <w:r w:rsidRPr="005C1D23">
        <w:rPr>
          <w:rFonts w:ascii="Book Antiqua" w:hAnsi="Book Antiqua"/>
          <w:sz w:val="24"/>
          <w:szCs w:val="24"/>
        </w:rPr>
        <w:t xml:space="preserve"> JD, Hou J, Lou L, Tobias H, Xu XY, Wei L, Zhuang H, Pan CQ. Current challenges and the management of chronic hepatitis C in mainland China. </w:t>
      </w:r>
      <w:r w:rsidRPr="005C1D23">
        <w:rPr>
          <w:rFonts w:ascii="Book Antiqua" w:hAnsi="Book Antiqua"/>
          <w:i/>
          <w:sz w:val="24"/>
          <w:szCs w:val="24"/>
        </w:rPr>
        <w:t>J Clin Gastroenterol</w:t>
      </w:r>
      <w:r w:rsidRPr="005C1D23">
        <w:rPr>
          <w:rFonts w:ascii="Book Antiqua" w:hAnsi="Book Antiqua"/>
          <w:sz w:val="24"/>
          <w:szCs w:val="24"/>
        </w:rPr>
        <w:t xml:space="preserve"> 2014; </w:t>
      </w:r>
      <w:r w:rsidRPr="005C1D23">
        <w:rPr>
          <w:rFonts w:ascii="Book Antiqua" w:hAnsi="Book Antiqua"/>
          <w:b/>
          <w:sz w:val="24"/>
          <w:szCs w:val="24"/>
        </w:rPr>
        <w:t>48</w:t>
      </w:r>
      <w:r w:rsidRPr="005C1D23">
        <w:rPr>
          <w:rFonts w:ascii="Book Antiqua" w:hAnsi="Book Antiqua"/>
          <w:sz w:val="24"/>
          <w:szCs w:val="24"/>
        </w:rPr>
        <w:t>: 679-686 [PMID: 24921215 DOI: 10.1097/MCG.0000000000000109]</w:t>
      </w:r>
    </w:p>
    <w:p w14:paraId="0BC09108"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10 </w:t>
      </w:r>
      <w:r w:rsidRPr="005C1D23">
        <w:rPr>
          <w:rFonts w:ascii="Book Antiqua" w:hAnsi="Book Antiqua"/>
          <w:b/>
          <w:sz w:val="24"/>
          <w:szCs w:val="24"/>
        </w:rPr>
        <w:t>Rao H</w:t>
      </w:r>
      <w:r w:rsidRPr="005C1D23">
        <w:rPr>
          <w:rFonts w:ascii="Book Antiqua" w:hAnsi="Book Antiqua"/>
          <w:sz w:val="24"/>
          <w:szCs w:val="24"/>
        </w:rPr>
        <w:t xml:space="preserve">, Wei L, Lopez-Talavera JC, Shang J, Chen H, Li J, </w:t>
      </w:r>
      <w:proofErr w:type="spellStart"/>
      <w:r w:rsidRPr="005C1D23">
        <w:rPr>
          <w:rFonts w:ascii="Book Antiqua" w:hAnsi="Book Antiqua"/>
          <w:sz w:val="24"/>
          <w:szCs w:val="24"/>
        </w:rPr>
        <w:t>Xie</w:t>
      </w:r>
      <w:proofErr w:type="spellEnd"/>
      <w:r w:rsidRPr="005C1D23">
        <w:rPr>
          <w:rFonts w:ascii="Book Antiqua" w:hAnsi="Book Antiqua"/>
          <w:sz w:val="24"/>
          <w:szCs w:val="24"/>
        </w:rPr>
        <w:t xml:space="preserve"> Q, </w:t>
      </w:r>
      <w:proofErr w:type="spellStart"/>
      <w:r w:rsidRPr="005C1D23">
        <w:rPr>
          <w:rFonts w:ascii="Book Antiqua" w:hAnsi="Book Antiqua"/>
          <w:sz w:val="24"/>
          <w:szCs w:val="24"/>
        </w:rPr>
        <w:t>Gao</w:t>
      </w:r>
      <w:proofErr w:type="spellEnd"/>
      <w:r w:rsidRPr="005C1D23">
        <w:rPr>
          <w:rFonts w:ascii="Book Antiqua" w:hAnsi="Book Antiqua"/>
          <w:sz w:val="24"/>
          <w:szCs w:val="24"/>
        </w:rPr>
        <w:t xml:space="preserve"> Z, Wang L, Wei J, Jiang J, Sun Y, Yang R, Li H, Zhang H, Gong Z, Zhang L, Zhao L, Dou X, </w:t>
      </w:r>
      <w:proofErr w:type="spellStart"/>
      <w:r w:rsidRPr="005C1D23">
        <w:rPr>
          <w:rFonts w:ascii="Book Antiqua" w:hAnsi="Book Antiqua"/>
          <w:sz w:val="24"/>
          <w:szCs w:val="24"/>
        </w:rPr>
        <w:t>Niu</w:t>
      </w:r>
      <w:proofErr w:type="spellEnd"/>
      <w:r w:rsidRPr="005C1D23">
        <w:rPr>
          <w:rFonts w:ascii="Book Antiqua" w:hAnsi="Book Antiqua"/>
          <w:sz w:val="24"/>
          <w:szCs w:val="24"/>
        </w:rPr>
        <w:t xml:space="preserve"> J, You H, Chen Z, Ning Q, Gong G, Wu S, Ji W, Mao Q, Tang H, Li S, Wei S, Sun J, Jiang J, Lu L, Jia J, Zhuang H. Distribution and clinical correlates of viral and host genotypes in Chinese patients with chronic hepatitis C virus infection. </w:t>
      </w:r>
      <w:r w:rsidRPr="005C1D23">
        <w:rPr>
          <w:rFonts w:ascii="Book Antiqua" w:hAnsi="Book Antiqua"/>
          <w:i/>
          <w:sz w:val="24"/>
          <w:szCs w:val="24"/>
        </w:rPr>
        <w:t xml:space="preserve">J </w:t>
      </w:r>
      <w:proofErr w:type="spellStart"/>
      <w:r w:rsidRPr="005C1D23">
        <w:rPr>
          <w:rFonts w:ascii="Book Antiqua" w:hAnsi="Book Antiqua"/>
          <w:i/>
          <w:sz w:val="24"/>
          <w:szCs w:val="24"/>
        </w:rPr>
        <w:t>Gastroenterol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Hepatol</w:t>
      </w:r>
      <w:proofErr w:type="spellEnd"/>
      <w:r w:rsidRPr="005C1D23">
        <w:rPr>
          <w:rFonts w:ascii="Book Antiqua" w:hAnsi="Book Antiqua"/>
          <w:sz w:val="24"/>
          <w:szCs w:val="24"/>
        </w:rPr>
        <w:t xml:space="preserve"> 2014; </w:t>
      </w:r>
      <w:r w:rsidRPr="005C1D23">
        <w:rPr>
          <w:rFonts w:ascii="Book Antiqua" w:hAnsi="Book Antiqua"/>
          <w:b/>
          <w:sz w:val="24"/>
          <w:szCs w:val="24"/>
        </w:rPr>
        <w:t>29</w:t>
      </w:r>
      <w:r w:rsidRPr="005C1D23">
        <w:rPr>
          <w:rFonts w:ascii="Book Antiqua" w:hAnsi="Book Antiqua"/>
          <w:sz w:val="24"/>
          <w:szCs w:val="24"/>
        </w:rPr>
        <w:t>: 545-553 [PMID: 24090188 DOI: 10.1111/jgh.12398]</w:t>
      </w:r>
    </w:p>
    <w:p w14:paraId="75888E95" w14:textId="27356419"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11 </w:t>
      </w:r>
      <w:proofErr w:type="spellStart"/>
      <w:r w:rsidRPr="005C1D23">
        <w:rPr>
          <w:rFonts w:ascii="Book Antiqua" w:hAnsi="Book Antiqua"/>
          <w:b/>
          <w:sz w:val="24"/>
          <w:szCs w:val="24"/>
        </w:rPr>
        <w:t>Nie</w:t>
      </w:r>
      <w:proofErr w:type="spellEnd"/>
      <w:r w:rsidRPr="005C1D23">
        <w:rPr>
          <w:rFonts w:ascii="Book Antiqua" w:hAnsi="Book Antiqua"/>
          <w:b/>
          <w:sz w:val="24"/>
          <w:szCs w:val="24"/>
        </w:rPr>
        <w:t xml:space="preserve"> B,</w:t>
      </w:r>
      <w:r w:rsidR="00027CAA" w:rsidRPr="005C1D23">
        <w:rPr>
          <w:rFonts w:ascii="Book Antiqua" w:hAnsi="Book Antiqua"/>
          <w:sz w:val="24"/>
          <w:szCs w:val="24"/>
        </w:rPr>
        <w:t xml:space="preserve"> </w:t>
      </w:r>
      <w:r w:rsidRPr="005C1D23">
        <w:rPr>
          <w:rFonts w:ascii="Book Antiqua" w:hAnsi="Book Antiqua"/>
          <w:sz w:val="24"/>
          <w:szCs w:val="24"/>
        </w:rPr>
        <w:t xml:space="preserve">Zhang K, Liu J, Guo Y, Tu Z. Prevalence of hepatitis C virus genotypes in China patients: a systematic review and meta-analysis. </w:t>
      </w:r>
      <w:proofErr w:type="spellStart"/>
      <w:r w:rsidRPr="005C1D23">
        <w:rPr>
          <w:rFonts w:ascii="Book Antiqua" w:hAnsi="Book Antiqua"/>
          <w:i/>
          <w:sz w:val="24"/>
          <w:szCs w:val="24"/>
        </w:rPr>
        <w:t>Jianyan</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Yixue</w:t>
      </w:r>
      <w:proofErr w:type="spellEnd"/>
      <w:r w:rsidRPr="005C1D23">
        <w:rPr>
          <w:rFonts w:ascii="Book Antiqua" w:hAnsi="Book Antiqua"/>
          <w:i/>
          <w:sz w:val="24"/>
          <w:szCs w:val="24"/>
        </w:rPr>
        <w:t xml:space="preserve"> Yu </w:t>
      </w:r>
      <w:proofErr w:type="spellStart"/>
      <w:r w:rsidRPr="005C1D23">
        <w:rPr>
          <w:rFonts w:ascii="Book Antiqua" w:hAnsi="Book Antiqua"/>
          <w:i/>
          <w:sz w:val="24"/>
          <w:szCs w:val="24"/>
        </w:rPr>
        <w:t>Linchuang</w:t>
      </w:r>
      <w:proofErr w:type="spellEnd"/>
      <w:r w:rsidRPr="005C1D23">
        <w:rPr>
          <w:rFonts w:ascii="Book Antiqua" w:hAnsi="Book Antiqua"/>
          <w:sz w:val="24"/>
          <w:szCs w:val="24"/>
        </w:rPr>
        <w:t xml:space="preserve"> 2016; 13: 2876-2881 [</w:t>
      </w:r>
      <w:r w:rsidR="00027CAA" w:rsidRPr="005C1D23">
        <w:rPr>
          <w:rFonts w:ascii="Book Antiqua" w:hAnsi="Book Antiqua"/>
          <w:sz w:val="24"/>
          <w:szCs w:val="24"/>
        </w:rPr>
        <w:t>DOI:</w:t>
      </w:r>
      <w:r w:rsidRPr="005C1D23">
        <w:rPr>
          <w:rFonts w:ascii="Book Antiqua" w:hAnsi="Book Antiqua"/>
          <w:sz w:val="24"/>
          <w:szCs w:val="24"/>
        </w:rPr>
        <w:t xml:space="preserve"> 10.3969/j.issn.1672-9455.2016.20.013]</w:t>
      </w:r>
    </w:p>
    <w:p w14:paraId="12D2F08E" w14:textId="2466C98B"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12</w:t>
      </w:r>
      <w:r w:rsidR="00027CAA" w:rsidRPr="005C1D23">
        <w:rPr>
          <w:rFonts w:ascii="Book Antiqua" w:hAnsi="Book Antiqua"/>
          <w:sz w:val="24"/>
          <w:szCs w:val="24"/>
        </w:rPr>
        <w:t xml:space="preserve"> </w:t>
      </w:r>
      <w:r w:rsidRPr="005C1D23">
        <w:rPr>
          <w:rFonts w:ascii="Book Antiqua" w:hAnsi="Book Antiqua"/>
          <w:b/>
          <w:sz w:val="24"/>
          <w:szCs w:val="24"/>
        </w:rPr>
        <w:t>National Health Commission of the People's Republic of China</w:t>
      </w:r>
      <w:r w:rsidRPr="005C1D23">
        <w:rPr>
          <w:rFonts w:ascii="Book Antiqua" w:hAnsi="Book Antiqua"/>
          <w:sz w:val="24"/>
          <w:szCs w:val="24"/>
        </w:rPr>
        <w:t>. National essential drug list (2018). 2018. Available from: http://www.gov.cn/fuwu/2018-10/30/5335721/files/e7473e46d9b24aadad3eb25127ffd986.pdf</w:t>
      </w:r>
    </w:p>
    <w:p w14:paraId="416325F7"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13 </w:t>
      </w:r>
      <w:r w:rsidRPr="005C1D23">
        <w:rPr>
          <w:rFonts w:ascii="Book Antiqua" w:hAnsi="Book Antiqua"/>
          <w:b/>
          <w:sz w:val="24"/>
          <w:szCs w:val="24"/>
        </w:rPr>
        <w:t>Lazarus JV</w:t>
      </w:r>
      <w:r w:rsidRPr="005C1D23">
        <w:rPr>
          <w:rFonts w:ascii="Book Antiqua" w:hAnsi="Book Antiqua"/>
          <w:sz w:val="24"/>
          <w:szCs w:val="24"/>
        </w:rPr>
        <w:t xml:space="preserve">, </w:t>
      </w:r>
      <w:proofErr w:type="spellStart"/>
      <w:r w:rsidRPr="005C1D23">
        <w:rPr>
          <w:rFonts w:ascii="Book Antiqua" w:hAnsi="Book Antiqua"/>
          <w:sz w:val="24"/>
          <w:szCs w:val="24"/>
        </w:rPr>
        <w:t>Wiktor</w:t>
      </w:r>
      <w:proofErr w:type="spellEnd"/>
      <w:r w:rsidRPr="005C1D23">
        <w:rPr>
          <w:rFonts w:ascii="Book Antiqua" w:hAnsi="Book Antiqua"/>
          <w:sz w:val="24"/>
          <w:szCs w:val="24"/>
        </w:rPr>
        <w:t xml:space="preserve"> S, Colombo M, </w:t>
      </w:r>
      <w:proofErr w:type="spellStart"/>
      <w:r w:rsidRPr="005C1D23">
        <w:rPr>
          <w:rFonts w:ascii="Book Antiqua" w:hAnsi="Book Antiqua"/>
          <w:sz w:val="24"/>
          <w:szCs w:val="24"/>
        </w:rPr>
        <w:t>Thursz</w:t>
      </w:r>
      <w:proofErr w:type="spellEnd"/>
      <w:r w:rsidRPr="005C1D23">
        <w:rPr>
          <w:rFonts w:ascii="Book Antiqua" w:hAnsi="Book Antiqua"/>
          <w:sz w:val="24"/>
          <w:szCs w:val="24"/>
        </w:rPr>
        <w:t xml:space="preserve"> M; EASL International Liver Foundation. Micro-elimination - A path to global elimination of hepatitis C. </w:t>
      </w:r>
      <w:r w:rsidRPr="005C1D23">
        <w:rPr>
          <w:rFonts w:ascii="Book Antiqua" w:hAnsi="Book Antiqua"/>
          <w:i/>
          <w:sz w:val="24"/>
          <w:szCs w:val="24"/>
        </w:rPr>
        <w:t xml:space="preserve">J </w:t>
      </w:r>
      <w:proofErr w:type="spellStart"/>
      <w:r w:rsidRPr="005C1D23">
        <w:rPr>
          <w:rFonts w:ascii="Book Antiqua" w:hAnsi="Book Antiqua"/>
          <w:i/>
          <w:sz w:val="24"/>
          <w:szCs w:val="24"/>
        </w:rPr>
        <w:t>Hepatol</w:t>
      </w:r>
      <w:proofErr w:type="spellEnd"/>
      <w:r w:rsidRPr="005C1D23">
        <w:rPr>
          <w:rFonts w:ascii="Book Antiqua" w:hAnsi="Book Antiqua"/>
          <w:sz w:val="24"/>
          <w:szCs w:val="24"/>
        </w:rPr>
        <w:t xml:space="preserve"> 2017; </w:t>
      </w:r>
      <w:r w:rsidRPr="005C1D23">
        <w:rPr>
          <w:rFonts w:ascii="Book Antiqua" w:hAnsi="Book Antiqua"/>
          <w:b/>
          <w:sz w:val="24"/>
          <w:szCs w:val="24"/>
        </w:rPr>
        <w:t>67</w:t>
      </w:r>
      <w:r w:rsidRPr="005C1D23">
        <w:rPr>
          <w:rFonts w:ascii="Book Antiqua" w:hAnsi="Book Antiqua"/>
          <w:sz w:val="24"/>
          <w:szCs w:val="24"/>
        </w:rPr>
        <w:t>: 665-666 [PMID: 28760329 DOI: 10.1016/j.jhep.2017.06.033]</w:t>
      </w:r>
    </w:p>
    <w:p w14:paraId="13B45F48" w14:textId="714289DF"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14</w:t>
      </w:r>
      <w:r w:rsidR="00027CAA" w:rsidRPr="005C1D23">
        <w:rPr>
          <w:rFonts w:ascii="Book Antiqua" w:hAnsi="Book Antiqua"/>
          <w:sz w:val="24"/>
          <w:szCs w:val="24"/>
        </w:rPr>
        <w:t xml:space="preserve"> </w:t>
      </w:r>
      <w:r w:rsidRPr="005C1D23">
        <w:rPr>
          <w:rFonts w:ascii="Book Antiqua" w:hAnsi="Book Antiqua"/>
          <w:b/>
          <w:sz w:val="24"/>
          <w:szCs w:val="24"/>
        </w:rPr>
        <w:t>National Health Commission of the People's Republic of China.</w:t>
      </w:r>
      <w:r w:rsidRPr="005C1D23">
        <w:rPr>
          <w:rFonts w:ascii="Book Antiqua" w:hAnsi="Book Antiqua"/>
          <w:sz w:val="24"/>
          <w:szCs w:val="24"/>
        </w:rPr>
        <w:t xml:space="preserve"> Action plan for the prevention and treatment of viral hepatitis in China (2017-2020). 2017. Available from: http://www.nhc.gov.cn/ewebeditor/uploadfile/2017/11/20171113134002475.pdf</w:t>
      </w:r>
    </w:p>
    <w:p w14:paraId="09B80BE0" w14:textId="6E1330C3"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15 </w:t>
      </w:r>
      <w:r w:rsidRPr="005C1D23">
        <w:rPr>
          <w:rFonts w:ascii="Book Antiqua" w:hAnsi="Book Antiqua"/>
          <w:b/>
          <w:sz w:val="24"/>
          <w:szCs w:val="24"/>
        </w:rPr>
        <w:t>CPC Central Committee,</w:t>
      </w:r>
      <w:r w:rsidR="00027CAA" w:rsidRPr="005C1D23">
        <w:rPr>
          <w:rFonts w:ascii="Book Antiqua" w:hAnsi="Book Antiqua"/>
          <w:sz w:val="24"/>
          <w:szCs w:val="24"/>
        </w:rPr>
        <w:t xml:space="preserve"> </w:t>
      </w:r>
      <w:r w:rsidRPr="005C1D23">
        <w:rPr>
          <w:rFonts w:ascii="Book Antiqua" w:hAnsi="Book Antiqua"/>
          <w:sz w:val="24"/>
          <w:szCs w:val="24"/>
        </w:rPr>
        <w:t>State Council of the People's Republic of China. Healthy China 2030 blueprint. 2016. Available from: http://www.nhc.gov.cn/zhuz/mtbd/201610/21d120c917284007ad9c7aa8e9634bb4.shtml</w:t>
      </w:r>
    </w:p>
    <w:p w14:paraId="74AC451F"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16 </w:t>
      </w:r>
      <w:r w:rsidRPr="005C1D23">
        <w:rPr>
          <w:rFonts w:ascii="Book Antiqua" w:hAnsi="Book Antiqua"/>
          <w:b/>
          <w:sz w:val="24"/>
          <w:szCs w:val="24"/>
        </w:rPr>
        <w:t>Chen SL</w:t>
      </w:r>
      <w:r w:rsidRPr="005C1D23">
        <w:rPr>
          <w:rFonts w:ascii="Book Antiqua" w:hAnsi="Book Antiqua"/>
          <w:sz w:val="24"/>
          <w:szCs w:val="24"/>
        </w:rPr>
        <w:t xml:space="preserve">, Morgan TR. The natural history of hepatitis C virus (HCV) infection. </w:t>
      </w:r>
      <w:r w:rsidRPr="005C1D23">
        <w:rPr>
          <w:rFonts w:ascii="Book Antiqua" w:hAnsi="Book Antiqua"/>
          <w:i/>
          <w:sz w:val="24"/>
          <w:szCs w:val="24"/>
        </w:rPr>
        <w:t>Int J Med Sci</w:t>
      </w:r>
      <w:r w:rsidRPr="005C1D23">
        <w:rPr>
          <w:rFonts w:ascii="Book Antiqua" w:hAnsi="Book Antiqua"/>
          <w:sz w:val="24"/>
          <w:szCs w:val="24"/>
        </w:rPr>
        <w:t xml:space="preserve"> 2006; </w:t>
      </w:r>
      <w:r w:rsidRPr="005C1D23">
        <w:rPr>
          <w:rFonts w:ascii="Book Antiqua" w:hAnsi="Book Antiqua"/>
          <w:b/>
          <w:sz w:val="24"/>
          <w:szCs w:val="24"/>
        </w:rPr>
        <w:t>3</w:t>
      </w:r>
      <w:r w:rsidRPr="005C1D23">
        <w:rPr>
          <w:rFonts w:ascii="Book Antiqua" w:hAnsi="Book Antiqua"/>
          <w:sz w:val="24"/>
          <w:szCs w:val="24"/>
        </w:rPr>
        <w:t>: 47-52 [PMID: 16614742]</w:t>
      </w:r>
    </w:p>
    <w:p w14:paraId="0FE4B1AC"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17 </w:t>
      </w:r>
      <w:r w:rsidRPr="005C1D23">
        <w:rPr>
          <w:rFonts w:ascii="Book Antiqua" w:hAnsi="Book Antiqua"/>
          <w:b/>
          <w:sz w:val="24"/>
          <w:szCs w:val="24"/>
        </w:rPr>
        <w:t>Yoshida H</w:t>
      </w:r>
      <w:r w:rsidRPr="005C1D23">
        <w:rPr>
          <w:rFonts w:ascii="Book Antiqua" w:hAnsi="Book Antiqua"/>
          <w:sz w:val="24"/>
          <w:szCs w:val="24"/>
        </w:rPr>
        <w:t xml:space="preserve">, </w:t>
      </w:r>
      <w:proofErr w:type="spellStart"/>
      <w:r w:rsidRPr="005C1D23">
        <w:rPr>
          <w:rFonts w:ascii="Book Antiqua" w:hAnsi="Book Antiqua"/>
          <w:sz w:val="24"/>
          <w:szCs w:val="24"/>
        </w:rPr>
        <w:t>Shiratori</w:t>
      </w:r>
      <w:proofErr w:type="spellEnd"/>
      <w:r w:rsidRPr="005C1D23">
        <w:rPr>
          <w:rFonts w:ascii="Book Antiqua" w:hAnsi="Book Antiqua"/>
          <w:sz w:val="24"/>
          <w:szCs w:val="24"/>
        </w:rPr>
        <w:t xml:space="preserve"> Y, Moriyama M, Arakawa Y, Ide T, </w:t>
      </w:r>
      <w:proofErr w:type="spellStart"/>
      <w:r w:rsidRPr="005C1D23">
        <w:rPr>
          <w:rFonts w:ascii="Book Antiqua" w:hAnsi="Book Antiqua"/>
          <w:sz w:val="24"/>
          <w:szCs w:val="24"/>
        </w:rPr>
        <w:t>Sata</w:t>
      </w:r>
      <w:proofErr w:type="spellEnd"/>
      <w:r w:rsidRPr="005C1D23">
        <w:rPr>
          <w:rFonts w:ascii="Book Antiqua" w:hAnsi="Book Antiqua"/>
          <w:sz w:val="24"/>
          <w:szCs w:val="24"/>
        </w:rPr>
        <w:t xml:space="preserve"> M, Inoue O, Yano M, Tanaka M, Fujiyama S, </w:t>
      </w:r>
      <w:proofErr w:type="spellStart"/>
      <w:r w:rsidRPr="005C1D23">
        <w:rPr>
          <w:rFonts w:ascii="Book Antiqua" w:hAnsi="Book Antiqua"/>
          <w:sz w:val="24"/>
          <w:szCs w:val="24"/>
        </w:rPr>
        <w:t>Nishiguchi</w:t>
      </w:r>
      <w:proofErr w:type="spellEnd"/>
      <w:r w:rsidRPr="005C1D23">
        <w:rPr>
          <w:rFonts w:ascii="Book Antiqua" w:hAnsi="Book Antiqua"/>
          <w:sz w:val="24"/>
          <w:szCs w:val="24"/>
        </w:rPr>
        <w:t xml:space="preserve"> S, Kuroki T, </w:t>
      </w:r>
      <w:proofErr w:type="spellStart"/>
      <w:r w:rsidRPr="005C1D23">
        <w:rPr>
          <w:rFonts w:ascii="Book Antiqua" w:hAnsi="Book Antiqua"/>
          <w:sz w:val="24"/>
          <w:szCs w:val="24"/>
        </w:rPr>
        <w:t>Imazeki</w:t>
      </w:r>
      <w:proofErr w:type="spellEnd"/>
      <w:r w:rsidRPr="005C1D23">
        <w:rPr>
          <w:rFonts w:ascii="Book Antiqua" w:hAnsi="Book Antiqua"/>
          <w:sz w:val="24"/>
          <w:szCs w:val="24"/>
        </w:rPr>
        <w:t xml:space="preserve"> F, Yokosuka O, </w:t>
      </w:r>
      <w:proofErr w:type="spellStart"/>
      <w:r w:rsidRPr="005C1D23">
        <w:rPr>
          <w:rFonts w:ascii="Book Antiqua" w:hAnsi="Book Antiqua"/>
          <w:sz w:val="24"/>
          <w:szCs w:val="24"/>
        </w:rPr>
        <w:t>Kinoyama</w:t>
      </w:r>
      <w:proofErr w:type="spellEnd"/>
      <w:r w:rsidRPr="005C1D23">
        <w:rPr>
          <w:rFonts w:ascii="Book Antiqua" w:hAnsi="Book Antiqua"/>
          <w:sz w:val="24"/>
          <w:szCs w:val="24"/>
        </w:rPr>
        <w:t xml:space="preserve"> S, </w:t>
      </w:r>
      <w:r w:rsidRPr="005C1D23">
        <w:rPr>
          <w:rFonts w:ascii="Book Antiqua" w:hAnsi="Book Antiqua"/>
          <w:sz w:val="24"/>
          <w:szCs w:val="24"/>
        </w:rPr>
        <w:lastRenderedPageBreak/>
        <w:t xml:space="preserve">Yamada G, </w:t>
      </w:r>
      <w:proofErr w:type="spellStart"/>
      <w:r w:rsidRPr="005C1D23">
        <w:rPr>
          <w:rFonts w:ascii="Book Antiqua" w:hAnsi="Book Antiqua"/>
          <w:sz w:val="24"/>
          <w:szCs w:val="24"/>
        </w:rPr>
        <w:t>Omata</w:t>
      </w:r>
      <w:proofErr w:type="spellEnd"/>
      <w:r w:rsidRPr="005C1D23">
        <w:rPr>
          <w:rFonts w:ascii="Book Antiqua" w:hAnsi="Book Antiqua"/>
          <w:sz w:val="24"/>
          <w:szCs w:val="24"/>
        </w:rPr>
        <w:t xml:space="preserve"> M. Interferon therapy reduces the risk for hepatocellular carcinoma: national surveillance program of cirrhotic and noncirrhotic patients with chronic hepatitis C in Japan. IHIT Study Group. Inhibition of Hepatocarcinogenesis by Interferon Therapy. </w:t>
      </w:r>
      <w:r w:rsidRPr="005C1D23">
        <w:rPr>
          <w:rFonts w:ascii="Book Antiqua" w:hAnsi="Book Antiqua"/>
          <w:i/>
          <w:sz w:val="24"/>
          <w:szCs w:val="24"/>
        </w:rPr>
        <w:t>Ann Intern Med</w:t>
      </w:r>
      <w:r w:rsidRPr="005C1D23">
        <w:rPr>
          <w:rFonts w:ascii="Book Antiqua" w:hAnsi="Book Antiqua"/>
          <w:sz w:val="24"/>
          <w:szCs w:val="24"/>
        </w:rPr>
        <w:t xml:space="preserve"> 1999; </w:t>
      </w:r>
      <w:r w:rsidRPr="005C1D23">
        <w:rPr>
          <w:rFonts w:ascii="Book Antiqua" w:hAnsi="Book Antiqua"/>
          <w:b/>
          <w:sz w:val="24"/>
          <w:szCs w:val="24"/>
        </w:rPr>
        <w:t>131</w:t>
      </w:r>
      <w:r w:rsidRPr="005C1D23">
        <w:rPr>
          <w:rFonts w:ascii="Book Antiqua" w:hAnsi="Book Antiqua"/>
          <w:sz w:val="24"/>
          <w:szCs w:val="24"/>
        </w:rPr>
        <w:t>: 174-181 [PMID: 10428733]</w:t>
      </w:r>
    </w:p>
    <w:p w14:paraId="5380CD41"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18 </w:t>
      </w:r>
      <w:r w:rsidRPr="005C1D23">
        <w:rPr>
          <w:rFonts w:ascii="Book Antiqua" w:hAnsi="Book Antiqua"/>
          <w:b/>
          <w:sz w:val="24"/>
          <w:szCs w:val="24"/>
        </w:rPr>
        <w:t>Bennett H</w:t>
      </w:r>
      <w:r w:rsidRPr="005C1D23">
        <w:rPr>
          <w:rFonts w:ascii="Book Antiqua" w:hAnsi="Book Antiqua"/>
          <w:sz w:val="24"/>
          <w:szCs w:val="24"/>
        </w:rPr>
        <w:t xml:space="preserve">, </w:t>
      </w:r>
      <w:proofErr w:type="spellStart"/>
      <w:r w:rsidRPr="005C1D23">
        <w:rPr>
          <w:rFonts w:ascii="Book Antiqua" w:hAnsi="Book Antiqua"/>
          <w:sz w:val="24"/>
          <w:szCs w:val="24"/>
        </w:rPr>
        <w:t>Waser</w:t>
      </w:r>
      <w:proofErr w:type="spellEnd"/>
      <w:r w:rsidRPr="005C1D23">
        <w:rPr>
          <w:rFonts w:ascii="Book Antiqua" w:hAnsi="Book Antiqua"/>
          <w:sz w:val="24"/>
          <w:szCs w:val="24"/>
        </w:rPr>
        <w:t xml:space="preserve"> N, Johnston K, Kao JH, Lim YS, </w:t>
      </w:r>
      <w:proofErr w:type="spellStart"/>
      <w:r w:rsidRPr="005C1D23">
        <w:rPr>
          <w:rFonts w:ascii="Book Antiqua" w:hAnsi="Book Antiqua"/>
          <w:sz w:val="24"/>
          <w:szCs w:val="24"/>
        </w:rPr>
        <w:t>Duan</w:t>
      </w:r>
      <w:proofErr w:type="spellEnd"/>
      <w:r w:rsidRPr="005C1D23">
        <w:rPr>
          <w:rFonts w:ascii="Book Antiqua" w:hAnsi="Book Antiqua"/>
          <w:sz w:val="24"/>
          <w:szCs w:val="24"/>
        </w:rPr>
        <w:t xml:space="preserve"> ZP, Lee YJ, Wei L, Chen CJ, Sievert W, Yuan Y, Li H. A review of the burden of hepatitis C virus infection in China, Japan, South Korea and Taiwan. </w:t>
      </w:r>
      <w:proofErr w:type="spellStart"/>
      <w:r w:rsidRPr="005C1D23">
        <w:rPr>
          <w:rFonts w:ascii="Book Antiqua" w:hAnsi="Book Antiqua"/>
          <w:i/>
          <w:sz w:val="24"/>
          <w:szCs w:val="24"/>
        </w:rPr>
        <w:t>Hepatol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Int</w:t>
      </w:r>
      <w:proofErr w:type="spellEnd"/>
      <w:r w:rsidRPr="005C1D23">
        <w:rPr>
          <w:rFonts w:ascii="Book Antiqua" w:hAnsi="Book Antiqua"/>
          <w:sz w:val="24"/>
          <w:szCs w:val="24"/>
        </w:rPr>
        <w:t xml:space="preserve"> 2015; </w:t>
      </w:r>
      <w:r w:rsidRPr="005C1D23">
        <w:rPr>
          <w:rFonts w:ascii="Book Antiqua" w:hAnsi="Book Antiqua"/>
          <w:b/>
          <w:sz w:val="24"/>
          <w:szCs w:val="24"/>
        </w:rPr>
        <w:t>9</w:t>
      </w:r>
      <w:r w:rsidRPr="005C1D23">
        <w:rPr>
          <w:rFonts w:ascii="Book Antiqua" w:hAnsi="Book Antiqua"/>
          <w:sz w:val="24"/>
          <w:szCs w:val="24"/>
        </w:rPr>
        <w:t>: 378-390 [PMID: 26071238 DOI: 10.1007/s12072-015-9629-x]</w:t>
      </w:r>
    </w:p>
    <w:p w14:paraId="0F4F122E"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19 </w:t>
      </w:r>
      <w:proofErr w:type="spellStart"/>
      <w:r w:rsidRPr="005C1D23">
        <w:rPr>
          <w:rFonts w:ascii="Book Antiqua" w:hAnsi="Book Antiqua"/>
          <w:b/>
          <w:sz w:val="24"/>
          <w:szCs w:val="24"/>
        </w:rPr>
        <w:t>Baecker</w:t>
      </w:r>
      <w:proofErr w:type="spellEnd"/>
      <w:r w:rsidRPr="005C1D23">
        <w:rPr>
          <w:rFonts w:ascii="Book Antiqua" w:hAnsi="Book Antiqua"/>
          <w:b/>
          <w:sz w:val="24"/>
          <w:szCs w:val="24"/>
        </w:rPr>
        <w:t xml:space="preserve"> A</w:t>
      </w:r>
      <w:r w:rsidRPr="005C1D23">
        <w:rPr>
          <w:rFonts w:ascii="Book Antiqua" w:hAnsi="Book Antiqua"/>
          <w:sz w:val="24"/>
          <w:szCs w:val="24"/>
        </w:rPr>
        <w:t xml:space="preserve">, Liu X, La </w:t>
      </w:r>
      <w:proofErr w:type="spellStart"/>
      <w:r w:rsidRPr="005C1D23">
        <w:rPr>
          <w:rFonts w:ascii="Book Antiqua" w:hAnsi="Book Antiqua"/>
          <w:sz w:val="24"/>
          <w:szCs w:val="24"/>
        </w:rPr>
        <w:t>Vecchia</w:t>
      </w:r>
      <w:proofErr w:type="spellEnd"/>
      <w:r w:rsidRPr="005C1D23">
        <w:rPr>
          <w:rFonts w:ascii="Book Antiqua" w:hAnsi="Book Antiqua"/>
          <w:sz w:val="24"/>
          <w:szCs w:val="24"/>
        </w:rPr>
        <w:t xml:space="preserve"> C, Zhang ZF. Worldwide incidence of hepatocellular carcinoma cases attributable to major risk factors. </w:t>
      </w:r>
      <w:proofErr w:type="spellStart"/>
      <w:r w:rsidRPr="005C1D23">
        <w:rPr>
          <w:rFonts w:ascii="Book Antiqua" w:hAnsi="Book Antiqua"/>
          <w:i/>
          <w:sz w:val="24"/>
          <w:szCs w:val="24"/>
        </w:rPr>
        <w:t>Eur</w:t>
      </w:r>
      <w:proofErr w:type="spellEnd"/>
      <w:r w:rsidRPr="005C1D23">
        <w:rPr>
          <w:rFonts w:ascii="Book Antiqua" w:hAnsi="Book Antiqua"/>
          <w:i/>
          <w:sz w:val="24"/>
          <w:szCs w:val="24"/>
        </w:rPr>
        <w:t xml:space="preserve"> J Cancer </w:t>
      </w:r>
      <w:proofErr w:type="spellStart"/>
      <w:r w:rsidRPr="005C1D23">
        <w:rPr>
          <w:rFonts w:ascii="Book Antiqua" w:hAnsi="Book Antiqua"/>
          <w:i/>
          <w:sz w:val="24"/>
          <w:szCs w:val="24"/>
        </w:rPr>
        <w:t>Prev</w:t>
      </w:r>
      <w:proofErr w:type="spellEnd"/>
      <w:r w:rsidRPr="005C1D23">
        <w:rPr>
          <w:rFonts w:ascii="Book Antiqua" w:hAnsi="Book Antiqua"/>
          <w:sz w:val="24"/>
          <w:szCs w:val="24"/>
        </w:rPr>
        <w:t xml:space="preserve"> 2018; </w:t>
      </w:r>
      <w:r w:rsidRPr="005C1D23">
        <w:rPr>
          <w:rFonts w:ascii="Book Antiqua" w:hAnsi="Book Antiqua"/>
          <w:b/>
          <w:sz w:val="24"/>
          <w:szCs w:val="24"/>
        </w:rPr>
        <w:t>27</w:t>
      </w:r>
      <w:r w:rsidRPr="005C1D23">
        <w:rPr>
          <w:rFonts w:ascii="Book Antiqua" w:hAnsi="Book Antiqua"/>
          <w:sz w:val="24"/>
          <w:szCs w:val="24"/>
        </w:rPr>
        <w:t>: 205-212 [PMID: 29489473 DOI: 10.1097/CEJ.0000000000000428]</w:t>
      </w:r>
    </w:p>
    <w:p w14:paraId="677920D6"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20 </w:t>
      </w:r>
      <w:r w:rsidRPr="005C1D23">
        <w:rPr>
          <w:rFonts w:ascii="Book Antiqua" w:hAnsi="Book Antiqua"/>
          <w:b/>
          <w:sz w:val="24"/>
          <w:szCs w:val="24"/>
        </w:rPr>
        <w:t>Fan JH</w:t>
      </w:r>
      <w:r w:rsidRPr="005C1D23">
        <w:rPr>
          <w:rFonts w:ascii="Book Antiqua" w:hAnsi="Book Antiqua"/>
          <w:sz w:val="24"/>
          <w:szCs w:val="24"/>
        </w:rPr>
        <w:t xml:space="preserve">, Wang JB, Jiang Y, Xiang W, Liang H, Wei WQ, </w:t>
      </w:r>
      <w:proofErr w:type="spellStart"/>
      <w:r w:rsidRPr="005C1D23">
        <w:rPr>
          <w:rFonts w:ascii="Book Antiqua" w:hAnsi="Book Antiqua"/>
          <w:sz w:val="24"/>
          <w:szCs w:val="24"/>
        </w:rPr>
        <w:t>Qiao</w:t>
      </w:r>
      <w:proofErr w:type="spellEnd"/>
      <w:r w:rsidRPr="005C1D23">
        <w:rPr>
          <w:rFonts w:ascii="Book Antiqua" w:hAnsi="Book Antiqua"/>
          <w:sz w:val="24"/>
          <w:szCs w:val="24"/>
        </w:rPr>
        <w:t xml:space="preserve"> YL, </w:t>
      </w:r>
      <w:proofErr w:type="spellStart"/>
      <w:r w:rsidRPr="005C1D23">
        <w:rPr>
          <w:rFonts w:ascii="Book Antiqua" w:hAnsi="Book Antiqua"/>
          <w:sz w:val="24"/>
          <w:szCs w:val="24"/>
        </w:rPr>
        <w:t>Boffetta</w:t>
      </w:r>
      <w:proofErr w:type="spellEnd"/>
      <w:r w:rsidRPr="005C1D23">
        <w:rPr>
          <w:rFonts w:ascii="Book Antiqua" w:hAnsi="Book Antiqua"/>
          <w:sz w:val="24"/>
          <w:szCs w:val="24"/>
        </w:rPr>
        <w:t xml:space="preserve"> P. Attributable causes of liver cancer mortality and incidence in china. </w:t>
      </w:r>
      <w:r w:rsidRPr="005C1D23">
        <w:rPr>
          <w:rFonts w:ascii="Book Antiqua" w:hAnsi="Book Antiqua"/>
          <w:i/>
          <w:sz w:val="24"/>
          <w:szCs w:val="24"/>
        </w:rPr>
        <w:t xml:space="preserve">Asian Pac J Cancer </w:t>
      </w:r>
      <w:proofErr w:type="spellStart"/>
      <w:r w:rsidRPr="005C1D23">
        <w:rPr>
          <w:rFonts w:ascii="Book Antiqua" w:hAnsi="Book Antiqua"/>
          <w:i/>
          <w:sz w:val="24"/>
          <w:szCs w:val="24"/>
        </w:rPr>
        <w:t>Prev</w:t>
      </w:r>
      <w:proofErr w:type="spellEnd"/>
      <w:r w:rsidRPr="005C1D23">
        <w:rPr>
          <w:rFonts w:ascii="Book Antiqua" w:hAnsi="Book Antiqua"/>
          <w:sz w:val="24"/>
          <w:szCs w:val="24"/>
        </w:rPr>
        <w:t xml:space="preserve"> 2013; </w:t>
      </w:r>
      <w:r w:rsidRPr="005C1D23">
        <w:rPr>
          <w:rFonts w:ascii="Book Antiqua" w:hAnsi="Book Antiqua"/>
          <w:b/>
          <w:sz w:val="24"/>
          <w:szCs w:val="24"/>
        </w:rPr>
        <w:t>14</w:t>
      </w:r>
      <w:r w:rsidRPr="005C1D23">
        <w:rPr>
          <w:rFonts w:ascii="Book Antiqua" w:hAnsi="Book Antiqua"/>
          <w:sz w:val="24"/>
          <w:szCs w:val="24"/>
        </w:rPr>
        <w:t>: 7251-7256 [PMID: 24460283 DOI: 10.7314/APJCP.2013.14.12.7251]</w:t>
      </w:r>
    </w:p>
    <w:p w14:paraId="2CED9F70"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21 </w:t>
      </w:r>
      <w:r w:rsidRPr="005C1D23">
        <w:rPr>
          <w:rFonts w:ascii="Book Antiqua" w:hAnsi="Book Antiqua"/>
          <w:b/>
          <w:sz w:val="24"/>
          <w:szCs w:val="24"/>
        </w:rPr>
        <w:t>Pan YF</w:t>
      </w:r>
      <w:r w:rsidRPr="005C1D23">
        <w:rPr>
          <w:rFonts w:ascii="Book Antiqua" w:hAnsi="Book Antiqua"/>
          <w:sz w:val="24"/>
          <w:szCs w:val="24"/>
        </w:rPr>
        <w:t xml:space="preserve">, Zheng Y, Qin T, Feng L, Zhang Q, Ping XG, Pan YT, Wang XP, Bai L, Li HH. Disease progression in Chinese patients with hepatitis C virus RNA-positive infection via blood transfusion. </w:t>
      </w:r>
      <w:proofErr w:type="spellStart"/>
      <w:r w:rsidRPr="005C1D23">
        <w:rPr>
          <w:rFonts w:ascii="Book Antiqua" w:hAnsi="Book Antiqua"/>
          <w:i/>
          <w:sz w:val="24"/>
          <w:szCs w:val="24"/>
        </w:rPr>
        <w:t>Exp</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Ther</w:t>
      </w:r>
      <w:proofErr w:type="spellEnd"/>
      <w:r w:rsidRPr="005C1D23">
        <w:rPr>
          <w:rFonts w:ascii="Book Antiqua" w:hAnsi="Book Antiqua"/>
          <w:i/>
          <w:sz w:val="24"/>
          <w:szCs w:val="24"/>
        </w:rPr>
        <w:t xml:space="preserve"> Med</w:t>
      </w:r>
      <w:r w:rsidRPr="005C1D23">
        <w:rPr>
          <w:rFonts w:ascii="Book Antiqua" w:hAnsi="Book Antiqua"/>
          <w:sz w:val="24"/>
          <w:szCs w:val="24"/>
        </w:rPr>
        <w:t xml:space="preserve"> 2016; </w:t>
      </w:r>
      <w:r w:rsidRPr="005C1D23">
        <w:rPr>
          <w:rFonts w:ascii="Book Antiqua" w:hAnsi="Book Antiqua"/>
          <w:b/>
          <w:sz w:val="24"/>
          <w:szCs w:val="24"/>
        </w:rPr>
        <w:t>12</w:t>
      </w:r>
      <w:r w:rsidRPr="005C1D23">
        <w:rPr>
          <w:rFonts w:ascii="Book Antiqua" w:hAnsi="Book Antiqua"/>
          <w:sz w:val="24"/>
          <w:szCs w:val="24"/>
        </w:rPr>
        <w:t>: 3476-3484 [PMID: 27882182 DOI: 10.3892/etm.2016.3792]</w:t>
      </w:r>
    </w:p>
    <w:p w14:paraId="330A6288"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22 </w:t>
      </w:r>
      <w:r w:rsidRPr="005C1D23">
        <w:rPr>
          <w:rFonts w:ascii="Book Antiqua" w:hAnsi="Book Antiqua"/>
          <w:b/>
          <w:sz w:val="24"/>
          <w:szCs w:val="24"/>
        </w:rPr>
        <w:t>Lu J</w:t>
      </w:r>
      <w:r w:rsidRPr="005C1D23">
        <w:rPr>
          <w:rFonts w:ascii="Book Antiqua" w:hAnsi="Book Antiqua"/>
          <w:sz w:val="24"/>
          <w:szCs w:val="24"/>
        </w:rPr>
        <w:t xml:space="preserve">, Xiang X, Cao Z, Wang W, Zhao G, Tang W, Chen L, Guo S, Zhuang Y, Shi D, Chen L, Bao S, Cai W, Wang H, Zhou H, </w:t>
      </w:r>
      <w:proofErr w:type="spellStart"/>
      <w:r w:rsidRPr="005C1D23">
        <w:rPr>
          <w:rFonts w:ascii="Book Antiqua" w:hAnsi="Book Antiqua"/>
          <w:sz w:val="24"/>
          <w:szCs w:val="24"/>
        </w:rPr>
        <w:t>Xie</w:t>
      </w:r>
      <w:proofErr w:type="spellEnd"/>
      <w:r w:rsidRPr="005C1D23">
        <w:rPr>
          <w:rFonts w:ascii="Book Antiqua" w:hAnsi="Book Antiqua"/>
          <w:sz w:val="24"/>
          <w:szCs w:val="24"/>
        </w:rPr>
        <w:t xml:space="preserve"> Q. Younger trend of cirrhosis incidence in genotype 3 HCV infected patients in Eastern China. </w:t>
      </w:r>
      <w:r w:rsidRPr="005C1D23">
        <w:rPr>
          <w:rFonts w:ascii="Book Antiqua" w:hAnsi="Book Antiqua"/>
          <w:i/>
          <w:sz w:val="24"/>
          <w:szCs w:val="24"/>
        </w:rPr>
        <w:t xml:space="preserve">J Med </w:t>
      </w:r>
      <w:proofErr w:type="spellStart"/>
      <w:r w:rsidRPr="005C1D23">
        <w:rPr>
          <w:rFonts w:ascii="Book Antiqua" w:hAnsi="Book Antiqua"/>
          <w:i/>
          <w:sz w:val="24"/>
          <w:szCs w:val="24"/>
        </w:rPr>
        <w:t>Virol</w:t>
      </w:r>
      <w:proofErr w:type="spellEnd"/>
      <w:r w:rsidRPr="005C1D23">
        <w:rPr>
          <w:rFonts w:ascii="Book Antiqua" w:hAnsi="Book Antiqua"/>
          <w:sz w:val="24"/>
          <w:szCs w:val="24"/>
        </w:rPr>
        <w:t xml:space="preserve"> 2017; </w:t>
      </w:r>
      <w:r w:rsidRPr="005C1D23">
        <w:rPr>
          <w:rFonts w:ascii="Book Antiqua" w:hAnsi="Book Antiqua"/>
          <w:b/>
          <w:sz w:val="24"/>
          <w:szCs w:val="24"/>
        </w:rPr>
        <w:t>89</w:t>
      </w:r>
      <w:r w:rsidRPr="005C1D23">
        <w:rPr>
          <w:rFonts w:ascii="Book Antiqua" w:hAnsi="Book Antiqua"/>
          <w:sz w:val="24"/>
          <w:szCs w:val="24"/>
        </w:rPr>
        <w:t>: 1973-1980 [PMID: 28671305 DOI: 10.1002/jmv.24894]</w:t>
      </w:r>
    </w:p>
    <w:p w14:paraId="3072C2E4"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23 </w:t>
      </w:r>
      <w:r w:rsidRPr="005C1D23">
        <w:rPr>
          <w:rFonts w:ascii="Book Antiqua" w:hAnsi="Book Antiqua"/>
          <w:b/>
          <w:sz w:val="24"/>
          <w:szCs w:val="24"/>
        </w:rPr>
        <w:t>Backus LI</w:t>
      </w:r>
      <w:r w:rsidRPr="005C1D23">
        <w:rPr>
          <w:rFonts w:ascii="Book Antiqua" w:hAnsi="Book Antiqua"/>
          <w:sz w:val="24"/>
          <w:szCs w:val="24"/>
        </w:rPr>
        <w:t xml:space="preserve">, </w:t>
      </w:r>
      <w:proofErr w:type="spellStart"/>
      <w:r w:rsidRPr="005C1D23">
        <w:rPr>
          <w:rFonts w:ascii="Book Antiqua" w:hAnsi="Book Antiqua"/>
          <w:sz w:val="24"/>
          <w:szCs w:val="24"/>
        </w:rPr>
        <w:t>Belperio</w:t>
      </w:r>
      <w:proofErr w:type="spellEnd"/>
      <w:r w:rsidRPr="005C1D23">
        <w:rPr>
          <w:rFonts w:ascii="Book Antiqua" w:hAnsi="Book Antiqua"/>
          <w:sz w:val="24"/>
          <w:szCs w:val="24"/>
        </w:rPr>
        <w:t xml:space="preserve"> PS, </w:t>
      </w:r>
      <w:proofErr w:type="spellStart"/>
      <w:r w:rsidRPr="005C1D23">
        <w:rPr>
          <w:rFonts w:ascii="Book Antiqua" w:hAnsi="Book Antiqua"/>
          <w:sz w:val="24"/>
          <w:szCs w:val="24"/>
        </w:rPr>
        <w:t>Shahoumian</w:t>
      </w:r>
      <w:proofErr w:type="spellEnd"/>
      <w:r w:rsidRPr="005C1D23">
        <w:rPr>
          <w:rFonts w:ascii="Book Antiqua" w:hAnsi="Book Antiqua"/>
          <w:sz w:val="24"/>
          <w:szCs w:val="24"/>
        </w:rPr>
        <w:t xml:space="preserve"> TA, Mole LA. Impact of Sustained Virologic Response with Direct-Acting Antiviral Treatment on Mortality in Patients with Advanced Liver Disease. </w:t>
      </w:r>
      <w:r w:rsidRPr="005C1D23">
        <w:rPr>
          <w:rFonts w:ascii="Book Antiqua" w:hAnsi="Book Antiqua"/>
          <w:i/>
          <w:sz w:val="24"/>
          <w:szCs w:val="24"/>
        </w:rPr>
        <w:t>Hepatology</w:t>
      </w:r>
      <w:r w:rsidRPr="005C1D23">
        <w:rPr>
          <w:rFonts w:ascii="Book Antiqua" w:hAnsi="Book Antiqua"/>
          <w:sz w:val="24"/>
          <w:szCs w:val="24"/>
        </w:rPr>
        <w:t xml:space="preserve"> 2019; </w:t>
      </w:r>
      <w:r w:rsidRPr="005C1D23">
        <w:rPr>
          <w:rFonts w:ascii="Book Antiqua" w:hAnsi="Book Antiqua"/>
          <w:b/>
          <w:sz w:val="24"/>
          <w:szCs w:val="24"/>
        </w:rPr>
        <w:t>69</w:t>
      </w:r>
      <w:r w:rsidRPr="005C1D23">
        <w:rPr>
          <w:rFonts w:ascii="Book Antiqua" w:hAnsi="Book Antiqua"/>
          <w:sz w:val="24"/>
          <w:szCs w:val="24"/>
        </w:rPr>
        <w:t>: 487-497 [PMID: 28749564 DOI: 10.1002/hep.29408]</w:t>
      </w:r>
    </w:p>
    <w:p w14:paraId="3DAB633E"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24 </w:t>
      </w:r>
      <w:r w:rsidRPr="005C1D23">
        <w:rPr>
          <w:rFonts w:ascii="Book Antiqua" w:hAnsi="Book Antiqua"/>
          <w:b/>
          <w:sz w:val="24"/>
          <w:szCs w:val="24"/>
        </w:rPr>
        <w:t>Backus LI</w:t>
      </w:r>
      <w:r w:rsidRPr="005C1D23">
        <w:rPr>
          <w:rFonts w:ascii="Book Antiqua" w:hAnsi="Book Antiqua"/>
          <w:sz w:val="24"/>
          <w:szCs w:val="24"/>
        </w:rPr>
        <w:t xml:space="preserve">, </w:t>
      </w:r>
      <w:proofErr w:type="spellStart"/>
      <w:r w:rsidRPr="005C1D23">
        <w:rPr>
          <w:rFonts w:ascii="Book Antiqua" w:hAnsi="Book Antiqua"/>
          <w:sz w:val="24"/>
          <w:szCs w:val="24"/>
        </w:rPr>
        <w:t>Belperio</w:t>
      </w:r>
      <w:proofErr w:type="spellEnd"/>
      <w:r w:rsidRPr="005C1D23">
        <w:rPr>
          <w:rFonts w:ascii="Book Antiqua" w:hAnsi="Book Antiqua"/>
          <w:sz w:val="24"/>
          <w:szCs w:val="24"/>
        </w:rPr>
        <w:t xml:space="preserve"> PS, </w:t>
      </w:r>
      <w:proofErr w:type="spellStart"/>
      <w:r w:rsidRPr="005C1D23">
        <w:rPr>
          <w:rFonts w:ascii="Book Antiqua" w:hAnsi="Book Antiqua"/>
          <w:sz w:val="24"/>
          <w:szCs w:val="24"/>
        </w:rPr>
        <w:t>Shahoumian</w:t>
      </w:r>
      <w:proofErr w:type="spellEnd"/>
      <w:r w:rsidRPr="005C1D23">
        <w:rPr>
          <w:rFonts w:ascii="Book Antiqua" w:hAnsi="Book Antiqua"/>
          <w:sz w:val="24"/>
          <w:szCs w:val="24"/>
        </w:rPr>
        <w:t xml:space="preserve"> TA, Mole LA. Direct-acting antiviral sustained virologic response: Impact on mortality in patients without advanced liver disease. </w:t>
      </w:r>
      <w:r w:rsidRPr="005C1D23">
        <w:rPr>
          <w:rFonts w:ascii="Book Antiqua" w:hAnsi="Book Antiqua"/>
          <w:i/>
          <w:sz w:val="24"/>
          <w:szCs w:val="24"/>
        </w:rPr>
        <w:t>Hepatology</w:t>
      </w:r>
      <w:r w:rsidRPr="005C1D23">
        <w:rPr>
          <w:rFonts w:ascii="Book Antiqua" w:hAnsi="Book Antiqua"/>
          <w:sz w:val="24"/>
          <w:szCs w:val="24"/>
        </w:rPr>
        <w:t xml:space="preserve"> 2018; </w:t>
      </w:r>
      <w:r w:rsidRPr="005C1D23">
        <w:rPr>
          <w:rFonts w:ascii="Book Antiqua" w:hAnsi="Book Antiqua"/>
          <w:b/>
          <w:sz w:val="24"/>
          <w:szCs w:val="24"/>
        </w:rPr>
        <w:t>68</w:t>
      </w:r>
      <w:r w:rsidRPr="005C1D23">
        <w:rPr>
          <w:rFonts w:ascii="Book Antiqua" w:hAnsi="Book Antiqua"/>
          <w:sz w:val="24"/>
          <w:szCs w:val="24"/>
        </w:rPr>
        <w:t>: 827-838 [PMID: 29377196 DOI: 10.1002/hep.29811]</w:t>
      </w:r>
    </w:p>
    <w:p w14:paraId="730B2720" w14:textId="48A3BD9B"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lastRenderedPageBreak/>
        <w:t xml:space="preserve">25 </w:t>
      </w:r>
      <w:proofErr w:type="spellStart"/>
      <w:r w:rsidRPr="005C1D23">
        <w:rPr>
          <w:rFonts w:ascii="Book Antiqua" w:hAnsi="Book Antiqua"/>
          <w:b/>
          <w:sz w:val="24"/>
          <w:szCs w:val="24"/>
        </w:rPr>
        <w:t>Carrat</w:t>
      </w:r>
      <w:proofErr w:type="spellEnd"/>
      <w:r w:rsidRPr="005C1D23">
        <w:rPr>
          <w:rFonts w:ascii="Book Antiqua" w:hAnsi="Book Antiqua"/>
          <w:b/>
          <w:sz w:val="24"/>
          <w:szCs w:val="24"/>
        </w:rPr>
        <w:t xml:space="preserve"> F.</w:t>
      </w:r>
      <w:r w:rsidRPr="005C1D23">
        <w:rPr>
          <w:rFonts w:ascii="Book Antiqua" w:hAnsi="Book Antiqua"/>
          <w:sz w:val="24"/>
          <w:szCs w:val="24"/>
        </w:rPr>
        <w:t xml:space="preserve"> First prospective evidence of decreased mortality after direct acting antivirals in the French ANRS CO22 HEPATHER cohort. </w:t>
      </w:r>
      <w:r w:rsidRPr="005C1D23">
        <w:rPr>
          <w:rFonts w:ascii="Book Antiqua" w:hAnsi="Book Antiqua"/>
          <w:i/>
          <w:sz w:val="24"/>
          <w:szCs w:val="24"/>
        </w:rPr>
        <w:t>Hepatology</w:t>
      </w:r>
      <w:r w:rsidRPr="005C1D23">
        <w:rPr>
          <w:rFonts w:ascii="Book Antiqua" w:hAnsi="Book Antiqua"/>
          <w:sz w:val="24"/>
          <w:szCs w:val="24"/>
        </w:rPr>
        <w:t xml:space="preserve"> 2017;</w:t>
      </w:r>
      <w:r w:rsidR="00027CAA" w:rsidRPr="005C1D23">
        <w:rPr>
          <w:rFonts w:ascii="Book Antiqua" w:hAnsi="Book Antiqua"/>
          <w:sz w:val="24"/>
          <w:szCs w:val="24"/>
        </w:rPr>
        <w:t xml:space="preserve"> </w:t>
      </w:r>
      <w:r w:rsidRPr="005C1D23">
        <w:rPr>
          <w:rFonts w:ascii="Book Antiqua" w:hAnsi="Book Antiqua"/>
          <w:b/>
          <w:sz w:val="24"/>
          <w:szCs w:val="24"/>
        </w:rPr>
        <w:t>66</w:t>
      </w:r>
      <w:r w:rsidRPr="005C1D23">
        <w:rPr>
          <w:rFonts w:ascii="Book Antiqua" w:hAnsi="Book Antiqua"/>
          <w:sz w:val="24"/>
          <w:szCs w:val="24"/>
        </w:rPr>
        <w:t xml:space="preserve">: 1271A </w:t>
      </w:r>
      <w:r w:rsidR="007F771D" w:rsidRPr="005C1D23">
        <w:rPr>
          <w:rFonts w:ascii="Book Antiqua" w:hAnsi="Book Antiqua" w:hint="eastAsia"/>
          <w:sz w:val="24"/>
          <w:szCs w:val="24"/>
        </w:rPr>
        <w:t>[</w:t>
      </w:r>
      <w:r w:rsidR="007F771D" w:rsidRPr="005C1D23">
        <w:rPr>
          <w:rFonts w:ascii="Book Antiqua" w:hAnsi="Book Antiqua"/>
          <w:sz w:val="24"/>
          <w:szCs w:val="24"/>
        </w:rPr>
        <w:t>DOI: 10.1002/hep.29634]</w:t>
      </w:r>
    </w:p>
    <w:p w14:paraId="0DE8DC28" w14:textId="6766CC22"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26 </w:t>
      </w:r>
      <w:proofErr w:type="spellStart"/>
      <w:r w:rsidRPr="005C1D23">
        <w:rPr>
          <w:rFonts w:ascii="Book Antiqua" w:hAnsi="Book Antiqua"/>
          <w:b/>
          <w:sz w:val="24"/>
          <w:szCs w:val="24"/>
        </w:rPr>
        <w:t>Mangia</w:t>
      </w:r>
      <w:proofErr w:type="spellEnd"/>
      <w:r w:rsidRPr="005C1D23">
        <w:rPr>
          <w:rFonts w:ascii="Book Antiqua" w:hAnsi="Book Antiqua"/>
          <w:b/>
          <w:sz w:val="24"/>
          <w:szCs w:val="24"/>
        </w:rPr>
        <w:t xml:space="preserve"> A,</w:t>
      </w:r>
      <w:r w:rsidR="00027CAA" w:rsidRPr="005C1D23">
        <w:rPr>
          <w:rFonts w:ascii="Book Antiqua" w:hAnsi="Book Antiqua"/>
          <w:sz w:val="24"/>
          <w:szCs w:val="24"/>
        </w:rPr>
        <w:t xml:space="preserve"> </w:t>
      </w:r>
      <w:proofErr w:type="spellStart"/>
      <w:r w:rsidRPr="005C1D23">
        <w:rPr>
          <w:rFonts w:ascii="Book Antiqua" w:hAnsi="Book Antiqua"/>
          <w:sz w:val="24"/>
          <w:szCs w:val="24"/>
        </w:rPr>
        <w:t>Lawitz</w:t>
      </w:r>
      <w:proofErr w:type="spellEnd"/>
      <w:r w:rsidRPr="005C1D23">
        <w:rPr>
          <w:rFonts w:ascii="Book Antiqua" w:hAnsi="Book Antiqua"/>
          <w:sz w:val="24"/>
          <w:szCs w:val="24"/>
        </w:rPr>
        <w:t xml:space="preserve"> E, </w:t>
      </w:r>
      <w:proofErr w:type="spellStart"/>
      <w:r w:rsidRPr="005C1D23">
        <w:rPr>
          <w:rFonts w:ascii="Book Antiqua" w:hAnsi="Book Antiqua"/>
          <w:sz w:val="24"/>
          <w:szCs w:val="24"/>
        </w:rPr>
        <w:t>Gane</w:t>
      </w:r>
      <w:proofErr w:type="spellEnd"/>
      <w:r w:rsidRPr="005C1D23">
        <w:rPr>
          <w:rFonts w:ascii="Book Antiqua" w:hAnsi="Book Antiqua"/>
          <w:sz w:val="24"/>
          <w:szCs w:val="24"/>
        </w:rPr>
        <w:t xml:space="preserve"> E, Conway B, </w:t>
      </w:r>
      <w:proofErr w:type="spellStart"/>
      <w:r w:rsidRPr="005C1D23">
        <w:rPr>
          <w:rFonts w:ascii="Book Antiqua" w:hAnsi="Book Antiqua"/>
          <w:sz w:val="24"/>
          <w:szCs w:val="24"/>
        </w:rPr>
        <w:t>Ruane</w:t>
      </w:r>
      <w:proofErr w:type="spellEnd"/>
      <w:r w:rsidRPr="005C1D23">
        <w:rPr>
          <w:rFonts w:ascii="Book Antiqua" w:hAnsi="Book Antiqua"/>
          <w:sz w:val="24"/>
          <w:szCs w:val="24"/>
        </w:rPr>
        <w:t xml:space="preserve"> P, </w:t>
      </w:r>
      <w:proofErr w:type="spellStart"/>
      <w:r w:rsidRPr="005C1D23">
        <w:rPr>
          <w:rFonts w:ascii="Book Antiqua" w:hAnsi="Book Antiqua"/>
          <w:sz w:val="24"/>
          <w:szCs w:val="24"/>
        </w:rPr>
        <w:t>Abergel</w:t>
      </w:r>
      <w:proofErr w:type="spellEnd"/>
      <w:r w:rsidRPr="005C1D23">
        <w:rPr>
          <w:rFonts w:ascii="Book Antiqua" w:hAnsi="Book Antiqua"/>
          <w:sz w:val="24"/>
          <w:szCs w:val="24"/>
        </w:rPr>
        <w:t xml:space="preserve"> A, </w:t>
      </w:r>
      <w:proofErr w:type="spellStart"/>
      <w:r w:rsidRPr="005C1D23">
        <w:rPr>
          <w:rFonts w:ascii="Book Antiqua" w:hAnsi="Book Antiqua"/>
          <w:sz w:val="24"/>
          <w:szCs w:val="24"/>
        </w:rPr>
        <w:t>Mcnabb</w:t>
      </w:r>
      <w:proofErr w:type="spellEnd"/>
      <w:r w:rsidRPr="005C1D23">
        <w:rPr>
          <w:rFonts w:ascii="Book Antiqua" w:hAnsi="Book Antiqua"/>
          <w:sz w:val="24"/>
          <w:szCs w:val="24"/>
        </w:rPr>
        <w:t xml:space="preserve"> B, </w:t>
      </w:r>
      <w:proofErr w:type="spellStart"/>
      <w:r w:rsidRPr="005C1D23">
        <w:rPr>
          <w:rFonts w:ascii="Book Antiqua" w:hAnsi="Book Antiqua"/>
          <w:sz w:val="24"/>
          <w:szCs w:val="24"/>
        </w:rPr>
        <w:t>Osinusi</w:t>
      </w:r>
      <w:proofErr w:type="spellEnd"/>
      <w:r w:rsidRPr="005C1D23">
        <w:rPr>
          <w:rFonts w:ascii="Book Antiqua" w:hAnsi="Book Antiqua"/>
          <w:sz w:val="24"/>
          <w:szCs w:val="24"/>
        </w:rPr>
        <w:t xml:space="preserve"> A, Chen F, </w:t>
      </w:r>
      <w:proofErr w:type="spellStart"/>
      <w:r w:rsidRPr="005C1D23">
        <w:rPr>
          <w:rFonts w:ascii="Book Antiqua" w:hAnsi="Book Antiqua"/>
          <w:sz w:val="24"/>
          <w:szCs w:val="24"/>
        </w:rPr>
        <w:t>Dvory-Sobol</w:t>
      </w:r>
      <w:proofErr w:type="spellEnd"/>
      <w:r w:rsidRPr="005C1D23">
        <w:rPr>
          <w:rFonts w:ascii="Book Antiqua" w:hAnsi="Book Antiqua"/>
          <w:sz w:val="24"/>
          <w:szCs w:val="24"/>
        </w:rPr>
        <w:t xml:space="preserve"> H, </w:t>
      </w:r>
      <w:proofErr w:type="spellStart"/>
      <w:r w:rsidRPr="005C1D23">
        <w:rPr>
          <w:rFonts w:ascii="Book Antiqua" w:hAnsi="Book Antiqua"/>
          <w:sz w:val="24"/>
          <w:szCs w:val="24"/>
        </w:rPr>
        <w:t>Brainard</w:t>
      </w:r>
      <w:proofErr w:type="spellEnd"/>
      <w:r w:rsidRPr="005C1D23">
        <w:rPr>
          <w:rFonts w:ascii="Book Antiqua" w:hAnsi="Book Antiqua"/>
          <w:sz w:val="24"/>
          <w:szCs w:val="24"/>
        </w:rPr>
        <w:t xml:space="preserve"> D, Subramanian M, Leggett B, </w:t>
      </w:r>
      <w:proofErr w:type="spellStart"/>
      <w:r w:rsidRPr="005C1D23">
        <w:rPr>
          <w:rFonts w:ascii="Book Antiqua" w:hAnsi="Book Antiqua"/>
          <w:sz w:val="24"/>
          <w:szCs w:val="24"/>
        </w:rPr>
        <w:t>Panero</w:t>
      </w:r>
      <w:proofErr w:type="spellEnd"/>
      <w:r w:rsidRPr="005C1D23">
        <w:rPr>
          <w:rFonts w:ascii="Book Antiqua" w:hAnsi="Book Antiqua"/>
          <w:sz w:val="24"/>
          <w:szCs w:val="24"/>
        </w:rPr>
        <w:t xml:space="preserve"> JLC, </w:t>
      </w:r>
      <w:proofErr w:type="spellStart"/>
      <w:r w:rsidRPr="005C1D23">
        <w:rPr>
          <w:rFonts w:ascii="Book Antiqua" w:hAnsi="Book Antiqua"/>
          <w:sz w:val="24"/>
          <w:szCs w:val="24"/>
        </w:rPr>
        <w:t>Agarwal</w:t>
      </w:r>
      <w:proofErr w:type="spellEnd"/>
      <w:r w:rsidRPr="005C1D23">
        <w:rPr>
          <w:rFonts w:ascii="Book Antiqua" w:hAnsi="Book Antiqua"/>
          <w:sz w:val="24"/>
          <w:szCs w:val="24"/>
        </w:rPr>
        <w:t xml:space="preserve"> K, Younes ZH, Muir A. Long-term follow-up of patients with chronic HCV infection and compensated or decompensated cirrhosis following treatment with sofosbuvir-based regimens. </w:t>
      </w:r>
      <w:r w:rsidRPr="005C1D23">
        <w:rPr>
          <w:rFonts w:ascii="Book Antiqua" w:hAnsi="Book Antiqua"/>
          <w:i/>
          <w:sz w:val="24"/>
          <w:szCs w:val="24"/>
        </w:rPr>
        <w:t xml:space="preserve">J </w:t>
      </w:r>
      <w:proofErr w:type="spellStart"/>
      <w:r w:rsidRPr="005C1D23">
        <w:rPr>
          <w:rFonts w:ascii="Book Antiqua" w:hAnsi="Book Antiqua"/>
          <w:i/>
          <w:sz w:val="24"/>
          <w:szCs w:val="24"/>
        </w:rPr>
        <w:t>Hepatol</w:t>
      </w:r>
      <w:proofErr w:type="spellEnd"/>
      <w:r w:rsidRPr="005C1D23">
        <w:rPr>
          <w:rFonts w:ascii="Book Antiqua" w:hAnsi="Book Antiqua"/>
          <w:sz w:val="24"/>
          <w:szCs w:val="24"/>
        </w:rPr>
        <w:t xml:space="preserve"> 2018;</w:t>
      </w:r>
      <w:r w:rsidR="00EB1451" w:rsidRPr="005C1D23">
        <w:rPr>
          <w:rFonts w:ascii="Book Antiqua" w:hAnsi="Book Antiqua"/>
          <w:sz w:val="24"/>
          <w:szCs w:val="24"/>
        </w:rPr>
        <w:t xml:space="preserve"> </w:t>
      </w:r>
      <w:r w:rsidRPr="005C1D23">
        <w:rPr>
          <w:rFonts w:ascii="Book Antiqua" w:hAnsi="Book Antiqua"/>
          <w:b/>
          <w:sz w:val="24"/>
          <w:szCs w:val="24"/>
        </w:rPr>
        <w:t>68</w:t>
      </w:r>
      <w:r w:rsidRPr="005C1D23">
        <w:rPr>
          <w:rFonts w:ascii="Book Antiqua" w:hAnsi="Book Antiqua"/>
          <w:sz w:val="24"/>
          <w:szCs w:val="24"/>
        </w:rPr>
        <w:t xml:space="preserve"> </w:t>
      </w:r>
      <w:proofErr w:type="spellStart"/>
      <w:r w:rsidRPr="005C1D23">
        <w:rPr>
          <w:rFonts w:ascii="Book Antiqua" w:hAnsi="Book Antiqua"/>
          <w:sz w:val="24"/>
          <w:szCs w:val="24"/>
        </w:rPr>
        <w:t>Suppl</w:t>
      </w:r>
      <w:proofErr w:type="spellEnd"/>
      <w:r w:rsidRPr="005C1D23">
        <w:rPr>
          <w:rFonts w:ascii="Book Antiqua" w:hAnsi="Book Antiqua"/>
          <w:sz w:val="24"/>
          <w:szCs w:val="24"/>
        </w:rPr>
        <w:t xml:space="preserve"> 1: S67-S68 </w:t>
      </w:r>
      <w:r w:rsidR="00EB1451" w:rsidRPr="005C1D23">
        <w:rPr>
          <w:rFonts w:ascii="Book Antiqua" w:hAnsi="Book Antiqua"/>
          <w:sz w:val="24"/>
          <w:szCs w:val="24"/>
        </w:rPr>
        <w:t>[</w:t>
      </w:r>
      <w:r w:rsidR="00D8125D" w:rsidRPr="005C1D23">
        <w:rPr>
          <w:rFonts w:ascii="Book Antiqua" w:hAnsi="Book Antiqua"/>
          <w:sz w:val="24"/>
          <w:szCs w:val="24"/>
        </w:rPr>
        <w:t>DOI: 10.1016/S0168-8278(18)30356-8</w:t>
      </w:r>
      <w:r w:rsidR="00EB1451" w:rsidRPr="005C1D23">
        <w:rPr>
          <w:rFonts w:ascii="Book Antiqua" w:hAnsi="Book Antiqua"/>
          <w:sz w:val="24"/>
          <w:szCs w:val="24"/>
        </w:rPr>
        <w:t>]</w:t>
      </w:r>
    </w:p>
    <w:p w14:paraId="3952A2CE"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27 </w:t>
      </w:r>
      <w:r w:rsidRPr="005C1D23">
        <w:rPr>
          <w:rFonts w:ascii="Book Antiqua" w:hAnsi="Book Antiqua"/>
          <w:b/>
          <w:sz w:val="24"/>
          <w:szCs w:val="24"/>
        </w:rPr>
        <w:t>Ogata F</w:t>
      </w:r>
      <w:r w:rsidRPr="005C1D23">
        <w:rPr>
          <w:rFonts w:ascii="Book Antiqua" w:hAnsi="Book Antiqua"/>
          <w:sz w:val="24"/>
          <w:szCs w:val="24"/>
        </w:rPr>
        <w:t xml:space="preserve">, Kobayashi M, </w:t>
      </w:r>
      <w:proofErr w:type="spellStart"/>
      <w:r w:rsidRPr="005C1D23">
        <w:rPr>
          <w:rFonts w:ascii="Book Antiqua" w:hAnsi="Book Antiqua"/>
          <w:sz w:val="24"/>
          <w:szCs w:val="24"/>
        </w:rPr>
        <w:t>Akuta</w:t>
      </w:r>
      <w:proofErr w:type="spellEnd"/>
      <w:r w:rsidRPr="005C1D23">
        <w:rPr>
          <w:rFonts w:ascii="Book Antiqua" w:hAnsi="Book Antiqua"/>
          <w:sz w:val="24"/>
          <w:szCs w:val="24"/>
        </w:rPr>
        <w:t xml:space="preserve"> N, </w:t>
      </w:r>
      <w:proofErr w:type="spellStart"/>
      <w:r w:rsidRPr="005C1D23">
        <w:rPr>
          <w:rFonts w:ascii="Book Antiqua" w:hAnsi="Book Antiqua"/>
          <w:sz w:val="24"/>
          <w:szCs w:val="24"/>
        </w:rPr>
        <w:t>Osawa</w:t>
      </w:r>
      <w:proofErr w:type="spellEnd"/>
      <w:r w:rsidRPr="005C1D23">
        <w:rPr>
          <w:rFonts w:ascii="Book Antiqua" w:hAnsi="Book Antiqua"/>
          <w:sz w:val="24"/>
          <w:szCs w:val="24"/>
        </w:rPr>
        <w:t xml:space="preserve"> M, Fujiyama S, Kawamura Y, </w:t>
      </w:r>
      <w:proofErr w:type="spellStart"/>
      <w:r w:rsidRPr="005C1D23">
        <w:rPr>
          <w:rFonts w:ascii="Book Antiqua" w:hAnsi="Book Antiqua"/>
          <w:sz w:val="24"/>
          <w:szCs w:val="24"/>
        </w:rPr>
        <w:t>Sezaki</w:t>
      </w:r>
      <w:proofErr w:type="spellEnd"/>
      <w:r w:rsidRPr="005C1D23">
        <w:rPr>
          <w:rFonts w:ascii="Book Antiqua" w:hAnsi="Book Antiqua"/>
          <w:sz w:val="24"/>
          <w:szCs w:val="24"/>
        </w:rPr>
        <w:t xml:space="preserve"> H, </w:t>
      </w:r>
      <w:proofErr w:type="spellStart"/>
      <w:r w:rsidRPr="005C1D23">
        <w:rPr>
          <w:rFonts w:ascii="Book Antiqua" w:hAnsi="Book Antiqua"/>
          <w:sz w:val="24"/>
          <w:szCs w:val="24"/>
        </w:rPr>
        <w:t>Hosaka</w:t>
      </w:r>
      <w:proofErr w:type="spellEnd"/>
      <w:r w:rsidRPr="005C1D23">
        <w:rPr>
          <w:rFonts w:ascii="Book Antiqua" w:hAnsi="Book Antiqua"/>
          <w:sz w:val="24"/>
          <w:szCs w:val="24"/>
        </w:rPr>
        <w:t xml:space="preserve"> T, Kobayashi M, </w:t>
      </w:r>
      <w:proofErr w:type="spellStart"/>
      <w:r w:rsidRPr="005C1D23">
        <w:rPr>
          <w:rFonts w:ascii="Book Antiqua" w:hAnsi="Book Antiqua"/>
          <w:sz w:val="24"/>
          <w:szCs w:val="24"/>
        </w:rPr>
        <w:t>Saitoh</w:t>
      </w:r>
      <w:proofErr w:type="spellEnd"/>
      <w:r w:rsidRPr="005C1D23">
        <w:rPr>
          <w:rFonts w:ascii="Book Antiqua" w:hAnsi="Book Antiqua"/>
          <w:sz w:val="24"/>
          <w:szCs w:val="24"/>
        </w:rPr>
        <w:t xml:space="preserve"> S, Suzuki Y, Suzuki F, Arase Y, Ikeda K, </w:t>
      </w:r>
      <w:proofErr w:type="spellStart"/>
      <w:r w:rsidRPr="005C1D23">
        <w:rPr>
          <w:rFonts w:ascii="Book Antiqua" w:hAnsi="Book Antiqua"/>
          <w:sz w:val="24"/>
          <w:szCs w:val="24"/>
        </w:rPr>
        <w:t>Kumada</w:t>
      </w:r>
      <w:proofErr w:type="spellEnd"/>
      <w:r w:rsidRPr="005C1D23">
        <w:rPr>
          <w:rFonts w:ascii="Book Antiqua" w:hAnsi="Book Antiqua"/>
          <w:sz w:val="24"/>
          <w:szCs w:val="24"/>
        </w:rPr>
        <w:t xml:space="preserve"> H. Outcome of All-Oral Direct-Acting Antiviral Regimens on the Rate of Development of Hepatocellular Carcinoma in Patients with Hepatitis C Virus Genotype 1-Related Chronic Liver Disease. </w:t>
      </w:r>
      <w:r w:rsidRPr="005C1D23">
        <w:rPr>
          <w:rFonts w:ascii="Book Antiqua" w:hAnsi="Book Antiqua"/>
          <w:i/>
          <w:sz w:val="24"/>
          <w:szCs w:val="24"/>
        </w:rPr>
        <w:t>Oncology</w:t>
      </w:r>
      <w:r w:rsidRPr="005C1D23">
        <w:rPr>
          <w:rFonts w:ascii="Book Antiqua" w:hAnsi="Book Antiqua"/>
          <w:sz w:val="24"/>
          <w:szCs w:val="24"/>
        </w:rPr>
        <w:t xml:space="preserve"> 2017; </w:t>
      </w:r>
      <w:r w:rsidRPr="005C1D23">
        <w:rPr>
          <w:rFonts w:ascii="Book Antiqua" w:hAnsi="Book Antiqua"/>
          <w:b/>
          <w:sz w:val="24"/>
          <w:szCs w:val="24"/>
        </w:rPr>
        <w:t>93</w:t>
      </w:r>
      <w:r w:rsidRPr="005C1D23">
        <w:rPr>
          <w:rFonts w:ascii="Book Antiqua" w:hAnsi="Book Antiqua"/>
          <w:sz w:val="24"/>
          <w:szCs w:val="24"/>
        </w:rPr>
        <w:t>: 92-98 [PMID: 28448999 DOI: 10.1159/000470910]</w:t>
      </w:r>
    </w:p>
    <w:p w14:paraId="323C7C1F"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28 </w:t>
      </w:r>
      <w:r w:rsidRPr="005C1D23">
        <w:rPr>
          <w:rFonts w:ascii="Book Antiqua" w:hAnsi="Book Antiqua"/>
          <w:b/>
          <w:sz w:val="24"/>
          <w:szCs w:val="24"/>
        </w:rPr>
        <w:t>Zhang CH</w:t>
      </w:r>
      <w:r w:rsidRPr="005C1D23">
        <w:rPr>
          <w:rFonts w:ascii="Book Antiqua" w:hAnsi="Book Antiqua"/>
          <w:sz w:val="24"/>
          <w:szCs w:val="24"/>
        </w:rPr>
        <w:t xml:space="preserve">, Xu GL, Jia WD, Li JS, Ma JL, Ge YS. Effects of interferon treatment on development and progression of hepatocellular carcinoma in patients with chronic virus infection: a meta-analysis of randomized controlled trials. </w:t>
      </w:r>
      <w:r w:rsidRPr="005C1D23">
        <w:rPr>
          <w:rFonts w:ascii="Book Antiqua" w:hAnsi="Book Antiqua"/>
          <w:i/>
          <w:sz w:val="24"/>
          <w:szCs w:val="24"/>
        </w:rPr>
        <w:t>Int J Cancer</w:t>
      </w:r>
      <w:r w:rsidRPr="005C1D23">
        <w:rPr>
          <w:rFonts w:ascii="Book Antiqua" w:hAnsi="Book Antiqua"/>
          <w:sz w:val="24"/>
          <w:szCs w:val="24"/>
        </w:rPr>
        <w:t xml:space="preserve"> 2011; </w:t>
      </w:r>
      <w:r w:rsidRPr="005C1D23">
        <w:rPr>
          <w:rFonts w:ascii="Book Antiqua" w:hAnsi="Book Antiqua"/>
          <w:b/>
          <w:sz w:val="24"/>
          <w:szCs w:val="24"/>
        </w:rPr>
        <w:t>129</w:t>
      </w:r>
      <w:r w:rsidRPr="005C1D23">
        <w:rPr>
          <w:rFonts w:ascii="Book Antiqua" w:hAnsi="Book Antiqua"/>
          <w:sz w:val="24"/>
          <w:szCs w:val="24"/>
        </w:rPr>
        <w:t>: 1254-1264 [PMID: 21710498 DOI: 10.1002/ijc.25767]</w:t>
      </w:r>
    </w:p>
    <w:p w14:paraId="55728F72" w14:textId="1B72A2D5"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29 </w:t>
      </w:r>
      <w:r w:rsidRPr="005C1D23">
        <w:rPr>
          <w:rFonts w:ascii="Book Antiqua" w:hAnsi="Book Antiqua"/>
          <w:b/>
          <w:sz w:val="24"/>
          <w:szCs w:val="24"/>
        </w:rPr>
        <w:t>Ji F</w:t>
      </w:r>
      <w:r w:rsidRPr="005C1D23">
        <w:rPr>
          <w:rFonts w:ascii="Book Antiqua" w:hAnsi="Book Antiqua"/>
          <w:sz w:val="24"/>
          <w:szCs w:val="24"/>
        </w:rPr>
        <w:t xml:space="preserve">, Dang S, </w:t>
      </w:r>
      <w:proofErr w:type="spellStart"/>
      <w:r w:rsidRPr="005C1D23">
        <w:rPr>
          <w:rFonts w:ascii="Book Antiqua" w:hAnsi="Book Antiqua"/>
          <w:sz w:val="24"/>
          <w:szCs w:val="24"/>
        </w:rPr>
        <w:t>Cai</w:t>
      </w:r>
      <w:proofErr w:type="spellEnd"/>
      <w:r w:rsidRPr="005C1D23">
        <w:rPr>
          <w:rFonts w:ascii="Book Antiqua" w:hAnsi="Book Antiqua"/>
          <w:sz w:val="24"/>
          <w:szCs w:val="24"/>
        </w:rPr>
        <w:t xml:space="preserve"> Z, </w:t>
      </w:r>
      <w:proofErr w:type="spellStart"/>
      <w:r w:rsidRPr="005C1D23">
        <w:rPr>
          <w:rFonts w:ascii="Book Antiqua" w:hAnsi="Book Antiqua"/>
          <w:sz w:val="24"/>
          <w:szCs w:val="24"/>
        </w:rPr>
        <w:t>Xue</w:t>
      </w:r>
      <w:proofErr w:type="spellEnd"/>
      <w:r w:rsidRPr="005C1D23">
        <w:rPr>
          <w:rFonts w:ascii="Book Antiqua" w:hAnsi="Book Antiqua"/>
          <w:sz w:val="24"/>
          <w:szCs w:val="24"/>
        </w:rPr>
        <w:t xml:space="preserve"> H, Huang N, Liu L, Zhang S, Guo Y, Jia X, Wang Y, Li Z, Deng H. Antiviral treatment and long-term clinical outcome of decompensated cirrhotic patients with hepatitis C virus infection. </w:t>
      </w:r>
      <w:proofErr w:type="spellStart"/>
      <w:r w:rsidRPr="005C1D23">
        <w:rPr>
          <w:rFonts w:ascii="Book Antiqua" w:hAnsi="Book Antiqua"/>
          <w:i/>
          <w:sz w:val="24"/>
          <w:szCs w:val="24"/>
        </w:rPr>
        <w:t>Zhonghua</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Gan</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Zang</w:t>
      </w:r>
      <w:proofErr w:type="spellEnd"/>
      <w:r w:rsidRPr="005C1D23">
        <w:rPr>
          <w:rFonts w:ascii="Book Antiqua" w:hAnsi="Book Antiqua"/>
          <w:i/>
          <w:sz w:val="24"/>
          <w:szCs w:val="24"/>
        </w:rPr>
        <w:t xml:space="preserve"> Bing </w:t>
      </w:r>
      <w:proofErr w:type="spellStart"/>
      <w:r w:rsidRPr="005C1D23">
        <w:rPr>
          <w:rFonts w:ascii="Book Antiqua" w:hAnsi="Book Antiqua"/>
          <w:i/>
          <w:sz w:val="24"/>
          <w:szCs w:val="24"/>
        </w:rPr>
        <w:t>Za</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Zhi</w:t>
      </w:r>
      <w:proofErr w:type="spellEnd"/>
      <w:r w:rsidRPr="005C1D23">
        <w:rPr>
          <w:rFonts w:ascii="Book Antiqua" w:hAnsi="Book Antiqua"/>
          <w:sz w:val="24"/>
          <w:szCs w:val="24"/>
        </w:rPr>
        <w:t xml:space="preserve"> 2015; </w:t>
      </w:r>
      <w:r w:rsidRPr="005C1D23">
        <w:rPr>
          <w:rFonts w:ascii="Book Antiqua" w:hAnsi="Book Antiqua"/>
          <w:b/>
          <w:sz w:val="24"/>
          <w:szCs w:val="24"/>
        </w:rPr>
        <w:t>23</w:t>
      </w:r>
      <w:r w:rsidRPr="005C1D23">
        <w:rPr>
          <w:rFonts w:ascii="Book Antiqua" w:hAnsi="Book Antiqua"/>
          <w:sz w:val="24"/>
          <w:szCs w:val="24"/>
        </w:rPr>
        <w:t>: 647-652 [PMID: 26524356 DOI: 10.3760/cma.j.issn.1007-3418.2015.09.003]</w:t>
      </w:r>
    </w:p>
    <w:p w14:paraId="26F5EE9E" w14:textId="2960797A"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30 </w:t>
      </w:r>
      <w:proofErr w:type="spellStart"/>
      <w:r w:rsidRPr="005C1D23">
        <w:rPr>
          <w:rFonts w:ascii="Book Antiqua" w:hAnsi="Book Antiqua"/>
          <w:b/>
          <w:sz w:val="24"/>
          <w:szCs w:val="24"/>
        </w:rPr>
        <w:t>Xie</w:t>
      </w:r>
      <w:proofErr w:type="spellEnd"/>
      <w:r w:rsidRPr="005C1D23">
        <w:rPr>
          <w:rFonts w:ascii="Book Antiqua" w:hAnsi="Book Antiqua"/>
          <w:b/>
          <w:sz w:val="24"/>
          <w:szCs w:val="24"/>
        </w:rPr>
        <w:t xml:space="preserve"> ZW</w:t>
      </w:r>
      <w:r w:rsidRPr="005C1D23">
        <w:rPr>
          <w:rFonts w:ascii="Book Antiqua" w:hAnsi="Book Antiqua"/>
          <w:sz w:val="24"/>
          <w:szCs w:val="24"/>
        </w:rPr>
        <w:t xml:space="preserve">, Li JP, Guan YJ, Zhang XY, Guo FX, Chen BB, Pan CQ. A clinical study of antiviral therapy for patients with compensated hepatitis C cirrhosis. </w:t>
      </w:r>
      <w:proofErr w:type="spellStart"/>
      <w:r w:rsidRPr="005C1D23">
        <w:rPr>
          <w:rFonts w:ascii="Book Antiqua" w:hAnsi="Book Antiqua"/>
          <w:i/>
          <w:sz w:val="24"/>
          <w:szCs w:val="24"/>
        </w:rPr>
        <w:t>Zhonghua</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Gan</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Zang</w:t>
      </w:r>
      <w:proofErr w:type="spellEnd"/>
      <w:r w:rsidRPr="005C1D23">
        <w:rPr>
          <w:rFonts w:ascii="Book Antiqua" w:hAnsi="Book Antiqua"/>
          <w:i/>
          <w:sz w:val="24"/>
          <w:szCs w:val="24"/>
        </w:rPr>
        <w:t xml:space="preserve"> Bing </w:t>
      </w:r>
      <w:proofErr w:type="spellStart"/>
      <w:r w:rsidRPr="005C1D23">
        <w:rPr>
          <w:rFonts w:ascii="Book Antiqua" w:hAnsi="Book Antiqua"/>
          <w:i/>
          <w:sz w:val="24"/>
          <w:szCs w:val="24"/>
        </w:rPr>
        <w:t>Za</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Zhi</w:t>
      </w:r>
      <w:proofErr w:type="spellEnd"/>
      <w:r w:rsidRPr="005C1D23">
        <w:rPr>
          <w:rFonts w:ascii="Book Antiqua" w:hAnsi="Book Antiqua"/>
          <w:sz w:val="24"/>
          <w:szCs w:val="24"/>
        </w:rPr>
        <w:t xml:space="preserve"> 2017; </w:t>
      </w:r>
      <w:r w:rsidRPr="005C1D23">
        <w:rPr>
          <w:rFonts w:ascii="Book Antiqua" w:hAnsi="Book Antiqua"/>
          <w:b/>
          <w:sz w:val="24"/>
          <w:szCs w:val="24"/>
        </w:rPr>
        <w:t>25</w:t>
      </w:r>
      <w:r w:rsidRPr="005C1D23">
        <w:rPr>
          <w:rFonts w:ascii="Book Antiqua" w:hAnsi="Book Antiqua"/>
          <w:sz w:val="24"/>
          <w:szCs w:val="24"/>
        </w:rPr>
        <w:t>: 827-833 [PMID: 29325276 DOI: 10.3760/cma.j.issn.1007-3418.2017.11.006]</w:t>
      </w:r>
    </w:p>
    <w:p w14:paraId="43CFF3F2"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31 </w:t>
      </w:r>
      <w:r w:rsidRPr="005C1D23">
        <w:rPr>
          <w:rFonts w:ascii="Book Antiqua" w:hAnsi="Book Antiqua"/>
          <w:b/>
          <w:sz w:val="24"/>
          <w:szCs w:val="24"/>
        </w:rPr>
        <w:t>Lee MH</w:t>
      </w:r>
      <w:r w:rsidRPr="005C1D23">
        <w:rPr>
          <w:rFonts w:ascii="Book Antiqua" w:hAnsi="Book Antiqua"/>
          <w:sz w:val="24"/>
          <w:szCs w:val="24"/>
        </w:rPr>
        <w:t xml:space="preserve">, Huang CF, Lai HC, Lin CY, Dai CY, Liu CJ, Wang JH, Huang JF, Su WP, Yang HC, Kee KM, Yeh ML, Chuang PH, Hsu SJ, Huang CI, Kao JT, Chen CC, Chen SH, </w:t>
      </w:r>
      <w:proofErr w:type="spellStart"/>
      <w:r w:rsidRPr="005C1D23">
        <w:rPr>
          <w:rFonts w:ascii="Book Antiqua" w:hAnsi="Book Antiqua"/>
          <w:sz w:val="24"/>
          <w:szCs w:val="24"/>
        </w:rPr>
        <w:t>Jeng</w:t>
      </w:r>
      <w:proofErr w:type="spellEnd"/>
      <w:r w:rsidRPr="005C1D23">
        <w:rPr>
          <w:rFonts w:ascii="Book Antiqua" w:hAnsi="Book Antiqua"/>
          <w:sz w:val="24"/>
          <w:szCs w:val="24"/>
        </w:rPr>
        <w:t xml:space="preserve"> WJ, Yang HI, Yuan Y, Lu SN, Sheen IS, Liu CH, Peng CY, Kao JH, Yu ML, Chuang WL, Chen CJ. Clinical Efficacy and Post-Treatment </w:t>
      </w:r>
      <w:proofErr w:type="spellStart"/>
      <w:r w:rsidRPr="005C1D23">
        <w:rPr>
          <w:rFonts w:ascii="Book Antiqua" w:hAnsi="Book Antiqua"/>
          <w:sz w:val="24"/>
          <w:szCs w:val="24"/>
        </w:rPr>
        <w:t>Seromarkers</w:t>
      </w:r>
      <w:proofErr w:type="spellEnd"/>
      <w:r w:rsidRPr="005C1D23">
        <w:rPr>
          <w:rFonts w:ascii="Book Antiqua" w:hAnsi="Book Antiqua"/>
          <w:sz w:val="24"/>
          <w:szCs w:val="24"/>
        </w:rPr>
        <w:t xml:space="preserve"> Associated </w:t>
      </w:r>
      <w:r w:rsidRPr="005C1D23">
        <w:rPr>
          <w:rFonts w:ascii="Book Antiqua" w:hAnsi="Book Antiqua"/>
          <w:sz w:val="24"/>
          <w:szCs w:val="24"/>
        </w:rPr>
        <w:lastRenderedPageBreak/>
        <w:t xml:space="preserve">with the Risk of Hepatocellular Carcinoma among Chronic Hepatitis C Patients. </w:t>
      </w:r>
      <w:r w:rsidRPr="005C1D23">
        <w:rPr>
          <w:rFonts w:ascii="Book Antiqua" w:hAnsi="Book Antiqua"/>
          <w:i/>
          <w:sz w:val="24"/>
          <w:szCs w:val="24"/>
        </w:rPr>
        <w:t>Sci Rep</w:t>
      </w:r>
      <w:r w:rsidRPr="005C1D23">
        <w:rPr>
          <w:rFonts w:ascii="Book Antiqua" w:hAnsi="Book Antiqua"/>
          <w:sz w:val="24"/>
          <w:szCs w:val="24"/>
        </w:rPr>
        <w:t xml:space="preserve"> 2017; </w:t>
      </w:r>
      <w:r w:rsidRPr="005C1D23">
        <w:rPr>
          <w:rFonts w:ascii="Book Antiqua" w:hAnsi="Book Antiqua"/>
          <w:b/>
          <w:sz w:val="24"/>
          <w:szCs w:val="24"/>
        </w:rPr>
        <w:t>7</w:t>
      </w:r>
      <w:r w:rsidRPr="005C1D23">
        <w:rPr>
          <w:rFonts w:ascii="Book Antiqua" w:hAnsi="Book Antiqua"/>
          <w:sz w:val="24"/>
          <w:szCs w:val="24"/>
        </w:rPr>
        <w:t>: 3718 [PMID: 28623331 DOI: 10.1038/s41598-017-02313-y]</w:t>
      </w:r>
    </w:p>
    <w:p w14:paraId="1BCE6EDF"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32 </w:t>
      </w:r>
      <w:r w:rsidRPr="005C1D23">
        <w:rPr>
          <w:rFonts w:ascii="Book Antiqua" w:hAnsi="Book Antiqua"/>
          <w:b/>
          <w:sz w:val="24"/>
          <w:szCs w:val="24"/>
        </w:rPr>
        <w:t>Lee SH</w:t>
      </w:r>
      <w:r w:rsidRPr="005C1D23">
        <w:rPr>
          <w:rFonts w:ascii="Book Antiqua" w:hAnsi="Book Antiqua"/>
          <w:sz w:val="24"/>
          <w:szCs w:val="24"/>
        </w:rPr>
        <w:t xml:space="preserve">, Jin YJ, Shin JY, Lee JW. Assessment of hepatocellular carcinoma risk based on peg-interferon plus ribavirin treatment experience in this new era of highly effective oral antiviral drugs. </w:t>
      </w:r>
      <w:r w:rsidRPr="005C1D23">
        <w:rPr>
          <w:rFonts w:ascii="Book Antiqua" w:hAnsi="Book Antiqua"/>
          <w:i/>
          <w:sz w:val="24"/>
          <w:szCs w:val="24"/>
        </w:rPr>
        <w:t xml:space="preserve">Medicine </w:t>
      </w:r>
      <w:r w:rsidRPr="005C1D23">
        <w:rPr>
          <w:rFonts w:ascii="Book Antiqua" w:hAnsi="Book Antiqua"/>
          <w:sz w:val="24"/>
          <w:szCs w:val="24"/>
        </w:rPr>
        <w:t xml:space="preserve">(Baltimore) 2017; </w:t>
      </w:r>
      <w:r w:rsidRPr="005C1D23">
        <w:rPr>
          <w:rFonts w:ascii="Book Antiqua" w:hAnsi="Book Antiqua"/>
          <w:b/>
          <w:sz w:val="24"/>
          <w:szCs w:val="24"/>
        </w:rPr>
        <w:t>96</w:t>
      </w:r>
      <w:r w:rsidRPr="005C1D23">
        <w:rPr>
          <w:rFonts w:ascii="Book Antiqua" w:hAnsi="Book Antiqua"/>
          <w:sz w:val="24"/>
          <w:szCs w:val="24"/>
        </w:rPr>
        <w:t>: e5321 [PMID: 28072684 DOI: 10.1097/MD.0000000000005321]</w:t>
      </w:r>
    </w:p>
    <w:p w14:paraId="59802053" w14:textId="600D94C4"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33 </w:t>
      </w:r>
      <w:r w:rsidRPr="005C1D23">
        <w:rPr>
          <w:rFonts w:ascii="Book Antiqua" w:hAnsi="Book Antiqua"/>
          <w:b/>
          <w:sz w:val="24"/>
          <w:szCs w:val="24"/>
        </w:rPr>
        <w:t>Ji D,</w:t>
      </w:r>
      <w:r w:rsidR="00406F6A" w:rsidRPr="005C1D23">
        <w:rPr>
          <w:rFonts w:ascii="Book Antiqua" w:hAnsi="Book Antiqua"/>
          <w:sz w:val="24"/>
          <w:szCs w:val="24"/>
        </w:rPr>
        <w:t xml:space="preserve"> </w:t>
      </w:r>
      <w:r w:rsidRPr="005C1D23">
        <w:rPr>
          <w:rFonts w:ascii="Book Antiqua" w:hAnsi="Book Antiqua"/>
          <w:sz w:val="24"/>
          <w:szCs w:val="24"/>
        </w:rPr>
        <w:t xml:space="preserve">Wang C, Shao Q, Li F, Li B, Wu V, Wong A, Wang YD, Chen J, Chen GF, Lau G. No increase in the occurrence rate of hepatocellular carcinoma in Chinese treated by direct-acting antivirals compared to interferon after eradication of hepatitis C virus: a long-term follow-up. </w:t>
      </w:r>
      <w:r w:rsidRPr="005C1D23">
        <w:rPr>
          <w:rFonts w:ascii="Book Antiqua" w:hAnsi="Book Antiqua"/>
          <w:i/>
          <w:sz w:val="24"/>
          <w:szCs w:val="24"/>
        </w:rPr>
        <w:t xml:space="preserve">J </w:t>
      </w:r>
      <w:proofErr w:type="spellStart"/>
      <w:r w:rsidRPr="005C1D23">
        <w:rPr>
          <w:rFonts w:ascii="Book Antiqua" w:hAnsi="Book Antiqua"/>
          <w:i/>
          <w:sz w:val="24"/>
          <w:szCs w:val="24"/>
        </w:rPr>
        <w:t>Hepatol</w:t>
      </w:r>
      <w:proofErr w:type="spellEnd"/>
      <w:r w:rsidRPr="005C1D23">
        <w:rPr>
          <w:rFonts w:ascii="Book Antiqua" w:hAnsi="Book Antiqua"/>
          <w:sz w:val="24"/>
          <w:szCs w:val="24"/>
        </w:rPr>
        <w:t xml:space="preserve"> 2017;</w:t>
      </w:r>
      <w:r w:rsidR="000812F5" w:rsidRPr="005C1D23">
        <w:rPr>
          <w:rFonts w:ascii="Book Antiqua" w:hAnsi="Book Antiqua"/>
          <w:sz w:val="24"/>
          <w:szCs w:val="24"/>
        </w:rPr>
        <w:t xml:space="preserve"> </w:t>
      </w:r>
      <w:r w:rsidRPr="005C1D23">
        <w:rPr>
          <w:rFonts w:ascii="Book Antiqua" w:hAnsi="Book Antiqua"/>
          <w:b/>
          <w:sz w:val="24"/>
          <w:szCs w:val="24"/>
        </w:rPr>
        <w:t>66</w:t>
      </w:r>
      <w:r w:rsidRPr="005C1D23">
        <w:rPr>
          <w:rFonts w:ascii="Book Antiqua" w:hAnsi="Book Antiqua"/>
          <w:sz w:val="24"/>
          <w:szCs w:val="24"/>
        </w:rPr>
        <w:t xml:space="preserve"> </w:t>
      </w:r>
      <w:proofErr w:type="spellStart"/>
      <w:r w:rsidRPr="005C1D23">
        <w:rPr>
          <w:rFonts w:ascii="Book Antiqua" w:hAnsi="Book Antiqua"/>
          <w:sz w:val="24"/>
          <w:szCs w:val="24"/>
        </w:rPr>
        <w:t>Suppl</w:t>
      </w:r>
      <w:proofErr w:type="spellEnd"/>
      <w:r w:rsidRPr="005C1D23">
        <w:rPr>
          <w:rFonts w:ascii="Book Antiqua" w:hAnsi="Book Antiqua"/>
          <w:sz w:val="24"/>
          <w:szCs w:val="24"/>
        </w:rPr>
        <w:t xml:space="preserve"> 1: S23 </w:t>
      </w:r>
      <w:r w:rsidR="000812F5" w:rsidRPr="005C1D23">
        <w:rPr>
          <w:rFonts w:ascii="Book Antiqua" w:hAnsi="Book Antiqua"/>
          <w:sz w:val="24"/>
          <w:szCs w:val="24"/>
        </w:rPr>
        <w:t>[</w:t>
      </w:r>
      <w:r w:rsidR="00B00910" w:rsidRPr="005C1D23">
        <w:rPr>
          <w:rFonts w:ascii="Book Antiqua" w:hAnsi="Book Antiqua"/>
          <w:sz w:val="24"/>
          <w:szCs w:val="24"/>
        </w:rPr>
        <w:t>DOI: 10.1016/S0168-8278(17)30308-2</w:t>
      </w:r>
      <w:r w:rsidR="000812F5" w:rsidRPr="005C1D23">
        <w:rPr>
          <w:rFonts w:ascii="Book Antiqua" w:hAnsi="Book Antiqua"/>
          <w:sz w:val="24"/>
          <w:szCs w:val="24"/>
        </w:rPr>
        <w:t>]</w:t>
      </w:r>
    </w:p>
    <w:p w14:paraId="2364FCA7"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34 </w:t>
      </w:r>
      <w:r w:rsidRPr="005C1D23">
        <w:rPr>
          <w:rFonts w:ascii="Book Antiqua" w:hAnsi="Book Antiqua"/>
          <w:b/>
          <w:sz w:val="24"/>
          <w:szCs w:val="24"/>
        </w:rPr>
        <w:t>Simmons B</w:t>
      </w:r>
      <w:r w:rsidRPr="005C1D23">
        <w:rPr>
          <w:rFonts w:ascii="Book Antiqua" w:hAnsi="Book Antiqua"/>
          <w:sz w:val="24"/>
          <w:szCs w:val="24"/>
        </w:rPr>
        <w:t xml:space="preserve">, Saleem J, Heath K, Cooke GS, Hill A. Long-Term Treatment Outcomes of Patients Infected With Hepatitis C Virus: A Systematic Review and Meta-analysis of the Survival Benefit of Achieving a Sustained </w:t>
      </w:r>
      <w:proofErr w:type="spellStart"/>
      <w:r w:rsidRPr="005C1D23">
        <w:rPr>
          <w:rFonts w:ascii="Book Antiqua" w:hAnsi="Book Antiqua"/>
          <w:sz w:val="24"/>
          <w:szCs w:val="24"/>
        </w:rPr>
        <w:t>Virological</w:t>
      </w:r>
      <w:proofErr w:type="spellEnd"/>
      <w:r w:rsidRPr="005C1D23">
        <w:rPr>
          <w:rFonts w:ascii="Book Antiqua" w:hAnsi="Book Antiqua"/>
          <w:sz w:val="24"/>
          <w:szCs w:val="24"/>
        </w:rPr>
        <w:t xml:space="preserve"> Response. </w:t>
      </w:r>
      <w:r w:rsidRPr="005C1D23">
        <w:rPr>
          <w:rFonts w:ascii="Book Antiqua" w:hAnsi="Book Antiqua"/>
          <w:i/>
          <w:sz w:val="24"/>
          <w:szCs w:val="24"/>
        </w:rPr>
        <w:t>Clin Infect Dis</w:t>
      </w:r>
      <w:r w:rsidRPr="005C1D23">
        <w:rPr>
          <w:rFonts w:ascii="Book Antiqua" w:hAnsi="Book Antiqua"/>
          <w:sz w:val="24"/>
          <w:szCs w:val="24"/>
        </w:rPr>
        <w:t xml:space="preserve"> 2015; </w:t>
      </w:r>
      <w:r w:rsidRPr="005C1D23">
        <w:rPr>
          <w:rFonts w:ascii="Book Antiqua" w:hAnsi="Book Antiqua"/>
          <w:b/>
          <w:sz w:val="24"/>
          <w:szCs w:val="24"/>
        </w:rPr>
        <w:t>61</w:t>
      </w:r>
      <w:r w:rsidRPr="005C1D23">
        <w:rPr>
          <w:rFonts w:ascii="Book Antiqua" w:hAnsi="Book Antiqua"/>
          <w:sz w:val="24"/>
          <w:szCs w:val="24"/>
        </w:rPr>
        <w:t>: 730-740 [PMID: 25987643 DOI: 10.1093/</w:t>
      </w:r>
      <w:proofErr w:type="spellStart"/>
      <w:r w:rsidRPr="005C1D23">
        <w:rPr>
          <w:rFonts w:ascii="Book Antiqua" w:hAnsi="Book Antiqua"/>
          <w:sz w:val="24"/>
          <w:szCs w:val="24"/>
        </w:rPr>
        <w:t>cid</w:t>
      </w:r>
      <w:proofErr w:type="spellEnd"/>
      <w:r w:rsidRPr="005C1D23">
        <w:rPr>
          <w:rFonts w:ascii="Book Antiqua" w:hAnsi="Book Antiqua"/>
          <w:sz w:val="24"/>
          <w:szCs w:val="24"/>
        </w:rPr>
        <w:t>/civ396]</w:t>
      </w:r>
    </w:p>
    <w:p w14:paraId="743D46BE" w14:textId="113A74CD"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35 </w:t>
      </w:r>
      <w:proofErr w:type="spellStart"/>
      <w:r w:rsidRPr="005C1D23">
        <w:rPr>
          <w:rFonts w:ascii="Book Antiqua" w:hAnsi="Book Antiqua"/>
          <w:b/>
          <w:sz w:val="24"/>
          <w:szCs w:val="24"/>
        </w:rPr>
        <w:t>Ioannou</w:t>
      </w:r>
      <w:proofErr w:type="spellEnd"/>
      <w:r w:rsidRPr="005C1D23">
        <w:rPr>
          <w:rFonts w:ascii="Book Antiqua" w:hAnsi="Book Antiqua"/>
          <w:b/>
          <w:sz w:val="24"/>
          <w:szCs w:val="24"/>
        </w:rPr>
        <w:t xml:space="preserve"> GN</w:t>
      </w:r>
      <w:r w:rsidRPr="005C1D23">
        <w:rPr>
          <w:rFonts w:ascii="Book Antiqua" w:hAnsi="Book Antiqua"/>
          <w:sz w:val="24"/>
          <w:szCs w:val="24"/>
        </w:rPr>
        <w:t xml:space="preserve">, Green PK, Berry K. HCV eradication induced by direct-acting antiviral agents reduces the risk of hepatocellular carcinoma. </w:t>
      </w:r>
      <w:r w:rsidRPr="005C1D23">
        <w:rPr>
          <w:rFonts w:ascii="Book Antiqua" w:hAnsi="Book Antiqua"/>
          <w:i/>
          <w:sz w:val="24"/>
          <w:szCs w:val="24"/>
        </w:rPr>
        <w:t xml:space="preserve">J </w:t>
      </w:r>
      <w:proofErr w:type="spellStart"/>
      <w:r w:rsidRPr="005C1D23">
        <w:rPr>
          <w:rFonts w:ascii="Book Antiqua" w:hAnsi="Book Antiqua"/>
          <w:i/>
          <w:sz w:val="24"/>
          <w:szCs w:val="24"/>
        </w:rPr>
        <w:t>Hepatol</w:t>
      </w:r>
      <w:proofErr w:type="spellEnd"/>
      <w:r w:rsidRPr="005C1D23">
        <w:rPr>
          <w:rFonts w:ascii="Book Antiqua" w:hAnsi="Book Antiqua"/>
          <w:sz w:val="24"/>
          <w:szCs w:val="24"/>
        </w:rPr>
        <w:t xml:space="preserve"> 2017</w:t>
      </w:r>
      <w:r w:rsidR="00027CAA" w:rsidRPr="005C1D23">
        <w:rPr>
          <w:rFonts w:ascii="Book Antiqua" w:hAnsi="Book Antiqua"/>
          <w:sz w:val="24"/>
          <w:szCs w:val="24"/>
        </w:rPr>
        <w:t xml:space="preserve"> </w:t>
      </w:r>
      <w:r w:rsidRPr="005C1D23">
        <w:rPr>
          <w:rFonts w:ascii="Book Antiqua" w:hAnsi="Book Antiqua"/>
          <w:sz w:val="24"/>
          <w:szCs w:val="24"/>
        </w:rPr>
        <w:t>[PMID: 28887168 DOI: 10.1016/j.jhep.2017.08.030]</w:t>
      </w:r>
    </w:p>
    <w:p w14:paraId="6DCFCA14" w14:textId="34C6AEC2"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36 </w:t>
      </w:r>
      <w:r w:rsidRPr="005C1D23">
        <w:rPr>
          <w:rFonts w:ascii="Book Antiqua" w:hAnsi="Book Antiqua"/>
          <w:b/>
          <w:sz w:val="24"/>
          <w:szCs w:val="24"/>
        </w:rPr>
        <w:t>Wei L</w:t>
      </w:r>
      <w:r w:rsidRPr="005C1D23">
        <w:rPr>
          <w:rFonts w:ascii="Book Antiqua" w:hAnsi="Book Antiqua"/>
          <w:sz w:val="24"/>
          <w:szCs w:val="24"/>
        </w:rPr>
        <w:t xml:space="preserve">, Lok AS. Impact of new hepatitis C treatments in different regions of the world. </w:t>
      </w:r>
      <w:r w:rsidRPr="005C1D23">
        <w:rPr>
          <w:rFonts w:ascii="Book Antiqua" w:hAnsi="Book Antiqua"/>
          <w:i/>
          <w:sz w:val="24"/>
          <w:szCs w:val="24"/>
        </w:rPr>
        <w:t>Gastroenterology</w:t>
      </w:r>
      <w:r w:rsidRPr="005C1D23">
        <w:rPr>
          <w:rFonts w:ascii="Book Antiqua" w:hAnsi="Book Antiqua"/>
          <w:sz w:val="24"/>
          <w:szCs w:val="24"/>
        </w:rPr>
        <w:t xml:space="preserve"> 2014; </w:t>
      </w:r>
      <w:r w:rsidRPr="005C1D23">
        <w:rPr>
          <w:rFonts w:ascii="Book Antiqua" w:hAnsi="Book Antiqua"/>
          <w:b/>
          <w:sz w:val="24"/>
          <w:szCs w:val="24"/>
        </w:rPr>
        <w:t>146</w:t>
      </w:r>
      <w:r w:rsidRPr="005C1D23">
        <w:rPr>
          <w:rFonts w:ascii="Book Antiqua" w:hAnsi="Book Antiqua"/>
          <w:sz w:val="24"/>
          <w:szCs w:val="24"/>
        </w:rPr>
        <w:t>: 1145-</w:t>
      </w:r>
      <w:r w:rsidR="00027CAA" w:rsidRPr="005C1D23">
        <w:rPr>
          <w:rFonts w:ascii="Book Antiqua" w:hAnsi="Book Antiqua"/>
          <w:sz w:val="24"/>
          <w:szCs w:val="24"/>
        </w:rPr>
        <w:t>11</w:t>
      </w:r>
      <w:r w:rsidRPr="005C1D23">
        <w:rPr>
          <w:rFonts w:ascii="Book Antiqua" w:hAnsi="Book Antiqua"/>
          <w:sz w:val="24"/>
          <w:szCs w:val="24"/>
        </w:rPr>
        <w:t>50</w:t>
      </w:r>
      <w:r w:rsidR="00027CAA" w:rsidRPr="005C1D23">
        <w:rPr>
          <w:rFonts w:ascii="Book Antiqua" w:hAnsi="Book Antiqua"/>
          <w:sz w:val="24"/>
          <w:szCs w:val="24"/>
        </w:rPr>
        <w:t xml:space="preserve">; </w:t>
      </w:r>
      <w:r w:rsidRPr="005C1D23">
        <w:rPr>
          <w:rFonts w:ascii="Book Antiqua" w:hAnsi="Book Antiqua"/>
          <w:sz w:val="24"/>
          <w:szCs w:val="24"/>
        </w:rPr>
        <w:t>e1-4 [PMID: 24662488 DOI: 10.1053/j.gastro.2014.03.008]</w:t>
      </w:r>
    </w:p>
    <w:p w14:paraId="57884033"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37 </w:t>
      </w:r>
      <w:r w:rsidRPr="005C1D23">
        <w:rPr>
          <w:rFonts w:ascii="Book Antiqua" w:hAnsi="Book Antiqua"/>
          <w:b/>
          <w:sz w:val="24"/>
          <w:szCs w:val="24"/>
        </w:rPr>
        <w:t>Morgan RL</w:t>
      </w:r>
      <w:r w:rsidRPr="005C1D23">
        <w:rPr>
          <w:rFonts w:ascii="Book Antiqua" w:hAnsi="Book Antiqua"/>
          <w:sz w:val="24"/>
          <w:szCs w:val="24"/>
        </w:rPr>
        <w:t xml:space="preserve">, Baack B, Smith BD, </w:t>
      </w:r>
      <w:proofErr w:type="spellStart"/>
      <w:r w:rsidRPr="005C1D23">
        <w:rPr>
          <w:rFonts w:ascii="Book Antiqua" w:hAnsi="Book Antiqua"/>
          <w:sz w:val="24"/>
          <w:szCs w:val="24"/>
        </w:rPr>
        <w:t>Yartel</w:t>
      </w:r>
      <w:proofErr w:type="spellEnd"/>
      <w:r w:rsidRPr="005C1D23">
        <w:rPr>
          <w:rFonts w:ascii="Book Antiqua" w:hAnsi="Book Antiqua"/>
          <w:sz w:val="24"/>
          <w:szCs w:val="24"/>
        </w:rPr>
        <w:t xml:space="preserve"> A, </w:t>
      </w:r>
      <w:proofErr w:type="spellStart"/>
      <w:r w:rsidRPr="005C1D23">
        <w:rPr>
          <w:rFonts w:ascii="Book Antiqua" w:hAnsi="Book Antiqua"/>
          <w:sz w:val="24"/>
          <w:szCs w:val="24"/>
        </w:rPr>
        <w:t>Pitasi</w:t>
      </w:r>
      <w:proofErr w:type="spellEnd"/>
      <w:r w:rsidRPr="005C1D23">
        <w:rPr>
          <w:rFonts w:ascii="Book Antiqua" w:hAnsi="Book Antiqua"/>
          <w:sz w:val="24"/>
          <w:szCs w:val="24"/>
        </w:rPr>
        <w:t xml:space="preserve"> M, </w:t>
      </w:r>
      <w:proofErr w:type="spellStart"/>
      <w:r w:rsidRPr="005C1D23">
        <w:rPr>
          <w:rFonts w:ascii="Book Antiqua" w:hAnsi="Book Antiqua"/>
          <w:sz w:val="24"/>
          <w:szCs w:val="24"/>
        </w:rPr>
        <w:t>Falck-Ytter</w:t>
      </w:r>
      <w:proofErr w:type="spellEnd"/>
      <w:r w:rsidRPr="005C1D23">
        <w:rPr>
          <w:rFonts w:ascii="Book Antiqua" w:hAnsi="Book Antiqua"/>
          <w:sz w:val="24"/>
          <w:szCs w:val="24"/>
        </w:rPr>
        <w:t xml:space="preserve"> Y. Eradication of hepatitis C virus infection and the development of hepatocellular carcinoma: a meta-analysis of observational studies. </w:t>
      </w:r>
      <w:r w:rsidRPr="005C1D23">
        <w:rPr>
          <w:rFonts w:ascii="Book Antiqua" w:hAnsi="Book Antiqua"/>
          <w:i/>
          <w:sz w:val="24"/>
          <w:szCs w:val="24"/>
        </w:rPr>
        <w:t>Ann Intern Med</w:t>
      </w:r>
      <w:r w:rsidRPr="005C1D23">
        <w:rPr>
          <w:rFonts w:ascii="Book Antiqua" w:hAnsi="Book Antiqua"/>
          <w:sz w:val="24"/>
          <w:szCs w:val="24"/>
        </w:rPr>
        <w:t xml:space="preserve"> 2013; </w:t>
      </w:r>
      <w:r w:rsidRPr="005C1D23">
        <w:rPr>
          <w:rFonts w:ascii="Book Antiqua" w:hAnsi="Book Antiqua"/>
          <w:b/>
          <w:sz w:val="24"/>
          <w:szCs w:val="24"/>
        </w:rPr>
        <w:t>158</w:t>
      </w:r>
      <w:r w:rsidRPr="005C1D23">
        <w:rPr>
          <w:rFonts w:ascii="Book Antiqua" w:hAnsi="Book Antiqua"/>
          <w:sz w:val="24"/>
          <w:szCs w:val="24"/>
        </w:rPr>
        <w:t>: 329-337 [PMID: 23460056 DOI: 10.7326/0003-4819-158-5-201303050-00005]</w:t>
      </w:r>
    </w:p>
    <w:p w14:paraId="2113C3C3" w14:textId="3C3A73E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38 </w:t>
      </w:r>
      <w:proofErr w:type="spellStart"/>
      <w:r w:rsidRPr="005C1D23">
        <w:rPr>
          <w:rFonts w:ascii="Book Antiqua" w:hAnsi="Book Antiqua"/>
          <w:b/>
          <w:sz w:val="24"/>
          <w:szCs w:val="24"/>
        </w:rPr>
        <w:t>Pegasys</w:t>
      </w:r>
      <w:proofErr w:type="spellEnd"/>
      <w:r w:rsidRPr="005C1D23">
        <w:rPr>
          <w:rFonts w:ascii="Book Antiqua" w:hAnsi="Book Antiqua"/>
          <w:b/>
          <w:sz w:val="24"/>
          <w:szCs w:val="24"/>
          <w:vertAlign w:val="superscript"/>
        </w:rPr>
        <w:t>®</w:t>
      </w:r>
      <w:r w:rsidRPr="005C1D23">
        <w:rPr>
          <w:rFonts w:ascii="Book Antiqua" w:hAnsi="Book Antiqua"/>
          <w:b/>
          <w:sz w:val="24"/>
          <w:szCs w:val="24"/>
        </w:rPr>
        <w:t xml:space="preserve"> Prescribing Information. </w:t>
      </w:r>
      <w:r w:rsidRPr="005C1D23">
        <w:rPr>
          <w:rFonts w:ascii="Book Antiqua" w:hAnsi="Book Antiqua"/>
          <w:sz w:val="24"/>
          <w:szCs w:val="24"/>
        </w:rPr>
        <w:t>South San Francisco,</w:t>
      </w:r>
      <w:r w:rsidR="00027CAA" w:rsidRPr="005C1D23">
        <w:rPr>
          <w:rFonts w:ascii="Book Antiqua" w:hAnsi="Book Antiqua"/>
          <w:sz w:val="24"/>
          <w:szCs w:val="24"/>
        </w:rPr>
        <w:t xml:space="preserve"> </w:t>
      </w:r>
      <w:r w:rsidRPr="005C1D23">
        <w:rPr>
          <w:rFonts w:ascii="Book Antiqua" w:hAnsi="Book Antiqua"/>
          <w:sz w:val="24"/>
          <w:szCs w:val="24"/>
        </w:rPr>
        <w:t xml:space="preserve">CA: Genentech </w:t>
      </w:r>
      <w:r w:rsidR="00406F6A" w:rsidRPr="005C1D23">
        <w:rPr>
          <w:rFonts w:ascii="Book Antiqua" w:hAnsi="Book Antiqua"/>
          <w:sz w:val="24"/>
          <w:szCs w:val="24"/>
        </w:rPr>
        <w:t>United States</w:t>
      </w:r>
      <w:r w:rsidRPr="005C1D23">
        <w:rPr>
          <w:rFonts w:ascii="Book Antiqua" w:hAnsi="Book Antiqua"/>
          <w:sz w:val="24"/>
          <w:szCs w:val="24"/>
        </w:rPr>
        <w:t>, Inc., 2017</w:t>
      </w:r>
    </w:p>
    <w:p w14:paraId="0E49E483" w14:textId="598CA6C3"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39 </w:t>
      </w:r>
      <w:proofErr w:type="spellStart"/>
      <w:r w:rsidRPr="005C1D23">
        <w:rPr>
          <w:rFonts w:ascii="Book Antiqua" w:hAnsi="Book Antiqua"/>
          <w:b/>
          <w:sz w:val="24"/>
          <w:szCs w:val="24"/>
        </w:rPr>
        <w:t>Rebetol</w:t>
      </w:r>
      <w:proofErr w:type="spellEnd"/>
      <w:r w:rsidRPr="005C1D23">
        <w:rPr>
          <w:rFonts w:ascii="Book Antiqua" w:hAnsi="Book Antiqua"/>
          <w:b/>
          <w:sz w:val="24"/>
          <w:szCs w:val="24"/>
          <w:vertAlign w:val="superscript"/>
        </w:rPr>
        <w:t xml:space="preserve">® </w:t>
      </w:r>
      <w:r w:rsidRPr="005C1D23">
        <w:rPr>
          <w:rFonts w:ascii="Book Antiqua" w:hAnsi="Book Antiqua"/>
          <w:b/>
          <w:sz w:val="24"/>
          <w:szCs w:val="24"/>
        </w:rPr>
        <w:t xml:space="preserve">Prescribing Information. </w:t>
      </w:r>
      <w:r w:rsidRPr="005C1D23">
        <w:rPr>
          <w:rFonts w:ascii="Book Antiqua" w:hAnsi="Book Antiqua"/>
          <w:sz w:val="24"/>
          <w:szCs w:val="24"/>
        </w:rPr>
        <w:t>Whitehouse Station,</w:t>
      </w:r>
      <w:r w:rsidR="00027CAA" w:rsidRPr="005C1D23">
        <w:rPr>
          <w:rFonts w:ascii="Book Antiqua" w:hAnsi="Book Antiqua"/>
          <w:sz w:val="24"/>
          <w:szCs w:val="24"/>
        </w:rPr>
        <w:t xml:space="preserve"> </w:t>
      </w:r>
      <w:r w:rsidRPr="005C1D23">
        <w:rPr>
          <w:rFonts w:ascii="Book Antiqua" w:hAnsi="Book Antiqua"/>
          <w:sz w:val="24"/>
          <w:szCs w:val="24"/>
        </w:rPr>
        <w:t>NJ: Merck Sharp</w:t>
      </w:r>
      <w:r w:rsidR="00406F6A" w:rsidRPr="005C1D23">
        <w:rPr>
          <w:rFonts w:ascii="Book Antiqua" w:hAnsi="Book Antiqua"/>
          <w:sz w:val="24"/>
          <w:szCs w:val="24"/>
        </w:rPr>
        <w:t xml:space="preserve"> </w:t>
      </w:r>
      <w:proofErr w:type="spellStart"/>
      <w:r w:rsidRPr="005C1D23">
        <w:rPr>
          <w:rFonts w:ascii="Book Antiqua" w:hAnsi="Book Antiqua"/>
          <w:sz w:val="24"/>
          <w:szCs w:val="24"/>
        </w:rPr>
        <w:t>Cohme</w:t>
      </w:r>
      <w:proofErr w:type="spellEnd"/>
      <w:r w:rsidRPr="005C1D23">
        <w:rPr>
          <w:rFonts w:ascii="Book Antiqua" w:hAnsi="Book Antiqua"/>
          <w:sz w:val="24"/>
          <w:szCs w:val="24"/>
        </w:rPr>
        <w:t xml:space="preserve"> Corp, 2017</w:t>
      </w:r>
    </w:p>
    <w:p w14:paraId="43D032CE"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40 </w:t>
      </w:r>
      <w:r w:rsidRPr="005C1D23">
        <w:rPr>
          <w:rFonts w:ascii="Book Antiqua" w:hAnsi="Book Antiqua"/>
          <w:b/>
          <w:sz w:val="24"/>
          <w:szCs w:val="24"/>
        </w:rPr>
        <w:t>Rao HY</w:t>
      </w:r>
      <w:r w:rsidRPr="005C1D23">
        <w:rPr>
          <w:rFonts w:ascii="Book Antiqua" w:hAnsi="Book Antiqua"/>
          <w:sz w:val="24"/>
          <w:szCs w:val="24"/>
        </w:rPr>
        <w:t xml:space="preserve">, Li H, Chen H, Shang J, </w:t>
      </w:r>
      <w:proofErr w:type="spellStart"/>
      <w:r w:rsidRPr="005C1D23">
        <w:rPr>
          <w:rFonts w:ascii="Book Antiqua" w:hAnsi="Book Antiqua"/>
          <w:sz w:val="24"/>
          <w:szCs w:val="24"/>
        </w:rPr>
        <w:t>Xie</w:t>
      </w:r>
      <w:proofErr w:type="spellEnd"/>
      <w:r w:rsidRPr="005C1D23">
        <w:rPr>
          <w:rFonts w:ascii="Book Antiqua" w:hAnsi="Book Antiqua"/>
          <w:sz w:val="24"/>
          <w:szCs w:val="24"/>
        </w:rPr>
        <w:t xml:space="preserve"> Q, </w:t>
      </w:r>
      <w:proofErr w:type="spellStart"/>
      <w:r w:rsidRPr="005C1D23">
        <w:rPr>
          <w:rFonts w:ascii="Book Antiqua" w:hAnsi="Book Antiqua"/>
          <w:sz w:val="24"/>
          <w:szCs w:val="24"/>
        </w:rPr>
        <w:t>Gao</w:t>
      </w:r>
      <w:proofErr w:type="spellEnd"/>
      <w:r w:rsidRPr="005C1D23">
        <w:rPr>
          <w:rFonts w:ascii="Book Antiqua" w:hAnsi="Book Antiqua"/>
          <w:sz w:val="24"/>
          <w:szCs w:val="24"/>
        </w:rPr>
        <w:t xml:space="preserve"> ZL, Li J, Sun Y, Jiang J, Wang L, Zhao L, Zhang L, Yang W, </w:t>
      </w:r>
      <w:proofErr w:type="spellStart"/>
      <w:r w:rsidRPr="005C1D23">
        <w:rPr>
          <w:rFonts w:ascii="Book Antiqua" w:hAnsi="Book Antiqua"/>
          <w:sz w:val="24"/>
          <w:szCs w:val="24"/>
        </w:rPr>
        <w:t>Niu</w:t>
      </w:r>
      <w:proofErr w:type="spellEnd"/>
      <w:r w:rsidRPr="005C1D23">
        <w:rPr>
          <w:rFonts w:ascii="Book Antiqua" w:hAnsi="Book Antiqua"/>
          <w:sz w:val="24"/>
          <w:szCs w:val="24"/>
        </w:rPr>
        <w:t xml:space="preserve"> J, Gong Z, Gong G, Yang R, Lee MH, Wei L. Real-world </w:t>
      </w:r>
      <w:r w:rsidRPr="005C1D23">
        <w:rPr>
          <w:rFonts w:ascii="Book Antiqua" w:hAnsi="Book Antiqua"/>
          <w:sz w:val="24"/>
          <w:szCs w:val="24"/>
        </w:rPr>
        <w:lastRenderedPageBreak/>
        <w:t xml:space="preserve">treatment patterns and clinical outcomes of HCV treatment-naive patients in China: an interim analysis from the </w:t>
      </w:r>
      <w:proofErr w:type="spellStart"/>
      <w:r w:rsidRPr="005C1D23">
        <w:rPr>
          <w:rFonts w:ascii="Book Antiqua" w:hAnsi="Book Antiqua"/>
          <w:sz w:val="24"/>
          <w:szCs w:val="24"/>
        </w:rPr>
        <w:t>CCgenos</w:t>
      </w:r>
      <w:proofErr w:type="spellEnd"/>
      <w:r w:rsidRPr="005C1D23">
        <w:rPr>
          <w:rFonts w:ascii="Book Antiqua" w:hAnsi="Book Antiqua"/>
          <w:sz w:val="24"/>
          <w:szCs w:val="24"/>
        </w:rPr>
        <w:t xml:space="preserve"> study. </w:t>
      </w:r>
      <w:r w:rsidRPr="005C1D23">
        <w:rPr>
          <w:rFonts w:ascii="Book Antiqua" w:hAnsi="Book Antiqua"/>
          <w:i/>
          <w:sz w:val="24"/>
          <w:szCs w:val="24"/>
        </w:rPr>
        <w:t xml:space="preserve">J </w:t>
      </w:r>
      <w:proofErr w:type="spellStart"/>
      <w:r w:rsidRPr="005C1D23">
        <w:rPr>
          <w:rFonts w:ascii="Book Antiqua" w:hAnsi="Book Antiqua"/>
          <w:i/>
          <w:sz w:val="24"/>
          <w:szCs w:val="24"/>
        </w:rPr>
        <w:t>Gastroenterol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Hepatol</w:t>
      </w:r>
      <w:proofErr w:type="spellEnd"/>
      <w:r w:rsidRPr="005C1D23">
        <w:rPr>
          <w:rFonts w:ascii="Book Antiqua" w:hAnsi="Book Antiqua"/>
          <w:sz w:val="24"/>
          <w:szCs w:val="24"/>
        </w:rPr>
        <w:t xml:space="preserve"> 2017; </w:t>
      </w:r>
      <w:r w:rsidRPr="005C1D23">
        <w:rPr>
          <w:rFonts w:ascii="Book Antiqua" w:hAnsi="Book Antiqua"/>
          <w:b/>
          <w:sz w:val="24"/>
          <w:szCs w:val="24"/>
        </w:rPr>
        <w:t>32</w:t>
      </w:r>
      <w:r w:rsidRPr="005C1D23">
        <w:rPr>
          <w:rFonts w:ascii="Book Antiqua" w:hAnsi="Book Antiqua"/>
          <w:sz w:val="24"/>
          <w:szCs w:val="24"/>
        </w:rPr>
        <w:t>: 244-252 [PMID: 27289083 DOI: 10.1111/jgh.13467]</w:t>
      </w:r>
    </w:p>
    <w:p w14:paraId="2539F20A" w14:textId="444269F9"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41 </w:t>
      </w:r>
      <w:r w:rsidRPr="005C1D23">
        <w:rPr>
          <w:rFonts w:ascii="Book Antiqua" w:hAnsi="Book Antiqua"/>
          <w:b/>
          <w:sz w:val="24"/>
          <w:szCs w:val="24"/>
        </w:rPr>
        <w:t>Hu P</w:t>
      </w:r>
      <w:r w:rsidRPr="005C1D23">
        <w:rPr>
          <w:rFonts w:ascii="Book Antiqua" w:hAnsi="Book Antiqua"/>
          <w:sz w:val="24"/>
          <w:szCs w:val="24"/>
        </w:rPr>
        <w:t xml:space="preserve">, Ren H. Current status of treatment of chronic hepatitis C and related challenges in the "Pre-DAA Era" in China. </w:t>
      </w:r>
      <w:proofErr w:type="spellStart"/>
      <w:r w:rsidRPr="005C1D23">
        <w:rPr>
          <w:rFonts w:ascii="Book Antiqua" w:hAnsi="Book Antiqua"/>
          <w:i/>
          <w:sz w:val="24"/>
          <w:szCs w:val="24"/>
        </w:rPr>
        <w:t>Zhonghua</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Gan</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Zang</w:t>
      </w:r>
      <w:proofErr w:type="spellEnd"/>
      <w:r w:rsidRPr="005C1D23">
        <w:rPr>
          <w:rFonts w:ascii="Book Antiqua" w:hAnsi="Book Antiqua"/>
          <w:i/>
          <w:sz w:val="24"/>
          <w:szCs w:val="24"/>
        </w:rPr>
        <w:t xml:space="preserve"> Bing </w:t>
      </w:r>
      <w:proofErr w:type="spellStart"/>
      <w:r w:rsidRPr="005C1D23">
        <w:rPr>
          <w:rFonts w:ascii="Book Antiqua" w:hAnsi="Book Antiqua"/>
          <w:i/>
          <w:sz w:val="24"/>
          <w:szCs w:val="24"/>
        </w:rPr>
        <w:t>Za</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Zhi</w:t>
      </w:r>
      <w:proofErr w:type="spellEnd"/>
      <w:r w:rsidRPr="005C1D23">
        <w:rPr>
          <w:rFonts w:ascii="Book Antiqua" w:hAnsi="Book Antiqua"/>
          <w:sz w:val="24"/>
          <w:szCs w:val="24"/>
        </w:rPr>
        <w:t xml:space="preserve"> 2016; </w:t>
      </w:r>
      <w:r w:rsidRPr="005C1D23">
        <w:rPr>
          <w:rFonts w:ascii="Book Antiqua" w:hAnsi="Book Antiqua"/>
          <w:b/>
          <w:sz w:val="24"/>
          <w:szCs w:val="24"/>
        </w:rPr>
        <w:t>24</w:t>
      </w:r>
      <w:r w:rsidRPr="005C1D23">
        <w:rPr>
          <w:rFonts w:ascii="Book Antiqua" w:hAnsi="Book Antiqua"/>
          <w:sz w:val="24"/>
          <w:szCs w:val="24"/>
        </w:rPr>
        <w:t>: 869-873 [PMID: 27978936 DOI: 10.3760/cma.j.issn.1007-3418.2016.11.015]</w:t>
      </w:r>
    </w:p>
    <w:p w14:paraId="3B071E02"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42 </w:t>
      </w:r>
      <w:proofErr w:type="spellStart"/>
      <w:r w:rsidRPr="005C1D23">
        <w:rPr>
          <w:rFonts w:ascii="Book Antiqua" w:hAnsi="Book Antiqua"/>
          <w:b/>
          <w:sz w:val="24"/>
          <w:szCs w:val="24"/>
        </w:rPr>
        <w:t>Nuño</w:t>
      </w:r>
      <w:proofErr w:type="spellEnd"/>
      <w:r w:rsidRPr="005C1D23">
        <w:rPr>
          <w:rFonts w:ascii="Book Antiqua" w:hAnsi="Book Antiqua"/>
          <w:b/>
          <w:sz w:val="24"/>
          <w:szCs w:val="24"/>
        </w:rPr>
        <w:t xml:space="preserve"> </w:t>
      </w:r>
      <w:proofErr w:type="spellStart"/>
      <w:r w:rsidRPr="005C1D23">
        <w:rPr>
          <w:rFonts w:ascii="Book Antiqua" w:hAnsi="Book Antiqua"/>
          <w:b/>
          <w:sz w:val="24"/>
          <w:szCs w:val="24"/>
        </w:rPr>
        <w:t>Solinís</w:t>
      </w:r>
      <w:proofErr w:type="spellEnd"/>
      <w:r w:rsidRPr="005C1D23">
        <w:rPr>
          <w:rFonts w:ascii="Book Antiqua" w:hAnsi="Book Antiqua"/>
          <w:b/>
          <w:sz w:val="24"/>
          <w:szCs w:val="24"/>
        </w:rPr>
        <w:t xml:space="preserve"> R</w:t>
      </w:r>
      <w:r w:rsidRPr="005C1D23">
        <w:rPr>
          <w:rFonts w:ascii="Book Antiqua" w:hAnsi="Book Antiqua"/>
          <w:sz w:val="24"/>
          <w:szCs w:val="24"/>
        </w:rPr>
        <w:t xml:space="preserve">, </w:t>
      </w:r>
      <w:proofErr w:type="spellStart"/>
      <w:r w:rsidRPr="005C1D23">
        <w:rPr>
          <w:rFonts w:ascii="Book Antiqua" w:hAnsi="Book Antiqua"/>
          <w:sz w:val="24"/>
          <w:szCs w:val="24"/>
        </w:rPr>
        <w:t>Arratibel</w:t>
      </w:r>
      <w:proofErr w:type="spellEnd"/>
      <w:r w:rsidRPr="005C1D23">
        <w:rPr>
          <w:rFonts w:ascii="Book Antiqua" w:hAnsi="Book Antiqua"/>
          <w:sz w:val="24"/>
          <w:szCs w:val="24"/>
        </w:rPr>
        <w:t xml:space="preserve"> </w:t>
      </w:r>
      <w:proofErr w:type="spellStart"/>
      <w:r w:rsidRPr="005C1D23">
        <w:rPr>
          <w:rFonts w:ascii="Book Antiqua" w:hAnsi="Book Antiqua"/>
          <w:sz w:val="24"/>
          <w:szCs w:val="24"/>
        </w:rPr>
        <w:t>Ugarte</w:t>
      </w:r>
      <w:proofErr w:type="spellEnd"/>
      <w:r w:rsidRPr="005C1D23">
        <w:rPr>
          <w:rFonts w:ascii="Book Antiqua" w:hAnsi="Book Antiqua"/>
          <w:sz w:val="24"/>
          <w:szCs w:val="24"/>
        </w:rPr>
        <w:t xml:space="preserve"> P, </w:t>
      </w:r>
      <w:proofErr w:type="spellStart"/>
      <w:r w:rsidRPr="005C1D23">
        <w:rPr>
          <w:rFonts w:ascii="Book Antiqua" w:hAnsi="Book Antiqua"/>
          <w:sz w:val="24"/>
          <w:szCs w:val="24"/>
        </w:rPr>
        <w:t>Rojo</w:t>
      </w:r>
      <w:proofErr w:type="spellEnd"/>
      <w:r w:rsidRPr="005C1D23">
        <w:rPr>
          <w:rFonts w:ascii="Book Antiqua" w:hAnsi="Book Antiqua"/>
          <w:sz w:val="24"/>
          <w:szCs w:val="24"/>
        </w:rPr>
        <w:t xml:space="preserve"> A, Sanchez Gonzalez Y. Value of Treating All Stages of Chronic Hepatitis C: A Comprehensive Review of Clinical and Economic Evidence. </w:t>
      </w:r>
      <w:r w:rsidRPr="005C1D23">
        <w:rPr>
          <w:rFonts w:ascii="Book Antiqua" w:hAnsi="Book Antiqua"/>
          <w:i/>
          <w:sz w:val="24"/>
          <w:szCs w:val="24"/>
        </w:rPr>
        <w:t xml:space="preserve">Infect Dis </w:t>
      </w:r>
      <w:proofErr w:type="spellStart"/>
      <w:r w:rsidRPr="005C1D23">
        <w:rPr>
          <w:rFonts w:ascii="Book Antiqua" w:hAnsi="Book Antiqua"/>
          <w:i/>
          <w:sz w:val="24"/>
          <w:szCs w:val="24"/>
        </w:rPr>
        <w:t>Ther</w:t>
      </w:r>
      <w:proofErr w:type="spellEnd"/>
      <w:r w:rsidRPr="005C1D23">
        <w:rPr>
          <w:rFonts w:ascii="Book Antiqua" w:hAnsi="Book Antiqua"/>
          <w:sz w:val="24"/>
          <w:szCs w:val="24"/>
        </w:rPr>
        <w:t xml:space="preserve"> 2016; </w:t>
      </w:r>
      <w:r w:rsidRPr="005C1D23">
        <w:rPr>
          <w:rFonts w:ascii="Book Antiqua" w:hAnsi="Book Antiqua"/>
          <w:b/>
          <w:sz w:val="24"/>
          <w:szCs w:val="24"/>
        </w:rPr>
        <w:t>5</w:t>
      </w:r>
      <w:r w:rsidRPr="005C1D23">
        <w:rPr>
          <w:rFonts w:ascii="Book Antiqua" w:hAnsi="Book Antiqua"/>
          <w:sz w:val="24"/>
          <w:szCs w:val="24"/>
        </w:rPr>
        <w:t>: 491-508 [PMID: 27783223 DOI: 10.1007/s40121-016-0134-x]</w:t>
      </w:r>
    </w:p>
    <w:p w14:paraId="1B170B4B" w14:textId="4D2E18A6"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43</w:t>
      </w:r>
      <w:r w:rsidR="00027CAA" w:rsidRPr="005C1D23">
        <w:rPr>
          <w:rFonts w:ascii="Book Antiqua" w:hAnsi="Book Antiqua"/>
          <w:sz w:val="24"/>
          <w:szCs w:val="24"/>
        </w:rPr>
        <w:t xml:space="preserve"> </w:t>
      </w:r>
      <w:r w:rsidRPr="005C1D23">
        <w:rPr>
          <w:rFonts w:ascii="Book Antiqua" w:hAnsi="Book Antiqua"/>
          <w:sz w:val="24"/>
          <w:szCs w:val="24"/>
        </w:rPr>
        <w:t>Public Health England. Hepatitis C in England: 2017 report. 2017. Available from: https://assets.publishing.service.gov.uk/government/uploads/system/uploads/attachment_data/file/599738/hepatitis_c_in_england_2017_report.pdf</w:t>
      </w:r>
    </w:p>
    <w:p w14:paraId="5E190A8B" w14:textId="6360BFBB"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44 </w:t>
      </w:r>
      <w:r w:rsidRPr="005C1D23">
        <w:rPr>
          <w:rFonts w:ascii="Book Antiqua" w:hAnsi="Book Antiqua"/>
          <w:b/>
          <w:sz w:val="24"/>
          <w:szCs w:val="24"/>
        </w:rPr>
        <w:t xml:space="preserve">Action Hepatitis Canada. </w:t>
      </w:r>
      <w:r w:rsidRPr="005C1D23">
        <w:rPr>
          <w:rFonts w:ascii="Book Antiqua" w:hAnsi="Book Antiqua"/>
          <w:sz w:val="24"/>
          <w:szCs w:val="24"/>
        </w:rPr>
        <w:t>Treatment access update: Alberta,</w:t>
      </w:r>
      <w:r w:rsidR="00027CAA" w:rsidRPr="005C1D23">
        <w:rPr>
          <w:rFonts w:ascii="Book Antiqua" w:hAnsi="Book Antiqua"/>
          <w:sz w:val="24"/>
          <w:szCs w:val="24"/>
        </w:rPr>
        <w:t xml:space="preserve"> </w:t>
      </w:r>
      <w:r w:rsidRPr="005C1D23">
        <w:rPr>
          <w:rFonts w:ascii="Book Antiqua" w:hAnsi="Book Antiqua"/>
          <w:sz w:val="24"/>
          <w:szCs w:val="24"/>
        </w:rPr>
        <w:t>Saskatchewan, Manitoba, Yukon, and NIHB formularies all lift eligibility restrictions for hepatitis C treatment.</w:t>
      </w:r>
      <w:r w:rsidR="008134C3" w:rsidRPr="005C1D23">
        <w:rPr>
          <w:rFonts w:ascii="Book Antiqua" w:hAnsi="Book Antiqua"/>
          <w:sz w:val="24"/>
          <w:szCs w:val="24"/>
        </w:rPr>
        <w:t xml:space="preserve"> </w:t>
      </w:r>
      <w:r w:rsidRPr="005C1D23">
        <w:rPr>
          <w:rFonts w:ascii="Book Antiqua" w:hAnsi="Book Antiqua"/>
          <w:sz w:val="24"/>
          <w:szCs w:val="24"/>
        </w:rPr>
        <w:t>2018. Available from: http://www.actionhepatitiscanada.ca/news.html</w:t>
      </w:r>
    </w:p>
    <w:p w14:paraId="01B66F96"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45 </w:t>
      </w:r>
      <w:r w:rsidRPr="005C1D23">
        <w:rPr>
          <w:rFonts w:ascii="Book Antiqua" w:hAnsi="Book Antiqua"/>
          <w:b/>
          <w:sz w:val="24"/>
          <w:szCs w:val="24"/>
        </w:rPr>
        <w:t>Wei L</w:t>
      </w:r>
      <w:r w:rsidRPr="005C1D23">
        <w:rPr>
          <w:rFonts w:ascii="Book Antiqua" w:hAnsi="Book Antiqua"/>
          <w:sz w:val="24"/>
          <w:szCs w:val="24"/>
        </w:rPr>
        <w:t xml:space="preserve">, Wang FS, Zhang MX, Jia JD, </w:t>
      </w:r>
      <w:proofErr w:type="spellStart"/>
      <w:r w:rsidRPr="005C1D23">
        <w:rPr>
          <w:rFonts w:ascii="Book Antiqua" w:hAnsi="Book Antiqua"/>
          <w:sz w:val="24"/>
          <w:szCs w:val="24"/>
        </w:rPr>
        <w:t>Yakovlev</w:t>
      </w:r>
      <w:proofErr w:type="spellEnd"/>
      <w:r w:rsidRPr="005C1D23">
        <w:rPr>
          <w:rFonts w:ascii="Book Antiqua" w:hAnsi="Book Antiqua"/>
          <w:sz w:val="24"/>
          <w:szCs w:val="24"/>
        </w:rPr>
        <w:t xml:space="preserve"> AA, </w:t>
      </w:r>
      <w:proofErr w:type="spellStart"/>
      <w:r w:rsidRPr="005C1D23">
        <w:rPr>
          <w:rFonts w:ascii="Book Antiqua" w:hAnsi="Book Antiqua"/>
          <w:sz w:val="24"/>
          <w:szCs w:val="24"/>
        </w:rPr>
        <w:t>Xie</w:t>
      </w:r>
      <w:proofErr w:type="spellEnd"/>
      <w:r w:rsidRPr="005C1D23">
        <w:rPr>
          <w:rFonts w:ascii="Book Antiqua" w:hAnsi="Book Antiqua"/>
          <w:sz w:val="24"/>
          <w:szCs w:val="24"/>
        </w:rPr>
        <w:t xml:space="preserve"> W, </w:t>
      </w:r>
      <w:proofErr w:type="spellStart"/>
      <w:r w:rsidRPr="005C1D23">
        <w:rPr>
          <w:rFonts w:ascii="Book Antiqua" w:hAnsi="Book Antiqua"/>
          <w:sz w:val="24"/>
          <w:szCs w:val="24"/>
        </w:rPr>
        <w:t>Burnevich</w:t>
      </w:r>
      <w:proofErr w:type="spellEnd"/>
      <w:r w:rsidRPr="005C1D23">
        <w:rPr>
          <w:rFonts w:ascii="Book Antiqua" w:hAnsi="Book Antiqua"/>
          <w:sz w:val="24"/>
          <w:szCs w:val="24"/>
        </w:rPr>
        <w:t xml:space="preserve"> E, </w:t>
      </w:r>
      <w:proofErr w:type="spellStart"/>
      <w:r w:rsidRPr="005C1D23">
        <w:rPr>
          <w:rFonts w:ascii="Book Antiqua" w:hAnsi="Book Antiqua"/>
          <w:sz w:val="24"/>
          <w:szCs w:val="24"/>
        </w:rPr>
        <w:t>Niu</w:t>
      </w:r>
      <w:proofErr w:type="spellEnd"/>
      <w:r w:rsidRPr="005C1D23">
        <w:rPr>
          <w:rFonts w:ascii="Book Antiqua" w:hAnsi="Book Antiqua"/>
          <w:sz w:val="24"/>
          <w:szCs w:val="24"/>
        </w:rPr>
        <w:t xml:space="preserve"> JQ, Jung YJ, Jiang XJ, Xu M, Chen XY, </w:t>
      </w:r>
      <w:proofErr w:type="spellStart"/>
      <w:r w:rsidRPr="005C1D23">
        <w:rPr>
          <w:rFonts w:ascii="Book Antiqua" w:hAnsi="Book Antiqua"/>
          <w:sz w:val="24"/>
          <w:szCs w:val="24"/>
        </w:rPr>
        <w:t>Xie</w:t>
      </w:r>
      <w:proofErr w:type="spellEnd"/>
      <w:r w:rsidRPr="005C1D23">
        <w:rPr>
          <w:rFonts w:ascii="Book Antiqua" w:hAnsi="Book Antiqua"/>
          <w:sz w:val="24"/>
          <w:szCs w:val="24"/>
        </w:rPr>
        <w:t xml:space="preserve"> Q, Li J, Hou JL, Tang H, Dou XG, Gandhi Y, Hu WH, McPhee F, </w:t>
      </w:r>
      <w:proofErr w:type="spellStart"/>
      <w:r w:rsidRPr="005C1D23">
        <w:rPr>
          <w:rFonts w:ascii="Book Antiqua" w:hAnsi="Book Antiqua"/>
          <w:sz w:val="24"/>
          <w:szCs w:val="24"/>
        </w:rPr>
        <w:t>Noviello</w:t>
      </w:r>
      <w:proofErr w:type="spellEnd"/>
      <w:r w:rsidRPr="005C1D23">
        <w:rPr>
          <w:rFonts w:ascii="Book Antiqua" w:hAnsi="Book Antiqua"/>
          <w:sz w:val="24"/>
          <w:szCs w:val="24"/>
        </w:rPr>
        <w:t xml:space="preserve"> S, </w:t>
      </w:r>
      <w:proofErr w:type="spellStart"/>
      <w:r w:rsidRPr="005C1D23">
        <w:rPr>
          <w:rFonts w:ascii="Book Antiqua" w:hAnsi="Book Antiqua"/>
          <w:sz w:val="24"/>
          <w:szCs w:val="24"/>
        </w:rPr>
        <w:t>Treitel</w:t>
      </w:r>
      <w:proofErr w:type="spellEnd"/>
      <w:r w:rsidRPr="005C1D23">
        <w:rPr>
          <w:rFonts w:ascii="Book Antiqua" w:hAnsi="Book Antiqua"/>
          <w:sz w:val="24"/>
          <w:szCs w:val="24"/>
        </w:rPr>
        <w:t xml:space="preserve"> M, Mo L, Deng J. </w:t>
      </w:r>
      <w:proofErr w:type="spellStart"/>
      <w:r w:rsidRPr="005C1D23">
        <w:rPr>
          <w:rFonts w:ascii="Book Antiqua" w:hAnsi="Book Antiqua"/>
          <w:sz w:val="24"/>
          <w:szCs w:val="24"/>
        </w:rPr>
        <w:t>Daclatasvir</w:t>
      </w:r>
      <w:proofErr w:type="spellEnd"/>
      <w:r w:rsidRPr="005C1D23">
        <w:rPr>
          <w:rFonts w:ascii="Book Antiqua" w:hAnsi="Book Antiqua"/>
          <w:sz w:val="24"/>
          <w:szCs w:val="24"/>
        </w:rPr>
        <w:t xml:space="preserve"> plus </w:t>
      </w:r>
      <w:proofErr w:type="spellStart"/>
      <w:r w:rsidRPr="005C1D23">
        <w:rPr>
          <w:rFonts w:ascii="Book Antiqua" w:hAnsi="Book Antiqua"/>
          <w:sz w:val="24"/>
          <w:szCs w:val="24"/>
        </w:rPr>
        <w:t>asunaprevir</w:t>
      </w:r>
      <w:proofErr w:type="spellEnd"/>
      <w:r w:rsidRPr="005C1D23">
        <w:rPr>
          <w:rFonts w:ascii="Book Antiqua" w:hAnsi="Book Antiqua"/>
          <w:sz w:val="24"/>
          <w:szCs w:val="24"/>
        </w:rPr>
        <w:t xml:space="preserve"> in treatment-naïve patients with hepatitis C virus genotype 1b infection. </w:t>
      </w:r>
      <w:r w:rsidRPr="005C1D23">
        <w:rPr>
          <w:rFonts w:ascii="Book Antiqua" w:hAnsi="Book Antiqua"/>
          <w:i/>
          <w:sz w:val="24"/>
          <w:szCs w:val="24"/>
        </w:rPr>
        <w:t>World J Gastroenterol</w:t>
      </w:r>
      <w:r w:rsidRPr="005C1D23">
        <w:rPr>
          <w:rFonts w:ascii="Book Antiqua" w:hAnsi="Book Antiqua"/>
          <w:sz w:val="24"/>
          <w:szCs w:val="24"/>
        </w:rPr>
        <w:t xml:space="preserve"> 2018; </w:t>
      </w:r>
      <w:r w:rsidRPr="005C1D23">
        <w:rPr>
          <w:rFonts w:ascii="Book Antiqua" w:hAnsi="Book Antiqua"/>
          <w:b/>
          <w:sz w:val="24"/>
          <w:szCs w:val="24"/>
        </w:rPr>
        <w:t>24</w:t>
      </w:r>
      <w:r w:rsidRPr="005C1D23">
        <w:rPr>
          <w:rFonts w:ascii="Book Antiqua" w:hAnsi="Book Antiqua"/>
          <w:sz w:val="24"/>
          <w:szCs w:val="24"/>
        </w:rPr>
        <w:t>: 1361-1372 [PMID: 29599611 DOI: 10.3748/wjg.v24.i12.1361]</w:t>
      </w:r>
    </w:p>
    <w:p w14:paraId="4EE36EFC"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46 </w:t>
      </w:r>
      <w:r w:rsidRPr="005C1D23">
        <w:rPr>
          <w:rFonts w:ascii="Book Antiqua" w:hAnsi="Book Antiqua"/>
          <w:b/>
          <w:sz w:val="24"/>
          <w:szCs w:val="24"/>
        </w:rPr>
        <w:t>Wei L</w:t>
      </w:r>
      <w:r w:rsidRPr="005C1D23">
        <w:rPr>
          <w:rFonts w:ascii="Book Antiqua" w:hAnsi="Book Antiqua"/>
          <w:sz w:val="24"/>
          <w:szCs w:val="24"/>
        </w:rPr>
        <w:t xml:space="preserve">, </w:t>
      </w:r>
      <w:proofErr w:type="spellStart"/>
      <w:r w:rsidRPr="005C1D23">
        <w:rPr>
          <w:rFonts w:ascii="Book Antiqua" w:hAnsi="Book Antiqua"/>
          <w:sz w:val="24"/>
          <w:szCs w:val="24"/>
        </w:rPr>
        <w:t>Xie</w:t>
      </w:r>
      <w:proofErr w:type="spellEnd"/>
      <w:r w:rsidRPr="005C1D23">
        <w:rPr>
          <w:rFonts w:ascii="Book Antiqua" w:hAnsi="Book Antiqua"/>
          <w:sz w:val="24"/>
          <w:szCs w:val="24"/>
        </w:rPr>
        <w:t xml:space="preserve"> Q, </w:t>
      </w:r>
      <w:proofErr w:type="spellStart"/>
      <w:r w:rsidRPr="005C1D23">
        <w:rPr>
          <w:rFonts w:ascii="Book Antiqua" w:hAnsi="Book Antiqua"/>
          <w:sz w:val="24"/>
          <w:szCs w:val="24"/>
        </w:rPr>
        <w:t>Hou</w:t>
      </w:r>
      <w:proofErr w:type="spellEnd"/>
      <w:r w:rsidRPr="005C1D23">
        <w:rPr>
          <w:rFonts w:ascii="Book Antiqua" w:hAnsi="Book Antiqua"/>
          <w:sz w:val="24"/>
          <w:szCs w:val="24"/>
        </w:rPr>
        <w:t xml:space="preserve"> JL, Tang H, Ning Q, Cheng J, Nan Y, Zhang L, Li J, Jiang J, McNabb B, Zhang F, Camus G, Mo H, </w:t>
      </w:r>
      <w:proofErr w:type="spellStart"/>
      <w:r w:rsidRPr="005C1D23">
        <w:rPr>
          <w:rFonts w:ascii="Book Antiqua" w:hAnsi="Book Antiqua"/>
          <w:sz w:val="24"/>
          <w:szCs w:val="24"/>
        </w:rPr>
        <w:t>Osinusi</w:t>
      </w:r>
      <w:proofErr w:type="spellEnd"/>
      <w:r w:rsidRPr="005C1D23">
        <w:rPr>
          <w:rFonts w:ascii="Book Antiqua" w:hAnsi="Book Antiqua"/>
          <w:sz w:val="24"/>
          <w:szCs w:val="24"/>
        </w:rPr>
        <w:t xml:space="preserve"> A, </w:t>
      </w:r>
      <w:proofErr w:type="spellStart"/>
      <w:r w:rsidRPr="005C1D23">
        <w:rPr>
          <w:rFonts w:ascii="Book Antiqua" w:hAnsi="Book Antiqua"/>
          <w:sz w:val="24"/>
          <w:szCs w:val="24"/>
        </w:rPr>
        <w:t>Brainard</w:t>
      </w:r>
      <w:proofErr w:type="spellEnd"/>
      <w:r w:rsidRPr="005C1D23">
        <w:rPr>
          <w:rFonts w:ascii="Book Antiqua" w:hAnsi="Book Antiqua"/>
          <w:sz w:val="24"/>
          <w:szCs w:val="24"/>
        </w:rPr>
        <w:t xml:space="preserve"> DM, Gong G, </w:t>
      </w:r>
      <w:proofErr w:type="spellStart"/>
      <w:r w:rsidRPr="005C1D23">
        <w:rPr>
          <w:rFonts w:ascii="Book Antiqua" w:hAnsi="Book Antiqua"/>
          <w:sz w:val="24"/>
          <w:szCs w:val="24"/>
        </w:rPr>
        <w:t>Mou</w:t>
      </w:r>
      <w:proofErr w:type="spellEnd"/>
      <w:r w:rsidRPr="005C1D23">
        <w:rPr>
          <w:rFonts w:ascii="Book Antiqua" w:hAnsi="Book Antiqua"/>
          <w:sz w:val="24"/>
          <w:szCs w:val="24"/>
        </w:rPr>
        <w:t xml:space="preserve"> Z, Wu S, Wang G, Hu P, Gao Y, </w:t>
      </w:r>
      <w:proofErr w:type="spellStart"/>
      <w:r w:rsidRPr="005C1D23">
        <w:rPr>
          <w:rFonts w:ascii="Book Antiqua" w:hAnsi="Book Antiqua"/>
          <w:sz w:val="24"/>
          <w:szCs w:val="24"/>
        </w:rPr>
        <w:t>Jia</w:t>
      </w:r>
      <w:proofErr w:type="spellEnd"/>
      <w:r w:rsidRPr="005C1D23">
        <w:rPr>
          <w:rFonts w:ascii="Book Antiqua" w:hAnsi="Book Antiqua"/>
          <w:sz w:val="24"/>
          <w:szCs w:val="24"/>
        </w:rPr>
        <w:t xml:space="preserve"> J, </w:t>
      </w:r>
      <w:proofErr w:type="spellStart"/>
      <w:r w:rsidRPr="005C1D23">
        <w:rPr>
          <w:rFonts w:ascii="Book Antiqua" w:hAnsi="Book Antiqua"/>
          <w:sz w:val="24"/>
          <w:szCs w:val="24"/>
        </w:rPr>
        <w:t>Duan</w:t>
      </w:r>
      <w:proofErr w:type="spellEnd"/>
      <w:r w:rsidRPr="005C1D23">
        <w:rPr>
          <w:rFonts w:ascii="Book Antiqua" w:hAnsi="Book Antiqua"/>
          <w:sz w:val="24"/>
          <w:szCs w:val="24"/>
        </w:rPr>
        <w:t xml:space="preserve"> Z. Ledipasvir/sofosbuvir for treatment-naive and treatment-experienced Chinese patients with genotype 1 HCV: an open-label, phase 3b study. </w:t>
      </w:r>
      <w:proofErr w:type="spellStart"/>
      <w:r w:rsidRPr="005C1D23">
        <w:rPr>
          <w:rFonts w:ascii="Book Antiqua" w:hAnsi="Book Antiqua"/>
          <w:i/>
          <w:sz w:val="24"/>
          <w:szCs w:val="24"/>
        </w:rPr>
        <w:t>Hepatol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Int</w:t>
      </w:r>
      <w:proofErr w:type="spellEnd"/>
      <w:r w:rsidRPr="005C1D23">
        <w:rPr>
          <w:rFonts w:ascii="Book Antiqua" w:hAnsi="Book Antiqua"/>
          <w:sz w:val="24"/>
          <w:szCs w:val="24"/>
        </w:rPr>
        <w:t xml:space="preserve"> 2018; </w:t>
      </w:r>
      <w:r w:rsidRPr="005C1D23">
        <w:rPr>
          <w:rFonts w:ascii="Book Antiqua" w:hAnsi="Book Antiqua"/>
          <w:b/>
          <w:sz w:val="24"/>
          <w:szCs w:val="24"/>
        </w:rPr>
        <w:t>12</w:t>
      </w:r>
      <w:r w:rsidRPr="005C1D23">
        <w:rPr>
          <w:rFonts w:ascii="Book Antiqua" w:hAnsi="Book Antiqua"/>
          <w:sz w:val="24"/>
          <w:szCs w:val="24"/>
        </w:rPr>
        <w:t>: 126-132 [PMID: 29637511 DOI: 10.1007/s12072-018-9856-z]</w:t>
      </w:r>
    </w:p>
    <w:p w14:paraId="06259ACF" w14:textId="04381C81"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47 </w:t>
      </w:r>
      <w:r w:rsidRPr="005C1D23">
        <w:rPr>
          <w:rFonts w:ascii="Book Antiqua" w:hAnsi="Book Antiqua"/>
          <w:b/>
          <w:sz w:val="24"/>
          <w:szCs w:val="24"/>
        </w:rPr>
        <w:t>Wei L</w:t>
      </w:r>
      <w:r w:rsidRPr="005C1D23">
        <w:rPr>
          <w:rFonts w:ascii="Book Antiqua" w:hAnsi="Book Antiqua"/>
          <w:sz w:val="24"/>
          <w:szCs w:val="24"/>
        </w:rPr>
        <w:t xml:space="preserve">, Cheng J, Luo J, Li ZP, </w:t>
      </w:r>
      <w:proofErr w:type="spellStart"/>
      <w:r w:rsidRPr="005C1D23">
        <w:rPr>
          <w:rFonts w:ascii="Book Antiqua" w:hAnsi="Book Antiqua"/>
          <w:sz w:val="24"/>
          <w:szCs w:val="24"/>
        </w:rPr>
        <w:t>Duan</w:t>
      </w:r>
      <w:proofErr w:type="spellEnd"/>
      <w:r w:rsidRPr="005C1D23">
        <w:rPr>
          <w:rFonts w:ascii="Book Antiqua" w:hAnsi="Book Antiqua"/>
          <w:sz w:val="24"/>
          <w:szCs w:val="24"/>
        </w:rPr>
        <w:t xml:space="preserve"> JL, </w:t>
      </w:r>
      <w:proofErr w:type="spellStart"/>
      <w:r w:rsidRPr="005C1D23">
        <w:rPr>
          <w:rFonts w:ascii="Book Antiqua" w:hAnsi="Book Antiqua"/>
          <w:sz w:val="24"/>
          <w:szCs w:val="24"/>
        </w:rPr>
        <w:t>Hou</w:t>
      </w:r>
      <w:proofErr w:type="spellEnd"/>
      <w:r w:rsidRPr="005C1D23">
        <w:rPr>
          <w:rFonts w:ascii="Book Antiqua" w:hAnsi="Book Antiqua"/>
          <w:sz w:val="24"/>
          <w:szCs w:val="24"/>
        </w:rPr>
        <w:t xml:space="preserve"> JD, Jia MX, Zhang Y, Huang Q, </w:t>
      </w:r>
      <w:proofErr w:type="spellStart"/>
      <w:r w:rsidRPr="005C1D23">
        <w:rPr>
          <w:rFonts w:ascii="Book Antiqua" w:hAnsi="Book Antiqua"/>
          <w:sz w:val="24"/>
          <w:szCs w:val="24"/>
        </w:rPr>
        <w:t>Xie</w:t>
      </w:r>
      <w:proofErr w:type="spellEnd"/>
      <w:r w:rsidRPr="005C1D23">
        <w:rPr>
          <w:rFonts w:ascii="Book Antiqua" w:hAnsi="Book Antiqua"/>
          <w:sz w:val="24"/>
          <w:szCs w:val="24"/>
        </w:rPr>
        <w:t xml:space="preserve"> GJ, Wang DL, Yang W, Zhao CY, Zhao G, Tang SM, Lin GZ, Gong JJ, </w:t>
      </w:r>
      <w:proofErr w:type="spellStart"/>
      <w:r w:rsidRPr="005C1D23">
        <w:rPr>
          <w:rFonts w:ascii="Book Antiqua" w:hAnsi="Book Antiqua"/>
          <w:sz w:val="24"/>
          <w:szCs w:val="24"/>
        </w:rPr>
        <w:t>Niu</w:t>
      </w:r>
      <w:proofErr w:type="spellEnd"/>
      <w:r w:rsidRPr="005C1D23">
        <w:rPr>
          <w:rFonts w:ascii="Book Antiqua" w:hAnsi="Book Antiqua"/>
          <w:sz w:val="24"/>
          <w:szCs w:val="24"/>
        </w:rPr>
        <w:t xml:space="preserve"> ZL, </w:t>
      </w:r>
      <w:proofErr w:type="spellStart"/>
      <w:r w:rsidRPr="005C1D23">
        <w:rPr>
          <w:rFonts w:ascii="Book Antiqua" w:hAnsi="Book Antiqua"/>
          <w:sz w:val="24"/>
          <w:szCs w:val="24"/>
        </w:rPr>
        <w:t>Gao</w:t>
      </w:r>
      <w:proofErr w:type="spellEnd"/>
      <w:r w:rsidRPr="005C1D23">
        <w:rPr>
          <w:rFonts w:ascii="Book Antiqua" w:hAnsi="Book Antiqua"/>
          <w:sz w:val="24"/>
          <w:szCs w:val="24"/>
        </w:rPr>
        <w:t xml:space="preserve"> JF, Sarah KB, Linda F, </w:t>
      </w:r>
      <w:proofErr w:type="spellStart"/>
      <w:r w:rsidRPr="005C1D23">
        <w:rPr>
          <w:rFonts w:ascii="Book Antiqua" w:hAnsi="Book Antiqua"/>
          <w:sz w:val="24"/>
          <w:szCs w:val="24"/>
        </w:rPr>
        <w:t>Niloufar</w:t>
      </w:r>
      <w:proofErr w:type="spellEnd"/>
      <w:r w:rsidRPr="005C1D23">
        <w:rPr>
          <w:rFonts w:ascii="Book Antiqua" w:hAnsi="Book Antiqua"/>
          <w:sz w:val="24"/>
          <w:szCs w:val="24"/>
        </w:rPr>
        <w:t xml:space="preserve"> M, Wang Y, Wang J. Efficacy and safety of </w:t>
      </w:r>
      <w:proofErr w:type="spellStart"/>
      <w:r w:rsidRPr="005C1D23">
        <w:rPr>
          <w:rFonts w:ascii="Book Antiqua" w:hAnsi="Book Antiqua"/>
          <w:sz w:val="24"/>
          <w:szCs w:val="24"/>
        </w:rPr>
        <w:lastRenderedPageBreak/>
        <w:t>paritaprevir</w:t>
      </w:r>
      <w:proofErr w:type="spellEnd"/>
      <w:r w:rsidRPr="005C1D23">
        <w:rPr>
          <w:rFonts w:ascii="Book Antiqua" w:hAnsi="Book Antiqua"/>
          <w:sz w:val="24"/>
          <w:szCs w:val="24"/>
        </w:rPr>
        <w:t>/ritonavir/</w:t>
      </w:r>
      <w:proofErr w:type="spellStart"/>
      <w:r w:rsidRPr="005C1D23">
        <w:rPr>
          <w:rFonts w:ascii="Book Antiqua" w:hAnsi="Book Antiqua"/>
          <w:sz w:val="24"/>
          <w:szCs w:val="24"/>
        </w:rPr>
        <w:t>ombitasvir</w:t>
      </w:r>
      <w:proofErr w:type="spellEnd"/>
      <w:r w:rsidRPr="005C1D23">
        <w:rPr>
          <w:rFonts w:ascii="Book Antiqua" w:hAnsi="Book Antiqua"/>
          <w:sz w:val="24"/>
          <w:szCs w:val="24"/>
        </w:rPr>
        <w:t xml:space="preserve"> combined with </w:t>
      </w:r>
      <w:proofErr w:type="spellStart"/>
      <w:r w:rsidRPr="005C1D23">
        <w:rPr>
          <w:rFonts w:ascii="Book Antiqua" w:hAnsi="Book Antiqua"/>
          <w:sz w:val="24"/>
          <w:szCs w:val="24"/>
        </w:rPr>
        <w:t>dasabuvir</w:t>
      </w:r>
      <w:proofErr w:type="spellEnd"/>
      <w:r w:rsidRPr="005C1D23">
        <w:rPr>
          <w:rFonts w:ascii="Book Antiqua" w:hAnsi="Book Antiqua"/>
          <w:sz w:val="24"/>
          <w:szCs w:val="24"/>
        </w:rPr>
        <w:t xml:space="preserve"> in non-cirrhotic Asian adult patients with newly diagnosed and treated chronic HCV genotype 1b infection: a randomized, double-blind, placebo-controlled study - China data. </w:t>
      </w:r>
      <w:proofErr w:type="spellStart"/>
      <w:r w:rsidRPr="005C1D23">
        <w:rPr>
          <w:rFonts w:ascii="Book Antiqua" w:hAnsi="Book Antiqua"/>
          <w:i/>
          <w:sz w:val="24"/>
          <w:szCs w:val="24"/>
        </w:rPr>
        <w:t>Zhonghua</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Gan</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Zang</w:t>
      </w:r>
      <w:proofErr w:type="spellEnd"/>
      <w:r w:rsidRPr="005C1D23">
        <w:rPr>
          <w:rFonts w:ascii="Book Antiqua" w:hAnsi="Book Antiqua"/>
          <w:i/>
          <w:sz w:val="24"/>
          <w:szCs w:val="24"/>
        </w:rPr>
        <w:t xml:space="preserve"> Bing </w:t>
      </w:r>
      <w:proofErr w:type="spellStart"/>
      <w:r w:rsidRPr="005C1D23">
        <w:rPr>
          <w:rFonts w:ascii="Book Antiqua" w:hAnsi="Book Antiqua"/>
          <w:i/>
          <w:sz w:val="24"/>
          <w:szCs w:val="24"/>
        </w:rPr>
        <w:t>Za</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Zhi</w:t>
      </w:r>
      <w:proofErr w:type="spellEnd"/>
      <w:r w:rsidRPr="005C1D23">
        <w:rPr>
          <w:rFonts w:ascii="Book Antiqua" w:hAnsi="Book Antiqua"/>
          <w:sz w:val="24"/>
          <w:szCs w:val="24"/>
        </w:rPr>
        <w:t xml:space="preserve"> 2018; </w:t>
      </w:r>
      <w:r w:rsidRPr="005C1D23">
        <w:rPr>
          <w:rFonts w:ascii="Book Antiqua" w:hAnsi="Book Antiqua"/>
          <w:b/>
          <w:sz w:val="24"/>
          <w:szCs w:val="24"/>
        </w:rPr>
        <w:t>26</w:t>
      </w:r>
      <w:r w:rsidRPr="005C1D23">
        <w:rPr>
          <w:rFonts w:ascii="Book Antiqua" w:hAnsi="Book Antiqua"/>
          <w:sz w:val="24"/>
          <w:szCs w:val="24"/>
        </w:rPr>
        <w:t>: 359-364 [PMID: 29996204 DOI: 10.3760/cma.j.issn.1007-3418.2018.05.009]</w:t>
      </w:r>
    </w:p>
    <w:p w14:paraId="6BB0B8D6"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48 </w:t>
      </w:r>
      <w:r w:rsidRPr="005C1D23">
        <w:rPr>
          <w:rFonts w:ascii="Book Antiqua" w:hAnsi="Book Antiqua"/>
          <w:b/>
          <w:sz w:val="24"/>
          <w:szCs w:val="24"/>
        </w:rPr>
        <w:t>Wei L</w:t>
      </w:r>
      <w:r w:rsidRPr="005C1D23">
        <w:rPr>
          <w:rFonts w:ascii="Book Antiqua" w:hAnsi="Book Antiqua"/>
          <w:sz w:val="24"/>
          <w:szCs w:val="24"/>
        </w:rPr>
        <w:t xml:space="preserve">, Jia JD, Wang FS, </w:t>
      </w:r>
      <w:proofErr w:type="spellStart"/>
      <w:r w:rsidRPr="005C1D23">
        <w:rPr>
          <w:rFonts w:ascii="Book Antiqua" w:hAnsi="Book Antiqua"/>
          <w:sz w:val="24"/>
          <w:szCs w:val="24"/>
        </w:rPr>
        <w:t>Niu</w:t>
      </w:r>
      <w:proofErr w:type="spellEnd"/>
      <w:r w:rsidRPr="005C1D23">
        <w:rPr>
          <w:rFonts w:ascii="Book Antiqua" w:hAnsi="Book Antiqua"/>
          <w:sz w:val="24"/>
          <w:szCs w:val="24"/>
        </w:rPr>
        <w:t xml:space="preserve"> JQ, Zhao XM, Mu S, Liang LW, Wang Z, Hwang P, Robertson MN, </w:t>
      </w:r>
      <w:proofErr w:type="spellStart"/>
      <w:r w:rsidRPr="005C1D23">
        <w:rPr>
          <w:rFonts w:ascii="Book Antiqua" w:hAnsi="Book Antiqua"/>
          <w:sz w:val="24"/>
          <w:szCs w:val="24"/>
        </w:rPr>
        <w:t>Ingravallo</w:t>
      </w:r>
      <w:proofErr w:type="spellEnd"/>
      <w:r w:rsidRPr="005C1D23">
        <w:rPr>
          <w:rFonts w:ascii="Book Antiqua" w:hAnsi="Book Antiqua"/>
          <w:sz w:val="24"/>
          <w:szCs w:val="24"/>
        </w:rPr>
        <w:t xml:space="preserve"> P, Asante-</w:t>
      </w:r>
      <w:proofErr w:type="spellStart"/>
      <w:r w:rsidRPr="005C1D23">
        <w:rPr>
          <w:rFonts w:ascii="Book Antiqua" w:hAnsi="Book Antiqua"/>
          <w:sz w:val="24"/>
          <w:szCs w:val="24"/>
        </w:rPr>
        <w:t>Appiah</w:t>
      </w:r>
      <w:proofErr w:type="spellEnd"/>
      <w:r w:rsidRPr="005C1D23">
        <w:rPr>
          <w:rFonts w:ascii="Book Antiqua" w:hAnsi="Book Antiqua"/>
          <w:sz w:val="24"/>
          <w:szCs w:val="24"/>
        </w:rPr>
        <w:t xml:space="preserve"> E, Wei B, Evans B, Hanna GJ, </w:t>
      </w:r>
      <w:proofErr w:type="spellStart"/>
      <w:r w:rsidRPr="005C1D23">
        <w:rPr>
          <w:rFonts w:ascii="Book Antiqua" w:hAnsi="Book Antiqua"/>
          <w:sz w:val="24"/>
          <w:szCs w:val="24"/>
        </w:rPr>
        <w:t>Talwani</w:t>
      </w:r>
      <w:proofErr w:type="spellEnd"/>
      <w:r w:rsidRPr="005C1D23">
        <w:rPr>
          <w:rFonts w:ascii="Book Antiqua" w:hAnsi="Book Antiqua"/>
          <w:sz w:val="24"/>
          <w:szCs w:val="24"/>
        </w:rPr>
        <w:t xml:space="preserve"> R, </w:t>
      </w:r>
      <w:proofErr w:type="spellStart"/>
      <w:r w:rsidRPr="005C1D23">
        <w:rPr>
          <w:rFonts w:ascii="Book Antiqua" w:hAnsi="Book Antiqua"/>
          <w:sz w:val="24"/>
          <w:szCs w:val="24"/>
        </w:rPr>
        <w:t>Duan</w:t>
      </w:r>
      <w:proofErr w:type="spellEnd"/>
      <w:r w:rsidRPr="005C1D23">
        <w:rPr>
          <w:rFonts w:ascii="Book Antiqua" w:hAnsi="Book Antiqua"/>
          <w:sz w:val="24"/>
          <w:szCs w:val="24"/>
        </w:rPr>
        <w:t xml:space="preserve"> ZP, Zhdanov K, Cheng PN, </w:t>
      </w:r>
      <w:proofErr w:type="spellStart"/>
      <w:r w:rsidRPr="005C1D23">
        <w:rPr>
          <w:rFonts w:ascii="Book Antiqua" w:hAnsi="Book Antiqua"/>
          <w:sz w:val="24"/>
          <w:szCs w:val="24"/>
        </w:rPr>
        <w:t>Tanwandee</w:t>
      </w:r>
      <w:proofErr w:type="spellEnd"/>
      <w:r w:rsidRPr="005C1D23">
        <w:rPr>
          <w:rFonts w:ascii="Book Antiqua" w:hAnsi="Book Antiqua"/>
          <w:sz w:val="24"/>
          <w:szCs w:val="24"/>
        </w:rPr>
        <w:t xml:space="preserve"> T, Nguyen VK, Heo J, Isakov V, George J; C-CORAL Investigators. Efficacy and safety of elbasvir/grazoprevir in participants with hepatitis C virus genotype 1, 4, or 6 infection from the Asia-Pacific region and Russia: Final results from the randomized C-CORAL study. </w:t>
      </w:r>
      <w:r w:rsidRPr="005C1D23">
        <w:rPr>
          <w:rFonts w:ascii="Book Antiqua" w:hAnsi="Book Antiqua"/>
          <w:i/>
          <w:sz w:val="24"/>
          <w:szCs w:val="24"/>
        </w:rPr>
        <w:t xml:space="preserve">J </w:t>
      </w:r>
      <w:proofErr w:type="spellStart"/>
      <w:r w:rsidRPr="005C1D23">
        <w:rPr>
          <w:rFonts w:ascii="Book Antiqua" w:hAnsi="Book Antiqua"/>
          <w:i/>
          <w:sz w:val="24"/>
          <w:szCs w:val="24"/>
        </w:rPr>
        <w:t>Gastroenterol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Hepatol</w:t>
      </w:r>
      <w:proofErr w:type="spellEnd"/>
      <w:r w:rsidRPr="005C1D23">
        <w:rPr>
          <w:rFonts w:ascii="Book Antiqua" w:hAnsi="Book Antiqua"/>
          <w:sz w:val="24"/>
          <w:szCs w:val="24"/>
        </w:rPr>
        <w:t xml:space="preserve"> 2019; </w:t>
      </w:r>
      <w:r w:rsidRPr="005C1D23">
        <w:rPr>
          <w:rFonts w:ascii="Book Antiqua" w:hAnsi="Book Antiqua"/>
          <w:b/>
          <w:sz w:val="24"/>
          <w:szCs w:val="24"/>
        </w:rPr>
        <w:t>34</w:t>
      </w:r>
      <w:r w:rsidRPr="005C1D23">
        <w:rPr>
          <w:rFonts w:ascii="Book Antiqua" w:hAnsi="Book Antiqua"/>
          <w:sz w:val="24"/>
          <w:szCs w:val="24"/>
        </w:rPr>
        <w:t>: 12-21 [PMID: 30311701 DOI: 10.1111/jgh.14509]</w:t>
      </w:r>
    </w:p>
    <w:p w14:paraId="75AFC813"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49 </w:t>
      </w:r>
      <w:r w:rsidRPr="005C1D23">
        <w:rPr>
          <w:rFonts w:ascii="Book Antiqua" w:hAnsi="Book Antiqua"/>
          <w:b/>
          <w:sz w:val="24"/>
          <w:szCs w:val="24"/>
        </w:rPr>
        <w:t>Wei L</w:t>
      </w:r>
      <w:r w:rsidRPr="005C1D23">
        <w:rPr>
          <w:rFonts w:ascii="Book Antiqua" w:hAnsi="Book Antiqua"/>
          <w:sz w:val="24"/>
          <w:szCs w:val="24"/>
        </w:rPr>
        <w:t xml:space="preserve">, </w:t>
      </w:r>
      <w:proofErr w:type="spellStart"/>
      <w:r w:rsidRPr="005C1D23">
        <w:rPr>
          <w:rFonts w:ascii="Book Antiqua" w:hAnsi="Book Antiqua"/>
          <w:sz w:val="24"/>
          <w:szCs w:val="24"/>
        </w:rPr>
        <w:t>Xie</w:t>
      </w:r>
      <w:proofErr w:type="spellEnd"/>
      <w:r w:rsidRPr="005C1D23">
        <w:rPr>
          <w:rFonts w:ascii="Book Antiqua" w:hAnsi="Book Antiqua"/>
          <w:sz w:val="24"/>
          <w:szCs w:val="24"/>
        </w:rPr>
        <w:t xml:space="preserve"> Q, </w:t>
      </w:r>
      <w:proofErr w:type="spellStart"/>
      <w:r w:rsidRPr="005C1D23">
        <w:rPr>
          <w:rFonts w:ascii="Book Antiqua" w:hAnsi="Book Antiqua"/>
          <w:sz w:val="24"/>
          <w:szCs w:val="24"/>
        </w:rPr>
        <w:t>Hou</w:t>
      </w:r>
      <w:proofErr w:type="spellEnd"/>
      <w:r w:rsidRPr="005C1D23">
        <w:rPr>
          <w:rFonts w:ascii="Book Antiqua" w:hAnsi="Book Antiqua"/>
          <w:sz w:val="24"/>
          <w:szCs w:val="24"/>
        </w:rPr>
        <w:t xml:space="preserve"> JL, Jia J, Li W, Xu M, Li J, Wu S, Cheng J, Jiang J, Wang G, Yang Y, </w:t>
      </w:r>
      <w:proofErr w:type="spellStart"/>
      <w:r w:rsidRPr="005C1D23">
        <w:rPr>
          <w:rFonts w:ascii="Book Antiqua" w:hAnsi="Book Antiqua"/>
          <w:sz w:val="24"/>
          <w:szCs w:val="24"/>
        </w:rPr>
        <w:t>Mou</w:t>
      </w:r>
      <w:proofErr w:type="spellEnd"/>
      <w:r w:rsidRPr="005C1D23">
        <w:rPr>
          <w:rFonts w:ascii="Book Antiqua" w:hAnsi="Book Antiqua"/>
          <w:sz w:val="24"/>
          <w:szCs w:val="24"/>
        </w:rPr>
        <w:t xml:space="preserve"> Z, </w:t>
      </w:r>
      <w:proofErr w:type="spellStart"/>
      <w:r w:rsidRPr="005C1D23">
        <w:rPr>
          <w:rFonts w:ascii="Book Antiqua" w:hAnsi="Book Antiqua"/>
          <w:sz w:val="24"/>
          <w:szCs w:val="24"/>
        </w:rPr>
        <w:t>Gao</w:t>
      </w:r>
      <w:proofErr w:type="spellEnd"/>
      <w:r w:rsidRPr="005C1D23">
        <w:rPr>
          <w:rFonts w:ascii="Book Antiqua" w:hAnsi="Book Antiqua"/>
          <w:sz w:val="24"/>
          <w:szCs w:val="24"/>
        </w:rPr>
        <w:t xml:space="preserve"> ZL, Gong G, </w:t>
      </w:r>
      <w:proofErr w:type="spellStart"/>
      <w:r w:rsidRPr="005C1D23">
        <w:rPr>
          <w:rFonts w:ascii="Book Antiqua" w:hAnsi="Book Antiqua"/>
          <w:sz w:val="24"/>
          <w:szCs w:val="24"/>
        </w:rPr>
        <w:t>Niu</w:t>
      </w:r>
      <w:proofErr w:type="spellEnd"/>
      <w:r w:rsidRPr="005C1D23">
        <w:rPr>
          <w:rFonts w:ascii="Book Antiqua" w:hAnsi="Book Antiqua"/>
          <w:sz w:val="24"/>
          <w:szCs w:val="24"/>
        </w:rPr>
        <w:t xml:space="preserve"> JQ, Hu P, Tang H, Lin F, Dou X, Li L, Zhang LL, Nan Y, </w:t>
      </w:r>
      <w:proofErr w:type="spellStart"/>
      <w:r w:rsidRPr="005C1D23">
        <w:rPr>
          <w:rFonts w:ascii="Book Antiqua" w:hAnsi="Book Antiqua"/>
          <w:sz w:val="24"/>
          <w:szCs w:val="24"/>
        </w:rPr>
        <w:t>Massetto</w:t>
      </w:r>
      <w:proofErr w:type="spellEnd"/>
      <w:r w:rsidRPr="005C1D23">
        <w:rPr>
          <w:rFonts w:ascii="Book Antiqua" w:hAnsi="Book Antiqua"/>
          <w:sz w:val="24"/>
          <w:szCs w:val="24"/>
        </w:rPr>
        <w:t xml:space="preserve"> B, Yang JC, Knox SJ, Kersey K, German P, Mo H, Jiang D, Brainard DM, Jiang J, </w:t>
      </w:r>
      <w:proofErr w:type="spellStart"/>
      <w:r w:rsidRPr="005C1D23">
        <w:rPr>
          <w:rFonts w:ascii="Book Antiqua" w:hAnsi="Book Antiqua"/>
          <w:sz w:val="24"/>
          <w:szCs w:val="24"/>
        </w:rPr>
        <w:t>Ning</w:t>
      </w:r>
      <w:proofErr w:type="spellEnd"/>
      <w:r w:rsidRPr="005C1D23">
        <w:rPr>
          <w:rFonts w:ascii="Book Antiqua" w:hAnsi="Book Antiqua"/>
          <w:sz w:val="24"/>
          <w:szCs w:val="24"/>
        </w:rPr>
        <w:t xml:space="preserve"> Q, </w:t>
      </w:r>
      <w:proofErr w:type="spellStart"/>
      <w:r w:rsidRPr="005C1D23">
        <w:rPr>
          <w:rFonts w:ascii="Book Antiqua" w:hAnsi="Book Antiqua"/>
          <w:sz w:val="24"/>
          <w:szCs w:val="24"/>
        </w:rPr>
        <w:t>Duan</w:t>
      </w:r>
      <w:proofErr w:type="spellEnd"/>
      <w:r w:rsidRPr="005C1D23">
        <w:rPr>
          <w:rFonts w:ascii="Book Antiqua" w:hAnsi="Book Antiqua"/>
          <w:sz w:val="24"/>
          <w:szCs w:val="24"/>
        </w:rPr>
        <w:t xml:space="preserve"> Z. Sofosbuvir plus ribavirin with or without peginterferon for the treatment of hepatitis C virus: Results from a phase 3b study in China. </w:t>
      </w:r>
      <w:r w:rsidRPr="005C1D23">
        <w:rPr>
          <w:rFonts w:ascii="Book Antiqua" w:hAnsi="Book Antiqua"/>
          <w:i/>
          <w:sz w:val="24"/>
          <w:szCs w:val="24"/>
        </w:rPr>
        <w:t xml:space="preserve">J </w:t>
      </w:r>
      <w:proofErr w:type="spellStart"/>
      <w:r w:rsidRPr="005C1D23">
        <w:rPr>
          <w:rFonts w:ascii="Book Antiqua" w:hAnsi="Book Antiqua"/>
          <w:i/>
          <w:sz w:val="24"/>
          <w:szCs w:val="24"/>
        </w:rPr>
        <w:t>Gastroenterol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Hepatol</w:t>
      </w:r>
      <w:proofErr w:type="spellEnd"/>
      <w:r w:rsidRPr="005C1D23">
        <w:rPr>
          <w:rFonts w:ascii="Book Antiqua" w:hAnsi="Book Antiqua"/>
          <w:sz w:val="24"/>
          <w:szCs w:val="24"/>
        </w:rPr>
        <w:t xml:space="preserve"> 2018; </w:t>
      </w:r>
      <w:r w:rsidRPr="005C1D23">
        <w:rPr>
          <w:rFonts w:ascii="Book Antiqua" w:hAnsi="Book Antiqua"/>
          <w:b/>
          <w:sz w:val="24"/>
          <w:szCs w:val="24"/>
        </w:rPr>
        <w:t>33</w:t>
      </w:r>
      <w:r w:rsidRPr="005C1D23">
        <w:rPr>
          <w:rFonts w:ascii="Book Antiqua" w:hAnsi="Book Antiqua"/>
          <w:sz w:val="24"/>
          <w:szCs w:val="24"/>
        </w:rPr>
        <w:t>: 1168-1176 [PMID: 29380415 DOI: 10.1111/jgh.14102]</w:t>
      </w:r>
    </w:p>
    <w:p w14:paraId="739B751D" w14:textId="20C400E6"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50 </w:t>
      </w:r>
      <w:r w:rsidRPr="005C1D23">
        <w:rPr>
          <w:rFonts w:ascii="Book Antiqua" w:hAnsi="Book Antiqua"/>
          <w:b/>
          <w:sz w:val="24"/>
          <w:szCs w:val="24"/>
        </w:rPr>
        <w:t>Wei L,</w:t>
      </w:r>
      <w:r w:rsidRPr="005C1D23">
        <w:rPr>
          <w:rFonts w:ascii="Book Antiqua" w:hAnsi="Book Antiqua"/>
          <w:sz w:val="24"/>
          <w:szCs w:val="24"/>
        </w:rPr>
        <w:t xml:space="preserve">  </w:t>
      </w:r>
      <w:proofErr w:type="spellStart"/>
      <w:r w:rsidRPr="005C1D23">
        <w:rPr>
          <w:rFonts w:ascii="Book Antiqua" w:hAnsi="Book Antiqua"/>
          <w:sz w:val="24"/>
          <w:szCs w:val="24"/>
        </w:rPr>
        <w:t>Xie</w:t>
      </w:r>
      <w:proofErr w:type="spellEnd"/>
      <w:r w:rsidRPr="005C1D23">
        <w:rPr>
          <w:rFonts w:ascii="Book Antiqua" w:hAnsi="Book Antiqua"/>
          <w:sz w:val="24"/>
          <w:szCs w:val="24"/>
        </w:rPr>
        <w:t xml:space="preserve"> Q, Huang Y, Wu S, Xu M, Tang H, Cheng J, </w:t>
      </w:r>
      <w:proofErr w:type="spellStart"/>
      <w:r w:rsidRPr="005C1D23">
        <w:rPr>
          <w:rFonts w:ascii="Book Antiqua" w:hAnsi="Book Antiqua"/>
          <w:sz w:val="24"/>
          <w:szCs w:val="24"/>
        </w:rPr>
        <w:t>Gao</w:t>
      </w:r>
      <w:proofErr w:type="spellEnd"/>
      <w:r w:rsidRPr="005C1D23">
        <w:rPr>
          <w:rFonts w:ascii="Book Antiqua" w:hAnsi="Book Antiqua"/>
          <w:sz w:val="24"/>
          <w:szCs w:val="24"/>
        </w:rPr>
        <w:t xml:space="preserve"> Y, </w:t>
      </w:r>
      <w:proofErr w:type="spellStart"/>
      <w:r w:rsidRPr="005C1D23">
        <w:rPr>
          <w:rFonts w:ascii="Book Antiqua" w:hAnsi="Book Antiqua"/>
          <w:sz w:val="24"/>
          <w:szCs w:val="24"/>
        </w:rPr>
        <w:t>Mou</w:t>
      </w:r>
      <w:proofErr w:type="spellEnd"/>
      <w:r w:rsidRPr="005C1D23">
        <w:rPr>
          <w:rFonts w:ascii="Book Antiqua" w:hAnsi="Book Antiqua"/>
          <w:sz w:val="24"/>
          <w:szCs w:val="24"/>
        </w:rPr>
        <w:t xml:space="preserve"> Z, Dou X, Nan Y, Ning Q, Mao Y, </w:t>
      </w:r>
      <w:proofErr w:type="spellStart"/>
      <w:r w:rsidRPr="005C1D23">
        <w:rPr>
          <w:rFonts w:ascii="Book Antiqua" w:hAnsi="Book Antiqua"/>
          <w:sz w:val="24"/>
          <w:szCs w:val="24"/>
        </w:rPr>
        <w:t>Stamm</w:t>
      </w:r>
      <w:proofErr w:type="spellEnd"/>
      <w:r w:rsidRPr="005C1D23">
        <w:rPr>
          <w:rFonts w:ascii="Book Antiqua" w:hAnsi="Book Antiqua"/>
          <w:sz w:val="24"/>
          <w:szCs w:val="24"/>
        </w:rPr>
        <w:t xml:space="preserve"> L, Lu S, </w:t>
      </w:r>
      <w:proofErr w:type="spellStart"/>
      <w:r w:rsidRPr="005C1D23">
        <w:rPr>
          <w:rFonts w:ascii="Book Antiqua" w:hAnsi="Book Antiqua"/>
          <w:sz w:val="24"/>
          <w:szCs w:val="24"/>
        </w:rPr>
        <w:t>Dvory-Sobol</w:t>
      </w:r>
      <w:proofErr w:type="spellEnd"/>
      <w:r w:rsidRPr="005C1D23">
        <w:rPr>
          <w:rFonts w:ascii="Book Antiqua" w:hAnsi="Book Antiqua"/>
          <w:sz w:val="24"/>
          <w:szCs w:val="24"/>
        </w:rPr>
        <w:t xml:space="preserve"> H, Mo H, Brainard D, Yang Y, Wang G, Hu P, Zhang L, Gao Z, Lin F, Shang J, Gong G, Li J, Su M, </w:t>
      </w:r>
      <w:proofErr w:type="spellStart"/>
      <w:r w:rsidRPr="005C1D23">
        <w:rPr>
          <w:rFonts w:ascii="Book Antiqua" w:hAnsi="Book Antiqua"/>
          <w:sz w:val="24"/>
          <w:szCs w:val="24"/>
        </w:rPr>
        <w:t>Duan</w:t>
      </w:r>
      <w:proofErr w:type="spellEnd"/>
      <w:r w:rsidRPr="005C1D23">
        <w:rPr>
          <w:rFonts w:ascii="Book Antiqua" w:hAnsi="Book Antiqua"/>
          <w:sz w:val="24"/>
          <w:szCs w:val="24"/>
        </w:rPr>
        <w:t xml:space="preserve"> Z, Hou J, Jia J. Safety and Efficacy of </w:t>
      </w:r>
      <w:proofErr w:type="spellStart"/>
      <w:r w:rsidRPr="005C1D23">
        <w:rPr>
          <w:rFonts w:ascii="Book Antiqua" w:hAnsi="Book Antiqua"/>
          <w:sz w:val="24"/>
          <w:szCs w:val="24"/>
        </w:rPr>
        <w:t>sofosbuvir</w:t>
      </w:r>
      <w:proofErr w:type="spellEnd"/>
      <w:r w:rsidRPr="005C1D23">
        <w:rPr>
          <w:rFonts w:ascii="Book Antiqua" w:hAnsi="Book Antiqua"/>
          <w:sz w:val="24"/>
          <w:szCs w:val="24"/>
        </w:rPr>
        <w:t>/</w:t>
      </w:r>
      <w:proofErr w:type="spellStart"/>
      <w:r w:rsidRPr="005C1D23">
        <w:rPr>
          <w:rFonts w:ascii="Book Antiqua" w:hAnsi="Book Antiqua"/>
          <w:sz w:val="24"/>
          <w:szCs w:val="24"/>
        </w:rPr>
        <w:t>velpatasvir</w:t>
      </w:r>
      <w:proofErr w:type="spellEnd"/>
      <w:r w:rsidRPr="005C1D23">
        <w:rPr>
          <w:rFonts w:ascii="Book Antiqua" w:hAnsi="Book Antiqua"/>
          <w:sz w:val="24"/>
          <w:szCs w:val="24"/>
        </w:rPr>
        <w:t xml:space="preserve"> in genotype 1-6 HCV-infected patients in China: Results from a phase 3 clini</w:t>
      </w:r>
      <w:r w:rsidR="00D00E39" w:rsidRPr="005C1D23">
        <w:rPr>
          <w:rFonts w:ascii="Book Antiqua" w:hAnsi="Book Antiqua"/>
          <w:sz w:val="24"/>
          <w:szCs w:val="24"/>
        </w:rPr>
        <w:t>c</w:t>
      </w:r>
      <w:r w:rsidRPr="005C1D23">
        <w:rPr>
          <w:rFonts w:ascii="Book Antiqua" w:hAnsi="Book Antiqua"/>
          <w:sz w:val="24"/>
          <w:szCs w:val="24"/>
        </w:rPr>
        <w:t xml:space="preserve">al trial. </w:t>
      </w:r>
      <w:proofErr w:type="spellStart"/>
      <w:r w:rsidRPr="005C1D23">
        <w:rPr>
          <w:rFonts w:ascii="Book Antiqua" w:hAnsi="Book Antiqua"/>
          <w:i/>
          <w:sz w:val="24"/>
          <w:szCs w:val="24"/>
        </w:rPr>
        <w:t>Hepatology</w:t>
      </w:r>
      <w:proofErr w:type="spellEnd"/>
      <w:r w:rsidRPr="005C1D23">
        <w:rPr>
          <w:rFonts w:ascii="Book Antiqua" w:hAnsi="Book Antiqua"/>
          <w:sz w:val="24"/>
          <w:szCs w:val="24"/>
        </w:rPr>
        <w:t xml:space="preserve"> 2018;</w:t>
      </w:r>
      <w:r w:rsidR="00D00E39" w:rsidRPr="005C1D23">
        <w:rPr>
          <w:rFonts w:ascii="Book Antiqua" w:hAnsi="Book Antiqua"/>
          <w:sz w:val="24"/>
          <w:szCs w:val="24"/>
        </w:rPr>
        <w:t xml:space="preserve"> </w:t>
      </w:r>
      <w:r w:rsidRPr="005C1D23">
        <w:rPr>
          <w:rFonts w:ascii="Book Antiqua" w:hAnsi="Book Antiqua"/>
          <w:b/>
          <w:sz w:val="24"/>
          <w:szCs w:val="24"/>
        </w:rPr>
        <w:t>68</w:t>
      </w:r>
      <w:r w:rsidRPr="005C1D23">
        <w:rPr>
          <w:rFonts w:ascii="Book Antiqua" w:hAnsi="Book Antiqua"/>
          <w:sz w:val="24"/>
          <w:szCs w:val="24"/>
        </w:rPr>
        <w:t xml:space="preserve"> </w:t>
      </w:r>
      <w:proofErr w:type="spellStart"/>
      <w:r w:rsidRPr="005C1D23">
        <w:rPr>
          <w:rFonts w:ascii="Book Antiqua" w:hAnsi="Book Antiqua"/>
          <w:sz w:val="24"/>
          <w:szCs w:val="24"/>
        </w:rPr>
        <w:t>Suppl</w:t>
      </w:r>
      <w:proofErr w:type="spellEnd"/>
      <w:r w:rsidRPr="005C1D23">
        <w:rPr>
          <w:rFonts w:ascii="Book Antiqua" w:hAnsi="Book Antiqua"/>
          <w:sz w:val="24"/>
          <w:szCs w:val="24"/>
        </w:rPr>
        <w:t xml:space="preserve"> 1: 379A </w:t>
      </w:r>
      <w:r w:rsidR="00771315" w:rsidRPr="005C1D23">
        <w:rPr>
          <w:rFonts w:ascii="Book Antiqua" w:hAnsi="Book Antiqua"/>
          <w:sz w:val="24"/>
          <w:szCs w:val="24"/>
        </w:rPr>
        <w:t xml:space="preserve">[DOI: </w:t>
      </w:r>
      <w:r w:rsidR="00B41635" w:rsidRPr="005C1D23">
        <w:rPr>
          <w:rFonts w:ascii="Book Antiqua" w:hAnsi="Book Antiqua"/>
          <w:sz w:val="24"/>
          <w:szCs w:val="24"/>
        </w:rPr>
        <w:t>10.1002/hep.30257</w:t>
      </w:r>
      <w:r w:rsidR="00771315" w:rsidRPr="005C1D23">
        <w:rPr>
          <w:rFonts w:ascii="Book Antiqua" w:hAnsi="Book Antiqua"/>
          <w:sz w:val="24"/>
          <w:szCs w:val="24"/>
        </w:rPr>
        <w:t>]</w:t>
      </w:r>
    </w:p>
    <w:p w14:paraId="2DE8CF40"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51 </w:t>
      </w:r>
      <w:r w:rsidRPr="005C1D23">
        <w:rPr>
          <w:rFonts w:ascii="Book Antiqua" w:hAnsi="Book Antiqua"/>
          <w:b/>
          <w:sz w:val="24"/>
          <w:szCs w:val="24"/>
        </w:rPr>
        <w:t>Wei L</w:t>
      </w:r>
      <w:r w:rsidRPr="005C1D23">
        <w:rPr>
          <w:rFonts w:ascii="Book Antiqua" w:hAnsi="Book Antiqua"/>
          <w:sz w:val="24"/>
          <w:szCs w:val="24"/>
        </w:rPr>
        <w:t xml:space="preserve">, Lim SG, </w:t>
      </w:r>
      <w:proofErr w:type="spellStart"/>
      <w:r w:rsidRPr="005C1D23">
        <w:rPr>
          <w:rFonts w:ascii="Book Antiqua" w:hAnsi="Book Antiqua"/>
          <w:sz w:val="24"/>
          <w:szCs w:val="24"/>
        </w:rPr>
        <w:t>Xie</w:t>
      </w:r>
      <w:proofErr w:type="spellEnd"/>
      <w:r w:rsidRPr="005C1D23">
        <w:rPr>
          <w:rFonts w:ascii="Book Antiqua" w:hAnsi="Book Antiqua"/>
          <w:sz w:val="24"/>
          <w:szCs w:val="24"/>
        </w:rPr>
        <w:t xml:space="preserve"> Q, </w:t>
      </w:r>
      <w:proofErr w:type="spellStart"/>
      <w:r w:rsidRPr="005C1D23">
        <w:rPr>
          <w:rFonts w:ascii="Book Antiqua" w:hAnsi="Book Antiqua"/>
          <w:sz w:val="24"/>
          <w:szCs w:val="24"/>
        </w:rPr>
        <w:t>V</w:t>
      </w:r>
      <w:r w:rsidRPr="005C1D23">
        <w:rPr>
          <w:rFonts w:ascii="Book Antiqua" w:hAnsi="Book Antiqua" w:cs="Cambria"/>
          <w:sz w:val="24"/>
          <w:szCs w:val="24"/>
        </w:rPr>
        <w:t>ă</w:t>
      </w:r>
      <w:r w:rsidRPr="005C1D23">
        <w:rPr>
          <w:rFonts w:ascii="Book Antiqua" w:hAnsi="Book Antiqua"/>
          <w:sz w:val="24"/>
          <w:szCs w:val="24"/>
        </w:rPr>
        <w:t>n</w:t>
      </w:r>
      <w:proofErr w:type="spellEnd"/>
      <w:r w:rsidRPr="005C1D23">
        <w:rPr>
          <w:rFonts w:ascii="Book Antiqua" w:hAnsi="Book Antiqua"/>
          <w:sz w:val="24"/>
          <w:szCs w:val="24"/>
        </w:rPr>
        <w:t xml:space="preserve"> KN, </w:t>
      </w:r>
      <w:proofErr w:type="spellStart"/>
      <w:r w:rsidRPr="005C1D23">
        <w:rPr>
          <w:rFonts w:ascii="Book Antiqua" w:hAnsi="Book Antiqua"/>
          <w:sz w:val="24"/>
          <w:szCs w:val="24"/>
        </w:rPr>
        <w:t>Piratvisuth</w:t>
      </w:r>
      <w:proofErr w:type="spellEnd"/>
      <w:r w:rsidRPr="005C1D23">
        <w:rPr>
          <w:rFonts w:ascii="Book Antiqua" w:hAnsi="Book Antiqua"/>
          <w:sz w:val="24"/>
          <w:szCs w:val="24"/>
        </w:rPr>
        <w:t xml:space="preserve"> T, Huang Y, Wu S, Xu M, Tang H, Cheng J, Le </w:t>
      </w:r>
      <w:proofErr w:type="spellStart"/>
      <w:r w:rsidRPr="005C1D23">
        <w:rPr>
          <w:rFonts w:ascii="Book Antiqua" w:hAnsi="Book Antiqua"/>
          <w:sz w:val="24"/>
          <w:szCs w:val="24"/>
        </w:rPr>
        <w:t>Manh</w:t>
      </w:r>
      <w:proofErr w:type="spellEnd"/>
      <w:r w:rsidRPr="005C1D23">
        <w:rPr>
          <w:rFonts w:ascii="Book Antiqua" w:hAnsi="Book Antiqua"/>
          <w:sz w:val="24"/>
          <w:szCs w:val="24"/>
        </w:rPr>
        <w:t xml:space="preserve"> H, </w:t>
      </w:r>
      <w:proofErr w:type="spellStart"/>
      <w:r w:rsidRPr="005C1D23">
        <w:rPr>
          <w:rFonts w:ascii="Book Antiqua" w:hAnsi="Book Antiqua"/>
          <w:sz w:val="24"/>
          <w:szCs w:val="24"/>
        </w:rPr>
        <w:t>Gao</w:t>
      </w:r>
      <w:proofErr w:type="spellEnd"/>
      <w:r w:rsidRPr="005C1D23">
        <w:rPr>
          <w:rFonts w:ascii="Book Antiqua" w:hAnsi="Book Antiqua"/>
          <w:sz w:val="24"/>
          <w:szCs w:val="24"/>
        </w:rPr>
        <w:t xml:space="preserve"> Y, </w:t>
      </w:r>
      <w:proofErr w:type="spellStart"/>
      <w:r w:rsidRPr="005C1D23">
        <w:rPr>
          <w:rFonts w:ascii="Book Antiqua" w:hAnsi="Book Antiqua"/>
          <w:sz w:val="24"/>
          <w:szCs w:val="24"/>
        </w:rPr>
        <w:t>Mou</w:t>
      </w:r>
      <w:proofErr w:type="spellEnd"/>
      <w:r w:rsidRPr="005C1D23">
        <w:rPr>
          <w:rFonts w:ascii="Book Antiqua" w:hAnsi="Book Antiqua"/>
          <w:sz w:val="24"/>
          <w:szCs w:val="24"/>
        </w:rPr>
        <w:t xml:space="preserve"> Z, </w:t>
      </w:r>
      <w:proofErr w:type="spellStart"/>
      <w:r w:rsidRPr="005C1D23">
        <w:rPr>
          <w:rFonts w:ascii="Book Antiqua" w:hAnsi="Book Antiqua"/>
          <w:sz w:val="24"/>
          <w:szCs w:val="24"/>
        </w:rPr>
        <w:t>Sobhonslidsuk</w:t>
      </w:r>
      <w:proofErr w:type="spellEnd"/>
      <w:r w:rsidRPr="005C1D23">
        <w:rPr>
          <w:rFonts w:ascii="Book Antiqua" w:hAnsi="Book Antiqua"/>
          <w:sz w:val="24"/>
          <w:szCs w:val="24"/>
        </w:rPr>
        <w:t xml:space="preserve"> A, Dou X, </w:t>
      </w:r>
      <w:proofErr w:type="spellStart"/>
      <w:r w:rsidRPr="005C1D23">
        <w:rPr>
          <w:rFonts w:ascii="Book Antiqua" w:hAnsi="Book Antiqua"/>
          <w:sz w:val="24"/>
          <w:szCs w:val="24"/>
        </w:rPr>
        <w:t>Thongsawat</w:t>
      </w:r>
      <w:proofErr w:type="spellEnd"/>
      <w:r w:rsidRPr="005C1D23">
        <w:rPr>
          <w:rFonts w:ascii="Book Antiqua" w:hAnsi="Book Antiqua"/>
          <w:sz w:val="24"/>
          <w:szCs w:val="24"/>
        </w:rPr>
        <w:t xml:space="preserve"> S, Nan Y, Tan CK, Ning Q, Tee HP, Mao Y, </w:t>
      </w:r>
      <w:proofErr w:type="spellStart"/>
      <w:r w:rsidRPr="005C1D23">
        <w:rPr>
          <w:rFonts w:ascii="Book Antiqua" w:hAnsi="Book Antiqua"/>
          <w:sz w:val="24"/>
          <w:szCs w:val="24"/>
        </w:rPr>
        <w:t>Stamm</w:t>
      </w:r>
      <w:proofErr w:type="spellEnd"/>
      <w:r w:rsidRPr="005C1D23">
        <w:rPr>
          <w:rFonts w:ascii="Book Antiqua" w:hAnsi="Book Antiqua"/>
          <w:sz w:val="24"/>
          <w:szCs w:val="24"/>
        </w:rPr>
        <w:t xml:space="preserve"> LM, Lu S, </w:t>
      </w:r>
      <w:proofErr w:type="spellStart"/>
      <w:r w:rsidRPr="005C1D23">
        <w:rPr>
          <w:rFonts w:ascii="Book Antiqua" w:hAnsi="Book Antiqua"/>
          <w:sz w:val="24"/>
          <w:szCs w:val="24"/>
        </w:rPr>
        <w:t>Dvory-Sobol</w:t>
      </w:r>
      <w:proofErr w:type="spellEnd"/>
      <w:r w:rsidRPr="005C1D23">
        <w:rPr>
          <w:rFonts w:ascii="Book Antiqua" w:hAnsi="Book Antiqua"/>
          <w:sz w:val="24"/>
          <w:szCs w:val="24"/>
        </w:rPr>
        <w:t xml:space="preserve"> H, Mo H, Brainard DM, Yang YF, Dao L, Wang GQ, </w:t>
      </w:r>
      <w:proofErr w:type="spellStart"/>
      <w:r w:rsidRPr="005C1D23">
        <w:rPr>
          <w:rFonts w:ascii="Book Antiqua" w:hAnsi="Book Antiqua"/>
          <w:sz w:val="24"/>
          <w:szCs w:val="24"/>
        </w:rPr>
        <w:t>Tanwandee</w:t>
      </w:r>
      <w:proofErr w:type="spellEnd"/>
      <w:r w:rsidRPr="005C1D23">
        <w:rPr>
          <w:rFonts w:ascii="Book Antiqua" w:hAnsi="Book Antiqua"/>
          <w:sz w:val="24"/>
          <w:szCs w:val="24"/>
        </w:rPr>
        <w:t xml:space="preserve"> T, Hu P, </w:t>
      </w:r>
      <w:proofErr w:type="spellStart"/>
      <w:r w:rsidRPr="005C1D23">
        <w:rPr>
          <w:rFonts w:ascii="Book Antiqua" w:hAnsi="Book Antiqua"/>
          <w:sz w:val="24"/>
          <w:szCs w:val="24"/>
        </w:rPr>
        <w:t>Tangkijvanich</w:t>
      </w:r>
      <w:proofErr w:type="spellEnd"/>
      <w:r w:rsidRPr="005C1D23">
        <w:rPr>
          <w:rFonts w:ascii="Book Antiqua" w:hAnsi="Book Antiqua"/>
          <w:sz w:val="24"/>
          <w:szCs w:val="24"/>
        </w:rPr>
        <w:t xml:space="preserve"> P, Zhang L, Gao ZL, Lin F, Le TTP, Shang J, Gong G, Li J, Su M, </w:t>
      </w:r>
      <w:proofErr w:type="spellStart"/>
      <w:r w:rsidRPr="005C1D23">
        <w:rPr>
          <w:rFonts w:ascii="Book Antiqua" w:hAnsi="Book Antiqua"/>
          <w:sz w:val="24"/>
          <w:szCs w:val="24"/>
        </w:rPr>
        <w:t>Duan</w:t>
      </w:r>
      <w:proofErr w:type="spellEnd"/>
      <w:r w:rsidRPr="005C1D23">
        <w:rPr>
          <w:rFonts w:ascii="Book Antiqua" w:hAnsi="Book Antiqua"/>
          <w:sz w:val="24"/>
          <w:szCs w:val="24"/>
        </w:rPr>
        <w:t xml:space="preserve"> Z, Mohamed R, Hou JL, Jia J. </w:t>
      </w:r>
      <w:proofErr w:type="spellStart"/>
      <w:r w:rsidRPr="005C1D23">
        <w:rPr>
          <w:rFonts w:ascii="Book Antiqua" w:hAnsi="Book Antiqua"/>
          <w:sz w:val="24"/>
          <w:szCs w:val="24"/>
        </w:rPr>
        <w:t>Sofosbuvir-velpatasvir</w:t>
      </w:r>
      <w:proofErr w:type="spellEnd"/>
      <w:r w:rsidRPr="005C1D23">
        <w:rPr>
          <w:rFonts w:ascii="Book Antiqua" w:hAnsi="Book Antiqua"/>
          <w:sz w:val="24"/>
          <w:szCs w:val="24"/>
        </w:rPr>
        <w:t xml:space="preserve"> for treatment of chronic hepatitis C virus infection in Asia: </w:t>
      </w:r>
      <w:r w:rsidRPr="005C1D23">
        <w:rPr>
          <w:rFonts w:ascii="Book Antiqua" w:hAnsi="Book Antiqua"/>
          <w:sz w:val="24"/>
          <w:szCs w:val="24"/>
        </w:rPr>
        <w:lastRenderedPageBreak/>
        <w:t xml:space="preserve">a single-arm, open-label, phase 3 trial. </w:t>
      </w:r>
      <w:r w:rsidRPr="005C1D23">
        <w:rPr>
          <w:rFonts w:ascii="Book Antiqua" w:hAnsi="Book Antiqua"/>
          <w:i/>
          <w:sz w:val="24"/>
          <w:szCs w:val="24"/>
        </w:rPr>
        <w:t xml:space="preserve">Lancet </w:t>
      </w:r>
      <w:proofErr w:type="spellStart"/>
      <w:r w:rsidRPr="005C1D23">
        <w:rPr>
          <w:rFonts w:ascii="Book Antiqua" w:hAnsi="Book Antiqua"/>
          <w:i/>
          <w:sz w:val="24"/>
          <w:szCs w:val="24"/>
        </w:rPr>
        <w:t>Gastroenterol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Hepatol</w:t>
      </w:r>
      <w:proofErr w:type="spellEnd"/>
      <w:r w:rsidRPr="005C1D23">
        <w:rPr>
          <w:rFonts w:ascii="Book Antiqua" w:hAnsi="Book Antiqua"/>
          <w:sz w:val="24"/>
          <w:szCs w:val="24"/>
        </w:rPr>
        <w:t xml:space="preserve"> 2019; </w:t>
      </w:r>
      <w:r w:rsidRPr="005C1D23">
        <w:rPr>
          <w:rFonts w:ascii="Book Antiqua" w:hAnsi="Book Antiqua"/>
          <w:b/>
          <w:sz w:val="24"/>
          <w:szCs w:val="24"/>
        </w:rPr>
        <w:t>4</w:t>
      </w:r>
      <w:r w:rsidRPr="005C1D23">
        <w:rPr>
          <w:rFonts w:ascii="Book Antiqua" w:hAnsi="Book Antiqua"/>
          <w:sz w:val="24"/>
          <w:szCs w:val="24"/>
        </w:rPr>
        <w:t>: 127-134 [PMID: 30555048 DOI: 10.1016/s2468-1253(18)30343-1]</w:t>
      </w:r>
    </w:p>
    <w:p w14:paraId="57638B83" w14:textId="69D8E2E1"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52 </w:t>
      </w:r>
      <w:r w:rsidRPr="005C1D23">
        <w:rPr>
          <w:rFonts w:ascii="Book Antiqua" w:hAnsi="Book Antiqua"/>
          <w:b/>
          <w:sz w:val="24"/>
          <w:szCs w:val="24"/>
        </w:rPr>
        <w:t>An Z,</w:t>
      </w:r>
      <w:r w:rsidR="008134C3" w:rsidRPr="005C1D23">
        <w:rPr>
          <w:rFonts w:ascii="Book Antiqua" w:hAnsi="Book Antiqua"/>
          <w:sz w:val="24"/>
          <w:szCs w:val="24"/>
        </w:rPr>
        <w:t xml:space="preserve"> </w:t>
      </w:r>
      <w:r w:rsidRPr="005C1D23">
        <w:rPr>
          <w:rFonts w:ascii="Book Antiqua" w:hAnsi="Book Antiqua"/>
          <w:sz w:val="24"/>
          <w:szCs w:val="24"/>
        </w:rPr>
        <w:t xml:space="preserve">Ding Y, Dou X. Selection and evaluation of treatment regimens with direct-acting antiviral agents for patients with chronic hepatitis C in the real world in China. </w:t>
      </w:r>
      <w:proofErr w:type="spellStart"/>
      <w:r w:rsidRPr="005C1D23">
        <w:rPr>
          <w:rFonts w:ascii="Book Antiqua" w:hAnsi="Book Antiqua"/>
          <w:i/>
          <w:sz w:val="24"/>
          <w:szCs w:val="24"/>
        </w:rPr>
        <w:t>Linchuang</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Gan</w:t>
      </w:r>
      <w:proofErr w:type="spellEnd"/>
      <w:r w:rsidRPr="005C1D23">
        <w:rPr>
          <w:rFonts w:ascii="Book Antiqua" w:hAnsi="Book Antiqua"/>
          <w:i/>
          <w:sz w:val="24"/>
          <w:szCs w:val="24"/>
        </w:rPr>
        <w:t xml:space="preserve"> Dan Bing </w:t>
      </w:r>
      <w:proofErr w:type="spellStart"/>
      <w:r w:rsidRPr="005C1D23">
        <w:rPr>
          <w:rFonts w:ascii="Book Antiqua" w:hAnsi="Book Antiqua"/>
          <w:i/>
          <w:sz w:val="24"/>
          <w:szCs w:val="24"/>
        </w:rPr>
        <w:t>Za</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Zhi</w:t>
      </w:r>
      <w:proofErr w:type="spellEnd"/>
      <w:r w:rsidRPr="005C1D23">
        <w:rPr>
          <w:rFonts w:ascii="Book Antiqua" w:hAnsi="Book Antiqua"/>
          <w:sz w:val="24"/>
          <w:szCs w:val="24"/>
        </w:rPr>
        <w:t xml:space="preserve"> 2018; </w:t>
      </w:r>
      <w:r w:rsidRPr="005C1D23">
        <w:rPr>
          <w:rFonts w:ascii="Book Antiqua" w:hAnsi="Book Antiqua"/>
          <w:b/>
          <w:sz w:val="24"/>
          <w:szCs w:val="24"/>
        </w:rPr>
        <w:t>34</w:t>
      </w:r>
      <w:r w:rsidRPr="005C1D23">
        <w:rPr>
          <w:rFonts w:ascii="Book Antiqua" w:hAnsi="Book Antiqua"/>
          <w:sz w:val="24"/>
          <w:szCs w:val="24"/>
        </w:rPr>
        <w:t>: 233-237 [</w:t>
      </w:r>
      <w:r w:rsidR="008134C3" w:rsidRPr="005C1D23">
        <w:rPr>
          <w:rFonts w:ascii="Book Antiqua" w:hAnsi="Book Antiqua"/>
          <w:sz w:val="24"/>
          <w:szCs w:val="24"/>
        </w:rPr>
        <w:t>DOI:</w:t>
      </w:r>
      <w:r w:rsidRPr="005C1D23">
        <w:rPr>
          <w:rFonts w:ascii="Book Antiqua" w:hAnsi="Book Antiqua"/>
          <w:sz w:val="24"/>
          <w:szCs w:val="24"/>
        </w:rPr>
        <w:t xml:space="preserve"> 10.3969/j.issn.1001-5256.2018.02.003]</w:t>
      </w:r>
    </w:p>
    <w:p w14:paraId="20EC0273"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53 </w:t>
      </w:r>
      <w:r w:rsidRPr="005C1D23">
        <w:rPr>
          <w:rFonts w:ascii="Book Antiqua" w:hAnsi="Book Antiqua"/>
          <w:b/>
          <w:sz w:val="24"/>
          <w:szCs w:val="24"/>
        </w:rPr>
        <w:t>Ji D</w:t>
      </w:r>
      <w:r w:rsidRPr="005C1D23">
        <w:rPr>
          <w:rFonts w:ascii="Book Antiqua" w:hAnsi="Book Antiqua"/>
          <w:sz w:val="24"/>
          <w:szCs w:val="24"/>
        </w:rPr>
        <w:t xml:space="preserve">, Chen GF, Wang C, Wang YD, Shao Q, Li B, Zhao J, You SL, Hu JH, Liu JL, </w:t>
      </w:r>
      <w:proofErr w:type="spellStart"/>
      <w:r w:rsidRPr="005C1D23">
        <w:rPr>
          <w:rFonts w:ascii="Book Antiqua" w:hAnsi="Book Antiqua"/>
          <w:sz w:val="24"/>
          <w:szCs w:val="24"/>
        </w:rPr>
        <w:t>Niu</w:t>
      </w:r>
      <w:proofErr w:type="spellEnd"/>
      <w:r w:rsidRPr="005C1D23">
        <w:rPr>
          <w:rFonts w:ascii="Book Antiqua" w:hAnsi="Book Antiqua"/>
          <w:sz w:val="24"/>
          <w:szCs w:val="24"/>
        </w:rPr>
        <w:t xml:space="preserve"> XX, Chen J, Lu L, Wu V, Lau G. Twelve-week ribavirin-free direct-acting antivirals for treatment-experienced Chinese with HCV genotype 1b infection including cirrhotic patients. </w:t>
      </w:r>
      <w:proofErr w:type="spellStart"/>
      <w:r w:rsidRPr="005C1D23">
        <w:rPr>
          <w:rFonts w:ascii="Book Antiqua" w:hAnsi="Book Antiqua"/>
          <w:i/>
          <w:sz w:val="24"/>
          <w:szCs w:val="24"/>
        </w:rPr>
        <w:t>Hepatol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Int</w:t>
      </w:r>
      <w:proofErr w:type="spellEnd"/>
      <w:r w:rsidRPr="005C1D23">
        <w:rPr>
          <w:rFonts w:ascii="Book Antiqua" w:hAnsi="Book Antiqua"/>
          <w:sz w:val="24"/>
          <w:szCs w:val="24"/>
        </w:rPr>
        <w:t xml:space="preserve"> 2016; </w:t>
      </w:r>
      <w:r w:rsidRPr="005C1D23">
        <w:rPr>
          <w:rFonts w:ascii="Book Antiqua" w:hAnsi="Book Antiqua"/>
          <w:b/>
          <w:sz w:val="24"/>
          <w:szCs w:val="24"/>
        </w:rPr>
        <w:t>10</w:t>
      </w:r>
      <w:r w:rsidRPr="005C1D23">
        <w:rPr>
          <w:rFonts w:ascii="Book Antiqua" w:hAnsi="Book Antiqua"/>
          <w:sz w:val="24"/>
          <w:szCs w:val="24"/>
        </w:rPr>
        <w:t>: 789-798 [PMID: 27443347 DOI: 10.1007/s12072-016-9755-0]</w:t>
      </w:r>
    </w:p>
    <w:p w14:paraId="1926B1CC"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54 </w:t>
      </w:r>
      <w:r w:rsidRPr="005C1D23">
        <w:rPr>
          <w:rFonts w:ascii="Book Antiqua" w:hAnsi="Book Antiqua"/>
          <w:b/>
          <w:sz w:val="24"/>
          <w:szCs w:val="24"/>
        </w:rPr>
        <w:t>Ji F</w:t>
      </w:r>
      <w:r w:rsidRPr="005C1D23">
        <w:rPr>
          <w:rFonts w:ascii="Book Antiqua" w:hAnsi="Book Antiqua"/>
          <w:sz w:val="24"/>
          <w:szCs w:val="24"/>
        </w:rPr>
        <w:t xml:space="preserve">, Wang W, Dang S, Wang S, Li B, Bai D, Zhao W, Deng H, Tian C, Li Z. Outcomes after sofosbuvir-containing regimens for hepatitis C virus in patients with decompensated cirrhosis: a real-world study. </w:t>
      </w:r>
      <w:r w:rsidRPr="005C1D23">
        <w:rPr>
          <w:rFonts w:ascii="Book Antiqua" w:hAnsi="Book Antiqua"/>
          <w:i/>
          <w:sz w:val="24"/>
          <w:szCs w:val="24"/>
        </w:rPr>
        <w:t>Infect Agent Cancer</w:t>
      </w:r>
      <w:r w:rsidRPr="005C1D23">
        <w:rPr>
          <w:rFonts w:ascii="Book Antiqua" w:hAnsi="Book Antiqua"/>
          <w:sz w:val="24"/>
          <w:szCs w:val="24"/>
        </w:rPr>
        <w:t xml:space="preserve"> 2017; </w:t>
      </w:r>
      <w:r w:rsidRPr="005C1D23">
        <w:rPr>
          <w:rFonts w:ascii="Book Antiqua" w:hAnsi="Book Antiqua"/>
          <w:b/>
          <w:sz w:val="24"/>
          <w:szCs w:val="24"/>
        </w:rPr>
        <w:t>12</w:t>
      </w:r>
      <w:r w:rsidRPr="005C1D23">
        <w:rPr>
          <w:rFonts w:ascii="Book Antiqua" w:hAnsi="Book Antiqua"/>
          <w:sz w:val="24"/>
          <w:szCs w:val="24"/>
        </w:rPr>
        <w:t>: 48 [PMID: 28924449 DOI: 10.1186/s13027-017-0158-1]</w:t>
      </w:r>
    </w:p>
    <w:p w14:paraId="7C7FA58A"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55 </w:t>
      </w:r>
      <w:r w:rsidRPr="005C1D23">
        <w:rPr>
          <w:rFonts w:ascii="Book Antiqua" w:hAnsi="Book Antiqua"/>
          <w:b/>
          <w:sz w:val="24"/>
          <w:szCs w:val="24"/>
        </w:rPr>
        <w:t>Wu J</w:t>
      </w:r>
      <w:r w:rsidRPr="005C1D23">
        <w:rPr>
          <w:rFonts w:ascii="Book Antiqua" w:hAnsi="Book Antiqua"/>
          <w:sz w:val="24"/>
          <w:szCs w:val="24"/>
        </w:rPr>
        <w:t xml:space="preserve">, Zhou Y, Fu X, Deng M, Zheng Y, Tian G, Li Y, Wang C, Ding C, </w:t>
      </w:r>
      <w:proofErr w:type="spellStart"/>
      <w:r w:rsidRPr="005C1D23">
        <w:rPr>
          <w:rFonts w:ascii="Book Antiqua" w:hAnsi="Book Antiqua"/>
          <w:sz w:val="24"/>
          <w:szCs w:val="24"/>
        </w:rPr>
        <w:t>Ruan</w:t>
      </w:r>
      <w:proofErr w:type="spellEnd"/>
      <w:r w:rsidRPr="005C1D23">
        <w:rPr>
          <w:rFonts w:ascii="Book Antiqua" w:hAnsi="Book Antiqua"/>
          <w:sz w:val="24"/>
          <w:szCs w:val="24"/>
        </w:rPr>
        <w:t xml:space="preserve"> B, Yang S, Li L. The Burden of Chronic Hepatitis C in China From 2004 to 2050: An Individual-Based </w:t>
      </w:r>
      <w:proofErr w:type="spellStart"/>
      <w:r w:rsidRPr="005C1D23">
        <w:rPr>
          <w:rFonts w:ascii="Book Antiqua" w:hAnsi="Book Antiqua"/>
          <w:sz w:val="24"/>
          <w:szCs w:val="24"/>
        </w:rPr>
        <w:t>Modeling</w:t>
      </w:r>
      <w:proofErr w:type="spellEnd"/>
      <w:r w:rsidRPr="005C1D23">
        <w:rPr>
          <w:rFonts w:ascii="Book Antiqua" w:hAnsi="Book Antiqua"/>
          <w:sz w:val="24"/>
          <w:szCs w:val="24"/>
        </w:rPr>
        <w:t xml:space="preserve"> Study. </w:t>
      </w:r>
      <w:r w:rsidRPr="005C1D23">
        <w:rPr>
          <w:rFonts w:ascii="Book Antiqua" w:hAnsi="Book Antiqua"/>
          <w:i/>
          <w:sz w:val="24"/>
          <w:szCs w:val="24"/>
        </w:rPr>
        <w:t>Hepatology</w:t>
      </w:r>
      <w:r w:rsidRPr="005C1D23">
        <w:rPr>
          <w:rFonts w:ascii="Book Antiqua" w:hAnsi="Book Antiqua"/>
          <w:sz w:val="24"/>
          <w:szCs w:val="24"/>
        </w:rPr>
        <w:t xml:space="preserve"> 2019; </w:t>
      </w:r>
      <w:r w:rsidRPr="005C1D23">
        <w:rPr>
          <w:rFonts w:ascii="Book Antiqua" w:hAnsi="Book Antiqua"/>
          <w:b/>
          <w:sz w:val="24"/>
          <w:szCs w:val="24"/>
        </w:rPr>
        <w:t>69</w:t>
      </w:r>
      <w:r w:rsidRPr="005C1D23">
        <w:rPr>
          <w:rFonts w:ascii="Book Antiqua" w:hAnsi="Book Antiqua"/>
          <w:sz w:val="24"/>
          <w:szCs w:val="24"/>
        </w:rPr>
        <w:t>: 1442-1452 [PMID: 30561833 DOI: 10.1002/hep.30476]</w:t>
      </w:r>
    </w:p>
    <w:p w14:paraId="47FE9572" w14:textId="455536FA"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56 </w:t>
      </w:r>
      <w:r w:rsidRPr="005C1D23">
        <w:rPr>
          <w:rFonts w:ascii="Book Antiqua" w:hAnsi="Book Antiqua"/>
          <w:b/>
          <w:sz w:val="24"/>
          <w:szCs w:val="24"/>
        </w:rPr>
        <w:t>Tang H,</w:t>
      </w:r>
      <w:r w:rsidR="001D364E" w:rsidRPr="005C1D23">
        <w:rPr>
          <w:rFonts w:ascii="Book Antiqua" w:hAnsi="Book Antiqua"/>
          <w:sz w:val="24"/>
          <w:szCs w:val="24"/>
        </w:rPr>
        <w:t xml:space="preserve"> </w:t>
      </w:r>
      <w:r w:rsidRPr="005C1D23">
        <w:rPr>
          <w:rFonts w:ascii="Book Antiqua" w:hAnsi="Book Antiqua"/>
          <w:sz w:val="24"/>
          <w:szCs w:val="24"/>
        </w:rPr>
        <w:t xml:space="preserve">Wu J, Wu B, Xu X, Ye X, Zhang W. Long-term outcomes associated with sofosbuvir-based regimens for treatment of chronic hepatitis C in China. </w:t>
      </w:r>
      <w:r w:rsidRPr="005C1D23">
        <w:rPr>
          <w:rFonts w:ascii="Book Antiqua" w:hAnsi="Book Antiqua"/>
          <w:i/>
          <w:sz w:val="24"/>
          <w:szCs w:val="24"/>
        </w:rPr>
        <w:t>Value Health</w:t>
      </w:r>
      <w:r w:rsidRPr="005C1D23">
        <w:rPr>
          <w:rFonts w:ascii="Book Antiqua" w:hAnsi="Book Antiqua"/>
          <w:sz w:val="24"/>
          <w:szCs w:val="24"/>
        </w:rPr>
        <w:t xml:space="preserve"> 2018;</w:t>
      </w:r>
      <w:r w:rsidR="00F91D1C" w:rsidRPr="005C1D23">
        <w:rPr>
          <w:rFonts w:ascii="Book Antiqua" w:hAnsi="Book Antiqua"/>
          <w:sz w:val="24"/>
          <w:szCs w:val="24"/>
        </w:rPr>
        <w:t xml:space="preserve"> </w:t>
      </w:r>
      <w:r w:rsidRPr="005C1D23">
        <w:rPr>
          <w:rFonts w:ascii="Book Antiqua" w:hAnsi="Book Antiqua"/>
          <w:b/>
          <w:sz w:val="24"/>
          <w:szCs w:val="24"/>
        </w:rPr>
        <w:t>21</w:t>
      </w:r>
      <w:r w:rsidRPr="005C1D23">
        <w:rPr>
          <w:rFonts w:ascii="Book Antiqua" w:hAnsi="Book Antiqua"/>
          <w:sz w:val="24"/>
          <w:szCs w:val="24"/>
        </w:rPr>
        <w:t xml:space="preserve"> </w:t>
      </w:r>
      <w:proofErr w:type="spellStart"/>
      <w:r w:rsidRPr="005C1D23">
        <w:rPr>
          <w:rFonts w:ascii="Book Antiqua" w:hAnsi="Book Antiqua"/>
          <w:sz w:val="24"/>
          <w:szCs w:val="24"/>
        </w:rPr>
        <w:t>Suppl</w:t>
      </w:r>
      <w:proofErr w:type="spellEnd"/>
      <w:r w:rsidRPr="005C1D23">
        <w:rPr>
          <w:rFonts w:ascii="Book Antiqua" w:hAnsi="Book Antiqua"/>
          <w:sz w:val="24"/>
          <w:szCs w:val="24"/>
        </w:rPr>
        <w:t xml:space="preserve"> 2: S65 </w:t>
      </w:r>
      <w:r w:rsidR="00F91D1C" w:rsidRPr="005C1D23">
        <w:rPr>
          <w:rFonts w:ascii="Book Antiqua" w:hAnsi="Book Antiqua"/>
          <w:sz w:val="24"/>
          <w:szCs w:val="24"/>
        </w:rPr>
        <w:t>[DOI: 10.1016/j.jval.2018.07.488]</w:t>
      </w:r>
    </w:p>
    <w:p w14:paraId="0CB80910" w14:textId="3568CADB"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57 </w:t>
      </w:r>
      <w:r w:rsidRPr="005C1D23">
        <w:rPr>
          <w:rFonts w:ascii="Book Antiqua" w:hAnsi="Book Antiqua"/>
          <w:b/>
          <w:sz w:val="24"/>
          <w:szCs w:val="24"/>
        </w:rPr>
        <w:t>Wu J,</w:t>
      </w:r>
      <w:r w:rsidR="001D364E" w:rsidRPr="005C1D23">
        <w:rPr>
          <w:rFonts w:ascii="Book Antiqua" w:hAnsi="Book Antiqua"/>
          <w:sz w:val="24"/>
          <w:szCs w:val="24"/>
        </w:rPr>
        <w:t xml:space="preserve"> </w:t>
      </w:r>
      <w:r w:rsidRPr="005C1D23">
        <w:rPr>
          <w:rFonts w:ascii="Book Antiqua" w:hAnsi="Book Antiqua"/>
          <w:sz w:val="24"/>
          <w:szCs w:val="24"/>
        </w:rPr>
        <w:t xml:space="preserve">Wu B, Xu X, Ye X, Zhang W. Long-term health outcomes of pan-genotypic direct-acting antiviral treatment of chronic hepatitis C in China. </w:t>
      </w:r>
      <w:proofErr w:type="spellStart"/>
      <w:r w:rsidRPr="005C1D23">
        <w:rPr>
          <w:rFonts w:ascii="Book Antiqua" w:hAnsi="Book Antiqua"/>
          <w:i/>
          <w:sz w:val="24"/>
          <w:szCs w:val="24"/>
        </w:rPr>
        <w:t>Hepatol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Int</w:t>
      </w:r>
      <w:proofErr w:type="spellEnd"/>
      <w:r w:rsidRPr="005C1D23">
        <w:rPr>
          <w:rFonts w:ascii="Book Antiqua" w:hAnsi="Book Antiqua"/>
          <w:sz w:val="24"/>
          <w:szCs w:val="24"/>
        </w:rPr>
        <w:t xml:space="preserve"> 2019;</w:t>
      </w:r>
      <w:r w:rsidR="003A2157" w:rsidRPr="005C1D23">
        <w:rPr>
          <w:rFonts w:ascii="Book Antiqua" w:hAnsi="Book Antiqua"/>
          <w:sz w:val="24"/>
          <w:szCs w:val="24"/>
        </w:rPr>
        <w:t xml:space="preserve"> </w:t>
      </w:r>
      <w:r w:rsidRPr="005C1D23">
        <w:rPr>
          <w:rFonts w:ascii="Book Antiqua" w:hAnsi="Book Antiqua"/>
          <w:b/>
          <w:sz w:val="24"/>
          <w:szCs w:val="24"/>
        </w:rPr>
        <w:t>13</w:t>
      </w:r>
      <w:r w:rsidRPr="005C1D23">
        <w:rPr>
          <w:rFonts w:ascii="Book Antiqua" w:hAnsi="Book Antiqua"/>
          <w:sz w:val="24"/>
          <w:szCs w:val="24"/>
        </w:rPr>
        <w:t xml:space="preserve"> </w:t>
      </w:r>
      <w:proofErr w:type="spellStart"/>
      <w:r w:rsidRPr="005C1D23">
        <w:rPr>
          <w:rFonts w:ascii="Book Antiqua" w:hAnsi="Book Antiqua"/>
          <w:sz w:val="24"/>
          <w:szCs w:val="24"/>
        </w:rPr>
        <w:t>Suppl</w:t>
      </w:r>
      <w:proofErr w:type="spellEnd"/>
      <w:r w:rsidRPr="005C1D23">
        <w:rPr>
          <w:rFonts w:ascii="Book Antiqua" w:hAnsi="Book Antiqua"/>
          <w:sz w:val="24"/>
          <w:szCs w:val="24"/>
        </w:rPr>
        <w:t xml:space="preserve"> 1: S93 </w:t>
      </w:r>
      <w:r w:rsidR="003A2157" w:rsidRPr="005C1D23">
        <w:rPr>
          <w:rFonts w:ascii="Book Antiqua" w:hAnsi="Book Antiqua"/>
          <w:sz w:val="24"/>
          <w:szCs w:val="24"/>
        </w:rPr>
        <w:t xml:space="preserve">[DOI: </w:t>
      </w:r>
      <w:r w:rsidR="009F0765" w:rsidRPr="005C1D23">
        <w:rPr>
          <w:rFonts w:ascii="Book Antiqua" w:hAnsi="Book Antiqua"/>
          <w:sz w:val="24"/>
          <w:szCs w:val="24"/>
        </w:rPr>
        <w:t>10.1007/s12072-019-09936-5</w:t>
      </w:r>
      <w:r w:rsidR="003A2157" w:rsidRPr="005C1D23">
        <w:rPr>
          <w:rFonts w:ascii="Book Antiqua" w:hAnsi="Book Antiqua"/>
          <w:sz w:val="24"/>
          <w:szCs w:val="24"/>
        </w:rPr>
        <w:t>]</w:t>
      </w:r>
    </w:p>
    <w:p w14:paraId="0B406BB4"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58 </w:t>
      </w:r>
      <w:proofErr w:type="spellStart"/>
      <w:r w:rsidRPr="005C1D23">
        <w:rPr>
          <w:rFonts w:ascii="Book Antiqua" w:hAnsi="Book Antiqua"/>
          <w:b/>
          <w:sz w:val="24"/>
          <w:szCs w:val="24"/>
        </w:rPr>
        <w:t>Cacoub</w:t>
      </w:r>
      <w:proofErr w:type="spellEnd"/>
      <w:r w:rsidRPr="005C1D23">
        <w:rPr>
          <w:rFonts w:ascii="Book Antiqua" w:hAnsi="Book Antiqua"/>
          <w:b/>
          <w:sz w:val="24"/>
          <w:szCs w:val="24"/>
        </w:rPr>
        <w:t xml:space="preserve"> P</w:t>
      </w:r>
      <w:r w:rsidRPr="005C1D23">
        <w:rPr>
          <w:rFonts w:ascii="Book Antiqua" w:hAnsi="Book Antiqua"/>
          <w:sz w:val="24"/>
          <w:szCs w:val="24"/>
        </w:rPr>
        <w:t xml:space="preserve">, </w:t>
      </w:r>
      <w:proofErr w:type="spellStart"/>
      <w:r w:rsidRPr="005C1D23">
        <w:rPr>
          <w:rFonts w:ascii="Book Antiqua" w:hAnsi="Book Antiqua"/>
          <w:sz w:val="24"/>
          <w:szCs w:val="24"/>
        </w:rPr>
        <w:t>Gragnani</w:t>
      </w:r>
      <w:proofErr w:type="spellEnd"/>
      <w:r w:rsidRPr="005C1D23">
        <w:rPr>
          <w:rFonts w:ascii="Book Antiqua" w:hAnsi="Book Antiqua"/>
          <w:sz w:val="24"/>
          <w:szCs w:val="24"/>
        </w:rPr>
        <w:t xml:space="preserve"> L, </w:t>
      </w:r>
      <w:proofErr w:type="spellStart"/>
      <w:r w:rsidRPr="005C1D23">
        <w:rPr>
          <w:rFonts w:ascii="Book Antiqua" w:hAnsi="Book Antiqua"/>
          <w:sz w:val="24"/>
          <w:szCs w:val="24"/>
        </w:rPr>
        <w:t>Comarmond</w:t>
      </w:r>
      <w:proofErr w:type="spellEnd"/>
      <w:r w:rsidRPr="005C1D23">
        <w:rPr>
          <w:rFonts w:ascii="Book Antiqua" w:hAnsi="Book Antiqua"/>
          <w:sz w:val="24"/>
          <w:szCs w:val="24"/>
        </w:rPr>
        <w:t xml:space="preserve"> C, </w:t>
      </w:r>
      <w:proofErr w:type="spellStart"/>
      <w:r w:rsidRPr="005C1D23">
        <w:rPr>
          <w:rFonts w:ascii="Book Antiqua" w:hAnsi="Book Antiqua"/>
          <w:sz w:val="24"/>
          <w:szCs w:val="24"/>
        </w:rPr>
        <w:t>Zignego</w:t>
      </w:r>
      <w:proofErr w:type="spellEnd"/>
      <w:r w:rsidRPr="005C1D23">
        <w:rPr>
          <w:rFonts w:ascii="Book Antiqua" w:hAnsi="Book Antiqua"/>
          <w:sz w:val="24"/>
          <w:szCs w:val="24"/>
        </w:rPr>
        <w:t xml:space="preserve"> AL. Extrahepatic manifestations of chronic hepatitis C virus infection. </w:t>
      </w:r>
      <w:r w:rsidRPr="005C1D23">
        <w:rPr>
          <w:rFonts w:ascii="Book Antiqua" w:hAnsi="Book Antiqua"/>
          <w:i/>
          <w:sz w:val="24"/>
          <w:szCs w:val="24"/>
        </w:rPr>
        <w:t>Dig Liver Dis</w:t>
      </w:r>
      <w:r w:rsidRPr="005C1D23">
        <w:rPr>
          <w:rFonts w:ascii="Book Antiqua" w:hAnsi="Book Antiqua"/>
          <w:sz w:val="24"/>
          <w:szCs w:val="24"/>
        </w:rPr>
        <w:t xml:space="preserve"> 2014; </w:t>
      </w:r>
      <w:r w:rsidRPr="005C1D23">
        <w:rPr>
          <w:rFonts w:ascii="Book Antiqua" w:hAnsi="Book Antiqua"/>
          <w:b/>
          <w:sz w:val="24"/>
          <w:szCs w:val="24"/>
        </w:rPr>
        <w:t xml:space="preserve">46 </w:t>
      </w:r>
      <w:proofErr w:type="spellStart"/>
      <w:r w:rsidRPr="005C1D23">
        <w:rPr>
          <w:rFonts w:ascii="Book Antiqua" w:hAnsi="Book Antiqua"/>
          <w:sz w:val="24"/>
          <w:szCs w:val="24"/>
        </w:rPr>
        <w:t>Suppl</w:t>
      </w:r>
      <w:proofErr w:type="spellEnd"/>
      <w:r w:rsidRPr="005C1D23">
        <w:rPr>
          <w:rFonts w:ascii="Book Antiqua" w:hAnsi="Book Antiqua"/>
          <w:sz w:val="24"/>
          <w:szCs w:val="24"/>
        </w:rPr>
        <w:t xml:space="preserve"> 5: S165-S173 [PMID: 25458776 DOI: 10.1016/j.dld.2014.10.005]</w:t>
      </w:r>
    </w:p>
    <w:p w14:paraId="41709768"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59 </w:t>
      </w:r>
      <w:r w:rsidRPr="005C1D23">
        <w:rPr>
          <w:rFonts w:ascii="Book Antiqua" w:hAnsi="Book Antiqua"/>
          <w:b/>
          <w:sz w:val="24"/>
          <w:szCs w:val="24"/>
        </w:rPr>
        <w:t>van der Meer AJ</w:t>
      </w:r>
      <w:r w:rsidRPr="005C1D23">
        <w:rPr>
          <w:rFonts w:ascii="Book Antiqua" w:hAnsi="Book Antiqua"/>
          <w:sz w:val="24"/>
          <w:szCs w:val="24"/>
        </w:rPr>
        <w:t xml:space="preserve">. Association between antiviral treatment and extrahepatic outcomes in patients with hepatitis C virus infection. </w:t>
      </w:r>
      <w:r w:rsidRPr="005C1D23">
        <w:rPr>
          <w:rFonts w:ascii="Book Antiqua" w:hAnsi="Book Antiqua"/>
          <w:i/>
          <w:sz w:val="24"/>
          <w:szCs w:val="24"/>
        </w:rPr>
        <w:t>Gut</w:t>
      </w:r>
      <w:r w:rsidRPr="005C1D23">
        <w:rPr>
          <w:rFonts w:ascii="Book Antiqua" w:hAnsi="Book Antiqua"/>
          <w:sz w:val="24"/>
          <w:szCs w:val="24"/>
        </w:rPr>
        <w:t xml:space="preserve"> 2015; </w:t>
      </w:r>
      <w:r w:rsidRPr="005C1D23">
        <w:rPr>
          <w:rFonts w:ascii="Book Antiqua" w:hAnsi="Book Antiqua"/>
          <w:b/>
          <w:sz w:val="24"/>
          <w:szCs w:val="24"/>
        </w:rPr>
        <w:t>64</w:t>
      </w:r>
      <w:r w:rsidRPr="005C1D23">
        <w:rPr>
          <w:rFonts w:ascii="Book Antiqua" w:hAnsi="Book Antiqua"/>
          <w:sz w:val="24"/>
          <w:szCs w:val="24"/>
        </w:rPr>
        <w:t>: 364-366 [PMID: 25601636 DOI: 10.1136/gutjnl-2014-308745]</w:t>
      </w:r>
    </w:p>
    <w:p w14:paraId="176D4168"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lastRenderedPageBreak/>
        <w:t xml:space="preserve">60 </w:t>
      </w:r>
      <w:r w:rsidRPr="005C1D23">
        <w:rPr>
          <w:rFonts w:ascii="Book Antiqua" w:hAnsi="Book Antiqua"/>
          <w:b/>
          <w:sz w:val="24"/>
          <w:szCs w:val="24"/>
        </w:rPr>
        <w:t>Lee MH</w:t>
      </w:r>
      <w:r w:rsidRPr="005C1D23">
        <w:rPr>
          <w:rFonts w:ascii="Book Antiqua" w:hAnsi="Book Antiqua"/>
          <w:sz w:val="24"/>
          <w:szCs w:val="24"/>
        </w:rPr>
        <w:t xml:space="preserve">, Yang HI, Lu SN, Jen CL, You SL, Wang LY, Wang CH, Chen WJ, Chen CJ; R.E.V.E.A.L.-HCV Study Group. Chronic hepatitis C virus infection increases mortality from hepatic and extrahepatic diseases: a community-based long-term prospective study. </w:t>
      </w:r>
      <w:r w:rsidRPr="005C1D23">
        <w:rPr>
          <w:rFonts w:ascii="Book Antiqua" w:hAnsi="Book Antiqua"/>
          <w:i/>
          <w:sz w:val="24"/>
          <w:szCs w:val="24"/>
        </w:rPr>
        <w:t>J Infect Dis</w:t>
      </w:r>
      <w:r w:rsidRPr="005C1D23">
        <w:rPr>
          <w:rFonts w:ascii="Book Antiqua" w:hAnsi="Book Antiqua"/>
          <w:sz w:val="24"/>
          <w:szCs w:val="24"/>
        </w:rPr>
        <w:t xml:space="preserve"> 2012; </w:t>
      </w:r>
      <w:r w:rsidRPr="005C1D23">
        <w:rPr>
          <w:rFonts w:ascii="Book Antiqua" w:hAnsi="Book Antiqua"/>
          <w:b/>
          <w:sz w:val="24"/>
          <w:szCs w:val="24"/>
        </w:rPr>
        <w:t>206</w:t>
      </w:r>
      <w:r w:rsidRPr="005C1D23">
        <w:rPr>
          <w:rFonts w:ascii="Book Antiqua" w:hAnsi="Book Antiqua"/>
          <w:sz w:val="24"/>
          <w:szCs w:val="24"/>
        </w:rPr>
        <w:t>: 469-477 [PMID: 22811301 DOI: 10.1093/</w:t>
      </w:r>
      <w:proofErr w:type="spellStart"/>
      <w:r w:rsidRPr="005C1D23">
        <w:rPr>
          <w:rFonts w:ascii="Book Antiqua" w:hAnsi="Book Antiqua"/>
          <w:sz w:val="24"/>
          <w:szCs w:val="24"/>
        </w:rPr>
        <w:t>infdis</w:t>
      </w:r>
      <w:proofErr w:type="spellEnd"/>
      <w:r w:rsidRPr="005C1D23">
        <w:rPr>
          <w:rFonts w:ascii="Book Antiqua" w:hAnsi="Book Antiqua"/>
          <w:sz w:val="24"/>
          <w:szCs w:val="24"/>
        </w:rPr>
        <w:t>/jis385]</w:t>
      </w:r>
    </w:p>
    <w:p w14:paraId="5572F757" w14:textId="4231DF54"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61 </w:t>
      </w:r>
      <w:r w:rsidRPr="005C1D23">
        <w:rPr>
          <w:rFonts w:ascii="Book Antiqua" w:hAnsi="Book Antiqua"/>
          <w:b/>
          <w:sz w:val="24"/>
          <w:szCs w:val="24"/>
        </w:rPr>
        <w:t>Wang W,</w:t>
      </w:r>
      <w:r w:rsidR="008134C3" w:rsidRPr="005C1D23">
        <w:rPr>
          <w:rFonts w:ascii="Book Antiqua" w:hAnsi="Book Antiqua"/>
          <w:sz w:val="24"/>
          <w:szCs w:val="24"/>
        </w:rPr>
        <w:t xml:space="preserve"> </w:t>
      </w:r>
      <w:r w:rsidRPr="005C1D23">
        <w:rPr>
          <w:rFonts w:ascii="Book Antiqua" w:hAnsi="Book Antiqua"/>
          <w:sz w:val="24"/>
          <w:szCs w:val="24"/>
        </w:rPr>
        <w:t xml:space="preserve">Yang Y, Dang S. Current status of research in extrahepatic manifestations of HCV infection. </w:t>
      </w:r>
      <w:r w:rsidRPr="005C1D23">
        <w:rPr>
          <w:rFonts w:ascii="Book Antiqua" w:hAnsi="Book Antiqua"/>
          <w:i/>
          <w:sz w:val="24"/>
          <w:szCs w:val="24"/>
        </w:rPr>
        <w:t>Gan Zang</w:t>
      </w:r>
      <w:r w:rsidRPr="005C1D23">
        <w:rPr>
          <w:rFonts w:ascii="Book Antiqua" w:hAnsi="Book Antiqua"/>
          <w:sz w:val="24"/>
          <w:szCs w:val="24"/>
        </w:rPr>
        <w:t xml:space="preserve"> 2018; </w:t>
      </w:r>
      <w:r w:rsidRPr="005C1D23">
        <w:rPr>
          <w:rFonts w:ascii="Book Antiqua" w:hAnsi="Book Antiqua"/>
          <w:b/>
          <w:sz w:val="24"/>
          <w:szCs w:val="24"/>
        </w:rPr>
        <w:t>23</w:t>
      </w:r>
      <w:r w:rsidRPr="005C1D23">
        <w:rPr>
          <w:rFonts w:ascii="Book Antiqua" w:hAnsi="Book Antiqua"/>
          <w:sz w:val="24"/>
          <w:szCs w:val="24"/>
        </w:rPr>
        <w:t>: 6-8</w:t>
      </w:r>
    </w:p>
    <w:p w14:paraId="3687A62A"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62 </w:t>
      </w:r>
      <w:proofErr w:type="spellStart"/>
      <w:r w:rsidRPr="005C1D23">
        <w:rPr>
          <w:rFonts w:ascii="Book Antiqua" w:hAnsi="Book Antiqua"/>
          <w:b/>
          <w:sz w:val="24"/>
          <w:szCs w:val="24"/>
        </w:rPr>
        <w:t>Cacoub</w:t>
      </w:r>
      <w:proofErr w:type="spellEnd"/>
      <w:r w:rsidRPr="005C1D23">
        <w:rPr>
          <w:rFonts w:ascii="Book Antiqua" w:hAnsi="Book Antiqua"/>
          <w:b/>
          <w:sz w:val="24"/>
          <w:szCs w:val="24"/>
        </w:rPr>
        <w:t xml:space="preserve"> P</w:t>
      </w:r>
      <w:r w:rsidRPr="005C1D23">
        <w:rPr>
          <w:rFonts w:ascii="Book Antiqua" w:hAnsi="Book Antiqua"/>
          <w:sz w:val="24"/>
          <w:szCs w:val="24"/>
        </w:rPr>
        <w:t xml:space="preserve">, </w:t>
      </w:r>
      <w:proofErr w:type="spellStart"/>
      <w:r w:rsidRPr="005C1D23">
        <w:rPr>
          <w:rFonts w:ascii="Book Antiqua" w:hAnsi="Book Antiqua"/>
          <w:sz w:val="24"/>
          <w:szCs w:val="24"/>
        </w:rPr>
        <w:t>Desbois</w:t>
      </w:r>
      <w:proofErr w:type="spellEnd"/>
      <w:r w:rsidRPr="005C1D23">
        <w:rPr>
          <w:rFonts w:ascii="Book Antiqua" w:hAnsi="Book Antiqua"/>
          <w:sz w:val="24"/>
          <w:szCs w:val="24"/>
        </w:rPr>
        <w:t xml:space="preserve"> AC, </w:t>
      </w:r>
      <w:proofErr w:type="spellStart"/>
      <w:r w:rsidRPr="005C1D23">
        <w:rPr>
          <w:rFonts w:ascii="Book Antiqua" w:hAnsi="Book Antiqua"/>
          <w:sz w:val="24"/>
          <w:szCs w:val="24"/>
        </w:rPr>
        <w:t>Comarmond</w:t>
      </w:r>
      <w:proofErr w:type="spellEnd"/>
      <w:r w:rsidRPr="005C1D23">
        <w:rPr>
          <w:rFonts w:ascii="Book Antiqua" w:hAnsi="Book Antiqua"/>
          <w:sz w:val="24"/>
          <w:szCs w:val="24"/>
        </w:rPr>
        <w:t xml:space="preserve"> C, </w:t>
      </w:r>
      <w:proofErr w:type="spellStart"/>
      <w:r w:rsidRPr="005C1D23">
        <w:rPr>
          <w:rFonts w:ascii="Book Antiqua" w:hAnsi="Book Antiqua"/>
          <w:sz w:val="24"/>
          <w:szCs w:val="24"/>
        </w:rPr>
        <w:t>Saadoun</w:t>
      </w:r>
      <w:proofErr w:type="spellEnd"/>
      <w:r w:rsidRPr="005C1D23">
        <w:rPr>
          <w:rFonts w:ascii="Book Antiqua" w:hAnsi="Book Antiqua"/>
          <w:sz w:val="24"/>
          <w:szCs w:val="24"/>
        </w:rPr>
        <w:t xml:space="preserve"> D. Impact of sustained </w:t>
      </w:r>
      <w:proofErr w:type="spellStart"/>
      <w:r w:rsidRPr="005C1D23">
        <w:rPr>
          <w:rFonts w:ascii="Book Antiqua" w:hAnsi="Book Antiqua"/>
          <w:sz w:val="24"/>
          <w:szCs w:val="24"/>
        </w:rPr>
        <w:t>virological</w:t>
      </w:r>
      <w:proofErr w:type="spellEnd"/>
      <w:r w:rsidRPr="005C1D23">
        <w:rPr>
          <w:rFonts w:ascii="Book Antiqua" w:hAnsi="Book Antiqua"/>
          <w:sz w:val="24"/>
          <w:szCs w:val="24"/>
        </w:rPr>
        <w:t xml:space="preserve"> response on the extrahepatic manifestations of chronic hepatitis C: a meta-analysis. </w:t>
      </w:r>
      <w:r w:rsidRPr="005C1D23">
        <w:rPr>
          <w:rFonts w:ascii="Book Antiqua" w:hAnsi="Book Antiqua"/>
          <w:i/>
          <w:sz w:val="24"/>
          <w:szCs w:val="24"/>
        </w:rPr>
        <w:t>Gut</w:t>
      </w:r>
      <w:r w:rsidRPr="005C1D23">
        <w:rPr>
          <w:rFonts w:ascii="Book Antiqua" w:hAnsi="Book Antiqua"/>
          <w:sz w:val="24"/>
          <w:szCs w:val="24"/>
        </w:rPr>
        <w:t xml:space="preserve"> 2018; </w:t>
      </w:r>
      <w:r w:rsidRPr="005C1D23">
        <w:rPr>
          <w:rFonts w:ascii="Book Antiqua" w:hAnsi="Book Antiqua"/>
          <w:b/>
          <w:sz w:val="24"/>
          <w:szCs w:val="24"/>
        </w:rPr>
        <w:t>67</w:t>
      </w:r>
      <w:r w:rsidRPr="005C1D23">
        <w:rPr>
          <w:rFonts w:ascii="Book Antiqua" w:hAnsi="Book Antiqua"/>
          <w:sz w:val="24"/>
          <w:szCs w:val="24"/>
        </w:rPr>
        <w:t>: 2025-2034 [PMID: 29703790 DOI: 10.1136/gutjnl-2018-316234]</w:t>
      </w:r>
    </w:p>
    <w:p w14:paraId="0CFE5FC5" w14:textId="29AC4EC4"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63 </w:t>
      </w:r>
      <w:r w:rsidRPr="005C1D23">
        <w:rPr>
          <w:rFonts w:ascii="Book Antiqua" w:hAnsi="Book Antiqua"/>
          <w:b/>
          <w:sz w:val="24"/>
          <w:szCs w:val="24"/>
        </w:rPr>
        <w:t>Zhang JJ,</w:t>
      </w:r>
      <w:r w:rsidR="008134C3" w:rsidRPr="005C1D23">
        <w:rPr>
          <w:rFonts w:ascii="Book Antiqua" w:hAnsi="Book Antiqua"/>
          <w:sz w:val="24"/>
          <w:szCs w:val="24"/>
        </w:rPr>
        <w:t xml:space="preserve"> </w:t>
      </w:r>
      <w:r w:rsidRPr="005C1D23">
        <w:rPr>
          <w:rFonts w:ascii="Book Antiqua" w:hAnsi="Book Antiqua"/>
          <w:sz w:val="24"/>
          <w:szCs w:val="24"/>
        </w:rPr>
        <w:t>Li XH, Su ZY, Cao CR. Changes of quality of life after antiviral therapy in patients with chronic hepatitis C and cryoglobulinemia.</w:t>
      </w:r>
      <w:r w:rsidRPr="005C1D23">
        <w:rPr>
          <w:rFonts w:ascii="Book Antiqua" w:hAnsi="Book Antiqua"/>
          <w:i/>
          <w:sz w:val="24"/>
          <w:szCs w:val="24"/>
        </w:rPr>
        <w:t xml:space="preserve"> </w:t>
      </w:r>
      <w:proofErr w:type="spellStart"/>
      <w:r w:rsidRPr="005C1D23">
        <w:rPr>
          <w:rFonts w:ascii="Book Antiqua" w:hAnsi="Book Antiqua"/>
          <w:i/>
          <w:sz w:val="24"/>
          <w:szCs w:val="24"/>
        </w:rPr>
        <w:t>Zhongguo</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Linchuang</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Yanjiu</w:t>
      </w:r>
      <w:proofErr w:type="spellEnd"/>
      <w:r w:rsidRPr="005C1D23">
        <w:rPr>
          <w:rFonts w:ascii="Book Antiqua" w:hAnsi="Book Antiqua"/>
          <w:sz w:val="24"/>
          <w:szCs w:val="24"/>
        </w:rPr>
        <w:t xml:space="preserve"> 2016; </w:t>
      </w:r>
      <w:r w:rsidRPr="005C1D23">
        <w:rPr>
          <w:rFonts w:ascii="Book Antiqua" w:hAnsi="Book Antiqua"/>
          <w:b/>
          <w:sz w:val="24"/>
          <w:szCs w:val="24"/>
        </w:rPr>
        <w:t>29</w:t>
      </w:r>
      <w:r w:rsidRPr="005C1D23">
        <w:rPr>
          <w:rFonts w:ascii="Book Antiqua" w:hAnsi="Book Antiqua"/>
          <w:sz w:val="24"/>
          <w:szCs w:val="24"/>
        </w:rPr>
        <w:t>: 440-443 [</w:t>
      </w:r>
      <w:r w:rsidR="008134C3" w:rsidRPr="005C1D23">
        <w:rPr>
          <w:rFonts w:ascii="Book Antiqua" w:hAnsi="Book Antiqua"/>
          <w:sz w:val="24"/>
          <w:szCs w:val="24"/>
        </w:rPr>
        <w:t xml:space="preserve">DOI: </w:t>
      </w:r>
      <w:r w:rsidRPr="005C1D23">
        <w:rPr>
          <w:rFonts w:ascii="Book Antiqua" w:hAnsi="Book Antiqua"/>
          <w:sz w:val="24"/>
          <w:szCs w:val="24"/>
        </w:rPr>
        <w:t>10.13429/j.cnki.cjcr.2016.04.003]</w:t>
      </w:r>
    </w:p>
    <w:p w14:paraId="15ACB91F"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64 </w:t>
      </w:r>
      <w:r w:rsidRPr="005C1D23">
        <w:rPr>
          <w:rFonts w:ascii="Book Antiqua" w:hAnsi="Book Antiqua"/>
          <w:b/>
          <w:sz w:val="24"/>
          <w:szCs w:val="24"/>
        </w:rPr>
        <w:t>Arase Y</w:t>
      </w:r>
      <w:r w:rsidRPr="005C1D23">
        <w:rPr>
          <w:rFonts w:ascii="Book Antiqua" w:hAnsi="Book Antiqua"/>
          <w:sz w:val="24"/>
          <w:szCs w:val="24"/>
        </w:rPr>
        <w:t xml:space="preserve">, Suzuki F, Suzuki Y, </w:t>
      </w:r>
      <w:proofErr w:type="spellStart"/>
      <w:r w:rsidRPr="005C1D23">
        <w:rPr>
          <w:rFonts w:ascii="Book Antiqua" w:hAnsi="Book Antiqua"/>
          <w:sz w:val="24"/>
          <w:szCs w:val="24"/>
        </w:rPr>
        <w:t>Akuta</w:t>
      </w:r>
      <w:proofErr w:type="spellEnd"/>
      <w:r w:rsidRPr="005C1D23">
        <w:rPr>
          <w:rFonts w:ascii="Book Antiqua" w:hAnsi="Book Antiqua"/>
          <w:sz w:val="24"/>
          <w:szCs w:val="24"/>
        </w:rPr>
        <w:t xml:space="preserve"> N, Kobayashi M, Kawamura Y, </w:t>
      </w:r>
      <w:proofErr w:type="spellStart"/>
      <w:r w:rsidRPr="005C1D23">
        <w:rPr>
          <w:rFonts w:ascii="Book Antiqua" w:hAnsi="Book Antiqua"/>
          <w:sz w:val="24"/>
          <w:szCs w:val="24"/>
        </w:rPr>
        <w:t>Yatsuji</w:t>
      </w:r>
      <w:proofErr w:type="spellEnd"/>
      <w:r w:rsidRPr="005C1D23">
        <w:rPr>
          <w:rFonts w:ascii="Book Antiqua" w:hAnsi="Book Antiqua"/>
          <w:sz w:val="24"/>
          <w:szCs w:val="24"/>
        </w:rPr>
        <w:t xml:space="preserve"> H, </w:t>
      </w:r>
      <w:proofErr w:type="spellStart"/>
      <w:r w:rsidRPr="005C1D23">
        <w:rPr>
          <w:rFonts w:ascii="Book Antiqua" w:hAnsi="Book Antiqua"/>
          <w:sz w:val="24"/>
          <w:szCs w:val="24"/>
        </w:rPr>
        <w:t>Sezaki</w:t>
      </w:r>
      <w:proofErr w:type="spellEnd"/>
      <w:r w:rsidRPr="005C1D23">
        <w:rPr>
          <w:rFonts w:ascii="Book Antiqua" w:hAnsi="Book Antiqua"/>
          <w:sz w:val="24"/>
          <w:szCs w:val="24"/>
        </w:rPr>
        <w:t xml:space="preserve"> H, </w:t>
      </w:r>
      <w:proofErr w:type="spellStart"/>
      <w:r w:rsidRPr="005C1D23">
        <w:rPr>
          <w:rFonts w:ascii="Book Antiqua" w:hAnsi="Book Antiqua"/>
          <w:sz w:val="24"/>
          <w:szCs w:val="24"/>
        </w:rPr>
        <w:t>Hosaka</w:t>
      </w:r>
      <w:proofErr w:type="spellEnd"/>
      <w:r w:rsidRPr="005C1D23">
        <w:rPr>
          <w:rFonts w:ascii="Book Antiqua" w:hAnsi="Book Antiqua"/>
          <w:sz w:val="24"/>
          <w:szCs w:val="24"/>
        </w:rPr>
        <w:t xml:space="preserve"> T, </w:t>
      </w:r>
      <w:proofErr w:type="spellStart"/>
      <w:r w:rsidRPr="005C1D23">
        <w:rPr>
          <w:rFonts w:ascii="Book Antiqua" w:hAnsi="Book Antiqua"/>
          <w:sz w:val="24"/>
          <w:szCs w:val="24"/>
        </w:rPr>
        <w:t>Hirakawa</w:t>
      </w:r>
      <w:proofErr w:type="spellEnd"/>
      <w:r w:rsidRPr="005C1D23">
        <w:rPr>
          <w:rFonts w:ascii="Book Antiqua" w:hAnsi="Book Antiqua"/>
          <w:sz w:val="24"/>
          <w:szCs w:val="24"/>
        </w:rPr>
        <w:t xml:space="preserve"> M, Ikeda K, </w:t>
      </w:r>
      <w:proofErr w:type="spellStart"/>
      <w:r w:rsidRPr="005C1D23">
        <w:rPr>
          <w:rFonts w:ascii="Book Antiqua" w:hAnsi="Book Antiqua"/>
          <w:sz w:val="24"/>
          <w:szCs w:val="24"/>
        </w:rPr>
        <w:t>Kumada</w:t>
      </w:r>
      <w:proofErr w:type="spellEnd"/>
      <w:r w:rsidRPr="005C1D23">
        <w:rPr>
          <w:rFonts w:ascii="Book Antiqua" w:hAnsi="Book Antiqua"/>
          <w:sz w:val="24"/>
          <w:szCs w:val="24"/>
        </w:rPr>
        <w:t xml:space="preserve"> H. Sustained </w:t>
      </w:r>
      <w:proofErr w:type="spellStart"/>
      <w:r w:rsidRPr="005C1D23">
        <w:rPr>
          <w:rFonts w:ascii="Book Antiqua" w:hAnsi="Book Antiqua"/>
          <w:sz w:val="24"/>
          <w:szCs w:val="24"/>
        </w:rPr>
        <w:t>virological</w:t>
      </w:r>
      <w:proofErr w:type="spellEnd"/>
      <w:r w:rsidRPr="005C1D23">
        <w:rPr>
          <w:rFonts w:ascii="Book Antiqua" w:hAnsi="Book Antiqua"/>
          <w:sz w:val="24"/>
          <w:szCs w:val="24"/>
        </w:rPr>
        <w:t xml:space="preserve"> response reduces incidence of onset of type 2 diabetes in chronic hepatitis C. </w:t>
      </w:r>
      <w:r w:rsidRPr="005C1D23">
        <w:rPr>
          <w:rFonts w:ascii="Book Antiqua" w:hAnsi="Book Antiqua"/>
          <w:i/>
          <w:sz w:val="24"/>
          <w:szCs w:val="24"/>
        </w:rPr>
        <w:t>Hepatology</w:t>
      </w:r>
      <w:r w:rsidRPr="005C1D23">
        <w:rPr>
          <w:rFonts w:ascii="Book Antiqua" w:hAnsi="Book Antiqua"/>
          <w:sz w:val="24"/>
          <w:szCs w:val="24"/>
        </w:rPr>
        <w:t xml:space="preserve"> 2009; </w:t>
      </w:r>
      <w:r w:rsidRPr="005C1D23">
        <w:rPr>
          <w:rFonts w:ascii="Book Antiqua" w:hAnsi="Book Antiqua"/>
          <w:b/>
          <w:sz w:val="24"/>
          <w:szCs w:val="24"/>
        </w:rPr>
        <w:t>49</w:t>
      </w:r>
      <w:r w:rsidRPr="005C1D23">
        <w:rPr>
          <w:rFonts w:ascii="Book Antiqua" w:hAnsi="Book Antiqua"/>
          <w:sz w:val="24"/>
          <w:szCs w:val="24"/>
        </w:rPr>
        <w:t>: 739-744 [PMID: 19127513 DOI: 10.1002/hep.22703]</w:t>
      </w:r>
    </w:p>
    <w:p w14:paraId="1E46A8B7"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65 </w:t>
      </w:r>
      <w:proofErr w:type="spellStart"/>
      <w:r w:rsidRPr="005C1D23">
        <w:rPr>
          <w:rFonts w:ascii="Book Antiqua" w:hAnsi="Book Antiqua"/>
          <w:b/>
          <w:sz w:val="24"/>
          <w:szCs w:val="24"/>
        </w:rPr>
        <w:t>Calvaruso</w:t>
      </w:r>
      <w:proofErr w:type="spellEnd"/>
      <w:r w:rsidRPr="005C1D23">
        <w:rPr>
          <w:rFonts w:ascii="Book Antiqua" w:hAnsi="Book Antiqua"/>
          <w:b/>
          <w:sz w:val="24"/>
          <w:szCs w:val="24"/>
        </w:rPr>
        <w:t xml:space="preserve"> V</w:t>
      </w:r>
      <w:r w:rsidRPr="005C1D23">
        <w:rPr>
          <w:rFonts w:ascii="Book Antiqua" w:hAnsi="Book Antiqua"/>
          <w:sz w:val="24"/>
          <w:szCs w:val="24"/>
        </w:rPr>
        <w:t xml:space="preserve">, </w:t>
      </w:r>
      <w:proofErr w:type="spellStart"/>
      <w:r w:rsidRPr="005C1D23">
        <w:rPr>
          <w:rFonts w:ascii="Book Antiqua" w:hAnsi="Book Antiqua"/>
          <w:sz w:val="24"/>
          <w:szCs w:val="24"/>
        </w:rPr>
        <w:t>Craxì</w:t>
      </w:r>
      <w:proofErr w:type="spellEnd"/>
      <w:r w:rsidRPr="005C1D23">
        <w:rPr>
          <w:rFonts w:ascii="Book Antiqua" w:hAnsi="Book Antiqua"/>
          <w:sz w:val="24"/>
          <w:szCs w:val="24"/>
        </w:rPr>
        <w:t xml:space="preserve"> A. Why do I treat my patients with mild hepatitis C? </w:t>
      </w:r>
      <w:r w:rsidRPr="005C1D23">
        <w:rPr>
          <w:rFonts w:ascii="Book Antiqua" w:hAnsi="Book Antiqua"/>
          <w:i/>
          <w:sz w:val="24"/>
          <w:szCs w:val="24"/>
        </w:rPr>
        <w:t xml:space="preserve">Liver </w:t>
      </w:r>
      <w:proofErr w:type="spellStart"/>
      <w:r w:rsidRPr="005C1D23">
        <w:rPr>
          <w:rFonts w:ascii="Book Antiqua" w:hAnsi="Book Antiqua"/>
          <w:i/>
          <w:sz w:val="24"/>
          <w:szCs w:val="24"/>
        </w:rPr>
        <w:t>Int</w:t>
      </w:r>
      <w:proofErr w:type="spellEnd"/>
      <w:r w:rsidRPr="005C1D23">
        <w:rPr>
          <w:rFonts w:ascii="Book Antiqua" w:hAnsi="Book Antiqua"/>
          <w:sz w:val="24"/>
          <w:szCs w:val="24"/>
        </w:rPr>
        <w:t xml:space="preserve"> 2016; </w:t>
      </w:r>
      <w:r w:rsidRPr="005C1D23">
        <w:rPr>
          <w:rFonts w:ascii="Book Antiqua" w:hAnsi="Book Antiqua"/>
          <w:b/>
          <w:sz w:val="24"/>
          <w:szCs w:val="24"/>
        </w:rPr>
        <w:t xml:space="preserve">36 </w:t>
      </w:r>
      <w:proofErr w:type="spellStart"/>
      <w:r w:rsidRPr="005C1D23">
        <w:rPr>
          <w:rFonts w:ascii="Book Antiqua" w:hAnsi="Book Antiqua"/>
          <w:sz w:val="24"/>
          <w:szCs w:val="24"/>
        </w:rPr>
        <w:t>Suppl</w:t>
      </w:r>
      <w:proofErr w:type="spellEnd"/>
      <w:r w:rsidRPr="005C1D23">
        <w:rPr>
          <w:rFonts w:ascii="Book Antiqua" w:hAnsi="Book Antiqua"/>
          <w:sz w:val="24"/>
          <w:szCs w:val="24"/>
        </w:rPr>
        <w:t xml:space="preserve"> 1: 7-12 [PMID: 26725891 DOI: 10.1111/liv.13011]</w:t>
      </w:r>
    </w:p>
    <w:p w14:paraId="17C32EC7"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66 </w:t>
      </w:r>
      <w:proofErr w:type="spellStart"/>
      <w:r w:rsidRPr="005C1D23">
        <w:rPr>
          <w:rFonts w:ascii="Book Antiqua" w:hAnsi="Book Antiqua"/>
          <w:b/>
          <w:sz w:val="24"/>
          <w:szCs w:val="24"/>
        </w:rPr>
        <w:t>Zignego</w:t>
      </w:r>
      <w:proofErr w:type="spellEnd"/>
      <w:r w:rsidRPr="005C1D23">
        <w:rPr>
          <w:rFonts w:ascii="Book Antiqua" w:hAnsi="Book Antiqua"/>
          <w:b/>
          <w:sz w:val="24"/>
          <w:szCs w:val="24"/>
        </w:rPr>
        <w:t xml:space="preserve"> AL</w:t>
      </w:r>
      <w:r w:rsidRPr="005C1D23">
        <w:rPr>
          <w:rFonts w:ascii="Book Antiqua" w:hAnsi="Book Antiqua"/>
          <w:sz w:val="24"/>
          <w:szCs w:val="24"/>
        </w:rPr>
        <w:t xml:space="preserve">, Ramos-Casals M, </w:t>
      </w:r>
      <w:proofErr w:type="spellStart"/>
      <w:r w:rsidRPr="005C1D23">
        <w:rPr>
          <w:rFonts w:ascii="Book Antiqua" w:hAnsi="Book Antiqua"/>
          <w:sz w:val="24"/>
          <w:szCs w:val="24"/>
        </w:rPr>
        <w:t>Ferri</w:t>
      </w:r>
      <w:proofErr w:type="spellEnd"/>
      <w:r w:rsidRPr="005C1D23">
        <w:rPr>
          <w:rFonts w:ascii="Book Antiqua" w:hAnsi="Book Antiqua"/>
          <w:sz w:val="24"/>
          <w:szCs w:val="24"/>
        </w:rPr>
        <w:t xml:space="preserve"> C, </w:t>
      </w:r>
      <w:proofErr w:type="spellStart"/>
      <w:r w:rsidRPr="005C1D23">
        <w:rPr>
          <w:rFonts w:ascii="Book Antiqua" w:hAnsi="Book Antiqua"/>
          <w:sz w:val="24"/>
          <w:szCs w:val="24"/>
        </w:rPr>
        <w:t>Saadoun</w:t>
      </w:r>
      <w:proofErr w:type="spellEnd"/>
      <w:r w:rsidRPr="005C1D23">
        <w:rPr>
          <w:rFonts w:ascii="Book Antiqua" w:hAnsi="Book Antiqua"/>
          <w:sz w:val="24"/>
          <w:szCs w:val="24"/>
        </w:rPr>
        <w:t xml:space="preserve"> D, </w:t>
      </w:r>
      <w:proofErr w:type="spellStart"/>
      <w:r w:rsidRPr="005C1D23">
        <w:rPr>
          <w:rFonts w:ascii="Book Antiqua" w:hAnsi="Book Antiqua"/>
          <w:sz w:val="24"/>
          <w:szCs w:val="24"/>
        </w:rPr>
        <w:t>Arcaini</w:t>
      </w:r>
      <w:proofErr w:type="spellEnd"/>
      <w:r w:rsidRPr="005C1D23">
        <w:rPr>
          <w:rFonts w:ascii="Book Antiqua" w:hAnsi="Book Antiqua"/>
          <w:sz w:val="24"/>
          <w:szCs w:val="24"/>
        </w:rPr>
        <w:t xml:space="preserve"> L, </w:t>
      </w:r>
      <w:proofErr w:type="spellStart"/>
      <w:r w:rsidRPr="005C1D23">
        <w:rPr>
          <w:rFonts w:ascii="Book Antiqua" w:hAnsi="Book Antiqua"/>
          <w:sz w:val="24"/>
          <w:szCs w:val="24"/>
        </w:rPr>
        <w:t>Roccatello</w:t>
      </w:r>
      <w:proofErr w:type="spellEnd"/>
      <w:r w:rsidRPr="005C1D23">
        <w:rPr>
          <w:rFonts w:ascii="Book Antiqua" w:hAnsi="Book Antiqua"/>
          <w:sz w:val="24"/>
          <w:szCs w:val="24"/>
        </w:rPr>
        <w:t xml:space="preserve"> D, </w:t>
      </w:r>
      <w:proofErr w:type="spellStart"/>
      <w:r w:rsidRPr="005C1D23">
        <w:rPr>
          <w:rFonts w:ascii="Book Antiqua" w:hAnsi="Book Antiqua"/>
          <w:sz w:val="24"/>
          <w:szCs w:val="24"/>
        </w:rPr>
        <w:t>Antonelli</w:t>
      </w:r>
      <w:proofErr w:type="spellEnd"/>
      <w:r w:rsidRPr="005C1D23">
        <w:rPr>
          <w:rFonts w:ascii="Book Antiqua" w:hAnsi="Book Antiqua"/>
          <w:sz w:val="24"/>
          <w:szCs w:val="24"/>
        </w:rPr>
        <w:t xml:space="preserve"> A, </w:t>
      </w:r>
      <w:proofErr w:type="spellStart"/>
      <w:r w:rsidRPr="005C1D23">
        <w:rPr>
          <w:rFonts w:ascii="Book Antiqua" w:hAnsi="Book Antiqua"/>
          <w:sz w:val="24"/>
          <w:szCs w:val="24"/>
        </w:rPr>
        <w:t>Desbois</w:t>
      </w:r>
      <w:proofErr w:type="spellEnd"/>
      <w:r w:rsidRPr="005C1D23">
        <w:rPr>
          <w:rFonts w:ascii="Book Antiqua" w:hAnsi="Book Antiqua"/>
          <w:sz w:val="24"/>
          <w:szCs w:val="24"/>
        </w:rPr>
        <w:t xml:space="preserve"> AC, </w:t>
      </w:r>
      <w:proofErr w:type="spellStart"/>
      <w:r w:rsidRPr="005C1D23">
        <w:rPr>
          <w:rFonts w:ascii="Book Antiqua" w:hAnsi="Book Antiqua"/>
          <w:sz w:val="24"/>
          <w:szCs w:val="24"/>
        </w:rPr>
        <w:t>Comarmond</w:t>
      </w:r>
      <w:proofErr w:type="spellEnd"/>
      <w:r w:rsidRPr="005C1D23">
        <w:rPr>
          <w:rFonts w:ascii="Book Antiqua" w:hAnsi="Book Antiqua"/>
          <w:sz w:val="24"/>
          <w:szCs w:val="24"/>
        </w:rPr>
        <w:t xml:space="preserve"> C, </w:t>
      </w:r>
      <w:proofErr w:type="spellStart"/>
      <w:r w:rsidRPr="005C1D23">
        <w:rPr>
          <w:rFonts w:ascii="Book Antiqua" w:hAnsi="Book Antiqua"/>
          <w:sz w:val="24"/>
          <w:szCs w:val="24"/>
        </w:rPr>
        <w:t>Gragnani</w:t>
      </w:r>
      <w:proofErr w:type="spellEnd"/>
      <w:r w:rsidRPr="005C1D23">
        <w:rPr>
          <w:rFonts w:ascii="Book Antiqua" w:hAnsi="Book Antiqua"/>
          <w:sz w:val="24"/>
          <w:szCs w:val="24"/>
        </w:rPr>
        <w:t xml:space="preserve"> L, </w:t>
      </w:r>
      <w:proofErr w:type="spellStart"/>
      <w:r w:rsidRPr="005C1D23">
        <w:rPr>
          <w:rFonts w:ascii="Book Antiqua" w:hAnsi="Book Antiqua"/>
          <w:sz w:val="24"/>
          <w:szCs w:val="24"/>
        </w:rPr>
        <w:t>Casato</w:t>
      </w:r>
      <w:proofErr w:type="spellEnd"/>
      <w:r w:rsidRPr="005C1D23">
        <w:rPr>
          <w:rFonts w:ascii="Book Antiqua" w:hAnsi="Book Antiqua"/>
          <w:sz w:val="24"/>
          <w:szCs w:val="24"/>
        </w:rPr>
        <w:t xml:space="preserve"> M, </w:t>
      </w:r>
      <w:proofErr w:type="spellStart"/>
      <w:r w:rsidRPr="005C1D23">
        <w:rPr>
          <w:rFonts w:ascii="Book Antiqua" w:hAnsi="Book Antiqua"/>
          <w:sz w:val="24"/>
          <w:szCs w:val="24"/>
        </w:rPr>
        <w:t>Lamprecht</w:t>
      </w:r>
      <w:proofErr w:type="spellEnd"/>
      <w:r w:rsidRPr="005C1D23">
        <w:rPr>
          <w:rFonts w:ascii="Book Antiqua" w:hAnsi="Book Antiqua"/>
          <w:sz w:val="24"/>
          <w:szCs w:val="24"/>
        </w:rPr>
        <w:t xml:space="preserve"> P, </w:t>
      </w:r>
      <w:proofErr w:type="spellStart"/>
      <w:r w:rsidRPr="005C1D23">
        <w:rPr>
          <w:rFonts w:ascii="Book Antiqua" w:hAnsi="Book Antiqua"/>
          <w:sz w:val="24"/>
          <w:szCs w:val="24"/>
        </w:rPr>
        <w:t>Mangia</w:t>
      </w:r>
      <w:proofErr w:type="spellEnd"/>
      <w:r w:rsidRPr="005C1D23">
        <w:rPr>
          <w:rFonts w:ascii="Book Antiqua" w:hAnsi="Book Antiqua"/>
          <w:sz w:val="24"/>
          <w:szCs w:val="24"/>
        </w:rPr>
        <w:t xml:space="preserve"> A, </w:t>
      </w:r>
      <w:proofErr w:type="spellStart"/>
      <w:r w:rsidRPr="005C1D23">
        <w:rPr>
          <w:rFonts w:ascii="Book Antiqua" w:hAnsi="Book Antiqua"/>
          <w:sz w:val="24"/>
          <w:szCs w:val="24"/>
        </w:rPr>
        <w:t>Tzioufas</w:t>
      </w:r>
      <w:proofErr w:type="spellEnd"/>
      <w:r w:rsidRPr="005C1D23">
        <w:rPr>
          <w:rFonts w:ascii="Book Antiqua" w:hAnsi="Book Antiqua"/>
          <w:sz w:val="24"/>
          <w:szCs w:val="24"/>
        </w:rPr>
        <w:t xml:space="preserve"> AG, </w:t>
      </w:r>
      <w:proofErr w:type="spellStart"/>
      <w:r w:rsidRPr="005C1D23">
        <w:rPr>
          <w:rFonts w:ascii="Book Antiqua" w:hAnsi="Book Antiqua"/>
          <w:sz w:val="24"/>
          <w:szCs w:val="24"/>
        </w:rPr>
        <w:t>Younossi</w:t>
      </w:r>
      <w:proofErr w:type="spellEnd"/>
      <w:r w:rsidRPr="005C1D23">
        <w:rPr>
          <w:rFonts w:ascii="Book Antiqua" w:hAnsi="Book Antiqua"/>
          <w:sz w:val="24"/>
          <w:szCs w:val="24"/>
        </w:rPr>
        <w:t xml:space="preserve"> ZM, </w:t>
      </w:r>
      <w:proofErr w:type="spellStart"/>
      <w:r w:rsidRPr="005C1D23">
        <w:rPr>
          <w:rFonts w:ascii="Book Antiqua" w:hAnsi="Book Antiqua"/>
          <w:sz w:val="24"/>
          <w:szCs w:val="24"/>
        </w:rPr>
        <w:t>Cacoub</w:t>
      </w:r>
      <w:proofErr w:type="spellEnd"/>
      <w:r w:rsidRPr="005C1D23">
        <w:rPr>
          <w:rFonts w:ascii="Book Antiqua" w:hAnsi="Book Antiqua"/>
          <w:sz w:val="24"/>
          <w:szCs w:val="24"/>
        </w:rPr>
        <w:t xml:space="preserve"> P; ISG-EHCV. International therapeutic guidelines for patients with HCV-related extrahepatic disorders. A multidisciplinary expert statement. </w:t>
      </w:r>
      <w:proofErr w:type="spellStart"/>
      <w:r w:rsidRPr="005C1D23">
        <w:rPr>
          <w:rFonts w:ascii="Book Antiqua" w:hAnsi="Book Antiqua"/>
          <w:i/>
          <w:sz w:val="24"/>
          <w:szCs w:val="24"/>
        </w:rPr>
        <w:t>Autoimmun</w:t>
      </w:r>
      <w:proofErr w:type="spellEnd"/>
      <w:r w:rsidRPr="005C1D23">
        <w:rPr>
          <w:rFonts w:ascii="Book Antiqua" w:hAnsi="Book Antiqua"/>
          <w:i/>
          <w:sz w:val="24"/>
          <w:szCs w:val="24"/>
        </w:rPr>
        <w:t xml:space="preserve"> Rev</w:t>
      </w:r>
      <w:r w:rsidRPr="005C1D23">
        <w:rPr>
          <w:rFonts w:ascii="Book Antiqua" w:hAnsi="Book Antiqua"/>
          <w:sz w:val="24"/>
          <w:szCs w:val="24"/>
        </w:rPr>
        <w:t xml:space="preserve"> 2017; </w:t>
      </w:r>
      <w:r w:rsidRPr="005C1D23">
        <w:rPr>
          <w:rFonts w:ascii="Book Antiqua" w:hAnsi="Book Antiqua"/>
          <w:b/>
          <w:sz w:val="24"/>
          <w:szCs w:val="24"/>
        </w:rPr>
        <w:t>16</w:t>
      </w:r>
      <w:r w:rsidRPr="005C1D23">
        <w:rPr>
          <w:rFonts w:ascii="Book Antiqua" w:hAnsi="Book Antiqua"/>
          <w:sz w:val="24"/>
          <w:szCs w:val="24"/>
        </w:rPr>
        <w:t>: 523-541 [PMID: 28286108 DOI: 10.1016/j.autrev.2017.03.004]</w:t>
      </w:r>
    </w:p>
    <w:p w14:paraId="35E647E8"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67 </w:t>
      </w:r>
      <w:r w:rsidRPr="005C1D23">
        <w:rPr>
          <w:rFonts w:ascii="Book Antiqua" w:hAnsi="Book Antiqua"/>
          <w:b/>
          <w:sz w:val="24"/>
          <w:szCs w:val="24"/>
        </w:rPr>
        <w:t>Polo ML</w:t>
      </w:r>
      <w:r w:rsidRPr="005C1D23">
        <w:rPr>
          <w:rFonts w:ascii="Book Antiqua" w:hAnsi="Book Antiqua"/>
          <w:sz w:val="24"/>
          <w:szCs w:val="24"/>
        </w:rPr>
        <w:t xml:space="preserve">, Laufer N. Extrahepatic manifestations of HCV: the role of direct acting antivirals. </w:t>
      </w:r>
      <w:r w:rsidRPr="005C1D23">
        <w:rPr>
          <w:rFonts w:ascii="Book Antiqua" w:hAnsi="Book Antiqua"/>
          <w:i/>
          <w:sz w:val="24"/>
          <w:szCs w:val="24"/>
        </w:rPr>
        <w:t xml:space="preserve">Expert Rev Anti Infect </w:t>
      </w:r>
      <w:proofErr w:type="spellStart"/>
      <w:r w:rsidRPr="005C1D23">
        <w:rPr>
          <w:rFonts w:ascii="Book Antiqua" w:hAnsi="Book Antiqua"/>
          <w:i/>
          <w:sz w:val="24"/>
          <w:szCs w:val="24"/>
        </w:rPr>
        <w:t>Ther</w:t>
      </w:r>
      <w:proofErr w:type="spellEnd"/>
      <w:r w:rsidRPr="005C1D23">
        <w:rPr>
          <w:rFonts w:ascii="Book Antiqua" w:hAnsi="Book Antiqua"/>
          <w:sz w:val="24"/>
          <w:szCs w:val="24"/>
        </w:rPr>
        <w:t xml:space="preserve"> 2017; </w:t>
      </w:r>
      <w:r w:rsidRPr="005C1D23">
        <w:rPr>
          <w:rFonts w:ascii="Book Antiqua" w:hAnsi="Book Antiqua"/>
          <w:b/>
          <w:sz w:val="24"/>
          <w:szCs w:val="24"/>
        </w:rPr>
        <w:t>15</w:t>
      </w:r>
      <w:r w:rsidRPr="005C1D23">
        <w:rPr>
          <w:rFonts w:ascii="Book Antiqua" w:hAnsi="Book Antiqua"/>
          <w:sz w:val="24"/>
          <w:szCs w:val="24"/>
        </w:rPr>
        <w:t>: 737-746 [PMID: 28696154 DOI: 10.1080/14787210.2017.1354697]</w:t>
      </w:r>
    </w:p>
    <w:p w14:paraId="5E617149"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68 </w:t>
      </w:r>
      <w:proofErr w:type="spellStart"/>
      <w:r w:rsidRPr="005C1D23">
        <w:rPr>
          <w:rFonts w:ascii="Book Antiqua" w:hAnsi="Book Antiqua"/>
          <w:b/>
          <w:sz w:val="24"/>
          <w:szCs w:val="24"/>
        </w:rPr>
        <w:t>Gragnani</w:t>
      </w:r>
      <w:proofErr w:type="spellEnd"/>
      <w:r w:rsidRPr="005C1D23">
        <w:rPr>
          <w:rFonts w:ascii="Book Antiqua" w:hAnsi="Book Antiqua"/>
          <w:b/>
          <w:sz w:val="24"/>
          <w:szCs w:val="24"/>
        </w:rPr>
        <w:t xml:space="preserve"> L</w:t>
      </w:r>
      <w:r w:rsidRPr="005C1D23">
        <w:rPr>
          <w:rFonts w:ascii="Book Antiqua" w:hAnsi="Book Antiqua"/>
          <w:sz w:val="24"/>
          <w:szCs w:val="24"/>
        </w:rPr>
        <w:t xml:space="preserve">, </w:t>
      </w:r>
      <w:proofErr w:type="spellStart"/>
      <w:r w:rsidRPr="005C1D23">
        <w:rPr>
          <w:rFonts w:ascii="Book Antiqua" w:hAnsi="Book Antiqua"/>
          <w:sz w:val="24"/>
          <w:szCs w:val="24"/>
        </w:rPr>
        <w:t>Visentini</w:t>
      </w:r>
      <w:proofErr w:type="spellEnd"/>
      <w:r w:rsidRPr="005C1D23">
        <w:rPr>
          <w:rFonts w:ascii="Book Antiqua" w:hAnsi="Book Antiqua"/>
          <w:sz w:val="24"/>
          <w:szCs w:val="24"/>
        </w:rPr>
        <w:t xml:space="preserve"> M, </w:t>
      </w:r>
      <w:proofErr w:type="spellStart"/>
      <w:r w:rsidRPr="005C1D23">
        <w:rPr>
          <w:rFonts w:ascii="Book Antiqua" w:hAnsi="Book Antiqua"/>
          <w:sz w:val="24"/>
          <w:szCs w:val="24"/>
        </w:rPr>
        <w:t>Fognani</w:t>
      </w:r>
      <w:proofErr w:type="spellEnd"/>
      <w:r w:rsidRPr="005C1D23">
        <w:rPr>
          <w:rFonts w:ascii="Book Antiqua" w:hAnsi="Book Antiqua"/>
          <w:sz w:val="24"/>
          <w:szCs w:val="24"/>
        </w:rPr>
        <w:t xml:space="preserve"> E, </w:t>
      </w:r>
      <w:proofErr w:type="spellStart"/>
      <w:r w:rsidRPr="005C1D23">
        <w:rPr>
          <w:rFonts w:ascii="Book Antiqua" w:hAnsi="Book Antiqua"/>
          <w:sz w:val="24"/>
          <w:szCs w:val="24"/>
        </w:rPr>
        <w:t>Urraro</w:t>
      </w:r>
      <w:proofErr w:type="spellEnd"/>
      <w:r w:rsidRPr="005C1D23">
        <w:rPr>
          <w:rFonts w:ascii="Book Antiqua" w:hAnsi="Book Antiqua"/>
          <w:sz w:val="24"/>
          <w:szCs w:val="24"/>
        </w:rPr>
        <w:t xml:space="preserve"> T, De </w:t>
      </w:r>
      <w:proofErr w:type="spellStart"/>
      <w:r w:rsidRPr="005C1D23">
        <w:rPr>
          <w:rFonts w:ascii="Book Antiqua" w:hAnsi="Book Antiqua"/>
          <w:sz w:val="24"/>
          <w:szCs w:val="24"/>
        </w:rPr>
        <w:t>Santis</w:t>
      </w:r>
      <w:proofErr w:type="spellEnd"/>
      <w:r w:rsidRPr="005C1D23">
        <w:rPr>
          <w:rFonts w:ascii="Book Antiqua" w:hAnsi="Book Antiqua"/>
          <w:sz w:val="24"/>
          <w:szCs w:val="24"/>
        </w:rPr>
        <w:t xml:space="preserve"> A, </w:t>
      </w:r>
      <w:proofErr w:type="spellStart"/>
      <w:r w:rsidRPr="005C1D23">
        <w:rPr>
          <w:rFonts w:ascii="Book Antiqua" w:hAnsi="Book Antiqua"/>
          <w:sz w:val="24"/>
          <w:szCs w:val="24"/>
        </w:rPr>
        <w:t>Petraccia</w:t>
      </w:r>
      <w:proofErr w:type="spellEnd"/>
      <w:r w:rsidRPr="005C1D23">
        <w:rPr>
          <w:rFonts w:ascii="Book Antiqua" w:hAnsi="Book Antiqua"/>
          <w:sz w:val="24"/>
          <w:szCs w:val="24"/>
        </w:rPr>
        <w:t xml:space="preserve"> L, Perez M, </w:t>
      </w:r>
      <w:proofErr w:type="spellStart"/>
      <w:r w:rsidRPr="005C1D23">
        <w:rPr>
          <w:rFonts w:ascii="Book Antiqua" w:hAnsi="Book Antiqua"/>
          <w:sz w:val="24"/>
          <w:szCs w:val="24"/>
        </w:rPr>
        <w:t>Ceccotti</w:t>
      </w:r>
      <w:proofErr w:type="spellEnd"/>
      <w:r w:rsidRPr="005C1D23">
        <w:rPr>
          <w:rFonts w:ascii="Book Antiqua" w:hAnsi="Book Antiqua"/>
          <w:sz w:val="24"/>
          <w:szCs w:val="24"/>
        </w:rPr>
        <w:t xml:space="preserve"> G, </w:t>
      </w:r>
      <w:proofErr w:type="spellStart"/>
      <w:r w:rsidRPr="005C1D23">
        <w:rPr>
          <w:rFonts w:ascii="Book Antiqua" w:hAnsi="Book Antiqua"/>
          <w:sz w:val="24"/>
          <w:szCs w:val="24"/>
        </w:rPr>
        <w:t>Colantuono</w:t>
      </w:r>
      <w:proofErr w:type="spellEnd"/>
      <w:r w:rsidRPr="005C1D23">
        <w:rPr>
          <w:rFonts w:ascii="Book Antiqua" w:hAnsi="Book Antiqua"/>
          <w:sz w:val="24"/>
          <w:szCs w:val="24"/>
        </w:rPr>
        <w:t xml:space="preserve"> S, </w:t>
      </w:r>
      <w:proofErr w:type="spellStart"/>
      <w:r w:rsidRPr="005C1D23">
        <w:rPr>
          <w:rFonts w:ascii="Book Antiqua" w:hAnsi="Book Antiqua"/>
          <w:sz w:val="24"/>
          <w:szCs w:val="24"/>
        </w:rPr>
        <w:t>Mitrevski</w:t>
      </w:r>
      <w:proofErr w:type="spellEnd"/>
      <w:r w:rsidRPr="005C1D23">
        <w:rPr>
          <w:rFonts w:ascii="Book Antiqua" w:hAnsi="Book Antiqua"/>
          <w:sz w:val="24"/>
          <w:szCs w:val="24"/>
        </w:rPr>
        <w:t xml:space="preserve"> M, Stasi C, Del Padre M, Monti M, Gianni E, </w:t>
      </w:r>
      <w:proofErr w:type="spellStart"/>
      <w:r w:rsidRPr="005C1D23">
        <w:rPr>
          <w:rFonts w:ascii="Book Antiqua" w:hAnsi="Book Antiqua"/>
          <w:sz w:val="24"/>
          <w:szCs w:val="24"/>
        </w:rPr>
        <w:lastRenderedPageBreak/>
        <w:t>Pulsoni</w:t>
      </w:r>
      <w:proofErr w:type="spellEnd"/>
      <w:r w:rsidRPr="005C1D23">
        <w:rPr>
          <w:rFonts w:ascii="Book Antiqua" w:hAnsi="Book Antiqua"/>
          <w:sz w:val="24"/>
          <w:szCs w:val="24"/>
        </w:rPr>
        <w:t xml:space="preserve"> A, </w:t>
      </w:r>
      <w:proofErr w:type="spellStart"/>
      <w:r w:rsidRPr="005C1D23">
        <w:rPr>
          <w:rFonts w:ascii="Book Antiqua" w:hAnsi="Book Antiqua"/>
          <w:sz w:val="24"/>
          <w:szCs w:val="24"/>
        </w:rPr>
        <w:t>Fiorilli</w:t>
      </w:r>
      <w:proofErr w:type="spellEnd"/>
      <w:r w:rsidRPr="005C1D23">
        <w:rPr>
          <w:rFonts w:ascii="Book Antiqua" w:hAnsi="Book Antiqua"/>
          <w:sz w:val="24"/>
          <w:szCs w:val="24"/>
        </w:rPr>
        <w:t xml:space="preserve"> M, </w:t>
      </w:r>
      <w:proofErr w:type="spellStart"/>
      <w:r w:rsidRPr="005C1D23">
        <w:rPr>
          <w:rFonts w:ascii="Book Antiqua" w:hAnsi="Book Antiqua"/>
          <w:sz w:val="24"/>
          <w:szCs w:val="24"/>
        </w:rPr>
        <w:t>Casato</w:t>
      </w:r>
      <w:proofErr w:type="spellEnd"/>
      <w:r w:rsidRPr="005C1D23">
        <w:rPr>
          <w:rFonts w:ascii="Book Antiqua" w:hAnsi="Book Antiqua"/>
          <w:sz w:val="24"/>
          <w:szCs w:val="24"/>
        </w:rPr>
        <w:t xml:space="preserve"> M, </w:t>
      </w:r>
      <w:proofErr w:type="spellStart"/>
      <w:r w:rsidRPr="005C1D23">
        <w:rPr>
          <w:rFonts w:ascii="Book Antiqua" w:hAnsi="Book Antiqua"/>
          <w:sz w:val="24"/>
          <w:szCs w:val="24"/>
        </w:rPr>
        <w:t>Zignego</w:t>
      </w:r>
      <w:proofErr w:type="spellEnd"/>
      <w:r w:rsidRPr="005C1D23">
        <w:rPr>
          <w:rFonts w:ascii="Book Antiqua" w:hAnsi="Book Antiqua"/>
          <w:sz w:val="24"/>
          <w:szCs w:val="24"/>
        </w:rPr>
        <w:t xml:space="preserve"> AL. Prospective study of guideline-tailored therapy with direct-acting antivirals for hepatitis C virus-associated mixed cryoglobulinemia. </w:t>
      </w:r>
      <w:r w:rsidRPr="005C1D23">
        <w:rPr>
          <w:rFonts w:ascii="Book Antiqua" w:hAnsi="Book Antiqua"/>
          <w:i/>
          <w:sz w:val="24"/>
          <w:szCs w:val="24"/>
        </w:rPr>
        <w:t>Hepatology</w:t>
      </w:r>
      <w:r w:rsidRPr="005C1D23">
        <w:rPr>
          <w:rFonts w:ascii="Book Antiqua" w:hAnsi="Book Antiqua"/>
          <w:sz w:val="24"/>
          <w:szCs w:val="24"/>
        </w:rPr>
        <w:t xml:space="preserve"> 2016; </w:t>
      </w:r>
      <w:r w:rsidRPr="005C1D23">
        <w:rPr>
          <w:rFonts w:ascii="Book Antiqua" w:hAnsi="Book Antiqua"/>
          <w:b/>
          <w:sz w:val="24"/>
          <w:szCs w:val="24"/>
        </w:rPr>
        <w:t>64</w:t>
      </w:r>
      <w:r w:rsidRPr="005C1D23">
        <w:rPr>
          <w:rFonts w:ascii="Book Antiqua" w:hAnsi="Book Antiqua"/>
          <w:sz w:val="24"/>
          <w:szCs w:val="24"/>
        </w:rPr>
        <w:t>: 1473-1482 [PMID: 27483451 DOI: 10.1002/hep.28753]</w:t>
      </w:r>
    </w:p>
    <w:p w14:paraId="5B43EDD6" w14:textId="117B540F"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69 </w:t>
      </w:r>
      <w:proofErr w:type="spellStart"/>
      <w:r w:rsidRPr="005C1D23">
        <w:rPr>
          <w:rFonts w:ascii="Book Antiqua" w:hAnsi="Book Antiqua"/>
          <w:b/>
          <w:sz w:val="24"/>
          <w:szCs w:val="24"/>
        </w:rPr>
        <w:t>Saadoun</w:t>
      </w:r>
      <w:proofErr w:type="spellEnd"/>
      <w:r w:rsidRPr="005C1D23">
        <w:rPr>
          <w:rFonts w:ascii="Book Antiqua" w:hAnsi="Book Antiqua"/>
          <w:b/>
          <w:sz w:val="24"/>
          <w:szCs w:val="24"/>
        </w:rPr>
        <w:t xml:space="preserve"> D</w:t>
      </w:r>
      <w:r w:rsidRPr="005C1D23">
        <w:rPr>
          <w:rFonts w:ascii="Book Antiqua" w:hAnsi="Book Antiqua"/>
          <w:sz w:val="24"/>
          <w:szCs w:val="24"/>
        </w:rPr>
        <w:t xml:space="preserve">, Pol S, </w:t>
      </w:r>
      <w:proofErr w:type="spellStart"/>
      <w:r w:rsidRPr="005C1D23">
        <w:rPr>
          <w:rFonts w:ascii="Book Antiqua" w:hAnsi="Book Antiqua"/>
          <w:sz w:val="24"/>
          <w:szCs w:val="24"/>
        </w:rPr>
        <w:t>Ferfar</w:t>
      </w:r>
      <w:proofErr w:type="spellEnd"/>
      <w:r w:rsidRPr="005C1D23">
        <w:rPr>
          <w:rFonts w:ascii="Book Antiqua" w:hAnsi="Book Antiqua"/>
          <w:sz w:val="24"/>
          <w:szCs w:val="24"/>
        </w:rPr>
        <w:t xml:space="preserve"> Y, </w:t>
      </w:r>
      <w:proofErr w:type="spellStart"/>
      <w:r w:rsidRPr="005C1D23">
        <w:rPr>
          <w:rFonts w:ascii="Book Antiqua" w:hAnsi="Book Antiqua"/>
          <w:sz w:val="24"/>
          <w:szCs w:val="24"/>
        </w:rPr>
        <w:t>Alric</w:t>
      </w:r>
      <w:proofErr w:type="spellEnd"/>
      <w:r w:rsidRPr="005C1D23">
        <w:rPr>
          <w:rFonts w:ascii="Book Antiqua" w:hAnsi="Book Antiqua"/>
          <w:sz w:val="24"/>
          <w:szCs w:val="24"/>
        </w:rPr>
        <w:t xml:space="preserve"> L, </w:t>
      </w:r>
      <w:proofErr w:type="spellStart"/>
      <w:r w:rsidRPr="005C1D23">
        <w:rPr>
          <w:rFonts w:ascii="Book Antiqua" w:hAnsi="Book Antiqua"/>
          <w:sz w:val="24"/>
          <w:szCs w:val="24"/>
        </w:rPr>
        <w:t>Hezode</w:t>
      </w:r>
      <w:proofErr w:type="spellEnd"/>
      <w:r w:rsidRPr="005C1D23">
        <w:rPr>
          <w:rFonts w:ascii="Book Antiqua" w:hAnsi="Book Antiqua"/>
          <w:sz w:val="24"/>
          <w:szCs w:val="24"/>
        </w:rPr>
        <w:t xml:space="preserve"> C, Si Ahmed SN, de Saint Martin L, </w:t>
      </w:r>
      <w:proofErr w:type="spellStart"/>
      <w:r w:rsidRPr="005C1D23">
        <w:rPr>
          <w:rFonts w:ascii="Book Antiqua" w:hAnsi="Book Antiqua"/>
          <w:sz w:val="24"/>
          <w:szCs w:val="24"/>
        </w:rPr>
        <w:t>Comarmond</w:t>
      </w:r>
      <w:proofErr w:type="spellEnd"/>
      <w:r w:rsidRPr="005C1D23">
        <w:rPr>
          <w:rFonts w:ascii="Book Antiqua" w:hAnsi="Book Antiqua"/>
          <w:sz w:val="24"/>
          <w:szCs w:val="24"/>
        </w:rPr>
        <w:t xml:space="preserve"> C, </w:t>
      </w:r>
      <w:proofErr w:type="spellStart"/>
      <w:r w:rsidRPr="005C1D23">
        <w:rPr>
          <w:rFonts w:ascii="Book Antiqua" w:hAnsi="Book Antiqua"/>
          <w:sz w:val="24"/>
          <w:szCs w:val="24"/>
        </w:rPr>
        <w:t>Bouyer</w:t>
      </w:r>
      <w:proofErr w:type="spellEnd"/>
      <w:r w:rsidRPr="005C1D23">
        <w:rPr>
          <w:rFonts w:ascii="Book Antiqua" w:hAnsi="Book Antiqua"/>
          <w:sz w:val="24"/>
          <w:szCs w:val="24"/>
        </w:rPr>
        <w:t xml:space="preserve"> AS, Musset L, </w:t>
      </w:r>
      <w:proofErr w:type="spellStart"/>
      <w:r w:rsidRPr="005C1D23">
        <w:rPr>
          <w:rFonts w:ascii="Book Antiqua" w:hAnsi="Book Antiqua"/>
          <w:sz w:val="24"/>
          <w:szCs w:val="24"/>
        </w:rPr>
        <w:t>Poynard</w:t>
      </w:r>
      <w:proofErr w:type="spellEnd"/>
      <w:r w:rsidRPr="005C1D23">
        <w:rPr>
          <w:rFonts w:ascii="Book Antiqua" w:hAnsi="Book Antiqua"/>
          <w:sz w:val="24"/>
          <w:szCs w:val="24"/>
        </w:rPr>
        <w:t xml:space="preserve"> T, </w:t>
      </w:r>
      <w:proofErr w:type="spellStart"/>
      <w:r w:rsidRPr="005C1D23">
        <w:rPr>
          <w:rFonts w:ascii="Book Antiqua" w:hAnsi="Book Antiqua"/>
          <w:sz w:val="24"/>
          <w:szCs w:val="24"/>
        </w:rPr>
        <w:t>Resche</w:t>
      </w:r>
      <w:proofErr w:type="spellEnd"/>
      <w:r w:rsidRPr="005C1D23">
        <w:rPr>
          <w:rFonts w:ascii="Book Antiqua" w:hAnsi="Book Antiqua"/>
          <w:sz w:val="24"/>
          <w:szCs w:val="24"/>
        </w:rPr>
        <w:t xml:space="preserve"> </w:t>
      </w:r>
      <w:proofErr w:type="spellStart"/>
      <w:r w:rsidRPr="005C1D23">
        <w:rPr>
          <w:rFonts w:ascii="Book Antiqua" w:hAnsi="Book Antiqua"/>
          <w:sz w:val="24"/>
          <w:szCs w:val="24"/>
        </w:rPr>
        <w:t>Rigon</w:t>
      </w:r>
      <w:proofErr w:type="spellEnd"/>
      <w:r w:rsidRPr="005C1D23">
        <w:rPr>
          <w:rFonts w:ascii="Book Antiqua" w:hAnsi="Book Antiqua"/>
          <w:sz w:val="24"/>
          <w:szCs w:val="24"/>
        </w:rPr>
        <w:t xml:space="preserve"> M, </w:t>
      </w:r>
      <w:proofErr w:type="spellStart"/>
      <w:r w:rsidRPr="005C1D23">
        <w:rPr>
          <w:rFonts w:ascii="Book Antiqua" w:hAnsi="Book Antiqua"/>
          <w:sz w:val="24"/>
          <w:szCs w:val="24"/>
        </w:rPr>
        <w:t>Cacoub</w:t>
      </w:r>
      <w:proofErr w:type="spellEnd"/>
      <w:r w:rsidRPr="005C1D23">
        <w:rPr>
          <w:rFonts w:ascii="Book Antiqua" w:hAnsi="Book Antiqua"/>
          <w:sz w:val="24"/>
          <w:szCs w:val="24"/>
        </w:rPr>
        <w:t xml:space="preserve"> P. Efficacy and Safety of Sofosbuvir Plus Daclatasvir for Treatment of HCV-Associated Cryoglobulinemia Vasculitis. </w:t>
      </w:r>
      <w:r w:rsidRPr="005C1D23">
        <w:rPr>
          <w:rFonts w:ascii="Book Antiqua" w:hAnsi="Book Antiqua"/>
          <w:i/>
          <w:sz w:val="24"/>
          <w:szCs w:val="24"/>
        </w:rPr>
        <w:t>Gastroenterology</w:t>
      </w:r>
      <w:r w:rsidRPr="005C1D23">
        <w:rPr>
          <w:rFonts w:ascii="Book Antiqua" w:hAnsi="Book Antiqua"/>
          <w:sz w:val="24"/>
          <w:szCs w:val="24"/>
        </w:rPr>
        <w:t xml:space="preserve"> 2017; </w:t>
      </w:r>
      <w:r w:rsidRPr="005C1D23">
        <w:rPr>
          <w:rFonts w:ascii="Book Antiqua" w:hAnsi="Book Antiqua"/>
          <w:b/>
          <w:sz w:val="24"/>
          <w:szCs w:val="24"/>
        </w:rPr>
        <w:t>153</w:t>
      </w:r>
      <w:r w:rsidRPr="005C1D23">
        <w:rPr>
          <w:rFonts w:ascii="Book Antiqua" w:hAnsi="Book Antiqua"/>
          <w:sz w:val="24"/>
          <w:szCs w:val="24"/>
        </w:rPr>
        <w:t>: 49-52</w:t>
      </w:r>
      <w:r w:rsidR="008134C3" w:rsidRPr="005C1D23">
        <w:rPr>
          <w:rFonts w:ascii="Book Antiqua" w:hAnsi="Book Antiqua"/>
          <w:sz w:val="24"/>
          <w:szCs w:val="24"/>
        </w:rPr>
        <w:t xml:space="preserve">; </w:t>
      </w:r>
      <w:r w:rsidRPr="005C1D23">
        <w:rPr>
          <w:rFonts w:ascii="Book Antiqua" w:hAnsi="Book Antiqua"/>
          <w:sz w:val="24"/>
          <w:szCs w:val="24"/>
        </w:rPr>
        <w:t>e5 [PMID: 28288791 DOI: 10.1053/j.gastro.2017.03.006]</w:t>
      </w:r>
    </w:p>
    <w:p w14:paraId="58080F4B"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70 </w:t>
      </w:r>
      <w:proofErr w:type="spellStart"/>
      <w:r w:rsidRPr="005C1D23">
        <w:rPr>
          <w:rFonts w:ascii="Book Antiqua" w:hAnsi="Book Antiqua"/>
          <w:b/>
          <w:sz w:val="24"/>
          <w:szCs w:val="24"/>
        </w:rPr>
        <w:t>Arcaini</w:t>
      </w:r>
      <w:proofErr w:type="spellEnd"/>
      <w:r w:rsidRPr="005C1D23">
        <w:rPr>
          <w:rFonts w:ascii="Book Antiqua" w:hAnsi="Book Antiqua"/>
          <w:b/>
          <w:sz w:val="24"/>
          <w:szCs w:val="24"/>
        </w:rPr>
        <w:t xml:space="preserve"> L</w:t>
      </w:r>
      <w:r w:rsidRPr="005C1D23">
        <w:rPr>
          <w:rFonts w:ascii="Book Antiqua" w:hAnsi="Book Antiqua"/>
          <w:sz w:val="24"/>
          <w:szCs w:val="24"/>
        </w:rPr>
        <w:t xml:space="preserve">, </w:t>
      </w:r>
      <w:proofErr w:type="spellStart"/>
      <w:r w:rsidRPr="005C1D23">
        <w:rPr>
          <w:rFonts w:ascii="Book Antiqua" w:hAnsi="Book Antiqua"/>
          <w:sz w:val="24"/>
          <w:szCs w:val="24"/>
        </w:rPr>
        <w:t>Besson</w:t>
      </w:r>
      <w:proofErr w:type="spellEnd"/>
      <w:r w:rsidRPr="005C1D23">
        <w:rPr>
          <w:rFonts w:ascii="Book Antiqua" w:hAnsi="Book Antiqua"/>
          <w:sz w:val="24"/>
          <w:szCs w:val="24"/>
        </w:rPr>
        <w:t xml:space="preserve"> C, </w:t>
      </w:r>
      <w:proofErr w:type="spellStart"/>
      <w:r w:rsidRPr="005C1D23">
        <w:rPr>
          <w:rFonts w:ascii="Book Antiqua" w:hAnsi="Book Antiqua"/>
          <w:sz w:val="24"/>
          <w:szCs w:val="24"/>
        </w:rPr>
        <w:t>Frigeni</w:t>
      </w:r>
      <w:proofErr w:type="spellEnd"/>
      <w:r w:rsidRPr="005C1D23">
        <w:rPr>
          <w:rFonts w:ascii="Book Antiqua" w:hAnsi="Book Antiqua"/>
          <w:sz w:val="24"/>
          <w:szCs w:val="24"/>
        </w:rPr>
        <w:t xml:space="preserve"> M, Fontaine H, </w:t>
      </w:r>
      <w:proofErr w:type="spellStart"/>
      <w:r w:rsidRPr="005C1D23">
        <w:rPr>
          <w:rFonts w:ascii="Book Antiqua" w:hAnsi="Book Antiqua"/>
          <w:sz w:val="24"/>
          <w:szCs w:val="24"/>
        </w:rPr>
        <w:t>Goldaniga</w:t>
      </w:r>
      <w:proofErr w:type="spellEnd"/>
      <w:r w:rsidRPr="005C1D23">
        <w:rPr>
          <w:rFonts w:ascii="Book Antiqua" w:hAnsi="Book Antiqua"/>
          <w:sz w:val="24"/>
          <w:szCs w:val="24"/>
        </w:rPr>
        <w:t xml:space="preserve"> M, </w:t>
      </w:r>
      <w:proofErr w:type="spellStart"/>
      <w:r w:rsidRPr="005C1D23">
        <w:rPr>
          <w:rFonts w:ascii="Book Antiqua" w:hAnsi="Book Antiqua"/>
          <w:sz w:val="24"/>
          <w:szCs w:val="24"/>
        </w:rPr>
        <w:t>Casato</w:t>
      </w:r>
      <w:proofErr w:type="spellEnd"/>
      <w:r w:rsidRPr="005C1D23">
        <w:rPr>
          <w:rFonts w:ascii="Book Antiqua" w:hAnsi="Book Antiqua"/>
          <w:sz w:val="24"/>
          <w:szCs w:val="24"/>
        </w:rPr>
        <w:t xml:space="preserve"> M, </w:t>
      </w:r>
      <w:proofErr w:type="spellStart"/>
      <w:r w:rsidRPr="005C1D23">
        <w:rPr>
          <w:rFonts w:ascii="Book Antiqua" w:hAnsi="Book Antiqua"/>
          <w:sz w:val="24"/>
          <w:szCs w:val="24"/>
        </w:rPr>
        <w:t>Visentini</w:t>
      </w:r>
      <w:proofErr w:type="spellEnd"/>
      <w:r w:rsidRPr="005C1D23">
        <w:rPr>
          <w:rFonts w:ascii="Book Antiqua" w:hAnsi="Book Antiqua"/>
          <w:sz w:val="24"/>
          <w:szCs w:val="24"/>
        </w:rPr>
        <w:t xml:space="preserve"> M, Torres HA, </w:t>
      </w:r>
      <w:proofErr w:type="spellStart"/>
      <w:r w:rsidRPr="005C1D23">
        <w:rPr>
          <w:rFonts w:ascii="Book Antiqua" w:hAnsi="Book Antiqua"/>
          <w:sz w:val="24"/>
          <w:szCs w:val="24"/>
        </w:rPr>
        <w:t>Loustaud-Ratti</w:t>
      </w:r>
      <w:proofErr w:type="spellEnd"/>
      <w:r w:rsidRPr="005C1D23">
        <w:rPr>
          <w:rFonts w:ascii="Book Antiqua" w:hAnsi="Book Antiqua"/>
          <w:sz w:val="24"/>
          <w:szCs w:val="24"/>
        </w:rPr>
        <w:t xml:space="preserve"> V, </w:t>
      </w:r>
      <w:proofErr w:type="spellStart"/>
      <w:r w:rsidRPr="005C1D23">
        <w:rPr>
          <w:rFonts w:ascii="Book Antiqua" w:hAnsi="Book Antiqua"/>
          <w:sz w:val="24"/>
          <w:szCs w:val="24"/>
        </w:rPr>
        <w:t>Peveling-Oberhag</w:t>
      </w:r>
      <w:proofErr w:type="spellEnd"/>
      <w:r w:rsidRPr="005C1D23">
        <w:rPr>
          <w:rFonts w:ascii="Book Antiqua" w:hAnsi="Book Antiqua"/>
          <w:sz w:val="24"/>
          <w:szCs w:val="24"/>
        </w:rPr>
        <w:t xml:space="preserve"> J, </w:t>
      </w:r>
      <w:proofErr w:type="spellStart"/>
      <w:r w:rsidRPr="005C1D23">
        <w:rPr>
          <w:rFonts w:ascii="Book Antiqua" w:hAnsi="Book Antiqua"/>
          <w:sz w:val="24"/>
          <w:szCs w:val="24"/>
        </w:rPr>
        <w:t>Fabris</w:t>
      </w:r>
      <w:proofErr w:type="spellEnd"/>
      <w:r w:rsidRPr="005C1D23">
        <w:rPr>
          <w:rFonts w:ascii="Book Antiqua" w:hAnsi="Book Antiqua"/>
          <w:sz w:val="24"/>
          <w:szCs w:val="24"/>
        </w:rPr>
        <w:t xml:space="preserve"> P, </w:t>
      </w:r>
      <w:proofErr w:type="spellStart"/>
      <w:r w:rsidRPr="005C1D23">
        <w:rPr>
          <w:rFonts w:ascii="Book Antiqua" w:hAnsi="Book Antiqua"/>
          <w:sz w:val="24"/>
          <w:szCs w:val="24"/>
        </w:rPr>
        <w:t>Rossotti</w:t>
      </w:r>
      <w:proofErr w:type="spellEnd"/>
      <w:r w:rsidRPr="005C1D23">
        <w:rPr>
          <w:rFonts w:ascii="Book Antiqua" w:hAnsi="Book Antiqua"/>
          <w:sz w:val="24"/>
          <w:szCs w:val="24"/>
        </w:rPr>
        <w:t xml:space="preserve"> R, </w:t>
      </w:r>
      <w:proofErr w:type="spellStart"/>
      <w:r w:rsidRPr="005C1D23">
        <w:rPr>
          <w:rFonts w:ascii="Book Antiqua" w:hAnsi="Book Antiqua"/>
          <w:sz w:val="24"/>
          <w:szCs w:val="24"/>
        </w:rPr>
        <w:t>Zaja</w:t>
      </w:r>
      <w:proofErr w:type="spellEnd"/>
      <w:r w:rsidRPr="005C1D23">
        <w:rPr>
          <w:rFonts w:ascii="Book Antiqua" w:hAnsi="Book Antiqua"/>
          <w:sz w:val="24"/>
          <w:szCs w:val="24"/>
        </w:rPr>
        <w:t xml:space="preserve"> F, </w:t>
      </w:r>
      <w:proofErr w:type="spellStart"/>
      <w:r w:rsidRPr="005C1D23">
        <w:rPr>
          <w:rFonts w:ascii="Book Antiqua" w:hAnsi="Book Antiqua"/>
          <w:sz w:val="24"/>
          <w:szCs w:val="24"/>
        </w:rPr>
        <w:t>Rigacci</w:t>
      </w:r>
      <w:proofErr w:type="spellEnd"/>
      <w:r w:rsidRPr="005C1D23">
        <w:rPr>
          <w:rFonts w:ascii="Book Antiqua" w:hAnsi="Book Antiqua"/>
          <w:sz w:val="24"/>
          <w:szCs w:val="24"/>
        </w:rPr>
        <w:t xml:space="preserve"> L, </w:t>
      </w:r>
      <w:proofErr w:type="spellStart"/>
      <w:r w:rsidRPr="005C1D23">
        <w:rPr>
          <w:rFonts w:ascii="Book Antiqua" w:hAnsi="Book Antiqua"/>
          <w:sz w:val="24"/>
          <w:szCs w:val="24"/>
        </w:rPr>
        <w:t>Rattotti</w:t>
      </w:r>
      <w:proofErr w:type="spellEnd"/>
      <w:r w:rsidRPr="005C1D23">
        <w:rPr>
          <w:rFonts w:ascii="Book Antiqua" w:hAnsi="Book Antiqua"/>
          <w:sz w:val="24"/>
          <w:szCs w:val="24"/>
        </w:rPr>
        <w:t xml:space="preserve"> S, Bruno R, </w:t>
      </w:r>
      <w:proofErr w:type="spellStart"/>
      <w:r w:rsidRPr="005C1D23">
        <w:rPr>
          <w:rFonts w:ascii="Book Antiqua" w:hAnsi="Book Antiqua"/>
          <w:sz w:val="24"/>
          <w:szCs w:val="24"/>
        </w:rPr>
        <w:t>Merli</w:t>
      </w:r>
      <w:proofErr w:type="spellEnd"/>
      <w:r w:rsidRPr="005C1D23">
        <w:rPr>
          <w:rFonts w:ascii="Book Antiqua" w:hAnsi="Book Antiqua"/>
          <w:sz w:val="24"/>
          <w:szCs w:val="24"/>
        </w:rPr>
        <w:t xml:space="preserve"> M, </w:t>
      </w:r>
      <w:proofErr w:type="spellStart"/>
      <w:r w:rsidRPr="005C1D23">
        <w:rPr>
          <w:rFonts w:ascii="Book Antiqua" w:hAnsi="Book Antiqua"/>
          <w:sz w:val="24"/>
          <w:szCs w:val="24"/>
        </w:rPr>
        <w:t>Dorival</w:t>
      </w:r>
      <w:proofErr w:type="spellEnd"/>
      <w:r w:rsidRPr="005C1D23">
        <w:rPr>
          <w:rFonts w:ascii="Book Antiqua" w:hAnsi="Book Antiqua"/>
          <w:sz w:val="24"/>
          <w:szCs w:val="24"/>
        </w:rPr>
        <w:t xml:space="preserve"> C, </w:t>
      </w:r>
      <w:proofErr w:type="spellStart"/>
      <w:r w:rsidRPr="005C1D23">
        <w:rPr>
          <w:rFonts w:ascii="Book Antiqua" w:hAnsi="Book Antiqua"/>
          <w:sz w:val="24"/>
          <w:szCs w:val="24"/>
        </w:rPr>
        <w:t>Alric</w:t>
      </w:r>
      <w:proofErr w:type="spellEnd"/>
      <w:r w:rsidRPr="005C1D23">
        <w:rPr>
          <w:rFonts w:ascii="Book Antiqua" w:hAnsi="Book Antiqua"/>
          <w:sz w:val="24"/>
          <w:szCs w:val="24"/>
        </w:rPr>
        <w:t xml:space="preserve"> L, </w:t>
      </w:r>
      <w:proofErr w:type="spellStart"/>
      <w:r w:rsidRPr="005C1D23">
        <w:rPr>
          <w:rFonts w:ascii="Book Antiqua" w:hAnsi="Book Antiqua"/>
          <w:sz w:val="24"/>
          <w:szCs w:val="24"/>
        </w:rPr>
        <w:t>Jaccard</w:t>
      </w:r>
      <w:proofErr w:type="spellEnd"/>
      <w:r w:rsidRPr="005C1D23">
        <w:rPr>
          <w:rFonts w:ascii="Book Antiqua" w:hAnsi="Book Antiqua"/>
          <w:sz w:val="24"/>
          <w:szCs w:val="24"/>
        </w:rPr>
        <w:t xml:space="preserve"> A, Pol S, </w:t>
      </w:r>
      <w:proofErr w:type="spellStart"/>
      <w:r w:rsidRPr="005C1D23">
        <w:rPr>
          <w:rFonts w:ascii="Book Antiqua" w:hAnsi="Book Antiqua"/>
          <w:sz w:val="24"/>
          <w:szCs w:val="24"/>
        </w:rPr>
        <w:t>Carrat</w:t>
      </w:r>
      <w:proofErr w:type="spellEnd"/>
      <w:r w:rsidRPr="005C1D23">
        <w:rPr>
          <w:rFonts w:ascii="Book Antiqua" w:hAnsi="Book Antiqua"/>
          <w:sz w:val="24"/>
          <w:szCs w:val="24"/>
        </w:rPr>
        <w:t xml:space="preserve"> F, </w:t>
      </w:r>
      <w:proofErr w:type="spellStart"/>
      <w:r w:rsidRPr="005C1D23">
        <w:rPr>
          <w:rFonts w:ascii="Book Antiqua" w:hAnsi="Book Antiqua"/>
          <w:sz w:val="24"/>
          <w:szCs w:val="24"/>
        </w:rPr>
        <w:t>Ferretti</w:t>
      </w:r>
      <w:proofErr w:type="spellEnd"/>
      <w:r w:rsidRPr="005C1D23">
        <w:rPr>
          <w:rFonts w:ascii="Book Antiqua" w:hAnsi="Book Antiqua"/>
          <w:sz w:val="24"/>
          <w:szCs w:val="24"/>
        </w:rPr>
        <w:t xml:space="preserve"> VV, </w:t>
      </w:r>
      <w:proofErr w:type="spellStart"/>
      <w:r w:rsidRPr="005C1D23">
        <w:rPr>
          <w:rFonts w:ascii="Book Antiqua" w:hAnsi="Book Antiqua"/>
          <w:sz w:val="24"/>
          <w:szCs w:val="24"/>
        </w:rPr>
        <w:t>Visco</w:t>
      </w:r>
      <w:proofErr w:type="spellEnd"/>
      <w:r w:rsidRPr="005C1D23">
        <w:rPr>
          <w:rFonts w:ascii="Book Antiqua" w:hAnsi="Book Antiqua"/>
          <w:sz w:val="24"/>
          <w:szCs w:val="24"/>
        </w:rPr>
        <w:t xml:space="preserve"> C, </w:t>
      </w:r>
      <w:proofErr w:type="spellStart"/>
      <w:r w:rsidRPr="005C1D23">
        <w:rPr>
          <w:rFonts w:ascii="Book Antiqua" w:hAnsi="Book Antiqua"/>
          <w:sz w:val="24"/>
          <w:szCs w:val="24"/>
        </w:rPr>
        <w:t>Hermine</w:t>
      </w:r>
      <w:proofErr w:type="spellEnd"/>
      <w:r w:rsidRPr="005C1D23">
        <w:rPr>
          <w:rFonts w:ascii="Book Antiqua" w:hAnsi="Book Antiqua"/>
          <w:sz w:val="24"/>
          <w:szCs w:val="24"/>
        </w:rPr>
        <w:t xml:space="preserve"> O. Interferon-free antiviral treatment in B-cell lymphoproliferative disorders associated with hepatitis C virus infection. </w:t>
      </w:r>
      <w:r w:rsidRPr="005C1D23">
        <w:rPr>
          <w:rFonts w:ascii="Book Antiqua" w:hAnsi="Book Antiqua"/>
          <w:i/>
          <w:sz w:val="24"/>
          <w:szCs w:val="24"/>
        </w:rPr>
        <w:t>Blood</w:t>
      </w:r>
      <w:r w:rsidRPr="005C1D23">
        <w:rPr>
          <w:rFonts w:ascii="Book Antiqua" w:hAnsi="Book Antiqua"/>
          <w:sz w:val="24"/>
          <w:szCs w:val="24"/>
        </w:rPr>
        <w:t xml:space="preserve"> 2016; </w:t>
      </w:r>
      <w:r w:rsidRPr="005C1D23">
        <w:rPr>
          <w:rFonts w:ascii="Book Antiqua" w:hAnsi="Book Antiqua"/>
          <w:b/>
          <w:sz w:val="24"/>
          <w:szCs w:val="24"/>
        </w:rPr>
        <w:t>128</w:t>
      </w:r>
      <w:r w:rsidRPr="005C1D23">
        <w:rPr>
          <w:rFonts w:ascii="Book Antiqua" w:hAnsi="Book Antiqua"/>
          <w:sz w:val="24"/>
          <w:szCs w:val="24"/>
        </w:rPr>
        <w:t>: 2527-2532 [PMID: 27605512 DOI: 10.1182/blood-2016-05-714667]</w:t>
      </w:r>
    </w:p>
    <w:p w14:paraId="483FA74F"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71 </w:t>
      </w:r>
      <w:r w:rsidRPr="005C1D23">
        <w:rPr>
          <w:rFonts w:ascii="Book Antiqua" w:hAnsi="Book Antiqua"/>
          <w:b/>
          <w:sz w:val="24"/>
          <w:szCs w:val="24"/>
        </w:rPr>
        <w:t>Nagao Y</w:t>
      </w:r>
      <w:r w:rsidRPr="005C1D23">
        <w:rPr>
          <w:rFonts w:ascii="Book Antiqua" w:hAnsi="Book Antiqua"/>
          <w:sz w:val="24"/>
          <w:szCs w:val="24"/>
        </w:rPr>
        <w:t xml:space="preserve">, Kimura K, </w:t>
      </w:r>
      <w:proofErr w:type="spellStart"/>
      <w:r w:rsidRPr="005C1D23">
        <w:rPr>
          <w:rFonts w:ascii="Book Antiqua" w:hAnsi="Book Antiqua"/>
          <w:sz w:val="24"/>
          <w:szCs w:val="24"/>
        </w:rPr>
        <w:t>Kawahigashi</w:t>
      </w:r>
      <w:proofErr w:type="spellEnd"/>
      <w:r w:rsidRPr="005C1D23">
        <w:rPr>
          <w:rFonts w:ascii="Book Antiqua" w:hAnsi="Book Antiqua"/>
          <w:sz w:val="24"/>
          <w:szCs w:val="24"/>
        </w:rPr>
        <w:t xml:space="preserve"> Y, </w:t>
      </w:r>
      <w:proofErr w:type="spellStart"/>
      <w:r w:rsidRPr="005C1D23">
        <w:rPr>
          <w:rFonts w:ascii="Book Antiqua" w:hAnsi="Book Antiqua"/>
          <w:sz w:val="24"/>
          <w:szCs w:val="24"/>
        </w:rPr>
        <w:t>Sata</w:t>
      </w:r>
      <w:proofErr w:type="spellEnd"/>
      <w:r w:rsidRPr="005C1D23">
        <w:rPr>
          <w:rFonts w:ascii="Book Antiqua" w:hAnsi="Book Antiqua"/>
          <w:sz w:val="24"/>
          <w:szCs w:val="24"/>
        </w:rPr>
        <w:t xml:space="preserve"> M. Successful Treatment of Hepatitis C Virus-associated Oral Lichen Planus by Interferon-free Therapy with Direct-acting Antivirals. </w:t>
      </w:r>
      <w:proofErr w:type="spellStart"/>
      <w:r w:rsidRPr="005C1D23">
        <w:rPr>
          <w:rFonts w:ascii="Book Antiqua" w:hAnsi="Book Antiqua"/>
          <w:i/>
          <w:sz w:val="24"/>
          <w:szCs w:val="24"/>
        </w:rPr>
        <w:t>Clin</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Transl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Gastroenterol</w:t>
      </w:r>
      <w:proofErr w:type="spellEnd"/>
      <w:r w:rsidRPr="005C1D23">
        <w:rPr>
          <w:rFonts w:ascii="Book Antiqua" w:hAnsi="Book Antiqua"/>
          <w:sz w:val="24"/>
          <w:szCs w:val="24"/>
        </w:rPr>
        <w:t xml:space="preserve"> 2016; </w:t>
      </w:r>
      <w:r w:rsidRPr="005C1D23">
        <w:rPr>
          <w:rFonts w:ascii="Book Antiqua" w:hAnsi="Book Antiqua"/>
          <w:b/>
          <w:sz w:val="24"/>
          <w:szCs w:val="24"/>
        </w:rPr>
        <w:t>7</w:t>
      </w:r>
      <w:r w:rsidRPr="005C1D23">
        <w:rPr>
          <w:rFonts w:ascii="Book Antiqua" w:hAnsi="Book Antiqua"/>
          <w:sz w:val="24"/>
          <w:szCs w:val="24"/>
        </w:rPr>
        <w:t>: e179 [PMID: 27388424 DOI: 10.1038/ctg.2016.37]</w:t>
      </w:r>
    </w:p>
    <w:p w14:paraId="4D024D3A"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72 </w:t>
      </w:r>
      <w:r w:rsidRPr="005C1D23">
        <w:rPr>
          <w:rFonts w:ascii="Book Antiqua" w:hAnsi="Book Antiqua"/>
          <w:b/>
          <w:sz w:val="24"/>
          <w:szCs w:val="24"/>
        </w:rPr>
        <w:t>Hagan LM</w:t>
      </w:r>
      <w:r w:rsidRPr="005C1D23">
        <w:rPr>
          <w:rFonts w:ascii="Book Antiqua" w:hAnsi="Book Antiqua"/>
          <w:sz w:val="24"/>
          <w:szCs w:val="24"/>
        </w:rPr>
        <w:t xml:space="preserve">, </w:t>
      </w:r>
      <w:proofErr w:type="spellStart"/>
      <w:r w:rsidRPr="005C1D23">
        <w:rPr>
          <w:rFonts w:ascii="Book Antiqua" w:hAnsi="Book Antiqua"/>
          <w:sz w:val="24"/>
          <w:szCs w:val="24"/>
        </w:rPr>
        <w:t>Schinazi</w:t>
      </w:r>
      <w:proofErr w:type="spellEnd"/>
      <w:r w:rsidRPr="005C1D23">
        <w:rPr>
          <w:rFonts w:ascii="Book Antiqua" w:hAnsi="Book Antiqua"/>
          <w:sz w:val="24"/>
          <w:szCs w:val="24"/>
        </w:rPr>
        <w:t xml:space="preserve"> RF. Best strategies for global HCV eradication. </w:t>
      </w:r>
      <w:r w:rsidRPr="005C1D23">
        <w:rPr>
          <w:rFonts w:ascii="Book Antiqua" w:hAnsi="Book Antiqua"/>
          <w:i/>
          <w:sz w:val="24"/>
          <w:szCs w:val="24"/>
        </w:rPr>
        <w:t xml:space="preserve">Liver </w:t>
      </w:r>
      <w:proofErr w:type="spellStart"/>
      <w:r w:rsidRPr="005C1D23">
        <w:rPr>
          <w:rFonts w:ascii="Book Antiqua" w:hAnsi="Book Antiqua"/>
          <w:i/>
          <w:sz w:val="24"/>
          <w:szCs w:val="24"/>
        </w:rPr>
        <w:t>Int</w:t>
      </w:r>
      <w:proofErr w:type="spellEnd"/>
      <w:r w:rsidRPr="005C1D23">
        <w:rPr>
          <w:rFonts w:ascii="Book Antiqua" w:hAnsi="Book Antiqua"/>
          <w:sz w:val="24"/>
          <w:szCs w:val="24"/>
        </w:rPr>
        <w:t xml:space="preserve"> 2013; </w:t>
      </w:r>
      <w:r w:rsidRPr="005C1D23">
        <w:rPr>
          <w:rFonts w:ascii="Book Antiqua" w:hAnsi="Book Antiqua"/>
          <w:b/>
          <w:sz w:val="24"/>
          <w:szCs w:val="24"/>
        </w:rPr>
        <w:t xml:space="preserve">33 </w:t>
      </w:r>
      <w:proofErr w:type="spellStart"/>
      <w:r w:rsidRPr="005C1D23">
        <w:rPr>
          <w:rFonts w:ascii="Book Antiqua" w:hAnsi="Book Antiqua"/>
          <w:sz w:val="24"/>
          <w:szCs w:val="24"/>
        </w:rPr>
        <w:t>Suppl</w:t>
      </w:r>
      <w:proofErr w:type="spellEnd"/>
      <w:r w:rsidRPr="005C1D23">
        <w:rPr>
          <w:rFonts w:ascii="Book Antiqua" w:hAnsi="Book Antiqua"/>
          <w:sz w:val="24"/>
          <w:szCs w:val="24"/>
        </w:rPr>
        <w:t xml:space="preserve"> 1: 68-79 [PMID: 23286849 DOI: 10.1111/liv.12063]</w:t>
      </w:r>
    </w:p>
    <w:p w14:paraId="6C598781" w14:textId="0DE0741C"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73 </w:t>
      </w:r>
      <w:r w:rsidRPr="005C1D23">
        <w:rPr>
          <w:rFonts w:ascii="Book Antiqua" w:hAnsi="Book Antiqua"/>
          <w:b/>
          <w:sz w:val="24"/>
          <w:szCs w:val="24"/>
        </w:rPr>
        <w:t>Li Y,</w:t>
      </w:r>
      <w:r w:rsidR="008134C3" w:rsidRPr="005C1D23">
        <w:rPr>
          <w:rFonts w:ascii="Book Antiqua" w:hAnsi="Book Antiqua"/>
          <w:sz w:val="24"/>
          <w:szCs w:val="24"/>
        </w:rPr>
        <w:t xml:space="preserve"> </w:t>
      </w:r>
      <w:r w:rsidRPr="005C1D23">
        <w:rPr>
          <w:rFonts w:ascii="Book Antiqua" w:hAnsi="Book Antiqua"/>
          <w:sz w:val="24"/>
          <w:szCs w:val="24"/>
        </w:rPr>
        <w:t xml:space="preserve">Pang L. The epidemiology, prevention, and treatment of hepatitis C among drug users. </w:t>
      </w:r>
      <w:proofErr w:type="spellStart"/>
      <w:r w:rsidRPr="005C1D23">
        <w:rPr>
          <w:rFonts w:ascii="Book Antiqua" w:hAnsi="Book Antiqua"/>
          <w:i/>
          <w:sz w:val="24"/>
          <w:szCs w:val="24"/>
        </w:rPr>
        <w:t>Zhongguo</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Aizibing</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Xingbing</w:t>
      </w:r>
      <w:proofErr w:type="spellEnd"/>
      <w:r w:rsidRPr="005C1D23">
        <w:rPr>
          <w:rFonts w:ascii="Book Antiqua" w:hAnsi="Book Antiqua"/>
          <w:sz w:val="24"/>
          <w:szCs w:val="24"/>
        </w:rPr>
        <w:t xml:space="preserve"> 2015; </w:t>
      </w:r>
      <w:r w:rsidRPr="005C1D23">
        <w:rPr>
          <w:rFonts w:ascii="Book Antiqua" w:hAnsi="Book Antiqua"/>
          <w:b/>
          <w:sz w:val="24"/>
          <w:szCs w:val="24"/>
        </w:rPr>
        <w:t>21</w:t>
      </w:r>
      <w:r w:rsidRPr="005C1D23">
        <w:rPr>
          <w:rFonts w:ascii="Book Antiqua" w:hAnsi="Book Antiqua"/>
          <w:sz w:val="24"/>
          <w:szCs w:val="24"/>
        </w:rPr>
        <w:t>: 652-652 [</w:t>
      </w:r>
      <w:r w:rsidR="008134C3" w:rsidRPr="005C1D23">
        <w:rPr>
          <w:rFonts w:ascii="Book Antiqua" w:hAnsi="Book Antiqua"/>
          <w:sz w:val="24"/>
          <w:szCs w:val="24"/>
        </w:rPr>
        <w:t xml:space="preserve">DOI: </w:t>
      </w:r>
      <w:r w:rsidRPr="005C1D23">
        <w:rPr>
          <w:rFonts w:ascii="Book Antiqua" w:hAnsi="Book Antiqua"/>
          <w:sz w:val="24"/>
          <w:szCs w:val="24"/>
        </w:rPr>
        <w:t>10.13419/j.cnki.aids.2015.07.31]</w:t>
      </w:r>
    </w:p>
    <w:p w14:paraId="41B04D1C"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74 </w:t>
      </w:r>
      <w:r w:rsidRPr="005C1D23">
        <w:rPr>
          <w:rFonts w:ascii="Book Antiqua" w:hAnsi="Book Antiqua"/>
          <w:b/>
          <w:sz w:val="24"/>
          <w:szCs w:val="24"/>
        </w:rPr>
        <w:t>Martin NK</w:t>
      </w:r>
      <w:r w:rsidRPr="005C1D23">
        <w:rPr>
          <w:rFonts w:ascii="Book Antiqua" w:hAnsi="Book Antiqua"/>
          <w:sz w:val="24"/>
          <w:szCs w:val="24"/>
        </w:rPr>
        <w:t xml:space="preserve">, Vickerman P, Dore GJ, Hickman M. The hepatitis C virus epidemics in key populations (including people who inject drugs, prisoners and MSM): the use of direct-acting antivirals as treatment for prevention. </w:t>
      </w:r>
      <w:proofErr w:type="spellStart"/>
      <w:r w:rsidRPr="005C1D23">
        <w:rPr>
          <w:rFonts w:ascii="Book Antiqua" w:hAnsi="Book Antiqua"/>
          <w:i/>
          <w:sz w:val="24"/>
          <w:szCs w:val="24"/>
        </w:rPr>
        <w:t>Curr</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Opin</w:t>
      </w:r>
      <w:proofErr w:type="spellEnd"/>
      <w:r w:rsidRPr="005C1D23">
        <w:rPr>
          <w:rFonts w:ascii="Book Antiqua" w:hAnsi="Book Antiqua"/>
          <w:i/>
          <w:sz w:val="24"/>
          <w:szCs w:val="24"/>
        </w:rPr>
        <w:t xml:space="preserve"> HIV AIDS</w:t>
      </w:r>
      <w:r w:rsidRPr="005C1D23">
        <w:rPr>
          <w:rFonts w:ascii="Book Antiqua" w:hAnsi="Book Antiqua"/>
          <w:sz w:val="24"/>
          <w:szCs w:val="24"/>
        </w:rPr>
        <w:t xml:space="preserve"> 2015; </w:t>
      </w:r>
      <w:r w:rsidRPr="005C1D23">
        <w:rPr>
          <w:rFonts w:ascii="Book Antiqua" w:hAnsi="Book Antiqua"/>
          <w:b/>
          <w:sz w:val="24"/>
          <w:szCs w:val="24"/>
        </w:rPr>
        <w:t>10</w:t>
      </w:r>
      <w:r w:rsidRPr="005C1D23">
        <w:rPr>
          <w:rFonts w:ascii="Book Antiqua" w:hAnsi="Book Antiqua"/>
          <w:sz w:val="24"/>
          <w:szCs w:val="24"/>
        </w:rPr>
        <w:t>: 374-380 [PMID: 26248124 DOI: 10.1097/COH.0000000000000179]</w:t>
      </w:r>
    </w:p>
    <w:p w14:paraId="238AFEB8"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75 </w:t>
      </w:r>
      <w:r w:rsidRPr="005C1D23">
        <w:rPr>
          <w:rFonts w:ascii="Book Antiqua" w:hAnsi="Book Antiqua"/>
          <w:b/>
          <w:sz w:val="24"/>
          <w:szCs w:val="24"/>
        </w:rPr>
        <w:t>Martin NK</w:t>
      </w:r>
      <w:r w:rsidRPr="005C1D23">
        <w:rPr>
          <w:rFonts w:ascii="Book Antiqua" w:hAnsi="Book Antiqua"/>
          <w:sz w:val="24"/>
          <w:szCs w:val="24"/>
        </w:rPr>
        <w:t xml:space="preserve">, </w:t>
      </w:r>
      <w:proofErr w:type="spellStart"/>
      <w:r w:rsidRPr="005C1D23">
        <w:rPr>
          <w:rFonts w:ascii="Book Antiqua" w:hAnsi="Book Antiqua"/>
          <w:sz w:val="24"/>
          <w:szCs w:val="24"/>
        </w:rPr>
        <w:t>Vickerman</w:t>
      </w:r>
      <w:proofErr w:type="spellEnd"/>
      <w:r w:rsidRPr="005C1D23">
        <w:rPr>
          <w:rFonts w:ascii="Book Antiqua" w:hAnsi="Book Antiqua"/>
          <w:sz w:val="24"/>
          <w:szCs w:val="24"/>
        </w:rPr>
        <w:t xml:space="preserve"> P, </w:t>
      </w:r>
      <w:proofErr w:type="spellStart"/>
      <w:r w:rsidRPr="005C1D23">
        <w:rPr>
          <w:rFonts w:ascii="Book Antiqua" w:hAnsi="Book Antiqua"/>
          <w:sz w:val="24"/>
          <w:szCs w:val="24"/>
        </w:rPr>
        <w:t>Grebely</w:t>
      </w:r>
      <w:proofErr w:type="spellEnd"/>
      <w:r w:rsidRPr="005C1D23">
        <w:rPr>
          <w:rFonts w:ascii="Book Antiqua" w:hAnsi="Book Antiqua"/>
          <w:sz w:val="24"/>
          <w:szCs w:val="24"/>
        </w:rPr>
        <w:t xml:space="preserve"> J, </w:t>
      </w:r>
      <w:proofErr w:type="spellStart"/>
      <w:r w:rsidRPr="005C1D23">
        <w:rPr>
          <w:rFonts w:ascii="Book Antiqua" w:hAnsi="Book Antiqua"/>
          <w:sz w:val="24"/>
          <w:szCs w:val="24"/>
        </w:rPr>
        <w:t>Hellard</w:t>
      </w:r>
      <w:proofErr w:type="spellEnd"/>
      <w:r w:rsidRPr="005C1D23">
        <w:rPr>
          <w:rFonts w:ascii="Book Antiqua" w:hAnsi="Book Antiqua"/>
          <w:sz w:val="24"/>
          <w:szCs w:val="24"/>
        </w:rPr>
        <w:t xml:space="preserve"> M, Hutchinson SJ, Lima VD, Foster GR, Dillon JF, Goldberg DJ, Dore GJ, Hickman M. Hepatitis C virus treatment for prevention among people who inject drugs: </w:t>
      </w:r>
      <w:proofErr w:type="spellStart"/>
      <w:r w:rsidRPr="005C1D23">
        <w:rPr>
          <w:rFonts w:ascii="Book Antiqua" w:hAnsi="Book Antiqua"/>
          <w:sz w:val="24"/>
          <w:szCs w:val="24"/>
        </w:rPr>
        <w:t>Modeling</w:t>
      </w:r>
      <w:proofErr w:type="spellEnd"/>
      <w:r w:rsidRPr="005C1D23">
        <w:rPr>
          <w:rFonts w:ascii="Book Antiqua" w:hAnsi="Book Antiqua"/>
          <w:sz w:val="24"/>
          <w:szCs w:val="24"/>
        </w:rPr>
        <w:t xml:space="preserve"> treatment scale-up in the age </w:t>
      </w:r>
      <w:r w:rsidRPr="005C1D23">
        <w:rPr>
          <w:rFonts w:ascii="Book Antiqua" w:hAnsi="Book Antiqua"/>
          <w:sz w:val="24"/>
          <w:szCs w:val="24"/>
        </w:rPr>
        <w:lastRenderedPageBreak/>
        <w:t xml:space="preserve">of direct-acting antivirals. </w:t>
      </w:r>
      <w:r w:rsidRPr="005C1D23">
        <w:rPr>
          <w:rFonts w:ascii="Book Antiqua" w:hAnsi="Book Antiqua"/>
          <w:i/>
          <w:sz w:val="24"/>
          <w:szCs w:val="24"/>
        </w:rPr>
        <w:t>Hepatology</w:t>
      </w:r>
      <w:r w:rsidRPr="005C1D23">
        <w:rPr>
          <w:rFonts w:ascii="Book Antiqua" w:hAnsi="Book Antiqua"/>
          <w:sz w:val="24"/>
          <w:szCs w:val="24"/>
        </w:rPr>
        <w:t xml:space="preserve"> 2013; </w:t>
      </w:r>
      <w:r w:rsidRPr="005C1D23">
        <w:rPr>
          <w:rFonts w:ascii="Book Antiqua" w:hAnsi="Book Antiqua"/>
          <w:b/>
          <w:sz w:val="24"/>
          <w:szCs w:val="24"/>
        </w:rPr>
        <w:t>58</w:t>
      </w:r>
      <w:r w:rsidRPr="005C1D23">
        <w:rPr>
          <w:rFonts w:ascii="Book Antiqua" w:hAnsi="Book Antiqua"/>
          <w:sz w:val="24"/>
          <w:szCs w:val="24"/>
        </w:rPr>
        <w:t>: 1598-1609 [PMID: 23553643 DOI: 10.1002/hep.26431]</w:t>
      </w:r>
    </w:p>
    <w:p w14:paraId="265AA0A0" w14:textId="7144C511"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76</w:t>
      </w:r>
      <w:r w:rsidR="008134C3" w:rsidRPr="005C1D23">
        <w:rPr>
          <w:rFonts w:ascii="Book Antiqua" w:hAnsi="Book Antiqua"/>
          <w:sz w:val="24"/>
          <w:szCs w:val="24"/>
        </w:rPr>
        <w:t xml:space="preserve"> </w:t>
      </w:r>
      <w:r w:rsidRPr="005C1D23">
        <w:rPr>
          <w:rFonts w:ascii="Book Antiqua" w:hAnsi="Book Antiqua"/>
          <w:b/>
          <w:sz w:val="24"/>
          <w:szCs w:val="24"/>
        </w:rPr>
        <w:t>UNSW Medicine-Kirby Institute.</w:t>
      </w:r>
      <w:r w:rsidRPr="005C1D23">
        <w:rPr>
          <w:rFonts w:ascii="Book Antiqua" w:hAnsi="Book Antiqua"/>
          <w:sz w:val="24"/>
          <w:szCs w:val="24"/>
        </w:rPr>
        <w:t xml:space="preserve"> Surveillance and treatment of prisoners with hepatitis C (</w:t>
      </w:r>
      <w:proofErr w:type="spellStart"/>
      <w:r w:rsidRPr="005C1D23">
        <w:rPr>
          <w:rFonts w:ascii="Book Antiqua" w:hAnsi="Book Antiqua"/>
          <w:sz w:val="24"/>
          <w:szCs w:val="24"/>
        </w:rPr>
        <w:t>SToP</w:t>
      </w:r>
      <w:proofErr w:type="spellEnd"/>
      <w:r w:rsidRPr="005C1D23">
        <w:rPr>
          <w:rFonts w:ascii="Book Antiqua" w:hAnsi="Book Antiqua"/>
          <w:sz w:val="24"/>
          <w:szCs w:val="24"/>
        </w:rPr>
        <w:t>-C). 2018. Available from: https://kirby.unsw.edu.au/project/stop-c</w:t>
      </w:r>
    </w:p>
    <w:p w14:paraId="7DD0F469" w14:textId="135E0A63"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77 </w:t>
      </w:r>
      <w:proofErr w:type="spellStart"/>
      <w:r w:rsidRPr="005C1D23">
        <w:rPr>
          <w:rFonts w:ascii="Book Antiqua" w:hAnsi="Book Antiqua"/>
          <w:b/>
          <w:sz w:val="24"/>
          <w:szCs w:val="24"/>
        </w:rPr>
        <w:t>Grebely</w:t>
      </w:r>
      <w:proofErr w:type="spellEnd"/>
      <w:r w:rsidRPr="005C1D23">
        <w:rPr>
          <w:rFonts w:ascii="Book Antiqua" w:hAnsi="Book Antiqua"/>
          <w:b/>
          <w:sz w:val="24"/>
          <w:szCs w:val="24"/>
        </w:rPr>
        <w:t xml:space="preserve"> J,</w:t>
      </w:r>
      <w:r w:rsidRPr="005C1D23">
        <w:rPr>
          <w:rFonts w:ascii="Book Antiqua" w:hAnsi="Book Antiqua"/>
          <w:sz w:val="24"/>
          <w:szCs w:val="24"/>
        </w:rPr>
        <w:t xml:space="preserve">  </w:t>
      </w:r>
      <w:proofErr w:type="spellStart"/>
      <w:r w:rsidRPr="005C1D23">
        <w:rPr>
          <w:rFonts w:ascii="Book Antiqua" w:hAnsi="Book Antiqua"/>
          <w:sz w:val="24"/>
          <w:szCs w:val="24"/>
        </w:rPr>
        <w:t>Dalgard</w:t>
      </w:r>
      <w:proofErr w:type="spellEnd"/>
      <w:r w:rsidRPr="005C1D23">
        <w:rPr>
          <w:rFonts w:ascii="Book Antiqua" w:hAnsi="Book Antiqua"/>
          <w:sz w:val="24"/>
          <w:szCs w:val="24"/>
        </w:rPr>
        <w:t xml:space="preserve"> O, Conway B, Cunningham E</w:t>
      </w:r>
      <w:r w:rsidR="00D47A62" w:rsidRPr="005C1D23">
        <w:rPr>
          <w:rFonts w:ascii="Book Antiqua" w:hAnsi="Book Antiqua"/>
          <w:sz w:val="24"/>
          <w:szCs w:val="24"/>
        </w:rPr>
        <w:t>B</w:t>
      </w:r>
      <w:r w:rsidRPr="005C1D23">
        <w:rPr>
          <w:rFonts w:ascii="Book Antiqua" w:hAnsi="Book Antiqua"/>
          <w:sz w:val="24"/>
          <w:szCs w:val="24"/>
        </w:rPr>
        <w:t xml:space="preserve">, </w:t>
      </w:r>
      <w:proofErr w:type="spellStart"/>
      <w:r w:rsidRPr="005C1D23">
        <w:rPr>
          <w:rFonts w:ascii="Book Antiqua" w:hAnsi="Book Antiqua"/>
          <w:sz w:val="24"/>
          <w:szCs w:val="24"/>
        </w:rPr>
        <w:t>Bruggmann</w:t>
      </w:r>
      <w:proofErr w:type="spellEnd"/>
      <w:r w:rsidRPr="005C1D23">
        <w:rPr>
          <w:rFonts w:ascii="Book Antiqua" w:hAnsi="Book Antiqua"/>
          <w:sz w:val="24"/>
          <w:szCs w:val="24"/>
        </w:rPr>
        <w:t xml:space="preserve"> P, </w:t>
      </w:r>
      <w:proofErr w:type="spellStart"/>
      <w:r w:rsidRPr="005C1D23">
        <w:rPr>
          <w:rFonts w:ascii="Book Antiqua" w:hAnsi="Book Antiqua"/>
          <w:sz w:val="24"/>
          <w:szCs w:val="24"/>
        </w:rPr>
        <w:t>Hajarizadeh</w:t>
      </w:r>
      <w:proofErr w:type="spellEnd"/>
      <w:r w:rsidRPr="005C1D23">
        <w:rPr>
          <w:rFonts w:ascii="Book Antiqua" w:hAnsi="Book Antiqua"/>
          <w:sz w:val="24"/>
          <w:szCs w:val="24"/>
        </w:rPr>
        <w:t xml:space="preserve"> B, Amin J, </w:t>
      </w:r>
      <w:proofErr w:type="spellStart"/>
      <w:r w:rsidR="00D47A62" w:rsidRPr="005C1D23">
        <w:rPr>
          <w:rFonts w:ascii="Book Antiqua" w:hAnsi="Book Antiqua"/>
          <w:sz w:val="24"/>
          <w:szCs w:val="24"/>
        </w:rPr>
        <w:t>Bruneau</w:t>
      </w:r>
      <w:proofErr w:type="spellEnd"/>
      <w:r w:rsidR="00D47A62" w:rsidRPr="005C1D23">
        <w:rPr>
          <w:rFonts w:ascii="Book Antiqua" w:hAnsi="Book Antiqua"/>
          <w:sz w:val="24"/>
          <w:szCs w:val="24"/>
        </w:rPr>
        <w:t xml:space="preserve"> J, </w:t>
      </w:r>
      <w:proofErr w:type="spellStart"/>
      <w:r w:rsidR="00D47A62" w:rsidRPr="005C1D23">
        <w:rPr>
          <w:rFonts w:ascii="Book Antiqua" w:hAnsi="Book Antiqua"/>
          <w:sz w:val="24"/>
          <w:szCs w:val="24"/>
        </w:rPr>
        <w:t>Hellard</w:t>
      </w:r>
      <w:proofErr w:type="spellEnd"/>
      <w:r w:rsidR="00D47A62" w:rsidRPr="005C1D23">
        <w:rPr>
          <w:rFonts w:ascii="Book Antiqua" w:hAnsi="Book Antiqua"/>
          <w:sz w:val="24"/>
          <w:szCs w:val="24"/>
        </w:rPr>
        <w:t xml:space="preserve"> M, </w:t>
      </w:r>
      <w:proofErr w:type="spellStart"/>
      <w:r w:rsidR="00D47A62" w:rsidRPr="005C1D23">
        <w:rPr>
          <w:rFonts w:ascii="Book Antiqua" w:hAnsi="Book Antiqua"/>
          <w:sz w:val="24"/>
          <w:szCs w:val="24"/>
        </w:rPr>
        <w:t>Litwin</w:t>
      </w:r>
      <w:proofErr w:type="spellEnd"/>
      <w:r w:rsidR="00D47A62" w:rsidRPr="005C1D23">
        <w:rPr>
          <w:rFonts w:ascii="Book Antiqua" w:hAnsi="Book Antiqua"/>
          <w:sz w:val="24"/>
          <w:szCs w:val="24"/>
        </w:rPr>
        <w:t xml:space="preserve"> AH, </w:t>
      </w:r>
      <w:r w:rsidRPr="005C1D23">
        <w:rPr>
          <w:rFonts w:ascii="Book Antiqua" w:hAnsi="Book Antiqua"/>
          <w:sz w:val="24"/>
          <w:szCs w:val="24"/>
        </w:rPr>
        <w:t xml:space="preserve">Marks P, </w:t>
      </w:r>
      <w:proofErr w:type="spellStart"/>
      <w:r w:rsidRPr="005C1D23">
        <w:rPr>
          <w:rFonts w:ascii="Book Antiqua" w:hAnsi="Book Antiqua"/>
          <w:sz w:val="24"/>
          <w:szCs w:val="24"/>
        </w:rPr>
        <w:t>Quiene</w:t>
      </w:r>
      <w:proofErr w:type="spellEnd"/>
      <w:r w:rsidRPr="005C1D23">
        <w:rPr>
          <w:rFonts w:ascii="Book Antiqua" w:hAnsi="Book Antiqua"/>
          <w:sz w:val="24"/>
          <w:szCs w:val="24"/>
        </w:rPr>
        <w:t xml:space="preserve"> S, </w:t>
      </w:r>
      <w:proofErr w:type="spellStart"/>
      <w:r w:rsidR="00D47A62" w:rsidRPr="005C1D23">
        <w:rPr>
          <w:rFonts w:ascii="Book Antiqua" w:hAnsi="Book Antiqua"/>
          <w:sz w:val="24"/>
          <w:szCs w:val="24"/>
        </w:rPr>
        <w:t>Siriragavan</w:t>
      </w:r>
      <w:proofErr w:type="spellEnd"/>
      <w:r w:rsidR="00D47A62" w:rsidRPr="005C1D23">
        <w:rPr>
          <w:rFonts w:ascii="Book Antiqua" w:hAnsi="Book Antiqua"/>
          <w:sz w:val="24"/>
          <w:szCs w:val="24"/>
        </w:rPr>
        <w:t xml:space="preserve"> S, </w:t>
      </w:r>
      <w:r w:rsidRPr="005C1D23">
        <w:rPr>
          <w:rFonts w:ascii="Book Antiqua" w:hAnsi="Book Antiqua"/>
          <w:sz w:val="24"/>
          <w:szCs w:val="24"/>
        </w:rPr>
        <w:t>Applegate T</w:t>
      </w:r>
      <w:r w:rsidR="00D47A62" w:rsidRPr="005C1D23">
        <w:rPr>
          <w:rFonts w:ascii="Book Antiqua" w:hAnsi="Book Antiqua"/>
          <w:sz w:val="24"/>
          <w:szCs w:val="24"/>
        </w:rPr>
        <w:t>L</w:t>
      </w:r>
      <w:r w:rsidRPr="005C1D23">
        <w:rPr>
          <w:rFonts w:ascii="Book Antiqua" w:hAnsi="Book Antiqua"/>
          <w:sz w:val="24"/>
          <w:szCs w:val="24"/>
        </w:rPr>
        <w:t xml:space="preserve">, Swan T, Byrne J, </w:t>
      </w:r>
      <w:proofErr w:type="spellStart"/>
      <w:r w:rsidRPr="005C1D23">
        <w:rPr>
          <w:rFonts w:ascii="Book Antiqua" w:hAnsi="Book Antiqua"/>
          <w:sz w:val="24"/>
          <w:szCs w:val="24"/>
        </w:rPr>
        <w:t>Lacalamita</w:t>
      </w:r>
      <w:proofErr w:type="spellEnd"/>
      <w:r w:rsidRPr="005C1D23">
        <w:rPr>
          <w:rFonts w:ascii="Book Antiqua" w:hAnsi="Book Antiqua"/>
          <w:sz w:val="24"/>
          <w:szCs w:val="24"/>
        </w:rPr>
        <w:t xml:space="preserve"> M, Dunlop A, Matthews GV, </w:t>
      </w:r>
      <w:proofErr w:type="spellStart"/>
      <w:r w:rsidRPr="005C1D23">
        <w:rPr>
          <w:rFonts w:ascii="Book Antiqua" w:hAnsi="Book Antiqua"/>
          <w:sz w:val="24"/>
          <w:szCs w:val="24"/>
        </w:rPr>
        <w:t>Powis</w:t>
      </w:r>
      <w:proofErr w:type="spellEnd"/>
      <w:r w:rsidRPr="005C1D23">
        <w:rPr>
          <w:rFonts w:ascii="Book Antiqua" w:hAnsi="Book Antiqua"/>
          <w:sz w:val="24"/>
          <w:szCs w:val="24"/>
        </w:rPr>
        <w:t xml:space="preserve"> J, Shaw D, </w:t>
      </w:r>
      <w:proofErr w:type="spellStart"/>
      <w:r w:rsidRPr="005C1D23">
        <w:rPr>
          <w:rFonts w:ascii="Book Antiqua" w:hAnsi="Book Antiqua"/>
          <w:sz w:val="24"/>
          <w:szCs w:val="24"/>
        </w:rPr>
        <w:t>Thurnheer</w:t>
      </w:r>
      <w:proofErr w:type="spellEnd"/>
      <w:r w:rsidRPr="005C1D23">
        <w:rPr>
          <w:rFonts w:ascii="Book Antiqua" w:hAnsi="Book Antiqua"/>
          <w:sz w:val="24"/>
          <w:szCs w:val="24"/>
        </w:rPr>
        <w:t xml:space="preserve"> </w:t>
      </w:r>
      <w:r w:rsidR="00D47A62" w:rsidRPr="005C1D23">
        <w:rPr>
          <w:rFonts w:ascii="Book Antiqua" w:hAnsi="Book Antiqua"/>
          <w:sz w:val="24"/>
          <w:szCs w:val="24"/>
        </w:rPr>
        <w:t>M</w:t>
      </w:r>
      <w:r w:rsidRPr="005C1D23">
        <w:rPr>
          <w:rFonts w:ascii="Book Antiqua" w:hAnsi="Book Antiqua"/>
          <w:sz w:val="24"/>
          <w:szCs w:val="24"/>
        </w:rPr>
        <w:t xml:space="preserve">C, </w:t>
      </w:r>
      <w:proofErr w:type="spellStart"/>
      <w:r w:rsidRPr="005C1D23">
        <w:rPr>
          <w:rFonts w:ascii="Book Antiqua" w:hAnsi="Book Antiqua"/>
          <w:sz w:val="24"/>
          <w:szCs w:val="24"/>
        </w:rPr>
        <w:t>Weltman</w:t>
      </w:r>
      <w:proofErr w:type="spellEnd"/>
      <w:r w:rsidRPr="005C1D23">
        <w:rPr>
          <w:rFonts w:ascii="Book Antiqua" w:hAnsi="Book Antiqua"/>
          <w:sz w:val="24"/>
          <w:szCs w:val="24"/>
        </w:rPr>
        <w:t xml:space="preserve"> M, </w:t>
      </w:r>
      <w:proofErr w:type="spellStart"/>
      <w:r w:rsidRPr="005C1D23">
        <w:rPr>
          <w:rFonts w:ascii="Book Antiqua" w:hAnsi="Book Antiqua"/>
          <w:sz w:val="24"/>
          <w:szCs w:val="24"/>
        </w:rPr>
        <w:t>Kronborg</w:t>
      </w:r>
      <w:proofErr w:type="spellEnd"/>
      <w:r w:rsidRPr="005C1D23">
        <w:rPr>
          <w:rFonts w:ascii="Book Antiqua" w:hAnsi="Book Antiqua"/>
          <w:sz w:val="24"/>
          <w:szCs w:val="24"/>
        </w:rPr>
        <w:t xml:space="preserve"> I, Cooper C, Feld JJ, Fraser C,  Dillon J</w:t>
      </w:r>
      <w:r w:rsidR="00D47A62" w:rsidRPr="005C1D23">
        <w:rPr>
          <w:rFonts w:ascii="Book Antiqua" w:hAnsi="Book Antiqua"/>
          <w:sz w:val="24"/>
          <w:szCs w:val="24"/>
        </w:rPr>
        <w:t>F</w:t>
      </w:r>
      <w:r w:rsidRPr="005C1D23">
        <w:rPr>
          <w:rFonts w:ascii="Book Antiqua" w:hAnsi="Book Antiqua"/>
          <w:sz w:val="24"/>
          <w:szCs w:val="24"/>
        </w:rPr>
        <w:t xml:space="preserve">, Read P, </w:t>
      </w:r>
      <w:proofErr w:type="spellStart"/>
      <w:r w:rsidRPr="005C1D23">
        <w:rPr>
          <w:rFonts w:ascii="Book Antiqua" w:hAnsi="Book Antiqua"/>
          <w:sz w:val="24"/>
          <w:szCs w:val="24"/>
        </w:rPr>
        <w:t>Gane</w:t>
      </w:r>
      <w:proofErr w:type="spellEnd"/>
      <w:r w:rsidRPr="005C1D23">
        <w:rPr>
          <w:rFonts w:ascii="Book Antiqua" w:hAnsi="Book Antiqua"/>
          <w:sz w:val="24"/>
          <w:szCs w:val="24"/>
        </w:rPr>
        <w:t xml:space="preserve"> E, Dore GJ. </w:t>
      </w:r>
      <w:proofErr w:type="spellStart"/>
      <w:r w:rsidR="00D47A62" w:rsidRPr="005C1D23">
        <w:rPr>
          <w:rFonts w:ascii="Book Antiqua" w:hAnsi="Book Antiqua"/>
          <w:sz w:val="24"/>
          <w:szCs w:val="24"/>
        </w:rPr>
        <w:t>Sofosbuvir</w:t>
      </w:r>
      <w:proofErr w:type="spellEnd"/>
      <w:r w:rsidR="00D47A62" w:rsidRPr="005C1D23">
        <w:rPr>
          <w:rFonts w:ascii="Book Antiqua" w:hAnsi="Book Antiqua"/>
          <w:sz w:val="24"/>
          <w:szCs w:val="24"/>
        </w:rPr>
        <w:t xml:space="preserve"> and </w:t>
      </w:r>
      <w:proofErr w:type="spellStart"/>
      <w:r w:rsidR="00D47A62" w:rsidRPr="005C1D23">
        <w:rPr>
          <w:rFonts w:ascii="Book Antiqua" w:hAnsi="Book Antiqua"/>
          <w:sz w:val="24"/>
          <w:szCs w:val="24"/>
        </w:rPr>
        <w:t>velpatasvir</w:t>
      </w:r>
      <w:proofErr w:type="spellEnd"/>
      <w:r w:rsidR="00D47A62" w:rsidRPr="005C1D23">
        <w:rPr>
          <w:rFonts w:ascii="Book Antiqua" w:hAnsi="Book Antiqua"/>
          <w:sz w:val="24"/>
          <w:szCs w:val="24"/>
        </w:rPr>
        <w:t xml:space="preserve"> for hepatitis C virus infection in people with recent injection drug use (SIMPLIFY): an open-label, single-arm, phase 4, multicentre trial. </w:t>
      </w:r>
      <w:r w:rsidR="00D47A62" w:rsidRPr="005C1D23">
        <w:rPr>
          <w:rFonts w:ascii="Book Antiqua" w:hAnsi="Book Antiqua"/>
          <w:i/>
          <w:sz w:val="24"/>
          <w:szCs w:val="24"/>
        </w:rPr>
        <w:t xml:space="preserve">Lancet </w:t>
      </w:r>
      <w:proofErr w:type="spellStart"/>
      <w:r w:rsidR="00D47A62" w:rsidRPr="005C1D23">
        <w:rPr>
          <w:rFonts w:ascii="Book Antiqua" w:hAnsi="Book Antiqua"/>
          <w:i/>
          <w:sz w:val="24"/>
          <w:szCs w:val="24"/>
        </w:rPr>
        <w:t>Gastroenterol</w:t>
      </w:r>
      <w:proofErr w:type="spellEnd"/>
      <w:r w:rsidR="00D47A62" w:rsidRPr="005C1D23">
        <w:rPr>
          <w:rFonts w:ascii="Book Antiqua" w:hAnsi="Book Antiqua"/>
          <w:i/>
          <w:sz w:val="24"/>
          <w:szCs w:val="24"/>
        </w:rPr>
        <w:t xml:space="preserve"> </w:t>
      </w:r>
      <w:proofErr w:type="spellStart"/>
      <w:r w:rsidR="00D47A62" w:rsidRPr="005C1D23">
        <w:rPr>
          <w:rFonts w:ascii="Book Antiqua" w:hAnsi="Book Antiqua"/>
          <w:i/>
          <w:sz w:val="24"/>
          <w:szCs w:val="24"/>
        </w:rPr>
        <w:t>Hepatol</w:t>
      </w:r>
      <w:proofErr w:type="spellEnd"/>
      <w:r w:rsidR="00D47A62" w:rsidRPr="005C1D23">
        <w:rPr>
          <w:rFonts w:ascii="Book Antiqua" w:hAnsi="Book Antiqua"/>
          <w:sz w:val="24"/>
          <w:szCs w:val="24"/>
        </w:rPr>
        <w:t xml:space="preserve"> 2018; </w:t>
      </w:r>
      <w:r w:rsidR="00D47A62" w:rsidRPr="005C1D23">
        <w:rPr>
          <w:rFonts w:ascii="Book Antiqua" w:hAnsi="Book Antiqua"/>
          <w:b/>
          <w:sz w:val="24"/>
          <w:szCs w:val="24"/>
        </w:rPr>
        <w:t>3</w:t>
      </w:r>
      <w:r w:rsidR="00D47A62" w:rsidRPr="005C1D23">
        <w:rPr>
          <w:rFonts w:ascii="Book Antiqua" w:hAnsi="Book Antiqua"/>
          <w:sz w:val="24"/>
          <w:szCs w:val="24"/>
        </w:rPr>
        <w:t>: 153-161 [PMID: 29310928 DOI: 10.1016/s2468-1253(17)30404-1]</w:t>
      </w:r>
    </w:p>
    <w:p w14:paraId="543D5BA0"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78 </w:t>
      </w:r>
      <w:proofErr w:type="spellStart"/>
      <w:r w:rsidRPr="005C1D23">
        <w:rPr>
          <w:rFonts w:ascii="Book Antiqua" w:hAnsi="Book Antiqua"/>
          <w:b/>
          <w:sz w:val="24"/>
          <w:szCs w:val="24"/>
        </w:rPr>
        <w:t>Olafsson</w:t>
      </w:r>
      <w:proofErr w:type="spellEnd"/>
      <w:r w:rsidRPr="005C1D23">
        <w:rPr>
          <w:rFonts w:ascii="Book Antiqua" w:hAnsi="Book Antiqua"/>
          <w:b/>
          <w:sz w:val="24"/>
          <w:szCs w:val="24"/>
        </w:rPr>
        <w:t xml:space="preserve"> S</w:t>
      </w:r>
      <w:r w:rsidRPr="005C1D23">
        <w:rPr>
          <w:rFonts w:ascii="Book Antiqua" w:hAnsi="Book Antiqua"/>
          <w:sz w:val="24"/>
          <w:szCs w:val="24"/>
        </w:rPr>
        <w:t xml:space="preserve">, </w:t>
      </w:r>
      <w:proofErr w:type="spellStart"/>
      <w:r w:rsidRPr="005C1D23">
        <w:rPr>
          <w:rFonts w:ascii="Book Antiqua" w:hAnsi="Book Antiqua"/>
          <w:sz w:val="24"/>
          <w:szCs w:val="24"/>
        </w:rPr>
        <w:t>Tyrfingsson</w:t>
      </w:r>
      <w:proofErr w:type="spellEnd"/>
      <w:r w:rsidRPr="005C1D23">
        <w:rPr>
          <w:rFonts w:ascii="Book Antiqua" w:hAnsi="Book Antiqua"/>
          <w:sz w:val="24"/>
          <w:szCs w:val="24"/>
        </w:rPr>
        <w:t xml:space="preserve"> T, </w:t>
      </w:r>
      <w:proofErr w:type="spellStart"/>
      <w:r w:rsidRPr="005C1D23">
        <w:rPr>
          <w:rFonts w:ascii="Book Antiqua" w:hAnsi="Book Antiqua"/>
          <w:sz w:val="24"/>
          <w:szCs w:val="24"/>
        </w:rPr>
        <w:t>Runarsdottir</w:t>
      </w:r>
      <w:proofErr w:type="spellEnd"/>
      <w:r w:rsidRPr="005C1D23">
        <w:rPr>
          <w:rFonts w:ascii="Book Antiqua" w:hAnsi="Book Antiqua"/>
          <w:sz w:val="24"/>
          <w:szCs w:val="24"/>
        </w:rPr>
        <w:t xml:space="preserve"> V, Bergmann OM, </w:t>
      </w:r>
      <w:proofErr w:type="spellStart"/>
      <w:r w:rsidRPr="005C1D23">
        <w:rPr>
          <w:rFonts w:ascii="Book Antiqua" w:hAnsi="Book Antiqua"/>
          <w:sz w:val="24"/>
          <w:szCs w:val="24"/>
        </w:rPr>
        <w:t>Hansdottir</w:t>
      </w:r>
      <w:proofErr w:type="spellEnd"/>
      <w:r w:rsidRPr="005C1D23">
        <w:rPr>
          <w:rFonts w:ascii="Book Antiqua" w:hAnsi="Book Antiqua"/>
          <w:sz w:val="24"/>
          <w:szCs w:val="24"/>
        </w:rPr>
        <w:t xml:space="preserve"> I, </w:t>
      </w:r>
      <w:proofErr w:type="spellStart"/>
      <w:r w:rsidRPr="005C1D23">
        <w:rPr>
          <w:rFonts w:ascii="Book Antiqua" w:hAnsi="Book Antiqua"/>
          <w:sz w:val="24"/>
          <w:szCs w:val="24"/>
        </w:rPr>
        <w:t>Björnsson</w:t>
      </w:r>
      <w:proofErr w:type="spellEnd"/>
      <w:r w:rsidRPr="005C1D23">
        <w:rPr>
          <w:rFonts w:ascii="Book Antiqua" w:hAnsi="Book Antiqua"/>
          <w:sz w:val="24"/>
          <w:szCs w:val="24"/>
        </w:rPr>
        <w:t xml:space="preserve"> ES, </w:t>
      </w:r>
      <w:proofErr w:type="spellStart"/>
      <w:r w:rsidRPr="005C1D23">
        <w:rPr>
          <w:rFonts w:ascii="Book Antiqua" w:hAnsi="Book Antiqua"/>
          <w:sz w:val="24"/>
          <w:szCs w:val="24"/>
        </w:rPr>
        <w:t>Johannsson</w:t>
      </w:r>
      <w:proofErr w:type="spellEnd"/>
      <w:r w:rsidRPr="005C1D23">
        <w:rPr>
          <w:rFonts w:ascii="Book Antiqua" w:hAnsi="Book Antiqua"/>
          <w:sz w:val="24"/>
          <w:szCs w:val="24"/>
        </w:rPr>
        <w:t xml:space="preserve"> B, </w:t>
      </w:r>
      <w:proofErr w:type="spellStart"/>
      <w:r w:rsidRPr="005C1D23">
        <w:rPr>
          <w:rFonts w:ascii="Book Antiqua" w:hAnsi="Book Antiqua"/>
          <w:sz w:val="24"/>
          <w:szCs w:val="24"/>
        </w:rPr>
        <w:t>Sigurdardottir</w:t>
      </w:r>
      <w:proofErr w:type="spellEnd"/>
      <w:r w:rsidRPr="005C1D23">
        <w:rPr>
          <w:rFonts w:ascii="Book Antiqua" w:hAnsi="Book Antiqua"/>
          <w:sz w:val="24"/>
          <w:szCs w:val="24"/>
        </w:rPr>
        <w:t xml:space="preserve"> B, </w:t>
      </w:r>
      <w:proofErr w:type="spellStart"/>
      <w:r w:rsidRPr="005C1D23">
        <w:rPr>
          <w:rFonts w:ascii="Book Antiqua" w:hAnsi="Book Antiqua"/>
          <w:sz w:val="24"/>
          <w:szCs w:val="24"/>
        </w:rPr>
        <w:t>Fridriksdottir</w:t>
      </w:r>
      <w:proofErr w:type="spellEnd"/>
      <w:r w:rsidRPr="005C1D23">
        <w:rPr>
          <w:rFonts w:ascii="Book Antiqua" w:hAnsi="Book Antiqua"/>
          <w:sz w:val="24"/>
          <w:szCs w:val="24"/>
        </w:rPr>
        <w:t xml:space="preserve"> RH, </w:t>
      </w:r>
      <w:proofErr w:type="spellStart"/>
      <w:r w:rsidRPr="005C1D23">
        <w:rPr>
          <w:rFonts w:ascii="Book Antiqua" w:hAnsi="Book Antiqua"/>
          <w:sz w:val="24"/>
          <w:szCs w:val="24"/>
        </w:rPr>
        <w:t>Löve</w:t>
      </w:r>
      <w:proofErr w:type="spellEnd"/>
      <w:r w:rsidRPr="005C1D23">
        <w:rPr>
          <w:rFonts w:ascii="Book Antiqua" w:hAnsi="Book Antiqua"/>
          <w:sz w:val="24"/>
          <w:szCs w:val="24"/>
        </w:rPr>
        <w:t xml:space="preserve"> A, </w:t>
      </w:r>
      <w:proofErr w:type="spellStart"/>
      <w:r w:rsidRPr="005C1D23">
        <w:rPr>
          <w:rFonts w:ascii="Book Antiqua" w:hAnsi="Book Antiqua"/>
          <w:sz w:val="24"/>
          <w:szCs w:val="24"/>
        </w:rPr>
        <w:t>Hellard</w:t>
      </w:r>
      <w:proofErr w:type="spellEnd"/>
      <w:r w:rsidRPr="005C1D23">
        <w:rPr>
          <w:rFonts w:ascii="Book Antiqua" w:hAnsi="Book Antiqua"/>
          <w:sz w:val="24"/>
          <w:szCs w:val="24"/>
        </w:rPr>
        <w:t xml:space="preserve"> M, </w:t>
      </w:r>
      <w:proofErr w:type="spellStart"/>
      <w:r w:rsidRPr="005C1D23">
        <w:rPr>
          <w:rFonts w:ascii="Book Antiqua" w:hAnsi="Book Antiqua"/>
          <w:sz w:val="24"/>
          <w:szCs w:val="24"/>
        </w:rPr>
        <w:t>Löve</w:t>
      </w:r>
      <w:proofErr w:type="spellEnd"/>
      <w:r w:rsidRPr="005C1D23">
        <w:rPr>
          <w:rFonts w:ascii="Book Antiqua" w:hAnsi="Book Antiqua"/>
          <w:sz w:val="24"/>
          <w:szCs w:val="24"/>
        </w:rPr>
        <w:t xml:space="preserve"> TJ, </w:t>
      </w:r>
      <w:proofErr w:type="spellStart"/>
      <w:r w:rsidRPr="005C1D23">
        <w:rPr>
          <w:rFonts w:ascii="Book Antiqua" w:hAnsi="Book Antiqua"/>
          <w:sz w:val="24"/>
          <w:szCs w:val="24"/>
        </w:rPr>
        <w:t>Gudnason</w:t>
      </w:r>
      <w:proofErr w:type="spellEnd"/>
      <w:r w:rsidRPr="005C1D23">
        <w:rPr>
          <w:rFonts w:ascii="Book Antiqua" w:hAnsi="Book Antiqua"/>
          <w:sz w:val="24"/>
          <w:szCs w:val="24"/>
        </w:rPr>
        <w:t xml:space="preserve"> T, </w:t>
      </w:r>
      <w:proofErr w:type="spellStart"/>
      <w:r w:rsidRPr="005C1D23">
        <w:rPr>
          <w:rFonts w:ascii="Book Antiqua" w:hAnsi="Book Antiqua"/>
          <w:sz w:val="24"/>
          <w:szCs w:val="24"/>
        </w:rPr>
        <w:t>Heimisdottir</w:t>
      </w:r>
      <w:proofErr w:type="spellEnd"/>
      <w:r w:rsidRPr="005C1D23">
        <w:rPr>
          <w:rFonts w:ascii="Book Antiqua" w:hAnsi="Book Antiqua"/>
          <w:sz w:val="24"/>
          <w:szCs w:val="24"/>
        </w:rPr>
        <w:t xml:space="preserve"> M, </w:t>
      </w:r>
      <w:proofErr w:type="spellStart"/>
      <w:r w:rsidRPr="005C1D23">
        <w:rPr>
          <w:rFonts w:ascii="Book Antiqua" w:hAnsi="Book Antiqua"/>
          <w:sz w:val="24"/>
          <w:szCs w:val="24"/>
        </w:rPr>
        <w:t>Gottfredsson</w:t>
      </w:r>
      <w:proofErr w:type="spellEnd"/>
      <w:r w:rsidRPr="005C1D23">
        <w:rPr>
          <w:rFonts w:ascii="Book Antiqua" w:hAnsi="Book Antiqua"/>
          <w:sz w:val="24"/>
          <w:szCs w:val="24"/>
        </w:rPr>
        <w:t xml:space="preserve"> M. Treatment as Prevention for Hepatitis C (</w:t>
      </w:r>
      <w:proofErr w:type="spellStart"/>
      <w:r w:rsidRPr="005C1D23">
        <w:rPr>
          <w:rFonts w:ascii="Book Antiqua" w:hAnsi="Book Antiqua"/>
          <w:sz w:val="24"/>
          <w:szCs w:val="24"/>
        </w:rPr>
        <w:t>TraP</w:t>
      </w:r>
      <w:proofErr w:type="spellEnd"/>
      <w:r w:rsidRPr="005C1D23">
        <w:rPr>
          <w:rFonts w:ascii="Book Antiqua" w:hAnsi="Book Antiqua"/>
          <w:sz w:val="24"/>
          <w:szCs w:val="24"/>
        </w:rPr>
        <w:t xml:space="preserve"> Hep C) - a nationwide elimination programme in Iceland using direct-acting antiviral agents. </w:t>
      </w:r>
      <w:r w:rsidRPr="005C1D23">
        <w:rPr>
          <w:rFonts w:ascii="Book Antiqua" w:hAnsi="Book Antiqua"/>
          <w:i/>
          <w:sz w:val="24"/>
          <w:szCs w:val="24"/>
        </w:rPr>
        <w:t>J Intern Med</w:t>
      </w:r>
      <w:r w:rsidRPr="005C1D23">
        <w:rPr>
          <w:rFonts w:ascii="Book Antiqua" w:hAnsi="Book Antiqua"/>
          <w:sz w:val="24"/>
          <w:szCs w:val="24"/>
        </w:rPr>
        <w:t xml:space="preserve"> 2018; </w:t>
      </w:r>
      <w:r w:rsidRPr="005C1D23">
        <w:rPr>
          <w:rFonts w:ascii="Book Antiqua" w:hAnsi="Book Antiqua"/>
          <w:b/>
          <w:sz w:val="24"/>
          <w:szCs w:val="24"/>
        </w:rPr>
        <w:t>283</w:t>
      </w:r>
      <w:r w:rsidRPr="005C1D23">
        <w:rPr>
          <w:rFonts w:ascii="Book Antiqua" w:hAnsi="Book Antiqua"/>
          <w:sz w:val="24"/>
          <w:szCs w:val="24"/>
        </w:rPr>
        <w:t>: 500-507 [PMID: 29512219 DOI: 10.1111/joim.12740]</w:t>
      </w:r>
    </w:p>
    <w:p w14:paraId="50F0F027" w14:textId="76722F35"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79 </w:t>
      </w:r>
      <w:r w:rsidRPr="005C1D23">
        <w:rPr>
          <w:rFonts w:ascii="Book Antiqua" w:hAnsi="Book Antiqua"/>
          <w:b/>
          <w:sz w:val="24"/>
          <w:szCs w:val="24"/>
        </w:rPr>
        <w:t xml:space="preserve">World Health Organization. </w:t>
      </w:r>
      <w:r w:rsidRPr="005C1D23">
        <w:rPr>
          <w:rFonts w:ascii="Book Antiqua" w:hAnsi="Book Antiqua"/>
          <w:sz w:val="24"/>
          <w:szCs w:val="24"/>
        </w:rPr>
        <w:t>Guidelines for the screening,</w:t>
      </w:r>
      <w:r w:rsidR="008134C3" w:rsidRPr="005C1D23">
        <w:rPr>
          <w:rFonts w:ascii="Book Antiqua" w:hAnsi="Book Antiqua"/>
          <w:sz w:val="24"/>
          <w:szCs w:val="24"/>
        </w:rPr>
        <w:t xml:space="preserve"> </w:t>
      </w:r>
      <w:r w:rsidRPr="005C1D23">
        <w:rPr>
          <w:rFonts w:ascii="Book Antiqua" w:hAnsi="Book Antiqua"/>
          <w:sz w:val="24"/>
          <w:szCs w:val="24"/>
        </w:rPr>
        <w:t>care and treatment of persons with chronic hepatitis C infection. 2016. Available from: https://www.who.int/hepatitis/publications/hepatitis-c-guidelines-2016/en/</w:t>
      </w:r>
    </w:p>
    <w:p w14:paraId="4639D8A4" w14:textId="69C5DAAA"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80 </w:t>
      </w:r>
      <w:r w:rsidRPr="005C1D23">
        <w:rPr>
          <w:rFonts w:ascii="Book Antiqua" w:hAnsi="Book Antiqua"/>
          <w:b/>
          <w:sz w:val="24"/>
          <w:szCs w:val="24"/>
        </w:rPr>
        <w:t>Zhu B</w:t>
      </w:r>
      <w:r w:rsidRPr="005C1D23">
        <w:rPr>
          <w:rFonts w:ascii="Book Antiqua" w:hAnsi="Book Antiqua"/>
          <w:sz w:val="24"/>
          <w:szCs w:val="24"/>
        </w:rPr>
        <w:t xml:space="preserve">, Liu J, Fu Y, Zhang B, Mao Y. </w:t>
      </w:r>
      <w:proofErr w:type="spellStart"/>
      <w:r w:rsidRPr="005C1D23">
        <w:rPr>
          <w:rFonts w:ascii="Book Antiqua" w:hAnsi="Book Antiqua"/>
          <w:sz w:val="24"/>
          <w:szCs w:val="24"/>
        </w:rPr>
        <w:t>Spatio</w:t>
      </w:r>
      <w:proofErr w:type="spellEnd"/>
      <w:r w:rsidRPr="005C1D23">
        <w:rPr>
          <w:rFonts w:ascii="Book Antiqua" w:hAnsi="Book Antiqua"/>
          <w:sz w:val="24"/>
          <w:szCs w:val="24"/>
        </w:rPr>
        <w:t xml:space="preserve">-Temporal Epidemiology of Viral Hepatitis in China (2003-2015): Implications for Prevention and Control Policies. </w:t>
      </w:r>
      <w:r w:rsidRPr="005C1D23">
        <w:rPr>
          <w:rFonts w:ascii="Book Antiqua" w:hAnsi="Book Antiqua"/>
          <w:i/>
          <w:sz w:val="24"/>
          <w:szCs w:val="24"/>
        </w:rPr>
        <w:t>Int J Environ Res Public Health</w:t>
      </w:r>
      <w:r w:rsidRPr="005C1D23">
        <w:rPr>
          <w:rFonts w:ascii="Book Antiqua" w:hAnsi="Book Antiqua"/>
          <w:sz w:val="24"/>
          <w:szCs w:val="24"/>
        </w:rPr>
        <w:t xml:space="preserve"> 2018; </w:t>
      </w:r>
      <w:r w:rsidRPr="005C1D23">
        <w:rPr>
          <w:rFonts w:ascii="Book Antiqua" w:hAnsi="Book Antiqua"/>
          <w:b/>
          <w:sz w:val="24"/>
          <w:szCs w:val="24"/>
        </w:rPr>
        <w:t>15</w:t>
      </w:r>
      <w:r w:rsidR="008134C3" w:rsidRPr="005C1D23">
        <w:rPr>
          <w:rFonts w:ascii="Book Antiqua" w:hAnsi="Book Antiqua"/>
          <w:sz w:val="24"/>
          <w:szCs w:val="24"/>
        </w:rPr>
        <w:t xml:space="preserve"> </w:t>
      </w:r>
      <w:r w:rsidRPr="005C1D23">
        <w:rPr>
          <w:rFonts w:ascii="Book Antiqua" w:hAnsi="Book Antiqua"/>
          <w:sz w:val="24"/>
          <w:szCs w:val="24"/>
        </w:rPr>
        <w:t>[PMID: 29614809 DOI: 10.3390/ijerph15040661]</w:t>
      </w:r>
    </w:p>
    <w:p w14:paraId="3438E891" w14:textId="60DF31F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81 </w:t>
      </w:r>
      <w:r w:rsidRPr="005C1D23">
        <w:rPr>
          <w:rFonts w:ascii="Book Antiqua" w:hAnsi="Book Antiqua"/>
          <w:b/>
          <w:sz w:val="24"/>
          <w:szCs w:val="24"/>
        </w:rPr>
        <w:t>Wang H,</w:t>
      </w:r>
      <w:r w:rsidR="008134C3" w:rsidRPr="005C1D23">
        <w:rPr>
          <w:rFonts w:ascii="Book Antiqua" w:hAnsi="Book Antiqua"/>
          <w:sz w:val="24"/>
          <w:szCs w:val="24"/>
        </w:rPr>
        <w:t xml:space="preserve"> </w:t>
      </w:r>
      <w:r w:rsidRPr="005C1D23">
        <w:rPr>
          <w:rFonts w:ascii="Book Antiqua" w:hAnsi="Book Antiqua"/>
          <w:sz w:val="24"/>
          <w:szCs w:val="24"/>
        </w:rPr>
        <w:t>Yang J, Deng X, Xu K, Wang J, Zhang Y. HIV/HBV/HCV infection among drug users: a meta</w:t>
      </w:r>
      <w:r w:rsidR="008134C3" w:rsidRPr="005C1D23">
        <w:rPr>
          <w:rFonts w:ascii="Book Antiqua" w:hAnsi="Book Antiqua"/>
          <w:sz w:val="24"/>
          <w:szCs w:val="24"/>
        </w:rPr>
        <w:t>-</w:t>
      </w:r>
      <w:r w:rsidRPr="005C1D23">
        <w:rPr>
          <w:rFonts w:ascii="Book Antiqua" w:hAnsi="Book Antiqua"/>
          <w:sz w:val="24"/>
          <w:szCs w:val="24"/>
        </w:rPr>
        <w:t>analysis</w:t>
      </w:r>
      <w:r w:rsidR="008134C3" w:rsidRPr="005C1D23">
        <w:rPr>
          <w:rFonts w:ascii="Book Antiqua" w:hAnsi="Book Antiqua"/>
          <w:sz w:val="24"/>
          <w:szCs w:val="24"/>
        </w:rPr>
        <w:t xml:space="preserve"> </w:t>
      </w:r>
      <w:r w:rsidRPr="005C1D23">
        <w:rPr>
          <w:rFonts w:ascii="Book Antiqua" w:hAnsi="Book Antiqua"/>
          <w:sz w:val="24"/>
          <w:szCs w:val="24"/>
        </w:rPr>
        <w:t xml:space="preserve">of data collected in Chinese mainland. </w:t>
      </w:r>
      <w:proofErr w:type="spellStart"/>
      <w:r w:rsidRPr="005C1D23">
        <w:rPr>
          <w:rFonts w:ascii="Book Antiqua" w:hAnsi="Book Antiqua"/>
          <w:i/>
          <w:sz w:val="24"/>
          <w:szCs w:val="24"/>
        </w:rPr>
        <w:t>Zhonghua</w:t>
      </w:r>
      <w:proofErr w:type="spellEnd"/>
      <w:r w:rsidRPr="005C1D23">
        <w:rPr>
          <w:rFonts w:ascii="Book Antiqua" w:hAnsi="Book Antiqua"/>
          <w:i/>
          <w:sz w:val="24"/>
          <w:szCs w:val="24"/>
        </w:rPr>
        <w:t xml:space="preserve"> Jibing </w:t>
      </w:r>
      <w:proofErr w:type="spellStart"/>
      <w:r w:rsidRPr="005C1D23">
        <w:rPr>
          <w:rFonts w:ascii="Book Antiqua" w:hAnsi="Book Antiqua"/>
          <w:i/>
          <w:sz w:val="24"/>
          <w:szCs w:val="24"/>
        </w:rPr>
        <w:t>Kongzhi</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Zazhi</w:t>
      </w:r>
      <w:proofErr w:type="spellEnd"/>
      <w:r w:rsidRPr="005C1D23">
        <w:rPr>
          <w:rFonts w:ascii="Book Antiqua" w:hAnsi="Book Antiqua"/>
          <w:i/>
          <w:sz w:val="24"/>
          <w:szCs w:val="24"/>
        </w:rPr>
        <w:t xml:space="preserve"> </w:t>
      </w:r>
      <w:r w:rsidRPr="005C1D23">
        <w:rPr>
          <w:rFonts w:ascii="Book Antiqua" w:hAnsi="Book Antiqua"/>
          <w:sz w:val="24"/>
          <w:szCs w:val="24"/>
        </w:rPr>
        <w:t xml:space="preserve">2010; </w:t>
      </w:r>
      <w:r w:rsidRPr="005C1D23">
        <w:rPr>
          <w:rFonts w:ascii="Book Antiqua" w:hAnsi="Book Antiqua"/>
          <w:b/>
          <w:sz w:val="24"/>
          <w:szCs w:val="24"/>
        </w:rPr>
        <w:t>14</w:t>
      </w:r>
      <w:r w:rsidRPr="005C1D23">
        <w:rPr>
          <w:rFonts w:ascii="Book Antiqua" w:hAnsi="Book Antiqua"/>
          <w:sz w:val="24"/>
          <w:szCs w:val="24"/>
        </w:rPr>
        <w:t>: 300-304</w:t>
      </w:r>
    </w:p>
    <w:p w14:paraId="063EC61D" w14:textId="5BA72AC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82 </w:t>
      </w:r>
      <w:r w:rsidRPr="005C1D23">
        <w:rPr>
          <w:rFonts w:ascii="Book Antiqua" w:hAnsi="Book Antiqua"/>
          <w:b/>
          <w:sz w:val="24"/>
          <w:szCs w:val="24"/>
        </w:rPr>
        <w:t>Jin Y,</w:t>
      </w:r>
      <w:r w:rsidR="008134C3" w:rsidRPr="005C1D23">
        <w:rPr>
          <w:rFonts w:ascii="Book Antiqua" w:hAnsi="Book Antiqua"/>
          <w:sz w:val="24"/>
          <w:szCs w:val="24"/>
        </w:rPr>
        <w:t xml:space="preserve"> </w:t>
      </w:r>
      <w:r w:rsidRPr="005C1D23">
        <w:rPr>
          <w:rFonts w:ascii="Book Antiqua" w:hAnsi="Book Antiqua"/>
          <w:sz w:val="24"/>
          <w:szCs w:val="24"/>
        </w:rPr>
        <w:t xml:space="preserve">Li M, Liu T, Jin Y, Lu Z, Jia Z. Evaluation of burden of infectious diseases among drug abusers. </w:t>
      </w:r>
      <w:proofErr w:type="spellStart"/>
      <w:r w:rsidRPr="005C1D23">
        <w:rPr>
          <w:rFonts w:ascii="Book Antiqua" w:hAnsi="Book Antiqua"/>
          <w:i/>
          <w:sz w:val="24"/>
          <w:szCs w:val="24"/>
        </w:rPr>
        <w:t>Zhonghua</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Yiyuan</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Ganranxue</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Zazhi</w:t>
      </w:r>
      <w:proofErr w:type="spellEnd"/>
      <w:r w:rsidRPr="005C1D23">
        <w:rPr>
          <w:rFonts w:ascii="Book Antiqua" w:hAnsi="Book Antiqua"/>
          <w:sz w:val="24"/>
          <w:szCs w:val="24"/>
        </w:rPr>
        <w:t xml:space="preserve"> 2017; </w:t>
      </w:r>
      <w:r w:rsidRPr="005C1D23">
        <w:rPr>
          <w:rFonts w:ascii="Book Antiqua" w:hAnsi="Book Antiqua"/>
          <w:b/>
          <w:sz w:val="24"/>
          <w:szCs w:val="24"/>
        </w:rPr>
        <w:t>27</w:t>
      </w:r>
      <w:r w:rsidRPr="005C1D23">
        <w:rPr>
          <w:rFonts w:ascii="Book Antiqua" w:hAnsi="Book Antiqua"/>
          <w:sz w:val="24"/>
          <w:szCs w:val="24"/>
        </w:rPr>
        <w:t>: 2125-2128 [</w:t>
      </w:r>
      <w:r w:rsidR="006803C5" w:rsidRPr="005C1D23">
        <w:rPr>
          <w:rFonts w:ascii="Book Antiqua" w:hAnsi="Book Antiqua"/>
          <w:sz w:val="24"/>
          <w:szCs w:val="24"/>
        </w:rPr>
        <w:t>DOI:</w:t>
      </w:r>
      <w:r w:rsidRPr="005C1D23">
        <w:rPr>
          <w:rFonts w:ascii="Book Antiqua" w:hAnsi="Book Antiqua"/>
          <w:sz w:val="24"/>
          <w:szCs w:val="24"/>
        </w:rPr>
        <w:t xml:space="preserve"> 10.11816/cn.ni.2017-163654]</w:t>
      </w:r>
    </w:p>
    <w:p w14:paraId="31430C4B"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lastRenderedPageBreak/>
        <w:t xml:space="preserve">83 </w:t>
      </w:r>
      <w:r w:rsidRPr="005C1D23">
        <w:rPr>
          <w:rFonts w:ascii="Book Antiqua" w:hAnsi="Book Antiqua"/>
          <w:b/>
          <w:sz w:val="24"/>
          <w:szCs w:val="24"/>
        </w:rPr>
        <w:t>Kieran JA</w:t>
      </w:r>
      <w:r w:rsidRPr="005C1D23">
        <w:rPr>
          <w:rFonts w:ascii="Book Antiqua" w:hAnsi="Book Antiqua"/>
          <w:sz w:val="24"/>
          <w:szCs w:val="24"/>
        </w:rPr>
        <w:t xml:space="preserve">, Norris S, O'Leary A, Walsh C, Merriman R, Houlihan D, McCormick PA, McKiernan S, Bergin C, Barry M. Hepatitis C in the era of direct-acting antivirals: real-world costs of untreated chronic hepatitis C; a cross-sectional study. </w:t>
      </w:r>
      <w:r w:rsidRPr="005C1D23">
        <w:rPr>
          <w:rFonts w:ascii="Book Antiqua" w:hAnsi="Book Antiqua"/>
          <w:i/>
          <w:sz w:val="24"/>
          <w:szCs w:val="24"/>
        </w:rPr>
        <w:t>BMC Infect Dis</w:t>
      </w:r>
      <w:r w:rsidRPr="005C1D23">
        <w:rPr>
          <w:rFonts w:ascii="Book Antiqua" w:hAnsi="Book Antiqua"/>
          <w:sz w:val="24"/>
          <w:szCs w:val="24"/>
        </w:rPr>
        <w:t xml:space="preserve"> 2015; </w:t>
      </w:r>
      <w:r w:rsidRPr="005C1D23">
        <w:rPr>
          <w:rFonts w:ascii="Book Antiqua" w:hAnsi="Book Antiqua"/>
          <w:b/>
          <w:sz w:val="24"/>
          <w:szCs w:val="24"/>
        </w:rPr>
        <w:t>15</w:t>
      </w:r>
      <w:r w:rsidRPr="005C1D23">
        <w:rPr>
          <w:rFonts w:ascii="Book Antiqua" w:hAnsi="Book Antiqua"/>
          <w:sz w:val="24"/>
          <w:szCs w:val="24"/>
        </w:rPr>
        <w:t>: 471 [PMID: 26503519 DOI: 10.1186/s12879-015-1208-1]</w:t>
      </w:r>
    </w:p>
    <w:p w14:paraId="743B7734"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84 </w:t>
      </w:r>
      <w:proofErr w:type="spellStart"/>
      <w:r w:rsidRPr="005C1D23">
        <w:rPr>
          <w:rFonts w:ascii="Book Antiqua" w:hAnsi="Book Antiqua"/>
          <w:b/>
          <w:sz w:val="24"/>
          <w:szCs w:val="24"/>
        </w:rPr>
        <w:t>Duan</w:t>
      </w:r>
      <w:proofErr w:type="spellEnd"/>
      <w:r w:rsidRPr="005C1D23">
        <w:rPr>
          <w:rFonts w:ascii="Book Antiqua" w:hAnsi="Book Antiqua"/>
          <w:b/>
          <w:sz w:val="24"/>
          <w:szCs w:val="24"/>
        </w:rPr>
        <w:t xml:space="preserve"> ZP</w:t>
      </w:r>
      <w:r w:rsidRPr="005C1D23">
        <w:rPr>
          <w:rFonts w:ascii="Book Antiqua" w:hAnsi="Book Antiqua"/>
          <w:sz w:val="24"/>
          <w:szCs w:val="24"/>
        </w:rPr>
        <w:t xml:space="preserve">, Zhou HY, </w:t>
      </w:r>
      <w:proofErr w:type="spellStart"/>
      <w:r w:rsidRPr="005C1D23">
        <w:rPr>
          <w:rFonts w:ascii="Book Antiqua" w:hAnsi="Book Antiqua"/>
          <w:sz w:val="24"/>
          <w:szCs w:val="24"/>
        </w:rPr>
        <w:t>Duan</w:t>
      </w:r>
      <w:proofErr w:type="spellEnd"/>
      <w:r w:rsidRPr="005C1D23">
        <w:rPr>
          <w:rFonts w:ascii="Book Antiqua" w:hAnsi="Book Antiqua"/>
          <w:sz w:val="24"/>
          <w:szCs w:val="24"/>
        </w:rPr>
        <w:t xml:space="preserve"> C, Wang Z, Chen Y, Zheng SJ, Liu S, Tang A, Li H. Survey of Treatment Costs to Hepatitis C in China. </w:t>
      </w:r>
      <w:r w:rsidRPr="005C1D23">
        <w:rPr>
          <w:rFonts w:ascii="Book Antiqua" w:hAnsi="Book Antiqua"/>
          <w:i/>
          <w:sz w:val="24"/>
          <w:szCs w:val="24"/>
        </w:rPr>
        <w:t>Value Health</w:t>
      </w:r>
      <w:r w:rsidRPr="005C1D23">
        <w:rPr>
          <w:rFonts w:ascii="Book Antiqua" w:hAnsi="Book Antiqua"/>
          <w:sz w:val="24"/>
          <w:szCs w:val="24"/>
        </w:rPr>
        <w:t xml:space="preserve"> 2014; </w:t>
      </w:r>
      <w:r w:rsidRPr="005C1D23">
        <w:rPr>
          <w:rFonts w:ascii="Book Antiqua" w:hAnsi="Book Antiqua"/>
          <w:b/>
          <w:sz w:val="24"/>
          <w:szCs w:val="24"/>
        </w:rPr>
        <w:t>17</w:t>
      </w:r>
      <w:r w:rsidRPr="005C1D23">
        <w:rPr>
          <w:rFonts w:ascii="Book Antiqua" w:hAnsi="Book Antiqua"/>
          <w:sz w:val="24"/>
          <w:szCs w:val="24"/>
        </w:rPr>
        <w:t>: A805 [PMID: 27203036 DOI: 10.1016/j.jval.2014.08.515]</w:t>
      </w:r>
    </w:p>
    <w:p w14:paraId="2858FD8E"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85 </w:t>
      </w:r>
      <w:r w:rsidRPr="005C1D23">
        <w:rPr>
          <w:rFonts w:ascii="Book Antiqua" w:hAnsi="Book Antiqua"/>
          <w:b/>
          <w:sz w:val="24"/>
          <w:szCs w:val="24"/>
        </w:rPr>
        <w:t>Sun YT</w:t>
      </w:r>
      <w:r w:rsidRPr="005C1D23">
        <w:rPr>
          <w:rFonts w:ascii="Book Antiqua" w:hAnsi="Book Antiqua"/>
          <w:sz w:val="24"/>
          <w:szCs w:val="24"/>
        </w:rPr>
        <w:t xml:space="preserve">, Zhang YX, Tang H, Mao Q, Wang XZ, Zhang LY, Chen H, Zhong YN, Lin SM, Zhang DZ. Clinical characteristics and current management of hepatitis B and C in China. </w:t>
      </w:r>
      <w:r w:rsidRPr="005C1D23">
        <w:rPr>
          <w:rFonts w:ascii="Book Antiqua" w:hAnsi="Book Antiqua"/>
          <w:i/>
          <w:sz w:val="24"/>
          <w:szCs w:val="24"/>
        </w:rPr>
        <w:t>World J Gastroenterol</w:t>
      </w:r>
      <w:r w:rsidRPr="005C1D23">
        <w:rPr>
          <w:rFonts w:ascii="Book Antiqua" w:hAnsi="Book Antiqua"/>
          <w:sz w:val="24"/>
          <w:szCs w:val="24"/>
        </w:rPr>
        <w:t xml:space="preserve"> 2014; </w:t>
      </w:r>
      <w:r w:rsidRPr="005C1D23">
        <w:rPr>
          <w:rFonts w:ascii="Book Antiqua" w:hAnsi="Book Antiqua"/>
          <w:b/>
          <w:sz w:val="24"/>
          <w:szCs w:val="24"/>
        </w:rPr>
        <w:t>20</w:t>
      </w:r>
      <w:r w:rsidRPr="005C1D23">
        <w:rPr>
          <w:rFonts w:ascii="Book Antiqua" w:hAnsi="Book Antiqua"/>
          <w:sz w:val="24"/>
          <w:szCs w:val="24"/>
        </w:rPr>
        <w:t>: 13582-13590 [PMID: 25309089 DOI: 10.3748/wjg.v20.i37.13582]</w:t>
      </w:r>
    </w:p>
    <w:p w14:paraId="7903E735" w14:textId="28C23932"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86 </w:t>
      </w:r>
      <w:r w:rsidRPr="005C1D23">
        <w:rPr>
          <w:rFonts w:ascii="Book Antiqua" w:hAnsi="Book Antiqua"/>
          <w:b/>
          <w:sz w:val="24"/>
          <w:szCs w:val="24"/>
        </w:rPr>
        <w:t>Webster S,</w:t>
      </w:r>
      <w:r w:rsidR="006803C5" w:rsidRPr="005C1D23">
        <w:rPr>
          <w:rFonts w:ascii="Book Antiqua" w:hAnsi="Book Antiqua"/>
          <w:sz w:val="24"/>
          <w:szCs w:val="24"/>
        </w:rPr>
        <w:t xml:space="preserve"> </w:t>
      </w:r>
      <w:r w:rsidRPr="005C1D23">
        <w:rPr>
          <w:rFonts w:ascii="Book Antiqua" w:hAnsi="Book Antiqua"/>
          <w:sz w:val="24"/>
          <w:szCs w:val="24"/>
        </w:rPr>
        <w:t xml:space="preserve">Ward T, Bennett H, </w:t>
      </w:r>
      <w:proofErr w:type="spellStart"/>
      <w:r w:rsidRPr="005C1D23">
        <w:rPr>
          <w:rFonts w:ascii="Book Antiqua" w:hAnsi="Book Antiqua"/>
          <w:sz w:val="24"/>
          <w:szCs w:val="24"/>
        </w:rPr>
        <w:t>Wygant</w:t>
      </w:r>
      <w:proofErr w:type="spellEnd"/>
      <w:r w:rsidRPr="005C1D23">
        <w:rPr>
          <w:rFonts w:ascii="Book Antiqua" w:hAnsi="Book Antiqua"/>
          <w:sz w:val="24"/>
          <w:szCs w:val="24"/>
        </w:rPr>
        <w:t xml:space="preserve"> G, Wang F, Yan J, McEwan P. Chronic hepatitis C and the emergence of direct-acting antiviral regimens in China: treat now or later? </w:t>
      </w:r>
      <w:proofErr w:type="spellStart"/>
      <w:r w:rsidRPr="005C1D23">
        <w:rPr>
          <w:rFonts w:ascii="Book Antiqua" w:hAnsi="Book Antiqua"/>
          <w:i/>
          <w:sz w:val="24"/>
          <w:szCs w:val="24"/>
        </w:rPr>
        <w:t>Hepatol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Int</w:t>
      </w:r>
      <w:proofErr w:type="spellEnd"/>
      <w:r w:rsidRPr="005C1D23">
        <w:rPr>
          <w:rFonts w:ascii="Book Antiqua" w:hAnsi="Book Antiqua"/>
          <w:sz w:val="24"/>
          <w:szCs w:val="24"/>
        </w:rPr>
        <w:t xml:space="preserve"> 2017;</w:t>
      </w:r>
      <w:r w:rsidR="00B64558" w:rsidRPr="005C1D23">
        <w:rPr>
          <w:rFonts w:ascii="Book Antiqua" w:hAnsi="Book Antiqua"/>
          <w:sz w:val="24"/>
          <w:szCs w:val="24"/>
        </w:rPr>
        <w:t xml:space="preserve"> </w:t>
      </w:r>
      <w:r w:rsidRPr="005C1D23">
        <w:rPr>
          <w:rFonts w:ascii="Book Antiqua" w:hAnsi="Book Antiqua"/>
          <w:b/>
          <w:sz w:val="24"/>
          <w:szCs w:val="24"/>
        </w:rPr>
        <w:t>11</w:t>
      </w:r>
      <w:r w:rsidRPr="005C1D23">
        <w:rPr>
          <w:rFonts w:ascii="Book Antiqua" w:hAnsi="Book Antiqua"/>
          <w:sz w:val="24"/>
          <w:szCs w:val="24"/>
        </w:rPr>
        <w:t xml:space="preserve"> </w:t>
      </w:r>
      <w:proofErr w:type="spellStart"/>
      <w:r w:rsidRPr="005C1D23">
        <w:rPr>
          <w:rFonts w:ascii="Book Antiqua" w:hAnsi="Book Antiqua"/>
          <w:sz w:val="24"/>
          <w:szCs w:val="24"/>
        </w:rPr>
        <w:t>Suppl</w:t>
      </w:r>
      <w:proofErr w:type="spellEnd"/>
      <w:r w:rsidRPr="005C1D23">
        <w:rPr>
          <w:rFonts w:ascii="Book Antiqua" w:hAnsi="Book Antiqua"/>
          <w:sz w:val="24"/>
          <w:szCs w:val="24"/>
        </w:rPr>
        <w:t xml:space="preserve"> 1: S1048 </w:t>
      </w:r>
      <w:r w:rsidR="00B64558" w:rsidRPr="005C1D23">
        <w:rPr>
          <w:rFonts w:ascii="Book Antiqua" w:hAnsi="Book Antiqua"/>
          <w:sz w:val="24"/>
          <w:szCs w:val="24"/>
        </w:rPr>
        <w:t>[PMID: 28155069 DOI: 10.1007/s12072-016-9783-9]</w:t>
      </w:r>
    </w:p>
    <w:p w14:paraId="25C9C60E"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87 </w:t>
      </w:r>
      <w:proofErr w:type="spellStart"/>
      <w:r w:rsidRPr="005C1D23">
        <w:rPr>
          <w:rFonts w:ascii="Book Antiqua" w:hAnsi="Book Antiqua"/>
          <w:b/>
          <w:sz w:val="24"/>
          <w:szCs w:val="24"/>
        </w:rPr>
        <w:t>Razavi</w:t>
      </w:r>
      <w:proofErr w:type="spellEnd"/>
      <w:r w:rsidRPr="005C1D23">
        <w:rPr>
          <w:rFonts w:ascii="Book Antiqua" w:hAnsi="Book Antiqua"/>
          <w:b/>
          <w:sz w:val="24"/>
          <w:szCs w:val="24"/>
        </w:rPr>
        <w:t xml:space="preserve"> H</w:t>
      </w:r>
      <w:r w:rsidRPr="005C1D23">
        <w:rPr>
          <w:rFonts w:ascii="Book Antiqua" w:hAnsi="Book Antiqua"/>
          <w:sz w:val="24"/>
          <w:szCs w:val="24"/>
        </w:rPr>
        <w:t xml:space="preserve">, </w:t>
      </w:r>
      <w:proofErr w:type="spellStart"/>
      <w:r w:rsidRPr="005C1D23">
        <w:rPr>
          <w:rFonts w:ascii="Book Antiqua" w:hAnsi="Book Antiqua"/>
          <w:sz w:val="24"/>
          <w:szCs w:val="24"/>
        </w:rPr>
        <w:t>Elkhoury</w:t>
      </w:r>
      <w:proofErr w:type="spellEnd"/>
      <w:r w:rsidRPr="005C1D23">
        <w:rPr>
          <w:rFonts w:ascii="Book Antiqua" w:hAnsi="Book Antiqua"/>
          <w:sz w:val="24"/>
          <w:szCs w:val="24"/>
        </w:rPr>
        <w:t xml:space="preserve"> AC, </w:t>
      </w:r>
      <w:proofErr w:type="spellStart"/>
      <w:r w:rsidRPr="005C1D23">
        <w:rPr>
          <w:rFonts w:ascii="Book Antiqua" w:hAnsi="Book Antiqua"/>
          <w:sz w:val="24"/>
          <w:szCs w:val="24"/>
        </w:rPr>
        <w:t>Elbasha</w:t>
      </w:r>
      <w:proofErr w:type="spellEnd"/>
      <w:r w:rsidRPr="005C1D23">
        <w:rPr>
          <w:rFonts w:ascii="Book Antiqua" w:hAnsi="Book Antiqua"/>
          <w:sz w:val="24"/>
          <w:szCs w:val="24"/>
        </w:rPr>
        <w:t xml:space="preserve"> E, Estes C, </w:t>
      </w:r>
      <w:proofErr w:type="spellStart"/>
      <w:r w:rsidRPr="005C1D23">
        <w:rPr>
          <w:rFonts w:ascii="Book Antiqua" w:hAnsi="Book Antiqua"/>
          <w:sz w:val="24"/>
          <w:szCs w:val="24"/>
        </w:rPr>
        <w:t>Pasini</w:t>
      </w:r>
      <w:proofErr w:type="spellEnd"/>
      <w:r w:rsidRPr="005C1D23">
        <w:rPr>
          <w:rFonts w:ascii="Book Antiqua" w:hAnsi="Book Antiqua"/>
          <w:sz w:val="24"/>
          <w:szCs w:val="24"/>
        </w:rPr>
        <w:t xml:space="preserve"> K, </w:t>
      </w:r>
      <w:proofErr w:type="spellStart"/>
      <w:r w:rsidRPr="005C1D23">
        <w:rPr>
          <w:rFonts w:ascii="Book Antiqua" w:hAnsi="Book Antiqua"/>
          <w:sz w:val="24"/>
          <w:szCs w:val="24"/>
        </w:rPr>
        <w:t>Poynard</w:t>
      </w:r>
      <w:proofErr w:type="spellEnd"/>
      <w:r w:rsidRPr="005C1D23">
        <w:rPr>
          <w:rFonts w:ascii="Book Antiqua" w:hAnsi="Book Antiqua"/>
          <w:sz w:val="24"/>
          <w:szCs w:val="24"/>
        </w:rPr>
        <w:t xml:space="preserve"> T, Kumar R. Chronic hepatitis C virus (HCV) disease burden and cost in the United States. </w:t>
      </w:r>
      <w:r w:rsidRPr="005C1D23">
        <w:rPr>
          <w:rFonts w:ascii="Book Antiqua" w:hAnsi="Book Antiqua"/>
          <w:i/>
          <w:sz w:val="24"/>
          <w:szCs w:val="24"/>
        </w:rPr>
        <w:t>Hepatology</w:t>
      </w:r>
      <w:r w:rsidRPr="005C1D23">
        <w:rPr>
          <w:rFonts w:ascii="Book Antiqua" w:hAnsi="Book Antiqua"/>
          <w:sz w:val="24"/>
          <w:szCs w:val="24"/>
        </w:rPr>
        <w:t xml:space="preserve"> 2013; </w:t>
      </w:r>
      <w:r w:rsidRPr="005C1D23">
        <w:rPr>
          <w:rFonts w:ascii="Book Antiqua" w:hAnsi="Book Antiqua"/>
          <w:b/>
          <w:sz w:val="24"/>
          <w:szCs w:val="24"/>
        </w:rPr>
        <w:t>57</w:t>
      </w:r>
      <w:r w:rsidRPr="005C1D23">
        <w:rPr>
          <w:rFonts w:ascii="Book Antiqua" w:hAnsi="Book Antiqua"/>
          <w:sz w:val="24"/>
          <w:szCs w:val="24"/>
        </w:rPr>
        <w:t>: 2164-2170 [PMID: 23280550 DOI: 10.1002/hep.26218]</w:t>
      </w:r>
    </w:p>
    <w:p w14:paraId="48BFCCD8" w14:textId="6D21E7D0"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88 </w:t>
      </w:r>
      <w:r w:rsidRPr="005C1D23">
        <w:rPr>
          <w:rFonts w:ascii="Book Antiqua" w:hAnsi="Book Antiqua"/>
          <w:b/>
          <w:sz w:val="24"/>
          <w:szCs w:val="24"/>
        </w:rPr>
        <w:t>Wei L,</w:t>
      </w:r>
      <w:r w:rsidR="006803C5" w:rsidRPr="005C1D23">
        <w:rPr>
          <w:rFonts w:ascii="Book Antiqua" w:hAnsi="Book Antiqua"/>
          <w:sz w:val="24"/>
          <w:szCs w:val="24"/>
        </w:rPr>
        <w:t xml:space="preserve"> </w:t>
      </w:r>
      <w:proofErr w:type="spellStart"/>
      <w:r w:rsidRPr="005C1D23">
        <w:rPr>
          <w:rFonts w:ascii="Book Antiqua" w:hAnsi="Book Antiqua"/>
          <w:sz w:val="24"/>
          <w:szCs w:val="24"/>
        </w:rPr>
        <w:t>Kamae</w:t>
      </w:r>
      <w:proofErr w:type="spellEnd"/>
      <w:r w:rsidRPr="005C1D23">
        <w:rPr>
          <w:rFonts w:ascii="Book Antiqua" w:hAnsi="Book Antiqua"/>
          <w:sz w:val="24"/>
          <w:szCs w:val="24"/>
        </w:rPr>
        <w:t xml:space="preserve"> I, Lee MH, Li H. Hepatitis C viral infection disease burden in Asia. </w:t>
      </w:r>
      <w:r w:rsidRPr="005C1D23">
        <w:rPr>
          <w:rFonts w:ascii="Book Antiqua" w:hAnsi="Book Antiqua"/>
          <w:i/>
          <w:sz w:val="24"/>
          <w:szCs w:val="24"/>
        </w:rPr>
        <w:t>Value and Outcomes Spotlight</w:t>
      </w:r>
      <w:r w:rsidRPr="005C1D23">
        <w:rPr>
          <w:rFonts w:ascii="Book Antiqua" w:hAnsi="Book Antiqua"/>
          <w:sz w:val="24"/>
          <w:szCs w:val="24"/>
        </w:rPr>
        <w:t xml:space="preserve"> 2015; </w:t>
      </w:r>
      <w:r w:rsidRPr="005C1D23">
        <w:rPr>
          <w:rFonts w:ascii="Book Antiqua" w:hAnsi="Book Antiqua"/>
          <w:b/>
          <w:sz w:val="24"/>
          <w:szCs w:val="24"/>
        </w:rPr>
        <w:t>1</w:t>
      </w:r>
      <w:r w:rsidRPr="005C1D23">
        <w:rPr>
          <w:rFonts w:ascii="Book Antiqua" w:hAnsi="Book Antiqua"/>
          <w:sz w:val="24"/>
          <w:szCs w:val="24"/>
        </w:rPr>
        <w:t>: 16-18</w:t>
      </w:r>
    </w:p>
    <w:p w14:paraId="0122586F"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89 </w:t>
      </w:r>
      <w:proofErr w:type="spellStart"/>
      <w:r w:rsidRPr="005C1D23">
        <w:rPr>
          <w:rFonts w:ascii="Book Antiqua" w:hAnsi="Book Antiqua"/>
          <w:b/>
          <w:sz w:val="24"/>
          <w:szCs w:val="24"/>
        </w:rPr>
        <w:t>Younossi</w:t>
      </w:r>
      <w:proofErr w:type="spellEnd"/>
      <w:r w:rsidRPr="005C1D23">
        <w:rPr>
          <w:rFonts w:ascii="Book Antiqua" w:hAnsi="Book Antiqua"/>
          <w:b/>
          <w:sz w:val="24"/>
          <w:szCs w:val="24"/>
        </w:rPr>
        <w:t xml:space="preserve"> Z</w:t>
      </w:r>
      <w:r w:rsidRPr="005C1D23">
        <w:rPr>
          <w:rFonts w:ascii="Book Antiqua" w:hAnsi="Book Antiqua"/>
          <w:sz w:val="24"/>
          <w:szCs w:val="24"/>
        </w:rPr>
        <w:t xml:space="preserve">, Park H, Henry L, Adeyemi A, Stepanova M. Extrahepatic Manifestations of Hepatitis C: A Meta-analysis of Prevalence, Quality of Life, and Economic Burden. </w:t>
      </w:r>
      <w:r w:rsidRPr="005C1D23">
        <w:rPr>
          <w:rFonts w:ascii="Book Antiqua" w:hAnsi="Book Antiqua"/>
          <w:i/>
          <w:sz w:val="24"/>
          <w:szCs w:val="24"/>
        </w:rPr>
        <w:t>Gastroenterology</w:t>
      </w:r>
      <w:r w:rsidRPr="005C1D23">
        <w:rPr>
          <w:rFonts w:ascii="Book Antiqua" w:hAnsi="Book Antiqua"/>
          <w:sz w:val="24"/>
          <w:szCs w:val="24"/>
        </w:rPr>
        <w:t xml:space="preserve"> 2016; </w:t>
      </w:r>
      <w:r w:rsidRPr="005C1D23">
        <w:rPr>
          <w:rFonts w:ascii="Book Antiqua" w:hAnsi="Book Antiqua"/>
          <w:b/>
          <w:sz w:val="24"/>
          <w:szCs w:val="24"/>
        </w:rPr>
        <w:t>150</w:t>
      </w:r>
      <w:r w:rsidRPr="005C1D23">
        <w:rPr>
          <w:rFonts w:ascii="Book Antiqua" w:hAnsi="Book Antiqua"/>
          <w:sz w:val="24"/>
          <w:szCs w:val="24"/>
        </w:rPr>
        <w:t>: 1599-1608 [PMID: 26924097 DOI: 10.1053/j.gastro.2016.02.039]</w:t>
      </w:r>
    </w:p>
    <w:p w14:paraId="1DA74543"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90 </w:t>
      </w:r>
      <w:proofErr w:type="spellStart"/>
      <w:r w:rsidRPr="005C1D23">
        <w:rPr>
          <w:rFonts w:ascii="Book Antiqua" w:hAnsi="Book Antiqua"/>
          <w:b/>
          <w:sz w:val="24"/>
          <w:szCs w:val="24"/>
        </w:rPr>
        <w:t>Gosselin</w:t>
      </w:r>
      <w:proofErr w:type="spellEnd"/>
      <w:r w:rsidRPr="005C1D23">
        <w:rPr>
          <w:rFonts w:ascii="Book Antiqua" w:hAnsi="Book Antiqua"/>
          <w:b/>
          <w:sz w:val="24"/>
          <w:szCs w:val="24"/>
        </w:rPr>
        <w:t xml:space="preserve"> E</w:t>
      </w:r>
      <w:r w:rsidRPr="005C1D23">
        <w:rPr>
          <w:rFonts w:ascii="Book Antiqua" w:hAnsi="Book Antiqua"/>
          <w:sz w:val="24"/>
          <w:szCs w:val="24"/>
        </w:rPr>
        <w:t xml:space="preserve">, </w:t>
      </w:r>
      <w:proofErr w:type="spellStart"/>
      <w:r w:rsidRPr="005C1D23">
        <w:rPr>
          <w:rFonts w:ascii="Book Antiqua" w:hAnsi="Book Antiqua"/>
          <w:sz w:val="24"/>
          <w:szCs w:val="24"/>
        </w:rPr>
        <w:t>Lemyre</w:t>
      </w:r>
      <w:proofErr w:type="spellEnd"/>
      <w:r w:rsidRPr="005C1D23">
        <w:rPr>
          <w:rFonts w:ascii="Book Antiqua" w:hAnsi="Book Antiqua"/>
          <w:sz w:val="24"/>
          <w:szCs w:val="24"/>
        </w:rPr>
        <w:t xml:space="preserve"> L, </w:t>
      </w:r>
      <w:proofErr w:type="spellStart"/>
      <w:r w:rsidRPr="005C1D23">
        <w:rPr>
          <w:rFonts w:ascii="Book Antiqua" w:hAnsi="Book Antiqua"/>
          <w:sz w:val="24"/>
          <w:szCs w:val="24"/>
        </w:rPr>
        <w:t>Corneil</w:t>
      </w:r>
      <w:proofErr w:type="spellEnd"/>
      <w:r w:rsidRPr="005C1D23">
        <w:rPr>
          <w:rFonts w:ascii="Book Antiqua" w:hAnsi="Book Antiqua"/>
          <w:sz w:val="24"/>
          <w:szCs w:val="24"/>
        </w:rPr>
        <w:t xml:space="preserve"> W. Presenteeism and absenteeism: differentiated understanding of related phenomena. </w:t>
      </w:r>
      <w:r w:rsidRPr="005C1D23">
        <w:rPr>
          <w:rFonts w:ascii="Book Antiqua" w:hAnsi="Book Antiqua"/>
          <w:i/>
          <w:sz w:val="24"/>
          <w:szCs w:val="24"/>
        </w:rPr>
        <w:t xml:space="preserve">J </w:t>
      </w:r>
      <w:proofErr w:type="spellStart"/>
      <w:r w:rsidRPr="005C1D23">
        <w:rPr>
          <w:rFonts w:ascii="Book Antiqua" w:hAnsi="Book Antiqua"/>
          <w:i/>
          <w:sz w:val="24"/>
          <w:szCs w:val="24"/>
        </w:rPr>
        <w:t>Occup</w:t>
      </w:r>
      <w:proofErr w:type="spellEnd"/>
      <w:r w:rsidRPr="005C1D23">
        <w:rPr>
          <w:rFonts w:ascii="Book Antiqua" w:hAnsi="Book Antiqua"/>
          <w:i/>
          <w:sz w:val="24"/>
          <w:szCs w:val="24"/>
        </w:rPr>
        <w:t xml:space="preserve"> Health </w:t>
      </w:r>
      <w:proofErr w:type="spellStart"/>
      <w:r w:rsidRPr="005C1D23">
        <w:rPr>
          <w:rFonts w:ascii="Book Antiqua" w:hAnsi="Book Antiqua"/>
          <w:i/>
          <w:sz w:val="24"/>
          <w:szCs w:val="24"/>
        </w:rPr>
        <w:t>Psychol</w:t>
      </w:r>
      <w:proofErr w:type="spellEnd"/>
      <w:r w:rsidRPr="005C1D23">
        <w:rPr>
          <w:rFonts w:ascii="Book Antiqua" w:hAnsi="Book Antiqua"/>
          <w:sz w:val="24"/>
          <w:szCs w:val="24"/>
        </w:rPr>
        <w:t xml:space="preserve"> 2013; </w:t>
      </w:r>
      <w:r w:rsidRPr="005C1D23">
        <w:rPr>
          <w:rFonts w:ascii="Book Antiqua" w:hAnsi="Book Antiqua"/>
          <w:b/>
          <w:sz w:val="24"/>
          <w:szCs w:val="24"/>
        </w:rPr>
        <w:t>18</w:t>
      </w:r>
      <w:r w:rsidRPr="005C1D23">
        <w:rPr>
          <w:rFonts w:ascii="Book Antiqua" w:hAnsi="Book Antiqua"/>
          <w:sz w:val="24"/>
          <w:szCs w:val="24"/>
        </w:rPr>
        <w:t>: 75-86 [PMID: 23276197 DOI: 10.1037/a0030932]</w:t>
      </w:r>
    </w:p>
    <w:p w14:paraId="3518D1E4" w14:textId="39451A30"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91 </w:t>
      </w:r>
      <w:r w:rsidRPr="005C1D23">
        <w:rPr>
          <w:rFonts w:ascii="Book Antiqua" w:hAnsi="Book Antiqua"/>
          <w:b/>
          <w:sz w:val="24"/>
          <w:szCs w:val="24"/>
        </w:rPr>
        <w:t>Ye X</w:t>
      </w:r>
      <w:proofErr w:type="gramStart"/>
      <w:r w:rsidRPr="005C1D23">
        <w:rPr>
          <w:rFonts w:ascii="Book Antiqua" w:hAnsi="Book Antiqua"/>
          <w:b/>
          <w:sz w:val="24"/>
          <w:szCs w:val="24"/>
        </w:rPr>
        <w:t>,</w:t>
      </w:r>
      <w:r w:rsidRPr="005C1D23">
        <w:rPr>
          <w:rFonts w:ascii="Book Antiqua" w:hAnsi="Book Antiqua"/>
          <w:sz w:val="24"/>
          <w:szCs w:val="24"/>
        </w:rPr>
        <w:t xml:space="preserve">  </w:t>
      </w:r>
      <w:proofErr w:type="spellStart"/>
      <w:r w:rsidRPr="005C1D23">
        <w:rPr>
          <w:rFonts w:ascii="Book Antiqua" w:hAnsi="Book Antiqua"/>
          <w:sz w:val="24"/>
          <w:szCs w:val="24"/>
        </w:rPr>
        <w:t>Xu</w:t>
      </w:r>
      <w:proofErr w:type="spellEnd"/>
      <w:proofErr w:type="gramEnd"/>
      <w:r w:rsidRPr="005C1D23">
        <w:rPr>
          <w:rFonts w:ascii="Book Antiqua" w:hAnsi="Book Antiqua"/>
          <w:sz w:val="24"/>
          <w:szCs w:val="24"/>
        </w:rPr>
        <w:t xml:space="preserve"> X, </w:t>
      </w:r>
      <w:proofErr w:type="spellStart"/>
      <w:r w:rsidRPr="005C1D23">
        <w:rPr>
          <w:rFonts w:ascii="Book Antiqua" w:hAnsi="Book Antiqua"/>
          <w:sz w:val="24"/>
          <w:szCs w:val="24"/>
        </w:rPr>
        <w:t>Xie</w:t>
      </w:r>
      <w:proofErr w:type="spellEnd"/>
      <w:r w:rsidRPr="005C1D23">
        <w:rPr>
          <w:rFonts w:ascii="Book Antiqua" w:hAnsi="Book Antiqua"/>
          <w:sz w:val="24"/>
          <w:szCs w:val="24"/>
        </w:rPr>
        <w:t xml:space="preserve"> Q, Tang H, Xuan J. Impact of sofosbuvir-based regimens for chronic hepatitis C infection: A work productivity model from mainland China. </w:t>
      </w:r>
      <w:r w:rsidRPr="005C1D23">
        <w:rPr>
          <w:rFonts w:ascii="Book Antiqua" w:hAnsi="Book Antiqua"/>
          <w:i/>
          <w:sz w:val="24"/>
          <w:szCs w:val="24"/>
        </w:rPr>
        <w:t>Value Health</w:t>
      </w:r>
      <w:r w:rsidRPr="005C1D23">
        <w:rPr>
          <w:rFonts w:ascii="Book Antiqua" w:hAnsi="Book Antiqua"/>
          <w:sz w:val="24"/>
          <w:szCs w:val="24"/>
        </w:rPr>
        <w:t xml:space="preserve"> 2018;</w:t>
      </w:r>
      <w:r w:rsidR="0092258E" w:rsidRPr="005C1D23">
        <w:rPr>
          <w:rFonts w:ascii="Book Antiqua" w:hAnsi="Book Antiqua"/>
          <w:sz w:val="24"/>
          <w:szCs w:val="24"/>
        </w:rPr>
        <w:t xml:space="preserve"> </w:t>
      </w:r>
      <w:r w:rsidRPr="005C1D23">
        <w:rPr>
          <w:rFonts w:ascii="Book Antiqua" w:hAnsi="Book Antiqua"/>
          <w:b/>
          <w:sz w:val="24"/>
          <w:szCs w:val="24"/>
        </w:rPr>
        <w:t>21</w:t>
      </w:r>
      <w:r w:rsidRPr="005C1D23">
        <w:rPr>
          <w:rFonts w:ascii="Book Antiqua" w:hAnsi="Book Antiqua"/>
          <w:sz w:val="24"/>
          <w:szCs w:val="24"/>
        </w:rPr>
        <w:t xml:space="preserve"> </w:t>
      </w:r>
      <w:proofErr w:type="spellStart"/>
      <w:r w:rsidRPr="005C1D23">
        <w:rPr>
          <w:rFonts w:ascii="Book Antiqua" w:hAnsi="Book Antiqua"/>
          <w:sz w:val="24"/>
          <w:szCs w:val="24"/>
        </w:rPr>
        <w:t>Suppl</w:t>
      </w:r>
      <w:proofErr w:type="spellEnd"/>
      <w:r w:rsidRPr="005C1D23">
        <w:rPr>
          <w:rFonts w:ascii="Book Antiqua" w:hAnsi="Book Antiqua"/>
          <w:sz w:val="24"/>
          <w:szCs w:val="24"/>
        </w:rPr>
        <w:t xml:space="preserve"> 2: S6 </w:t>
      </w:r>
      <w:r w:rsidR="0092258E" w:rsidRPr="005C1D23">
        <w:rPr>
          <w:rFonts w:ascii="Book Antiqua" w:hAnsi="Book Antiqua"/>
          <w:sz w:val="24"/>
          <w:szCs w:val="24"/>
        </w:rPr>
        <w:t>[</w:t>
      </w:r>
      <w:r w:rsidR="00AC04E4" w:rsidRPr="005C1D23">
        <w:rPr>
          <w:rFonts w:ascii="Book Antiqua" w:hAnsi="Book Antiqua"/>
          <w:sz w:val="24"/>
          <w:szCs w:val="24"/>
        </w:rPr>
        <w:t>DOI: 10.1016/j.jval.2018.07.044]</w:t>
      </w:r>
    </w:p>
    <w:p w14:paraId="1438DFCD"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lastRenderedPageBreak/>
        <w:t xml:space="preserve">92 </w:t>
      </w:r>
      <w:proofErr w:type="spellStart"/>
      <w:r w:rsidRPr="005C1D23">
        <w:rPr>
          <w:rFonts w:ascii="Book Antiqua" w:hAnsi="Book Antiqua"/>
          <w:b/>
          <w:sz w:val="24"/>
          <w:szCs w:val="24"/>
        </w:rPr>
        <w:t>Chhatwal</w:t>
      </w:r>
      <w:proofErr w:type="spellEnd"/>
      <w:r w:rsidRPr="005C1D23">
        <w:rPr>
          <w:rFonts w:ascii="Book Antiqua" w:hAnsi="Book Antiqua"/>
          <w:b/>
          <w:sz w:val="24"/>
          <w:szCs w:val="24"/>
        </w:rPr>
        <w:t xml:space="preserve"> J</w:t>
      </w:r>
      <w:r w:rsidRPr="005C1D23">
        <w:rPr>
          <w:rFonts w:ascii="Book Antiqua" w:hAnsi="Book Antiqua"/>
          <w:sz w:val="24"/>
          <w:szCs w:val="24"/>
        </w:rPr>
        <w:t xml:space="preserve">, He T, </w:t>
      </w:r>
      <w:proofErr w:type="spellStart"/>
      <w:r w:rsidRPr="005C1D23">
        <w:rPr>
          <w:rFonts w:ascii="Book Antiqua" w:hAnsi="Book Antiqua"/>
          <w:sz w:val="24"/>
          <w:szCs w:val="24"/>
        </w:rPr>
        <w:t>Hur</w:t>
      </w:r>
      <w:proofErr w:type="spellEnd"/>
      <w:r w:rsidRPr="005C1D23">
        <w:rPr>
          <w:rFonts w:ascii="Book Antiqua" w:hAnsi="Book Antiqua"/>
          <w:sz w:val="24"/>
          <w:szCs w:val="24"/>
        </w:rPr>
        <w:t xml:space="preserve"> C, Lopez-</w:t>
      </w:r>
      <w:proofErr w:type="spellStart"/>
      <w:r w:rsidRPr="005C1D23">
        <w:rPr>
          <w:rFonts w:ascii="Book Antiqua" w:hAnsi="Book Antiqua"/>
          <w:sz w:val="24"/>
          <w:szCs w:val="24"/>
        </w:rPr>
        <w:t>Olivo</w:t>
      </w:r>
      <w:proofErr w:type="spellEnd"/>
      <w:r w:rsidRPr="005C1D23">
        <w:rPr>
          <w:rFonts w:ascii="Book Antiqua" w:hAnsi="Book Antiqua"/>
          <w:sz w:val="24"/>
          <w:szCs w:val="24"/>
        </w:rPr>
        <w:t xml:space="preserve"> MA. Direct-Acting Antiviral Agents for Patients With Hepatitis C Virus Genotype 1 Infection Are Cost-Saving. </w:t>
      </w:r>
      <w:proofErr w:type="spellStart"/>
      <w:r w:rsidRPr="005C1D23">
        <w:rPr>
          <w:rFonts w:ascii="Book Antiqua" w:hAnsi="Book Antiqua"/>
          <w:i/>
          <w:sz w:val="24"/>
          <w:szCs w:val="24"/>
        </w:rPr>
        <w:t>Clin</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Gastroenterol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Hepatol</w:t>
      </w:r>
      <w:proofErr w:type="spellEnd"/>
      <w:r w:rsidRPr="005C1D23">
        <w:rPr>
          <w:rFonts w:ascii="Book Antiqua" w:hAnsi="Book Antiqua"/>
          <w:sz w:val="24"/>
          <w:szCs w:val="24"/>
        </w:rPr>
        <w:t xml:space="preserve"> 2017; </w:t>
      </w:r>
      <w:r w:rsidRPr="005C1D23">
        <w:rPr>
          <w:rFonts w:ascii="Book Antiqua" w:hAnsi="Book Antiqua"/>
          <w:b/>
          <w:sz w:val="24"/>
          <w:szCs w:val="24"/>
        </w:rPr>
        <w:t>15</w:t>
      </w:r>
      <w:r w:rsidRPr="005C1D23">
        <w:rPr>
          <w:rFonts w:ascii="Book Antiqua" w:hAnsi="Book Antiqua"/>
          <w:sz w:val="24"/>
          <w:szCs w:val="24"/>
        </w:rPr>
        <w:t>: 827-837.e8 [PMID: 27650326 DOI: 10.1016/j.cgh.2016.09.015]</w:t>
      </w:r>
    </w:p>
    <w:p w14:paraId="64EE6DA3" w14:textId="1DC590E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93 </w:t>
      </w:r>
      <w:proofErr w:type="spellStart"/>
      <w:r w:rsidRPr="005C1D23">
        <w:rPr>
          <w:rFonts w:ascii="Book Antiqua" w:hAnsi="Book Antiqua"/>
          <w:b/>
          <w:sz w:val="24"/>
          <w:szCs w:val="24"/>
        </w:rPr>
        <w:t>Younossi</w:t>
      </w:r>
      <w:proofErr w:type="spellEnd"/>
      <w:r w:rsidRPr="005C1D23">
        <w:rPr>
          <w:rFonts w:ascii="Book Antiqua" w:hAnsi="Book Antiqua"/>
          <w:b/>
          <w:sz w:val="24"/>
          <w:szCs w:val="24"/>
        </w:rPr>
        <w:t xml:space="preserve"> ZM,</w:t>
      </w:r>
      <w:r w:rsidR="001D364E" w:rsidRPr="005C1D23">
        <w:rPr>
          <w:rFonts w:ascii="Book Antiqua" w:hAnsi="Book Antiqua"/>
          <w:sz w:val="24"/>
          <w:szCs w:val="24"/>
        </w:rPr>
        <w:t xml:space="preserve"> </w:t>
      </w:r>
      <w:r w:rsidRPr="005C1D23">
        <w:rPr>
          <w:rFonts w:ascii="Book Antiqua" w:hAnsi="Book Antiqua"/>
          <w:sz w:val="24"/>
          <w:szCs w:val="24"/>
        </w:rPr>
        <w:t xml:space="preserve">Gordon SC, Dieterich DT, Wong R, Brown KA, </w:t>
      </w:r>
      <w:proofErr w:type="spellStart"/>
      <w:r w:rsidRPr="005C1D23">
        <w:rPr>
          <w:rFonts w:ascii="Book Antiqua" w:hAnsi="Book Antiqua"/>
          <w:sz w:val="24"/>
          <w:szCs w:val="24"/>
        </w:rPr>
        <w:t>Kugelmas</w:t>
      </w:r>
      <w:proofErr w:type="spellEnd"/>
      <w:r w:rsidRPr="005C1D23">
        <w:rPr>
          <w:rFonts w:ascii="Book Antiqua" w:hAnsi="Book Antiqua"/>
          <w:sz w:val="24"/>
          <w:szCs w:val="24"/>
        </w:rPr>
        <w:t xml:space="preserve"> M, Saab S, Ahmed A. A decision analytic Markov model to evaluate the health outcomes of </w:t>
      </w:r>
      <w:proofErr w:type="spellStart"/>
      <w:r w:rsidRPr="005C1D23">
        <w:rPr>
          <w:rFonts w:ascii="Book Antiqua" w:hAnsi="Book Antiqua"/>
          <w:sz w:val="24"/>
          <w:szCs w:val="24"/>
        </w:rPr>
        <w:t>sofosbuvir</w:t>
      </w:r>
      <w:proofErr w:type="spellEnd"/>
      <w:r w:rsidR="00265721" w:rsidRPr="005C1D23">
        <w:rPr>
          <w:rFonts w:ascii="Book Antiqua" w:hAnsi="Book Antiqua"/>
          <w:sz w:val="24"/>
          <w:szCs w:val="24"/>
        </w:rPr>
        <w:t>/</w:t>
      </w:r>
      <w:proofErr w:type="spellStart"/>
      <w:r w:rsidR="00265721" w:rsidRPr="005C1D23">
        <w:rPr>
          <w:rFonts w:ascii="Book Antiqua" w:hAnsi="Book Antiqua"/>
          <w:sz w:val="24"/>
          <w:szCs w:val="24"/>
        </w:rPr>
        <w:t>velpatasvir</w:t>
      </w:r>
      <w:proofErr w:type="spellEnd"/>
      <w:r w:rsidRPr="005C1D23">
        <w:rPr>
          <w:rFonts w:ascii="Book Antiqua" w:hAnsi="Book Antiqua"/>
          <w:sz w:val="24"/>
          <w:szCs w:val="24"/>
        </w:rPr>
        <w:t xml:space="preserve"> for patients with chronic hepatitis C virus genotype 1 infection in the US.</w:t>
      </w:r>
      <w:r w:rsidR="0071213C" w:rsidRPr="005C1D23">
        <w:rPr>
          <w:rFonts w:ascii="Book Antiqua" w:hAnsi="Book Antiqua"/>
          <w:sz w:val="24"/>
          <w:szCs w:val="24"/>
        </w:rPr>
        <w:t xml:space="preserve"> </w:t>
      </w:r>
      <w:proofErr w:type="spellStart"/>
      <w:r w:rsidR="0071213C" w:rsidRPr="005C1D23">
        <w:rPr>
          <w:rFonts w:ascii="Book Antiqua" w:hAnsi="Book Antiqua"/>
          <w:i/>
          <w:sz w:val="24"/>
          <w:szCs w:val="24"/>
        </w:rPr>
        <w:t>Hepatology</w:t>
      </w:r>
      <w:proofErr w:type="spellEnd"/>
      <w:r w:rsidR="0071213C" w:rsidRPr="005C1D23">
        <w:rPr>
          <w:rFonts w:ascii="Book Antiqua" w:hAnsi="Book Antiqua"/>
          <w:sz w:val="24"/>
          <w:szCs w:val="24"/>
        </w:rPr>
        <w:t xml:space="preserve"> 2016; </w:t>
      </w:r>
      <w:r w:rsidR="0071213C" w:rsidRPr="005C1D23">
        <w:rPr>
          <w:rFonts w:ascii="Book Antiqua" w:hAnsi="Book Antiqua"/>
          <w:b/>
          <w:sz w:val="24"/>
          <w:szCs w:val="24"/>
        </w:rPr>
        <w:t>64</w:t>
      </w:r>
      <w:r w:rsidR="0071213C" w:rsidRPr="005C1D23">
        <w:rPr>
          <w:rFonts w:ascii="Book Antiqua" w:hAnsi="Book Antiqua"/>
          <w:sz w:val="24"/>
          <w:szCs w:val="24"/>
        </w:rPr>
        <w:t xml:space="preserve"> </w:t>
      </w:r>
      <w:proofErr w:type="spellStart"/>
      <w:r w:rsidR="0071213C" w:rsidRPr="005C1D23">
        <w:rPr>
          <w:rFonts w:ascii="Book Antiqua" w:hAnsi="Book Antiqua"/>
          <w:sz w:val="24"/>
          <w:szCs w:val="24"/>
        </w:rPr>
        <w:t>Suppl</w:t>
      </w:r>
      <w:proofErr w:type="spellEnd"/>
      <w:r w:rsidR="0071213C" w:rsidRPr="005C1D23">
        <w:rPr>
          <w:rFonts w:ascii="Book Antiqua" w:hAnsi="Book Antiqua"/>
          <w:sz w:val="24"/>
          <w:szCs w:val="24"/>
        </w:rPr>
        <w:t xml:space="preserve"> 1: 421A-422A [DOI: 10.1002/hep.28798]</w:t>
      </w:r>
    </w:p>
    <w:p w14:paraId="29F0E437"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94 </w:t>
      </w:r>
      <w:proofErr w:type="spellStart"/>
      <w:r w:rsidRPr="005C1D23">
        <w:rPr>
          <w:rFonts w:ascii="Book Antiqua" w:hAnsi="Book Antiqua"/>
          <w:b/>
          <w:sz w:val="24"/>
          <w:szCs w:val="24"/>
        </w:rPr>
        <w:t>Younossi</w:t>
      </w:r>
      <w:proofErr w:type="spellEnd"/>
      <w:r w:rsidRPr="005C1D23">
        <w:rPr>
          <w:rFonts w:ascii="Book Antiqua" w:hAnsi="Book Antiqua"/>
          <w:b/>
          <w:sz w:val="24"/>
          <w:szCs w:val="24"/>
        </w:rPr>
        <w:t xml:space="preserve"> ZM</w:t>
      </w:r>
      <w:r w:rsidRPr="005C1D23">
        <w:rPr>
          <w:rFonts w:ascii="Book Antiqua" w:hAnsi="Book Antiqua"/>
          <w:sz w:val="24"/>
          <w:szCs w:val="24"/>
        </w:rPr>
        <w:t xml:space="preserve">, Park H, Dieterich D, Saab S, Ahmed A, Gordon SC. Assessment of cost of innovation versus the value of health gains associated with treatment of chronic hepatitis C in the United States: The quality-adjusted cost of care. </w:t>
      </w:r>
      <w:r w:rsidRPr="005C1D23">
        <w:rPr>
          <w:rFonts w:ascii="Book Antiqua" w:hAnsi="Book Antiqua"/>
          <w:i/>
          <w:sz w:val="24"/>
          <w:szCs w:val="24"/>
        </w:rPr>
        <w:t xml:space="preserve">Medicine </w:t>
      </w:r>
      <w:r w:rsidRPr="005C1D23">
        <w:rPr>
          <w:rFonts w:ascii="Book Antiqua" w:hAnsi="Book Antiqua"/>
          <w:sz w:val="24"/>
          <w:szCs w:val="24"/>
        </w:rPr>
        <w:t xml:space="preserve">(Baltimore) 2016; </w:t>
      </w:r>
      <w:r w:rsidRPr="005C1D23">
        <w:rPr>
          <w:rFonts w:ascii="Book Antiqua" w:hAnsi="Book Antiqua"/>
          <w:b/>
          <w:sz w:val="24"/>
          <w:szCs w:val="24"/>
        </w:rPr>
        <w:t>95</w:t>
      </w:r>
      <w:r w:rsidRPr="005C1D23">
        <w:rPr>
          <w:rFonts w:ascii="Book Antiqua" w:hAnsi="Book Antiqua"/>
          <w:sz w:val="24"/>
          <w:szCs w:val="24"/>
        </w:rPr>
        <w:t>: e5048 [PMID: 27741116 DOI: 10.1097/MD.0000000000005048]</w:t>
      </w:r>
    </w:p>
    <w:p w14:paraId="196FD39F"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95 </w:t>
      </w:r>
      <w:r w:rsidRPr="005C1D23">
        <w:rPr>
          <w:rFonts w:ascii="Book Antiqua" w:hAnsi="Book Antiqua"/>
          <w:b/>
          <w:sz w:val="24"/>
          <w:szCs w:val="24"/>
        </w:rPr>
        <w:t>Liu Y</w:t>
      </w:r>
      <w:r w:rsidRPr="005C1D23">
        <w:rPr>
          <w:rFonts w:ascii="Book Antiqua" w:hAnsi="Book Antiqua"/>
          <w:sz w:val="24"/>
          <w:szCs w:val="24"/>
        </w:rPr>
        <w:t xml:space="preserve">, Wang Z, </w:t>
      </w:r>
      <w:proofErr w:type="spellStart"/>
      <w:r w:rsidRPr="005C1D23">
        <w:rPr>
          <w:rFonts w:ascii="Book Antiqua" w:hAnsi="Book Antiqua"/>
          <w:sz w:val="24"/>
          <w:szCs w:val="24"/>
        </w:rPr>
        <w:t>Tobe</w:t>
      </w:r>
      <w:proofErr w:type="spellEnd"/>
      <w:r w:rsidRPr="005C1D23">
        <w:rPr>
          <w:rFonts w:ascii="Book Antiqua" w:hAnsi="Book Antiqua"/>
          <w:sz w:val="24"/>
          <w:szCs w:val="24"/>
        </w:rPr>
        <w:t xml:space="preserve"> RG, Lin H, Wu B. Cost Effectiveness of </w:t>
      </w:r>
      <w:proofErr w:type="spellStart"/>
      <w:r w:rsidRPr="005C1D23">
        <w:rPr>
          <w:rFonts w:ascii="Book Antiqua" w:hAnsi="Book Antiqua"/>
          <w:sz w:val="24"/>
          <w:szCs w:val="24"/>
        </w:rPr>
        <w:t>Daclatasvir</w:t>
      </w:r>
      <w:proofErr w:type="spellEnd"/>
      <w:r w:rsidRPr="005C1D23">
        <w:rPr>
          <w:rFonts w:ascii="Book Antiqua" w:hAnsi="Book Antiqua"/>
          <w:sz w:val="24"/>
          <w:szCs w:val="24"/>
        </w:rPr>
        <w:t xml:space="preserve"> Plus </w:t>
      </w:r>
      <w:proofErr w:type="spellStart"/>
      <w:r w:rsidRPr="005C1D23">
        <w:rPr>
          <w:rFonts w:ascii="Book Antiqua" w:hAnsi="Book Antiqua"/>
          <w:sz w:val="24"/>
          <w:szCs w:val="24"/>
        </w:rPr>
        <w:t>Asunaprevir</w:t>
      </w:r>
      <w:proofErr w:type="spellEnd"/>
      <w:r w:rsidRPr="005C1D23">
        <w:rPr>
          <w:rFonts w:ascii="Book Antiqua" w:hAnsi="Book Antiqua"/>
          <w:sz w:val="24"/>
          <w:szCs w:val="24"/>
        </w:rPr>
        <w:t xml:space="preserve"> Therapy for Chinese Patients with Chronic Hepatitis C Virus Genotype 1b. </w:t>
      </w:r>
      <w:proofErr w:type="spellStart"/>
      <w:r w:rsidRPr="005C1D23">
        <w:rPr>
          <w:rFonts w:ascii="Book Antiqua" w:hAnsi="Book Antiqua"/>
          <w:i/>
          <w:sz w:val="24"/>
          <w:szCs w:val="24"/>
        </w:rPr>
        <w:t>Clin</w:t>
      </w:r>
      <w:proofErr w:type="spellEnd"/>
      <w:r w:rsidRPr="005C1D23">
        <w:rPr>
          <w:rFonts w:ascii="Book Antiqua" w:hAnsi="Book Antiqua"/>
          <w:i/>
          <w:sz w:val="24"/>
          <w:szCs w:val="24"/>
        </w:rPr>
        <w:t xml:space="preserve"> Drug </w:t>
      </w:r>
      <w:proofErr w:type="spellStart"/>
      <w:r w:rsidRPr="005C1D23">
        <w:rPr>
          <w:rFonts w:ascii="Book Antiqua" w:hAnsi="Book Antiqua"/>
          <w:i/>
          <w:sz w:val="24"/>
          <w:szCs w:val="24"/>
        </w:rPr>
        <w:t>Investig</w:t>
      </w:r>
      <w:proofErr w:type="spellEnd"/>
      <w:r w:rsidRPr="005C1D23">
        <w:rPr>
          <w:rFonts w:ascii="Book Antiqua" w:hAnsi="Book Antiqua"/>
          <w:sz w:val="24"/>
          <w:szCs w:val="24"/>
        </w:rPr>
        <w:t xml:space="preserve"> 2018; </w:t>
      </w:r>
      <w:r w:rsidRPr="005C1D23">
        <w:rPr>
          <w:rFonts w:ascii="Book Antiqua" w:hAnsi="Book Antiqua"/>
          <w:b/>
          <w:sz w:val="24"/>
          <w:szCs w:val="24"/>
        </w:rPr>
        <w:t>38</w:t>
      </w:r>
      <w:r w:rsidRPr="005C1D23">
        <w:rPr>
          <w:rFonts w:ascii="Book Antiqua" w:hAnsi="Book Antiqua"/>
          <w:sz w:val="24"/>
          <w:szCs w:val="24"/>
        </w:rPr>
        <w:t>: 427-437 [PMID: 29417464 DOI: 10.1007/s40261-018-0621-9]</w:t>
      </w:r>
    </w:p>
    <w:p w14:paraId="721632BB"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96 </w:t>
      </w:r>
      <w:r w:rsidRPr="005C1D23">
        <w:rPr>
          <w:rFonts w:ascii="Book Antiqua" w:hAnsi="Book Antiqua"/>
          <w:b/>
          <w:sz w:val="24"/>
          <w:szCs w:val="24"/>
        </w:rPr>
        <w:t>Lu Y</w:t>
      </w:r>
      <w:r w:rsidRPr="005C1D23">
        <w:rPr>
          <w:rFonts w:ascii="Book Antiqua" w:hAnsi="Book Antiqua"/>
          <w:sz w:val="24"/>
          <w:szCs w:val="24"/>
        </w:rPr>
        <w:t xml:space="preserve">, Jin X, </w:t>
      </w:r>
      <w:proofErr w:type="spellStart"/>
      <w:r w:rsidRPr="005C1D23">
        <w:rPr>
          <w:rFonts w:ascii="Book Antiqua" w:hAnsi="Book Antiqua"/>
          <w:sz w:val="24"/>
          <w:szCs w:val="24"/>
        </w:rPr>
        <w:t>Duan</w:t>
      </w:r>
      <w:proofErr w:type="spellEnd"/>
      <w:r w:rsidRPr="005C1D23">
        <w:rPr>
          <w:rFonts w:ascii="Book Antiqua" w:hAnsi="Book Antiqua"/>
          <w:sz w:val="24"/>
          <w:szCs w:val="24"/>
        </w:rPr>
        <w:t xml:space="preserve"> CA, Chang F. Cost-effectiveness of </w:t>
      </w:r>
      <w:proofErr w:type="spellStart"/>
      <w:r w:rsidRPr="005C1D23">
        <w:rPr>
          <w:rFonts w:ascii="Book Antiqua" w:hAnsi="Book Antiqua"/>
          <w:sz w:val="24"/>
          <w:szCs w:val="24"/>
        </w:rPr>
        <w:t>daclatasvir</w:t>
      </w:r>
      <w:proofErr w:type="spellEnd"/>
      <w:r w:rsidRPr="005C1D23">
        <w:rPr>
          <w:rFonts w:ascii="Book Antiqua" w:hAnsi="Book Antiqua"/>
          <w:sz w:val="24"/>
          <w:szCs w:val="24"/>
        </w:rPr>
        <w:t xml:space="preserve"> plus </w:t>
      </w:r>
      <w:proofErr w:type="spellStart"/>
      <w:r w:rsidRPr="005C1D23">
        <w:rPr>
          <w:rFonts w:ascii="Book Antiqua" w:hAnsi="Book Antiqua"/>
          <w:sz w:val="24"/>
          <w:szCs w:val="24"/>
        </w:rPr>
        <w:t>asunaprevir</w:t>
      </w:r>
      <w:proofErr w:type="spellEnd"/>
      <w:r w:rsidRPr="005C1D23">
        <w:rPr>
          <w:rFonts w:ascii="Book Antiqua" w:hAnsi="Book Antiqua"/>
          <w:sz w:val="24"/>
          <w:szCs w:val="24"/>
        </w:rPr>
        <w:t xml:space="preserve"> for chronic hepatitis C genotype 1b treatment-naïve patients in China. </w:t>
      </w:r>
      <w:proofErr w:type="spellStart"/>
      <w:r w:rsidRPr="005C1D23">
        <w:rPr>
          <w:rFonts w:ascii="Book Antiqua" w:hAnsi="Book Antiqua"/>
          <w:i/>
          <w:sz w:val="24"/>
          <w:szCs w:val="24"/>
        </w:rPr>
        <w:t>PLoS</w:t>
      </w:r>
      <w:proofErr w:type="spellEnd"/>
      <w:r w:rsidRPr="005C1D23">
        <w:rPr>
          <w:rFonts w:ascii="Book Antiqua" w:hAnsi="Book Antiqua"/>
          <w:i/>
          <w:sz w:val="24"/>
          <w:szCs w:val="24"/>
        </w:rPr>
        <w:t xml:space="preserve"> One</w:t>
      </w:r>
      <w:r w:rsidRPr="005C1D23">
        <w:rPr>
          <w:rFonts w:ascii="Book Antiqua" w:hAnsi="Book Antiqua"/>
          <w:sz w:val="24"/>
          <w:szCs w:val="24"/>
        </w:rPr>
        <w:t xml:space="preserve"> 2018; </w:t>
      </w:r>
      <w:r w:rsidRPr="005C1D23">
        <w:rPr>
          <w:rFonts w:ascii="Book Antiqua" w:hAnsi="Book Antiqua"/>
          <w:b/>
          <w:sz w:val="24"/>
          <w:szCs w:val="24"/>
        </w:rPr>
        <w:t>13</w:t>
      </w:r>
      <w:r w:rsidRPr="005C1D23">
        <w:rPr>
          <w:rFonts w:ascii="Book Antiqua" w:hAnsi="Book Antiqua"/>
          <w:sz w:val="24"/>
          <w:szCs w:val="24"/>
        </w:rPr>
        <w:t>: e0195117 [PMID: 29634736 DOI: 10.1371/journal.pone.0195117]</w:t>
      </w:r>
    </w:p>
    <w:p w14:paraId="58A52412" w14:textId="42A576C6"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97 </w:t>
      </w:r>
      <w:r w:rsidRPr="005C1D23">
        <w:rPr>
          <w:rFonts w:ascii="Book Antiqua" w:hAnsi="Book Antiqua"/>
          <w:b/>
          <w:sz w:val="24"/>
          <w:szCs w:val="24"/>
        </w:rPr>
        <w:t>Chen H,</w:t>
      </w:r>
      <w:r w:rsidR="004B0847" w:rsidRPr="005C1D23">
        <w:rPr>
          <w:rFonts w:ascii="Book Antiqua" w:hAnsi="Book Antiqua"/>
          <w:sz w:val="24"/>
          <w:szCs w:val="24"/>
        </w:rPr>
        <w:t xml:space="preserve"> </w:t>
      </w:r>
      <w:r w:rsidRPr="005C1D23">
        <w:rPr>
          <w:rFonts w:ascii="Book Antiqua" w:hAnsi="Book Antiqua"/>
          <w:sz w:val="24"/>
          <w:szCs w:val="24"/>
        </w:rPr>
        <w:t xml:space="preserve">Chen J, Lu Z, Yu H, Chen F. Establish </w:t>
      </w:r>
      <w:proofErr w:type="spellStart"/>
      <w:r w:rsidRPr="005C1D23">
        <w:rPr>
          <w:rFonts w:ascii="Book Antiqua" w:hAnsi="Book Antiqua"/>
          <w:sz w:val="24"/>
          <w:szCs w:val="24"/>
        </w:rPr>
        <w:t>pharmacoeconomics</w:t>
      </w:r>
      <w:proofErr w:type="spellEnd"/>
      <w:r w:rsidRPr="005C1D23">
        <w:rPr>
          <w:rFonts w:ascii="Book Antiqua" w:hAnsi="Book Antiqua"/>
          <w:sz w:val="24"/>
          <w:szCs w:val="24"/>
        </w:rPr>
        <w:t xml:space="preserve"> model for treatment of chronic hepatitis C with Markov model. </w:t>
      </w:r>
      <w:proofErr w:type="spellStart"/>
      <w:r w:rsidRPr="005C1D23">
        <w:rPr>
          <w:rFonts w:ascii="Book Antiqua" w:hAnsi="Book Antiqua"/>
          <w:i/>
          <w:sz w:val="24"/>
          <w:szCs w:val="24"/>
        </w:rPr>
        <w:t>Zhongguo</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Weisheng</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Tongji</w:t>
      </w:r>
      <w:proofErr w:type="spellEnd"/>
      <w:r w:rsidRPr="005C1D23">
        <w:rPr>
          <w:rFonts w:ascii="Book Antiqua" w:hAnsi="Book Antiqua"/>
          <w:i/>
          <w:sz w:val="24"/>
          <w:szCs w:val="24"/>
        </w:rPr>
        <w:t xml:space="preserve"> </w:t>
      </w:r>
      <w:r w:rsidRPr="005C1D23">
        <w:rPr>
          <w:rFonts w:ascii="Book Antiqua" w:hAnsi="Book Antiqua"/>
          <w:sz w:val="24"/>
          <w:szCs w:val="24"/>
        </w:rPr>
        <w:t xml:space="preserve">2016; </w:t>
      </w:r>
      <w:r w:rsidRPr="005C1D23">
        <w:rPr>
          <w:rFonts w:ascii="Book Antiqua" w:hAnsi="Book Antiqua"/>
          <w:b/>
          <w:sz w:val="24"/>
          <w:szCs w:val="24"/>
        </w:rPr>
        <w:t>33</w:t>
      </w:r>
      <w:r w:rsidRPr="005C1D23">
        <w:rPr>
          <w:rFonts w:ascii="Book Antiqua" w:hAnsi="Book Antiqua"/>
          <w:sz w:val="24"/>
          <w:szCs w:val="24"/>
        </w:rPr>
        <w:t>: 370-373</w:t>
      </w:r>
    </w:p>
    <w:p w14:paraId="5265B55B"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98 </w:t>
      </w:r>
      <w:r w:rsidRPr="005C1D23">
        <w:rPr>
          <w:rFonts w:ascii="Book Antiqua" w:hAnsi="Book Antiqua"/>
          <w:b/>
          <w:sz w:val="24"/>
          <w:szCs w:val="24"/>
        </w:rPr>
        <w:t>Wu B</w:t>
      </w:r>
      <w:r w:rsidRPr="005C1D23">
        <w:rPr>
          <w:rFonts w:ascii="Book Antiqua" w:hAnsi="Book Antiqua"/>
          <w:sz w:val="24"/>
          <w:szCs w:val="24"/>
        </w:rPr>
        <w:t xml:space="preserve">, Wang Z, </w:t>
      </w:r>
      <w:proofErr w:type="spellStart"/>
      <w:r w:rsidRPr="005C1D23">
        <w:rPr>
          <w:rFonts w:ascii="Book Antiqua" w:hAnsi="Book Antiqua"/>
          <w:sz w:val="24"/>
          <w:szCs w:val="24"/>
        </w:rPr>
        <w:t>Xie</w:t>
      </w:r>
      <w:proofErr w:type="spellEnd"/>
      <w:r w:rsidRPr="005C1D23">
        <w:rPr>
          <w:rFonts w:ascii="Book Antiqua" w:hAnsi="Book Antiqua"/>
          <w:sz w:val="24"/>
          <w:szCs w:val="24"/>
        </w:rPr>
        <w:t xml:space="preserve"> Q. Cost-effectiveness of novel regimens for Chinese patients with chronic hepatitis C. </w:t>
      </w:r>
      <w:proofErr w:type="spellStart"/>
      <w:r w:rsidRPr="005C1D23">
        <w:rPr>
          <w:rFonts w:ascii="Book Antiqua" w:hAnsi="Book Antiqua"/>
          <w:i/>
          <w:sz w:val="24"/>
          <w:szCs w:val="24"/>
        </w:rPr>
        <w:t>Curr</w:t>
      </w:r>
      <w:proofErr w:type="spellEnd"/>
      <w:r w:rsidRPr="005C1D23">
        <w:rPr>
          <w:rFonts w:ascii="Book Antiqua" w:hAnsi="Book Antiqua"/>
          <w:i/>
          <w:sz w:val="24"/>
          <w:szCs w:val="24"/>
        </w:rPr>
        <w:t xml:space="preserve"> Med Res </w:t>
      </w:r>
      <w:proofErr w:type="spellStart"/>
      <w:r w:rsidRPr="005C1D23">
        <w:rPr>
          <w:rFonts w:ascii="Book Antiqua" w:hAnsi="Book Antiqua"/>
          <w:i/>
          <w:sz w:val="24"/>
          <w:szCs w:val="24"/>
        </w:rPr>
        <w:t>Opin</w:t>
      </w:r>
      <w:proofErr w:type="spellEnd"/>
      <w:r w:rsidRPr="005C1D23">
        <w:rPr>
          <w:rFonts w:ascii="Book Antiqua" w:hAnsi="Book Antiqua"/>
          <w:sz w:val="24"/>
          <w:szCs w:val="24"/>
        </w:rPr>
        <w:t xml:space="preserve"> 2019; </w:t>
      </w:r>
      <w:r w:rsidRPr="005C1D23">
        <w:rPr>
          <w:rFonts w:ascii="Book Antiqua" w:hAnsi="Book Antiqua"/>
          <w:b/>
          <w:sz w:val="24"/>
          <w:szCs w:val="24"/>
        </w:rPr>
        <w:t>35</w:t>
      </w:r>
      <w:r w:rsidRPr="005C1D23">
        <w:rPr>
          <w:rFonts w:ascii="Book Antiqua" w:hAnsi="Book Antiqua"/>
          <w:sz w:val="24"/>
          <w:szCs w:val="24"/>
        </w:rPr>
        <w:t>: 847-857 [PMID: 30409038 DOI: 10.1080/03007995.2018.1546678]</w:t>
      </w:r>
    </w:p>
    <w:p w14:paraId="22EB56B3"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99 </w:t>
      </w:r>
      <w:r w:rsidRPr="005C1D23">
        <w:rPr>
          <w:rFonts w:ascii="Book Antiqua" w:hAnsi="Book Antiqua"/>
          <w:b/>
          <w:sz w:val="24"/>
          <w:szCs w:val="24"/>
        </w:rPr>
        <w:t>Chen P</w:t>
      </w:r>
      <w:r w:rsidRPr="005C1D23">
        <w:rPr>
          <w:rFonts w:ascii="Book Antiqua" w:hAnsi="Book Antiqua"/>
          <w:sz w:val="24"/>
          <w:szCs w:val="24"/>
        </w:rPr>
        <w:t xml:space="preserve">, Ma A, Liu Q. Cost-Effectiveness of Elbasvir/Grazoprevir Versus </w:t>
      </w:r>
      <w:proofErr w:type="spellStart"/>
      <w:r w:rsidRPr="005C1D23">
        <w:rPr>
          <w:rFonts w:ascii="Book Antiqua" w:hAnsi="Book Antiqua"/>
          <w:sz w:val="24"/>
          <w:szCs w:val="24"/>
        </w:rPr>
        <w:t>Daclatasvir</w:t>
      </w:r>
      <w:proofErr w:type="spellEnd"/>
      <w:r w:rsidRPr="005C1D23">
        <w:rPr>
          <w:rFonts w:ascii="Book Antiqua" w:hAnsi="Book Antiqua"/>
          <w:sz w:val="24"/>
          <w:szCs w:val="24"/>
        </w:rPr>
        <w:t xml:space="preserve"> Plus </w:t>
      </w:r>
      <w:proofErr w:type="spellStart"/>
      <w:r w:rsidRPr="005C1D23">
        <w:rPr>
          <w:rFonts w:ascii="Book Antiqua" w:hAnsi="Book Antiqua"/>
          <w:sz w:val="24"/>
          <w:szCs w:val="24"/>
        </w:rPr>
        <w:t>Asunaprevir</w:t>
      </w:r>
      <w:proofErr w:type="spellEnd"/>
      <w:r w:rsidRPr="005C1D23">
        <w:rPr>
          <w:rFonts w:ascii="Book Antiqua" w:hAnsi="Book Antiqua"/>
          <w:sz w:val="24"/>
          <w:szCs w:val="24"/>
        </w:rPr>
        <w:t xml:space="preserve"> in Patients with Chronic Hepatitis C Virus Genotype 1b Infection in China. </w:t>
      </w:r>
      <w:proofErr w:type="spellStart"/>
      <w:r w:rsidRPr="005C1D23">
        <w:rPr>
          <w:rFonts w:ascii="Book Antiqua" w:hAnsi="Book Antiqua"/>
          <w:i/>
          <w:sz w:val="24"/>
          <w:szCs w:val="24"/>
        </w:rPr>
        <w:t>Clin</w:t>
      </w:r>
      <w:proofErr w:type="spellEnd"/>
      <w:r w:rsidRPr="005C1D23">
        <w:rPr>
          <w:rFonts w:ascii="Book Antiqua" w:hAnsi="Book Antiqua"/>
          <w:i/>
          <w:sz w:val="24"/>
          <w:szCs w:val="24"/>
        </w:rPr>
        <w:t xml:space="preserve"> Drug </w:t>
      </w:r>
      <w:proofErr w:type="spellStart"/>
      <w:r w:rsidRPr="005C1D23">
        <w:rPr>
          <w:rFonts w:ascii="Book Antiqua" w:hAnsi="Book Antiqua"/>
          <w:i/>
          <w:sz w:val="24"/>
          <w:szCs w:val="24"/>
        </w:rPr>
        <w:t>Investig</w:t>
      </w:r>
      <w:proofErr w:type="spellEnd"/>
      <w:r w:rsidRPr="005C1D23">
        <w:rPr>
          <w:rFonts w:ascii="Book Antiqua" w:hAnsi="Book Antiqua"/>
          <w:sz w:val="24"/>
          <w:szCs w:val="24"/>
        </w:rPr>
        <w:t xml:space="preserve"> 2018; </w:t>
      </w:r>
      <w:r w:rsidRPr="005C1D23">
        <w:rPr>
          <w:rFonts w:ascii="Book Antiqua" w:hAnsi="Book Antiqua"/>
          <w:b/>
          <w:sz w:val="24"/>
          <w:szCs w:val="24"/>
        </w:rPr>
        <w:t>38</w:t>
      </w:r>
      <w:r w:rsidRPr="005C1D23">
        <w:rPr>
          <w:rFonts w:ascii="Book Antiqua" w:hAnsi="Book Antiqua"/>
          <w:sz w:val="24"/>
          <w:szCs w:val="24"/>
        </w:rPr>
        <w:t>: 1031-1039 [PMID: 30194584 DOI: 10.1007/s40261-018-0702-9]</w:t>
      </w:r>
    </w:p>
    <w:p w14:paraId="3969E76C" w14:textId="51875589"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100 </w:t>
      </w:r>
      <w:r w:rsidRPr="005C1D23">
        <w:rPr>
          <w:rFonts w:ascii="Book Antiqua" w:hAnsi="Book Antiqua"/>
          <w:b/>
          <w:sz w:val="24"/>
          <w:szCs w:val="24"/>
        </w:rPr>
        <w:t>Chen CP</w:t>
      </w:r>
      <w:r w:rsidRPr="005C1D23">
        <w:rPr>
          <w:rFonts w:ascii="Book Antiqua" w:hAnsi="Book Antiqua"/>
          <w:sz w:val="24"/>
          <w:szCs w:val="24"/>
        </w:rPr>
        <w:t xml:space="preserve">, Cheng CY, Zou H, Cheng CH, Cheng SH, Chen CK, Chen CH, Bair MJ. Evaluation of cost-effectiveness of peginterferon plus ribavirin for chronic hepatitis </w:t>
      </w:r>
      <w:r w:rsidRPr="005C1D23">
        <w:rPr>
          <w:rFonts w:ascii="Book Antiqua" w:hAnsi="Book Antiqua"/>
          <w:sz w:val="24"/>
          <w:szCs w:val="24"/>
        </w:rPr>
        <w:lastRenderedPageBreak/>
        <w:t xml:space="preserve">C treatment and direct-acting antiviral agents among HIV-infected patients in the prison and community settings. </w:t>
      </w:r>
      <w:r w:rsidRPr="005C1D23">
        <w:rPr>
          <w:rFonts w:ascii="Book Antiqua" w:hAnsi="Book Antiqua"/>
          <w:i/>
          <w:sz w:val="24"/>
          <w:szCs w:val="24"/>
        </w:rPr>
        <w:t xml:space="preserve">J </w:t>
      </w:r>
      <w:proofErr w:type="spellStart"/>
      <w:r w:rsidRPr="005C1D23">
        <w:rPr>
          <w:rFonts w:ascii="Book Antiqua" w:hAnsi="Book Antiqua"/>
          <w:i/>
          <w:sz w:val="24"/>
          <w:szCs w:val="24"/>
        </w:rPr>
        <w:t>Microbiol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Immunol</w:t>
      </w:r>
      <w:proofErr w:type="spellEnd"/>
      <w:r w:rsidRPr="005C1D23">
        <w:rPr>
          <w:rFonts w:ascii="Book Antiqua" w:hAnsi="Book Antiqua"/>
          <w:i/>
          <w:sz w:val="24"/>
          <w:szCs w:val="24"/>
        </w:rPr>
        <w:t xml:space="preserve"> Infect</w:t>
      </w:r>
      <w:r w:rsidRPr="005C1D23">
        <w:rPr>
          <w:rFonts w:ascii="Book Antiqua" w:hAnsi="Book Antiqua"/>
          <w:sz w:val="24"/>
          <w:szCs w:val="24"/>
        </w:rPr>
        <w:t xml:space="preserve"> 2018</w:t>
      </w:r>
      <w:r w:rsidR="004B0847" w:rsidRPr="005C1D23">
        <w:rPr>
          <w:rFonts w:ascii="Book Antiqua" w:hAnsi="Book Antiqua"/>
          <w:sz w:val="24"/>
          <w:szCs w:val="24"/>
        </w:rPr>
        <w:t xml:space="preserve"> </w:t>
      </w:r>
      <w:r w:rsidRPr="005C1D23">
        <w:rPr>
          <w:rFonts w:ascii="Book Antiqua" w:hAnsi="Book Antiqua"/>
          <w:sz w:val="24"/>
          <w:szCs w:val="24"/>
        </w:rPr>
        <w:t>[PMID: 30360951 DOI: 10.1016/j.jmii.2018.10.002]</w:t>
      </w:r>
    </w:p>
    <w:p w14:paraId="2EDFDE45"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101 </w:t>
      </w:r>
      <w:r w:rsidRPr="005C1D23">
        <w:rPr>
          <w:rFonts w:ascii="Book Antiqua" w:hAnsi="Book Antiqua"/>
          <w:b/>
          <w:sz w:val="24"/>
          <w:szCs w:val="24"/>
        </w:rPr>
        <w:t>Li X</w:t>
      </w:r>
      <w:r w:rsidRPr="005C1D23">
        <w:rPr>
          <w:rFonts w:ascii="Book Antiqua" w:hAnsi="Book Antiqua"/>
          <w:sz w:val="24"/>
          <w:szCs w:val="24"/>
        </w:rPr>
        <w:t xml:space="preserve">, Chan NS, Tam AW, Hung IFN, Chan EW. Budget impact and cost-effectiveness analyses of direct-acting antivirals for chronic hepatitis C virus infection in Hong Kong. </w:t>
      </w:r>
      <w:proofErr w:type="spellStart"/>
      <w:r w:rsidRPr="005C1D23">
        <w:rPr>
          <w:rFonts w:ascii="Book Antiqua" w:hAnsi="Book Antiqua"/>
          <w:i/>
          <w:sz w:val="24"/>
          <w:szCs w:val="24"/>
        </w:rPr>
        <w:t>Eur</w:t>
      </w:r>
      <w:proofErr w:type="spellEnd"/>
      <w:r w:rsidRPr="005C1D23">
        <w:rPr>
          <w:rFonts w:ascii="Book Antiqua" w:hAnsi="Book Antiqua"/>
          <w:i/>
          <w:sz w:val="24"/>
          <w:szCs w:val="24"/>
        </w:rPr>
        <w:t xml:space="preserve"> J </w:t>
      </w:r>
      <w:proofErr w:type="spellStart"/>
      <w:r w:rsidRPr="005C1D23">
        <w:rPr>
          <w:rFonts w:ascii="Book Antiqua" w:hAnsi="Book Antiqua"/>
          <w:i/>
          <w:sz w:val="24"/>
          <w:szCs w:val="24"/>
        </w:rPr>
        <w:t>Clin</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Microbiol</w:t>
      </w:r>
      <w:proofErr w:type="spellEnd"/>
      <w:r w:rsidRPr="005C1D23">
        <w:rPr>
          <w:rFonts w:ascii="Book Antiqua" w:hAnsi="Book Antiqua"/>
          <w:i/>
          <w:sz w:val="24"/>
          <w:szCs w:val="24"/>
        </w:rPr>
        <w:t xml:space="preserve"> Infect Dis</w:t>
      </w:r>
      <w:r w:rsidRPr="005C1D23">
        <w:rPr>
          <w:rFonts w:ascii="Book Antiqua" w:hAnsi="Book Antiqua"/>
          <w:sz w:val="24"/>
          <w:szCs w:val="24"/>
        </w:rPr>
        <w:t xml:space="preserve"> 2017; </w:t>
      </w:r>
      <w:r w:rsidRPr="005C1D23">
        <w:rPr>
          <w:rFonts w:ascii="Book Antiqua" w:hAnsi="Book Antiqua"/>
          <w:b/>
          <w:sz w:val="24"/>
          <w:szCs w:val="24"/>
        </w:rPr>
        <w:t>36</w:t>
      </w:r>
      <w:r w:rsidRPr="005C1D23">
        <w:rPr>
          <w:rFonts w:ascii="Book Antiqua" w:hAnsi="Book Antiqua"/>
          <w:sz w:val="24"/>
          <w:szCs w:val="24"/>
        </w:rPr>
        <w:t>: 1801-1809 [PMID: 28516201 DOI: 10.1007/s10096-017-2995-7]</w:t>
      </w:r>
    </w:p>
    <w:p w14:paraId="5D5ED435" w14:textId="2F862BE1"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102 </w:t>
      </w:r>
      <w:r w:rsidRPr="005C1D23">
        <w:rPr>
          <w:rFonts w:ascii="Book Antiqua" w:hAnsi="Book Antiqua"/>
          <w:b/>
          <w:sz w:val="24"/>
          <w:szCs w:val="24"/>
        </w:rPr>
        <w:t>Cheng WD,</w:t>
      </w:r>
      <w:r w:rsidR="004B0847" w:rsidRPr="005C1D23">
        <w:rPr>
          <w:rFonts w:ascii="Book Antiqua" w:hAnsi="Book Antiqua"/>
          <w:sz w:val="24"/>
          <w:szCs w:val="24"/>
        </w:rPr>
        <w:t xml:space="preserve"> </w:t>
      </w:r>
      <w:r w:rsidRPr="005C1D23">
        <w:rPr>
          <w:rFonts w:ascii="Book Antiqua" w:hAnsi="Book Antiqua"/>
          <w:sz w:val="24"/>
          <w:szCs w:val="24"/>
        </w:rPr>
        <w:t xml:space="preserve">Zhang LY, Chen W. Budget impact analysis of direct-acting antiviral regimens for the treatment of hepatitis C virus infection. </w:t>
      </w:r>
      <w:proofErr w:type="spellStart"/>
      <w:r w:rsidRPr="005C1D23">
        <w:rPr>
          <w:rFonts w:ascii="Book Antiqua" w:hAnsi="Book Antiqua"/>
          <w:i/>
          <w:sz w:val="24"/>
          <w:szCs w:val="24"/>
        </w:rPr>
        <w:t>Zhongguo</w:t>
      </w:r>
      <w:proofErr w:type="spellEnd"/>
      <w:r w:rsidRPr="005C1D23">
        <w:rPr>
          <w:rFonts w:ascii="Book Antiqua" w:hAnsi="Book Antiqua"/>
          <w:i/>
          <w:sz w:val="24"/>
          <w:szCs w:val="24"/>
        </w:rPr>
        <w:t xml:space="preserve"> Wei Sheng </w:t>
      </w:r>
      <w:proofErr w:type="spellStart"/>
      <w:r w:rsidRPr="005C1D23">
        <w:rPr>
          <w:rFonts w:ascii="Book Antiqua" w:hAnsi="Book Antiqua"/>
          <w:i/>
          <w:sz w:val="24"/>
          <w:szCs w:val="24"/>
        </w:rPr>
        <w:t>Zi</w:t>
      </w:r>
      <w:proofErr w:type="spellEnd"/>
      <w:r w:rsidRPr="005C1D23">
        <w:rPr>
          <w:rFonts w:ascii="Book Antiqua" w:hAnsi="Book Antiqua"/>
          <w:i/>
          <w:sz w:val="24"/>
          <w:szCs w:val="24"/>
        </w:rPr>
        <w:t xml:space="preserve"> Yuan</w:t>
      </w:r>
      <w:r w:rsidRPr="005C1D23">
        <w:rPr>
          <w:rFonts w:ascii="Book Antiqua" w:hAnsi="Book Antiqua"/>
          <w:sz w:val="24"/>
          <w:szCs w:val="24"/>
        </w:rPr>
        <w:t xml:space="preserve"> 2018; </w:t>
      </w:r>
      <w:r w:rsidRPr="005C1D23">
        <w:rPr>
          <w:rFonts w:ascii="Book Antiqua" w:hAnsi="Book Antiqua"/>
          <w:b/>
          <w:sz w:val="24"/>
          <w:szCs w:val="24"/>
        </w:rPr>
        <w:t>21</w:t>
      </w:r>
      <w:r w:rsidRPr="005C1D23">
        <w:rPr>
          <w:rFonts w:ascii="Book Antiqua" w:hAnsi="Book Antiqua"/>
          <w:sz w:val="24"/>
          <w:szCs w:val="24"/>
        </w:rPr>
        <w:t>: 500-505 [</w:t>
      </w:r>
      <w:r w:rsidR="004B0847" w:rsidRPr="005C1D23">
        <w:rPr>
          <w:rFonts w:ascii="Book Antiqua" w:hAnsi="Book Antiqua"/>
          <w:sz w:val="24"/>
          <w:szCs w:val="24"/>
        </w:rPr>
        <w:t xml:space="preserve">DOI: </w:t>
      </w:r>
      <w:r w:rsidRPr="005C1D23">
        <w:rPr>
          <w:rFonts w:ascii="Book Antiqua" w:hAnsi="Book Antiqua"/>
          <w:sz w:val="24"/>
          <w:szCs w:val="24"/>
        </w:rPr>
        <w:t>10.13688/j.cnki.chr.2018.18271]</w:t>
      </w:r>
    </w:p>
    <w:p w14:paraId="19FFD89D"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103 </w:t>
      </w:r>
      <w:r w:rsidRPr="005C1D23">
        <w:rPr>
          <w:rFonts w:ascii="Book Antiqua" w:hAnsi="Book Antiqua"/>
          <w:b/>
          <w:sz w:val="24"/>
          <w:szCs w:val="24"/>
        </w:rPr>
        <w:t>Chen H</w:t>
      </w:r>
      <w:r w:rsidRPr="005C1D23">
        <w:rPr>
          <w:rFonts w:ascii="Book Antiqua" w:hAnsi="Book Antiqua"/>
          <w:sz w:val="24"/>
          <w:szCs w:val="24"/>
        </w:rPr>
        <w:t xml:space="preserve">, Chen L. Estimating cost-effectiveness associated with all-oral regimen for chronic hepatitis C in China. </w:t>
      </w:r>
      <w:proofErr w:type="spellStart"/>
      <w:r w:rsidRPr="005C1D23">
        <w:rPr>
          <w:rFonts w:ascii="Book Antiqua" w:hAnsi="Book Antiqua"/>
          <w:i/>
          <w:sz w:val="24"/>
          <w:szCs w:val="24"/>
        </w:rPr>
        <w:t>PLoS</w:t>
      </w:r>
      <w:proofErr w:type="spellEnd"/>
      <w:r w:rsidRPr="005C1D23">
        <w:rPr>
          <w:rFonts w:ascii="Book Antiqua" w:hAnsi="Book Antiqua"/>
          <w:i/>
          <w:sz w:val="24"/>
          <w:szCs w:val="24"/>
        </w:rPr>
        <w:t xml:space="preserve"> One</w:t>
      </w:r>
      <w:r w:rsidRPr="005C1D23">
        <w:rPr>
          <w:rFonts w:ascii="Book Antiqua" w:hAnsi="Book Antiqua"/>
          <w:sz w:val="24"/>
          <w:szCs w:val="24"/>
        </w:rPr>
        <w:t xml:space="preserve"> 2017; </w:t>
      </w:r>
      <w:r w:rsidRPr="005C1D23">
        <w:rPr>
          <w:rFonts w:ascii="Book Antiqua" w:hAnsi="Book Antiqua"/>
          <w:b/>
          <w:sz w:val="24"/>
          <w:szCs w:val="24"/>
        </w:rPr>
        <w:t>12</w:t>
      </w:r>
      <w:r w:rsidRPr="005C1D23">
        <w:rPr>
          <w:rFonts w:ascii="Book Antiqua" w:hAnsi="Book Antiqua"/>
          <w:sz w:val="24"/>
          <w:szCs w:val="24"/>
        </w:rPr>
        <w:t>: e0175189 [PMID: 28380022 DOI: 10.1371/journal.pone.0175189]</w:t>
      </w:r>
    </w:p>
    <w:p w14:paraId="0725ACF8"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104 </w:t>
      </w:r>
      <w:proofErr w:type="spellStart"/>
      <w:r w:rsidRPr="005C1D23">
        <w:rPr>
          <w:rFonts w:ascii="Book Antiqua" w:hAnsi="Book Antiqua"/>
          <w:b/>
          <w:sz w:val="24"/>
          <w:szCs w:val="24"/>
        </w:rPr>
        <w:t>Younossi</w:t>
      </w:r>
      <w:proofErr w:type="spellEnd"/>
      <w:r w:rsidRPr="005C1D23">
        <w:rPr>
          <w:rFonts w:ascii="Book Antiqua" w:hAnsi="Book Antiqua"/>
          <w:b/>
          <w:sz w:val="24"/>
          <w:szCs w:val="24"/>
        </w:rPr>
        <w:t xml:space="preserve"> ZM</w:t>
      </w:r>
      <w:r w:rsidRPr="005C1D23">
        <w:rPr>
          <w:rFonts w:ascii="Book Antiqua" w:hAnsi="Book Antiqua"/>
          <w:sz w:val="24"/>
          <w:szCs w:val="24"/>
        </w:rPr>
        <w:t xml:space="preserve">, Chan HLY, Dan YY, Lee MH, Lim YS, Kruger E, Tan SC. Impact of ledipasvir/sofosbuvir on the work productivity of genotype 1 chronic hepatitis C patients in Asia. </w:t>
      </w:r>
      <w:r w:rsidRPr="005C1D23">
        <w:rPr>
          <w:rFonts w:ascii="Book Antiqua" w:hAnsi="Book Antiqua"/>
          <w:i/>
          <w:sz w:val="24"/>
          <w:szCs w:val="24"/>
        </w:rPr>
        <w:t xml:space="preserve">J Viral </w:t>
      </w:r>
      <w:proofErr w:type="spellStart"/>
      <w:r w:rsidRPr="005C1D23">
        <w:rPr>
          <w:rFonts w:ascii="Book Antiqua" w:hAnsi="Book Antiqua"/>
          <w:i/>
          <w:sz w:val="24"/>
          <w:szCs w:val="24"/>
        </w:rPr>
        <w:t>Hepat</w:t>
      </w:r>
      <w:proofErr w:type="spellEnd"/>
      <w:r w:rsidRPr="005C1D23">
        <w:rPr>
          <w:rFonts w:ascii="Book Antiqua" w:hAnsi="Book Antiqua"/>
          <w:sz w:val="24"/>
          <w:szCs w:val="24"/>
        </w:rPr>
        <w:t xml:space="preserve"> 2018; </w:t>
      </w:r>
      <w:r w:rsidRPr="005C1D23">
        <w:rPr>
          <w:rFonts w:ascii="Book Antiqua" w:hAnsi="Book Antiqua"/>
          <w:b/>
          <w:sz w:val="24"/>
          <w:szCs w:val="24"/>
        </w:rPr>
        <w:t>25</w:t>
      </w:r>
      <w:r w:rsidRPr="005C1D23">
        <w:rPr>
          <w:rFonts w:ascii="Book Antiqua" w:hAnsi="Book Antiqua"/>
          <w:sz w:val="24"/>
          <w:szCs w:val="24"/>
        </w:rPr>
        <w:t>: 228-235 [PMID: 29053909 DOI: 10.1111/jvh.12808]</w:t>
      </w:r>
    </w:p>
    <w:p w14:paraId="4B6966D5"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105 </w:t>
      </w:r>
      <w:r w:rsidRPr="005C1D23">
        <w:rPr>
          <w:rFonts w:ascii="Book Antiqua" w:hAnsi="Book Antiqua"/>
          <w:b/>
          <w:sz w:val="24"/>
          <w:szCs w:val="24"/>
        </w:rPr>
        <w:t>Bennett H</w:t>
      </w:r>
      <w:r w:rsidRPr="005C1D23">
        <w:rPr>
          <w:rFonts w:ascii="Book Antiqua" w:hAnsi="Book Antiqua"/>
          <w:sz w:val="24"/>
          <w:szCs w:val="24"/>
        </w:rPr>
        <w:t xml:space="preserve">, Gordon J, Jones B, Ward T, Webster S, </w:t>
      </w:r>
      <w:proofErr w:type="spellStart"/>
      <w:r w:rsidRPr="005C1D23">
        <w:rPr>
          <w:rFonts w:ascii="Book Antiqua" w:hAnsi="Book Antiqua"/>
          <w:sz w:val="24"/>
          <w:szCs w:val="24"/>
        </w:rPr>
        <w:t>Kalsekar</w:t>
      </w:r>
      <w:proofErr w:type="spellEnd"/>
      <w:r w:rsidRPr="005C1D23">
        <w:rPr>
          <w:rFonts w:ascii="Book Antiqua" w:hAnsi="Book Antiqua"/>
          <w:sz w:val="24"/>
          <w:szCs w:val="24"/>
        </w:rPr>
        <w:t xml:space="preserve"> A, Yuan Y, Brenner M, McEwan P. Hepatitis C disease transmission and treatment uptake: impact on the cost-effectiveness of new direct-acting antiviral therapies. </w:t>
      </w:r>
      <w:r w:rsidRPr="005C1D23">
        <w:rPr>
          <w:rFonts w:ascii="Book Antiqua" w:hAnsi="Book Antiqua"/>
          <w:i/>
          <w:sz w:val="24"/>
          <w:szCs w:val="24"/>
        </w:rPr>
        <w:t>Eur J Health Econ</w:t>
      </w:r>
      <w:r w:rsidRPr="005C1D23">
        <w:rPr>
          <w:rFonts w:ascii="Book Antiqua" w:hAnsi="Book Antiqua"/>
          <w:sz w:val="24"/>
          <w:szCs w:val="24"/>
        </w:rPr>
        <w:t xml:space="preserve"> 2017; </w:t>
      </w:r>
      <w:r w:rsidRPr="005C1D23">
        <w:rPr>
          <w:rFonts w:ascii="Book Antiqua" w:hAnsi="Book Antiqua"/>
          <w:b/>
          <w:sz w:val="24"/>
          <w:szCs w:val="24"/>
        </w:rPr>
        <w:t>18</w:t>
      </w:r>
      <w:r w:rsidRPr="005C1D23">
        <w:rPr>
          <w:rFonts w:ascii="Book Antiqua" w:hAnsi="Book Antiqua"/>
          <w:sz w:val="24"/>
          <w:szCs w:val="24"/>
        </w:rPr>
        <w:t>: 1001-1011 [PMID: 27803989 DOI: 10.1007/s10198-016-0844-8]</w:t>
      </w:r>
    </w:p>
    <w:p w14:paraId="259AD0D2"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106 </w:t>
      </w:r>
      <w:proofErr w:type="spellStart"/>
      <w:r w:rsidRPr="005C1D23">
        <w:rPr>
          <w:rFonts w:ascii="Book Antiqua" w:hAnsi="Book Antiqua"/>
          <w:b/>
          <w:sz w:val="24"/>
          <w:szCs w:val="24"/>
        </w:rPr>
        <w:t>Iriana</w:t>
      </w:r>
      <w:proofErr w:type="spellEnd"/>
      <w:r w:rsidRPr="005C1D23">
        <w:rPr>
          <w:rFonts w:ascii="Book Antiqua" w:hAnsi="Book Antiqua"/>
          <w:b/>
          <w:sz w:val="24"/>
          <w:szCs w:val="24"/>
        </w:rPr>
        <w:t xml:space="preserve"> S</w:t>
      </w:r>
      <w:r w:rsidRPr="005C1D23">
        <w:rPr>
          <w:rFonts w:ascii="Book Antiqua" w:hAnsi="Book Antiqua"/>
          <w:sz w:val="24"/>
          <w:szCs w:val="24"/>
        </w:rPr>
        <w:t xml:space="preserve">, Curry MP, </w:t>
      </w:r>
      <w:proofErr w:type="spellStart"/>
      <w:r w:rsidRPr="005C1D23">
        <w:rPr>
          <w:rFonts w:ascii="Book Antiqua" w:hAnsi="Book Antiqua"/>
          <w:sz w:val="24"/>
          <w:szCs w:val="24"/>
        </w:rPr>
        <w:t>Afdhal</w:t>
      </w:r>
      <w:proofErr w:type="spellEnd"/>
      <w:r w:rsidRPr="005C1D23">
        <w:rPr>
          <w:rFonts w:ascii="Book Antiqua" w:hAnsi="Book Antiqua"/>
          <w:sz w:val="24"/>
          <w:szCs w:val="24"/>
        </w:rPr>
        <w:t xml:space="preserve"> NH. Neurologic Manifestations of Hepatitis C Virus Infection. </w:t>
      </w:r>
      <w:r w:rsidRPr="005C1D23">
        <w:rPr>
          <w:rFonts w:ascii="Book Antiqua" w:hAnsi="Book Antiqua"/>
          <w:i/>
          <w:sz w:val="24"/>
          <w:szCs w:val="24"/>
        </w:rPr>
        <w:t>Clin Liver Dis</w:t>
      </w:r>
      <w:r w:rsidRPr="005C1D23">
        <w:rPr>
          <w:rFonts w:ascii="Book Antiqua" w:hAnsi="Book Antiqua"/>
          <w:sz w:val="24"/>
          <w:szCs w:val="24"/>
        </w:rPr>
        <w:t xml:space="preserve"> 2017; </w:t>
      </w:r>
      <w:r w:rsidRPr="005C1D23">
        <w:rPr>
          <w:rFonts w:ascii="Book Antiqua" w:hAnsi="Book Antiqua"/>
          <w:b/>
          <w:sz w:val="24"/>
          <w:szCs w:val="24"/>
        </w:rPr>
        <w:t>21</w:t>
      </w:r>
      <w:r w:rsidRPr="005C1D23">
        <w:rPr>
          <w:rFonts w:ascii="Book Antiqua" w:hAnsi="Book Antiqua"/>
          <w:sz w:val="24"/>
          <w:szCs w:val="24"/>
        </w:rPr>
        <w:t>: 535-542 [PMID: 28689591 DOI: 10.1016/j.cld.2017.03.008]</w:t>
      </w:r>
    </w:p>
    <w:p w14:paraId="3F49E128"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107 </w:t>
      </w:r>
      <w:proofErr w:type="spellStart"/>
      <w:r w:rsidRPr="005C1D23">
        <w:rPr>
          <w:rFonts w:ascii="Book Antiqua" w:hAnsi="Book Antiqua"/>
          <w:b/>
          <w:sz w:val="24"/>
          <w:szCs w:val="24"/>
        </w:rPr>
        <w:t>Kallman</w:t>
      </w:r>
      <w:proofErr w:type="spellEnd"/>
      <w:r w:rsidRPr="005C1D23">
        <w:rPr>
          <w:rFonts w:ascii="Book Antiqua" w:hAnsi="Book Antiqua"/>
          <w:b/>
          <w:sz w:val="24"/>
          <w:szCs w:val="24"/>
        </w:rPr>
        <w:t xml:space="preserve"> J</w:t>
      </w:r>
      <w:r w:rsidRPr="005C1D23">
        <w:rPr>
          <w:rFonts w:ascii="Book Antiqua" w:hAnsi="Book Antiqua"/>
          <w:sz w:val="24"/>
          <w:szCs w:val="24"/>
        </w:rPr>
        <w:t xml:space="preserve">, O'Neil MM, </w:t>
      </w:r>
      <w:proofErr w:type="spellStart"/>
      <w:r w:rsidRPr="005C1D23">
        <w:rPr>
          <w:rFonts w:ascii="Book Antiqua" w:hAnsi="Book Antiqua"/>
          <w:sz w:val="24"/>
          <w:szCs w:val="24"/>
        </w:rPr>
        <w:t>Larive</w:t>
      </w:r>
      <w:proofErr w:type="spellEnd"/>
      <w:r w:rsidRPr="005C1D23">
        <w:rPr>
          <w:rFonts w:ascii="Book Antiqua" w:hAnsi="Book Antiqua"/>
          <w:sz w:val="24"/>
          <w:szCs w:val="24"/>
        </w:rPr>
        <w:t xml:space="preserve"> B, </w:t>
      </w:r>
      <w:proofErr w:type="spellStart"/>
      <w:r w:rsidRPr="005C1D23">
        <w:rPr>
          <w:rFonts w:ascii="Book Antiqua" w:hAnsi="Book Antiqua"/>
          <w:sz w:val="24"/>
          <w:szCs w:val="24"/>
        </w:rPr>
        <w:t>Boparai</w:t>
      </w:r>
      <w:proofErr w:type="spellEnd"/>
      <w:r w:rsidRPr="005C1D23">
        <w:rPr>
          <w:rFonts w:ascii="Book Antiqua" w:hAnsi="Book Antiqua"/>
          <w:sz w:val="24"/>
          <w:szCs w:val="24"/>
        </w:rPr>
        <w:t xml:space="preserve"> N, Calabrese L, </w:t>
      </w:r>
      <w:proofErr w:type="spellStart"/>
      <w:r w:rsidRPr="005C1D23">
        <w:rPr>
          <w:rFonts w:ascii="Book Antiqua" w:hAnsi="Book Antiqua"/>
          <w:sz w:val="24"/>
          <w:szCs w:val="24"/>
        </w:rPr>
        <w:t>Younossi</w:t>
      </w:r>
      <w:proofErr w:type="spellEnd"/>
      <w:r w:rsidRPr="005C1D23">
        <w:rPr>
          <w:rFonts w:ascii="Book Antiqua" w:hAnsi="Book Antiqua"/>
          <w:sz w:val="24"/>
          <w:szCs w:val="24"/>
        </w:rPr>
        <w:t xml:space="preserve"> ZM. Fatigue and health-related quality of life (HRQL) in chronic hepatitis C virus infection. </w:t>
      </w:r>
      <w:r w:rsidRPr="005C1D23">
        <w:rPr>
          <w:rFonts w:ascii="Book Antiqua" w:hAnsi="Book Antiqua"/>
          <w:i/>
          <w:sz w:val="24"/>
          <w:szCs w:val="24"/>
        </w:rPr>
        <w:t>Dig Dis Sci</w:t>
      </w:r>
      <w:r w:rsidRPr="005C1D23">
        <w:rPr>
          <w:rFonts w:ascii="Book Antiqua" w:hAnsi="Book Antiqua"/>
          <w:sz w:val="24"/>
          <w:szCs w:val="24"/>
        </w:rPr>
        <w:t xml:space="preserve"> 2007; </w:t>
      </w:r>
      <w:r w:rsidRPr="005C1D23">
        <w:rPr>
          <w:rFonts w:ascii="Book Antiqua" w:hAnsi="Book Antiqua"/>
          <w:b/>
          <w:sz w:val="24"/>
          <w:szCs w:val="24"/>
        </w:rPr>
        <w:t>52</w:t>
      </w:r>
      <w:r w:rsidRPr="005C1D23">
        <w:rPr>
          <w:rFonts w:ascii="Book Antiqua" w:hAnsi="Book Antiqua"/>
          <w:sz w:val="24"/>
          <w:szCs w:val="24"/>
        </w:rPr>
        <w:t>: 2531-2539 [PMID: 17406828 DOI: 10.1007/s10620-006-9708-x]</w:t>
      </w:r>
    </w:p>
    <w:p w14:paraId="104F7F58" w14:textId="022FF96D"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108 </w:t>
      </w:r>
      <w:r w:rsidRPr="005C1D23">
        <w:rPr>
          <w:rFonts w:ascii="Book Antiqua" w:hAnsi="Book Antiqua"/>
          <w:b/>
          <w:sz w:val="24"/>
          <w:szCs w:val="24"/>
        </w:rPr>
        <w:t>Spiegel BM</w:t>
      </w:r>
      <w:r w:rsidRPr="005C1D23">
        <w:rPr>
          <w:rFonts w:ascii="Book Antiqua" w:hAnsi="Book Antiqua"/>
          <w:sz w:val="24"/>
          <w:szCs w:val="24"/>
        </w:rPr>
        <w:t xml:space="preserve">, </w:t>
      </w:r>
      <w:proofErr w:type="spellStart"/>
      <w:r w:rsidRPr="005C1D23">
        <w:rPr>
          <w:rFonts w:ascii="Book Antiqua" w:hAnsi="Book Antiqua"/>
          <w:sz w:val="24"/>
          <w:szCs w:val="24"/>
        </w:rPr>
        <w:t>Younossi</w:t>
      </w:r>
      <w:proofErr w:type="spellEnd"/>
      <w:r w:rsidRPr="005C1D23">
        <w:rPr>
          <w:rFonts w:ascii="Book Antiqua" w:hAnsi="Book Antiqua"/>
          <w:sz w:val="24"/>
          <w:szCs w:val="24"/>
        </w:rPr>
        <w:t xml:space="preserve"> ZM, Hays RD, </w:t>
      </w:r>
      <w:proofErr w:type="spellStart"/>
      <w:r w:rsidRPr="005C1D23">
        <w:rPr>
          <w:rFonts w:ascii="Book Antiqua" w:hAnsi="Book Antiqua"/>
          <w:sz w:val="24"/>
          <w:szCs w:val="24"/>
        </w:rPr>
        <w:t>Revicki</w:t>
      </w:r>
      <w:proofErr w:type="spellEnd"/>
      <w:r w:rsidRPr="005C1D23">
        <w:rPr>
          <w:rFonts w:ascii="Book Antiqua" w:hAnsi="Book Antiqua"/>
          <w:sz w:val="24"/>
          <w:szCs w:val="24"/>
        </w:rPr>
        <w:t xml:space="preserve"> D, Robbins S, </w:t>
      </w:r>
      <w:proofErr w:type="spellStart"/>
      <w:r w:rsidRPr="005C1D23">
        <w:rPr>
          <w:rFonts w:ascii="Book Antiqua" w:hAnsi="Book Antiqua"/>
          <w:sz w:val="24"/>
          <w:szCs w:val="24"/>
        </w:rPr>
        <w:t>Kanwal</w:t>
      </w:r>
      <w:proofErr w:type="spellEnd"/>
      <w:r w:rsidRPr="005C1D23">
        <w:rPr>
          <w:rFonts w:ascii="Book Antiqua" w:hAnsi="Book Antiqua"/>
          <w:sz w:val="24"/>
          <w:szCs w:val="24"/>
        </w:rPr>
        <w:t xml:space="preserve"> F. Impact of hepatitis C on health</w:t>
      </w:r>
      <w:r w:rsidR="004B0847" w:rsidRPr="005C1D23">
        <w:rPr>
          <w:rFonts w:ascii="Book Antiqua" w:hAnsi="Book Antiqua"/>
          <w:sz w:val="24"/>
          <w:szCs w:val="24"/>
        </w:rPr>
        <w:t xml:space="preserve"> </w:t>
      </w:r>
      <w:r w:rsidRPr="005C1D23">
        <w:rPr>
          <w:rFonts w:ascii="Book Antiqua" w:hAnsi="Book Antiqua"/>
          <w:sz w:val="24"/>
          <w:szCs w:val="24"/>
        </w:rPr>
        <w:t xml:space="preserve">related quality of life: a systematic review and quantitative assessment. </w:t>
      </w:r>
      <w:r w:rsidRPr="005C1D23">
        <w:rPr>
          <w:rFonts w:ascii="Book Antiqua" w:hAnsi="Book Antiqua"/>
          <w:i/>
          <w:sz w:val="24"/>
          <w:szCs w:val="24"/>
        </w:rPr>
        <w:t>Hepatology</w:t>
      </w:r>
      <w:r w:rsidRPr="005C1D23">
        <w:rPr>
          <w:rFonts w:ascii="Book Antiqua" w:hAnsi="Book Antiqua"/>
          <w:sz w:val="24"/>
          <w:szCs w:val="24"/>
        </w:rPr>
        <w:t xml:space="preserve"> 2005; </w:t>
      </w:r>
      <w:r w:rsidRPr="005C1D23">
        <w:rPr>
          <w:rFonts w:ascii="Book Antiqua" w:hAnsi="Book Antiqua"/>
          <w:b/>
          <w:sz w:val="24"/>
          <w:szCs w:val="24"/>
        </w:rPr>
        <w:t>41</w:t>
      </w:r>
      <w:r w:rsidRPr="005C1D23">
        <w:rPr>
          <w:rFonts w:ascii="Book Antiqua" w:hAnsi="Book Antiqua"/>
          <w:sz w:val="24"/>
          <w:szCs w:val="24"/>
        </w:rPr>
        <w:t>: 790-800 [PMID: 15791608 DOI: 10.1002/hep.20659]</w:t>
      </w:r>
    </w:p>
    <w:p w14:paraId="54D51534" w14:textId="576292AB"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lastRenderedPageBreak/>
        <w:t xml:space="preserve">109 </w:t>
      </w:r>
      <w:r w:rsidRPr="005C1D23">
        <w:rPr>
          <w:rFonts w:ascii="Book Antiqua" w:hAnsi="Book Antiqua"/>
          <w:b/>
          <w:sz w:val="24"/>
          <w:szCs w:val="24"/>
        </w:rPr>
        <w:t>Liu YY,</w:t>
      </w:r>
      <w:r w:rsidR="004B0847" w:rsidRPr="005C1D23">
        <w:rPr>
          <w:rFonts w:ascii="Book Antiqua" w:hAnsi="Book Antiqua"/>
          <w:sz w:val="24"/>
          <w:szCs w:val="24"/>
        </w:rPr>
        <w:t xml:space="preserve"> </w:t>
      </w:r>
      <w:r w:rsidRPr="005C1D23">
        <w:rPr>
          <w:rFonts w:ascii="Book Antiqua" w:hAnsi="Book Antiqua"/>
          <w:sz w:val="24"/>
          <w:szCs w:val="24"/>
        </w:rPr>
        <w:t xml:space="preserve">Chen RN, Yao JJ, Yuan CR. Research process in patient-reported outcomes at home and abroad. </w:t>
      </w:r>
      <w:proofErr w:type="spellStart"/>
      <w:r w:rsidRPr="005C1D23">
        <w:rPr>
          <w:rFonts w:ascii="Book Antiqua" w:hAnsi="Book Antiqua"/>
          <w:i/>
          <w:sz w:val="24"/>
          <w:szCs w:val="24"/>
        </w:rPr>
        <w:t>Xiandai</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Yufang</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Yixue</w:t>
      </w:r>
      <w:proofErr w:type="spellEnd"/>
      <w:r w:rsidRPr="005C1D23">
        <w:rPr>
          <w:rFonts w:ascii="Book Antiqua" w:hAnsi="Book Antiqua"/>
          <w:sz w:val="24"/>
          <w:szCs w:val="24"/>
        </w:rPr>
        <w:t xml:space="preserve"> 2013;</w:t>
      </w:r>
      <w:r w:rsidRPr="005C1D23">
        <w:rPr>
          <w:rFonts w:ascii="Book Antiqua" w:hAnsi="Book Antiqua"/>
          <w:b/>
          <w:sz w:val="24"/>
          <w:szCs w:val="24"/>
        </w:rPr>
        <w:t xml:space="preserve"> 40</w:t>
      </w:r>
      <w:r w:rsidRPr="005C1D23">
        <w:rPr>
          <w:rFonts w:ascii="Book Antiqua" w:hAnsi="Book Antiqua"/>
          <w:sz w:val="24"/>
          <w:szCs w:val="24"/>
        </w:rPr>
        <w:t>: 2268-2271</w:t>
      </w:r>
    </w:p>
    <w:p w14:paraId="0D9B5B9D"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110 </w:t>
      </w:r>
      <w:r w:rsidRPr="005C1D23">
        <w:rPr>
          <w:rFonts w:ascii="Book Antiqua" w:hAnsi="Book Antiqua"/>
          <w:b/>
          <w:sz w:val="24"/>
          <w:szCs w:val="24"/>
        </w:rPr>
        <w:t>Strauss E</w:t>
      </w:r>
      <w:r w:rsidRPr="005C1D23">
        <w:rPr>
          <w:rFonts w:ascii="Book Antiqua" w:hAnsi="Book Antiqua"/>
          <w:sz w:val="24"/>
          <w:szCs w:val="24"/>
        </w:rPr>
        <w:t>, Porto-Ferreira FA, de Almeida-</w:t>
      </w:r>
      <w:proofErr w:type="spellStart"/>
      <w:r w:rsidRPr="005C1D23">
        <w:rPr>
          <w:rFonts w:ascii="Book Antiqua" w:hAnsi="Book Antiqua"/>
          <w:sz w:val="24"/>
          <w:szCs w:val="24"/>
        </w:rPr>
        <w:t>Neto</w:t>
      </w:r>
      <w:proofErr w:type="spellEnd"/>
      <w:r w:rsidRPr="005C1D23">
        <w:rPr>
          <w:rFonts w:ascii="Book Antiqua" w:hAnsi="Book Antiqua"/>
          <w:sz w:val="24"/>
          <w:szCs w:val="24"/>
        </w:rPr>
        <w:t xml:space="preserve"> C, </w:t>
      </w:r>
      <w:proofErr w:type="spellStart"/>
      <w:r w:rsidRPr="005C1D23">
        <w:rPr>
          <w:rFonts w:ascii="Book Antiqua" w:hAnsi="Book Antiqua"/>
          <w:sz w:val="24"/>
          <w:szCs w:val="24"/>
        </w:rPr>
        <w:t>Teixeira</w:t>
      </w:r>
      <w:proofErr w:type="spellEnd"/>
      <w:r w:rsidRPr="005C1D23">
        <w:rPr>
          <w:rFonts w:ascii="Book Antiqua" w:hAnsi="Book Antiqua"/>
          <w:sz w:val="24"/>
          <w:szCs w:val="24"/>
        </w:rPr>
        <w:t xml:space="preserve"> MC. Altered quality of life in the early stages of chronic hepatitis C is due to the virus itself. </w:t>
      </w:r>
      <w:proofErr w:type="spellStart"/>
      <w:r w:rsidRPr="005C1D23">
        <w:rPr>
          <w:rFonts w:ascii="Book Antiqua" w:hAnsi="Book Antiqua"/>
          <w:i/>
          <w:sz w:val="24"/>
          <w:szCs w:val="24"/>
        </w:rPr>
        <w:t>Clin</w:t>
      </w:r>
      <w:proofErr w:type="spellEnd"/>
      <w:r w:rsidRPr="005C1D23">
        <w:rPr>
          <w:rFonts w:ascii="Book Antiqua" w:hAnsi="Book Antiqua"/>
          <w:i/>
          <w:sz w:val="24"/>
          <w:szCs w:val="24"/>
        </w:rPr>
        <w:t xml:space="preserve"> Res </w:t>
      </w:r>
      <w:proofErr w:type="spellStart"/>
      <w:r w:rsidRPr="005C1D23">
        <w:rPr>
          <w:rFonts w:ascii="Book Antiqua" w:hAnsi="Book Antiqua"/>
          <w:i/>
          <w:sz w:val="24"/>
          <w:szCs w:val="24"/>
        </w:rPr>
        <w:t>Hepatol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Gastroenterol</w:t>
      </w:r>
      <w:proofErr w:type="spellEnd"/>
      <w:r w:rsidRPr="005C1D23">
        <w:rPr>
          <w:rFonts w:ascii="Book Antiqua" w:hAnsi="Book Antiqua"/>
          <w:sz w:val="24"/>
          <w:szCs w:val="24"/>
        </w:rPr>
        <w:t xml:space="preserve"> 2014; </w:t>
      </w:r>
      <w:r w:rsidRPr="005C1D23">
        <w:rPr>
          <w:rFonts w:ascii="Book Antiqua" w:hAnsi="Book Antiqua"/>
          <w:b/>
          <w:sz w:val="24"/>
          <w:szCs w:val="24"/>
        </w:rPr>
        <w:t>38</w:t>
      </w:r>
      <w:r w:rsidRPr="005C1D23">
        <w:rPr>
          <w:rFonts w:ascii="Book Antiqua" w:hAnsi="Book Antiqua"/>
          <w:sz w:val="24"/>
          <w:szCs w:val="24"/>
        </w:rPr>
        <w:t>: 40-45 [PMID: 24239318 DOI: 10.1016/j.clinre.2013.08.008]</w:t>
      </w:r>
    </w:p>
    <w:p w14:paraId="1C1642D8"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111 </w:t>
      </w:r>
      <w:r w:rsidRPr="005C1D23">
        <w:rPr>
          <w:rFonts w:ascii="Book Antiqua" w:hAnsi="Book Antiqua"/>
          <w:b/>
          <w:sz w:val="24"/>
          <w:szCs w:val="24"/>
        </w:rPr>
        <w:t>Matsushita H</w:t>
      </w:r>
      <w:r w:rsidRPr="005C1D23">
        <w:rPr>
          <w:rFonts w:ascii="Book Antiqua" w:hAnsi="Book Antiqua"/>
          <w:sz w:val="24"/>
          <w:szCs w:val="24"/>
        </w:rPr>
        <w:t xml:space="preserve">, Ikeda F, Iwasaki Y, Seki H, Nanba S, Takeuchi Y, </w:t>
      </w:r>
      <w:proofErr w:type="spellStart"/>
      <w:r w:rsidRPr="005C1D23">
        <w:rPr>
          <w:rFonts w:ascii="Book Antiqua" w:hAnsi="Book Antiqua"/>
          <w:sz w:val="24"/>
          <w:szCs w:val="24"/>
        </w:rPr>
        <w:t>Moritou</w:t>
      </w:r>
      <w:proofErr w:type="spellEnd"/>
      <w:r w:rsidRPr="005C1D23">
        <w:rPr>
          <w:rFonts w:ascii="Book Antiqua" w:hAnsi="Book Antiqua"/>
          <w:sz w:val="24"/>
          <w:szCs w:val="24"/>
        </w:rPr>
        <w:t xml:space="preserve"> Y, </w:t>
      </w:r>
      <w:proofErr w:type="spellStart"/>
      <w:r w:rsidRPr="005C1D23">
        <w:rPr>
          <w:rFonts w:ascii="Book Antiqua" w:hAnsi="Book Antiqua"/>
          <w:sz w:val="24"/>
          <w:szCs w:val="24"/>
        </w:rPr>
        <w:t>Yasunaka</w:t>
      </w:r>
      <w:proofErr w:type="spellEnd"/>
      <w:r w:rsidRPr="005C1D23">
        <w:rPr>
          <w:rFonts w:ascii="Book Antiqua" w:hAnsi="Book Antiqua"/>
          <w:sz w:val="24"/>
          <w:szCs w:val="24"/>
        </w:rPr>
        <w:t xml:space="preserve"> T, </w:t>
      </w:r>
      <w:proofErr w:type="spellStart"/>
      <w:r w:rsidRPr="005C1D23">
        <w:rPr>
          <w:rFonts w:ascii="Book Antiqua" w:hAnsi="Book Antiqua"/>
          <w:sz w:val="24"/>
          <w:szCs w:val="24"/>
        </w:rPr>
        <w:t>Onishi</w:t>
      </w:r>
      <w:proofErr w:type="spellEnd"/>
      <w:r w:rsidRPr="005C1D23">
        <w:rPr>
          <w:rFonts w:ascii="Book Antiqua" w:hAnsi="Book Antiqua"/>
          <w:sz w:val="24"/>
          <w:szCs w:val="24"/>
        </w:rPr>
        <w:t xml:space="preserve"> H, Miyake Y, </w:t>
      </w:r>
      <w:proofErr w:type="spellStart"/>
      <w:r w:rsidRPr="005C1D23">
        <w:rPr>
          <w:rFonts w:ascii="Book Antiqua" w:hAnsi="Book Antiqua"/>
          <w:sz w:val="24"/>
          <w:szCs w:val="24"/>
        </w:rPr>
        <w:t>Takaki</w:t>
      </w:r>
      <w:proofErr w:type="spellEnd"/>
      <w:r w:rsidRPr="005C1D23">
        <w:rPr>
          <w:rFonts w:ascii="Book Antiqua" w:hAnsi="Book Antiqua"/>
          <w:sz w:val="24"/>
          <w:szCs w:val="24"/>
        </w:rPr>
        <w:t xml:space="preserve"> A, </w:t>
      </w:r>
      <w:proofErr w:type="spellStart"/>
      <w:r w:rsidRPr="005C1D23">
        <w:rPr>
          <w:rFonts w:ascii="Book Antiqua" w:hAnsi="Book Antiqua"/>
          <w:sz w:val="24"/>
          <w:szCs w:val="24"/>
        </w:rPr>
        <w:t>Nouso</w:t>
      </w:r>
      <w:proofErr w:type="spellEnd"/>
      <w:r w:rsidRPr="005C1D23">
        <w:rPr>
          <w:rFonts w:ascii="Book Antiqua" w:hAnsi="Book Antiqua"/>
          <w:sz w:val="24"/>
          <w:szCs w:val="24"/>
        </w:rPr>
        <w:t xml:space="preserve"> K, Yamamoto K. Assessment of health-related quality of life and how it predicts the outcome of pegylated interferon and ribavirin therapy for chronic hepatitis C. </w:t>
      </w:r>
      <w:r w:rsidRPr="005C1D23">
        <w:rPr>
          <w:rFonts w:ascii="Book Antiqua" w:hAnsi="Book Antiqua"/>
          <w:i/>
          <w:sz w:val="24"/>
          <w:szCs w:val="24"/>
        </w:rPr>
        <w:t xml:space="preserve">J </w:t>
      </w:r>
      <w:proofErr w:type="spellStart"/>
      <w:r w:rsidRPr="005C1D23">
        <w:rPr>
          <w:rFonts w:ascii="Book Antiqua" w:hAnsi="Book Antiqua"/>
          <w:i/>
          <w:sz w:val="24"/>
          <w:szCs w:val="24"/>
        </w:rPr>
        <w:t>Gastroenterol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Hepatol</w:t>
      </w:r>
      <w:proofErr w:type="spellEnd"/>
      <w:r w:rsidRPr="005C1D23">
        <w:rPr>
          <w:rFonts w:ascii="Book Antiqua" w:hAnsi="Book Antiqua"/>
          <w:sz w:val="24"/>
          <w:szCs w:val="24"/>
        </w:rPr>
        <w:t xml:space="preserve"> 2014; </w:t>
      </w:r>
      <w:r w:rsidRPr="005C1D23">
        <w:rPr>
          <w:rFonts w:ascii="Book Antiqua" w:hAnsi="Book Antiqua"/>
          <w:b/>
          <w:sz w:val="24"/>
          <w:szCs w:val="24"/>
        </w:rPr>
        <w:t>29</w:t>
      </w:r>
      <w:r w:rsidRPr="005C1D23">
        <w:rPr>
          <w:rFonts w:ascii="Book Antiqua" w:hAnsi="Book Antiqua"/>
          <w:sz w:val="24"/>
          <w:szCs w:val="24"/>
        </w:rPr>
        <w:t>: 337-343 [PMID: 23869873 DOI: 0.1111/jgh.12337]</w:t>
      </w:r>
    </w:p>
    <w:p w14:paraId="1D0F23C6"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112 </w:t>
      </w:r>
      <w:proofErr w:type="spellStart"/>
      <w:r w:rsidRPr="005C1D23">
        <w:rPr>
          <w:rFonts w:ascii="Book Antiqua" w:hAnsi="Book Antiqua"/>
          <w:b/>
          <w:sz w:val="24"/>
          <w:szCs w:val="24"/>
        </w:rPr>
        <w:t>Sobhonslidsuk</w:t>
      </w:r>
      <w:proofErr w:type="spellEnd"/>
      <w:r w:rsidRPr="005C1D23">
        <w:rPr>
          <w:rFonts w:ascii="Book Antiqua" w:hAnsi="Book Antiqua"/>
          <w:b/>
          <w:sz w:val="24"/>
          <w:szCs w:val="24"/>
        </w:rPr>
        <w:t xml:space="preserve"> A</w:t>
      </w:r>
      <w:r w:rsidRPr="005C1D23">
        <w:rPr>
          <w:rFonts w:ascii="Book Antiqua" w:hAnsi="Book Antiqua"/>
          <w:sz w:val="24"/>
          <w:szCs w:val="24"/>
        </w:rPr>
        <w:t xml:space="preserve">, </w:t>
      </w:r>
      <w:proofErr w:type="spellStart"/>
      <w:r w:rsidRPr="005C1D23">
        <w:rPr>
          <w:rFonts w:ascii="Book Antiqua" w:hAnsi="Book Antiqua"/>
          <w:sz w:val="24"/>
          <w:szCs w:val="24"/>
        </w:rPr>
        <w:t>Silpakit</w:t>
      </w:r>
      <w:proofErr w:type="spellEnd"/>
      <w:r w:rsidRPr="005C1D23">
        <w:rPr>
          <w:rFonts w:ascii="Book Antiqua" w:hAnsi="Book Antiqua"/>
          <w:sz w:val="24"/>
          <w:szCs w:val="24"/>
        </w:rPr>
        <w:t xml:space="preserve"> C, </w:t>
      </w:r>
      <w:proofErr w:type="spellStart"/>
      <w:r w:rsidRPr="005C1D23">
        <w:rPr>
          <w:rFonts w:ascii="Book Antiqua" w:hAnsi="Book Antiqua"/>
          <w:sz w:val="24"/>
          <w:szCs w:val="24"/>
        </w:rPr>
        <w:t>Kongsakon</w:t>
      </w:r>
      <w:proofErr w:type="spellEnd"/>
      <w:r w:rsidRPr="005C1D23">
        <w:rPr>
          <w:rFonts w:ascii="Book Antiqua" w:hAnsi="Book Antiqua"/>
          <w:sz w:val="24"/>
          <w:szCs w:val="24"/>
        </w:rPr>
        <w:t xml:space="preserve"> R, </w:t>
      </w:r>
      <w:proofErr w:type="spellStart"/>
      <w:r w:rsidRPr="005C1D23">
        <w:rPr>
          <w:rFonts w:ascii="Book Antiqua" w:hAnsi="Book Antiqua"/>
          <w:sz w:val="24"/>
          <w:szCs w:val="24"/>
        </w:rPr>
        <w:t>Satitpornkul</w:t>
      </w:r>
      <w:proofErr w:type="spellEnd"/>
      <w:r w:rsidRPr="005C1D23">
        <w:rPr>
          <w:rFonts w:ascii="Book Antiqua" w:hAnsi="Book Antiqua"/>
          <w:sz w:val="24"/>
          <w:szCs w:val="24"/>
        </w:rPr>
        <w:t xml:space="preserve"> P, </w:t>
      </w:r>
      <w:proofErr w:type="spellStart"/>
      <w:r w:rsidRPr="005C1D23">
        <w:rPr>
          <w:rFonts w:ascii="Book Antiqua" w:hAnsi="Book Antiqua"/>
          <w:sz w:val="24"/>
          <w:szCs w:val="24"/>
        </w:rPr>
        <w:t>Sripetch</w:t>
      </w:r>
      <w:proofErr w:type="spellEnd"/>
      <w:r w:rsidRPr="005C1D23">
        <w:rPr>
          <w:rFonts w:ascii="Book Antiqua" w:hAnsi="Book Antiqua"/>
          <w:sz w:val="24"/>
          <w:szCs w:val="24"/>
        </w:rPr>
        <w:t xml:space="preserve"> C, </w:t>
      </w:r>
      <w:proofErr w:type="spellStart"/>
      <w:r w:rsidRPr="005C1D23">
        <w:rPr>
          <w:rFonts w:ascii="Book Antiqua" w:hAnsi="Book Antiqua"/>
          <w:sz w:val="24"/>
          <w:szCs w:val="24"/>
        </w:rPr>
        <w:t>Khanthavit</w:t>
      </w:r>
      <w:proofErr w:type="spellEnd"/>
      <w:r w:rsidRPr="005C1D23">
        <w:rPr>
          <w:rFonts w:ascii="Book Antiqua" w:hAnsi="Book Antiqua"/>
          <w:sz w:val="24"/>
          <w:szCs w:val="24"/>
        </w:rPr>
        <w:t xml:space="preserve"> A. Factors influencing health-related quality of life in chronic liver disease. </w:t>
      </w:r>
      <w:r w:rsidRPr="005C1D23">
        <w:rPr>
          <w:rFonts w:ascii="Book Antiqua" w:hAnsi="Book Antiqua"/>
          <w:i/>
          <w:sz w:val="24"/>
          <w:szCs w:val="24"/>
        </w:rPr>
        <w:t>World J Gastroenterol</w:t>
      </w:r>
      <w:r w:rsidRPr="005C1D23">
        <w:rPr>
          <w:rFonts w:ascii="Book Antiqua" w:hAnsi="Book Antiqua"/>
          <w:sz w:val="24"/>
          <w:szCs w:val="24"/>
        </w:rPr>
        <w:t xml:space="preserve"> 2006; </w:t>
      </w:r>
      <w:r w:rsidRPr="005C1D23">
        <w:rPr>
          <w:rFonts w:ascii="Book Antiqua" w:hAnsi="Book Antiqua"/>
          <w:b/>
          <w:sz w:val="24"/>
          <w:szCs w:val="24"/>
        </w:rPr>
        <w:t>12</w:t>
      </w:r>
      <w:r w:rsidRPr="005C1D23">
        <w:rPr>
          <w:rFonts w:ascii="Book Antiqua" w:hAnsi="Book Antiqua"/>
          <w:sz w:val="24"/>
          <w:szCs w:val="24"/>
        </w:rPr>
        <w:t>: 7786-7791 [PMID: 17203521]</w:t>
      </w:r>
    </w:p>
    <w:p w14:paraId="68DC2B75"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113 </w:t>
      </w:r>
      <w:r w:rsidRPr="005C1D23">
        <w:rPr>
          <w:rFonts w:ascii="Book Antiqua" w:hAnsi="Book Antiqua"/>
          <w:b/>
          <w:sz w:val="24"/>
          <w:szCs w:val="24"/>
        </w:rPr>
        <w:t>Huang R</w:t>
      </w:r>
      <w:r w:rsidRPr="005C1D23">
        <w:rPr>
          <w:rFonts w:ascii="Book Antiqua" w:hAnsi="Book Antiqua"/>
          <w:sz w:val="24"/>
          <w:szCs w:val="24"/>
        </w:rPr>
        <w:t xml:space="preserve">, Rao H, Shang J, Chen H, Li J, </w:t>
      </w:r>
      <w:proofErr w:type="spellStart"/>
      <w:r w:rsidRPr="005C1D23">
        <w:rPr>
          <w:rFonts w:ascii="Book Antiqua" w:hAnsi="Book Antiqua"/>
          <w:sz w:val="24"/>
          <w:szCs w:val="24"/>
        </w:rPr>
        <w:t>Xie</w:t>
      </w:r>
      <w:proofErr w:type="spellEnd"/>
      <w:r w:rsidRPr="005C1D23">
        <w:rPr>
          <w:rFonts w:ascii="Book Antiqua" w:hAnsi="Book Antiqua"/>
          <w:sz w:val="24"/>
          <w:szCs w:val="24"/>
        </w:rPr>
        <w:t xml:space="preserve"> Q, </w:t>
      </w:r>
      <w:proofErr w:type="spellStart"/>
      <w:r w:rsidRPr="005C1D23">
        <w:rPr>
          <w:rFonts w:ascii="Book Antiqua" w:hAnsi="Book Antiqua"/>
          <w:sz w:val="24"/>
          <w:szCs w:val="24"/>
        </w:rPr>
        <w:t>Gao</w:t>
      </w:r>
      <w:proofErr w:type="spellEnd"/>
      <w:r w:rsidRPr="005C1D23">
        <w:rPr>
          <w:rFonts w:ascii="Book Antiqua" w:hAnsi="Book Antiqua"/>
          <w:sz w:val="24"/>
          <w:szCs w:val="24"/>
        </w:rPr>
        <w:t xml:space="preserve"> Z, Wang L, Wei J, Jiang J, Sun J, Jiang J, Wei L. A cross-sectional assessment of health-related quality of life in Chinese patients with chronic hepatitis c virus infection with EQ-5D. </w:t>
      </w:r>
      <w:r w:rsidRPr="005C1D23">
        <w:rPr>
          <w:rFonts w:ascii="Book Antiqua" w:hAnsi="Book Antiqua"/>
          <w:i/>
          <w:sz w:val="24"/>
          <w:szCs w:val="24"/>
        </w:rPr>
        <w:t>Health Qual Life Outcomes</w:t>
      </w:r>
      <w:r w:rsidRPr="005C1D23">
        <w:rPr>
          <w:rFonts w:ascii="Book Antiqua" w:hAnsi="Book Antiqua"/>
          <w:sz w:val="24"/>
          <w:szCs w:val="24"/>
        </w:rPr>
        <w:t xml:space="preserve"> 2018; </w:t>
      </w:r>
      <w:r w:rsidRPr="005C1D23">
        <w:rPr>
          <w:rFonts w:ascii="Book Antiqua" w:hAnsi="Book Antiqua"/>
          <w:b/>
          <w:sz w:val="24"/>
          <w:szCs w:val="24"/>
        </w:rPr>
        <w:t>16</w:t>
      </w:r>
      <w:r w:rsidRPr="005C1D23">
        <w:rPr>
          <w:rFonts w:ascii="Book Antiqua" w:hAnsi="Book Antiqua"/>
          <w:sz w:val="24"/>
          <w:szCs w:val="24"/>
        </w:rPr>
        <w:t>: 124 [PMID: 29903024 DOI: 10.1186/s12955-018-0941-8]</w:t>
      </w:r>
    </w:p>
    <w:p w14:paraId="617C211C"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114 </w:t>
      </w:r>
      <w:r w:rsidRPr="005C1D23">
        <w:rPr>
          <w:rFonts w:ascii="Book Antiqua" w:hAnsi="Book Antiqua"/>
          <w:b/>
          <w:sz w:val="24"/>
          <w:szCs w:val="24"/>
        </w:rPr>
        <w:t>Zhang HR</w:t>
      </w:r>
      <w:r w:rsidRPr="005C1D23">
        <w:rPr>
          <w:rFonts w:ascii="Book Antiqua" w:hAnsi="Book Antiqua"/>
          <w:sz w:val="24"/>
          <w:szCs w:val="24"/>
        </w:rPr>
        <w:t xml:space="preserve">, Pan GW, Xu XG, Liu L, Ning Y, Ma L, Ren R. [Study on quality of life and its related factors among patients with chronic hepatitis C in rural area]. </w:t>
      </w:r>
      <w:proofErr w:type="spellStart"/>
      <w:r w:rsidRPr="005C1D23">
        <w:rPr>
          <w:rFonts w:ascii="Book Antiqua" w:hAnsi="Book Antiqua"/>
          <w:i/>
          <w:sz w:val="24"/>
          <w:szCs w:val="24"/>
        </w:rPr>
        <w:t>Zhonghua</w:t>
      </w:r>
      <w:proofErr w:type="spellEnd"/>
      <w:r w:rsidRPr="005C1D23">
        <w:rPr>
          <w:rFonts w:ascii="Book Antiqua" w:hAnsi="Book Antiqua"/>
          <w:i/>
          <w:sz w:val="24"/>
          <w:szCs w:val="24"/>
        </w:rPr>
        <w:t xml:space="preserve"> Yu Fang Yi </w:t>
      </w:r>
      <w:proofErr w:type="spellStart"/>
      <w:r w:rsidRPr="005C1D23">
        <w:rPr>
          <w:rFonts w:ascii="Book Antiqua" w:hAnsi="Book Antiqua"/>
          <w:i/>
          <w:sz w:val="24"/>
          <w:szCs w:val="24"/>
        </w:rPr>
        <w:t>Xue</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Za</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Zhi</w:t>
      </w:r>
      <w:proofErr w:type="spellEnd"/>
      <w:r w:rsidRPr="005C1D23">
        <w:rPr>
          <w:rFonts w:ascii="Book Antiqua" w:hAnsi="Book Antiqua"/>
          <w:sz w:val="24"/>
          <w:szCs w:val="24"/>
        </w:rPr>
        <w:t xml:space="preserve"> 2017; </w:t>
      </w:r>
      <w:r w:rsidRPr="005C1D23">
        <w:rPr>
          <w:rFonts w:ascii="Book Antiqua" w:hAnsi="Book Antiqua"/>
          <w:b/>
          <w:sz w:val="24"/>
          <w:szCs w:val="24"/>
        </w:rPr>
        <w:t>51</w:t>
      </w:r>
      <w:r w:rsidRPr="005C1D23">
        <w:rPr>
          <w:rFonts w:ascii="Book Antiqua" w:hAnsi="Book Antiqua"/>
          <w:sz w:val="24"/>
          <w:szCs w:val="24"/>
        </w:rPr>
        <w:t>: 853-855 [PMID: 28881554 DOI: 10.3760/cma.j.issn.0253-9624.2017.09.015]</w:t>
      </w:r>
    </w:p>
    <w:p w14:paraId="720F27CE" w14:textId="50CB0C6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115 </w:t>
      </w:r>
      <w:r w:rsidRPr="005C1D23">
        <w:rPr>
          <w:rFonts w:ascii="Book Antiqua" w:hAnsi="Book Antiqua"/>
          <w:b/>
          <w:sz w:val="24"/>
          <w:szCs w:val="24"/>
        </w:rPr>
        <w:t>Jia Y,</w:t>
      </w:r>
      <w:r w:rsidR="00BF07B2" w:rsidRPr="005C1D23">
        <w:rPr>
          <w:rFonts w:ascii="Book Antiqua" w:hAnsi="Book Antiqua"/>
          <w:sz w:val="24"/>
          <w:szCs w:val="24"/>
        </w:rPr>
        <w:t xml:space="preserve"> </w:t>
      </w:r>
      <w:r w:rsidRPr="005C1D23">
        <w:rPr>
          <w:rFonts w:ascii="Book Antiqua" w:hAnsi="Book Antiqua"/>
          <w:sz w:val="24"/>
          <w:szCs w:val="24"/>
        </w:rPr>
        <w:t xml:space="preserve">Li X, Li L, Liang J, Kang Y, Lin F, Deng Z, Wang W, Zhang B, Xu J. Quality of life and its influential factors in outpatients with chronic hepatitis B or C. </w:t>
      </w:r>
      <w:proofErr w:type="spellStart"/>
      <w:r w:rsidRPr="005C1D23">
        <w:rPr>
          <w:rFonts w:ascii="Book Antiqua" w:hAnsi="Book Antiqua"/>
          <w:i/>
          <w:sz w:val="24"/>
          <w:szCs w:val="24"/>
        </w:rPr>
        <w:t>Linchuang</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Gandanbing</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Zazhi</w:t>
      </w:r>
      <w:proofErr w:type="spellEnd"/>
      <w:r w:rsidRPr="005C1D23">
        <w:rPr>
          <w:rFonts w:ascii="Book Antiqua" w:hAnsi="Book Antiqua"/>
          <w:sz w:val="24"/>
          <w:szCs w:val="24"/>
        </w:rPr>
        <w:t xml:space="preserve"> 2015;</w:t>
      </w:r>
      <w:r w:rsidRPr="005C1D23">
        <w:rPr>
          <w:rFonts w:ascii="Book Antiqua" w:hAnsi="Book Antiqua"/>
          <w:b/>
          <w:sz w:val="24"/>
          <w:szCs w:val="24"/>
        </w:rPr>
        <w:t xml:space="preserve"> 31</w:t>
      </w:r>
      <w:r w:rsidRPr="005C1D23">
        <w:rPr>
          <w:rFonts w:ascii="Book Antiqua" w:hAnsi="Book Antiqua"/>
          <w:sz w:val="24"/>
          <w:szCs w:val="24"/>
        </w:rPr>
        <w:t>: 1695-1698 [</w:t>
      </w:r>
      <w:r w:rsidR="00BF07B2" w:rsidRPr="005C1D23">
        <w:rPr>
          <w:rFonts w:ascii="Book Antiqua" w:hAnsi="Book Antiqua"/>
          <w:sz w:val="24"/>
          <w:szCs w:val="24"/>
        </w:rPr>
        <w:t xml:space="preserve">DOI: </w:t>
      </w:r>
      <w:r w:rsidRPr="005C1D23">
        <w:rPr>
          <w:rFonts w:ascii="Book Antiqua" w:hAnsi="Book Antiqua"/>
          <w:sz w:val="24"/>
          <w:szCs w:val="24"/>
        </w:rPr>
        <w:t>10.3969/j.issn.1001-5256.2015.10.034]</w:t>
      </w:r>
    </w:p>
    <w:p w14:paraId="4A76F49C" w14:textId="66F8046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116 </w:t>
      </w:r>
      <w:r w:rsidRPr="005C1D23">
        <w:rPr>
          <w:rFonts w:ascii="Book Antiqua" w:hAnsi="Book Antiqua"/>
          <w:b/>
          <w:sz w:val="24"/>
          <w:szCs w:val="24"/>
        </w:rPr>
        <w:t>Ren H</w:t>
      </w:r>
      <w:r w:rsidRPr="005C1D23">
        <w:rPr>
          <w:rFonts w:ascii="Book Antiqua" w:hAnsi="Book Antiqua"/>
          <w:sz w:val="24"/>
          <w:szCs w:val="24"/>
        </w:rPr>
        <w:t xml:space="preserve">, Shi Y, Meng W, Hu JY, Chen YH, Pan QC. Study of disease burden of chronic hepatitis B and C patients in Shanghai based on Bronfenbrenner' s ecological systems theory: a community-based survey. </w:t>
      </w:r>
      <w:proofErr w:type="spellStart"/>
      <w:r w:rsidRPr="005C1D23">
        <w:rPr>
          <w:rFonts w:ascii="Book Antiqua" w:hAnsi="Book Antiqua"/>
          <w:i/>
          <w:sz w:val="24"/>
          <w:szCs w:val="24"/>
        </w:rPr>
        <w:t>Zhonghua</w:t>
      </w:r>
      <w:proofErr w:type="spellEnd"/>
      <w:r w:rsidRPr="005C1D23">
        <w:rPr>
          <w:rFonts w:ascii="Book Antiqua" w:hAnsi="Book Antiqua"/>
          <w:i/>
          <w:sz w:val="24"/>
          <w:szCs w:val="24"/>
        </w:rPr>
        <w:t xml:space="preserve"> Liu Xing Bing </w:t>
      </w:r>
      <w:proofErr w:type="spellStart"/>
      <w:r w:rsidRPr="005C1D23">
        <w:rPr>
          <w:rFonts w:ascii="Book Antiqua" w:hAnsi="Book Antiqua"/>
          <w:i/>
          <w:sz w:val="24"/>
          <w:szCs w:val="24"/>
        </w:rPr>
        <w:t>Xue</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Za</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Zhi</w:t>
      </w:r>
      <w:proofErr w:type="spellEnd"/>
      <w:r w:rsidRPr="005C1D23">
        <w:rPr>
          <w:rFonts w:ascii="Book Antiqua" w:hAnsi="Book Antiqua"/>
          <w:sz w:val="24"/>
          <w:szCs w:val="24"/>
        </w:rPr>
        <w:t xml:space="preserve"> 2017; </w:t>
      </w:r>
      <w:r w:rsidRPr="005C1D23">
        <w:rPr>
          <w:rFonts w:ascii="Book Antiqua" w:hAnsi="Book Antiqua"/>
          <w:b/>
          <w:sz w:val="24"/>
          <w:szCs w:val="24"/>
        </w:rPr>
        <w:t>38</w:t>
      </w:r>
      <w:r w:rsidRPr="005C1D23">
        <w:rPr>
          <w:rFonts w:ascii="Book Antiqua" w:hAnsi="Book Antiqua"/>
          <w:sz w:val="24"/>
          <w:szCs w:val="24"/>
        </w:rPr>
        <w:t>: 37-42 [PMID: 28100374 DOI: 10.3760/cma.j.issn.0254-6450.2017.01.007]</w:t>
      </w:r>
    </w:p>
    <w:p w14:paraId="5092D85E"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lastRenderedPageBreak/>
        <w:t xml:space="preserve">117 </w:t>
      </w:r>
      <w:r w:rsidRPr="005C1D23">
        <w:rPr>
          <w:rFonts w:ascii="Book Antiqua" w:hAnsi="Book Antiqua"/>
          <w:b/>
          <w:sz w:val="24"/>
          <w:szCs w:val="24"/>
        </w:rPr>
        <w:t>Chang SC</w:t>
      </w:r>
      <w:r w:rsidRPr="005C1D23">
        <w:rPr>
          <w:rFonts w:ascii="Book Antiqua" w:hAnsi="Book Antiqua"/>
          <w:sz w:val="24"/>
          <w:szCs w:val="24"/>
        </w:rPr>
        <w:t xml:space="preserve">, Yang SS, Chang CC, Lin CC, Chung YC, Li TC. Assessment of health-related quality of life in antiviral-treated Taiwanese chronic hepatitis C patients using SF-36 and CLDQ. </w:t>
      </w:r>
      <w:r w:rsidRPr="005C1D23">
        <w:rPr>
          <w:rFonts w:ascii="Book Antiqua" w:hAnsi="Book Antiqua"/>
          <w:i/>
          <w:sz w:val="24"/>
          <w:szCs w:val="24"/>
        </w:rPr>
        <w:t>Health Qual Life Outcomes</w:t>
      </w:r>
      <w:r w:rsidRPr="005C1D23">
        <w:rPr>
          <w:rFonts w:ascii="Book Antiqua" w:hAnsi="Book Antiqua"/>
          <w:sz w:val="24"/>
          <w:szCs w:val="24"/>
        </w:rPr>
        <w:t xml:space="preserve"> 2014; </w:t>
      </w:r>
      <w:r w:rsidRPr="005C1D23">
        <w:rPr>
          <w:rFonts w:ascii="Book Antiqua" w:hAnsi="Book Antiqua"/>
          <w:b/>
          <w:sz w:val="24"/>
          <w:szCs w:val="24"/>
        </w:rPr>
        <w:t>12</w:t>
      </w:r>
      <w:r w:rsidRPr="005C1D23">
        <w:rPr>
          <w:rFonts w:ascii="Book Antiqua" w:hAnsi="Book Antiqua"/>
          <w:sz w:val="24"/>
          <w:szCs w:val="24"/>
        </w:rPr>
        <w:t>: 97 [PMID: 24941994 DOI: 10.1186/1477-7525-12-97]</w:t>
      </w:r>
    </w:p>
    <w:p w14:paraId="2C8363DE"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118 </w:t>
      </w:r>
      <w:r w:rsidRPr="005C1D23">
        <w:rPr>
          <w:rFonts w:ascii="Book Antiqua" w:hAnsi="Book Antiqua"/>
          <w:b/>
          <w:sz w:val="24"/>
          <w:szCs w:val="24"/>
        </w:rPr>
        <w:t>Kang SC</w:t>
      </w:r>
      <w:r w:rsidRPr="005C1D23">
        <w:rPr>
          <w:rFonts w:ascii="Book Antiqua" w:hAnsi="Book Antiqua"/>
          <w:sz w:val="24"/>
          <w:szCs w:val="24"/>
        </w:rPr>
        <w:t xml:space="preserve">, Hwang SJ, Lee SH, Chang FY, Lee SD. Health-related quality of life and impact of antiviral treatment in Chinese patients with chronic hepatitis C in Taiwan. </w:t>
      </w:r>
      <w:r w:rsidRPr="005C1D23">
        <w:rPr>
          <w:rFonts w:ascii="Book Antiqua" w:hAnsi="Book Antiqua"/>
          <w:i/>
          <w:sz w:val="24"/>
          <w:szCs w:val="24"/>
        </w:rPr>
        <w:t>World J Gastroenterol</w:t>
      </w:r>
      <w:r w:rsidRPr="005C1D23">
        <w:rPr>
          <w:rFonts w:ascii="Book Antiqua" w:hAnsi="Book Antiqua"/>
          <w:sz w:val="24"/>
          <w:szCs w:val="24"/>
        </w:rPr>
        <w:t xml:space="preserve"> 2005; </w:t>
      </w:r>
      <w:r w:rsidRPr="005C1D23">
        <w:rPr>
          <w:rFonts w:ascii="Book Antiqua" w:hAnsi="Book Antiqua"/>
          <w:b/>
          <w:sz w:val="24"/>
          <w:szCs w:val="24"/>
        </w:rPr>
        <w:t>11</w:t>
      </w:r>
      <w:r w:rsidRPr="005C1D23">
        <w:rPr>
          <w:rFonts w:ascii="Book Antiqua" w:hAnsi="Book Antiqua"/>
          <w:sz w:val="24"/>
          <w:szCs w:val="24"/>
        </w:rPr>
        <w:t>: 7494-7498 [PMID: 16437722]</w:t>
      </w:r>
    </w:p>
    <w:p w14:paraId="479B0DB2"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119 </w:t>
      </w:r>
      <w:r w:rsidRPr="005C1D23">
        <w:rPr>
          <w:rFonts w:ascii="Book Antiqua" w:hAnsi="Book Antiqua"/>
          <w:b/>
          <w:sz w:val="24"/>
          <w:szCs w:val="24"/>
        </w:rPr>
        <w:t>Liu J</w:t>
      </w:r>
      <w:r w:rsidRPr="005C1D23">
        <w:rPr>
          <w:rFonts w:ascii="Book Antiqua" w:hAnsi="Book Antiqua"/>
          <w:sz w:val="24"/>
          <w:szCs w:val="24"/>
        </w:rPr>
        <w:t xml:space="preserve">, Lin CS, Hu SH, Liang ML, Zhao ZX, Gao ZL. [Quality of life in patients with chronic hepatitis C after PEG-Interferon a-2a therapy]. </w:t>
      </w:r>
      <w:proofErr w:type="spellStart"/>
      <w:r w:rsidRPr="005C1D23">
        <w:rPr>
          <w:rFonts w:ascii="Book Antiqua" w:hAnsi="Book Antiqua"/>
          <w:i/>
          <w:sz w:val="24"/>
          <w:szCs w:val="24"/>
        </w:rPr>
        <w:t>Zhonghua</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Gan</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Zang</w:t>
      </w:r>
      <w:proofErr w:type="spellEnd"/>
      <w:r w:rsidRPr="005C1D23">
        <w:rPr>
          <w:rFonts w:ascii="Book Antiqua" w:hAnsi="Book Antiqua"/>
          <w:i/>
          <w:sz w:val="24"/>
          <w:szCs w:val="24"/>
        </w:rPr>
        <w:t xml:space="preserve"> Bing </w:t>
      </w:r>
      <w:proofErr w:type="spellStart"/>
      <w:r w:rsidRPr="005C1D23">
        <w:rPr>
          <w:rFonts w:ascii="Book Antiqua" w:hAnsi="Book Antiqua"/>
          <w:i/>
          <w:sz w:val="24"/>
          <w:szCs w:val="24"/>
        </w:rPr>
        <w:t>Za</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Zhi</w:t>
      </w:r>
      <w:proofErr w:type="spellEnd"/>
      <w:r w:rsidRPr="005C1D23">
        <w:rPr>
          <w:rFonts w:ascii="Book Antiqua" w:hAnsi="Book Antiqua"/>
          <w:sz w:val="24"/>
          <w:szCs w:val="24"/>
        </w:rPr>
        <w:t xml:space="preserve"> 2011; </w:t>
      </w:r>
      <w:r w:rsidRPr="005C1D23">
        <w:rPr>
          <w:rFonts w:ascii="Book Antiqua" w:hAnsi="Book Antiqua"/>
          <w:b/>
          <w:sz w:val="24"/>
          <w:szCs w:val="24"/>
        </w:rPr>
        <w:t>19</w:t>
      </w:r>
      <w:r w:rsidRPr="005C1D23">
        <w:rPr>
          <w:rFonts w:ascii="Book Antiqua" w:hAnsi="Book Antiqua"/>
          <w:sz w:val="24"/>
          <w:szCs w:val="24"/>
        </w:rPr>
        <w:t>: 890-893 [PMID: 22525499 DOI: 10.3760/cma.j.issn.1007-3418.2011.12.003.]</w:t>
      </w:r>
    </w:p>
    <w:p w14:paraId="30F2324D" w14:textId="24753533" w:rsidR="006235D4"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120 </w:t>
      </w:r>
      <w:proofErr w:type="spellStart"/>
      <w:r w:rsidRPr="005C1D23">
        <w:rPr>
          <w:rFonts w:ascii="Book Antiqua" w:hAnsi="Book Antiqua"/>
          <w:b/>
          <w:sz w:val="24"/>
          <w:szCs w:val="24"/>
        </w:rPr>
        <w:t>Younossi</w:t>
      </w:r>
      <w:proofErr w:type="spellEnd"/>
      <w:r w:rsidRPr="005C1D23">
        <w:rPr>
          <w:rFonts w:ascii="Book Antiqua" w:hAnsi="Book Antiqua"/>
          <w:b/>
          <w:sz w:val="24"/>
          <w:szCs w:val="24"/>
        </w:rPr>
        <w:t xml:space="preserve"> Z</w:t>
      </w:r>
      <w:r w:rsidR="00F75D90" w:rsidRPr="005C1D23">
        <w:rPr>
          <w:rFonts w:ascii="Book Antiqua" w:hAnsi="Book Antiqua"/>
          <w:b/>
          <w:sz w:val="24"/>
          <w:szCs w:val="24"/>
        </w:rPr>
        <w:t>M</w:t>
      </w:r>
      <w:r w:rsidRPr="005C1D23">
        <w:rPr>
          <w:rFonts w:ascii="Book Antiqua" w:hAnsi="Book Antiqua"/>
          <w:b/>
          <w:sz w:val="24"/>
          <w:szCs w:val="24"/>
        </w:rPr>
        <w:t>,</w:t>
      </w:r>
      <w:r w:rsidR="008C70C1" w:rsidRPr="005C1D23">
        <w:rPr>
          <w:rFonts w:ascii="Book Antiqua" w:hAnsi="Book Antiqua"/>
          <w:sz w:val="24"/>
          <w:szCs w:val="24"/>
        </w:rPr>
        <w:t xml:space="preserve"> </w:t>
      </w:r>
      <w:proofErr w:type="spellStart"/>
      <w:r w:rsidRPr="005C1D23">
        <w:rPr>
          <w:rFonts w:ascii="Book Antiqua" w:hAnsi="Book Antiqua"/>
          <w:sz w:val="24"/>
          <w:szCs w:val="24"/>
        </w:rPr>
        <w:t>Stepanova</w:t>
      </w:r>
      <w:proofErr w:type="spellEnd"/>
      <w:r w:rsidRPr="005C1D23">
        <w:rPr>
          <w:rFonts w:ascii="Book Antiqua" w:hAnsi="Book Antiqua"/>
          <w:sz w:val="24"/>
          <w:szCs w:val="24"/>
        </w:rPr>
        <w:t xml:space="preserve"> M, Henry L, Han K</w:t>
      </w:r>
      <w:r w:rsidR="001A22CF" w:rsidRPr="005C1D23">
        <w:rPr>
          <w:rFonts w:ascii="Book Antiqua" w:hAnsi="Book Antiqua"/>
          <w:sz w:val="24"/>
          <w:szCs w:val="24"/>
        </w:rPr>
        <w:t>H</w:t>
      </w:r>
      <w:r w:rsidRPr="005C1D23">
        <w:rPr>
          <w:rFonts w:ascii="Book Antiqua" w:hAnsi="Book Antiqua"/>
          <w:sz w:val="24"/>
          <w:szCs w:val="24"/>
        </w:rPr>
        <w:t xml:space="preserve">, </w:t>
      </w:r>
      <w:proofErr w:type="spellStart"/>
      <w:r w:rsidRPr="005C1D23">
        <w:rPr>
          <w:rFonts w:ascii="Book Antiqua" w:hAnsi="Book Antiqua"/>
          <w:sz w:val="24"/>
          <w:szCs w:val="24"/>
        </w:rPr>
        <w:t>Ahn</w:t>
      </w:r>
      <w:proofErr w:type="spellEnd"/>
      <w:r w:rsidRPr="005C1D23">
        <w:rPr>
          <w:rFonts w:ascii="Book Antiqua" w:hAnsi="Book Antiqua"/>
          <w:sz w:val="24"/>
          <w:szCs w:val="24"/>
        </w:rPr>
        <w:t xml:space="preserve"> SH, Lim Y</w:t>
      </w:r>
      <w:r w:rsidR="001A22CF" w:rsidRPr="005C1D23">
        <w:rPr>
          <w:rFonts w:ascii="Book Antiqua" w:hAnsi="Book Antiqua"/>
          <w:sz w:val="24"/>
          <w:szCs w:val="24"/>
        </w:rPr>
        <w:t>S</w:t>
      </w:r>
      <w:r w:rsidRPr="005C1D23">
        <w:rPr>
          <w:rFonts w:ascii="Book Antiqua" w:hAnsi="Book Antiqua"/>
          <w:sz w:val="24"/>
          <w:szCs w:val="24"/>
        </w:rPr>
        <w:t>, Chuang W</w:t>
      </w:r>
      <w:r w:rsidR="001A22CF" w:rsidRPr="005C1D23">
        <w:rPr>
          <w:rFonts w:ascii="Book Antiqua" w:hAnsi="Book Antiqua"/>
          <w:sz w:val="24"/>
          <w:szCs w:val="24"/>
        </w:rPr>
        <w:t>L</w:t>
      </w:r>
      <w:r w:rsidRPr="005C1D23">
        <w:rPr>
          <w:rFonts w:ascii="Book Antiqua" w:hAnsi="Book Antiqua"/>
          <w:sz w:val="24"/>
          <w:szCs w:val="24"/>
        </w:rPr>
        <w:t xml:space="preserve">, Kao JH, </w:t>
      </w:r>
      <w:r w:rsidR="001A22CF" w:rsidRPr="005C1D23">
        <w:rPr>
          <w:rFonts w:ascii="Book Antiqua" w:hAnsi="Book Antiqua"/>
          <w:sz w:val="24"/>
          <w:szCs w:val="24"/>
        </w:rPr>
        <w:t xml:space="preserve">Nguyen KV, </w:t>
      </w:r>
      <w:r w:rsidRPr="005C1D23">
        <w:rPr>
          <w:rFonts w:ascii="Book Antiqua" w:hAnsi="Book Antiqua"/>
          <w:sz w:val="24"/>
          <w:szCs w:val="24"/>
        </w:rPr>
        <w:t xml:space="preserve">Lai CL, Chan HL, Wei L. </w:t>
      </w:r>
      <w:r w:rsidR="006235D4" w:rsidRPr="005C1D23">
        <w:rPr>
          <w:rFonts w:ascii="Book Antiqua" w:hAnsi="Book Antiqua"/>
          <w:sz w:val="24"/>
          <w:szCs w:val="24"/>
        </w:rPr>
        <w:t xml:space="preserve">Sofosbuvir and ledipasvir are associated with high sustained virologic response and improvement of health-related quality of life in East Asian patients with hepatitis C virus infection. </w:t>
      </w:r>
      <w:r w:rsidR="006235D4" w:rsidRPr="005C1D23">
        <w:rPr>
          <w:rFonts w:ascii="Book Antiqua" w:hAnsi="Book Antiqua"/>
          <w:i/>
          <w:sz w:val="24"/>
          <w:szCs w:val="24"/>
        </w:rPr>
        <w:t xml:space="preserve">J Viral </w:t>
      </w:r>
      <w:proofErr w:type="spellStart"/>
      <w:r w:rsidR="006235D4" w:rsidRPr="005C1D23">
        <w:rPr>
          <w:rFonts w:ascii="Book Antiqua" w:hAnsi="Book Antiqua"/>
          <w:i/>
          <w:sz w:val="24"/>
          <w:szCs w:val="24"/>
        </w:rPr>
        <w:t>Hepat</w:t>
      </w:r>
      <w:proofErr w:type="spellEnd"/>
      <w:r w:rsidR="006235D4" w:rsidRPr="005C1D23">
        <w:rPr>
          <w:rFonts w:ascii="Book Antiqua" w:hAnsi="Book Antiqua"/>
          <w:sz w:val="24"/>
          <w:szCs w:val="24"/>
        </w:rPr>
        <w:t xml:space="preserve"> 2018; </w:t>
      </w:r>
      <w:r w:rsidR="006235D4" w:rsidRPr="005C1D23">
        <w:rPr>
          <w:rFonts w:ascii="Book Antiqua" w:hAnsi="Book Antiqua"/>
          <w:b/>
          <w:sz w:val="24"/>
          <w:szCs w:val="24"/>
        </w:rPr>
        <w:t>25</w:t>
      </w:r>
      <w:r w:rsidR="006235D4" w:rsidRPr="005C1D23">
        <w:rPr>
          <w:rFonts w:ascii="Book Antiqua" w:hAnsi="Book Antiqua"/>
          <w:sz w:val="24"/>
          <w:szCs w:val="24"/>
        </w:rPr>
        <w:t>: 1429-1437 [</w:t>
      </w:r>
      <w:r w:rsidR="001A22CF" w:rsidRPr="005C1D23">
        <w:rPr>
          <w:rFonts w:ascii="Book Antiqua" w:hAnsi="Book Antiqua"/>
          <w:sz w:val="24"/>
          <w:szCs w:val="24"/>
        </w:rPr>
        <w:t xml:space="preserve">PMID: 29974665 </w:t>
      </w:r>
      <w:r w:rsidR="006235D4" w:rsidRPr="005C1D23">
        <w:rPr>
          <w:rFonts w:ascii="Book Antiqua" w:hAnsi="Book Antiqua" w:cs="Times New Roman"/>
          <w:sz w:val="24"/>
          <w:szCs w:val="24"/>
        </w:rPr>
        <w:t>DOI:</w:t>
      </w:r>
      <w:r w:rsidR="006235D4" w:rsidRPr="005C1D23">
        <w:rPr>
          <w:rFonts w:ascii="Book Antiqua" w:hAnsi="Book Antiqua"/>
        </w:rPr>
        <w:t xml:space="preserve"> </w:t>
      </w:r>
      <w:r w:rsidR="006235D4" w:rsidRPr="005C1D23">
        <w:rPr>
          <w:rFonts w:ascii="Book Antiqua" w:hAnsi="Book Antiqua"/>
          <w:sz w:val="24"/>
          <w:szCs w:val="24"/>
        </w:rPr>
        <w:t>10.1111/jvh.12965]</w:t>
      </w:r>
    </w:p>
    <w:p w14:paraId="3A1DB064"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121 </w:t>
      </w:r>
      <w:proofErr w:type="spellStart"/>
      <w:r w:rsidRPr="005C1D23">
        <w:rPr>
          <w:rFonts w:ascii="Book Antiqua" w:hAnsi="Book Antiqua"/>
          <w:b/>
          <w:sz w:val="24"/>
          <w:szCs w:val="24"/>
        </w:rPr>
        <w:t>Younossi</w:t>
      </w:r>
      <w:proofErr w:type="spellEnd"/>
      <w:r w:rsidRPr="005C1D23">
        <w:rPr>
          <w:rFonts w:ascii="Book Antiqua" w:hAnsi="Book Antiqua"/>
          <w:b/>
          <w:sz w:val="24"/>
          <w:szCs w:val="24"/>
        </w:rPr>
        <w:t xml:space="preserve"> ZM</w:t>
      </w:r>
      <w:r w:rsidRPr="005C1D23">
        <w:rPr>
          <w:rFonts w:ascii="Book Antiqua" w:hAnsi="Book Antiqua"/>
          <w:sz w:val="24"/>
          <w:szCs w:val="24"/>
        </w:rPr>
        <w:t xml:space="preserve">, </w:t>
      </w:r>
      <w:proofErr w:type="spellStart"/>
      <w:r w:rsidRPr="005C1D23">
        <w:rPr>
          <w:rFonts w:ascii="Book Antiqua" w:hAnsi="Book Antiqua"/>
          <w:sz w:val="24"/>
          <w:szCs w:val="24"/>
        </w:rPr>
        <w:t>Stepanova</w:t>
      </w:r>
      <w:proofErr w:type="spellEnd"/>
      <w:r w:rsidRPr="005C1D23">
        <w:rPr>
          <w:rFonts w:ascii="Book Antiqua" w:hAnsi="Book Antiqua"/>
          <w:sz w:val="24"/>
          <w:szCs w:val="24"/>
        </w:rPr>
        <w:t xml:space="preserve"> M, Henry L, Han KH, </w:t>
      </w:r>
      <w:proofErr w:type="spellStart"/>
      <w:r w:rsidRPr="005C1D23">
        <w:rPr>
          <w:rFonts w:ascii="Book Antiqua" w:hAnsi="Book Antiqua"/>
          <w:sz w:val="24"/>
          <w:szCs w:val="24"/>
        </w:rPr>
        <w:t>Ahn</w:t>
      </w:r>
      <w:proofErr w:type="spellEnd"/>
      <w:r w:rsidRPr="005C1D23">
        <w:rPr>
          <w:rFonts w:ascii="Book Antiqua" w:hAnsi="Book Antiqua"/>
          <w:sz w:val="24"/>
          <w:szCs w:val="24"/>
        </w:rPr>
        <w:t xml:space="preserve"> SH, Lim YS, Chuang WL, Kao JH, </w:t>
      </w:r>
      <w:proofErr w:type="spellStart"/>
      <w:r w:rsidRPr="005C1D23">
        <w:rPr>
          <w:rFonts w:ascii="Book Antiqua" w:hAnsi="Book Antiqua"/>
          <w:sz w:val="24"/>
          <w:szCs w:val="24"/>
        </w:rPr>
        <w:t>Kinh</w:t>
      </w:r>
      <w:proofErr w:type="spellEnd"/>
      <w:r w:rsidRPr="005C1D23">
        <w:rPr>
          <w:rFonts w:ascii="Book Antiqua" w:hAnsi="Book Antiqua"/>
          <w:sz w:val="24"/>
          <w:szCs w:val="24"/>
        </w:rPr>
        <w:t xml:space="preserve"> N, Lai CL, Yuen MF, Chan HL, Lai W. The effect of interferon-free regimens on health-related quality of life in East Asian patients with chronic hepatitis C. </w:t>
      </w:r>
      <w:r w:rsidRPr="005C1D23">
        <w:rPr>
          <w:rFonts w:ascii="Book Antiqua" w:hAnsi="Book Antiqua"/>
          <w:i/>
          <w:sz w:val="24"/>
          <w:szCs w:val="24"/>
        </w:rPr>
        <w:t>Liver Int</w:t>
      </w:r>
      <w:r w:rsidRPr="005C1D23">
        <w:rPr>
          <w:rFonts w:ascii="Book Antiqua" w:hAnsi="Book Antiqua"/>
          <w:sz w:val="24"/>
          <w:szCs w:val="24"/>
        </w:rPr>
        <w:t xml:space="preserve"> 2018; </w:t>
      </w:r>
      <w:r w:rsidRPr="005C1D23">
        <w:rPr>
          <w:rFonts w:ascii="Book Antiqua" w:hAnsi="Book Antiqua"/>
          <w:b/>
          <w:sz w:val="24"/>
          <w:szCs w:val="24"/>
        </w:rPr>
        <w:t>38</w:t>
      </w:r>
      <w:r w:rsidRPr="005C1D23">
        <w:rPr>
          <w:rFonts w:ascii="Book Antiqua" w:hAnsi="Book Antiqua"/>
          <w:sz w:val="24"/>
          <w:szCs w:val="24"/>
        </w:rPr>
        <w:t>: 1179-1187 [PMID: 29197140 DOI: 10.1111/liv.13650]</w:t>
      </w:r>
    </w:p>
    <w:p w14:paraId="2004B9F5" w14:textId="51339DE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122 </w:t>
      </w:r>
      <w:proofErr w:type="spellStart"/>
      <w:r w:rsidRPr="005C1D23">
        <w:rPr>
          <w:rFonts w:ascii="Book Antiqua" w:hAnsi="Book Antiqua"/>
          <w:b/>
          <w:sz w:val="24"/>
          <w:szCs w:val="24"/>
        </w:rPr>
        <w:t>Younossi</w:t>
      </w:r>
      <w:proofErr w:type="spellEnd"/>
      <w:r w:rsidRPr="005C1D23">
        <w:rPr>
          <w:rFonts w:ascii="Book Antiqua" w:hAnsi="Book Antiqua"/>
          <w:b/>
          <w:sz w:val="24"/>
          <w:szCs w:val="24"/>
        </w:rPr>
        <w:t xml:space="preserve"> Z,</w:t>
      </w:r>
      <w:r w:rsidR="001D364E" w:rsidRPr="005C1D23">
        <w:rPr>
          <w:rFonts w:ascii="Book Antiqua" w:hAnsi="Book Antiqua"/>
          <w:sz w:val="24"/>
          <w:szCs w:val="24"/>
        </w:rPr>
        <w:t xml:space="preserve"> </w:t>
      </w:r>
      <w:proofErr w:type="spellStart"/>
      <w:r w:rsidRPr="005C1D23">
        <w:rPr>
          <w:rFonts w:ascii="Book Antiqua" w:hAnsi="Book Antiqua"/>
          <w:sz w:val="24"/>
          <w:szCs w:val="24"/>
        </w:rPr>
        <w:t>Stepanova</w:t>
      </w:r>
      <w:proofErr w:type="spellEnd"/>
      <w:r w:rsidRPr="005C1D23">
        <w:rPr>
          <w:rFonts w:ascii="Book Antiqua" w:hAnsi="Book Antiqua"/>
          <w:sz w:val="24"/>
          <w:szCs w:val="24"/>
        </w:rPr>
        <w:t xml:space="preserve"> M, </w:t>
      </w:r>
      <w:proofErr w:type="spellStart"/>
      <w:r w:rsidRPr="005C1D23">
        <w:rPr>
          <w:rFonts w:ascii="Book Antiqua" w:hAnsi="Book Antiqua"/>
          <w:sz w:val="24"/>
          <w:szCs w:val="24"/>
        </w:rPr>
        <w:t>Omata</w:t>
      </w:r>
      <w:proofErr w:type="spellEnd"/>
      <w:r w:rsidRPr="005C1D23">
        <w:rPr>
          <w:rFonts w:ascii="Book Antiqua" w:hAnsi="Book Antiqua"/>
          <w:sz w:val="24"/>
          <w:szCs w:val="24"/>
        </w:rPr>
        <w:t xml:space="preserve"> M, </w:t>
      </w:r>
      <w:proofErr w:type="spellStart"/>
      <w:r w:rsidRPr="005C1D23">
        <w:rPr>
          <w:rFonts w:ascii="Book Antiqua" w:hAnsi="Book Antiqua"/>
          <w:sz w:val="24"/>
          <w:szCs w:val="24"/>
        </w:rPr>
        <w:t>Mizokami</w:t>
      </w:r>
      <w:proofErr w:type="spellEnd"/>
      <w:r w:rsidRPr="005C1D23">
        <w:rPr>
          <w:rFonts w:ascii="Book Antiqua" w:hAnsi="Book Antiqua"/>
          <w:sz w:val="24"/>
          <w:szCs w:val="24"/>
        </w:rPr>
        <w:t xml:space="preserve"> M, Nader F, Hunt S. Fatigue in Japanese patients with chronic hepatitis C treated with ledipasvir and sofosbuvir with or without ribavirin. </w:t>
      </w:r>
      <w:r w:rsidRPr="005C1D23">
        <w:rPr>
          <w:rFonts w:ascii="Book Antiqua" w:hAnsi="Book Antiqua"/>
          <w:i/>
          <w:sz w:val="24"/>
          <w:szCs w:val="24"/>
        </w:rPr>
        <w:t>Value Health</w:t>
      </w:r>
      <w:r w:rsidRPr="005C1D23">
        <w:rPr>
          <w:rFonts w:ascii="Book Antiqua" w:hAnsi="Book Antiqua"/>
          <w:sz w:val="24"/>
          <w:szCs w:val="24"/>
        </w:rPr>
        <w:t xml:space="preserve"> 2016;</w:t>
      </w:r>
      <w:r w:rsidR="00B46A68" w:rsidRPr="005C1D23">
        <w:rPr>
          <w:rFonts w:ascii="Book Antiqua" w:hAnsi="Book Antiqua"/>
          <w:sz w:val="24"/>
          <w:szCs w:val="24"/>
        </w:rPr>
        <w:t xml:space="preserve"> </w:t>
      </w:r>
      <w:r w:rsidRPr="005C1D23">
        <w:rPr>
          <w:rFonts w:ascii="Book Antiqua" w:hAnsi="Book Antiqua"/>
          <w:b/>
          <w:sz w:val="24"/>
          <w:szCs w:val="24"/>
        </w:rPr>
        <w:t>19</w:t>
      </w:r>
      <w:r w:rsidRPr="005C1D23">
        <w:rPr>
          <w:rFonts w:ascii="Book Antiqua" w:hAnsi="Book Antiqua"/>
          <w:sz w:val="24"/>
          <w:szCs w:val="24"/>
        </w:rPr>
        <w:t xml:space="preserve">: A316-A317 </w:t>
      </w:r>
      <w:r w:rsidR="00B46A68" w:rsidRPr="005C1D23">
        <w:rPr>
          <w:rFonts w:ascii="Book Antiqua" w:hAnsi="Book Antiqua"/>
          <w:sz w:val="24"/>
          <w:szCs w:val="24"/>
        </w:rPr>
        <w:t>[DOI: 10.1016/j.jval.2016.03.966]</w:t>
      </w:r>
      <w:r w:rsidR="00B46A68" w:rsidRPr="005C1D23">
        <w:t xml:space="preserve"> </w:t>
      </w:r>
    </w:p>
    <w:p w14:paraId="705EA65F"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123 </w:t>
      </w:r>
      <w:proofErr w:type="spellStart"/>
      <w:r w:rsidRPr="005C1D23">
        <w:rPr>
          <w:rFonts w:ascii="Book Antiqua" w:hAnsi="Book Antiqua"/>
          <w:b/>
          <w:sz w:val="24"/>
          <w:szCs w:val="24"/>
        </w:rPr>
        <w:t>Younossi</w:t>
      </w:r>
      <w:proofErr w:type="spellEnd"/>
      <w:r w:rsidRPr="005C1D23">
        <w:rPr>
          <w:rFonts w:ascii="Book Antiqua" w:hAnsi="Book Antiqua"/>
          <w:b/>
          <w:sz w:val="24"/>
          <w:szCs w:val="24"/>
        </w:rPr>
        <w:t xml:space="preserve"> ZM</w:t>
      </w:r>
      <w:r w:rsidRPr="005C1D23">
        <w:rPr>
          <w:rFonts w:ascii="Book Antiqua" w:hAnsi="Book Antiqua"/>
          <w:sz w:val="24"/>
          <w:szCs w:val="24"/>
        </w:rPr>
        <w:t xml:space="preserve">, </w:t>
      </w:r>
      <w:proofErr w:type="spellStart"/>
      <w:r w:rsidRPr="005C1D23">
        <w:rPr>
          <w:rFonts w:ascii="Book Antiqua" w:hAnsi="Book Antiqua"/>
          <w:sz w:val="24"/>
          <w:szCs w:val="24"/>
        </w:rPr>
        <w:t>Stepanova</w:t>
      </w:r>
      <w:proofErr w:type="spellEnd"/>
      <w:r w:rsidRPr="005C1D23">
        <w:rPr>
          <w:rFonts w:ascii="Book Antiqua" w:hAnsi="Book Antiqua"/>
          <w:sz w:val="24"/>
          <w:szCs w:val="24"/>
        </w:rPr>
        <w:t xml:space="preserve"> M, </w:t>
      </w:r>
      <w:proofErr w:type="spellStart"/>
      <w:r w:rsidRPr="005C1D23">
        <w:rPr>
          <w:rFonts w:ascii="Book Antiqua" w:hAnsi="Book Antiqua"/>
          <w:sz w:val="24"/>
          <w:szCs w:val="24"/>
        </w:rPr>
        <w:t>Omata</w:t>
      </w:r>
      <w:proofErr w:type="spellEnd"/>
      <w:r w:rsidRPr="005C1D23">
        <w:rPr>
          <w:rFonts w:ascii="Book Antiqua" w:hAnsi="Book Antiqua"/>
          <w:sz w:val="24"/>
          <w:szCs w:val="24"/>
        </w:rPr>
        <w:t xml:space="preserve"> M, </w:t>
      </w:r>
      <w:proofErr w:type="spellStart"/>
      <w:r w:rsidRPr="005C1D23">
        <w:rPr>
          <w:rFonts w:ascii="Book Antiqua" w:hAnsi="Book Antiqua"/>
          <w:sz w:val="24"/>
          <w:szCs w:val="24"/>
        </w:rPr>
        <w:t>Mizokami</w:t>
      </w:r>
      <w:proofErr w:type="spellEnd"/>
      <w:r w:rsidRPr="005C1D23">
        <w:rPr>
          <w:rFonts w:ascii="Book Antiqua" w:hAnsi="Book Antiqua"/>
          <w:sz w:val="24"/>
          <w:szCs w:val="24"/>
        </w:rPr>
        <w:t xml:space="preserve"> M, Walters M, Hunt S. Quality of life of Japanese patients with chronic hepatitis C treated with ledipasvir and sofosbuvir. </w:t>
      </w:r>
      <w:r w:rsidRPr="005C1D23">
        <w:rPr>
          <w:rFonts w:ascii="Book Antiqua" w:hAnsi="Book Antiqua"/>
          <w:i/>
          <w:sz w:val="24"/>
          <w:szCs w:val="24"/>
        </w:rPr>
        <w:t xml:space="preserve">Medicine </w:t>
      </w:r>
      <w:r w:rsidRPr="005C1D23">
        <w:rPr>
          <w:rFonts w:ascii="Book Antiqua" w:hAnsi="Book Antiqua"/>
          <w:sz w:val="24"/>
          <w:szCs w:val="24"/>
        </w:rPr>
        <w:t xml:space="preserve">(Baltimore) 2016; </w:t>
      </w:r>
      <w:r w:rsidRPr="005C1D23">
        <w:rPr>
          <w:rFonts w:ascii="Book Antiqua" w:hAnsi="Book Antiqua"/>
          <w:b/>
          <w:sz w:val="24"/>
          <w:szCs w:val="24"/>
        </w:rPr>
        <w:t>95</w:t>
      </w:r>
      <w:r w:rsidRPr="005C1D23">
        <w:rPr>
          <w:rFonts w:ascii="Book Antiqua" w:hAnsi="Book Antiqua"/>
          <w:sz w:val="24"/>
          <w:szCs w:val="24"/>
        </w:rPr>
        <w:t>: e4243 [PMID: 27537553 DOI: 10.1097/MD.0000000000004243]</w:t>
      </w:r>
    </w:p>
    <w:p w14:paraId="7A217774"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124 </w:t>
      </w:r>
      <w:proofErr w:type="spellStart"/>
      <w:r w:rsidRPr="005C1D23">
        <w:rPr>
          <w:rFonts w:ascii="Book Antiqua" w:hAnsi="Book Antiqua"/>
          <w:b/>
          <w:sz w:val="24"/>
          <w:szCs w:val="24"/>
        </w:rPr>
        <w:t>Younossi</w:t>
      </w:r>
      <w:proofErr w:type="spellEnd"/>
      <w:r w:rsidRPr="005C1D23">
        <w:rPr>
          <w:rFonts w:ascii="Book Antiqua" w:hAnsi="Book Antiqua"/>
          <w:b/>
          <w:sz w:val="24"/>
          <w:szCs w:val="24"/>
        </w:rPr>
        <w:t xml:space="preserve"> ZM</w:t>
      </w:r>
      <w:r w:rsidRPr="005C1D23">
        <w:rPr>
          <w:rFonts w:ascii="Book Antiqua" w:hAnsi="Book Antiqua"/>
          <w:sz w:val="24"/>
          <w:szCs w:val="24"/>
        </w:rPr>
        <w:t xml:space="preserve">, </w:t>
      </w:r>
      <w:proofErr w:type="spellStart"/>
      <w:r w:rsidRPr="005C1D23">
        <w:rPr>
          <w:rFonts w:ascii="Book Antiqua" w:hAnsi="Book Antiqua"/>
          <w:sz w:val="24"/>
          <w:szCs w:val="24"/>
        </w:rPr>
        <w:t>Stepanova</w:t>
      </w:r>
      <w:proofErr w:type="spellEnd"/>
      <w:r w:rsidRPr="005C1D23">
        <w:rPr>
          <w:rFonts w:ascii="Book Antiqua" w:hAnsi="Book Antiqua"/>
          <w:sz w:val="24"/>
          <w:szCs w:val="24"/>
        </w:rPr>
        <w:t xml:space="preserve"> M, Henry L, Nader F, Hunt S. An In-Depth Analysis of Patient-Reported Outcomes in Patients With Chronic Hepatitis C Treated With </w:t>
      </w:r>
      <w:r w:rsidRPr="005C1D23">
        <w:rPr>
          <w:rFonts w:ascii="Book Antiqua" w:hAnsi="Book Antiqua"/>
          <w:sz w:val="24"/>
          <w:szCs w:val="24"/>
        </w:rPr>
        <w:lastRenderedPageBreak/>
        <w:t xml:space="preserve">Different Anti-Viral Regimens. </w:t>
      </w:r>
      <w:r w:rsidRPr="005C1D23">
        <w:rPr>
          <w:rFonts w:ascii="Book Antiqua" w:hAnsi="Book Antiqua"/>
          <w:i/>
          <w:sz w:val="24"/>
          <w:szCs w:val="24"/>
        </w:rPr>
        <w:t>Am J Gastroenterol</w:t>
      </w:r>
      <w:r w:rsidRPr="005C1D23">
        <w:rPr>
          <w:rFonts w:ascii="Book Antiqua" w:hAnsi="Book Antiqua"/>
          <w:sz w:val="24"/>
          <w:szCs w:val="24"/>
        </w:rPr>
        <w:t xml:space="preserve"> 2016; </w:t>
      </w:r>
      <w:r w:rsidRPr="005C1D23">
        <w:rPr>
          <w:rFonts w:ascii="Book Antiqua" w:hAnsi="Book Antiqua"/>
          <w:b/>
          <w:sz w:val="24"/>
          <w:szCs w:val="24"/>
        </w:rPr>
        <w:t>111</w:t>
      </w:r>
      <w:r w:rsidRPr="005C1D23">
        <w:rPr>
          <w:rFonts w:ascii="Book Antiqua" w:hAnsi="Book Antiqua"/>
          <w:sz w:val="24"/>
          <w:szCs w:val="24"/>
        </w:rPr>
        <w:t>: 808-816 [PMID: 27021197 DOI: 10.1038/ajg.2016.99]</w:t>
      </w:r>
    </w:p>
    <w:p w14:paraId="70F0A189" w14:textId="2FC3FA11"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125 </w:t>
      </w:r>
      <w:proofErr w:type="spellStart"/>
      <w:r w:rsidRPr="005C1D23">
        <w:rPr>
          <w:rFonts w:ascii="Book Antiqua" w:hAnsi="Book Antiqua"/>
          <w:b/>
          <w:sz w:val="24"/>
          <w:szCs w:val="24"/>
        </w:rPr>
        <w:t>Younossi</w:t>
      </w:r>
      <w:proofErr w:type="spellEnd"/>
      <w:r w:rsidRPr="005C1D23">
        <w:rPr>
          <w:rFonts w:ascii="Book Antiqua" w:hAnsi="Book Antiqua"/>
          <w:b/>
          <w:sz w:val="24"/>
          <w:szCs w:val="24"/>
        </w:rPr>
        <w:t xml:space="preserve"> Z,</w:t>
      </w:r>
      <w:r w:rsidR="001D364E" w:rsidRPr="005C1D23">
        <w:rPr>
          <w:rFonts w:ascii="Book Antiqua" w:hAnsi="Book Antiqua"/>
          <w:sz w:val="24"/>
          <w:szCs w:val="24"/>
        </w:rPr>
        <w:t xml:space="preserve"> </w:t>
      </w:r>
      <w:proofErr w:type="spellStart"/>
      <w:r w:rsidRPr="005C1D23">
        <w:rPr>
          <w:rFonts w:ascii="Book Antiqua" w:hAnsi="Book Antiqua"/>
          <w:sz w:val="24"/>
          <w:szCs w:val="24"/>
        </w:rPr>
        <w:t>Stepanova</w:t>
      </w:r>
      <w:proofErr w:type="spellEnd"/>
      <w:r w:rsidRPr="005C1D23">
        <w:rPr>
          <w:rFonts w:ascii="Book Antiqua" w:hAnsi="Book Antiqua"/>
          <w:sz w:val="24"/>
          <w:szCs w:val="24"/>
        </w:rPr>
        <w:t xml:space="preserve"> M, Henry L, </w:t>
      </w:r>
      <w:proofErr w:type="spellStart"/>
      <w:r w:rsidRPr="005C1D23">
        <w:rPr>
          <w:rFonts w:ascii="Book Antiqua" w:hAnsi="Book Antiqua"/>
          <w:sz w:val="24"/>
          <w:szCs w:val="24"/>
        </w:rPr>
        <w:t>Duan</w:t>
      </w:r>
      <w:proofErr w:type="spellEnd"/>
      <w:r w:rsidRPr="005C1D23">
        <w:rPr>
          <w:rFonts w:ascii="Book Antiqua" w:hAnsi="Book Antiqua"/>
          <w:sz w:val="24"/>
          <w:szCs w:val="24"/>
        </w:rPr>
        <w:t xml:space="preserve"> ZP, </w:t>
      </w:r>
      <w:proofErr w:type="spellStart"/>
      <w:r w:rsidRPr="005C1D23">
        <w:rPr>
          <w:rFonts w:ascii="Book Antiqua" w:hAnsi="Book Antiqua"/>
          <w:sz w:val="24"/>
          <w:szCs w:val="24"/>
        </w:rPr>
        <w:t>Xie</w:t>
      </w:r>
      <w:proofErr w:type="spellEnd"/>
      <w:r w:rsidRPr="005C1D23">
        <w:rPr>
          <w:rFonts w:ascii="Book Antiqua" w:hAnsi="Book Antiqua"/>
          <w:sz w:val="24"/>
          <w:szCs w:val="24"/>
        </w:rPr>
        <w:t xml:space="preserve"> Q, Hou JL, Jia J, Wei L. High efficacy and substantial improvement of health-related quality of life (HRQL) in Chinese patie</w:t>
      </w:r>
      <w:r w:rsidR="00702257" w:rsidRPr="005C1D23">
        <w:rPr>
          <w:rFonts w:ascii="Book Antiqua" w:hAnsi="Book Antiqua"/>
          <w:sz w:val="24"/>
          <w:szCs w:val="24"/>
        </w:rPr>
        <w:t>n</w:t>
      </w:r>
      <w:r w:rsidRPr="005C1D23">
        <w:rPr>
          <w:rFonts w:ascii="Book Antiqua" w:hAnsi="Book Antiqua"/>
          <w:sz w:val="24"/>
          <w:szCs w:val="24"/>
        </w:rPr>
        <w:t>ts with hepatit</w:t>
      </w:r>
      <w:r w:rsidR="00702257" w:rsidRPr="005C1D23">
        <w:rPr>
          <w:rFonts w:ascii="Book Antiqua" w:hAnsi="Book Antiqua"/>
          <w:sz w:val="24"/>
          <w:szCs w:val="24"/>
        </w:rPr>
        <w:t>i</w:t>
      </w:r>
      <w:r w:rsidRPr="005C1D23">
        <w:rPr>
          <w:rFonts w:ascii="Book Antiqua" w:hAnsi="Book Antiqua"/>
          <w:sz w:val="24"/>
          <w:szCs w:val="24"/>
        </w:rPr>
        <w:t xml:space="preserve">s C virus (HCV) infection treated with ledipasvir and sofosbuvir (LDV/SOF). </w:t>
      </w:r>
      <w:proofErr w:type="spellStart"/>
      <w:r w:rsidRPr="005C1D23">
        <w:rPr>
          <w:rFonts w:ascii="Book Antiqua" w:hAnsi="Book Antiqua"/>
          <w:i/>
          <w:sz w:val="24"/>
          <w:szCs w:val="24"/>
        </w:rPr>
        <w:t>Hepatol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Int</w:t>
      </w:r>
      <w:proofErr w:type="spellEnd"/>
      <w:r w:rsidRPr="005C1D23">
        <w:rPr>
          <w:rFonts w:ascii="Book Antiqua" w:hAnsi="Book Antiqua"/>
          <w:sz w:val="24"/>
          <w:szCs w:val="24"/>
        </w:rPr>
        <w:t xml:space="preserve"> 2018;</w:t>
      </w:r>
      <w:r w:rsidR="00E519E7" w:rsidRPr="005C1D23">
        <w:rPr>
          <w:rFonts w:ascii="Book Antiqua" w:hAnsi="Book Antiqua"/>
          <w:sz w:val="24"/>
          <w:szCs w:val="24"/>
        </w:rPr>
        <w:t xml:space="preserve"> </w:t>
      </w:r>
      <w:r w:rsidRPr="005C1D23">
        <w:rPr>
          <w:rFonts w:ascii="Book Antiqua" w:hAnsi="Book Antiqua"/>
          <w:b/>
          <w:sz w:val="24"/>
          <w:szCs w:val="24"/>
        </w:rPr>
        <w:t>12</w:t>
      </w:r>
      <w:r w:rsidRPr="005C1D23">
        <w:rPr>
          <w:rFonts w:ascii="Book Antiqua" w:hAnsi="Book Antiqua"/>
          <w:sz w:val="24"/>
          <w:szCs w:val="24"/>
        </w:rPr>
        <w:t xml:space="preserve"> </w:t>
      </w:r>
      <w:proofErr w:type="spellStart"/>
      <w:r w:rsidRPr="005C1D23">
        <w:rPr>
          <w:rFonts w:ascii="Book Antiqua" w:hAnsi="Book Antiqua"/>
          <w:sz w:val="24"/>
          <w:szCs w:val="24"/>
        </w:rPr>
        <w:t>Suppl</w:t>
      </w:r>
      <w:proofErr w:type="spellEnd"/>
      <w:r w:rsidRPr="005C1D23">
        <w:rPr>
          <w:rFonts w:ascii="Book Antiqua" w:hAnsi="Book Antiqua"/>
          <w:sz w:val="24"/>
          <w:szCs w:val="24"/>
        </w:rPr>
        <w:t xml:space="preserve"> 2: </w:t>
      </w:r>
      <w:r w:rsidR="00A1482B" w:rsidRPr="005C1D23">
        <w:rPr>
          <w:rFonts w:ascii="Book Antiqua" w:hAnsi="Book Antiqua"/>
          <w:sz w:val="24"/>
          <w:szCs w:val="24"/>
        </w:rPr>
        <w:t>S</w:t>
      </w:r>
      <w:r w:rsidR="00803DC0" w:rsidRPr="005C1D23">
        <w:rPr>
          <w:rFonts w:ascii="Book Antiqua" w:hAnsi="Book Antiqua"/>
          <w:sz w:val="24"/>
          <w:szCs w:val="24"/>
        </w:rPr>
        <w:t>238 [PMID: 29516349 DOI: 10.1007/s12072-018-9852-3]</w:t>
      </w:r>
    </w:p>
    <w:p w14:paraId="5A720379" w14:textId="170E74CF"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126 </w:t>
      </w:r>
      <w:proofErr w:type="spellStart"/>
      <w:r w:rsidRPr="005C1D23">
        <w:rPr>
          <w:rFonts w:ascii="Book Antiqua" w:hAnsi="Book Antiqua"/>
          <w:b/>
          <w:sz w:val="24"/>
          <w:szCs w:val="24"/>
        </w:rPr>
        <w:t>Behl</w:t>
      </w:r>
      <w:proofErr w:type="spellEnd"/>
      <w:r w:rsidRPr="005C1D23">
        <w:rPr>
          <w:rFonts w:ascii="Book Antiqua" w:hAnsi="Book Antiqua"/>
          <w:b/>
          <w:sz w:val="24"/>
          <w:szCs w:val="24"/>
        </w:rPr>
        <w:t xml:space="preserve"> A,</w:t>
      </w:r>
      <w:r w:rsidR="001D364E" w:rsidRPr="005C1D23">
        <w:rPr>
          <w:rFonts w:ascii="Book Antiqua" w:hAnsi="Book Antiqua"/>
          <w:sz w:val="24"/>
          <w:szCs w:val="24"/>
        </w:rPr>
        <w:t xml:space="preserve"> </w:t>
      </w:r>
      <w:proofErr w:type="spellStart"/>
      <w:r w:rsidRPr="005C1D23">
        <w:rPr>
          <w:rFonts w:ascii="Book Antiqua" w:hAnsi="Book Antiqua"/>
          <w:sz w:val="24"/>
          <w:szCs w:val="24"/>
        </w:rPr>
        <w:t>Kumada</w:t>
      </w:r>
      <w:proofErr w:type="spellEnd"/>
      <w:r w:rsidRPr="005C1D23">
        <w:rPr>
          <w:rFonts w:ascii="Book Antiqua" w:hAnsi="Book Antiqua"/>
          <w:sz w:val="24"/>
          <w:szCs w:val="24"/>
        </w:rPr>
        <w:t xml:space="preserve"> H, </w:t>
      </w:r>
      <w:proofErr w:type="spellStart"/>
      <w:r w:rsidRPr="005C1D23">
        <w:rPr>
          <w:rFonts w:ascii="Book Antiqua" w:hAnsi="Book Antiqua"/>
          <w:sz w:val="24"/>
          <w:szCs w:val="24"/>
        </w:rPr>
        <w:t>Toyata</w:t>
      </w:r>
      <w:proofErr w:type="spellEnd"/>
      <w:r w:rsidRPr="005C1D23">
        <w:rPr>
          <w:rFonts w:ascii="Book Antiqua" w:hAnsi="Book Antiqua"/>
          <w:sz w:val="24"/>
          <w:szCs w:val="24"/>
        </w:rPr>
        <w:t xml:space="preserve"> J, </w:t>
      </w:r>
      <w:proofErr w:type="spellStart"/>
      <w:r w:rsidRPr="005C1D23">
        <w:rPr>
          <w:rFonts w:ascii="Book Antiqua" w:hAnsi="Book Antiqua"/>
          <w:sz w:val="24"/>
          <w:szCs w:val="24"/>
        </w:rPr>
        <w:t>Chayama</w:t>
      </w:r>
      <w:proofErr w:type="spellEnd"/>
      <w:r w:rsidRPr="005C1D23">
        <w:rPr>
          <w:rFonts w:ascii="Book Antiqua" w:hAnsi="Book Antiqua"/>
          <w:sz w:val="24"/>
          <w:szCs w:val="24"/>
        </w:rPr>
        <w:t xml:space="preserve"> K, Ishikawa H, </w:t>
      </w:r>
      <w:proofErr w:type="spellStart"/>
      <w:r w:rsidRPr="005C1D23">
        <w:rPr>
          <w:rFonts w:ascii="Book Antiqua" w:hAnsi="Book Antiqua"/>
          <w:sz w:val="24"/>
          <w:szCs w:val="24"/>
        </w:rPr>
        <w:t>Kalsekar</w:t>
      </w:r>
      <w:proofErr w:type="spellEnd"/>
      <w:r w:rsidRPr="005C1D23">
        <w:rPr>
          <w:rFonts w:ascii="Book Antiqua" w:hAnsi="Book Antiqua"/>
          <w:sz w:val="24"/>
          <w:szCs w:val="24"/>
        </w:rPr>
        <w:t xml:space="preserve"> A. Comparison of patient reported outcomes in a phase 3 study of all oral dual combination of </w:t>
      </w:r>
      <w:proofErr w:type="spellStart"/>
      <w:r w:rsidRPr="005C1D23">
        <w:rPr>
          <w:rFonts w:ascii="Book Antiqua" w:hAnsi="Book Antiqua"/>
          <w:sz w:val="24"/>
          <w:szCs w:val="24"/>
        </w:rPr>
        <w:t>daclatasvir</w:t>
      </w:r>
      <w:proofErr w:type="spellEnd"/>
      <w:r w:rsidRPr="005C1D23">
        <w:rPr>
          <w:rFonts w:ascii="Book Antiqua" w:hAnsi="Book Antiqua"/>
          <w:sz w:val="24"/>
          <w:szCs w:val="24"/>
        </w:rPr>
        <w:t xml:space="preserve"> plus </w:t>
      </w:r>
      <w:proofErr w:type="spellStart"/>
      <w:r w:rsidRPr="005C1D23">
        <w:rPr>
          <w:rFonts w:ascii="Book Antiqua" w:hAnsi="Book Antiqua"/>
          <w:sz w:val="24"/>
          <w:szCs w:val="24"/>
        </w:rPr>
        <w:t>asunaprevir</w:t>
      </w:r>
      <w:proofErr w:type="spellEnd"/>
      <w:r w:rsidRPr="005C1D23">
        <w:rPr>
          <w:rFonts w:ascii="Book Antiqua" w:hAnsi="Book Antiqua"/>
          <w:sz w:val="24"/>
          <w:szCs w:val="24"/>
        </w:rPr>
        <w:t xml:space="preserve"> (DCV + ASV) versus telaprevir plus peginterferon alfa ribavirin (TVR) in treatment naive </w:t>
      </w:r>
      <w:r w:rsidR="009E3B91" w:rsidRPr="005C1D23">
        <w:rPr>
          <w:rFonts w:ascii="Book Antiqua" w:hAnsi="Book Antiqua"/>
          <w:sz w:val="24"/>
          <w:szCs w:val="24"/>
        </w:rPr>
        <w:t>J</w:t>
      </w:r>
      <w:r w:rsidRPr="005C1D23">
        <w:rPr>
          <w:rFonts w:ascii="Book Antiqua" w:hAnsi="Book Antiqua"/>
          <w:sz w:val="24"/>
          <w:szCs w:val="24"/>
        </w:rPr>
        <w:t xml:space="preserve">apanese patients chronically infected with HCV genotype 1b. </w:t>
      </w:r>
      <w:proofErr w:type="spellStart"/>
      <w:r w:rsidRPr="005C1D23">
        <w:rPr>
          <w:rFonts w:ascii="Book Antiqua" w:hAnsi="Book Antiqua"/>
          <w:i/>
          <w:sz w:val="24"/>
          <w:szCs w:val="24"/>
        </w:rPr>
        <w:t>Hepatol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Int</w:t>
      </w:r>
      <w:proofErr w:type="spellEnd"/>
      <w:r w:rsidRPr="005C1D23">
        <w:rPr>
          <w:rFonts w:ascii="Book Antiqua" w:hAnsi="Book Antiqua"/>
          <w:sz w:val="24"/>
          <w:szCs w:val="24"/>
        </w:rPr>
        <w:t xml:space="preserve"> 2015;</w:t>
      </w:r>
      <w:r w:rsidR="00095033" w:rsidRPr="005C1D23">
        <w:rPr>
          <w:rFonts w:ascii="Book Antiqua" w:hAnsi="Book Antiqua"/>
          <w:sz w:val="24"/>
          <w:szCs w:val="24"/>
        </w:rPr>
        <w:t xml:space="preserve"> </w:t>
      </w:r>
      <w:r w:rsidRPr="005C1D23">
        <w:rPr>
          <w:rFonts w:ascii="Book Antiqua" w:hAnsi="Book Antiqua"/>
          <w:b/>
          <w:sz w:val="24"/>
          <w:szCs w:val="24"/>
        </w:rPr>
        <w:t>9</w:t>
      </w:r>
      <w:r w:rsidRPr="005C1D23">
        <w:rPr>
          <w:rFonts w:ascii="Book Antiqua" w:hAnsi="Book Antiqua"/>
          <w:sz w:val="24"/>
          <w:szCs w:val="24"/>
        </w:rPr>
        <w:t xml:space="preserve"> </w:t>
      </w:r>
      <w:proofErr w:type="spellStart"/>
      <w:r w:rsidRPr="005C1D23">
        <w:rPr>
          <w:rFonts w:ascii="Book Antiqua" w:hAnsi="Book Antiqua"/>
          <w:sz w:val="24"/>
          <w:szCs w:val="24"/>
        </w:rPr>
        <w:t>Suppl</w:t>
      </w:r>
      <w:proofErr w:type="spellEnd"/>
      <w:r w:rsidRPr="005C1D23">
        <w:rPr>
          <w:rFonts w:ascii="Book Antiqua" w:hAnsi="Book Antiqua"/>
          <w:sz w:val="24"/>
          <w:szCs w:val="24"/>
        </w:rPr>
        <w:t xml:space="preserve"> 1: S55 </w:t>
      </w:r>
      <w:r w:rsidR="00095033" w:rsidRPr="005C1D23">
        <w:rPr>
          <w:rFonts w:ascii="Book Antiqua" w:hAnsi="Book Antiqua"/>
          <w:sz w:val="24"/>
          <w:szCs w:val="24"/>
        </w:rPr>
        <w:t>[PMID: 25788430 DOI:</w:t>
      </w:r>
      <w:r w:rsidR="00095033" w:rsidRPr="005C1D23">
        <w:t xml:space="preserve"> </w:t>
      </w:r>
      <w:r w:rsidR="00095033" w:rsidRPr="005C1D23">
        <w:rPr>
          <w:rFonts w:ascii="Book Antiqua" w:hAnsi="Book Antiqua"/>
          <w:sz w:val="24"/>
          <w:szCs w:val="24"/>
        </w:rPr>
        <w:t>10.1007/s12072-015-9609-1]</w:t>
      </w:r>
    </w:p>
    <w:p w14:paraId="62FC18CA" w14:textId="259A9286"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127 </w:t>
      </w:r>
      <w:proofErr w:type="spellStart"/>
      <w:r w:rsidRPr="005C1D23">
        <w:rPr>
          <w:rFonts w:ascii="Book Antiqua" w:hAnsi="Book Antiqua"/>
          <w:b/>
          <w:sz w:val="24"/>
          <w:szCs w:val="24"/>
        </w:rPr>
        <w:t>Wygant</w:t>
      </w:r>
      <w:proofErr w:type="spellEnd"/>
      <w:r w:rsidRPr="005C1D23">
        <w:rPr>
          <w:rFonts w:ascii="Book Antiqua" w:hAnsi="Book Antiqua"/>
          <w:b/>
          <w:sz w:val="24"/>
          <w:szCs w:val="24"/>
        </w:rPr>
        <w:t xml:space="preserve"> G,</w:t>
      </w:r>
      <w:r w:rsidR="001D364E" w:rsidRPr="005C1D23">
        <w:rPr>
          <w:rFonts w:ascii="Book Antiqua" w:hAnsi="Book Antiqua"/>
          <w:sz w:val="24"/>
          <w:szCs w:val="24"/>
        </w:rPr>
        <w:t xml:space="preserve"> </w:t>
      </w:r>
      <w:r w:rsidRPr="005C1D23">
        <w:rPr>
          <w:rFonts w:ascii="Book Antiqua" w:hAnsi="Book Antiqua"/>
          <w:sz w:val="24"/>
          <w:szCs w:val="24"/>
        </w:rPr>
        <w:t xml:space="preserve">Mo L, </w:t>
      </w:r>
      <w:proofErr w:type="spellStart"/>
      <w:r w:rsidRPr="005C1D23">
        <w:rPr>
          <w:rFonts w:ascii="Book Antiqua" w:hAnsi="Book Antiqua"/>
          <w:sz w:val="24"/>
          <w:szCs w:val="24"/>
        </w:rPr>
        <w:t>Treitel</w:t>
      </w:r>
      <w:proofErr w:type="spellEnd"/>
      <w:r w:rsidRPr="005C1D23">
        <w:rPr>
          <w:rFonts w:ascii="Book Antiqua" w:hAnsi="Book Antiqua"/>
          <w:sz w:val="24"/>
          <w:szCs w:val="24"/>
        </w:rPr>
        <w:t xml:space="preserve"> M, Zhao Y. Patient reported outcomes in IFN/ribavirin intolerant/ineligible Asian patients from Mainland China receiving </w:t>
      </w:r>
      <w:proofErr w:type="spellStart"/>
      <w:r w:rsidRPr="005C1D23">
        <w:rPr>
          <w:rFonts w:ascii="Book Antiqua" w:hAnsi="Book Antiqua"/>
          <w:sz w:val="24"/>
          <w:szCs w:val="24"/>
        </w:rPr>
        <w:t>daclatasvir</w:t>
      </w:r>
      <w:proofErr w:type="spellEnd"/>
      <w:r w:rsidRPr="005C1D23">
        <w:rPr>
          <w:rFonts w:ascii="Book Antiqua" w:hAnsi="Book Antiqua"/>
          <w:sz w:val="24"/>
          <w:szCs w:val="24"/>
        </w:rPr>
        <w:t xml:space="preserve"> +</w:t>
      </w:r>
      <w:proofErr w:type="spellStart"/>
      <w:r w:rsidRPr="005C1D23">
        <w:rPr>
          <w:rFonts w:ascii="Book Antiqua" w:hAnsi="Book Antiqua"/>
          <w:sz w:val="24"/>
          <w:szCs w:val="24"/>
        </w:rPr>
        <w:t>asunaprevir</w:t>
      </w:r>
      <w:proofErr w:type="spellEnd"/>
      <w:r w:rsidRPr="005C1D23">
        <w:rPr>
          <w:rFonts w:ascii="Book Antiqua" w:hAnsi="Book Antiqua"/>
          <w:sz w:val="24"/>
          <w:szCs w:val="24"/>
        </w:rPr>
        <w:t xml:space="preserve"> for the treatment of HCV genotype 1b infection. </w:t>
      </w:r>
      <w:proofErr w:type="spellStart"/>
      <w:r w:rsidRPr="005C1D23">
        <w:rPr>
          <w:rFonts w:ascii="Book Antiqua" w:hAnsi="Book Antiqua"/>
          <w:i/>
          <w:sz w:val="24"/>
          <w:szCs w:val="24"/>
        </w:rPr>
        <w:t>Hepatol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Int</w:t>
      </w:r>
      <w:proofErr w:type="spellEnd"/>
      <w:r w:rsidRPr="005C1D23">
        <w:rPr>
          <w:rFonts w:ascii="Book Antiqua" w:hAnsi="Book Antiqua"/>
          <w:sz w:val="24"/>
          <w:szCs w:val="24"/>
        </w:rPr>
        <w:t xml:space="preserve"> 2017;</w:t>
      </w:r>
      <w:r w:rsidR="00834933" w:rsidRPr="005C1D23">
        <w:rPr>
          <w:rFonts w:ascii="Book Antiqua" w:hAnsi="Book Antiqua"/>
          <w:sz w:val="24"/>
          <w:szCs w:val="24"/>
        </w:rPr>
        <w:t xml:space="preserve"> </w:t>
      </w:r>
      <w:r w:rsidRPr="005C1D23">
        <w:rPr>
          <w:rFonts w:ascii="Book Antiqua" w:hAnsi="Book Antiqua"/>
          <w:b/>
          <w:sz w:val="24"/>
          <w:szCs w:val="24"/>
        </w:rPr>
        <w:t>11</w:t>
      </w:r>
      <w:r w:rsidRPr="005C1D23">
        <w:rPr>
          <w:rFonts w:ascii="Book Antiqua" w:hAnsi="Book Antiqua"/>
          <w:sz w:val="24"/>
          <w:szCs w:val="24"/>
        </w:rPr>
        <w:t xml:space="preserve"> </w:t>
      </w:r>
      <w:proofErr w:type="spellStart"/>
      <w:r w:rsidRPr="005C1D23">
        <w:rPr>
          <w:rFonts w:ascii="Book Antiqua" w:hAnsi="Book Antiqua"/>
          <w:sz w:val="24"/>
          <w:szCs w:val="24"/>
        </w:rPr>
        <w:t>Suppl</w:t>
      </w:r>
      <w:proofErr w:type="spellEnd"/>
      <w:r w:rsidRPr="005C1D23">
        <w:rPr>
          <w:rFonts w:ascii="Book Antiqua" w:hAnsi="Book Antiqua"/>
          <w:sz w:val="24"/>
          <w:szCs w:val="24"/>
        </w:rPr>
        <w:t xml:space="preserve"> 1: S1001-S1002 </w:t>
      </w:r>
      <w:r w:rsidR="00834933" w:rsidRPr="005C1D23">
        <w:rPr>
          <w:rFonts w:ascii="Book Antiqua" w:hAnsi="Book Antiqua"/>
          <w:sz w:val="24"/>
          <w:szCs w:val="24"/>
        </w:rPr>
        <w:t>[PMID: 28155069 DOI: 10.1007/s12072-016-9783-9]</w:t>
      </w:r>
    </w:p>
    <w:p w14:paraId="7C4FE36F" w14:textId="55A01C5C"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128 </w:t>
      </w:r>
      <w:proofErr w:type="spellStart"/>
      <w:r w:rsidRPr="005C1D23">
        <w:rPr>
          <w:rFonts w:ascii="Book Antiqua" w:hAnsi="Book Antiqua"/>
          <w:b/>
          <w:sz w:val="24"/>
          <w:szCs w:val="24"/>
        </w:rPr>
        <w:t>Wygant</w:t>
      </w:r>
      <w:proofErr w:type="spellEnd"/>
      <w:r w:rsidRPr="005C1D23">
        <w:rPr>
          <w:rFonts w:ascii="Book Antiqua" w:hAnsi="Book Antiqua"/>
          <w:b/>
          <w:sz w:val="24"/>
          <w:szCs w:val="24"/>
        </w:rPr>
        <w:t xml:space="preserve"> G,</w:t>
      </w:r>
      <w:r w:rsidR="001D364E" w:rsidRPr="005C1D23">
        <w:rPr>
          <w:rFonts w:ascii="Book Antiqua" w:hAnsi="Book Antiqua"/>
          <w:sz w:val="24"/>
          <w:szCs w:val="24"/>
        </w:rPr>
        <w:t xml:space="preserve"> </w:t>
      </w:r>
      <w:r w:rsidRPr="005C1D23">
        <w:rPr>
          <w:rFonts w:ascii="Book Antiqua" w:hAnsi="Book Antiqua"/>
          <w:sz w:val="24"/>
          <w:szCs w:val="24"/>
        </w:rPr>
        <w:t xml:space="preserve">Mo L, </w:t>
      </w:r>
      <w:proofErr w:type="spellStart"/>
      <w:r w:rsidRPr="005C1D23">
        <w:rPr>
          <w:rFonts w:ascii="Book Antiqua" w:hAnsi="Book Antiqua"/>
          <w:sz w:val="24"/>
          <w:szCs w:val="24"/>
        </w:rPr>
        <w:t>Treitel</w:t>
      </w:r>
      <w:proofErr w:type="spellEnd"/>
      <w:r w:rsidRPr="005C1D23">
        <w:rPr>
          <w:rFonts w:ascii="Book Antiqua" w:hAnsi="Book Antiqua"/>
          <w:sz w:val="24"/>
          <w:szCs w:val="24"/>
        </w:rPr>
        <w:t xml:space="preserve"> M, Zhao Y. Fatigue severity scores (FSS) and SF-36 patient-reported outcomes (PROs) in Asian interferon/ribavirin intolerant/ineligible patients from Mainland China who received </w:t>
      </w:r>
      <w:proofErr w:type="spellStart"/>
      <w:r w:rsidRPr="005C1D23">
        <w:rPr>
          <w:rFonts w:ascii="Book Antiqua" w:hAnsi="Book Antiqua"/>
          <w:sz w:val="24"/>
          <w:szCs w:val="24"/>
        </w:rPr>
        <w:t>daclatasvir</w:t>
      </w:r>
      <w:proofErr w:type="spellEnd"/>
      <w:r w:rsidRPr="005C1D23">
        <w:rPr>
          <w:rFonts w:ascii="Book Antiqua" w:hAnsi="Book Antiqua"/>
          <w:sz w:val="24"/>
          <w:szCs w:val="24"/>
        </w:rPr>
        <w:t xml:space="preserve"> + </w:t>
      </w:r>
      <w:proofErr w:type="spellStart"/>
      <w:r w:rsidRPr="005C1D23">
        <w:rPr>
          <w:rFonts w:ascii="Book Antiqua" w:hAnsi="Book Antiqua"/>
          <w:sz w:val="24"/>
          <w:szCs w:val="24"/>
        </w:rPr>
        <w:t>asunaprevir</w:t>
      </w:r>
      <w:proofErr w:type="spellEnd"/>
      <w:r w:rsidRPr="005C1D23">
        <w:rPr>
          <w:rFonts w:ascii="Book Antiqua" w:hAnsi="Book Antiqua"/>
          <w:sz w:val="24"/>
          <w:szCs w:val="24"/>
        </w:rPr>
        <w:t xml:space="preserve"> for the treatment of HCV genotype 1b infection. </w:t>
      </w:r>
      <w:proofErr w:type="spellStart"/>
      <w:r w:rsidRPr="005C1D23">
        <w:rPr>
          <w:rFonts w:ascii="Book Antiqua" w:hAnsi="Book Antiqua"/>
          <w:i/>
          <w:sz w:val="24"/>
          <w:szCs w:val="24"/>
        </w:rPr>
        <w:t>Hepatol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Int</w:t>
      </w:r>
      <w:proofErr w:type="spellEnd"/>
      <w:r w:rsidRPr="005C1D23">
        <w:rPr>
          <w:rFonts w:ascii="Book Antiqua" w:hAnsi="Book Antiqua"/>
          <w:sz w:val="24"/>
          <w:szCs w:val="24"/>
        </w:rPr>
        <w:t xml:space="preserve"> 2017;</w:t>
      </w:r>
      <w:r w:rsidR="000D1837" w:rsidRPr="005C1D23">
        <w:rPr>
          <w:rFonts w:ascii="Book Antiqua" w:hAnsi="Book Antiqua"/>
          <w:sz w:val="24"/>
          <w:szCs w:val="24"/>
        </w:rPr>
        <w:t xml:space="preserve"> </w:t>
      </w:r>
      <w:r w:rsidRPr="005C1D23">
        <w:rPr>
          <w:rFonts w:ascii="Book Antiqua" w:hAnsi="Book Antiqua"/>
          <w:b/>
          <w:sz w:val="24"/>
          <w:szCs w:val="24"/>
        </w:rPr>
        <w:t>11</w:t>
      </w:r>
      <w:r w:rsidRPr="005C1D23">
        <w:rPr>
          <w:rFonts w:ascii="Book Antiqua" w:hAnsi="Book Antiqua"/>
          <w:sz w:val="24"/>
          <w:szCs w:val="24"/>
        </w:rPr>
        <w:t xml:space="preserve"> </w:t>
      </w:r>
      <w:proofErr w:type="spellStart"/>
      <w:r w:rsidRPr="005C1D23">
        <w:rPr>
          <w:rFonts w:ascii="Book Antiqua" w:hAnsi="Book Antiqua"/>
          <w:sz w:val="24"/>
          <w:szCs w:val="24"/>
        </w:rPr>
        <w:t>Suppl</w:t>
      </w:r>
      <w:proofErr w:type="spellEnd"/>
      <w:r w:rsidRPr="005C1D23">
        <w:rPr>
          <w:rFonts w:ascii="Book Antiqua" w:hAnsi="Book Antiqua"/>
          <w:sz w:val="24"/>
          <w:szCs w:val="24"/>
        </w:rPr>
        <w:t xml:space="preserve"> 1: S1001 </w:t>
      </w:r>
      <w:r w:rsidR="00C26926" w:rsidRPr="005C1D23">
        <w:rPr>
          <w:rFonts w:ascii="Book Antiqua" w:hAnsi="Book Antiqua"/>
          <w:sz w:val="24"/>
          <w:szCs w:val="24"/>
        </w:rPr>
        <w:t>[PMID: 28155069 DOI: 10.1007/s12072-016-9783-9]</w:t>
      </w:r>
    </w:p>
    <w:p w14:paraId="1FD5024D" w14:textId="6BF64AD3"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129 </w:t>
      </w:r>
      <w:r w:rsidRPr="005C1D23">
        <w:rPr>
          <w:rFonts w:ascii="Book Antiqua" w:hAnsi="Book Antiqua"/>
          <w:b/>
          <w:sz w:val="24"/>
          <w:szCs w:val="24"/>
        </w:rPr>
        <w:t>Cheng W,</w:t>
      </w:r>
      <w:r w:rsidR="007B04CE" w:rsidRPr="005C1D23">
        <w:rPr>
          <w:rFonts w:ascii="Book Antiqua" w:hAnsi="Book Antiqua"/>
          <w:sz w:val="24"/>
          <w:szCs w:val="24"/>
        </w:rPr>
        <w:t xml:space="preserve"> </w:t>
      </w:r>
      <w:proofErr w:type="spellStart"/>
      <w:r w:rsidRPr="005C1D23">
        <w:rPr>
          <w:rFonts w:ascii="Book Antiqua" w:hAnsi="Book Antiqua"/>
          <w:sz w:val="24"/>
          <w:szCs w:val="24"/>
        </w:rPr>
        <w:t>Sobhonslidsuk</w:t>
      </w:r>
      <w:proofErr w:type="spellEnd"/>
      <w:r w:rsidRPr="005C1D23">
        <w:rPr>
          <w:rFonts w:ascii="Book Antiqua" w:hAnsi="Book Antiqua"/>
          <w:sz w:val="24"/>
          <w:szCs w:val="24"/>
        </w:rPr>
        <w:t xml:space="preserve"> A, </w:t>
      </w:r>
      <w:proofErr w:type="spellStart"/>
      <w:r w:rsidRPr="005C1D23">
        <w:rPr>
          <w:rFonts w:ascii="Book Antiqua" w:hAnsi="Book Antiqua"/>
          <w:sz w:val="24"/>
          <w:szCs w:val="24"/>
        </w:rPr>
        <w:t>Thuy</w:t>
      </w:r>
      <w:proofErr w:type="spellEnd"/>
      <w:r w:rsidRPr="005C1D23">
        <w:rPr>
          <w:rFonts w:ascii="Book Antiqua" w:hAnsi="Book Antiqua"/>
          <w:sz w:val="24"/>
          <w:szCs w:val="24"/>
        </w:rPr>
        <w:t xml:space="preserve"> </w:t>
      </w:r>
      <w:proofErr w:type="spellStart"/>
      <w:r w:rsidRPr="005C1D23">
        <w:rPr>
          <w:rFonts w:ascii="Book Antiqua" w:hAnsi="Book Antiqua"/>
          <w:sz w:val="24"/>
          <w:szCs w:val="24"/>
        </w:rPr>
        <w:t>thi</w:t>
      </w:r>
      <w:proofErr w:type="spellEnd"/>
      <w:r w:rsidRPr="005C1D23">
        <w:rPr>
          <w:rFonts w:ascii="Book Antiqua" w:hAnsi="Book Antiqua"/>
          <w:sz w:val="24"/>
          <w:szCs w:val="24"/>
        </w:rPr>
        <w:t xml:space="preserve"> TP, Wang F-s, Lee Y-J, Chu C-j, </w:t>
      </w:r>
      <w:proofErr w:type="spellStart"/>
      <w:r w:rsidRPr="005C1D23">
        <w:rPr>
          <w:rFonts w:ascii="Book Antiqua" w:hAnsi="Book Antiqua"/>
          <w:sz w:val="24"/>
          <w:szCs w:val="24"/>
        </w:rPr>
        <w:t>Jia</w:t>
      </w:r>
      <w:proofErr w:type="spellEnd"/>
      <w:r w:rsidRPr="005C1D23">
        <w:rPr>
          <w:rFonts w:ascii="Book Antiqua" w:hAnsi="Book Antiqua"/>
          <w:sz w:val="24"/>
          <w:szCs w:val="24"/>
        </w:rPr>
        <w:t xml:space="preserve"> J, </w:t>
      </w:r>
      <w:proofErr w:type="spellStart"/>
      <w:r w:rsidRPr="005C1D23">
        <w:rPr>
          <w:rFonts w:ascii="Book Antiqua" w:hAnsi="Book Antiqua"/>
          <w:sz w:val="24"/>
          <w:szCs w:val="24"/>
        </w:rPr>
        <w:t>Lindore</w:t>
      </w:r>
      <w:proofErr w:type="spellEnd"/>
      <w:r w:rsidRPr="005C1D23">
        <w:rPr>
          <w:rFonts w:ascii="Book Antiqua" w:hAnsi="Book Antiqua"/>
          <w:sz w:val="24"/>
          <w:szCs w:val="24"/>
        </w:rPr>
        <w:t xml:space="preserve"> P, Liang L, Evans B, </w:t>
      </w:r>
      <w:proofErr w:type="spellStart"/>
      <w:r w:rsidRPr="005C1D23">
        <w:rPr>
          <w:rFonts w:ascii="Book Antiqua" w:hAnsi="Book Antiqua"/>
          <w:sz w:val="24"/>
          <w:szCs w:val="24"/>
        </w:rPr>
        <w:t>Ginanni</w:t>
      </w:r>
      <w:proofErr w:type="spellEnd"/>
      <w:r w:rsidRPr="005C1D23">
        <w:rPr>
          <w:rFonts w:ascii="Book Antiqua" w:hAnsi="Book Antiqua"/>
          <w:sz w:val="24"/>
          <w:szCs w:val="24"/>
        </w:rPr>
        <w:t xml:space="preserve"> J, </w:t>
      </w:r>
      <w:proofErr w:type="spellStart"/>
      <w:r w:rsidRPr="005C1D23">
        <w:rPr>
          <w:rFonts w:ascii="Book Antiqua" w:hAnsi="Book Antiqua"/>
          <w:sz w:val="24"/>
          <w:szCs w:val="24"/>
        </w:rPr>
        <w:t>Talwani</w:t>
      </w:r>
      <w:proofErr w:type="spellEnd"/>
      <w:r w:rsidRPr="005C1D23">
        <w:rPr>
          <w:rFonts w:ascii="Book Antiqua" w:hAnsi="Book Antiqua"/>
          <w:sz w:val="24"/>
          <w:szCs w:val="24"/>
        </w:rPr>
        <w:t xml:space="preserve"> R, Arduino JM. Impact of a 12-week oral regimen of elbasvir/grazoprevir (EBR/GZR) on health-related quality of life (HRQOL) and fatigue in treatment-naïve patients with chronic hepatitis C virus (HCV) genotype (GT) 1, 4, or 6 infection: data from the C-CORAL study. </w:t>
      </w:r>
      <w:proofErr w:type="spellStart"/>
      <w:r w:rsidRPr="005C1D23">
        <w:rPr>
          <w:rFonts w:ascii="Book Antiqua" w:hAnsi="Book Antiqua"/>
          <w:i/>
          <w:sz w:val="24"/>
          <w:szCs w:val="24"/>
        </w:rPr>
        <w:t>Hepatol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Int</w:t>
      </w:r>
      <w:proofErr w:type="spellEnd"/>
      <w:r w:rsidRPr="005C1D23">
        <w:rPr>
          <w:rFonts w:ascii="Book Antiqua" w:hAnsi="Book Antiqua"/>
          <w:sz w:val="24"/>
          <w:szCs w:val="24"/>
        </w:rPr>
        <w:t xml:space="preserve"> 2017;</w:t>
      </w:r>
      <w:r w:rsidR="00EB7338" w:rsidRPr="005C1D23">
        <w:rPr>
          <w:rFonts w:ascii="Book Antiqua" w:hAnsi="Book Antiqua"/>
          <w:sz w:val="24"/>
          <w:szCs w:val="24"/>
        </w:rPr>
        <w:t xml:space="preserve"> </w:t>
      </w:r>
      <w:r w:rsidRPr="005C1D23">
        <w:rPr>
          <w:rFonts w:ascii="Book Antiqua" w:hAnsi="Book Antiqua"/>
          <w:b/>
          <w:sz w:val="24"/>
          <w:szCs w:val="24"/>
        </w:rPr>
        <w:t>11</w:t>
      </w:r>
      <w:r w:rsidRPr="005C1D23">
        <w:rPr>
          <w:rFonts w:ascii="Book Antiqua" w:hAnsi="Book Antiqua"/>
          <w:sz w:val="24"/>
          <w:szCs w:val="24"/>
        </w:rPr>
        <w:t xml:space="preserve"> </w:t>
      </w:r>
      <w:proofErr w:type="spellStart"/>
      <w:r w:rsidRPr="005C1D23">
        <w:rPr>
          <w:rFonts w:ascii="Book Antiqua" w:hAnsi="Book Antiqua"/>
          <w:sz w:val="24"/>
          <w:szCs w:val="24"/>
        </w:rPr>
        <w:t>Suppl</w:t>
      </w:r>
      <w:proofErr w:type="spellEnd"/>
      <w:r w:rsidRPr="005C1D23">
        <w:rPr>
          <w:rFonts w:ascii="Book Antiqua" w:hAnsi="Book Antiqua"/>
          <w:sz w:val="24"/>
          <w:szCs w:val="24"/>
        </w:rPr>
        <w:t xml:space="preserve"> 1: S298 </w:t>
      </w:r>
      <w:r w:rsidR="005954FA" w:rsidRPr="005C1D23">
        <w:rPr>
          <w:rFonts w:ascii="Book Antiqua" w:hAnsi="Book Antiqua"/>
          <w:sz w:val="24"/>
          <w:szCs w:val="24"/>
        </w:rPr>
        <w:t>[PMID: 28155069 DOI: 10.1007/s12072-016-9783-9]</w:t>
      </w:r>
      <w:r w:rsidR="005954FA" w:rsidRPr="005C1D23" w:rsidDel="00EB7338">
        <w:rPr>
          <w:rFonts w:ascii="Book Antiqua" w:hAnsi="Book Antiqua"/>
          <w:sz w:val="24"/>
          <w:szCs w:val="24"/>
        </w:rPr>
        <w:t xml:space="preserve"> </w:t>
      </w:r>
    </w:p>
    <w:p w14:paraId="49C609E1" w14:textId="775633E5"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130 </w:t>
      </w:r>
      <w:proofErr w:type="spellStart"/>
      <w:r w:rsidRPr="005C1D23">
        <w:rPr>
          <w:rFonts w:ascii="Book Antiqua" w:hAnsi="Book Antiqua"/>
          <w:b/>
          <w:sz w:val="24"/>
          <w:szCs w:val="24"/>
        </w:rPr>
        <w:t>Kumada</w:t>
      </w:r>
      <w:proofErr w:type="spellEnd"/>
      <w:r w:rsidRPr="005C1D23">
        <w:rPr>
          <w:rFonts w:ascii="Book Antiqua" w:hAnsi="Book Antiqua"/>
          <w:b/>
          <w:sz w:val="24"/>
          <w:szCs w:val="24"/>
        </w:rPr>
        <w:t xml:space="preserve"> H,</w:t>
      </w:r>
      <w:r w:rsidR="00E97F81" w:rsidRPr="005C1D23">
        <w:rPr>
          <w:rFonts w:ascii="Book Antiqua" w:hAnsi="Book Antiqua"/>
          <w:sz w:val="24"/>
          <w:szCs w:val="24"/>
        </w:rPr>
        <w:t xml:space="preserve"> </w:t>
      </w:r>
      <w:proofErr w:type="spellStart"/>
      <w:r w:rsidRPr="005C1D23">
        <w:rPr>
          <w:rFonts w:ascii="Book Antiqua" w:hAnsi="Book Antiqua"/>
          <w:sz w:val="24"/>
          <w:szCs w:val="24"/>
        </w:rPr>
        <w:t>Chayama</w:t>
      </w:r>
      <w:proofErr w:type="spellEnd"/>
      <w:r w:rsidRPr="005C1D23">
        <w:rPr>
          <w:rFonts w:ascii="Book Antiqua" w:hAnsi="Book Antiqua"/>
          <w:sz w:val="24"/>
          <w:szCs w:val="24"/>
        </w:rPr>
        <w:t xml:space="preserve"> K, Mehta D, Pinsky B. Impact of hepatitis C treatment with </w:t>
      </w:r>
      <w:proofErr w:type="spellStart"/>
      <w:r w:rsidRPr="005C1D23">
        <w:rPr>
          <w:rFonts w:ascii="Book Antiqua" w:hAnsi="Book Antiqua"/>
          <w:sz w:val="24"/>
          <w:szCs w:val="24"/>
        </w:rPr>
        <w:t>glecaprevir</w:t>
      </w:r>
      <w:proofErr w:type="spellEnd"/>
      <w:r w:rsidRPr="005C1D23">
        <w:rPr>
          <w:rFonts w:ascii="Book Antiqua" w:hAnsi="Book Antiqua"/>
          <w:sz w:val="24"/>
          <w:szCs w:val="24"/>
        </w:rPr>
        <w:t xml:space="preserve"> + </w:t>
      </w:r>
      <w:proofErr w:type="spellStart"/>
      <w:r w:rsidRPr="005C1D23">
        <w:rPr>
          <w:rFonts w:ascii="Book Antiqua" w:hAnsi="Book Antiqua"/>
          <w:sz w:val="24"/>
          <w:szCs w:val="24"/>
        </w:rPr>
        <w:t>pibrentasvir</w:t>
      </w:r>
      <w:proofErr w:type="spellEnd"/>
      <w:r w:rsidRPr="005C1D23">
        <w:rPr>
          <w:rFonts w:ascii="Book Antiqua" w:hAnsi="Book Antiqua"/>
          <w:sz w:val="24"/>
          <w:szCs w:val="24"/>
        </w:rPr>
        <w:t xml:space="preserve"> on patient's health related quality of life: Results </w:t>
      </w:r>
      <w:r w:rsidRPr="005C1D23">
        <w:rPr>
          <w:rFonts w:ascii="Book Antiqua" w:hAnsi="Book Antiqua"/>
          <w:sz w:val="24"/>
          <w:szCs w:val="24"/>
        </w:rPr>
        <w:lastRenderedPageBreak/>
        <w:t xml:space="preserve">from phase 3 CERTAIN trials. </w:t>
      </w:r>
      <w:proofErr w:type="spellStart"/>
      <w:r w:rsidRPr="005C1D23">
        <w:rPr>
          <w:rFonts w:ascii="Book Antiqua" w:hAnsi="Book Antiqua"/>
          <w:i/>
          <w:sz w:val="24"/>
          <w:szCs w:val="24"/>
        </w:rPr>
        <w:t>Hepatology</w:t>
      </w:r>
      <w:proofErr w:type="spellEnd"/>
      <w:r w:rsidRPr="005C1D23">
        <w:rPr>
          <w:rFonts w:ascii="Book Antiqua" w:hAnsi="Book Antiqua"/>
          <w:sz w:val="24"/>
          <w:szCs w:val="24"/>
        </w:rPr>
        <w:t xml:space="preserve"> 2017;</w:t>
      </w:r>
      <w:r w:rsidR="00D11305" w:rsidRPr="005C1D23">
        <w:rPr>
          <w:rFonts w:ascii="Book Antiqua" w:hAnsi="Book Antiqua"/>
          <w:sz w:val="24"/>
          <w:szCs w:val="24"/>
        </w:rPr>
        <w:t xml:space="preserve"> </w:t>
      </w:r>
      <w:r w:rsidRPr="005C1D23">
        <w:rPr>
          <w:rFonts w:ascii="Book Antiqua" w:hAnsi="Book Antiqua"/>
          <w:b/>
          <w:sz w:val="24"/>
          <w:szCs w:val="24"/>
        </w:rPr>
        <w:t>66</w:t>
      </w:r>
      <w:r w:rsidRPr="005C1D23">
        <w:rPr>
          <w:rFonts w:ascii="Book Antiqua" w:hAnsi="Book Antiqua"/>
          <w:sz w:val="24"/>
          <w:szCs w:val="24"/>
        </w:rPr>
        <w:t xml:space="preserve"> </w:t>
      </w:r>
      <w:proofErr w:type="spellStart"/>
      <w:r w:rsidRPr="005C1D23">
        <w:rPr>
          <w:rFonts w:ascii="Book Antiqua" w:hAnsi="Book Antiqua"/>
          <w:sz w:val="24"/>
          <w:szCs w:val="24"/>
        </w:rPr>
        <w:t>Suppl</w:t>
      </w:r>
      <w:proofErr w:type="spellEnd"/>
      <w:r w:rsidRPr="005C1D23">
        <w:rPr>
          <w:rFonts w:ascii="Book Antiqua" w:hAnsi="Book Antiqua"/>
          <w:sz w:val="24"/>
          <w:szCs w:val="24"/>
        </w:rPr>
        <w:t xml:space="preserve"> 1: 639A-640A </w:t>
      </w:r>
      <w:r w:rsidR="00D11305" w:rsidRPr="005C1D23">
        <w:rPr>
          <w:rFonts w:ascii="Book Antiqua" w:hAnsi="Book Antiqua" w:hint="eastAsia"/>
          <w:sz w:val="24"/>
          <w:szCs w:val="24"/>
        </w:rPr>
        <w:t>[</w:t>
      </w:r>
      <w:r w:rsidR="0034478C" w:rsidRPr="005C1D23">
        <w:rPr>
          <w:rFonts w:ascii="Book Antiqua" w:hAnsi="Book Antiqua"/>
          <w:sz w:val="24"/>
          <w:szCs w:val="24"/>
        </w:rPr>
        <w:t>DOI: 10.1002/hep.29501</w:t>
      </w:r>
      <w:r w:rsidR="00D11305" w:rsidRPr="005C1D23">
        <w:rPr>
          <w:rFonts w:ascii="Book Antiqua" w:hAnsi="Book Antiqua"/>
          <w:sz w:val="24"/>
          <w:szCs w:val="24"/>
        </w:rPr>
        <w:t>]</w:t>
      </w:r>
    </w:p>
    <w:p w14:paraId="4D75E8A2" w14:textId="0A024F5F"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131 </w:t>
      </w:r>
      <w:proofErr w:type="spellStart"/>
      <w:r w:rsidRPr="005C1D23">
        <w:rPr>
          <w:rFonts w:ascii="Book Antiqua" w:hAnsi="Book Antiqua"/>
          <w:b/>
          <w:sz w:val="24"/>
          <w:szCs w:val="24"/>
        </w:rPr>
        <w:t>Epclusa</w:t>
      </w:r>
      <w:proofErr w:type="spellEnd"/>
      <w:r w:rsidRPr="005C1D23">
        <w:rPr>
          <w:rFonts w:ascii="Book Antiqua" w:hAnsi="Book Antiqua"/>
          <w:b/>
          <w:sz w:val="24"/>
          <w:szCs w:val="24"/>
          <w:vertAlign w:val="superscript"/>
        </w:rPr>
        <w:t>®</w:t>
      </w:r>
      <w:r w:rsidRPr="005C1D23">
        <w:rPr>
          <w:rFonts w:ascii="Book Antiqua" w:hAnsi="Book Antiqua"/>
          <w:b/>
          <w:sz w:val="24"/>
          <w:szCs w:val="24"/>
        </w:rPr>
        <w:t xml:space="preserve"> Prescribing Information.</w:t>
      </w:r>
      <w:r w:rsidRPr="005C1D23">
        <w:rPr>
          <w:rFonts w:ascii="Book Antiqua" w:hAnsi="Book Antiqua"/>
          <w:sz w:val="24"/>
          <w:szCs w:val="24"/>
        </w:rPr>
        <w:t xml:space="preserve"> Shanghai,</w:t>
      </w:r>
      <w:r w:rsidR="009C2871" w:rsidRPr="005C1D23">
        <w:rPr>
          <w:rFonts w:ascii="Book Antiqua" w:hAnsi="Book Antiqua"/>
          <w:sz w:val="24"/>
          <w:szCs w:val="24"/>
        </w:rPr>
        <w:t xml:space="preserve"> </w:t>
      </w:r>
      <w:r w:rsidRPr="005C1D23">
        <w:rPr>
          <w:rFonts w:ascii="Book Antiqua" w:hAnsi="Book Antiqua"/>
          <w:sz w:val="24"/>
          <w:szCs w:val="24"/>
        </w:rPr>
        <w:t>China: Gilead Sciences, Shanghai, 2018</w:t>
      </w:r>
    </w:p>
    <w:p w14:paraId="3F6A7E45" w14:textId="746E2AC4"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132 </w:t>
      </w:r>
      <w:r w:rsidRPr="005C1D23">
        <w:rPr>
          <w:rFonts w:ascii="Book Antiqua" w:hAnsi="Book Antiqua"/>
          <w:b/>
          <w:sz w:val="24"/>
          <w:szCs w:val="24"/>
        </w:rPr>
        <w:t>Wei L,</w:t>
      </w:r>
      <w:r w:rsidR="001D364E" w:rsidRPr="005C1D23">
        <w:rPr>
          <w:rFonts w:ascii="Book Antiqua" w:hAnsi="Book Antiqua"/>
          <w:sz w:val="24"/>
          <w:szCs w:val="24"/>
        </w:rPr>
        <w:t xml:space="preserve"> </w:t>
      </w:r>
      <w:proofErr w:type="spellStart"/>
      <w:r w:rsidRPr="005C1D23">
        <w:rPr>
          <w:rFonts w:ascii="Book Antiqua" w:hAnsi="Book Antiqua"/>
          <w:sz w:val="24"/>
          <w:szCs w:val="24"/>
        </w:rPr>
        <w:t>Omata</w:t>
      </w:r>
      <w:proofErr w:type="spellEnd"/>
      <w:r w:rsidRPr="005C1D23">
        <w:rPr>
          <w:rFonts w:ascii="Book Antiqua" w:hAnsi="Book Antiqua"/>
          <w:sz w:val="24"/>
          <w:szCs w:val="24"/>
        </w:rPr>
        <w:t xml:space="preserve"> M, Lim YS, Chuang WL, Long D, </w:t>
      </w:r>
      <w:proofErr w:type="spellStart"/>
      <w:r w:rsidRPr="005C1D23">
        <w:rPr>
          <w:rFonts w:ascii="Book Antiqua" w:hAnsi="Book Antiqua"/>
          <w:sz w:val="24"/>
          <w:szCs w:val="24"/>
        </w:rPr>
        <w:t>Xie</w:t>
      </w:r>
      <w:proofErr w:type="spellEnd"/>
      <w:r w:rsidRPr="005C1D23">
        <w:rPr>
          <w:rFonts w:ascii="Book Antiqua" w:hAnsi="Book Antiqua"/>
          <w:sz w:val="24"/>
          <w:szCs w:val="24"/>
        </w:rPr>
        <w:t xml:space="preserve"> Q, </w:t>
      </w:r>
      <w:proofErr w:type="spellStart"/>
      <w:r w:rsidRPr="005C1D23">
        <w:rPr>
          <w:rFonts w:ascii="Book Antiqua" w:hAnsi="Book Antiqua"/>
          <w:sz w:val="24"/>
          <w:szCs w:val="24"/>
        </w:rPr>
        <w:t>Hou</w:t>
      </w:r>
      <w:proofErr w:type="spellEnd"/>
      <w:r w:rsidRPr="005C1D23">
        <w:rPr>
          <w:rFonts w:ascii="Book Antiqua" w:hAnsi="Book Antiqua"/>
          <w:sz w:val="24"/>
          <w:szCs w:val="24"/>
        </w:rPr>
        <w:t xml:space="preserve"> J, </w:t>
      </w:r>
      <w:proofErr w:type="spellStart"/>
      <w:r w:rsidRPr="005C1D23">
        <w:rPr>
          <w:rFonts w:ascii="Book Antiqua" w:hAnsi="Book Antiqua"/>
          <w:sz w:val="24"/>
          <w:szCs w:val="24"/>
        </w:rPr>
        <w:t>Jia</w:t>
      </w:r>
      <w:proofErr w:type="spellEnd"/>
      <w:r w:rsidRPr="005C1D23">
        <w:rPr>
          <w:rFonts w:ascii="Book Antiqua" w:hAnsi="Book Antiqua"/>
          <w:sz w:val="24"/>
          <w:szCs w:val="24"/>
        </w:rPr>
        <w:t xml:space="preserve"> J, </w:t>
      </w:r>
      <w:proofErr w:type="spellStart"/>
      <w:r w:rsidRPr="005C1D23">
        <w:rPr>
          <w:rFonts w:ascii="Book Antiqua" w:hAnsi="Book Antiqua"/>
          <w:sz w:val="24"/>
          <w:szCs w:val="24"/>
        </w:rPr>
        <w:t>Svarovskaia</w:t>
      </w:r>
      <w:proofErr w:type="spellEnd"/>
      <w:r w:rsidRPr="005C1D23">
        <w:rPr>
          <w:rFonts w:ascii="Book Antiqua" w:hAnsi="Book Antiqua"/>
          <w:sz w:val="24"/>
          <w:szCs w:val="24"/>
        </w:rPr>
        <w:t xml:space="preserve"> E, Martin R, </w:t>
      </w:r>
      <w:proofErr w:type="spellStart"/>
      <w:r w:rsidRPr="005C1D23">
        <w:rPr>
          <w:rFonts w:ascii="Book Antiqua" w:hAnsi="Book Antiqua"/>
          <w:sz w:val="24"/>
          <w:szCs w:val="24"/>
        </w:rPr>
        <w:t>Doehle</w:t>
      </w:r>
      <w:proofErr w:type="spellEnd"/>
      <w:r w:rsidRPr="005C1D23">
        <w:rPr>
          <w:rFonts w:ascii="Book Antiqua" w:hAnsi="Book Antiqua"/>
          <w:sz w:val="24"/>
          <w:szCs w:val="24"/>
        </w:rPr>
        <w:t xml:space="preserve"> B, Yang J, De-</w:t>
      </w:r>
      <w:proofErr w:type="spellStart"/>
      <w:r w:rsidRPr="005C1D23">
        <w:rPr>
          <w:rFonts w:ascii="Book Antiqua" w:hAnsi="Book Antiqua"/>
          <w:sz w:val="24"/>
          <w:szCs w:val="24"/>
        </w:rPr>
        <w:t>Oertel</w:t>
      </w:r>
      <w:proofErr w:type="spellEnd"/>
      <w:r w:rsidRPr="005C1D23">
        <w:rPr>
          <w:rFonts w:ascii="Book Antiqua" w:hAnsi="Book Antiqua"/>
          <w:sz w:val="24"/>
          <w:szCs w:val="24"/>
        </w:rPr>
        <w:t xml:space="preserve"> S, </w:t>
      </w:r>
      <w:proofErr w:type="spellStart"/>
      <w:r w:rsidRPr="005C1D23">
        <w:rPr>
          <w:rFonts w:ascii="Book Antiqua" w:hAnsi="Book Antiqua"/>
          <w:sz w:val="24"/>
          <w:szCs w:val="24"/>
        </w:rPr>
        <w:t>Massetto</w:t>
      </w:r>
      <w:proofErr w:type="spellEnd"/>
      <w:r w:rsidRPr="005C1D23">
        <w:rPr>
          <w:rFonts w:ascii="Book Antiqua" w:hAnsi="Book Antiqua"/>
          <w:sz w:val="24"/>
          <w:szCs w:val="24"/>
        </w:rPr>
        <w:t xml:space="preserve"> B, Kersey K, Brainard D, Mo H, </w:t>
      </w:r>
      <w:proofErr w:type="spellStart"/>
      <w:r w:rsidRPr="005C1D23">
        <w:rPr>
          <w:rFonts w:ascii="Book Antiqua" w:hAnsi="Book Antiqua"/>
          <w:sz w:val="24"/>
          <w:szCs w:val="24"/>
        </w:rPr>
        <w:t>Kinh</w:t>
      </w:r>
      <w:proofErr w:type="spellEnd"/>
      <w:r w:rsidRPr="005C1D23">
        <w:rPr>
          <w:rFonts w:ascii="Book Antiqua" w:hAnsi="Book Antiqua"/>
          <w:sz w:val="24"/>
          <w:szCs w:val="24"/>
        </w:rPr>
        <w:t xml:space="preserve"> N, Kao JH, Han KH, </w:t>
      </w:r>
      <w:proofErr w:type="spellStart"/>
      <w:r w:rsidRPr="005C1D23">
        <w:rPr>
          <w:rFonts w:ascii="Book Antiqua" w:hAnsi="Book Antiqua"/>
          <w:sz w:val="24"/>
          <w:szCs w:val="24"/>
        </w:rPr>
        <w:t>Mizokami</w:t>
      </w:r>
      <w:proofErr w:type="spellEnd"/>
      <w:r w:rsidRPr="005C1D23">
        <w:rPr>
          <w:rFonts w:ascii="Book Antiqua" w:hAnsi="Book Antiqua"/>
          <w:sz w:val="24"/>
          <w:szCs w:val="24"/>
        </w:rPr>
        <w:t xml:space="preserve"> M, </w:t>
      </w:r>
      <w:proofErr w:type="spellStart"/>
      <w:r w:rsidRPr="005C1D23">
        <w:rPr>
          <w:rFonts w:ascii="Book Antiqua" w:hAnsi="Book Antiqua"/>
          <w:sz w:val="24"/>
          <w:szCs w:val="24"/>
        </w:rPr>
        <w:t>Duan</w:t>
      </w:r>
      <w:proofErr w:type="spellEnd"/>
      <w:r w:rsidRPr="005C1D23">
        <w:rPr>
          <w:rFonts w:ascii="Book Antiqua" w:hAnsi="Book Antiqua"/>
          <w:sz w:val="24"/>
          <w:szCs w:val="24"/>
        </w:rPr>
        <w:t xml:space="preserve"> Z. Prevalence of pre-treatment NS5A and NS5B NI resistance associated substitutions in HCV infected patients enrolled in clinical trials in Asia. </w:t>
      </w:r>
      <w:proofErr w:type="spellStart"/>
      <w:r w:rsidRPr="005C1D23">
        <w:rPr>
          <w:rFonts w:ascii="Book Antiqua" w:hAnsi="Book Antiqua"/>
          <w:i/>
          <w:sz w:val="24"/>
          <w:szCs w:val="24"/>
        </w:rPr>
        <w:t>Hepatol</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Int</w:t>
      </w:r>
      <w:proofErr w:type="spellEnd"/>
      <w:r w:rsidRPr="005C1D23">
        <w:rPr>
          <w:rFonts w:ascii="Book Antiqua" w:hAnsi="Book Antiqua"/>
          <w:sz w:val="24"/>
          <w:szCs w:val="24"/>
        </w:rPr>
        <w:t xml:space="preserve"> 2017;</w:t>
      </w:r>
      <w:r w:rsidR="00772FDD" w:rsidRPr="005C1D23">
        <w:rPr>
          <w:rFonts w:ascii="Book Antiqua" w:hAnsi="Book Antiqua"/>
          <w:sz w:val="24"/>
          <w:szCs w:val="24"/>
        </w:rPr>
        <w:t xml:space="preserve"> </w:t>
      </w:r>
      <w:r w:rsidRPr="005C1D23">
        <w:rPr>
          <w:rFonts w:ascii="Book Antiqua" w:hAnsi="Book Antiqua"/>
          <w:b/>
          <w:sz w:val="24"/>
          <w:szCs w:val="24"/>
        </w:rPr>
        <w:t>11</w:t>
      </w:r>
      <w:r w:rsidRPr="005C1D23">
        <w:rPr>
          <w:rFonts w:ascii="Book Antiqua" w:hAnsi="Book Antiqua"/>
          <w:sz w:val="24"/>
          <w:szCs w:val="24"/>
        </w:rPr>
        <w:t xml:space="preserve"> </w:t>
      </w:r>
      <w:proofErr w:type="spellStart"/>
      <w:r w:rsidRPr="005C1D23">
        <w:rPr>
          <w:rFonts w:ascii="Book Antiqua" w:hAnsi="Book Antiqua"/>
          <w:sz w:val="24"/>
          <w:szCs w:val="24"/>
        </w:rPr>
        <w:t>Suppl</w:t>
      </w:r>
      <w:proofErr w:type="spellEnd"/>
      <w:r w:rsidRPr="005C1D23">
        <w:rPr>
          <w:rFonts w:ascii="Book Antiqua" w:hAnsi="Book Antiqua"/>
          <w:sz w:val="24"/>
          <w:szCs w:val="24"/>
        </w:rPr>
        <w:t xml:space="preserve"> 1: S189 </w:t>
      </w:r>
      <w:r w:rsidR="00772FDD" w:rsidRPr="005C1D23">
        <w:rPr>
          <w:rFonts w:ascii="Book Antiqua" w:hAnsi="Book Antiqua"/>
          <w:sz w:val="24"/>
          <w:szCs w:val="24"/>
        </w:rPr>
        <w:t>[PMID: 28155069 DOI: 10.1007/s12072-016-9783-9]</w:t>
      </w:r>
    </w:p>
    <w:p w14:paraId="737AFAB9"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133 </w:t>
      </w:r>
      <w:r w:rsidRPr="005C1D23">
        <w:rPr>
          <w:rFonts w:ascii="Book Antiqua" w:hAnsi="Book Antiqua"/>
          <w:b/>
          <w:sz w:val="24"/>
          <w:szCs w:val="24"/>
        </w:rPr>
        <w:t>Yan LB</w:t>
      </w:r>
      <w:r w:rsidRPr="005C1D23">
        <w:rPr>
          <w:rFonts w:ascii="Book Antiqua" w:hAnsi="Book Antiqua"/>
          <w:sz w:val="24"/>
          <w:szCs w:val="24"/>
        </w:rPr>
        <w:t xml:space="preserve">, Rao HY, Ma YJ, Bai L, Chen EQ, Du LY, Yang RF, Wei L, Tang H; </w:t>
      </w:r>
      <w:proofErr w:type="spellStart"/>
      <w:r w:rsidRPr="005C1D23">
        <w:rPr>
          <w:rFonts w:ascii="Book Antiqua" w:hAnsi="Book Antiqua"/>
          <w:sz w:val="24"/>
          <w:szCs w:val="24"/>
        </w:rPr>
        <w:t>CCgenos</w:t>
      </w:r>
      <w:proofErr w:type="spellEnd"/>
      <w:r w:rsidRPr="005C1D23">
        <w:rPr>
          <w:rFonts w:ascii="Book Antiqua" w:hAnsi="Book Antiqua"/>
          <w:sz w:val="24"/>
          <w:szCs w:val="24"/>
        </w:rPr>
        <w:t xml:space="preserve"> Study Group. Hepatitis B virus infection in Chinese patients with hepatitis C virus infection: prevalence, clinical characteristics, viral interactions and host genotypes: a nationwide cross-sectional study. </w:t>
      </w:r>
      <w:r w:rsidRPr="005C1D23">
        <w:rPr>
          <w:rFonts w:ascii="Book Antiqua" w:hAnsi="Book Antiqua"/>
          <w:i/>
          <w:sz w:val="24"/>
          <w:szCs w:val="24"/>
        </w:rPr>
        <w:t>BMJ Open</w:t>
      </w:r>
      <w:r w:rsidRPr="005C1D23">
        <w:rPr>
          <w:rFonts w:ascii="Book Antiqua" w:hAnsi="Book Antiqua"/>
          <w:sz w:val="24"/>
          <w:szCs w:val="24"/>
        </w:rPr>
        <w:t xml:space="preserve"> 2016; </w:t>
      </w:r>
      <w:r w:rsidRPr="005C1D23">
        <w:rPr>
          <w:rFonts w:ascii="Book Antiqua" w:hAnsi="Book Antiqua"/>
          <w:b/>
          <w:sz w:val="24"/>
          <w:szCs w:val="24"/>
        </w:rPr>
        <w:t>6</w:t>
      </w:r>
      <w:r w:rsidRPr="005C1D23">
        <w:rPr>
          <w:rFonts w:ascii="Book Antiqua" w:hAnsi="Book Antiqua"/>
          <w:sz w:val="24"/>
          <w:szCs w:val="24"/>
        </w:rPr>
        <w:t>: e012016 [PMID: 27733412 DOI: 10.1136/bmjopen-2016-012016]</w:t>
      </w:r>
    </w:p>
    <w:p w14:paraId="4FF18D5B" w14:textId="2372BC7D"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134 </w:t>
      </w:r>
      <w:r w:rsidRPr="005C1D23">
        <w:rPr>
          <w:rFonts w:ascii="Book Antiqua" w:hAnsi="Book Antiqua"/>
          <w:b/>
          <w:sz w:val="24"/>
          <w:szCs w:val="24"/>
        </w:rPr>
        <w:t>Huang W</w:t>
      </w:r>
      <w:r w:rsidRPr="005C1D23">
        <w:rPr>
          <w:rFonts w:ascii="Book Antiqua" w:hAnsi="Book Antiqua"/>
          <w:sz w:val="24"/>
          <w:szCs w:val="24"/>
        </w:rPr>
        <w:t xml:space="preserve">, Wang M, Gong Q, Yu D, Chen P, Lin J, Han Y, Su Y, </w:t>
      </w:r>
      <w:proofErr w:type="spellStart"/>
      <w:r w:rsidRPr="005C1D23">
        <w:rPr>
          <w:rFonts w:ascii="Book Antiqua" w:hAnsi="Book Antiqua"/>
          <w:sz w:val="24"/>
          <w:szCs w:val="24"/>
        </w:rPr>
        <w:t>Qu</w:t>
      </w:r>
      <w:proofErr w:type="spellEnd"/>
      <w:r w:rsidRPr="005C1D23">
        <w:rPr>
          <w:rFonts w:ascii="Book Antiqua" w:hAnsi="Book Antiqua"/>
          <w:sz w:val="24"/>
          <w:szCs w:val="24"/>
        </w:rPr>
        <w:t xml:space="preserve"> L, Zhang X. Comparison of Naturally Occurring Resistance-Associated Substitutions Between 2008 and 2016 in Chinese Patients with Chronic Hepatitis C Virus Infection. </w:t>
      </w:r>
      <w:proofErr w:type="spellStart"/>
      <w:r w:rsidRPr="005C1D23">
        <w:rPr>
          <w:rFonts w:ascii="Book Antiqua" w:hAnsi="Book Antiqua"/>
          <w:i/>
          <w:sz w:val="24"/>
          <w:szCs w:val="24"/>
        </w:rPr>
        <w:t>Microb</w:t>
      </w:r>
      <w:proofErr w:type="spellEnd"/>
      <w:r w:rsidRPr="005C1D23">
        <w:rPr>
          <w:rFonts w:ascii="Book Antiqua" w:hAnsi="Book Antiqua"/>
          <w:i/>
          <w:sz w:val="24"/>
          <w:szCs w:val="24"/>
        </w:rPr>
        <w:t xml:space="preserve"> Drug Resist</w:t>
      </w:r>
      <w:r w:rsidRPr="005C1D23">
        <w:rPr>
          <w:rFonts w:ascii="Book Antiqua" w:hAnsi="Book Antiqua"/>
          <w:sz w:val="24"/>
          <w:szCs w:val="24"/>
        </w:rPr>
        <w:t xml:space="preserve"> 2019</w:t>
      </w:r>
      <w:r w:rsidR="00722B46" w:rsidRPr="005C1D23">
        <w:rPr>
          <w:rFonts w:ascii="Book Antiqua" w:hAnsi="Book Antiqua"/>
          <w:sz w:val="24"/>
          <w:szCs w:val="24"/>
        </w:rPr>
        <w:t xml:space="preserve"> </w:t>
      </w:r>
      <w:r w:rsidRPr="005C1D23">
        <w:rPr>
          <w:rFonts w:ascii="Book Antiqua" w:hAnsi="Book Antiqua"/>
          <w:sz w:val="24"/>
          <w:szCs w:val="24"/>
        </w:rPr>
        <w:t>[PMID: 30702389 DOI: 10.1089/mdr.2018.0360]</w:t>
      </w:r>
    </w:p>
    <w:p w14:paraId="00C8C988"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135 </w:t>
      </w:r>
      <w:proofErr w:type="spellStart"/>
      <w:r w:rsidRPr="005C1D23">
        <w:rPr>
          <w:rFonts w:ascii="Book Antiqua" w:hAnsi="Book Antiqua"/>
          <w:b/>
          <w:sz w:val="24"/>
          <w:szCs w:val="24"/>
        </w:rPr>
        <w:t>Falade-Nwulia</w:t>
      </w:r>
      <w:proofErr w:type="spellEnd"/>
      <w:r w:rsidRPr="005C1D23">
        <w:rPr>
          <w:rFonts w:ascii="Book Antiqua" w:hAnsi="Book Antiqua"/>
          <w:b/>
          <w:sz w:val="24"/>
          <w:szCs w:val="24"/>
        </w:rPr>
        <w:t xml:space="preserve"> O</w:t>
      </w:r>
      <w:r w:rsidRPr="005C1D23">
        <w:rPr>
          <w:rFonts w:ascii="Book Antiqua" w:hAnsi="Book Antiqua"/>
          <w:sz w:val="24"/>
          <w:szCs w:val="24"/>
        </w:rPr>
        <w:t xml:space="preserve">, </w:t>
      </w:r>
      <w:proofErr w:type="spellStart"/>
      <w:r w:rsidRPr="005C1D23">
        <w:rPr>
          <w:rFonts w:ascii="Book Antiqua" w:hAnsi="Book Antiqua"/>
          <w:sz w:val="24"/>
          <w:szCs w:val="24"/>
        </w:rPr>
        <w:t>Sulkowski</w:t>
      </w:r>
      <w:proofErr w:type="spellEnd"/>
      <w:r w:rsidRPr="005C1D23">
        <w:rPr>
          <w:rFonts w:ascii="Book Antiqua" w:hAnsi="Book Antiqua"/>
          <w:sz w:val="24"/>
          <w:szCs w:val="24"/>
        </w:rPr>
        <w:t xml:space="preserve"> MS, </w:t>
      </w:r>
      <w:proofErr w:type="spellStart"/>
      <w:r w:rsidRPr="005C1D23">
        <w:rPr>
          <w:rFonts w:ascii="Book Antiqua" w:hAnsi="Book Antiqua"/>
          <w:sz w:val="24"/>
          <w:szCs w:val="24"/>
        </w:rPr>
        <w:t>Merkow</w:t>
      </w:r>
      <w:proofErr w:type="spellEnd"/>
      <w:r w:rsidRPr="005C1D23">
        <w:rPr>
          <w:rFonts w:ascii="Book Antiqua" w:hAnsi="Book Antiqua"/>
          <w:sz w:val="24"/>
          <w:szCs w:val="24"/>
        </w:rPr>
        <w:t xml:space="preserve"> A, </w:t>
      </w:r>
      <w:proofErr w:type="spellStart"/>
      <w:r w:rsidRPr="005C1D23">
        <w:rPr>
          <w:rFonts w:ascii="Book Antiqua" w:hAnsi="Book Antiqua"/>
          <w:sz w:val="24"/>
          <w:szCs w:val="24"/>
        </w:rPr>
        <w:t>Latkin</w:t>
      </w:r>
      <w:proofErr w:type="spellEnd"/>
      <w:r w:rsidRPr="005C1D23">
        <w:rPr>
          <w:rFonts w:ascii="Book Antiqua" w:hAnsi="Book Antiqua"/>
          <w:sz w:val="24"/>
          <w:szCs w:val="24"/>
        </w:rPr>
        <w:t xml:space="preserve"> C, Mehta SH. Understanding and addressing hepatitis C reinfection in the oral direct-acting antiviral era. </w:t>
      </w:r>
      <w:r w:rsidRPr="005C1D23">
        <w:rPr>
          <w:rFonts w:ascii="Book Antiqua" w:hAnsi="Book Antiqua"/>
          <w:i/>
          <w:sz w:val="24"/>
          <w:szCs w:val="24"/>
        </w:rPr>
        <w:t xml:space="preserve">J Viral </w:t>
      </w:r>
      <w:proofErr w:type="spellStart"/>
      <w:r w:rsidRPr="005C1D23">
        <w:rPr>
          <w:rFonts w:ascii="Book Antiqua" w:hAnsi="Book Antiqua"/>
          <w:i/>
          <w:sz w:val="24"/>
          <w:szCs w:val="24"/>
        </w:rPr>
        <w:t>Hepat</w:t>
      </w:r>
      <w:proofErr w:type="spellEnd"/>
      <w:r w:rsidRPr="005C1D23">
        <w:rPr>
          <w:rFonts w:ascii="Book Antiqua" w:hAnsi="Book Antiqua"/>
          <w:sz w:val="24"/>
          <w:szCs w:val="24"/>
        </w:rPr>
        <w:t xml:space="preserve"> 2018; </w:t>
      </w:r>
      <w:r w:rsidRPr="005C1D23">
        <w:rPr>
          <w:rFonts w:ascii="Book Antiqua" w:hAnsi="Book Antiqua"/>
          <w:b/>
          <w:sz w:val="24"/>
          <w:szCs w:val="24"/>
        </w:rPr>
        <w:t>25</w:t>
      </w:r>
      <w:r w:rsidRPr="005C1D23">
        <w:rPr>
          <w:rFonts w:ascii="Book Antiqua" w:hAnsi="Book Antiqua"/>
          <w:sz w:val="24"/>
          <w:szCs w:val="24"/>
        </w:rPr>
        <w:t>: 220-227 [PMID: 29316030 DOI: 10.1111/jvh.12859]</w:t>
      </w:r>
    </w:p>
    <w:p w14:paraId="31E82858" w14:textId="77777777" w:rsidR="00F249BE" w:rsidRPr="005C1D23" w:rsidRDefault="00F249BE" w:rsidP="004837A0">
      <w:pPr>
        <w:spacing w:after="0" w:line="360" w:lineRule="auto"/>
        <w:jc w:val="both"/>
        <w:rPr>
          <w:rFonts w:ascii="Book Antiqua" w:hAnsi="Book Antiqua"/>
          <w:sz w:val="24"/>
          <w:szCs w:val="24"/>
        </w:rPr>
      </w:pPr>
      <w:r w:rsidRPr="005C1D23">
        <w:rPr>
          <w:rFonts w:ascii="Book Antiqua" w:hAnsi="Book Antiqua"/>
          <w:sz w:val="24"/>
          <w:szCs w:val="24"/>
        </w:rPr>
        <w:t xml:space="preserve">136 </w:t>
      </w:r>
      <w:proofErr w:type="spellStart"/>
      <w:r w:rsidRPr="005C1D23">
        <w:rPr>
          <w:rFonts w:ascii="Book Antiqua" w:hAnsi="Book Antiqua"/>
          <w:b/>
          <w:sz w:val="24"/>
          <w:szCs w:val="24"/>
        </w:rPr>
        <w:t>Ghasemi</w:t>
      </w:r>
      <w:proofErr w:type="spellEnd"/>
      <w:r w:rsidRPr="005C1D23">
        <w:rPr>
          <w:rFonts w:ascii="Book Antiqua" w:hAnsi="Book Antiqua"/>
          <w:b/>
          <w:sz w:val="24"/>
          <w:szCs w:val="24"/>
        </w:rPr>
        <w:t xml:space="preserve"> F</w:t>
      </w:r>
      <w:r w:rsidRPr="005C1D23">
        <w:rPr>
          <w:rFonts w:ascii="Book Antiqua" w:hAnsi="Book Antiqua"/>
          <w:sz w:val="24"/>
          <w:szCs w:val="24"/>
        </w:rPr>
        <w:t xml:space="preserve">, </w:t>
      </w:r>
      <w:proofErr w:type="spellStart"/>
      <w:r w:rsidRPr="005C1D23">
        <w:rPr>
          <w:rFonts w:ascii="Book Antiqua" w:hAnsi="Book Antiqua"/>
          <w:sz w:val="24"/>
          <w:szCs w:val="24"/>
        </w:rPr>
        <w:t>Rostami</w:t>
      </w:r>
      <w:proofErr w:type="spellEnd"/>
      <w:r w:rsidRPr="005C1D23">
        <w:rPr>
          <w:rFonts w:ascii="Book Antiqua" w:hAnsi="Book Antiqua"/>
          <w:sz w:val="24"/>
          <w:szCs w:val="24"/>
        </w:rPr>
        <w:t xml:space="preserve"> S, </w:t>
      </w:r>
      <w:proofErr w:type="spellStart"/>
      <w:r w:rsidRPr="005C1D23">
        <w:rPr>
          <w:rFonts w:ascii="Book Antiqua" w:hAnsi="Book Antiqua"/>
          <w:sz w:val="24"/>
          <w:szCs w:val="24"/>
        </w:rPr>
        <w:t>Meshkat</w:t>
      </w:r>
      <w:proofErr w:type="spellEnd"/>
      <w:r w:rsidRPr="005C1D23">
        <w:rPr>
          <w:rFonts w:ascii="Book Antiqua" w:hAnsi="Book Antiqua"/>
          <w:sz w:val="24"/>
          <w:szCs w:val="24"/>
        </w:rPr>
        <w:t xml:space="preserve"> Z. Progress in the development of vaccines for hepatitis C virus infection. </w:t>
      </w:r>
      <w:r w:rsidRPr="005C1D23">
        <w:rPr>
          <w:rFonts w:ascii="Book Antiqua" w:hAnsi="Book Antiqua"/>
          <w:i/>
          <w:sz w:val="24"/>
          <w:szCs w:val="24"/>
        </w:rPr>
        <w:t>World J Gastroenterol</w:t>
      </w:r>
      <w:r w:rsidRPr="005C1D23">
        <w:rPr>
          <w:rFonts w:ascii="Book Antiqua" w:hAnsi="Book Antiqua"/>
          <w:sz w:val="24"/>
          <w:szCs w:val="24"/>
        </w:rPr>
        <w:t xml:space="preserve"> 2015; </w:t>
      </w:r>
      <w:r w:rsidRPr="005C1D23">
        <w:rPr>
          <w:rFonts w:ascii="Book Antiqua" w:hAnsi="Book Antiqua"/>
          <w:b/>
          <w:sz w:val="24"/>
          <w:szCs w:val="24"/>
        </w:rPr>
        <w:t>21</w:t>
      </w:r>
      <w:r w:rsidRPr="005C1D23">
        <w:rPr>
          <w:rFonts w:ascii="Book Antiqua" w:hAnsi="Book Antiqua"/>
          <w:sz w:val="24"/>
          <w:szCs w:val="24"/>
        </w:rPr>
        <w:t>: 11984-12002 [PMID: 26576087 DOI: 10.3748/wjg.v21.i42.11984]</w:t>
      </w:r>
    </w:p>
    <w:p w14:paraId="7822BF88" w14:textId="76ED0F28" w:rsidR="00D92FB7" w:rsidRPr="005C1D23" w:rsidRDefault="00F249BE" w:rsidP="00141E24">
      <w:pPr>
        <w:spacing w:after="0" w:line="360" w:lineRule="auto"/>
        <w:jc w:val="both"/>
        <w:rPr>
          <w:rFonts w:ascii="Book Antiqua" w:hAnsi="Book Antiqua"/>
          <w:sz w:val="24"/>
          <w:szCs w:val="24"/>
        </w:rPr>
      </w:pPr>
      <w:r w:rsidRPr="005C1D23">
        <w:rPr>
          <w:rFonts w:ascii="Book Antiqua" w:hAnsi="Book Antiqua"/>
          <w:sz w:val="24"/>
          <w:szCs w:val="24"/>
        </w:rPr>
        <w:t xml:space="preserve">137 </w:t>
      </w:r>
      <w:r w:rsidRPr="005C1D23">
        <w:rPr>
          <w:rFonts w:ascii="Book Antiqua" w:hAnsi="Book Antiqua"/>
          <w:b/>
          <w:sz w:val="24"/>
          <w:szCs w:val="24"/>
        </w:rPr>
        <w:t>Yan Y,</w:t>
      </w:r>
      <w:r w:rsidRPr="005C1D23">
        <w:rPr>
          <w:rFonts w:ascii="Book Antiqua" w:hAnsi="Book Antiqua"/>
          <w:sz w:val="24"/>
          <w:szCs w:val="24"/>
        </w:rPr>
        <w:t xml:space="preserve"> Wang X, Huang Z, Zhong J. Demands, challenges and progresses of prophylactic hepatitis C virus vaccine development. </w:t>
      </w:r>
      <w:proofErr w:type="spellStart"/>
      <w:r w:rsidRPr="005C1D23">
        <w:rPr>
          <w:rFonts w:ascii="Book Antiqua" w:hAnsi="Book Antiqua"/>
          <w:i/>
          <w:sz w:val="24"/>
          <w:szCs w:val="24"/>
        </w:rPr>
        <w:t>Zhongguo</w:t>
      </w:r>
      <w:proofErr w:type="spellEnd"/>
      <w:r w:rsidRPr="005C1D23">
        <w:rPr>
          <w:rFonts w:ascii="Book Antiqua" w:hAnsi="Book Antiqua"/>
          <w:i/>
          <w:sz w:val="24"/>
          <w:szCs w:val="24"/>
        </w:rPr>
        <w:t xml:space="preserve"> Xi </w:t>
      </w:r>
      <w:proofErr w:type="spellStart"/>
      <w:r w:rsidRPr="005C1D23">
        <w:rPr>
          <w:rFonts w:ascii="Book Antiqua" w:hAnsi="Book Antiqua"/>
          <w:i/>
          <w:sz w:val="24"/>
          <w:szCs w:val="24"/>
        </w:rPr>
        <w:t>Bao</w:t>
      </w:r>
      <w:proofErr w:type="spellEnd"/>
      <w:r w:rsidRPr="005C1D23">
        <w:rPr>
          <w:rFonts w:ascii="Book Antiqua" w:hAnsi="Book Antiqua"/>
          <w:i/>
          <w:sz w:val="24"/>
          <w:szCs w:val="24"/>
        </w:rPr>
        <w:t xml:space="preserve"> Sheng Wu </w:t>
      </w:r>
      <w:proofErr w:type="spellStart"/>
      <w:r w:rsidRPr="005C1D23">
        <w:rPr>
          <w:rFonts w:ascii="Book Antiqua" w:hAnsi="Book Antiqua"/>
          <w:i/>
          <w:sz w:val="24"/>
          <w:szCs w:val="24"/>
        </w:rPr>
        <w:t>Xue</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Xue</w:t>
      </w:r>
      <w:proofErr w:type="spellEnd"/>
      <w:r w:rsidRPr="005C1D23">
        <w:rPr>
          <w:rFonts w:ascii="Book Antiqua" w:hAnsi="Book Antiqua"/>
          <w:i/>
          <w:sz w:val="24"/>
          <w:szCs w:val="24"/>
        </w:rPr>
        <w:t xml:space="preserve"> </w:t>
      </w:r>
      <w:proofErr w:type="spellStart"/>
      <w:r w:rsidRPr="005C1D23">
        <w:rPr>
          <w:rFonts w:ascii="Book Antiqua" w:hAnsi="Book Antiqua"/>
          <w:i/>
          <w:sz w:val="24"/>
          <w:szCs w:val="24"/>
        </w:rPr>
        <w:t>Bao</w:t>
      </w:r>
      <w:proofErr w:type="spellEnd"/>
      <w:r w:rsidRPr="005C1D23">
        <w:rPr>
          <w:rFonts w:ascii="Book Antiqua" w:hAnsi="Book Antiqua"/>
          <w:sz w:val="24"/>
          <w:szCs w:val="24"/>
        </w:rPr>
        <w:t xml:space="preserve"> 2018; </w:t>
      </w:r>
      <w:r w:rsidRPr="005C1D23">
        <w:rPr>
          <w:rFonts w:ascii="Book Antiqua" w:hAnsi="Book Antiqua"/>
          <w:b/>
          <w:sz w:val="24"/>
          <w:szCs w:val="24"/>
        </w:rPr>
        <w:t>40</w:t>
      </w:r>
      <w:r w:rsidRPr="005C1D23">
        <w:rPr>
          <w:rFonts w:ascii="Book Antiqua" w:hAnsi="Book Antiqua"/>
          <w:sz w:val="24"/>
          <w:szCs w:val="24"/>
        </w:rPr>
        <w:t>: 303-308 [DOI: 10.11844/cjcb.2018.03.9001]</w:t>
      </w:r>
    </w:p>
    <w:p w14:paraId="63F89D62" w14:textId="77777777" w:rsidR="00D92FB7" w:rsidRPr="005C1D23" w:rsidRDefault="00D92FB7" w:rsidP="004837A0">
      <w:pPr>
        <w:pStyle w:val="a4"/>
        <w:spacing w:line="360" w:lineRule="auto"/>
        <w:jc w:val="both"/>
        <w:rPr>
          <w:rFonts w:ascii="Book Antiqua" w:hAnsi="Book Antiqua"/>
          <w:b/>
          <w:sz w:val="24"/>
          <w:szCs w:val="24"/>
          <w:lang w:val="en-US"/>
        </w:rPr>
      </w:pPr>
    </w:p>
    <w:p w14:paraId="30C984E7" w14:textId="2A14B47A" w:rsidR="00141E24" w:rsidRPr="005C1D23" w:rsidRDefault="00141E24" w:rsidP="00141E24">
      <w:pPr>
        <w:suppressAutoHyphens/>
        <w:wordWrap w:val="0"/>
        <w:spacing w:after="0" w:line="360" w:lineRule="auto"/>
        <w:ind w:right="120"/>
        <w:jc w:val="right"/>
        <w:rPr>
          <w:rFonts w:ascii="Book Antiqua" w:eastAsia="Lucida Sans Unicode" w:hAnsi="Book Antiqua" w:cs="Mangal"/>
          <w:bCs/>
          <w:kern w:val="2"/>
          <w:sz w:val="24"/>
          <w:szCs w:val="24"/>
          <w:lang w:val="it-IT" w:eastAsia="hi-IN" w:bidi="hi-IN"/>
        </w:rPr>
      </w:pPr>
      <w:bookmarkStart w:id="53" w:name="OLE_LINK480"/>
      <w:bookmarkStart w:id="54" w:name="OLE_LINK502"/>
      <w:bookmarkStart w:id="55" w:name="OLE_LINK1021"/>
      <w:bookmarkStart w:id="56" w:name="OLE_LINK1022"/>
      <w:bookmarkStart w:id="57" w:name="OLE_LINK1023"/>
      <w:bookmarkStart w:id="58" w:name="OLE_LINK1064"/>
      <w:bookmarkStart w:id="59" w:name="OLE_LINK1065"/>
      <w:bookmarkStart w:id="60" w:name="OLE_LINK1156"/>
      <w:bookmarkStart w:id="61" w:name="OLE_LINK1157"/>
      <w:bookmarkStart w:id="62" w:name="OLE_LINK1158"/>
      <w:bookmarkStart w:id="63" w:name="OLE_LINK1159"/>
      <w:bookmarkStart w:id="64" w:name="OLE_LINK1185"/>
      <w:bookmarkStart w:id="65" w:name="OLE_LINK958"/>
      <w:bookmarkStart w:id="66" w:name="OLE_LINK959"/>
      <w:bookmarkStart w:id="67" w:name="OLE_LINK962"/>
      <w:bookmarkStart w:id="68" w:name="OLE_LINK1127"/>
      <w:bookmarkStart w:id="69" w:name="OLE_LINK945"/>
      <w:bookmarkStart w:id="70" w:name="OLE_LINK946"/>
      <w:bookmarkStart w:id="71" w:name="OLE_LINK947"/>
      <w:bookmarkStart w:id="72" w:name="OLE_LINK987"/>
      <w:bookmarkStart w:id="73" w:name="OLE_LINK1035"/>
      <w:bookmarkStart w:id="74" w:name="OLE_LINK1036"/>
      <w:bookmarkStart w:id="75" w:name="OLE_LINK1037"/>
      <w:bookmarkStart w:id="76" w:name="OLE_LINK1038"/>
      <w:bookmarkStart w:id="77" w:name="OLE_LINK1039"/>
      <w:bookmarkStart w:id="78" w:name="OLE_LINK1040"/>
      <w:bookmarkStart w:id="79" w:name="OLE_LINK1041"/>
      <w:bookmarkStart w:id="80" w:name="OLE_LINK1042"/>
      <w:bookmarkStart w:id="81" w:name="OLE_LINK1043"/>
      <w:bookmarkStart w:id="82" w:name="OLE_LINK1044"/>
      <w:bookmarkStart w:id="83" w:name="OLE_LINK1071"/>
      <w:bookmarkStart w:id="84" w:name="OLE_LINK1072"/>
      <w:bookmarkStart w:id="85" w:name="OLE_LINK968"/>
      <w:bookmarkStart w:id="86" w:name="OLE_LINK1260"/>
      <w:bookmarkStart w:id="87" w:name="OLE_LINK1261"/>
      <w:bookmarkStart w:id="88" w:name="OLE_LINK1264"/>
      <w:bookmarkStart w:id="89" w:name="OLE_LINK1265"/>
      <w:bookmarkStart w:id="90" w:name="OLE_LINK1266"/>
      <w:bookmarkStart w:id="91" w:name="OLE_LINK1282"/>
      <w:bookmarkStart w:id="92" w:name="OLE_LINK1800"/>
      <w:bookmarkStart w:id="93" w:name="OLE_LINK1801"/>
      <w:bookmarkStart w:id="94" w:name="OLE_LINK1802"/>
      <w:bookmarkStart w:id="95" w:name="OLE_LINK1803"/>
      <w:bookmarkStart w:id="96" w:name="OLE_LINK1843"/>
      <w:bookmarkStart w:id="97" w:name="OLE_LINK1844"/>
      <w:bookmarkStart w:id="98" w:name="OLE_LINK1845"/>
      <w:bookmarkStart w:id="99" w:name="OLE_LINK1636"/>
      <w:bookmarkStart w:id="100" w:name="OLE_LINK1755"/>
      <w:bookmarkStart w:id="101" w:name="OLE_LINK1806"/>
      <w:bookmarkStart w:id="102" w:name="OLE_LINK1807"/>
      <w:bookmarkStart w:id="103" w:name="OLE_LINK1811"/>
      <w:bookmarkStart w:id="104" w:name="OLE_LINK1812"/>
      <w:bookmarkStart w:id="105" w:name="OLE_LINK1813"/>
      <w:bookmarkStart w:id="106" w:name="OLE_LINK1962"/>
      <w:bookmarkStart w:id="107" w:name="OLE_LINK1963"/>
      <w:bookmarkStart w:id="108" w:name="OLE_LINK1964"/>
      <w:bookmarkStart w:id="109" w:name="OLE_LINK2162"/>
      <w:bookmarkStart w:id="110" w:name="OLE_LINK2198"/>
      <w:bookmarkStart w:id="111" w:name="OLE_LINK2199"/>
      <w:bookmarkStart w:id="112" w:name="OLE_LINK2200"/>
      <w:bookmarkStart w:id="113" w:name="OLE_LINK2090"/>
      <w:bookmarkStart w:id="114" w:name="_Ref516237000"/>
      <w:bookmarkStart w:id="115" w:name="_Ref516236789"/>
      <w:r w:rsidRPr="005C1D23">
        <w:rPr>
          <w:rFonts w:ascii="Book Antiqua" w:eastAsia="Lucida Sans Unicode" w:hAnsi="Book Antiqua" w:cs="Arial"/>
          <w:b/>
          <w:noProof/>
          <w:kern w:val="2"/>
          <w:sz w:val="24"/>
          <w:szCs w:val="24"/>
          <w:lang w:val="it-IT" w:eastAsia="hi-IN" w:bidi="hi-IN"/>
        </w:rPr>
        <w:t>P-Reviewer</w:t>
      </w:r>
      <w:r w:rsidRPr="005C1D23">
        <w:rPr>
          <w:rFonts w:ascii="Book Antiqua" w:eastAsia="宋体" w:hAnsi="Book Antiqua" w:cs="Arial"/>
          <w:b/>
          <w:noProof/>
          <w:kern w:val="2"/>
          <w:sz w:val="24"/>
          <w:szCs w:val="24"/>
          <w:lang w:val="it-IT" w:bidi="hi-IN"/>
        </w:rPr>
        <w:t>:</w:t>
      </w:r>
      <w:r w:rsidRPr="005C1D23">
        <w:rPr>
          <w:rFonts w:ascii="Book Antiqua" w:eastAsia="宋体" w:hAnsi="Book Antiqua" w:cs="Mangal"/>
          <w:bCs/>
          <w:kern w:val="2"/>
          <w:sz w:val="24"/>
          <w:szCs w:val="24"/>
          <w:lang w:val="it-IT" w:bidi="hi-IN"/>
        </w:rPr>
        <w:t xml:space="preserve"> </w:t>
      </w:r>
      <w:r w:rsidR="00FC7ECA" w:rsidRPr="005C1D23">
        <w:rPr>
          <w:rFonts w:ascii="Book Antiqua" w:eastAsia="Lucida Sans Unicode" w:hAnsi="Book Antiqua" w:cs="Mangal"/>
          <w:bCs/>
          <w:kern w:val="2"/>
          <w:sz w:val="24"/>
          <w:szCs w:val="24"/>
          <w:lang w:val="it-IT" w:eastAsia="hi-IN" w:bidi="hi-IN"/>
        </w:rPr>
        <w:t>Campollo O, Farshadpour F, Hu KQ,</w:t>
      </w:r>
      <w:r w:rsidR="00FC7ECA" w:rsidRPr="005C1D23">
        <w:t xml:space="preserve"> </w:t>
      </w:r>
      <w:r w:rsidR="00FC7ECA" w:rsidRPr="005C1D23">
        <w:rPr>
          <w:rFonts w:ascii="Book Antiqua" w:eastAsia="Lucida Sans Unicode" w:hAnsi="Book Antiqua" w:cs="Mangal"/>
          <w:bCs/>
          <w:kern w:val="2"/>
          <w:sz w:val="24"/>
          <w:szCs w:val="24"/>
          <w:lang w:val="it-IT" w:eastAsia="hi-IN" w:bidi="hi-IN"/>
        </w:rPr>
        <w:t>Lin ZY,</w:t>
      </w:r>
      <w:bookmarkStart w:id="116" w:name="_GoBack"/>
      <w:bookmarkEnd w:id="116"/>
      <w:r w:rsidR="00FC7ECA" w:rsidRPr="005C1D23">
        <w:rPr>
          <w:rFonts w:ascii="Book Antiqua" w:eastAsia="Lucida Sans Unicode" w:hAnsi="Book Antiqua" w:cs="Mangal"/>
          <w:bCs/>
          <w:kern w:val="2"/>
          <w:sz w:val="24"/>
          <w:szCs w:val="24"/>
          <w:lang w:val="it-IT" w:eastAsia="hi-IN" w:bidi="hi-IN"/>
        </w:rPr>
        <w:t xml:space="preserve"> Shimizu Y, Tajiri K</w:t>
      </w:r>
      <w:r w:rsidRPr="005C1D23">
        <w:rPr>
          <w:rFonts w:ascii="Book Antiqua" w:eastAsia="宋体" w:hAnsi="Book Antiqua" w:cs="Mangal"/>
          <w:bCs/>
          <w:kern w:val="2"/>
          <w:sz w:val="24"/>
          <w:szCs w:val="24"/>
          <w:lang w:val="it-IT" w:bidi="hi-IN"/>
        </w:rPr>
        <w:t xml:space="preserve"> </w:t>
      </w:r>
      <w:r w:rsidRPr="005C1D23">
        <w:rPr>
          <w:rFonts w:ascii="Book Antiqua" w:eastAsia="Lucida Sans Unicode" w:hAnsi="Book Antiqua" w:cs="Mangal"/>
          <w:b/>
          <w:bCs/>
          <w:kern w:val="2"/>
          <w:sz w:val="24"/>
          <w:szCs w:val="24"/>
          <w:lang w:val="it-IT" w:eastAsia="hi-IN" w:bidi="hi-IN"/>
        </w:rPr>
        <w:t>S-Editor</w:t>
      </w:r>
      <w:r w:rsidRPr="005C1D23">
        <w:rPr>
          <w:rFonts w:ascii="Book Antiqua" w:eastAsia="宋体" w:hAnsi="Book Antiqua" w:cs="Mangal"/>
          <w:b/>
          <w:bCs/>
          <w:kern w:val="2"/>
          <w:sz w:val="24"/>
          <w:szCs w:val="24"/>
          <w:lang w:val="it-IT" w:bidi="hi-IN"/>
        </w:rPr>
        <w:t>:</w:t>
      </w:r>
      <w:r w:rsidRPr="005C1D23">
        <w:rPr>
          <w:rFonts w:ascii="Book Antiqua" w:eastAsia="Lucida Sans Unicode" w:hAnsi="Book Antiqua" w:cs="Mangal"/>
          <w:bCs/>
          <w:kern w:val="2"/>
          <w:sz w:val="24"/>
          <w:szCs w:val="24"/>
          <w:lang w:val="it-IT" w:eastAsia="hi-IN" w:bidi="hi-IN"/>
        </w:rPr>
        <w:t xml:space="preserve"> </w:t>
      </w:r>
      <w:bookmarkStart w:id="117" w:name="OLE_LINK1705"/>
      <w:bookmarkStart w:id="118" w:name="OLE_LINK1710"/>
      <w:bookmarkStart w:id="119" w:name="OLE_LINK1711"/>
      <w:r w:rsidRPr="005C1D23">
        <w:rPr>
          <w:rFonts w:ascii="Book Antiqua" w:eastAsia="宋体" w:hAnsi="Book Antiqua" w:cs="Mangal"/>
          <w:bCs/>
          <w:kern w:val="2"/>
          <w:sz w:val="24"/>
          <w:szCs w:val="24"/>
          <w:lang w:val="it-IT" w:bidi="hi-IN"/>
        </w:rPr>
        <w:t>Cui LJ</w:t>
      </w:r>
      <w:bookmarkEnd w:id="117"/>
      <w:bookmarkEnd w:id="118"/>
      <w:bookmarkEnd w:id="119"/>
      <w:r w:rsidR="00FC7ECA" w:rsidRPr="005C1D23">
        <w:rPr>
          <w:rFonts w:ascii="Book Antiqua" w:eastAsia="宋体" w:hAnsi="Book Antiqua" w:cs="Mangal"/>
          <w:b/>
          <w:bCs/>
          <w:kern w:val="2"/>
          <w:sz w:val="24"/>
          <w:szCs w:val="24"/>
          <w:lang w:val="it-IT" w:bidi="hi-IN"/>
        </w:rPr>
        <w:t xml:space="preserve"> </w:t>
      </w:r>
      <w:r w:rsidRPr="005C1D23">
        <w:rPr>
          <w:rFonts w:ascii="Book Antiqua" w:eastAsia="Lucida Sans Unicode" w:hAnsi="Book Antiqua" w:cs="Mangal"/>
          <w:b/>
          <w:bCs/>
          <w:kern w:val="2"/>
          <w:sz w:val="24"/>
          <w:szCs w:val="24"/>
          <w:lang w:val="it-IT" w:eastAsia="hi-IN" w:bidi="hi-IN"/>
        </w:rPr>
        <w:t>L-Editor</w:t>
      </w:r>
      <w:r w:rsidRPr="005C1D23">
        <w:rPr>
          <w:rFonts w:ascii="Book Antiqua" w:eastAsia="宋体" w:hAnsi="Book Antiqua" w:cs="Mangal"/>
          <w:b/>
          <w:bCs/>
          <w:kern w:val="2"/>
          <w:sz w:val="24"/>
          <w:szCs w:val="24"/>
          <w:lang w:val="it-IT" w:bidi="hi-IN"/>
        </w:rPr>
        <w:t>:</w:t>
      </w:r>
      <w:r w:rsidR="005C1D23">
        <w:rPr>
          <w:rFonts w:ascii="Book Antiqua" w:eastAsia="宋体" w:hAnsi="Book Antiqua" w:cs="Mangal" w:hint="eastAsia"/>
          <w:b/>
          <w:bCs/>
          <w:kern w:val="2"/>
          <w:sz w:val="24"/>
          <w:szCs w:val="24"/>
          <w:lang w:val="it-IT" w:bidi="hi-IN"/>
        </w:rPr>
        <w:t xml:space="preserve"> A </w:t>
      </w:r>
      <w:r w:rsidR="00FC7ECA" w:rsidRPr="005C1D23">
        <w:rPr>
          <w:rFonts w:ascii="Book Antiqua" w:eastAsia="宋体" w:hAnsi="Book Antiqua" w:cs="Mangal"/>
          <w:b/>
          <w:bCs/>
          <w:kern w:val="2"/>
          <w:sz w:val="24"/>
          <w:szCs w:val="24"/>
          <w:lang w:val="it-IT" w:bidi="hi-IN"/>
        </w:rPr>
        <w:t xml:space="preserve"> </w:t>
      </w:r>
      <w:r w:rsidRPr="005C1D23">
        <w:rPr>
          <w:rFonts w:ascii="Book Antiqua" w:eastAsia="Lucida Sans Unicode" w:hAnsi="Book Antiqua" w:cs="Mangal"/>
          <w:b/>
          <w:bCs/>
          <w:kern w:val="2"/>
          <w:sz w:val="24"/>
          <w:szCs w:val="24"/>
          <w:lang w:val="it-IT" w:eastAsia="hi-IN" w:bidi="hi-IN"/>
        </w:rPr>
        <w:t>E-Editor</w:t>
      </w:r>
      <w:r w:rsidRPr="005C1D23">
        <w:rPr>
          <w:rFonts w:ascii="Book Antiqua" w:eastAsia="宋体" w:hAnsi="Book Antiqua" w:cs="Mangal"/>
          <w:b/>
          <w:bCs/>
          <w:kern w:val="2"/>
          <w:sz w:val="24"/>
          <w:szCs w:val="24"/>
          <w:lang w:val="it-IT" w:bidi="hi-IN"/>
        </w:rPr>
        <w:t>:</w:t>
      </w:r>
      <w:r w:rsidR="00FC7ECA" w:rsidRPr="005C1D23">
        <w:rPr>
          <w:rFonts w:ascii="Book Antiqua" w:eastAsia="宋体" w:hAnsi="Book Antiqua" w:cs="Mangal"/>
          <w:b/>
          <w:bCs/>
          <w:kern w:val="2"/>
          <w:sz w:val="24"/>
          <w:szCs w:val="24"/>
          <w:lang w:val="it-IT" w:bidi="hi-IN"/>
        </w:rPr>
        <w:t xml:space="preserve"> </w:t>
      </w:r>
      <w:r w:rsidR="005C1D23" w:rsidRPr="005C1D23">
        <w:rPr>
          <w:rFonts w:ascii="Book Antiqua" w:eastAsia="Lucida Sans Unicode" w:hAnsi="Book Antiqua" w:cs="Mangal"/>
          <w:bCs/>
          <w:kern w:val="2"/>
          <w:sz w:val="24"/>
          <w:szCs w:val="24"/>
          <w:lang w:val="it-IT" w:eastAsia="hi-IN" w:bidi="hi-IN"/>
        </w:rPr>
        <w:t>Zhang YL</w:t>
      </w:r>
    </w:p>
    <w:p w14:paraId="3DFC5C8C" w14:textId="77777777" w:rsidR="00141E24" w:rsidRPr="005C1D23" w:rsidRDefault="00141E24" w:rsidP="00141E24">
      <w:pPr>
        <w:widowControl w:val="0"/>
        <w:shd w:val="clear" w:color="auto" w:fill="FFFFFF"/>
        <w:snapToGrid w:val="0"/>
        <w:spacing w:after="0" w:line="360" w:lineRule="auto"/>
        <w:jc w:val="both"/>
        <w:rPr>
          <w:rFonts w:ascii="Book Antiqua" w:eastAsia="宋体" w:hAnsi="Book Antiqua" w:cs="Helvetica"/>
          <w:b/>
          <w:kern w:val="2"/>
          <w:sz w:val="24"/>
          <w:szCs w:val="24"/>
          <w:lang w:val="en-US"/>
        </w:rPr>
      </w:pPr>
      <w:r w:rsidRPr="005C1D23">
        <w:rPr>
          <w:rFonts w:ascii="Book Antiqua" w:eastAsia="宋体" w:hAnsi="Book Antiqua" w:cs="Helvetica"/>
          <w:b/>
          <w:kern w:val="2"/>
          <w:sz w:val="24"/>
          <w:szCs w:val="24"/>
        </w:rPr>
        <w:lastRenderedPageBreak/>
        <w:t xml:space="preserve">Specialty type: </w:t>
      </w:r>
      <w:r w:rsidRPr="005C1D23">
        <w:rPr>
          <w:rFonts w:ascii="Book Antiqua" w:eastAsia="宋体" w:hAnsi="Book Antiqua" w:cs="Helvetica"/>
          <w:kern w:val="2"/>
          <w:sz w:val="24"/>
          <w:szCs w:val="24"/>
        </w:rPr>
        <w:t>Gastroenterology and hepatology</w:t>
      </w:r>
    </w:p>
    <w:p w14:paraId="15773D68" w14:textId="6CAF6285" w:rsidR="00141E24" w:rsidRPr="005C1D23" w:rsidRDefault="00141E24" w:rsidP="00141E24">
      <w:pPr>
        <w:widowControl w:val="0"/>
        <w:shd w:val="clear" w:color="auto" w:fill="FFFFFF"/>
        <w:snapToGrid w:val="0"/>
        <w:spacing w:after="0" w:line="360" w:lineRule="auto"/>
        <w:jc w:val="both"/>
        <w:rPr>
          <w:rFonts w:ascii="Book Antiqua" w:eastAsia="宋体" w:hAnsi="Book Antiqua" w:cs="Helvetica"/>
          <w:b/>
          <w:kern w:val="2"/>
          <w:sz w:val="24"/>
          <w:szCs w:val="24"/>
        </w:rPr>
      </w:pPr>
      <w:r w:rsidRPr="005C1D23">
        <w:rPr>
          <w:rFonts w:ascii="Book Antiqua" w:eastAsia="宋体" w:hAnsi="Book Antiqua" w:cs="Helvetica"/>
          <w:b/>
          <w:kern w:val="2"/>
          <w:sz w:val="24"/>
          <w:szCs w:val="24"/>
        </w:rPr>
        <w:t xml:space="preserve">Country of origin: </w:t>
      </w:r>
      <w:r w:rsidRPr="005C1D23">
        <w:rPr>
          <w:rFonts w:ascii="Book Antiqua" w:eastAsia="宋体" w:hAnsi="Book Antiqua" w:cs="Helvetica"/>
          <w:kern w:val="2"/>
          <w:sz w:val="24"/>
          <w:szCs w:val="24"/>
        </w:rPr>
        <w:t>China</w:t>
      </w:r>
    </w:p>
    <w:p w14:paraId="1A7B6A64" w14:textId="77777777" w:rsidR="00141E24" w:rsidRPr="005C1D23" w:rsidRDefault="00141E24" w:rsidP="00141E24">
      <w:pPr>
        <w:widowControl w:val="0"/>
        <w:shd w:val="clear" w:color="auto" w:fill="FFFFFF"/>
        <w:snapToGrid w:val="0"/>
        <w:spacing w:after="0" w:line="360" w:lineRule="auto"/>
        <w:jc w:val="both"/>
        <w:rPr>
          <w:rFonts w:ascii="Book Antiqua" w:eastAsia="宋体" w:hAnsi="Book Antiqua" w:cs="Helvetica"/>
          <w:b/>
          <w:kern w:val="2"/>
          <w:sz w:val="24"/>
          <w:szCs w:val="24"/>
        </w:rPr>
      </w:pPr>
      <w:r w:rsidRPr="005C1D23">
        <w:rPr>
          <w:rFonts w:ascii="Book Antiqua" w:eastAsia="宋体" w:hAnsi="Book Antiqua" w:cs="Helvetica"/>
          <w:b/>
          <w:kern w:val="2"/>
          <w:sz w:val="24"/>
          <w:szCs w:val="24"/>
        </w:rPr>
        <w:t>Peer-review report classification</w:t>
      </w:r>
    </w:p>
    <w:p w14:paraId="0BAD4D3B" w14:textId="46991D96" w:rsidR="00141E24" w:rsidRPr="005C1D23" w:rsidRDefault="00141E24" w:rsidP="00141E24">
      <w:pPr>
        <w:widowControl w:val="0"/>
        <w:shd w:val="clear" w:color="auto" w:fill="FFFFFF"/>
        <w:snapToGrid w:val="0"/>
        <w:spacing w:after="0" w:line="360" w:lineRule="auto"/>
        <w:jc w:val="both"/>
        <w:rPr>
          <w:rFonts w:ascii="Book Antiqua" w:eastAsia="宋体" w:hAnsi="Book Antiqua" w:cs="Helvetica"/>
          <w:kern w:val="2"/>
          <w:sz w:val="24"/>
          <w:szCs w:val="24"/>
        </w:rPr>
      </w:pPr>
      <w:r w:rsidRPr="005C1D23">
        <w:rPr>
          <w:rFonts w:ascii="Book Antiqua" w:eastAsia="宋体" w:hAnsi="Book Antiqua" w:cs="Helvetica"/>
          <w:kern w:val="2"/>
          <w:sz w:val="24"/>
          <w:szCs w:val="24"/>
        </w:rPr>
        <w:t>Grade A (Excellent): A</w:t>
      </w:r>
    </w:p>
    <w:p w14:paraId="12788E2D" w14:textId="77777777" w:rsidR="00141E24" w:rsidRPr="005C1D23" w:rsidRDefault="00141E24" w:rsidP="00141E24">
      <w:pPr>
        <w:widowControl w:val="0"/>
        <w:shd w:val="clear" w:color="auto" w:fill="FFFFFF"/>
        <w:snapToGrid w:val="0"/>
        <w:spacing w:after="0" w:line="360" w:lineRule="auto"/>
        <w:jc w:val="both"/>
        <w:rPr>
          <w:rFonts w:ascii="Book Antiqua" w:eastAsia="宋体" w:hAnsi="Book Antiqua" w:cs="Helvetica"/>
          <w:kern w:val="2"/>
          <w:sz w:val="24"/>
          <w:szCs w:val="24"/>
        </w:rPr>
      </w:pPr>
      <w:r w:rsidRPr="005C1D23">
        <w:rPr>
          <w:rFonts w:ascii="Book Antiqua" w:eastAsia="宋体" w:hAnsi="Book Antiqua" w:cs="Helvetica"/>
          <w:kern w:val="2"/>
          <w:sz w:val="24"/>
          <w:szCs w:val="24"/>
        </w:rPr>
        <w:t>Grade B (Very good): B, B</w:t>
      </w:r>
    </w:p>
    <w:p w14:paraId="35F3219A" w14:textId="7B10DA8E" w:rsidR="00141E24" w:rsidRPr="005C1D23" w:rsidRDefault="00141E24" w:rsidP="00141E24">
      <w:pPr>
        <w:widowControl w:val="0"/>
        <w:shd w:val="clear" w:color="auto" w:fill="FFFFFF"/>
        <w:snapToGrid w:val="0"/>
        <w:spacing w:after="0" w:line="360" w:lineRule="auto"/>
        <w:jc w:val="both"/>
        <w:rPr>
          <w:rFonts w:ascii="Book Antiqua" w:eastAsia="宋体" w:hAnsi="Book Antiqua" w:cs="Helvetica"/>
          <w:kern w:val="2"/>
          <w:sz w:val="24"/>
          <w:szCs w:val="24"/>
        </w:rPr>
      </w:pPr>
      <w:r w:rsidRPr="005C1D23">
        <w:rPr>
          <w:rFonts w:ascii="Book Antiqua" w:eastAsia="宋体" w:hAnsi="Book Antiqua" w:cs="Helvetica"/>
          <w:kern w:val="2"/>
          <w:sz w:val="24"/>
          <w:szCs w:val="24"/>
        </w:rPr>
        <w:t>Grade C (Good): C, C</w:t>
      </w:r>
    </w:p>
    <w:p w14:paraId="4B5CCED6" w14:textId="77777777" w:rsidR="00141E24" w:rsidRPr="005C1D23" w:rsidRDefault="00141E24" w:rsidP="00141E24">
      <w:pPr>
        <w:widowControl w:val="0"/>
        <w:shd w:val="clear" w:color="auto" w:fill="FFFFFF"/>
        <w:snapToGrid w:val="0"/>
        <w:spacing w:after="0" w:line="360" w:lineRule="auto"/>
        <w:jc w:val="both"/>
        <w:rPr>
          <w:rFonts w:ascii="Book Antiqua" w:eastAsia="宋体" w:hAnsi="Book Antiqua" w:cs="Helvetica"/>
          <w:kern w:val="2"/>
          <w:sz w:val="24"/>
          <w:szCs w:val="24"/>
        </w:rPr>
      </w:pPr>
      <w:r w:rsidRPr="005C1D23">
        <w:rPr>
          <w:rFonts w:ascii="Book Antiqua" w:eastAsia="宋体" w:hAnsi="Book Antiqua" w:cs="Helvetica"/>
          <w:kern w:val="2"/>
          <w:sz w:val="24"/>
          <w:szCs w:val="24"/>
        </w:rPr>
        <w:t xml:space="preserve">Grade D (Fair): </w:t>
      </w:r>
      <w:bookmarkEnd w:id="53"/>
      <w:bookmarkEnd w:id="54"/>
      <w:r w:rsidRPr="005C1D23">
        <w:rPr>
          <w:rFonts w:ascii="Book Antiqua" w:eastAsia="宋体" w:hAnsi="Book Antiqua" w:cs="Helvetica"/>
          <w:kern w:val="2"/>
          <w:sz w:val="24"/>
          <w:szCs w:val="24"/>
        </w:rPr>
        <w:t>D</w:t>
      </w:r>
    </w:p>
    <w:p w14:paraId="4277C2EE" w14:textId="77777777" w:rsidR="00141E24" w:rsidRPr="005C1D23" w:rsidRDefault="00141E24" w:rsidP="00141E24">
      <w:pPr>
        <w:spacing w:after="0" w:line="360" w:lineRule="auto"/>
        <w:jc w:val="both"/>
        <w:rPr>
          <w:rFonts w:ascii="Book Antiqua" w:hAnsi="Book Antiqua"/>
          <w:sz w:val="24"/>
          <w:szCs w:val="24"/>
          <w:lang w:eastAsia="en-US"/>
        </w:rPr>
      </w:pPr>
      <w:r w:rsidRPr="005C1D23">
        <w:rPr>
          <w:rFonts w:ascii="Book Antiqua" w:eastAsia="宋体" w:hAnsi="Book Antiqua" w:cs="Helvetica"/>
          <w:kern w:val="2"/>
          <w:sz w:val="24"/>
          <w:szCs w:val="24"/>
        </w:rPr>
        <w:t>Grade E (Poor): 0</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2F82B89D" w14:textId="062C8E45" w:rsidR="00D92FB7" w:rsidRPr="005C1D23" w:rsidRDefault="00D92FB7" w:rsidP="004837A0">
      <w:pPr>
        <w:pStyle w:val="a7"/>
        <w:spacing w:after="0" w:line="360" w:lineRule="auto"/>
        <w:jc w:val="both"/>
        <w:rPr>
          <w:rFonts w:ascii="Book Antiqua" w:hAnsi="Book Antiqua"/>
          <w:sz w:val="24"/>
          <w:szCs w:val="24"/>
          <w:lang w:val="en-US"/>
        </w:rPr>
      </w:pPr>
      <w:r w:rsidRPr="005C1D23">
        <w:rPr>
          <w:rFonts w:ascii="Book Antiqua" w:hAnsi="Book Antiqua"/>
          <w:noProof/>
          <w:sz w:val="24"/>
          <w:szCs w:val="24"/>
          <w:lang w:val="en-US"/>
        </w:rPr>
        <w:drawing>
          <wp:inline distT="0" distB="0" distL="0" distR="0" wp14:anchorId="279AD835" wp14:editId="7A652BDD">
            <wp:extent cx="4476750" cy="382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0" cy="3829050"/>
                    </a:xfrm>
                    <a:prstGeom prst="rect">
                      <a:avLst/>
                    </a:prstGeom>
                    <a:noFill/>
                    <a:ln>
                      <a:noFill/>
                    </a:ln>
                  </pic:spPr>
                </pic:pic>
              </a:graphicData>
            </a:graphic>
          </wp:inline>
        </w:drawing>
      </w:r>
    </w:p>
    <w:p w14:paraId="45DD58CE" w14:textId="77777777" w:rsidR="00D17AB9" w:rsidRPr="005C1D23" w:rsidRDefault="00376304" w:rsidP="004837A0">
      <w:pPr>
        <w:pStyle w:val="a7"/>
        <w:spacing w:after="0" w:line="360" w:lineRule="auto"/>
        <w:jc w:val="both"/>
        <w:rPr>
          <w:rFonts w:ascii="Book Antiqua" w:hAnsi="Book Antiqua"/>
          <w:b w:val="0"/>
          <w:sz w:val="24"/>
          <w:szCs w:val="24"/>
          <w:lang w:val="en-US"/>
        </w:rPr>
      </w:pPr>
      <w:r w:rsidRPr="005C1D23">
        <w:rPr>
          <w:rFonts w:ascii="Book Antiqua" w:hAnsi="Book Antiqua"/>
          <w:sz w:val="24"/>
          <w:szCs w:val="24"/>
          <w:lang w:val="en-US"/>
        </w:rPr>
        <w:t xml:space="preserve">Figure </w:t>
      </w:r>
      <w:r w:rsidRPr="005C1D23">
        <w:rPr>
          <w:rFonts w:ascii="Book Antiqua" w:hAnsi="Book Antiqua"/>
          <w:sz w:val="24"/>
          <w:szCs w:val="24"/>
          <w:lang w:val="en-US"/>
        </w:rPr>
        <w:fldChar w:fldCharType="begin"/>
      </w:r>
      <w:r w:rsidRPr="005C1D23">
        <w:rPr>
          <w:rFonts w:ascii="Book Antiqua" w:hAnsi="Book Antiqua"/>
          <w:sz w:val="24"/>
          <w:szCs w:val="24"/>
          <w:lang w:val="en-US"/>
        </w:rPr>
        <w:instrText xml:space="preserve"> SEQ Figure \* ARABIC </w:instrText>
      </w:r>
      <w:r w:rsidRPr="005C1D23">
        <w:rPr>
          <w:rFonts w:ascii="Book Antiqua" w:hAnsi="Book Antiqua"/>
          <w:sz w:val="24"/>
          <w:szCs w:val="24"/>
          <w:lang w:val="en-US"/>
        </w:rPr>
        <w:fldChar w:fldCharType="separate"/>
      </w:r>
      <w:r w:rsidR="00D43798" w:rsidRPr="005C1D23">
        <w:rPr>
          <w:rFonts w:ascii="Book Antiqua" w:hAnsi="Book Antiqua"/>
          <w:noProof/>
          <w:sz w:val="24"/>
          <w:szCs w:val="24"/>
          <w:lang w:val="en-US"/>
        </w:rPr>
        <w:t>1</w:t>
      </w:r>
      <w:r w:rsidRPr="005C1D23">
        <w:rPr>
          <w:rFonts w:ascii="Book Antiqua" w:hAnsi="Book Antiqua"/>
          <w:sz w:val="24"/>
          <w:szCs w:val="24"/>
          <w:lang w:val="en-US"/>
        </w:rPr>
        <w:fldChar w:fldCharType="end"/>
      </w:r>
      <w:bookmarkEnd w:id="114"/>
      <w:r w:rsidRPr="005C1D23">
        <w:rPr>
          <w:rFonts w:ascii="Book Antiqua" w:hAnsi="Book Antiqua"/>
          <w:sz w:val="24"/>
          <w:szCs w:val="24"/>
          <w:lang w:val="en-US"/>
        </w:rPr>
        <w:t xml:space="preserve"> Viral elimination by all-oral </w:t>
      </w:r>
      <w:r w:rsidR="001677DB" w:rsidRPr="005C1D23">
        <w:rPr>
          <w:rFonts w:ascii="Book Antiqua" w:hAnsi="Book Antiqua"/>
          <w:sz w:val="24"/>
          <w:szCs w:val="24"/>
          <w:lang w:val="en-US"/>
        </w:rPr>
        <w:t>direct acting antiviral</w:t>
      </w:r>
      <w:r w:rsidRPr="005C1D23">
        <w:rPr>
          <w:rFonts w:ascii="Book Antiqua" w:hAnsi="Book Antiqua"/>
          <w:sz w:val="24"/>
          <w:szCs w:val="24"/>
          <w:lang w:val="en-US"/>
        </w:rPr>
        <w:t xml:space="preserve"> treatment reduces rate of </w:t>
      </w:r>
      <w:r w:rsidR="001677DB" w:rsidRPr="005C1D23">
        <w:rPr>
          <w:rFonts w:ascii="Book Antiqua" w:hAnsi="Book Antiqua"/>
          <w:sz w:val="24"/>
          <w:szCs w:val="24"/>
          <w:lang w:val="en-US"/>
        </w:rPr>
        <w:t>hepatocellular carcinoma</w:t>
      </w:r>
      <w:r w:rsidRPr="005C1D23">
        <w:rPr>
          <w:rFonts w:ascii="Book Antiqua" w:hAnsi="Book Antiqua"/>
          <w:sz w:val="24"/>
          <w:szCs w:val="24"/>
          <w:lang w:val="en-US"/>
        </w:rPr>
        <w:t xml:space="preserve"> in </w:t>
      </w:r>
      <w:r w:rsidR="001677DB" w:rsidRPr="005C1D23">
        <w:rPr>
          <w:rFonts w:ascii="Book Antiqua" w:hAnsi="Book Antiqua"/>
          <w:sz w:val="24"/>
          <w:szCs w:val="24"/>
          <w:lang w:val="en-US"/>
        </w:rPr>
        <w:t>hepatitis C virus</w:t>
      </w:r>
      <w:r w:rsidRPr="005C1D23">
        <w:rPr>
          <w:rFonts w:ascii="Book Antiqua" w:hAnsi="Book Antiqua"/>
          <w:sz w:val="24"/>
          <w:szCs w:val="24"/>
          <w:lang w:val="en-US"/>
        </w:rPr>
        <w:t xml:space="preserve"> patients</w:t>
      </w:r>
      <w:bookmarkEnd w:id="115"/>
      <w:r w:rsidR="003F25FF" w:rsidRPr="005C1D23">
        <w:rPr>
          <w:rFonts w:ascii="Book Antiqua" w:hAnsi="Book Antiqua"/>
          <w:sz w:val="24"/>
          <w:szCs w:val="24"/>
          <w:lang w:val="en-US"/>
        </w:rPr>
        <w:t xml:space="preserve">. </w:t>
      </w:r>
      <w:r w:rsidR="00E079E6" w:rsidRPr="005C1D23">
        <w:rPr>
          <w:rFonts w:ascii="Book Antiqua" w:hAnsi="Book Antiqua"/>
          <w:sz w:val="24"/>
          <w:szCs w:val="24"/>
          <w:lang w:val="en-US"/>
        </w:rPr>
        <w:t xml:space="preserve"> </w:t>
      </w:r>
      <w:r w:rsidR="003F25FF" w:rsidRPr="005C1D23">
        <w:rPr>
          <w:rFonts w:ascii="Book Antiqua" w:hAnsi="Book Antiqua"/>
          <w:b w:val="0"/>
          <w:sz w:val="24"/>
          <w:szCs w:val="24"/>
          <w:lang w:val="en-US"/>
        </w:rPr>
        <w:t xml:space="preserve">Japanese patients with GT1 </w:t>
      </w:r>
      <w:r w:rsidR="001677DB" w:rsidRPr="005C1D23">
        <w:rPr>
          <w:rFonts w:ascii="Book Antiqua" w:hAnsi="Book Antiqua"/>
          <w:b w:val="0"/>
          <w:sz w:val="24"/>
          <w:szCs w:val="24"/>
          <w:lang w:val="en-US"/>
        </w:rPr>
        <w:t>hepatitis C virus</w:t>
      </w:r>
      <w:r w:rsidR="003F25FF" w:rsidRPr="005C1D23">
        <w:rPr>
          <w:rFonts w:ascii="Book Antiqua" w:hAnsi="Book Antiqua"/>
          <w:b w:val="0"/>
          <w:sz w:val="24"/>
          <w:szCs w:val="24"/>
          <w:lang w:val="en-US"/>
        </w:rPr>
        <w:t xml:space="preserve"> infection</w:t>
      </w:r>
      <w:r w:rsidR="002A29B5" w:rsidRPr="005C1D23">
        <w:rPr>
          <w:rFonts w:ascii="Book Antiqua" w:hAnsi="Book Antiqua"/>
          <w:b w:val="0"/>
          <w:sz w:val="24"/>
          <w:szCs w:val="24"/>
          <w:lang w:val="en-US"/>
        </w:rPr>
        <w:t xml:space="preserve"> initiating</w:t>
      </w:r>
      <w:r w:rsidR="003F25FF" w:rsidRPr="005C1D23">
        <w:rPr>
          <w:rFonts w:ascii="Book Antiqua" w:hAnsi="Book Antiqua"/>
          <w:b w:val="0"/>
          <w:sz w:val="24"/>
          <w:szCs w:val="24"/>
          <w:lang w:val="en-US"/>
        </w:rPr>
        <w:t xml:space="preserve"> all-oral </w:t>
      </w:r>
      <w:r w:rsidR="001677DB" w:rsidRPr="005C1D23">
        <w:rPr>
          <w:rFonts w:ascii="Book Antiqua" w:hAnsi="Book Antiqua"/>
          <w:b w:val="0"/>
          <w:sz w:val="24"/>
          <w:szCs w:val="24"/>
          <w:lang w:val="en-US"/>
        </w:rPr>
        <w:t>direct acting antiviral</w:t>
      </w:r>
      <w:r w:rsidR="003F25FF" w:rsidRPr="005C1D23">
        <w:rPr>
          <w:rFonts w:ascii="Book Antiqua" w:hAnsi="Book Antiqua"/>
          <w:b w:val="0"/>
          <w:sz w:val="24"/>
          <w:szCs w:val="24"/>
          <w:lang w:val="en-US"/>
        </w:rPr>
        <w:t xml:space="preserve"> treatment between September 2014 and May 2016 were followed up for a range of 0.1–2.2 years (median follow-up period 1.3 years). </w:t>
      </w:r>
      <w:r w:rsidR="001F0DDC" w:rsidRPr="005C1D23">
        <w:rPr>
          <w:rFonts w:ascii="Book Antiqua" w:hAnsi="Book Antiqua"/>
          <w:b w:val="0"/>
          <w:sz w:val="24"/>
          <w:szCs w:val="24"/>
          <w:lang w:val="en-US"/>
        </w:rPr>
        <w:t xml:space="preserve">The number of patients at risk is shown below each time point. </w:t>
      </w:r>
      <w:r w:rsidR="003F25FF" w:rsidRPr="005C1D23">
        <w:rPr>
          <w:rFonts w:ascii="Book Antiqua" w:hAnsi="Book Antiqua"/>
          <w:b w:val="0"/>
          <w:sz w:val="24"/>
          <w:szCs w:val="24"/>
          <w:lang w:val="en-US"/>
        </w:rPr>
        <w:t xml:space="preserve">Patients who achieved </w:t>
      </w:r>
      <w:r w:rsidR="001677DB" w:rsidRPr="005C1D23">
        <w:rPr>
          <w:rFonts w:ascii="Book Antiqua" w:hAnsi="Book Antiqua"/>
          <w:b w:val="0"/>
          <w:sz w:val="24"/>
          <w:szCs w:val="24"/>
          <w:lang w:val="en-US"/>
        </w:rPr>
        <w:t>sustained virologic respons</w:t>
      </w:r>
      <w:r w:rsidR="00343168" w:rsidRPr="005C1D23">
        <w:rPr>
          <w:rFonts w:ascii="Book Antiqua" w:hAnsi="Book Antiqua"/>
          <w:b w:val="0"/>
          <w:sz w:val="24"/>
          <w:szCs w:val="24"/>
          <w:lang w:val="en-US"/>
        </w:rPr>
        <w:t>e</w:t>
      </w:r>
      <w:r w:rsidR="003F25FF" w:rsidRPr="005C1D23">
        <w:rPr>
          <w:rFonts w:ascii="Book Antiqua" w:hAnsi="Book Antiqua"/>
          <w:b w:val="0"/>
          <w:sz w:val="24"/>
          <w:szCs w:val="24"/>
          <w:lang w:val="en-US"/>
        </w:rPr>
        <w:t xml:space="preserve"> had significantly lower incidence of </w:t>
      </w:r>
      <w:r w:rsidR="001677DB" w:rsidRPr="005C1D23">
        <w:rPr>
          <w:rFonts w:ascii="Book Antiqua" w:hAnsi="Book Antiqua"/>
          <w:b w:val="0"/>
          <w:sz w:val="24"/>
          <w:szCs w:val="24"/>
          <w:lang w:val="en-US"/>
        </w:rPr>
        <w:t>hepatocellular carcinoma</w:t>
      </w:r>
      <w:r w:rsidR="003F25FF" w:rsidRPr="005C1D23">
        <w:rPr>
          <w:rFonts w:ascii="Book Antiqua" w:hAnsi="Book Antiqua"/>
          <w:b w:val="0"/>
          <w:sz w:val="24"/>
          <w:szCs w:val="24"/>
          <w:lang w:val="en-US"/>
        </w:rPr>
        <w:t xml:space="preserve"> compared to patients without </w:t>
      </w:r>
      <w:r w:rsidR="00343168" w:rsidRPr="005C1D23">
        <w:rPr>
          <w:rFonts w:ascii="Book Antiqua" w:hAnsi="Book Antiqua"/>
          <w:b w:val="0"/>
          <w:sz w:val="24"/>
          <w:szCs w:val="24"/>
          <w:lang w:val="en-US"/>
        </w:rPr>
        <w:t>Sustained virologic response</w:t>
      </w:r>
      <w:r w:rsidR="003F25FF" w:rsidRPr="005C1D23">
        <w:rPr>
          <w:rFonts w:ascii="Book Antiqua" w:hAnsi="Book Antiqua"/>
          <w:b w:val="0"/>
          <w:sz w:val="24"/>
          <w:szCs w:val="24"/>
          <w:lang w:val="en-US"/>
        </w:rPr>
        <w:t xml:space="preserve">. </w:t>
      </w:r>
      <w:proofErr w:type="spellStart"/>
      <w:r w:rsidR="003F25FF" w:rsidRPr="005C1D23">
        <w:rPr>
          <w:rFonts w:ascii="Book Antiqua" w:hAnsi="Book Antiqua"/>
          <w:b w:val="0"/>
          <w:sz w:val="24"/>
          <w:szCs w:val="24"/>
          <w:vertAlign w:val="superscript"/>
          <w:lang w:val="en-US"/>
        </w:rPr>
        <w:t>a</w:t>
      </w:r>
      <w:r w:rsidR="003F25FF" w:rsidRPr="005C1D23">
        <w:rPr>
          <w:rFonts w:ascii="Book Antiqua" w:hAnsi="Book Antiqua"/>
          <w:b w:val="0"/>
          <w:i/>
          <w:sz w:val="24"/>
          <w:szCs w:val="24"/>
          <w:lang w:val="en-US"/>
        </w:rPr>
        <w:t>P</w:t>
      </w:r>
      <w:proofErr w:type="spellEnd"/>
      <w:r w:rsidR="00A929C7" w:rsidRPr="005C1D23">
        <w:rPr>
          <w:rFonts w:ascii="Book Antiqua" w:hAnsi="Book Antiqua"/>
          <w:b w:val="0"/>
          <w:i/>
          <w:sz w:val="24"/>
          <w:szCs w:val="24"/>
          <w:lang w:val="en-US"/>
        </w:rPr>
        <w:t xml:space="preserve"> </w:t>
      </w:r>
      <w:r w:rsidR="003F25FF" w:rsidRPr="005C1D23">
        <w:rPr>
          <w:rFonts w:ascii="Book Antiqua" w:hAnsi="Book Antiqua"/>
          <w:b w:val="0"/>
          <w:sz w:val="24"/>
          <w:szCs w:val="24"/>
          <w:lang w:val="en-US"/>
        </w:rPr>
        <w:t>=</w:t>
      </w:r>
      <w:r w:rsidR="00A929C7" w:rsidRPr="005C1D23">
        <w:rPr>
          <w:rFonts w:ascii="Book Antiqua" w:hAnsi="Book Antiqua"/>
          <w:b w:val="0"/>
          <w:sz w:val="24"/>
          <w:szCs w:val="24"/>
          <w:lang w:val="en-US"/>
        </w:rPr>
        <w:t xml:space="preserve"> </w:t>
      </w:r>
      <w:r w:rsidR="003F25FF" w:rsidRPr="005C1D23">
        <w:rPr>
          <w:rFonts w:ascii="Book Antiqua" w:hAnsi="Book Antiqua"/>
          <w:b w:val="0"/>
          <w:sz w:val="24"/>
          <w:szCs w:val="24"/>
          <w:lang w:val="en-US"/>
        </w:rPr>
        <w:t xml:space="preserve">0.007, log-rank test. </w:t>
      </w:r>
      <w:r w:rsidR="00FC31E8" w:rsidRPr="005C1D23">
        <w:rPr>
          <w:rFonts w:ascii="Book Antiqua" w:hAnsi="Book Antiqua"/>
          <w:b w:val="0"/>
          <w:sz w:val="24"/>
          <w:szCs w:val="24"/>
          <w:lang w:val="en-US"/>
        </w:rPr>
        <w:t xml:space="preserve">SVR: </w:t>
      </w:r>
      <w:r w:rsidR="001677DB" w:rsidRPr="005C1D23">
        <w:rPr>
          <w:rFonts w:ascii="Book Antiqua" w:hAnsi="Book Antiqua"/>
          <w:b w:val="0"/>
          <w:sz w:val="24"/>
          <w:szCs w:val="24"/>
          <w:lang w:val="en-US"/>
        </w:rPr>
        <w:t>S</w:t>
      </w:r>
      <w:r w:rsidR="00FC31E8" w:rsidRPr="005C1D23">
        <w:rPr>
          <w:rFonts w:ascii="Book Antiqua" w:hAnsi="Book Antiqua"/>
          <w:b w:val="0"/>
          <w:sz w:val="24"/>
          <w:szCs w:val="24"/>
          <w:lang w:val="en-US"/>
        </w:rPr>
        <w:t xml:space="preserve">ustained virologic response. Adapted </w:t>
      </w:r>
      <w:r w:rsidR="00152035" w:rsidRPr="005C1D23">
        <w:rPr>
          <w:rFonts w:ascii="Book Antiqua" w:hAnsi="Book Antiqua"/>
          <w:b w:val="0"/>
          <w:sz w:val="24"/>
          <w:szCs w:val="24"/>
          <w:lang w:val="en-US"/>
        </w:rPr>
        <w:t xml:space="preserve">with permission </w:t>
      </w:r>
      <w:r w:rsidR="00FC31E8" w:rsidRPr="005C1D23">
        <w:rPr>
          <w:rFonts w:ascii="Book Antiqua" w:hAnsi="Book Antiqua"/>
          <w:b w:val="0"/>
          <w:sz w:val="24"/>
          <w:szCs w:val="24"/>
          <w:lang w:val="en-US"/>
        </w:rPr>
        <w:t xml:space="preserve">from Ogata </w:t>
      </w:r>
      <w:r w:rsidR="00FC31E8" w:rsidRPr="005C1D23">
        <w:rPr>
          <w:rFonts w:ascii="Book Antiqua" w:hAnsi="Book Antiqua"/>
          <w:b w:val="0"/>
          <w:i/>
          <w:sz w:val="24"/>
          <w:szCs w:val="24"/>
          <w:lang w:val="en-US"/>
        </w:rPr>
        <w:t>et al</w:t>
      </w:r>
      <w:r w:rsidR="001677DB" w:rsidRPr="005C1D23">
        <w:rPr>
          <w:rFonts w:ascii="Book Antiqua" w:hAnsi="Book Antiqua"/>
          <w:b w:val="0"/>
          <w:sz w:val="24"/>
          <w:szCs w:val="24"/>
          <w:lang w:val="en-US"/>
        </w:rPr>
        <w:fldChar w:fldCharType="begin"/>
      </w:r>
      <w:r w:rsidR="001677DB" w:rsidRPr="005C1D23">
        <w:rPr>
          <w:rFonts w:ascii="Book Antiqua" w:hAnsi="Book Antiqua"/>
          <w:b w:val="0"/>
          <w:sz w:val="24"/>
          <w:szCs w:val="24"/>
          <w:lang w:val="en-US"/>
        </w:rPr>
        <w:instrText xml:space="preserve"> ADDIN EN.CITE &lt;EndNote&gt;&lt;Cite&gt;&lt;Author&gt;Ogata&lt;/Author&gt;&lt;Year&gt;2017&lt;/Year&gt;&lt;RecNum&gt;14&lt;/RecNum&gt;&lt;DisplayText&gt;&lt;style face="superscript"&gt;[27]&lt;/style&gt;&lt;/DisplayText&gt;&lt;record&gt;&lt;rec-number&gt;14&lt;/rec-number&gt;&lt;foreign-keys&gt;&lt;key app="EN" db-id="sxasv0zxffd0vieev5ax0p08222er2p0vwex" timestamp="1519620640"&gt;14&lt;/key&gt;&lt;/foreign-keys&gt;&lt;ref-type name="Journal Article"&gt;17&lt;/ref-type&gt;&lt;contributors&gt;&lt;authors&gt;&lt;author&gt;Ogata, F&lt;/author&gt;&lt;author&gt;Kobayashi, M&lt;/author&gt;&lt;author&gt;Akuta, N&lt;/author&gt;&lt;author&gt;Osawa, M&lt;/author&gt;&lt;author&gt;Fujiyama, S&lt;/author&gt;&lt;author&gt;Kawamura, Y&lt;/author&gt;&lt;author&gt;Sezaki, H&lt;/author&gt;&lt;author&gt;Hosaka, T&lt;/author&gt;&lt;author&gt;Kobayashi, M&lt;/author&gt;&lt;author&gt;Saitoh, S&lt;/author&gt;&lt;author&gt;Suzuki, Y&lt;/author&gt;&lt;/authors&gt;&lt;/contributors&gt;&lt;titles&gt;&lt;title&gt;Outcome of all-oral direct-acting antiviral regimens on the rate of development of hepatocellular carcinoma in patients with hepatitis C virus genotype 1-related chronic liver disease&lt;/title&gt;&lt;secondary-title&gt;Oncology&lt;/secondary-title&gt;&lt;/titles&gt;&lt;periodical&gt;&lt;full-title&gt;Oncology&lt;/full-title&gt;&lt;abbr-1&gt;Oncology&lt;/abbr-1&gt;&lt;abbr-2&gt;Oncology&lt;/abbr-2&gt;&lt;/periodical&gt;&lt;pages&gt;92-8&lt;/pages&gt;&lt;volume&gt;93&lt;/volume&gt;&lt;number&gt;2&lt;/number&gt;&lt;edition&gt;2017 Apr 28&lt;/edition&gt;&lt;keywords&gt;&lt;keyword&gt;Direct-acting antivirals&lt;/keyword&gt;&lt;keyword&gt;Hepatitis C virus&lt;/keyword&gt;&lt;keyword&gt;Hepatocellular carcinoma&lt;/keyword&gt;&lt;keyword&gt;Sustained virological response&lt;/keyword&gt;&lt;/keywords&gt;&lt;dates&gt;&lt;year&gt;2017&lt;/year&gt;&lt;/dates&gt;&lt;accession-num&gt;28448999&lt;/accession-num&gt;&lt;urls&gt;&lt;related-urls&gt;&lt;url&gt;https://www.ncbi.nlm.nih.gov/pubmed/28448999&lt;/url&gt;&lt;/related-urls&gt;&lt;/urls&gt;&lt;electronic-resource-num&gt;10.1159/000470910&lt;/electronic-resource-num&gt;&lt;/record&gt;&lt;/Cite&gt;&lt;/EndNote&gt;</w:instrText>
      </w:r>
      <w:r w:rsidR="001677DB" w:rsidRPr="005C1D23">
        <w:rPr>
          <w:rFonts w:ascii="Book Antiqua" w:hAnsi="Book Antiqua"/>
          <w:b w:val="0"/>
          <w:sz w:val="24"/>
          <w:szCs w:val="24"/>
          <w:lang w:val="en-US"/>
        </w:rPr>
        <w:fldChar w:fldCharType="separate"/>
      </w:r>
      <w:r w:rsidR="001677DB" w:rsidRPr="005C1D23">
        <w:rPr>
          <w:rFonts w:ascii="Book Antiqua" w:hAnsi="Book Antiqua"/>
          <w:b w:val="0"/>
          <w:noProof/>
          <w:sz w:val="24"/>
          <w:szCs w:val="24"/>
          <w:vertAlign w:val="superscript"/>
          <w:lang w:val="en-US"/>
        </w:rPr>
        <w:t>[27]</w:t>
      </w:r>
      <w:r w:rsidR="001677DB" w:rsidRPr="005C1D23">
        <w:rPr>
          <w:rFonts w:ascii="Book Antiqua" w:hAnsi="Book Antiqua"/>
          <w:b w:val="0"/>
          <w:sz w:val="24"/>
          <w:szCs w:val="24"/>
          <w:lang w:val="en-US"/>
        </w:rPr>
        <w:fldChar w:fldCharType="end"/>
      </w:r>
      <w:r w:rsidR="00FC31E8" w:rsidRPr="005C1D23">
        <w:rPr>
          <w:rFonts w:ascii="Book Antiqua" w:hAnsi="Book Antiqua"/>
          <w:b w:val="0"/>
          <w:sz w:val="24"/>
          <w:szCs w:val="24"/>
          <w:lang w:val="en-US"/>
        </w:rPr>
        <w:t>, 2017</w:t>
      </w:r>
      <w:r w:rsidR="00826596" w:rsidRPr="005C1D23">
        <w:rPr>
          <w:rFonts w:ascii="Book Antiqua" w:hAnsi="Book Antiqua"/>
          <w:b w:val="0"/>
          <w:sz w:val="24"/>
          <w:szCs w:val="24"/>
          <w:lang w:val="en-US"/>
        </w:rPr>
        <w:t>.</w:t>
      </w:r>
      <w:r w:rsidR="00343168" w:rsidRPr="005C1D23">
        <w:rPr>
          <w:rFonts w:ascii="Book Antiqua" w:hAnsi="Book Antiqua"/>
          <w:b w:val="0"/>
          <w:sz w:val="24"/>
          <w:szCs w:val="24"/>
          <w:lang w:val="en-US"/>
        </w:rPr>
        <w:t xml:space="preserve"> </w:t>
      </w:r>
      <w:bookmarkStart w:id="120" w:name="_Ref524609498"/>
    </w:p>
    <w:p w14:paraId="66879295" w14:textId="77777777" w:rsidR="00D17AB9" w:rsidRPr="005C1D23" w:rsidRDefault="00D17AB9" w:rsidP="004837A0">
      <w:pPr>
        <w:pStyle w:val="a7"/>
        <w:spacing w:after="0" w:line="360" w:lineRule="auto"/>
        <w:jc w:val="both"/>
        <w:rPr>
          <w:rFonts w:ascii="Book Antiqua" w:hAnsi="Book Antiqua"/>
          <w:b w:val="0"/>
          <w:sz w:val="24"/>
          <w:szCs w:val="24"/>
          <w:lang w:val="en-US"/>
        </w:rPr>
      </w:pPr>
    </w:p>
    <w:p w14:paraId="396682C7" w14:textId="77777777" w:rsidR="00D17AB9" w:rsidRPr="005C1D23" w:rsidRDefault="00D17AB9" w:rsidP="004837A0">
      <w:pPr>
        <w:pStyle w:val="a7"/>
        <w:spacing w:after="0" w:line="360" w:lineRule="auto"/>
        <w:jc w:val="both"/>
        <w:rPr>
          <w:rFonts w:ascii="Book Antiqua" w:hAnsi="Book Antiqua"/>
          <w:b w:val="0"/>
          <w:sz w:val="24"/>
          <w:szCs w:val="24"/>
          <w:lang w:val="en-US"/>
        </w:rPr>
      </w:pPr>
    </w:p>
    <w:p w14:paraId="0B7104F6" w14:textId="77777777" w:rsidR="00D17AB9" w:rsidRPr="005C1D23" w:rsidRDefault="00D17AB9" w:rsidP="004837A0">
      <w:pPr>
        <w:pStyle w:val="a7"/>
        <w:spacing w:after="0" w:line="360" w:lineRule="auto"/>
        <w:jc w:val="both"/>
        <w:rPr>
          <w:rFonts w:ascii="Book Antiqua" w:hAnsi="Book Antiqua"/>
          <w:b w:val="0"/>
          <w:sz w:val="24"/>
          <w:szCs w:val="24"/>
          <w:lang w:val="en-US"/>
        </w:rPr>
      </w:pPr>
    </w:p>
    <w:p w14:paraId="3DB1F5FD" w14:textId="77777777" w:rsidR="00D17AB9" w:rsidRPr="005C1D23" w:rsidRDefault="00D17AB9" w:rsidP="004837A0">
      <w:pPr>
        <w:pStyle w:val="a7"/>
        <w:spacing w:after="0" w:line="360" w:lineRule="auto"/>
        <w:jc w:val="both"/>
        <w:rPr>
          <w:rFonts w:ascii="Book Antiqua" w:hAnsi="Book Antiqua"/>
          <w:b w:val="0"/>
          <w:sz w:val="24"/>
          <w:szCs w:val="24"/>
          <w:lang w:val="en-US"/>
        </w:rPr>
      </w:pPr>
    </w:p>
    <w:p w14:paraId="2212D7D7" w14:textId="77777777" w:rsidR="00D17AB9" w:rsidRPr="005C1D23" w:rsidRDefault="00D17AB9" w:rsidP="004837A0">
      <w:pPr>
        <w:pStyle w:val="a7"/>
        <w:spacing w:after="0" w:line="360" w:lineRule="auto"/>
        <w:jc w:val="both"/>
        <w:rPr>
          <w:rFonts w:ascii="Book Antiqua" w:hAnsi="Book Antiqua"/>
          <w:b w:val="0"/>
          <w:sz w:val="24"/>
          <w:szCs w:val="24"/>
          <w:lang w:val="en-US"/>
        </w:rPr>
      </w:pPr>
    </w:p>
    <w:p w14:paraId="399CBFA0" w14:textId="77777777" w:rsidR="00D17AB9" w:rsidRPr="005C1D23" w:rsidRDefault="00D17AB9" w:rsidP="004837A0">
      <w:pPr>
        <w:pStyle w:val="a7"/>
        <w:spacing w:after="0" w:line="360" w:lineRule="auto"/>
        <w:jc w:val="both"/>
        <w:rPr>
          <w:rFonts w:ascii="Book Antiqua" w:hAnsi="Book Antiqua"/>
          <w:b w:val="0"/>
          <w:sz w:val="24"/>
          <w:szCs w:val="24"/>
          <w:lang w:val="en-US"/>
        </w:rPr>
      </w:pPr>
    </w:p>
    <w:p w14:paraId="664CA424" w14:textId="77777777" w:rsidR="00D17AB9" w:rsidRPr="005C1D23" w:rsidRDefault="00D17AB9" w:rsidP="004837A0">
      <w:pPr>
        <w:pStyle w:val="a7"/>
        <w:spacing w:after="0" w:line="360" w:lineRule="auto"/>
        <w:jc w:val="both"/>
        <w:rPr>
          <w:rFonts w:ascii="Book Antiqua" w:hAnsi="Book Antiqua"/>
          <w:b w:val="0"/>
          <w:sz w:val="24"/>
          <w:szCs w:val="24"/>
          <w:lang w:val="en-US"/>
        </w:rPr>
      </w:pPr>
    </w:p>
    <w:p w14:paraId="4D53C5FC" w14:textId="77777777" w:rsidR="00D17AB9" w:rsidRPr="005C1D23" w:rsidRDefault="00D17AB9" w:rsidP="004837A0">
      <w:pPr>
        <w:pStyle w:val="a7"/>
        <w:spacing w:after="0" w:line="360" w:lineRule="auto"/>
        <w:jc w:val="both"/>
        <w:rPr>
          <w:rFonts w:ascii="Book Antiqua" w:hAnsi="Book Antiqua"/>
          <w:b w:val="0"/>
          <w:sz w:val="24"/>
          <w:szCs w:val="24"/>
          <w:lang w:val="en-US"/>
        </w:rPr>
      </w:pPr>
    </w:p>
    <w:p w14:paraId="0AF4D2C7" w14:textId="0089116A" w:rsidR="00D17AB9" w:rsidRPr="005C1D23" w:rsidRDefault="00141E24" w:rsidP="004837A0">
      <w:pPr>
        <w:pStyle w:val="a7"/>
        <w:spacing w:after="0" w:line="360" w:lineRule="auto"/>
        <w:jc w:val="both"/>
        <w:rPr>
          <w:rFonts w:ascii="Book Antiqua" w:hAnsi="Book Antiqua"/>
          <w:b w:val="0"/>
          <w:sz w:val="24"/>
          <w:szCs w:val="24"/>
          <w:lang w:val="en-US"/>
        </w:rPr>
      </w:pPr>
      <w:r w:rsidRPr="005C1D23">
        <w:rPr>
          <w:noProof/>
          <w:lang w:val="en-US"/>
        </w:rPr>
        <w:drawing>
          <wp:inline distT="0" distB="0" distL="0" distR="0" wp14:anchorId="256DC469" wp14:editId="7F14ACC2">
            <wp:extent cx="4876190" cy="4980952"/>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6190" cy="4980952"/>
                    </a:xfrm>
                    <a:prstGeom prst="rect">
                      <a:avLst/>
                    </a:prstGeom>
                  </pic:spPr>
                </pic:pic>
              </a:graphicData>
            </a:graphic>
          </wp:inline>
        </w:drawing>
      </w:r>
      <w:r w:rsidR="00D17AB9" w:rsidRPr="005C1D23">
        <w:rPr>
          <w:rFonts w:ascii="Book Antiqua" w:hAnsi="Book Antiqua"/>
          <w:b w:val="0"/>
          <w:sz w:val="24"/>
          <w:szCs w:val="24"/>
          <w:lang w:val="en-US"/>
        </w:rPr>
        <w:t xml:space="preserve"> </w:t>
      </w:r>
    </w:p>
    <w:p w14:paraId="3E5C20F3" w14:textId="77777777" w:rsidR="00D90AE2" w:rsidRPr="005C1D23" w:rsidRDefault="00C37F62" w:rsidP="004837A0">
      <w:pPr>
        <w:pStyle w:val="a7"/>
        <w:spacing w:after="0" w:line="360" w:lineRule="auto"/>
        <w:jc w:val="both"/>
        <w:rPr>
          <w:rFonts w:ascii="Book Antiqua" w:hAnsi="Book Antiqua"/>
          <w:b w:val="0"/>
          <w:sz w:val="24"/>
          <w:szCs w:val="24"/>
          <w:lang w:val="en-US"/>
        </w:rPr>
      </w:pPr>
      <w:r w:rsidRPr="005C1D23">
        <w:rPr>
          <w:rFonts w:ascii="Book Antiqua" w:hAnsi="Book Antiqua"/>
          <w:sz w:val="24"/>
          <w:szCs w:val="24"/>
          <w:lang w:val="en-US"/>
        </w:rPr>
        <w:t>Figure</w:t>
      </w:r>
      <w:bookmarkEnd w:id="120"/>
      <w:r w:rsidR="00343168" w:rsidRPr="005C1D23">
        <w:rPr>
          <w:rFonts w:ascii="Book Antiqua" w:hAnsi="Book Antiqua"/>
          <w:sz w:val="24"/>
          <w:szCs w:val="24"/>
          <w:lang w:val="en-US"/>
        </w:rPr>
        <w:t xml:space="preserve"> 2 </w:t>
      </w:r>
      <w:r w:rsidRPr="005C1D23">
        <w:rPr>
          <w:rFonts w:ascii="Book Antiqua" w:hAnsi="Book Antiqua"/>
          <w:sz w:val="24"/>
          <w:szCs w:val="24"/>
          <w:lang w:val="en-US"/>
        </w:rPr>
        <w:t xml:space="preserve">Main factors contributing to the comparative economic and </w:t>
      </w:r>
      <w:r w:rsidR="00C829CA" w:rsidRPr="005C1D23">
        <w:rPr>
          <w:rFonts w:ascii="Book Antiqua" w:hAnsi="Book Antiqua"/>
          <w:sz w:val="24"/>
          <w:szCs w:val="24"/>
          <w:lang w:val="en-US"/>
        </w:rPr>
        <w:t>societal</w:t>
      </w:r>
      <w:r w:rsidRPr="005C1D23">
        <w:rPr>
          <w:rFonts w:ascii="Book Antiqua" w:hAnsi="Book Antiqua"/>
          <w:sz w:val="24"/>
          <w:szCs w:val="24"/>
          <w:lang w:val="en-US"/>
        </w:rPr>
        <w:t xml:space="preserve"> </w:t>
      </w:r>
      <w:r w:rsidR="008F4885" w:rsidRPr="005C1D23">
        <w:rPr>
          <w:rFonts w:ascii="Book Antiqua" w:hAnsi="Book Antiqua"/>
          <w:sz w:val="24"/>
          <w:szCs w:val="24"/>
          <w:lang w:val="en-US"/>
        </w:rPr>
        <w:t xml:space="preserve">value of </w:t>
      </w:r>
      <w:r w:rsidR="00343168" w:rsidRPr="005C1D23">
        <w:rPr>
          <w:rFonts w:ascii="Book Antiqua" w:hAnsi="Book Antiqua"/>
          <w:sz w:val="24"/>
          <w:szCs w:val="24"/>
          <w:lang w:val="en-US"/>
        </w:rPr>
        <w:t>direct acting antiviral</w:t>
      </w:r>
      <w:r w:rsidR="008F4885" w:rsidRPr="005C1D23">
        <w:rPr>
          <w:rFonts w:ascii="Book Antiqua" w:hAnsi="Book Antiqua"/>
          <w:sz w:val="24"/>
          <w:szCs w:val="24"/>
          <w:lang w:val="en-US"/>
        </w:rPr>
        <w:t xml:space="preserve">- and </w:t>
      </w:r>
      <w:r w:rsidR="00343168" w:rsidRPr="005C1D23">
        <w:rPr>
          <w:rFonts w:ascii="Book Antiqua" w:hAnsi="Book Antiqua"/>
          <w:sz w:val="24"/>
          <w:szCs w:val="24"/>
          <w:lang w:val="en-US"/>
        </w:rPr>
        <w:t>interferon</w:t>
      </w:r>
      <w:r w:rsidR="008F4885" w:rsidRPr="005C1D23">
        <w:rPr>
          <w:rFonts w:ascii="Book Antiqua" w:hAnsi="Book Antiqua"/>
          <w:sz w:val="24"/>
          <w:szCs w:val="24"/>
          <w:lang w:val="en-US"/>
        </w:rPr>
        <w:t xml:space="preserve">-based treatment for </w:t>
      </w:r>
      <w:r w:rsidR="00343168" w:rsidRPr="005C1D23">
        <w:rPr>
          <w:rFonts w:ascii="Book Antiqua" w:hAnsi="Book Antiqua"/>
          <w:sz w:val="24"/>
          <w:szCs w:val="24"/>
          <w:lang w:val="en-US"/>
        </w:rPr>
        <w:t xml:space="preserve">hepatitis C virus </w:t>
      </w:r>
      <w:r w:rsidR="008F4885" w:rsidRPr="005C1D23">
        <w:rPr>
          <w:rFonts w:ascii="Book Antiqua" w:hAnsi="Book Antiqua"/>
          <w:sz w:val="24"/>
          <w:szCs w:val="24"/>
          <w:lang w:val="en-US"/>
        </w:rPr>
        <w:t>infection</w:t>
      </w:r>
      <w:r w:rsidRPr="005C1D23">
        <w:rPr>
          <w:rFonts w:ascii="Book Antiqua" w:hAnsi="Book Antiqua"/>
          <w:sz w:val="24"/>
          <w:szCs w:val="24"/>
          <w:lang w:val="en-US"/>
        </w:rPr>
        <w:t xml:space="preserve">. </w:t>
      </w:r>
      <w:r w:rsidR="0066042D" w:rsidRPr="005C1D23">
        <w:rPr>
          <w:rFonts w:ascii="Book Antiqua" w:hAnsi="Book Antiqua"/>
          <w:b w:val="0"/>
          <w:sz w:val="24"/>
          <w:szCs w:val="24"/>
          <w:lang w:val="en-US"/>
        </w:rPr>
        <w:t xml:space="preserve">Predicted </w:t>
      </w:r>
      <w:r w:rsidR="000074B0" w:rsidRPr="005C1D23">
        <w:rPr>
          <w:rFonts w:ascii="Book Antiqua" w:hAnsi="Book Antiqua"/>
          <w:b w:val="0"/>
          <w:sz w:val="24"/>
          <w:szCs w:val="24"/>
          <w:lang w:val="en-US"/>
        </w:rPr>
        <w:t xml:space="preserve">relative </w:t>
      </w:r>
      <w:r w:rsidR="0066042D" w:rsidRPr="005C1D23">
        <w:rPr>
          <w:rFonts w:ascii="Book Antiqua" w:hAnsi="Book Antiqua"/>
          <w:b w:val="0"/>
          <w:sz w:val="24"/>
          <w:szCs w:val="24"/>
          <w:lang w:val="en-US"/>
        </w:rPr>
        <w:t xml:space="preserve">percentage reductions in </w:t>
      </w:r>
      <w:r w:rsidR="00343168" w:rsidRPr="005C1D23">
        <w:rPr>
          <w:rFonts w:ascii="Book Antiqua" w:hAnsi="Book Antiqua"/>
          <w:b w:val="0"/>
          <w:sz w:val="24"/>
          <w:szCs w:val="24"/>
          <w:lang w:val="en-US"/>
        </w:rPr>
        <w:t>decompensated cirrhosis</w:t>
      </w:r>
      <w:r w:rsidR="0066042D" w:rsidRPr="005C1D23">
        <w:rPr>
          <w:rFonts w:ascii="Book Antiqua" w:hAnsi="Book Antiqua"/>
          <w:b w:val="0"/>
          <w:sz w:val="24"/>
          <w:szCs w:val="24"/>
          <w:lang w:val="en-US"/>
        </w:rPr>
        <w:t xml:space="preserve">, </w:t>
      </w:r>
      <w:r w:rsidR="00343168" w:rsidRPr="005C1D23">
        <w:rPr>
          <w:rFonts w:ascii="Book Antiqua" w:hAnsi="Book Antiqua"/>
          <w:b w:val="0"/>
          <w:sz w:val="24"/>
          <w:szCs w:val="24"/>
          <w:lang w:val="en-US"/>
        </w:rPr>
        <w:t>hepatocellular carcinoma</w:t>
      </w:r>
      <w:r w:rsidR="0066042D" w:rsidRPr="005C1D23">
        <w:rPr>
          <w:rFonts w:ascii="Book Antiqua" w:hAnsi="Book Antiqua"/>
          <w:b w:val="0"/>
          <w:sz w:val="24"/>
          <w:szCs w:val="24"/>
          <w:lang w:val="en-US"/>
        </w:rPr>
        <w:t xml:space="preserve">, and liver transplant: </w:t>
      </w:r>
      <w:r w:rsidR="000074B0" w:rsidRPr="005C1D23">
        <w:rPr>
          <w:rFonts w:ascii="Book Antiqua" w:hAnsi="Book Antiqua"/>
          <w:b w:val="0"/>
          <w:sz w:val="24"/>
          <w:szCs w:val="24"/>
          <w:lang w:val="en-US"/>
        </w:rPr>
        <w:t>as</w:t>
      </w:r>
      <w:r w:rsidR="0066042D" w:rsidRPr="005C1D23">
        <w:rPr>
          <w:rFonts w:ascii="Book Antiqua" w:hAnsi="Book Antiqua"/>
          <w:b w:val="0"/>
          <w:sz w:val="24"/>
          <w:szCs w:val="24"/>
          <w:lang w:val="en-US"/>
        </w:rPr>
        <w:t xml:space="preserve"> reported in</w:t>
      </w:r>
      <w:r w:rsidR="00BB156C" w:rsidRPr="005C1D23">
        <w:rPr>
          <w:rFonts w:ascii="Book Antiqua" w:hAnsi="Book Antiqua"/>
          <w:b w:val="0"/>
          <w:sz w:val="24"/>
          <w:szCs w:val="24"/>
          <w:lang w:val="en-US"/>
        </w:rPr>
        <w:fldChar w:fldCharType="begin"/>
      </w:r>
      <w:r w:rsidR="00BB156C" w:rsidRPr="005C1D23">
        <w:rPr>
          <w:rFonts w:ascii="Book Antiqua" w:hAnsi="Book Antiqua"/>
          <w:b w:val="0"/>
          <w:sz w:val="24"/>
          <w:szCs w:val="24"/>
          <w:lang w:val="en-US"/>
        </w:rPr>
        <w:instrText xml:space="preserve"> ADDIN EN.CITE &lt;EndNote&gt;&lt;Cite&gt;&lt;Author&gt;Wu&lt;/Author&gt;&lt;Year&gt;2019&lt;/Year&gt;&lt;RecNum&gt;235&lt;/RecNum&gt;&lt;DisplayText&gt;&lt;style face="superscript"&gt;[55]&lt;/style&gt;&lt;/DisplayText&gt;&lt;record&gt;&lt;rec-number&gt;235&lt;/rec-number&gt;&lt;foreign-keys&gt;&lt;key app="EN" db-id="sxasv0zxffd0vieev5ax0p08222er2p0vwex" timestamp="1553520760"&gt;235&lt;/key&gt;&lt;/foreign-keys&gt;&lt;ref-type name="Journal Article"&gt;17&lt;/ref-type&gt;&lt;contributors&gt;&lt;authors&gt;&lt;author&gt;Wu, J.&lt;/author&gt;&lt;author&gt;Zhou, Y.&lt;/author&gt;&lt;author&gt;Fu, X.&lt;/author&gt;&lt;author&gt;Deng, M.&lt;/author&gt;&lt;author&gt;Zheng, Y.&lt;/author&gt;&lt;author&gt;Tian, G.&lt;/author&gt;&lt;author&gt;Li, Y.&lt;/author&gt;&lt;author&gt;Wang, C.&lt;/author&gt;&lt;author&gt;Ding, C.&lt;/author&gt;&lt;author&gt;Ruan, B.&lt;/author&gt;&lt;author&gt;Yang, S.&lt;/author&gt;&lt;author&gt;Li, L.&lt;/author&gt;&lt;/authors&gt;&lt;/contributors&gt;&lt;auth-address&gt;State Key Laboratory for Diagnosis and Treatment of Infectious Diseases, Collaborative Innovation Center for Diagnosis and Treatment of Infectious Diseases, The First Affiliated Hospital, College of Medicine, Zhejiang University, Hangzhou, China.&amp;#xD;Zhejiang Institute of Medical-care Information Technology, Hangzhou, China.&lt;/auth-address&gt;&lt;titles&gt;&lt;title&gt;The burden of chronic hepatitis C in China from 2004 to 2050: An individual-based modeling study&lt;/title&gt;&lt;secondary-title&gt;Hepatology&lt;/secondary-title&gt;&lt;alt-title&gt;Hepatology (Baltimore, Md.)&lt;/alt-title&gt;&lt;/titles&gt;&lt;periodical&gt;&lt;full-title&gt;Hepatology&lt;/full-title&gt;&lt;abbr-1&gt;Hepatology&lt;/abbr-1&gt;&lt;abbr-2&gt;Hepatology&lt;/abbr-2&gt;&lt;/periodical&gt;&lt;pages&gt;1442-1452&lt;/pages&gt;&lt;volume&gt;69&lt;/volume&gt;&lt;number&gt;4&lt;/number&gt;&lt;edition&gt;2019/03/18&lt;/edition&gt;&lt;dates&gt;&lt;year&gt;2019&lt;/year&gt;&lt;/dates&gt;&lt;isbn&gt;0270-9139&lt;/isbn&gt;&lt;accession-num&gt;30561833&lt;/accession-num&gt;&lt;urls&gt;&lt;/urls&gt;&lt;electronic-resource-num&gt;10.1002/hep.30476&lt;/electronic-resource-num&gt;&lt;remote-database-provider&gt;NLM&lt;/remote-database-provider&gt;&lt;language&gt;eng&lt;/language&gt;&lt;/record&gt;&lt;/Cite&gt;&lt;/EndNote&gt;</w:instrText>
      </w:r>
      <w:r w:rsidR="00BB156C" w:rsidRPr="005C1D23">
        <w:rPr>
          <w:rFonts w:ascii="Book Antiqua" w:hAnsi="Book Antiqua"/>
          <w:b w:val="0"/>
          <w:sz w:val="24"/>
          <w:szCs w:val="24"/>
          <w:lang w:val="en-US"/>
        </w:rPr>
        <w:fldChar w:fldCharType="separate"/>
      </w:r>
      <w:r w:rsidR="00BB156C" w:rsidRPr="005C1D23">
        <w:rPr>
          <w:rFonts w:ascii="Book Antiqua" w:hAnsi="Book Antiqua"/>
          <w:b w:val="0"/>
          <w:noProof/>
          <w:sz w:val="24"/>
          <w:szCs w:val="24"/>
          <w:vertAlign w:val="superscript"/>
          <w:lang w:val="en-US"/>
        </w:rPr>
        <w:t>[55]</w:t>
      </w:r>
      <w:r w:rsidR="00BB156C" w:rsidRPr="005C1D23">
        <w:rPr>
          <w:rFonts w:ascii="Book Antiqua" w:hAnsi="Book Antiqua"/>
          <w:b w:val="0"/>
          <w:sz w:val="24"/>
          <w:szCs w:val="24"/>
          <w:lang w:val="en-US"/>
        </w:rPr>
        <w:fldChar w:fldCharType="end"/>
      </w:r>
      <w:r w:rsidR="0066042D" w:rsidRPr="005C1D23">
        <w:rPr>
          <w:rFonts w:ascii="Book Antiqua" w:hAnsi="Book Antiqua"/>
          <w:b w:val="0"/>
          <w:sz w:val="24"/>
          <w:szCs w:val="24"/>
          <w:lang w:val="en-US"/>
        </w:rPr>
        <w:t xml:space="preserve">. </w:t>
      </w:r>
      <w:r w:rsidR="00E65192" w:rsidRPr="005C1D23">
        <w:rPr>
          <w:rFonts w:ascii="Book Antiqua" w:hAnsi="Book Antiqua"/>
          <w:b w:val="0"/>
          <w:sz w:val="24"/>
          <w:szCs w:val="24"/>
          <w:lang w:val="en-US"/>
        </w:rPr>
        <w:t>CHC:</w:t>
      </w:r>
      <w:r w:rsidR="00A812B8" w:rsidRPr="005C1D23">
        <w:rPr>
          <w:rFonts w:ascii="Book Antiqua" w:hAnsi="Book Antiqua"/>
          <w:b w:val="0"/>
          <w:sz w:val="24"/>
          <w:szCs w:val="24"/>
          <w:lang w:val="en-US"/>
        </w:rPr>
        <w:t xml:space="preserve"> C</w:t>
      </w:r>
      <w:r w:rsidR="00E65192" w:rsidRPr="005C1D23">
        <w:rPr>
          <w:rFonts w:ascii="Book Antiqua" w:hAnsi="Book Antiqua"/>
          <w:b w:val="0"/>
          <w:sz w:val="24"/>
          <w:szCs w:val="24"/>
          <w:lang w:val="en-US"/>
        </w:rPr>
        <w:t xml:space="preserve">hronic hepatitis C; </w:t>
      </w:r>
      <w:r w:rsidR="007144AD" w:rsidRPr="005C1D23">
        <w:rPr>
          <w:rFonts w:ascii="Book Antiqua" w:hAnsi="Book Antiqua"/>
          <w:b w:val="0"/>
          <w:sz w:val="24"/>
          <w:szCs w:val="24"/>
          <w:lang w:val="en-US"/>
        </w:rPr>
        <w:t xml:space="preserve">DCC: </w:t>
      </w:r>
      <w:r w:rsidR="00A812B8" w:rsidRPr="005C1D23">
        <w:rPr>
          <w:rFonts w:ascii="Book Antiqua" w:hAnsi="Book Antiqua"/>
          <w:b w:val="0"/>
          <w:sz w:val="24"/>
          <w:szCs w:val="24"/>
          <w:lang w:val="en-US"/>
        </w:rPr>
        <w:t>D</w:t>
      </w:r>
      <w:r w:rsidR="007144AD" w:rsidRPr="005C1D23">
        <w:rPr>
          <w:rFonts w:ascii="Book Antiqua" w:hAnsi="Book Antiqua"/>
          <w:b w:val="0"/>
          <w:sz w:val="24"/>
          <w:szCs w:val="24"/>
          <w:lang w:val="en-US"/>
        </w:rPr>
        <w:t xml:space="preserve">ecompensated cirrhosis; </w:t>
      </w:r>
      <w:r w:rsidR="00E65192" w:rsidRPr="005C1D23">
        <w:rPr>
          <w:rFonts w:ascii="Book Antiqua" w:hAnsi="Book Antiqua"/>
          <w:b w:val="0"/>
          <w:sz w:val="24"/>
          <w:szCs w:val="24"/>
          <w:lang w:val="en-US"/>
        </w:rPr>
        <w:t xml:space="preserve">EHM: </w:t>
      </w:r>
      <w:r w:rsidR="00A812B8" w:rsidRPr="005C1D23">
        <w:rPr>
          <w:rFonts w:ascii="Book Antiqua" w:hAnsi="Book Antiqua"/>
          <w:b w:val="0"/>
          <w:sz w:val="24"/>
          <w:szCs w:val="24"/>
          <w:lang w:val="en-US"/>
        </w:rPr>
        <w:t>E</w:t>
      </w:r>
      <w:r w:rsidR="00E65192" w:rsidRPr="005C1D23">
        <w:rPr>
          <w:rFonts w:ascii="Book Antiqua" w:hAnsi="Book Antiqua"/>
          <w:b w:val="0"/>
          <w:sz w:val="24"/>
          <w:szCs w:val="24"/>
          <w:lang w:val="en-US"/>
        </w:rPr>
        <w:t xml:space="preserve">xtrahepatic manifestation; HCC: </w:t>
      </w:r>
      <w:r w:rsidR="00A812B8" w:rsidRPr="005C1D23">
        <w:rPr>
          <w:rFonts w:ascii="Book Antiqua" w:hAnsi="Book Antiqua"/>
          <w:b w:val="0"/>
          <w:sz w:val="24"/>
          <w:szCs w:val="24"/>
          <w:lang w:val="en-US"/>
        </w:rPr>
        <w:lastRenderedPageBreak/>
        <w:t>H</w:t>
      </w:r>
      <w:r w:rsidR="00E65192" w:rsidRPr="005C1D23">
        <w:rPr>
          <w:rFonts w:ascii="Book Antiqua" w:hAnsi="Book Antiqua"/>
          <w:b w:val="0"/>
          <w:sz w:val="24"/>
          <w:szCs w:val="24"/>
          <w:lang w:val="en-US"/>
        </w:rPr>
        <w:t xml:space="preserve">epatocellular carcinoma; HCV: </w:t>
      </w:r>
      <w:bookmarkStart w:id="121" w:name="_Hlk6411941"/>
      <w:r w:rsidR="00A812B8" w:rsidRPr="005C1D23">
        <w:rPr>
          <w:rFonts w:ascii="Book Antiqua" w:hAnsi="Book Antiqua"/>
          <w:b w:val="0"/>
          <w:sz w:val="24"/>
          <w:szCs w:val="24"/>
          <w:lang w:val="en-US"/>
        </w:rPr>
        <w:t>H</w:t>
      </w:r>
      <w:r w:rsidR="00E65192" w:rsidRPr="005C1D23">
        <w:rPr>
          <w:rFonts w:ascii="Book Antiqua" w:hAnsi="Book Antiqua"/>
          <w:b w:val="0"/>
          <w:sz w:val="24"/>
          <w:szCs w:val="24"/>
          <w:lang w:val="en-US"/>
        </w:rPr>
        <w:t>epatitis C virus</w:t>
      </w:r>
      <w:bookmarkEnd w:id="121"/>
      <w:r w:rsidR="00E65192" w:rsidRPr="005C1D23">
        <w:rPr>
          <w:rFonts w:ascii="Book Antiqua" w:hAnsi="Book Antiqua"/>
          <w:b w:val="0"/>
          <w:sz w:val="24"/>
          <w:szCs w:val="24"/>
          <w:lang w:val="en-US"/>
        </w:rPr>
        <w:t>;</w:t>
      </w:r>
      <w:r w:rsidR="00A812B8" w:rsidRPr="005C1D23">
        <w:rPr>
          <w:rFonts w:ascii="Book Antiqua" w:hAnsi="Book Antiqua"/>
          <w:b w:val="0"/>
          <w:sz w:val="24"/>
          <w:szCs w:val="24"/>
          <w:lang w:val="en-US"/>
        </w:rPr>
        <w:t xml:space="preserve"> </w:t>
      </w:r>
      <w:r w:rsidR="007144AD" w:rsidRPr="005C1D23">
        <w:rPr>
          <w:rFonts w:ascii="Book Antiqua" w:hAnsi="Book Antiqua"/>
          <w:b w:val="0"/>
          <w:sz w:val="24"/>
          <w:szCs w:val="24"/>
          <w:lang w:val="en-US"/>
        </w:rPr>
        <w:t xml:space="preserve">PR: </w:t>
      </w:r>
      <w:r w:rsidR="00A812B8" w:rsidRPr="005C1D23">
        <w:rPr>
          <w:rFonts w:ascii="Book Antiqua" w:hAnsi="Book Antiqua"/>
          <w:b w:val="0"/>
          <w:sz w:val="24"/>
          <w:szCs w:val="24"/>
          <w:lang w:val="en-US"/>
        </w:rPr>
        <w:t>P</w:t>
      </w:r>
      <w:r w:rsidR="007144AD" w:rsidRPr="005C1D23">
        <w:rPr>
          <w:rFonts w:ascii="Book Antiqua" w:hAnsi="Book Antiqua"/>
          <w:b w:val="0"/>
          <w:sz w:val="24"/>
          <w:szCs w:val="24"/>
          <w:lang w:val="en-US"/>
        </w:rPr>
        <w:t xml:space="preserve">egylated-interferon plus ribavirin; </w:t>
      </w:r>
      <w:r w:rsidR="00F53AF9" w:rsidRPr="005C1D23">
        <w:rPr>
          <w:rFonts w:ascii="Book Antiqua" w:hAnsi="Book Antiqua"/>
          <w:b w:val="0"/>
          <w:sz w:val="24"/>
          <w:szCs w:val="24"/>
          <w:lang w:val="en-US"/>
        </w:rPr>
        <w:t xml:space="preserve">SVR: </w:t>
      </w:r>
      <w:r w:rsidR="00A812B8" w:rsidRPr="005C1D23">
        <w:rPr>
          <w:rFonts w:ascii="Book Antiqua" w:hAnsi="Book Antiqua"/>
          <w:b w:val="0"/>
          <w:sz w:val="24"/>
          <w:szCs w:val="24"/>
          <w:lang w:val="en-US"/>
        </w:rPr>
        <w:t>S</w:t>
      </w:r>
      <w:r w:rsidR="00F53AF9" w:rsidRPr="005C1D23">
        <w:rPr>
          <w:rFonts w:ascii="Book Antiqua" w:hAnsi="Book Antiqua"/>
          <w:b w:val="0"/>
          <w:sz w:val="24"/>
          <w:szCs w:val="24"/>
          <w:lang w:val="en-US"/>
        </w:rPr>
        <w:t xml:space="preserve">ustained </w:t>
      </w:r>
      <w:proofErr w:type="spellStart"/>
      <w:r w:rsidR="00F53AF9" w:rsidRPr="005C1D23">
        <w:rPr>
          <w:rFonts w:ascii="Book Antiqua" w:hAnsi="Book Antiqua"/>
          <w:b w:val="0"/>
          <w:sz w:val="24"/>
          <w:szCs w:val="24"/>
          <w:lang w:val="en-US"/>
        </w:rPr>
        <w:t>virologic</w:t>
      </w:r>
      <w:proofErr w:type="spellEnd"/>
      <w:r w:rsidR="00F53AF9" w:rsidRPr="005C1D23">
        <w:rPr>
          <w:rFonts w:ascii="Book Antiqua" w:hAnsi="Book Antiqua"/>
          <w:b w:val="0"/>
          <w:sz w:val="24"/>
          <w:szCs w:val="24"/>
          <w:lang w:val="en-US"/>
        </w:rPr>
        <w:t xml:space="preserve"> response; </w:t>
      </w:r>
      <w:proofErr w:type="spellStart"/>
      <w:r w:rsidR="00E65192" w:rsidRPr="005C1D23">
        <w:rPr>
          <w:rFonts w:ascii="Book Antiqua" w:hAnsi="Book Antiqua"/>
          <w:b w:val="0"/>
          <w:sz w:val="24"/>
          <w:szCs w:val="24"/>
          <w:lang w:val="en-US"/>
        </w:rPr>
        <w:t>TasP</w:t>
      </w:r>
      <w:proofErr w:type="spellEnd"/>
      <w:r w:rsidR="00E65192" w:rsidRPr="005C1D23">
        <w:rPr>
          <w:rFonts w:ascii="Book Antiqua" w:hAnsi="Book Antiqua"/>
          <w:b w:val="0"/>
          <w:sz w:val="24"/>
          <w:szCs w:val="24"/>
          <w:lang w:val="en-US"/>
        </w:rPr>
        <w:t xml:space="preserve">: </w:t>
      </w:r>
      <w:r w:rsidR="00A812B8" w:rsidRPr="005C1D23">
        <w:rPr>
          <w:rFonts w:ascii="Book Antiqua" w:hAnsi="Book Antiqua"/>
          <w:b w:val="0"/>
          <w:sz w:val="24"/>
          <w:szCs w:val="24"/>
          <w:lang w:val="en-US"/>
        </w:rPr>
        <w:t>T</w:t>
      </w:r>
      <w:r w:rsidR="00E65192" w:rsidRPr="005C1D23">
        <w:rPr>
          <w:rFonts w:ascii="Book Antiqua" w:hAnsi="Book Antiqua"/>
          <w:b w:val="0"/>
          <w:sz w:val="24"/>
          <w:szCs w:val="24"/>
          <w:lang w:val="en-US"/>
        </w:rPr>
        <w:t>reatment as prevention.</w:t>
      </w:r>
      <w:bookmarkStart w:id="122" w:name="_Ref524609739"/>
      <w:bookmarkStart w:id="123" w:name="_Ref516242683"/>
      <w:bookmarkStart w:id="124" w:name="_Hlk516671247"/>
    </w:p>
    <w:p w14:paraId="2691153D" w14:textId="77777777" w:rsidR="00D90AE2" w:rsidRPr="005C1D23" w:rsidRDefault="00D90AE2" w:rsidP="004837A0">
      <w:pPr>
        <w:pStyle w:val="a7"/>
        <w:spacing w:after="0" w:line="360" w:lineRule="auto"/>
        <w:jc w:val="both"/>
        <w:rPr>
          <w:rFonts w:ascii="Book Antiqua" w:hAnsi="Book Antiqua"/>
          <w:b w:val="0"/>
          <w:sz w:val="24"/>
          <w:szCs w:val="24"/>
          <w:lang w:val="en-US"/>
        </w:rPr>
      </w:pPr>
    </w:p>
    <w:p w14:paraId="423D364C" w14:textId="77777777" w:rsidR="00D90AE2" w:rsidRPr="005C1D23" w:rsidRDefault="00D90AE2" w:rsidP="004837A0">
      <w:pPr>
        <w:pStyle w:val="a7"/>
        <w:spacing w:after="0" w:line="360" w:lineRule="auto"/>
        <w:jc w:val="both"/>
        <w:rPr>
          <w:rFonts w:ascii="Book Antiqua" w:hAnsi="Book Antiqua"/>
          <w:b w:val="0"/>
          <w:sz w:val="24"/>
          <w:szCs w:val="24"/>
          <w:lang w:val="en-US"/>
        </w:rPr>
      </w:pPr>
    </w:p>
    <w:p w14:paraId="086EE1E2" w14:textId="77777777" w:rsidR="00D90AE2" w:rsidRPr="005C1D23" w:rsidRDefault="00D90AE2" w:rsidP="004837A0">
      <w:pPr>
        <w:pStyle w:val="a7"/>
        <w:spacing w:after="0" w:line="360" w:lineRule="auto"/>
        <w:jc w:val="both"/>
        <w:rPr>
          <w:rFonts w:ascii="Book Antiqua" w:hAnsi="Book Antiqua"/>
          <w:b w:val="0"/>
          <w:sz w:val="24"/>
          <w:szCs w:val="24"/>
          <w:lang w:val="en-US"/>
        </w:rPr>
      </w:pPr>
    </w:p>
    <w:p w14:paraId="419F3455" w14:textId="77777777" w:rsidR="00D90AE2" w:rsidRPr="005C1D23" w:rsidRDefault="00D90AE2" w:rsidP="004837A0">
      <w:pPr>
        <w:pStyle w:val="a7"/>
        <w:spacing w:after="0" w:line="360" w:lineRule="auto"/>
        <w:jc w:val="both"/>
        <w:rPr>
          <w:rFonts w:ascii="Book Antiqua" w:hAnsi="Book Antiqua"/>
          <w:b w:val="0"/>
          <w:sz w:val="24"/>
          <w:szCs w:val="24"/>
          <w:lang w:val="en-US"/>
        </w:rPr>
      </w:pPr>
    </w:p>
    <w:p w14:paraId="182A9867" w14:textId="77777777" w:rsidR="00D90AE2" w:rsidRPr="005C1D23" w:rsidRDefault="00D90AE2" w:rsidP="004837A0">
      <w:pPr>
        <w:pStyle w:val="a7"/>
        <w:spacing w:after="0" w:line="360" w:lineRule="auto"/>
        <w:jc w:val="both"/>
        <w:rPr>
          <w:rFonts w:ascii="Book Antiqua" w:hAnsi="Book Antiqua"/>
          <w:b w:val="0"/>
          <w:sz w:val="24"/>
          <w:szCs w:val="24"/>
          <w:lang w:val="en-US"/>
        </w:rPr>
      </w:pPr>
    </w:p>
    <w:p w14:paraId="75E04C11" w14:textId="1FF16B2E" w:rsidR="00D90AE2" w:rsidRPr="005C1D23" w:rsidRDefault="00D90AE2" w:rsidP="004837A0">
      <w:pPr>
        <w:pStyle w:val="a7"/>
        <w:spacing w:after="0" w:line="360" w:lineRule="auto"/>
        <w:jc w:val="both"/>
        <w:rPr>
          <w:rFonts w:ascii="Book Antiqua" w:hAnsi="Book Antiqua"/>
          <w:b w:val="0"/>
          <w:sz w:val="24"/>
          <w:szCs w:val="24"/>
          <w:lang w:val="en-US"/>
        </w:rPr>
      </w:pPr>
      <w:r w:rsidRPr="005C1D23">
        <w:rPr>
          <w:rFonts w:ascii="Book Antiqua" w:hAnsi="Book Antiqua"/>
          <w:noProof/>
          <w:sz w:val="24"/>
          <w:szCs w:val="24"/>
          <w:lang w:val="en-US"/>
        </w:rPr>
        <w:drawing>
          <wp:inline distT="0" distB="0" distL="0" distR="0" wp14:anchorId="0BA97B16" wp14:editId="73AF5CB5">
            <wp:extent cx="5867400" cy="33568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8867" cy="3369112"/>
                    </a:xfrm>
                    <a:prstGeom prst="rect">
                      <a:avLst/>
                    </a:prstGeom>
                  </pic:spPr>
                </pic:pic>
              </a:graphicData>
            </a:graphic>
          </wp:inline>
        </w:drawing>
      </w:r>
    </w:p>
    <w:p w14:paraId="0B9DA09A" w14:textId="1541BB9F" w:rsidR="00376304" w:rsidRPr="005C1D23" w:rsidRDefault="00F2370C" w:rsidP="004837A0">
      <w:pPr>
        <w:pStyle w:val="a7"/>
        <w:spacing w:after="0" w:line="360" w:lineRule="auto"/>
        <w:jc w:val="both"/>
        <w:rPr>
          <w:rFonts w:ascii="Book Antiqua" w:hAnsi="Book Antiqua"/>
          <w:b w:val="0"/>
          <w:sz w:val="24"/>
          <w:szCs w:val="24"/>
          <w:lang w:val="en-US"/>
        </w:rPr>
      </w:pPr>
      <w:r w:rsidRPr="005C1D23">
        <w:rPr>
          <w:rFonts w:ascii="Book Antiqua" w:hAnsi="Book Antiqua"/>
          <w:sz w:val="24"/>
          <w:szCs w:val="24"/>
        </w:rPr>
        <w:t xml:space="preserve">Figure </w:t>
      </w:r>
      <w:r w:rsidRPr="005C1D23">
        <w:rPr>
          <w:rFonts w:ascii="Book Antiqua" w:hAnsi="Book Antiqua"/>
          <w:sz w:val="24"/>
          <w:szCs w:val="24"/>
        </w:rPr>
        <w:fldChar w:fldCharType="begin"/>
      </w:r>
      <w:r w:rsidRPr="005C1D23">
        <w:rPr>
          <w:rFonts w:ascii="Book Antiqua" w:hAnsi="Book Antiqua"/>
          <w:sz w:val="24"/>
          <w:szCs w:val="24"/>
        </w:rPr>
        <w:instrText xml:space="preserve"> SEQ Figure \* ARABIC </w:instrText>
      </w:r>
      <w:r w:rsidRPr="005C1D23">
        <w:rPr>
          <w:rFonts w:ascii="Book Antiqua" w:hAnsi="Book Antiqua"/>
          <w:sz w:val="24"/>
          <w:szCs w:val="24"/>
        </w:rPr>
        <w:fldChar w:fldCharType="separate"/>
      </w:r>
      <w:r w:rsidR="00D43798" w:rsidRPr="005C1D23">
        <w:rPr>
          <w:rFonts w:ascii="Book Antiqua" w:hAnsi="Book Antiqua"/>
          <w:noProof/>
          <w:sz w:val="24"/>
          <w:szCs w:val="24"/>
        </w:rPr>
        <w:t>3</w:t>
      </w:r>
      <w:r w:rsidRPr="005C1D23">
        <w:rPr>
          <w:rFonts w:ascii="Book Antiqua" w:hAnsi="Book Antiqua"/>
          <w:sz w:val="24"/>
          <w:szCs w:val="24"/>
        </w:rPr>
        <w:fldChar w:fldCharType="end"/>
      </w:r>
      <w:bookmarkEnd w:id="122"/>
      <w:bookmarkEnd w:id="123"/>
      <w:bookmarkEnd w:id="124"/>
      <w:r w:rsidRPr="005C1D23">
        <w:rPr>
          <w:rFonts w:ascii="Book Antiqua" w:hAnsi="Book Antiqua"/>
          <w:sz w:val="24"/>
          <w:szCs w:val="24"/>
        </w:rPr>
        <w:t xml:space="preserve"> </w:t>
      </w:r>
      <w:r w:rsidR="00376304" w:rsidRPr="005C1D23">
        <w:rPr>
          <w:rFonts w:ascii="Book Antiqua" w:hAnsi="Book Antiqua"/>
          <w:sz w:val="24"/>
          <w:szCs w:val="24"/>
          <w:lang w:val="en-US"/>
        </w:rPr>
        <w:t xml:space="preserve">Projected </w:t>
      </w:r>
      <w:r w:rsidR="00BC3CF8" w:rsidRPr="005C1D23">
        <w:rPr>
          <w:rFonts w:ascii="Book Antiqua" w:hAnsi="Book Antiqua" w:cs="Tahoma"/>
          <w:sz w:val="24"/>
          <w:szCs w:val="24"/>
          <w:lang w:val="en-US"/>
        </w:rPr>
        <w:t>chronic hepatitis C</w:t>
      </w:r>
      <w:r w:rsidR="00376304" w:rsidRPr="005C1D23">
        <w:rPr>
          <w:rFonts w:ascii="Book Antiqua" w:hAnsi="Book Antiqua"/>
          <w:sz w:val="24"/>
          <w:szCs w:val="24"/>
          <w:lang w:val="en-US"/>
        </w:rPr>
        <w:t xml:space="preserve">-related medical costs in China in the absence of effective </w:t>
      </w:r>
      <w:r w:rsidR="00BC3CF8" w:rsidRPr="005C1D23">
        <w:rPr>
          <w:rFonts w:ascii="Book Antiqua" w:hAnsi="Book Antiqua"/>
          <w:sz w:val="24"/>
          <w:szCs w:val="24"/>
          <w:lang w:val="en-US"/>
        </w:rPr>
        <w:t>hepatitis C virus</w:t>
      </w:r>
      <w:r w:rsidR="00376304" w:rsidRPr="005C1D23">
        <w:rPr>
          <w:rFonts w:ascii="Book Antiqua" w:hAnsi="Book Antiqua"/>
          <w:sz w:val="24"/>
          <w:szCs w:val="24"/>
          <w:lang w:val="en-US"/>
        </w:rPr>
        <w:t xml:space="preserve"> treatment</w:t>
      </w:r>
      <w:r w:rsidR="001945B7" w:rsidRPr="005C1D23">
        <w:rPr>
          <w:rFonts w:ascii="Book Antiqua" w:hAnsi="Book Antiqua"/>
          <w:sz w:val="24"/>
          <w:szCs w:val="24"/>
          <w:lang w:val="en-US"/>
        </w:rPr>
        <w:t xml:space="preserve">. </w:t>
      </w:r>
      <w:r w:rsidR="001945B7" w:rsidRPr="005C1D23">
        <w:rPr>
          <w:rFonts w:ascii="Book Antiqua" w:hAnsi="Book Antiqua"/>
          <w:b w:val="0"/>
          <w:sz w:val="24"/>
          <w:szCs w:val="24"/>
          <w:lang w:val="en-US"/>
        </w:rPr>
        <w:t>Estimation based on annual data (2005</w:t>
      </w:r>
      <w:r w:rsidR="00887364" w:rsidRPr="005C1D23">
        <w:rPr>
          <w:rFonts w:ascii="Book Antiqua" w:hAnsi="Book Antiqua"/>
          <w:b w:val="0"/>
          <w:sz w:val="24"/>
          <w:szCs w:val="24"/>
          <w:lang w:val="en-US"/>
        </w:rPr>
        <w:t xml:space="preserve">–2013) </w:t>
      </w:r>
      <w:r w:rsidR="001945B7" w:rsidRPr="005C1D23">
        <w:rPr>
          <w:rFonts w:ascii="Book Antiqua" w:hAnsi="Book Antiqua"/>
          <w:b w:val="0"/>
          <w:sz w:val="24"/>
          <w:szCs w:val="24"/>
          <w:lang w:val="en-US"/>
        </w:rPr>
        <w:t xml:space="preserve">of </w:t>
      </w:r>
      <w:r w:rsidR="00BC3CF8" w:rsidRPr="005C1D23">
        <w:rPr>
          <w:rFonts w:ascii="Book Antiqua" w:hAnsi="Book Antiqua"/>
          <w:b w:val="0"/>
          <w:sz w:val="24"/>
          <w:szCs w:val="24"/>
          <w:lang w:val="en-US"/>
        </w:rPr>
        <w:t>hepatitis C virus</w:t>
      </w:r>
      <w:r w:rsidR="001945B7" w:rsidRPr="005C1D23">
        <w:rPr>
          <w:rFonts w:ascii="Book Antiqua" w:hAnsi="Book Antiqua"/>
          <w:b w:val="0"/>
          <w:sz w:val="24"/>
          <w:szCs w:val="24"/>
          <w:lang w:val="en-US"/>
        </w:rPr>
        <w:t xml:space="preserve"> infection </w:t>
      </w:r>
      <w:r w:rsidR="00887364" w:rsidRPr="005C1D23">
        <w:rPr>
          <w:rFonts w:ascii="Book Antiqua" w:hAnsi="Book Antiqua"/>
          <w:b w:val="0"/>
          <w:sz w:val="24"/>
          <w:szCs w:val="24"/>
          <w:lang w:val="en-US"/>
        </w:rPr>
        <w:t xml:space="preserve">cases </w:t>
      </w:r>
      <w:r w:rsidR="001945B7" w:rsidRPr="005C1D23">
        <w:rPr>
          <w:rFonts w:ascii="Book Antiqua" w:hAnsi="Book Antiqua"/>
          <w:b w:val="0"/>
          <w:sz w:val="24"/>
          <w:szCs w:val="24"/>
          <w:lang w:val="en-US"/>
        </w:rPr>
        <w:t>from the Chinese Center for Disease Control and Prevention</w:t>
      </w:r>
      <w:r w:rsidR="009A4882" w:rsidRPr="005C1D23">
        <w:rPr>
          <w:rFonts w:ascii="Book Antiqua" w:hAnsi="Book Antiqua"/>
          <w:b w:val="0"/>
          <w:sz w:val="24"/>
          <w:szCs w:val="24"/>
          <w:lang w:val="en-US"/>
        </w:rPr>
        <w:t>; graph generated using data reported in We</w:t>
      </w:r>
      <w:r w:rsidR="00BC3CF8" w:rsidRPr="005C1D23">
        <w:rPr>
          <w:rFonts w:ascii="Book Antiqua" w:hAnsi="Book Antiqua"/>
          <w:b w:val="0"/>
          <w:sz w:val="24"/>
          <w:szCs w:val="24"/>
          <w:lang w:val="en-US"/>
        </w:rPr>
        <w:t>i</w:t>
      </w:r>
      <w:r w:rsidR="009A4882" w:rsidRPr="005C1D23">
        <w:rPr>
          <w:rFonts w:ascii="Book Antiqua" w:hAnsi="Book Antiqua"/>
          <w:b w:val="0"/>
          <w:sz w:val="24"/>
          <w:szCs w:val="24"/>
          <w:lang w:val="en-US"/>
        </w:rPr>
        <w:t xml:space="preserve"> </w:t>
      </w:r>
      <w:r w:rsidR="009A4882" w:rsidRPr="005C1D23">
        <w:rPr>
          <w:rFonts w:ascii="Book Antiqua" w:hAnsi="Book Antiqua"/>
          <w:b w:val="0"/>
          <w:i/>
          <w:sz w:val="24"/>
          <w:szCs w:val="24"/>
          <w:lang w:val="en-US"/>
        </w:rPr>
        <w:t>et al</w:t>
      </w:r>
      <w:r w:rsidR="00BC3CF8" w:rsidRPr="005C1D23">
        <w:rPr>
          <w:rFonts w:ascii="Book Antiqua" w:hAnsi="Book Antiqua"/>
          <w:b w:val="0"/>
          <w:sz w:val="24"/>
          <w:szCs w:val="24"/>
          <w:lang w:val="en-US"/>
        </w:rPr>
        <w:fldChar w:fldCharType="begin"/>
      </w:r>
      <w:r w:rsidR="00BC3CF8" w:rsidRPr="005C1D23">
        <w:rPr>
          <w:rFonts w:ascii="Book Antiqua" w:hAnsi="Book Antiqua"/>
          <w:b w:val="0"/>
          <w:sz w:val="24"/>
          <w:szCs w:val="24"/>
          <w:lang w:val="en-US"/>
        </w:rPr>
        <w:instrText xml:space="preserve"> ADDIN EN.CITE &lt;EndNote&gt;&lt;Cite&gt;&lt;Author&gt;Wei&lt;/Author&gt;&lt;Year&gt;2015&lt;/Year&gt;&lt;RecNum&gt;255&lt;/RecNum&gt;&lt;DisplayText&gt;&lt;style face="superscript"&gt;[88]&lt;/style&gt;&lt;/DisplayText&gt;&lt;record&gt;&lt;rec-number&gt;255&lt;/rec-number&gt;&lt;foreign-keys&gt;&lt;key app="EN" db-id="sxasv0zxffd0vieev5ax0p08222er2p0vwex" timestamp="1554101585"&gt;255&lt;/key&gt;&lt;/foreign-keys&gt;&lt;ref-type name="Journal Article"&gt;17&lt;/ref-type&gt;&lt;contributors&gt;&lt;authors&gt;&lt;author&gt;Wei, Lai&lt;/author&gt;&lt;author&gt;Kamae, Isao&lt;/author&gt;&lt;author&gt;Lee, Mei Hsuan&lt;/author&gt;&lt;author&gt;Li, Hong&lt;/author&gt;&lt;/authors&gt;&lt;/contributors&gt;&lt;titles&gt;&lt;title&gt;Hepatitis C viral infection disease burden in Asia&lt;/title&gt;&lt;secondary-title&gt;Value and Outcomes Spotlight&lt;/secondary-title&gt;&lt;/titles&gt;&lt;pages&gt;16-18&lt;/pages&gt;&lt;volume&gt;1&lt;/volume&gt;&lt;number&gt;3&lt;/number&gt;&lt;dates&gt;&lt;year&gt;2015&lt;/year&gt;&lt;/dates&gt;&lt;urls&gt;&lt;related-urls&gt;&lt;url&gt;https://www.ispor.org/docs/default-source/publications/value-outcomes-spotlight/may-june-2015/vos-hepatitis-c-in-asia.pdf?sfvrsn=9d7c841d_2&lt;/url&gt;&lt;/related-urls&gt;&lt;/urls&gt;&lt;access-date&gt;2019.03.29&lt;/access-date&gt;&lt;/record&gt;&lt;/Cite&gt;&lt;/EndNote&gt;</w:instrText>
      </w:r>
      <w:r w:rsidR="00BC3CF8" w:rsidRPr="005C1D23">
        <w:rPr>
          <w:rFonts w:ascii="Book Antiqua" w:hAnsi="Book Antiqua"/>
          <w:b w:val="0"/>
          <w:sz w:val="24"/>
          <w:szCs w:val="24"/>
          <w:lang w:val="en-US"/>
        </w:rPr>
        <w:fldChar w:fldCharType="separate"/>
      </w:r>
      <w:r w:rsidR="00BC3CF8" w:rsidRPr="005C1D23">
        <w:rPr>
          <w:rFonts w:ascii="Book Antiqua" w:hAnsi="Book Antiqua"/>
          <w:b w:val="0"/>
          <w:noProof/>
          <w:sz w:val="24"/>
          <w:szCs w:val="24"/>
          <w:vertAlign w:val="superscript"/>
          <w:lang w:val="en-US"/>
        </w:rPr>
        <w:t>[88]</w:t>
      </w:r>
      <w:r w:rsidR="00BC3CF8" w:rsidRPr="005C1D23">
        <w:rPr>
          <w:rFonts w:ascii="Book Antiqua" w:hAnsi="Book Antiqua"/>
          <w:b w:val="0"/>
          <w:sz w:val="24"/>
          <w:szCs w:val="24"/>
          <w:lang w:val="en-US"/>
        </w:rPr>
        <w:fldChar w:fldCharType="end"/>
      </w:r>
      <w:r w:rsidR="009A4882" w:rsidRPr="005C1D23">
        <w:rPr>
          <w:rFonts w:ascii="Book Antiqua" w:hAnsi="Book Antiqua"/>
          <w:b w:val="0"/>
          <w:sz w:val="24"/>
          <w:szCs w:val="24"/>
          <w:lang w:val="en-US"/>
        </w:rPr>
        <w:t>, 2015</w:t>
      </w:r>
      <w:r w:rsidR="00887364" w:rsidRPr="005C1D23">
        <w:rPr>
          <w:rFonts w:ascii="Book Antiqua" w:hAnsi="Book Antiqua"/>
          <w:b w:val="0"/>
          <w:sz w:val="24"/>
          <w:szCs w:val="24"/>
          <w:lang w:val="en-US"/>
        </w:rPr>
        <w:t xml:space="preserve">. HCC: </w:t>
      </w:r>
      <w:r w:rsidR="00BC3CF8" w:rsidRPr="005C1D23">
        <w:rPr>
          <w:rFonts w:ascii="Book Antiqua" w:hAnsi="Book Antiqua"/>
          <w:b w:val="0"/>
          <w:sz w:val="24"/>
          <w:szCs w:val="24"/>
          <w:lang w:val="en-US"/>
        </w:rPr>
        <w:t>H</w:t>
      </w:r>
      <w:r w:rsidR="00887364" w:rsidRPr="005C1D23">
        <w:rPr>
          <w:rFonts w:ascii="Book Antiqua" w:hAnsi="Book Antiqua"/>
          <w:b w:val="0"/>
          <w:sz w:val="24"/>
          <w:szCs w:val="24"/>
          <w:lang w:val="en-US"/>
        </w:rPr>
        <w:t xml:space="preserve">epatocellular carcinoma. </w:t>
      </w:r>
    </w:p>
    <w:p w14:paraId="65AF27FA" w14:textId="77777777" w:rsidR="00376304" w:rsidRPr="005C1D23" w:rsidRDefault="00376304" w:rsidP="004837A0">
      <w:pPr>
        <w:spacing w:after="0" w:line="360" w:lineRule="auto"/>
        <w:jc w:val="both"/>
        <w:rPr>
          <w:rFonts w:ascii="Book Antiqua" w:hAnsi="Book Antiqua"/>
          <w:sz w:val="24"/>
          <w:szCs w:val="24"/>
          <w:lang w:val="en-US"/>
        </w:rPr>
      </w:pPr>
    </w:p>
    <w:p w14:paraId="09D4A06B" w14:textId="43EF58A3" w:rsidR="00F76435" w:rsidRPr="005C1D23" w:rsidRDefault="00F76435" w:rsidP="004837A0">
      <w:pPr>
        <w:spacing w:after="0" w:line="360" w:lineRule="auto"/>
        <w:jc w:val="both"/>
        <w:rPr>
          <w:rFonts w:ascii="Book Antiqua" w:hAnsi="Book Antiqua"/>
          <w:sz w:val="24"/>
          <w:szCs w:val="24"/>
          <w:lang w:val="en-US"/>
        </w:rPr>
      </w:pPr>
    </w:p>
    <w:p w14:paraId="0111AC6A" w14:textId="5C08929D" w:rsidR="00376304" w:rsidRPr="005C1D23" w:rsidRDefault="00376304" w:rsidP="004837A0">
      <w:pPr>
        <w:spacing w:after="0" w:line="360" w:lineRule="auto"/>
        <w:jc w:val="both"/>
        <w:rPr>
          <w:rFonts w:ascii="Book Antiqua" w:hAnsi="Book Antiqua"/>
          <w:sz w:val="24"/>
          <w:szCs w:val="24"/>
          <w:lang w:val="en-US"/>
        </w:rPr>
      </w:pPr>
    </w:p>
    <w:p w14:paraId="4FED724B" w14:textId="6346783E" w:rsidR="00D90AE2" w:rsidRPr="005C1D23" w:rsidRDefault="00D90AE2" w:rsidP="004837A0">
      <w:pPr>
        <w:spacing w:after="0" w:line="360" w:lineRule="auto"/>
        <w:jc w:val="both"/>
        <w:rPr>
          <w:rFonts w:ascii="Book Antiqua" w:hAnsi="Book Antiqua"/>
          <w:sz w:val="24"/>
          <w:szCs w:val="24"/>
          <w:lang w:val="en-US"/>
        </w:rPr>
      </w:pPr>
    </w:p>
    <w:p w14:paraId="217FC9ED" w14:textId="3A70461E" w:rsidR="00D90AE2" w:rsidRPr="005C1D23" w:rsidRDefault="00D90AE2" w:rsidP="004837A0">
      <w:pPr>
        <w:spacing w:after="0" w:line="360" w:lineRule="auto"/>
        <w:jc w:val="both"/>
        <w:rPr>
          <w:rFonts w:ascii="Book Antiqua" w:hAnsi="Book Antiqua"/>
          <w:sz w:val="24"/>
          <w:szCs w:val="24"/>
          <w:lang w:val="en-US"/>
        </w:rPr>
      </w:pPr>
    </w:p>
    <w:p w14:paraId="003EC76B" w14:textId="2A20A57E" w:rsidR="00D90AE2" w:rsidRPr="005C1D23" w:rsidRDefault="00D90AE2" w:rsidP="004837A0">
      <w:pPr>
        <w:spacing w:after="0" w:line="360" w:lineRule="auto"/>
        <w:jc w:val="both"/>
        <w:rPr>
          <w:rFonts w:ascii="Book Antiqua" w:hAnsi="Book Antiqua"/>
          <w:sz w:val="24"/>
          <w:szCs w:val="24"/>
          <w:lang w:val="en-US"/>
        </w:rPr>
      </w:pPr>
    </w:p>
    <w:p w14:paraId="4179898C" w14:textId="464CA3D9" w:rsidR="00D90AE2" w:rsidRPr="005C1D23" w:rsidRDefault="00D90AE2" w:rsidP="004837A0">
      <w:pPr>
        <w:spacing w:after="0" w:line="360" w:lineRule="auto"/>
        <w:jc w:val="both"/>
        <w:rPr>
          <w:rFonts w:ascii="Book Antiqua" w:hAnsi="Book Antiqua"/>
          <w:sz w:val="24"/>
          <w:szCs w:val="24"/>
          <w:lang w:val="en-US"/>
        </w:rPr>
      </w:pPr>
    </w:p>
    <w:p w14:paraId="05368D0F" w14:textId="06A880A5" w:rsidR="00D90AE2" w:rsidRPr="005C1D23" w:rsidRDefault="00D90AE2" w:rsidP="004837A0">
      <w:pPr>
        <w:spacing w:after="0" w:line="360" w:lineRule="auto"/>
        <w:jc w:val="both"/>
        <w:rPr>
          <w:rFonts w:ascii="Book Antiqua" w:hAnsi="Book Antiqua"/>
          <w:sz w:val="24"/>
          <w:szCs w:val="24"/>
          <w:lang w:val="en-US"/>
        </w:rPr>
      </w:pPr>
    </w:p>
    <w:p w14:paraId="095BF4B0" w14:textId="498FDA5C" w:rsidR="00D90AE2" w:rsidRPr="005C1D23" w:rsidRDefault="00D90AE2" w:rsidP="004837A0">
      <w:pPr>
        <w:spacing w:after="0" w:line="360" w:lineRule="auto"/>
        <w:jc w:val="both"/>
        <w:rPr>
          <w:rFonts w:ascii="Book Antiqua" w:hAnsi="Book Antiqua"/>
          <w:sz w:val="24"/>
          <w:szCs w:val="24"/>
          <w:lang w:val="en-US"/>
        </w:rPr>
      </w:pPr>
    </w:p>
    <w:p w14:paraId="2EB8CAD9" w14:textId="462F31BA" w:rsidR="00D90AE2" w:rsidRPr="005C1D23" w:rsidRDefault="00D90AE2" w:rsidP="004837A0">
      <w:pPr>
        <w:spacing w:after="0" w:line="360" w:lineRule="auto"/>
        <w:jc w:val="both"/>
        <w:rPr>
          <w:rFonts w:ascii="Book Antiqua" w:hAnsi="Book Antiqua"/>
          <w:sz w:val="24"/>
          <w:szCs w:val="24"/>
          <w:lang w:val="en-US"/>
        </w:rPr>
      </w:pPr>
    </w:p>
    <w:p w14:paraId="1B93861A" w14:textId="4EA6B11B" w:rsidR="00D90AE2" w:rsidRPr="005C1D23" w:rsidRDefault="00D90AE2" w:rsidP="004837A0">
      <w:pPr>
        <w:spacing w:after="0" w:line="360" w:lineRule="auto"/>
        <w:jc w:val="both"/>
        <w:rPr>
          <w:rFonts w:ascii="Book Antiqua" w:hAnsi="Book Antiqua"/>
          <w:sz w:val="24"/>
          <w:szCs w:val="24"/>
          <w:lang w:val="en-US"/>
        </w:rPr>
      </w:pPr>
    </w:p>
    <w:p w14:paraId="6BE532F2" w14:textId="1541E966" w:rsidR="00D90AE2" w:rsidRPr="005C1D23" w:rsidRDefault="00D90AE2" w:rsidP="004837A0">
      <w:pPr>
        <w:spacing w:after="0" w:line="360" w:lineRule="auto"/>
        <w:jc w:val="both"/>
        <w:rPr>
          <w:rFonts w:ascii="Book Antiqua" w:hAnsi="Book Antiqua"/>
          <w:sz w:val="24"/>
          <w:szCs w:val="24"/>
          <w:lang w:val="en-US"/>
        </w:rPr>
      </w:pPr>
    </w:p>
    <w:p w14:paraId="1CA3A37B" w14:textId="1469C888" w:rsidR="00D90AE2" w:rsidRPr="005C1D23" w:rsidRDefault="00D90AE2" w:rsidP="004837A0">
      <w:pPr>
        <w:spacing w:after="0" w:line="360" w:lineRule="auto"/>
        <w:jc w:val="both"/>
        <w:rPr>
          <w:rFonts w:ascii="Book Antiqua" w:hAnsi="Book Antiqua"/>
          <w:sz w:val="24"/>
          <w:szCs w:val="24"/>
          <w:lang w:val="en-US"/>
        </w:rPr>
      </w:pPr>
    </w:p>
    <w:p w14:paraId="393EC653" w14:textId="770B7E10" w:rsidR="00D90AE2" w:rsidRPr="005C1D23" w:rsidRDefault="00D90AE2" w:rsidP="004837A0">
      <w:pPr>
        <w:spacing w:after="0" w:line="360" w:lineRule="auto"/>
        <w:jc w:val="both"/>
        <w:rPr>
          <w:rFonts w:ascii="Book Antiqua" w:hAnsi="Book Antiqua"/>
          <w:sz w:val="24"/>
          <w:szCs w:val="24"/>
          <w:lang w:val="en-US"/>
        </w:rPr>
      </w:pPr>
    </w:p>
    <w:p w14:paraId="0EF01F0E" w14:textId="2B565318" w:rsidR="00D90AE2" w:rsidRPr="005C1D23" w:rsidRDefault="00D90AE2" w:rsidP="004837A0">
      <w:pPr>
        <w:spacing w:after="0" w:line="360" w:lineRule="auto"/>
        <w:jc w:val="both"/>
        <w:rPr>
          <w:rFonts w:ascii="Book Antiqua" w:hAnsi="Book Antiqua"/>
          <w:sz w:val="24"/>
          <w:szCs w:val="24"/>
          <w:lang w:val="en-US"/>
        </w:rPr>
      </w:pPr>
      <w:r w:rsidRPr="005C1D23">
        <w:rPr>
          <w:rFonts w:ascii="Book Antiqua" w:hAnsi="Book Antiqua"/>
          <w:noProof/>
          <w:sz w:val="24"/>
          <w:szCs w:val="24"/>
          <w:lang w:val="en-US"/>
        </w:rPr>
        <w:drawing>
          <wp:inline distT="0" distB="0" distL="0" distR="0" wp14:anchorId="29BE90A5" wp14:editId="2C934750">
            <wp:extent cx="5791200" cy="4811151"/>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02519" cy="4820555"/>
                    </a:xfrm>
                    <a:prstGeom prst="rect">
                      <a:avLst/>
                    </a:prstGeom>
                  </pic:spPr>
                </pic:pic>
              </a:graphicData>
            </a:graphic>
          </wp:inline>
        </w:drawing>
      </w:r>
    </w:p>
    <w:p w14:paraId="14192685" w14:textId="156B4417" w:rsidR="00376304" w:rsidRPr="005C1D23" w:rsidRDefault="00F2370C" w:rsidP="004837A0">
      <w:pPr>
        <w:pStyle w:val="a7"/>
        <w:spacing w:after="0" w:line="360" w:lineRule="auto"/>
        <w:jc w:val="both"/>
        <w:rPr>
          <w:rFonts w:ascii="Book Antiqua" w:hAnsi="Book Antiqua"/>
          <w:sz w:val="24"/>
          <w:szCs w:val="24"/>
          <w:lang w:val="en-US"/>
        </w:rPr>
      </w:pPr>
      <w:bookmarkStart w:id="125" w:name="_Ref524609817"/>
      <w:r w:rsidRPr="005C1D23">
        <w:rPr>
          <w:rFonts w:ascii="Book Antiqua" w:hAnsi="Book Antiqua"/>
          <w:sz w:val="24"/>
          <w:szCs w:val="24"/>
        </w:rPr>
        <w:t xml:space="preserve">Figure </w:t>
      </w:r>
      <w:r w:rsidRPr="005C1D23">
        <w:rPr>
          <w:rFonts w:ascii="Book Antiqua" w:hAnsi="Book Antiqua"/>
          <w:sz w:val="24"/>
          <w:szCs w:val="24"/>
        </w:rPr>
        <w:fldChar w:fldCharType="begin"/>
      </w:r>
      <w:r w:rsidRPr="005C1D23">
        <w:rPr>
          <w:rFonts w:ascii="Book Antiqua" w:hAnsi="Book Antiqua"/>
          <w:sz w:val="24"/>
          <w:szCs w:val="24"/>
        </w:rPr>
        <w:instrText xml:space="preserve"> SEQ Figure \* ARABIC </w:instrText>
      </w:r>
      <w:r w:rsidRPr="005C1D23">
        <w:rPr>
          <w:rFonts w:ascii="Book Antiqua" w:hAnsi="Book Antiqua"/>
          <w:sz w:val="24"/>
          <w:szCs w:val="24"/>
        </w:rPr>
        <w:fldChar w:fldCharType="separate"/>
      </w:r>
      <w:r w:rsidR="00D43798" w:rsidRPr="005C1D23">
        <w:rPr>
          <w:rFonts w:ascii="Book Antiqua" w:hAnsi="Book Antiqua"/>
          <w:noProof/>
          <w:sz w:val="24"/>
          <w:szCs w:val="24"/>
        </w:rPr>
        <w:t>4</w:t>
      </w:r>
      <w:r w:rsidRPr="005C1D23">
        <w:rPr>
          <w:rFonts w:ascii="Book Antiqua" w:hAnsi="Book Antiqua"/>
          <w:sz w:val="24"/>
          <w:szCs w:val="24"/>
        </w:rPr>
        <w:fldChar w:fldCharType="end"/>
      </w:r>
      <w:bookmarkEnd w:id="125"/>
      <w:r w:rsidR="00376304" w:rsidRPr="005C1D23">
        <w:rPr>
          <w:rFonts w:ascii="Book Antiqua" w:hAnsi="Book Antiqua"/>
          <w:sz w:val="24"/>
          <w:szCs w:val="24"/>
          <w:lang w:val="en-US"/>
        </w:rPr>
        <w:t xml:space="preserve"> Predicted reduction in </w:t>
      </w:r>
      <w:r w:rsidR="00D90AE2" w:rsidRPr="005C1D23">
        <w:rPr>
          <w:rFonts w:ascii="Book Antiqua" w:hAnsi="Book Antiqua"/>
          <w:sz w:val="24"/>
          <w:szCs w:val="24"/>
          <w:lang w:val="en-US"/>
        </w:rPr>
        <w:t>hepatitis C virus</w:t>
      </w:r>
      <w:r w:rsidR="00376304" w:rsidRPr="005C1D23">
        <w:rPr>
          <w:rFonts w:ascii="Book Antiqua" w:hAnsi="Book Antiqua"/>
          <w:sz w:val="24"/>
          <w:szCs w:val="24"/>
          <w:lang w:val="en-US"/>
        </w:rPr>
        <w:t xml:space="preserve">-related productivity loss with </w:t>
      </w:r>
      <w:r w:rsidR="00D90AE2" w:rsidRPr="005C1D23">
        <w:rPr>
          <w:rFonts w:ascii="Book Antiqua" w:hAnsi="Book Antiqua"/>
          <w:sz w:val="24"/>
          <w:szCs w:val="24"/>
          <w:lang w:val="en-US"/>
        </w:rPr>
        <w:t>direct acting antiviral</w:t>
      </w:r>
      <w:r w:rsidR="00376304" w:rsidRPr="005C1D23">
        <w:rPr>
          <w:rFonts w:ascii="Book Antiqua" w:hAnsi="Book Antiqua"/>
          <w:sz w:val="24"/>
          <w:szCs w:val="24"/>
          <w:lang w:val="en-US"/>
        </w:rPr>
        <w:t xml:space="preserve"> treatment.</w:t>
      </w:r>
      <w:r w:rsidR="005E1206" w:rsidRPr="005C1D23">
        <w:rPr>
          <w:rFonts w:ascii="Book Antiqua" w:hAnsi="Book Antiqua"/>
          <w:sz w:val="24"/>
          <w:szCs w:val="24"/>
          <w:lang w:val="en-US"/>
        </w:rPr>
        <w:t xml:space="preserve"> </w:t>
      </w:r>
      <w:r w:rsidR="0016667B" w:rsidRPr="005C1D23">
        <w:rPr>
          <w:rFonts w:ascii="Book Antiqua" w:hAnsi="Book Antiqua"/>
          <w:b w:val="0"/>
          <w:sz w:val="24"/>
          <w:szCs w:val="24"/>
          <w:lang w:val="en-US"/>
        </w:rPr>
        <w:t xml:space="preserve">Compared to no treatment, </w:t>
      </w:r>
      <w:r w:rsidR="00D90AE2" w:rsidRPr="005C1D23">
        <w:rPr>
          <w:rFonts w:ascii="Book Antiqua" w:hAnsi="Book Antiqua"/>
          <w:b w:val="0"/>
          <w:sz w:val="24"/>
          <w:szCs w:val="24"/>
          <w:lang w:val="en-US"/>
        </w:rPr>
        <w:t>direct acting antiviral</w:t>
      </w:r>
      <w:r w:rsidR="0016667B" w:rsidRPr="005C1D23">
        <w:rPr>
          <w:rFonts w:ascii="Book Antiqua" w:hAnsi="Book Antiqua"/>
          <w:b w:val="0"/>
          <w:sz w:val="24"/>
          <w:szCs w:val="24"/>
          <w:lang w:val="en-US"/>
        </w:rPr>
        <w:t xml:space="preserve"> treatment for GT1 </w:t>
      </w:r>
      <w:r w:rsidR="00D90AE2" w:rsidRPr="005C1D23">
        <w:rPr>
          <w:rFonts w:ascii="Book Antiqua" w:hAnsi="Book Antiqua"/>
          <w:b w:val="0"/>
          <w:sz w:val="24"/>
          <w:szCs w:val="24"/>
          <w:lang w:val="en-US"/>
        </w:rPr>
        <w:t>hepatitis C virus</w:t>
      </w:r>
      <w:r w:rsidR="0016667B" w:rsidRPr="005C1D23">
        <w:rPr>
          <w:rFonts w:ascii="Book Antiqua" w:hAnsi="Book Antiqua"/>
          <w:b w:val="0"/>
          <w:sz w:val="24"/>
          <w:szCs w:val="24"/>
          <w:lang w:val="en-US"/>
        </w:rPr>
        <w:t xml:space="preserve"> patients was predicted to reduce </w:t>
      </w:r>
      <w:r w:rsidR="00D73EB8" w:rsidRPr="005C1D23">
        <w:rPr>
          <w:rFonts w:ascii="Book Antiqua" w:hAnsi="Book Antiqua"/>
          <w:b w:val="0"/>
          <w:sz w:val="24"/>
          <w:szCs w:val="24"/>
          <w:lang w:val="en-US"/>
        </w:rPr>
        <w:t>p</w:t>
      </w:r>
      <w:r w:rsidR="00024AD7" w:rsidRPr="005C1D23">
        <w:rPr>
          <w:rFonts w:ascii="Book Antiqua" w:hAnsi="Book Antiqua"/>
          <w:b w:val="0"/>
          <w:sz w:val="24"/>
          <w:szCs w:val="24"/>
          <w:lang w:val="en-US"/>
        </w:rPr>
        <w:t>roductivity loss</w:t>
      </w:r>
      <w:r w:rsidR="0016667B" w:rsidRPr="005C1D23">
        <w:rPr>
          <w:rFonts w:ascii="Book Antiqua" w:hAnsi="Book Antiqua"/>
          <w:b w:val="0"/>
          <w:sz w:val="24"/>
          <w:szCs w:val="24"/>
          <w:lang w:val="en-US"/>
        </w:rPr>
        <w:t xml:space="preserve"> </w:t>
      </w:r>
      <w:r w:rsidR="00024AD7" w:rsidRPr="005C1D23">
        <w:rPr>
          <w:rFonts w:ascii="Book Antiqua" w:hAnsi="Book Antiqua"/>
          <w:b w:val="0"/>
          <w:sz w:val="24"/>
          <w:szCs w:val="24"/>
          <w:lang w:val="en-US"/>
        </w:rPr>
        <w:t>i</w:t>
      </w:r>
      <w:r w:rsidR="0016667B" w:rsidRPr="005C1D23">
        <w:rPr>
          <w:rFonts w:ascii="Book Antiqua" w:hAnsi="Book Antiqua"/>
          <w:b w:val="0"/>
          <w:sz w:val="24"/>
          <w:szCs w:val="24"/>
          <w:lang w:val="en-US"/>
        </w:rPr>
        <w:t xml:space="preserve">n Singapore, </w:t>
      </w:r>
      <w:r w:rsidR="00024AD7" w:rsidRPr="005C1D23">
        <w:rPr>
          <w:rFonts w:ascii="Book Antiqua" w:hAnsi="Book Antiqua"/>
          <w:b w:val="0"/>
          <w:sz w:val="24"/>
          <w:szCs w:val="24"/>
          <w:lang w:val="en-US"/>
        </w:rPr>
        <w:t>South Korea</w:t>
      </w:r>
      <w:r w:rsidR="0016667B" w:rsidRPr="005C1D23">
        <w:rPr>
          <w:rFonts w:ascii="Book Antiqua" w:hAnsi="Book Antiqua"/>
          <w:b w:val="0"/>
          <w:sz w:val="24"/>
          <w:szCs w:val="24"/>
          <w:lang w:val="en-US"/>
        </w:rPr>
        <w:t xml:space="preserve"> (A</w:t>
      </w:r>
      <w:r w:rsidR="00D90AE2" w:rsidRPr="005C1D23">
        <w:rPr>
          <w:rFonts w:ascii="Book Antiqua" w:hAnsi="Book Antiqua"/>
          <w:b w:val="0"/>
          <w:sz w:val="24"/>
          <w:szCs w:val="24"/>
          <w:lang w:val="en-US"/>
        </w:rPr>
        <w:t xml:space="preserve"> and </w:t>
      </w:r>
      <w:r w:rsidR="0016667B" w:rsidRPr="005C1D23">
        <w:rPr>
          <w:rFonts w:ascii="Book Antiqua" w:hAnsi="Book Antiqua"/>
          <w:b w:val="0"/>
          <w:sz w:val="24"/>
          <w:szCs w:val="24"/>
          <w:lang w:val="en-US"/>
        </w:rPr>
        <w:t>B</w:t>
      </w:r>
      <w:r w:rsidR="00D90AE2" w:rsidRPr="005C1D23">
        <w:rPr>
          <w:rFonts w:ascii="Book Antiqua" w:hAnsi="Book Antiqua"/>
          <w:b w:val="0"/>
          <w:sz w:val="24"/>
          <w:szCs w:val="24"/>
          <w:lang w:val="en-US"/>
        </w:rPr>
        <w:t>: A</w:t>
      </w:r>
      <w:r w:rsidR="0016667B" w:rsidRPr="005C1D23">
        <w:rPr>
          <w:rFonts w:ascii="Book Antiqua" w:hAnsi="Book Antiqua"/>
          <w:b w:val="0"/>
          <w:sz w:val="24"/>
          <w:szCs w:val="24"/>
          <w:lang w:val="en-US"/>
        </w:rPr>
        <w:t xml:space="preserve">dapted </w:t>
      </w:r>
      <w:r w:rsidR="00152035" w:rsidRPr="005C1D23">
        <w:rPr>
          <w:rFonts w:ascii="Book Antiqua" w:hAnsi="Book Antiqua"/>
          <w:b w:val="0"/>
          <w:sz w:val="24"/>
          <w:szCs w:val="24"/>
          <w:lang w:val="en-US"/>
        </w:rPr>
        <w:t xml:space="preserve">with permission </w:t>
      </w:r>
      <w:r w:rsidR="0016667B" w:rsidRPr="005C1D23">
        <w:rPr>
          <w:rFonts w:ascii="Book Antiqua" w:hAnsi="Book Antiqua"/>
          <w:b w:val="0"/>
          <w:sz w:val="24"/>
          <w:szCs w:val="24"/>
          <w:lang w:val="en-US"/>
        </w:rPr>
        <w:t xml:space="preserve">from </w:t>
      </w:r>
      <w:proofErr w:type="spellStart"/>
      <w:r w:rsidR="0016667B" w:rsidRPr="005C1D23">
        <w:rPr>
          <w:rFonts w:ascii="Book Antiqua" w:hAnsi="Book Antiqua"/>
          <w:b w:val="0"/>
          <w:sz w:val="24"/>
          <w:szCs w:val="24"/>
          <w:lang w:val="en-US"/>
        </w:rPr>
        <w:t>Younossi</w:t>
      </w:r>
      <w:proofErr w:type="spellEnd"/>
      <w:r w:rsidR="0016667B" w:rsidRPr="005C1D23">
        <w:rPr>
          <w:rFonts w:ascii="Book Antiqua" w:hAnsi="Book Antiqua"/>
          <w:b w:val="0"/>
          <w:sz w:val="24"/>
          <w:szCs w:val="24"/>
          <w:lang w:val="en-US"/>
        </w:rPr>
        <w:t xml:space="preserve"> </w:t>
      </w:r>
      <w:r w:rsidR="0016667B" w:rsidRPr="005C1D23">
        <w:rPr>
          <w:rFonts w:ascii="Book Antiqua" w:hAnsi="Book Antiqua"/>
          <w:b w:val="0"/>
          <w:i/>
          <w:sz w:val="24"/>
          <w:szCs w:val="24"/>
          <w:lang w:val="en-US"/>
        </w:rPr>
        <w:t>et al</w:t>
      </w:r>
      <w:r w:rsidR="00D90AE2" w:rsidRPr="005C1D23">
        <w:rPr>
          <w:rFonts w:ascii="Book Antiqua" w:hAnsi="Book Antiqua"/>
          <w:b w:val="0"/>
          <w:sz w:val="24"/>
          <w:szCs w:val="24"/>
          <w:vertAlign w:val="superscript"/>
          <w:lang w:val="en-US"/>
        </w:rPr>
        <w:t>[</w:t>
      </w:r>
      <w:r w:rsidR="00D90AE2" w:rsidRPr="005C1D23">
        <w:rPr>
          <w:rFonts w:ascii="Book Antiqua" w:hAnsi="Book Antiqua"/>
          <w:b w:val="0"/>
          <w:noProof/>
          <w:sz w:val="24"/>
          <w:szCs w:val="24"/>
          <w:vertAlign w:val="superscript"/>
          <w:lang w:val="en-US"/>
        </w:rPr>
        <w:t>104]</w:t>
      </w:r>
      <w:r w:rsidR="0016667B" w:rsidRPr="005C1D23">
        <w:rPr>
          <w:rFonts w:ascii="Book Antiqua" w:hAnsi="Book Antiqua"/>
          <w:b w:val="0"/>
          <w:sz w:val="24"/>
          <w:szCs w:val="24"/>
          <w:lang w:val="en-US"/>
        </w:rPr>
        <w:t>, 2017) and China</w:t>
      </w:r>
      <w:r w:rsidR="000906F8" w:rsidRPr="005C1D23">
        <w:rPr>
          <w:rFonts w:ascii="Book Antiqua" w:hAnsi="Book Antiqua"/>
          <w:b w:val="0"/>
          <w:sz w:val="24"/>
          <w:szCs w:val="24"/>
          <w:lang w:val="en-US"/>
        </w:rPr>
        <w:t xml:space="preserve"> (C</w:t>
      </w:r>
      <w:r w:rsidR="00D90AE2" w:rsidRPr="005C1D23">
        <w:rPr>
          <w:rFonts w:ascii="Book Antiqua" w:hAnsi="Book Antiqua"/>
          <w:b w:val="0"/>
          <w:sz w:val="24"/>
          <w:szCs w:val="24"/>
          <w:lang w:val="en-US"/>
        </w:rPr>
        <w:t>: G</w:t>
      </w:r>
      <w:r w:rsidR="00826596" w:rsidRPr="005C1D23">
        <w:rPr>
          <w:rFonts w:ascii="Book Antiqua" w:hAnsi="Book Antiqua"/>
          <w:b w:val="0"/>
          <w:sz w:val="24"/>
          <w:szCs w:val="24"/>
          <w:lang w:val="en-US"/>
        </w:rPr>
        <w:t xml:space="preserve">raph generated using data reported in </w:t>
      </w:r>
      <w:r w:rsidR="00127577" w:rsidRPr="005C1D23">
        <w:rPr>
          <w:rFonts w:ascii="Book Antiqua" w:hAnsi="Book Antiqua"/>
          <w:b w:val="0"/>
          <w:sz w:val="24"/>
          <w:szCs w:val="24"/>
          <w:lang w:val="en-US"/>
        </w:rPr>
        <w:t xml:space="preserve">Ye </w:t>
      </w:r>
      <w:r w:rsidR="00127577" w:rsidRPr="005C1D23">
        <w:rPr>
          <w:rFonts w:ascii="Book Antiqua" w:hAnsi="Book Antiqua"/>
          <w:b w:val="0"/>
          <w:i/>
          <w:sz w:val="24"/>
          <w:szCs w:val="24"/>
          <w:lang w:val="en-US"/>
        </w:rPr>
        <w:t>et al</w:t>
      </w:r>
      <w:r w:rsidR="00D90AE2" w:rsidRPr="005C1D23">
        <w:rPr>
          <w:rFonts w:ascii="Book Antiqua" w:hAnsi="Book Antiqua"/>
          <w:b w:val="0"/>
          <w:sz w:val="24"/>
          <w:szCs w:val="24"/>
          <w:lang w:val="en-US"/>
        </w:rPr>
        <w:fldChar w:fldCharType="begin">
          <w:fldData xml:space="preserve">PEVuZE5vdGU+PENpdGU+PEF1dGhvcj5Zb3Vub3NzaTwvQXV0aG9yPjxZZWFyPjIwMTg8L1llYXI+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</w:fldData>
        </w:fldChar>
      </w:r>
      <w:r w:rsidR="00D90AE2" w:rsidRPr="005C1D23">
        <w:rPr>
          <w:rFonts w:ascii="Book Antiqua" w:hAnsi="Book Antiqua"/>
          <w:b w:val="0"/>
          <w:sz w:val="24"/>
          <w:szCs w:val="24"/>
          <w:lang w:val="en-US"/>
        </w:rPr>
        <w:instrText xml:space="preserve"> ADDIN EN.CITE </w:instrText>
      </w:r>
      <w:r w:rsidR="00D90AE2" w:rsidRPr="005C1D23">
        <w:rPr>
          <w:rFonts w:ascii="Book Antiqua" w:hAnsi="Book Antiqua"/>
          <w:b w:val="0"/>
          <w:sz w:val="24"/>
          <w:szCs w:val="24"/>
          <w:lang w:val="en-US"/>
        </w:rPr>
        <w:fldChar w:fldCharType="begin">
          <w:fldData xml:space="preserve">PEVuZE5vdGU+PENpdGU+PEF1dGhvcj5Zb3Vub3NzaTwvQXV0aG9yPjxZZWFyPjIwMTg8L1llYXI+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</w:fldData>
        </w:fldChar>
      </w:r>
      <w:r w:rsidR="00D90AE2" w:rsidRPr="005C1D23">
        <w:rPr>
          <w:rFonts w:ascii="Book Antiqua" w:hAnsi="Book Antiqua"/>
          <w:b w:val="0"/>
          <w:sz w:val="24"/>
          <w:szCs w:val="24"/>
          <w:lang w:val="en-US"/>
        </w:rPr>
        <w:instrText xml:space="preserve"> ADDIN EN.CITE.DATA </w:instrText>
      </w:r>
      <w:r w:rsidR="00D90AE2" w:rsidRPr="005C1D23">
        <w:rPr>
          <w:rFonts w:ascii="Book Antiqua" w:hAnsi="Book Antiqua"/>
          <w:b w:val="0"/>
          <w:sz w:val="24"/>
          <w:szCs w:val="24"/>
          <w:lang w:val="en-US"/>
        </w:rPr>
      </w:r>
      <w:r w:rsidR="00D90AE2" w:rsidRPr="005C1D23">
        <w:rPr>
          <w:rFonts w:ascii="Book Antiqua" w:hAnsi="Book Antiqua"/>
          <w:b w:val="0"/>
          <w:sz w:val="24"/>
          <w:szCs w:val="24"/>
          <w:lang w:val="en-US"/>
        </w:rPr>
        <w:fldChar w:fldCharType="end"/>
      </w:r>
      <w:r w:rsidR="00D90AE2" w:rsidRPr="005C1D23">
        <w:rPr>
          <w:rFonts w:ascii="Book Antiqua" w:hAnsi="Book Antiqua"/>
          <w:b w:val="0"/>
          <w:sz w:val="24"/>
          <w:szCs w:val="24"/>
          <w:lang w:val="en-US"/>
        </w:rPr>
      </w:r>
      <w:r w:rsidR="00D90AE2" w:rsidRPr="005C1D23">
        <w:rPr>
          <w:rFonts w:ascii="Book Antiqua" w:hAnsi="Book Antiqua"/>
          <w:b w:val="0"/>
          <w:sz w:val="24"/>
          <w:szCs w:val="24"/>
          <w:lang w:val="en-US"/>
        </w:rPr>
        <w:fldChar w:fldCharType="separate"/>
      </w:r>
      <w:r w:rsidR="00D90AE2" w:rsidRPr="005C1D23">
        <w:rPr>
          <w:rFonts w:ascii="Book Antiqua" w:hAnsi="Book Antiqua"/>
          <w:b w:val="0"/>
          <w:noProof/>
          <w:sz w:val="24"/>
          <w:szCs w:val="24"/>
          <w:vertAlign w:val="superscript"/>
          <w:lang w:val="en-US"/>
        </w:rPr>
        <w:t>[91]</w:t>
      </w:r>
      <w:r w:rsidR="00D90AE2" w:rsidRPr="005C1D23">
        <w:rPr>
          <w:rFonts w:ascii="Book Antiqua" w:hAnsi="Book Antiqua"/>
          <w:b w:val="0"/>
          <w:sz w:val="24"/>
          <w:szCs w:val="24"/>
          <w:lang w:val="en-US"/>
        </w:rPr>
        <w:fldChar w:fldCharType="end"/>
      </w:r>
      <w:r w:rsidR="00127577" w:rsidRPr="005C1D23">
        <w:rPr>
          <w:rFonts w:ascii="Book Antiqua" w:hAnsi="Book Antiqua"/>
          <w:b w:val="0"/>
          <w:sz w:val="24"/>
          <w:szCs w:val="24"/>
          <w:lang w:val="en-US"/>
        </w:rPr>
        <w:t>, 2018</w:t>
      </w:r>
      <w:r w:rsidR="000906F8" w:rsidRPr="005C1D23">
        <w:rPr>
          <w:rFonts w:ascii="Book Antiqua" w:hAnsi="Book Antiqua"/>
          <w:b w:val="0"/>
          <w:sz w:val="24"/>
          <w:szCs w:val="24"/>
          <w:lang w:val="en-US"/>
        </w:rPr>
        <w:t>)</w:t>
      </w:r>
      <w:r w:rsidR="0016667B" w:rsidRPr="005C1D23">
        <w:rPr>
          <w:rFonts w:ascii="Book Antiqua" w:hAnsi="Book Antiqua"/>
          <w:b w:val="0"/>
          <w:sz w:val="24"/>
          <w:szCs w:val="24"/>
          <w:lang w:val="en-US"/>
        </w:rPr>
        <w:t>; modelling was over a one-year time horizon.</w:t>
      </w:r>
      <w:r w:rsidR="00942A3E" w:rsidRPr="005C1D23">
        <w:rPr>
          <w:rFonts w:ascii="Book Antiqua" w:hAnsi="Book Antiqua"/>
          <w:b w:val="0"/>
          <w:sz w:val="24"/>
          <w:szCs w:val="24"/>
          <w:lang w:val="en-US"/>
        </w:rPr>
        <w:t xml:space="preserve"> </w:t>
      </w:r>
    </w:p>
    <w:p w14:paraId="2CF37D42" w14:textId="77777777" w:rsidR="00376304" w:rsidRPr="005C1D23" w:rsidRDefault="00376304" w:rsidP="004837A0">
      <w:pPr>
        <w:spacing w:after="0" w:line="360" w:lineRule="auto"/>
        <w:jc w:val="both"/>
        <w:rPr>
          <w:rFonts w:ascii="Book Antiqua" w:hAnsi="Book Antiqua"/>
          <w:sz w:val="24"/>
          <w:szCs w:val="24"/>
          <w:lang w:val="en-US"/>
        </w:rPr>
      </w:pPr>
    </w:p>
    <w:p w14:paraId="2A83F502" w14:textId="78568A80" w:rsidR="008372DD" w:rsidRPr="005C1D23" w:rsidRDefault="007C5B75" w:rsidP="004837A0">
      <w:pPr>
        <w:spacing w:after="0" w:line="360" w:lineRule="auto"/>
        <w:jc w:val="both"/>
        <w:rPr>
          <w:rFonts w:ascii="Book Antiqua" w:eastAsiaTheme="majorEastAsia" w:hAnsi="Book Antiqua" w:cs="Tahoma"/>
          <w:b/>
          <w:sz w:val="24"/>
          <w:szCs w:val="24"/>
          <w:lang w:val="en-US"/>
        </w:rPr>
      </w:pPr>
      <w:r w:rsidRPr="005C1D23">
        <w:rPr>
          <w:rFonts w:ascii="Book Antiqua" w:hAnsi="Book Antiqua" w:cs="Tahoma"/>
          <w:b/>
          <w:sz w:val="24"/>
          <w:szCs w:val="24"/>
          <w:lang w:val="en-US"/>
        </w:rPr>
        <w:lastRenderedPageBreak/>
        <w:br w:type="page"/>
      </w:r>
      <w:bookmarkStart w:id="126" w:name="_Ref524614812"/>
      <w:r w:rsidR="00FF2598" w:rsidRPr="005C1D23">
        <w:rPr>
          <w:rFonts w:ascii="Book Antiqua" w:hAnsi="Book Antiqua"/>
          <w:b/>
          <w:sz w:val="24"/>
          <w:szCs w:val="24"/>
        </w:rPr>
        <w:lastRenderedPageBreak/>
        <w:t xml:space="preserve">Table </w:t>
      </w:r>
      <w:r w:rsidR="00FF2598" w:rsidRPr="005C1D23">
        <w:rPr>
          <w:rFonts w:ascii="Book Antiqua" w:hAnsi="Book Antiqua"/>
          <w:b/>
          <w:sz w:val="24"/>
          <w:szCs w:val="24"/>
        </w:rPr>
        <w:fldChar w:fldCharType="begin"/>
      </w:r>
      <w:r w:rsidR="00FF2598" w:rsidRPr="005C1D23">
        <w:rPr>
          <w:rFonts w:ascii="Book Antiqua" w:hAnsi="Book Antiqua"/>
          <w:b/>
          <w:sz w:val="24"/>
          <w:szCs w:val="24"/>
        </w:rPr>
        <w:instrText xml:space="preserve"> SEQ Table \* ARABIC </w:instrText>
      </w:r>
      <w:r w:rsidR="00FF2598" w:rsidRPr="005C1D23">
        <w:rPr>
          <w:rFonts w:ascii="Book Antiqua" w:hAnsi="Book Antiqua"/>
          <w:b/>
          <w:sz w:val="24"/>
          <w:szCs w:val="24"/>
        </w:rPr>
        <w:fldChar w:fldCharType="separate"/>
      </w:r>
      <w:r w:rsidR="00D43798" w:rsidRPr="005C1D23">
        <w:rPr>
          <w:rFonts w:ascii="Book Antiqua" w:hAnsi="Book Antiqua"/>
          <w:b/>
          <w:noProof/>
          <w:sz w:val="24"/>
          <w:szCs w:val="24"/>
        </w:rPr>
        <w:t>1</w:t>
      </w:r>
      <w:r w:rsidR="00FF2598" w:rsidRPr="005C1D23">
        <w:rPr>
          <w:rFonts w:ascii="Book Antiqua" w:hAnsi="Book Antiqua"/>
          <w:b/>
          <w:sz w:val="24"/>
          <w:szCs w:val="24"/>
        </w:rPr>
        <w:fldChar w:fldCharType="end"/>
      </w:r>
      <w:bookmarkEnd w:id="126"/>
      <w:r w:rsidR="00BA399E" w:rsidRPr="005C1D23">
        <w:rPr>
          <w:rFonts w:ascii="Book Antiqua" w:hAnsi="Book Antiqua" w:cs="Tahoma"/>
          <w:b/>
          <w:sz w:val="24"/>
          <w:szCs w:val="24"/>
          <w:lang w:val="en-US"/>
        </w:rPr>
        <w:t xml:space="preserve"> </w:t>
      </w:r>
      <w:r w:rsidR="008372DD" w:rsidRPr="005C1D23">
        <w:rPr>
          <w:rFonts w:ascii="Book Antiqua" w:hAnsi="Book Antiqua" w:cs="Tahoma"/>
          <w:b/>
          <w:sz w:val="24"/>
          <w:szCs w:val="24"/>
          <w:lang w:val="en-US"/>
        </w:rPr>
        <w:t xml:space="preserve">Clinical efficacy of </w:t>
      </w:r>
      <w:r w:rsidR="000A4270" w:rsidRPr="005C1D23">
        <w:rPr>
          <w:rFonts w:ascii="Book Antiqua" w:hAnsi="Book Antiqua"/>
          <w:b/>
          <w:sz w:val="24"/>
          <w:szCs w:val="24"/>
        </w:rPr>
        <w:t xml:space="preserve">Direct acting antiviral </w:t>
      </w:r>
      <w:r w:rsidR="008372DD" w:rsidRPr="005C1D23">
        <w:rPr>
          <w:rFonts w:ascii="Book Antiqua" w:hAnsi="Book Antiqua" w:cs="Tahoma"/>
          <w:b/>
          <w:sz w:val="24"/>
          <w:szCs w:val="24"/>
          <w:lang w:val="en-US"/>
        </w:rPr>
        <w:t>in major empirical studies in China</w:t>
      </w:r>
    </w:p>
    <w:tbl>
      <w:tblPr>
        <w:tblStyle w:val="af1"/>
        <w:tblW w:w="91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268"/>
        <w:gridCol w:w="3497"/>
        <w:gridCol w:w="850"/>
      </w:tblGrid>
      <w:tr w:rsidR="001B3D7B" w:rsidRPr="005C1D23" w14:paraId="7B19D9EF" w14:textId="0A4DAE06" w:rsidTr="00655A56">
        <w:trPr>
          <w:cantSplit/>
        </w:trPr>
        <w:tc>
          <w:tcPr>
            <w:tcW w:w="2552" w:type="dxa"/>
            <w:tcBorders>
              <w:top w:val="single" w:sz="4" w:space="0" w:color="auto"/>
              <w:bottom w:val="single" w:sz="4" w:space="0" w:color="auto"/>
            </w:tcBorders>
          </w:tcPr>
          <w:p w14:paraId="77C81CD9" w14:textId="77777777" w:rsidR="00655A56" w:rsidRPr="005C1D23" w:rsidRDefault="00655A56" w:rsidP="004837A0">
            <w:pPr>
              <w:pStyle w:val="a4"/>
              <w:spacing w:line="360" w:lineRule="auto"/>
              <w:jc w:val="both"/>
              <w:rPr>
                <w:rFonts w:ascii="Book Antiqua" w:hAnsi="Book Antiqua" w:cs="Tahoma"/>
                <w:b/>
                <w:sz w:val="24"/>
                <w:szCs w:val="24"/>
                <w:lang w:val="en-US"/>
              </w:rPr>
            </w:pPr>
            <w:r w:rsidRPr="005C1D23">
              <w:rPr>
                <w:rFonts w:ascii="Book Antiqua" w:hAnsi="Book Antiqua" w:cs="Tahoma"/>
                <w:b/>
                <w:sz w:val="24"/>
                <w:szCs w:val="24"/>
                <w:lang w:val="en-US"/>
              </w:rPr>
              <w:t>Study Information</w:t>
            </w:r>
          </w:p>
        </w:tc>
        <w:tc>
          <w:tcPr>
            <w:tcW w:w="2268" w:type="dxa"/>
            <w:tcBorders>
              <w:top w:val="single" w:sz="4" w:space="0" w:color="auto"/>
              <w:bottom w:val="single" w:sz="4" w:space="0" w:color="auto"/>
            </w:tcBorders>
          </w:tcPr>
          <w:p w14:paraId="5307B66E" w14:textId="77777777" w:rsidR="00655A56" w:rsidRPr="005C1D23" w:rsidRDefault="00655A56" w:rsidP="004837A0">
            <w:pPr>
              <w:pStyle w:val="a4"/>
              <w:spacing w:line="360" w:lineRule="auto"/>
              <w:jc w:val="both"/>
              <w:rPr>
                <w:rFonts w:ascii="Book Antiqua" w:hAnsi="Book Antiqua" w:cs="Tahoma"/>
                <w:b/>
                <w:sz w:val="24"/>
                <w:szCs w:val="24"/>
                <w:lang w:val="en-US"/>
              </w:rPr>
            </w:pPr>
            <w:r w:rsidRPr="005C1D23">
              <w:rPr>
                <w:rFonts w:ascii="Book Antiqua" w:hAnsi="Book Antiqua" w:cs="Tahoma"/>
                <w:b/>
                <w:sz w:val="24"/>
                <w:szCs w:val="24"/>
                <w:lang w:val="en-US"/>
              </w:rPr>
              <w:t>Study regimen</w:t>
            </w:r>
          </w:p>
        </w:tc>
        <w:tc>
          <w:tcPr>
            <w:tcW w:w="3497" w:type="dxa"/>
            <w:tcBorders>
              <w:top w:val="single" w:sz="4" w:space="0" w:color="auto"/>
              <w:bottom w:val="single" w:sz="4" w:space="0" w:color="auto"/>
            </w:tcBorders>
          </w:tcPr>
          <w:p w14:paraId="69EE6EB4" w14:textId="1B7EF601" w:rsidR="00655A56" w:rsidRPr="005C1D23" w:rsidRDefault="00655A56" w:rsidP="004837A0">
            <w:pPr>
              <w:pStyle w:val="a4"/>
              <w:spacing w:line="360" w:lineRule="auto"/>
              <w:jc w:val="both"/>
              <w:rPr>
                <w:rFonts w:ascii="Book Antiqua" w:hAnsi="Book Antiqua" w:cs="Tahoma"/>
                <w:b/>
                <w:sz w:val="24"/>
                <w:szCs w:val="24"/>
                <w:lang w:val="en-US"/>
              </w:rPr>
            </w:pPr>
            <w:r w:rsidRPr="005C1D23">
              <w:rPr>
                <w:rFonts w:ascii="Book Antiqua" w:hAnsi="Book Antiqua" w:cs="Tahoma"/>
                <w:b/>
                <w:sz w:val="24"/>
                <w:szCs w:val="24"/>
                <w:lang w:val="en-US"/>
              </w:rPr>
              <w:t xml:space="preserve">SVR12 </w:t>
            </w:r>
          </w:p>
        </w:tc>
        <w:tc>
          <w:tcPr>
            <w:tcW w:w="850" w:type="dxa"/>
            <w:tcBorders>
              <w:top w:val="single" w:sz="4" w:space="0" w:color="auto"/>
              <w:bottom w:val="single" w:sz="4" w:space="0" w:color="auto"/>
            </w:tcBorders>
          </w:tcPr>
          <w:p w14:paraId="0407D88E" w14:textId="732115BC" w:rsidR="00655A56" w:rsidRPr="005C1D23" w:rsidRDefault="00655A56" w:rsidP="004837A0">
            <w:pPr>
              <w:pStyle w:val="a4"/>
              <w:spacing w:line="360" w:lineRule="auto"/>
              <w:jc w:val="both"/>
              <w:rPr>
                <w:rFonts w:ascii="Book Antiqua" w:hAnsi="Book Antiqua" w:cs="Tahoma"/>
                <w:b/>
                <w:sz w:val="24"/>
                <w:szCs w:val="24"/>
                <w:lang w:val="en-US"/>
              </w:rPr>
            </w:pPr>
            <w:r w:rsidRPr="005C1D23">
              <w:rPr>
                <w:rFonts w:ascii="Book Antiqua" w:hAnsi="Book Antiqua" w:cs="Tahoma"/>
                <w:b/>
                <w:sz w:val="24"/>
                <w:szCs w:val="24"/>
                <w:lang w:val="en-US"/>
              </w:rPr>
              <w:t>Ref</w:t>
            </w:r>
            <w:r w:rsidR="00F44388" w:rsidRPr="005C1D23">
              <w:rPr>
                <w:rFonts w:ascii="Book Antiqua" w:hAnsi="Book Antiqua" w:cs="Tahoma"/>
                <w:b/>
                <w:sz w:val="24"/>
                <w:szCs w:val="24"/>
                <w:lang w:val="en-US"/>
              </w:rPr>
              <w:t>.</w:t>
            </w:r>
          </w:p>
        </w:tc>
      </w:tr>
      <w:tr w:rsidR="001B3D7B" w:rsidRPr="005C1D23" w14:paraId="7ECCA36E" w14:textId="34ED00F7" w:rsidTr="00655A56">
        <w:trPr>
          <w:cantSplit/>
        </w:trPr>
        <w:tc>
          <w:tcPr>
            <w:tcW w:w="2552" w:type="dxa"/>
            <w:tcBorders>
              <w:top w:val="single" w:sz="4" w:space="0" w:color="auto"/>
            </w:tcBorders>
          </w:tcPr>
          <w:p w14:paraId="6201FED7" w14:textId="35A5F5DF"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 xml:space="preserve">Pivotal phase 3; </w:t>
            </w:r>
          </w:p>
          <w:p w14:paraId="019A5A0C" w14:textId="3AD63764"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TN patients;</w:t>
            </w:r>
          </w:p>
          <w:p w14:paraId="197D2CF8" w14:textId="77777777"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GT1b</w:t>
            </w:r>
          </w:p>
          <w:p w14:paraId="7232D8D2" w14:textId="77777777" w:rsidR="00655A56" w:rsidRPr="005C1D23" w:rsidRDefault="00655A56" w:rsidP="004837A0">
            <w:pPr>
              <w:pStyle w:val="a4"/>
              <w:spacing w:line="360" w:lineRule="auto"/>
              <w:jc w:val="both"/>
              <w:rPr>
                <w:rFonts w:ascii="Book Antiqua" w:hAnsi="Book Antiqua" w:cs="Tahoma"/>
                <w:sz w:val="24"/>
                <w:szCs w:val="24"/>
                <w:lang w:val="en-US"/>
              </w:rPr>
            </w:pPr>
          </w:p>
        </w:tc>
        <w:tc>
          <w:tcPr>
            <w:tcW w:w="2268" w:type="dxa"/>
            <w:tcBorders>
              <w:top w:val="single" w:sz="4" w:space="0" w:color="auto"/>
            </w:tcBorders>
          </w:tcPr>
          <w:p w14:paraId="23B4D482" w14:textId="064D0E67"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DCV</w:t>
            </w:r>
            <w:r w:rsidR="003A4082" w:rsidRPr="005C1D23">
              <w:rPr>
                <w:rFonts w:ascii="Book Antiqua" w:hAnsi="Book Antiqua" w:cs="Tahoma"/>
                <w:sz w:val="24"/>
                <w:szCs w:val="24"/>
                <w:lang w:val="en-US"/>
              </w:rPr>
              <w:t xml:space="preserve"> </w:t>
            </w:r>
            <w:r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Pr="005C1D23">
              <w:rPr>
                <w:rFonts w:ascii="Book Antiqua" w:hAnsi="Book Antiqua" w:cs="Tahoma"/>
                <w:sz w:val="24"/>
                <w:szCs w:val="24"/>
                <w:lang w:val="en-US"/>
              </w:rPr>
              <w:t>ASV</w:t>
            </w:r>
          </w:p>
          <w:p w14:paraId="6B4943C9" w14:textId="77777777" w:rsidR="00655A56" w:rsidRPr="005C1D23" w:rsidRDefault="00655A56" w:rsidP="004837A0">
            <w:pPr>
              <w:pStyle w:val="a4"/>
              <w:spacing w:line="360" w:lineRule="auto"/>
              <w:jc w:val="both"/>
              <w:rPr>
                <w:rFonts w:ascii="Book Antiqua" w:hAnsi="Book Antiqua" w:cs="Tahoma"/>
                <w:sz w:val="24"/>
                <w:szCs w:val="24"/>
                <w:lang w:val="en-US"/>
              </w:rPr>
            </w:pPr>
          </w:p>
        </w:tc>
        <w:tc>
          <w:tcPr>
            <w:tcW w:w="3497" w:type="dxa"/>
            <w:tcBorders>
              <w:top w:val="single" w:sz="4" w:space="0" w:color="auto"/>
            </w:tcBorders>
          </w:tcPr>
          <w:p w14:paraId="74BA5793" w14:textId="77777777"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Non-cirrhotic: 92%</w:t>
            </w:r>
          </w:p>
          <w:p w14:paraId="2BBE8F6D" w14:textId="77C7F600"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Cirrhotic: 94%</w:t>
            </w:r>
          </w:p>
          <w:p w14:paraId="4891072A" w14:textId="77777777" w:rsidR="00655A56" w:rsidRPr="005C1D23" w:rsidRDefault="00655A56" w:rsidP="004837A0">
            <w:pPr>
              <w:pStyle w:val="a4"/>
              <w:spacing w:line="360" w:lineRule="auto"/>
              <w:jc w:val="both"/>
              <w:rPr>
                <w:rFonts w:ascii="Book Antiqua" w:hAnsi="Book Antiqua" w:cs="Tahoma"/>
                <w:sz w:val="24"/>
                <w:szCs w:val="24"/>
                <w:lang w:val="en-US"/>
              </w:rPr>
            </w:pPr>
          </w:p>
        </w:tc>
        <w:tc>
          <w:tcPr>
            <w:tcW w:w="850" w:type="dxa"/>
            <w:tcBorders>
              <w:top w:val="single" w:sz="4" w:space="0" w:color="auto"/>
            </w:tcBorders>
          </w:tcPr>
          <w:p w14:paraId="74CB1AAB" w14:textId="77777777"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fldChar w:fldCharType="begin"/>
            </w:r>
            <w:r w:rsidRPr="005C1D23">
              <w:rPr>
                <w:rFonts w:ascii="Book Antiqua" w:hAnsi="Book Antiqua" w:cs="Tahoma"/>
                <w:sz w:val="24"/>
                <w:szCs w:val="24"/>
                <w:lang w:val="en-US"/>
              </w:rPr>
              <w:instrText xml:space="preserve"> ADDIN EN.CITE &lt;EndNote&gt;&lt;Cite&gt;&lt;Author&gt;Wei&lt;/Author&gt;&lt;Year&gt;2018&lt;/Year&gt;&lt;RecNum&gt;159&lt;/RecNum&gt;&lt;DisplayText&gt;&lt;style face="superscript"&gt;[45]&lt;/style&gt;&lt;/DisplayText&gt;&lt;record&gt;&lt;rec-number&gt;159&lt;/rec-number&gt;&lt;foreign-keys&gt;&lt;key app="EN" db-id="sxasv0zxffd0vieev5ax0p08222er2p0vwex" timestamp="1526049876"&gt;159&lt;/key&gt;&lt;/foreign-keys&gt;&lt;ref-type name="Journal Article"&gt;17&lt;/ref-type&gt;&lt;contributors&gt;&lt;authors&gt;&lt;author&gt;Wei, L.&lt;/author&gt;&lt;author&gt;Wang, F. S.&lt;/author&gt;&lt;author&gt;Zhang, M. X.&lt;/author&gt;&lt;author&gt;Jia, J. D.&lt;/author&gt;&lt;author&gt;Yakovlev, A. A.&lt;/author&gt;&lt;author&gt;Xie, W.&lt;/author&gt;&lt;author&gt;Burnevich, E.&lt;/author&gt;&lt;author&gt;Niu, J. Q.&lt;/author&gt;&lt;author&gt;Jung, Y. J.&lt;/author&gt;&lt;author&gt;Jiang, X. J.&lt;/author&gt;&lt;author&gt;Xu, M.&lt;/author&gt;&lt;author&gt;Chen, X. Y.&lt;/author&gt;&lt;author&gt;Xie, Q.&lt;/author&gt;&lt;author&gt;Li, J.&lt;/author&gt;&lt;author&gt;Hou, J. L.&lt;/author&gt;&lt;author&gt;Tang, H.&lt;/author&gt;&lt;author&gt;Dou, X. G.&lt;/author&gt;&lt;author&gt;Gandhi, Y.&lt;/author&gt;&lt;author&gt;Hu, W. H.&lt;/author&gt;&lt;author&gt;McPhee, F.&lt;/author&gt;&lt;author&gt;Noviello, S.&lt;/author&gt;&lt;author&gt;Treitel, M.&lt;/author&gt;&lt;author&gt;Mo, L.&lt;/author&gt;&lt;author&gt;Deng, J.&lt;/author&gt;&lt;/authors&gt;&lt;/contributors&gt;&lt;titles&gt;&lt;title&gt;Daclatasvir plus asunaprevir in treatment-naïve patients with hepatitis C virus genotype 1b infection&lt;/title&gt;&lt;secondary-title&gt;World journal of gastroenterology&lt;/secondary-title&gt;&lt;/titles&gt;&lt;periodical&gt;&lt;full-title&gt;World Journal of Gastroenterology&lt;/full-title&gt;&lt;abbr-1&gt;World J. Gastroenterol.&lt;/abbr-1&gt;&lt;abbr-2&gt;World J Gastroenterol&lt;/abbr-2&gt;&lt;/periodical&gt;&lt;pages&gt;1361-1372&lt;/pages&gt;&lt;volume&gt;24&lt;/volume&gt;&lt;number&gt;12&lt;/number&gt;&lt;dates&gt;&lt;year&gt;2018&lt;/year&gt;&lt;/dates&gt;&lt;accession-num&gt;29599611&lt;/accession-num&gt;&lt;urls&gt;&lt;related-urls&gt;&lt;url&gt;https://www.wjgnet.com/1007-9327/full/v24/i12/1361.htm&lt;/url&gt;&lt;/related-urls&gt;&lt;/urls&gt;&lt;electronic-resource-num&gt;10.3748/wjg.v24.i12.1361&lt;/electronic-resource-num&gt;&lt;access-date&gt;2018.05.09&lt;/access-date&gt;&lt;/record&gt;&lt;/Cite&gt;&lt;/EndNote&gt;</w:instrText>
            </w:r>
            <w:r w:rsidRPr="005C1D23">
              <w:rPr>
                <w:rFonts w:ascii="Book Antiqua" w:hAnsi="Book Antiqua" w:cs="Tahoma"/>
                <w:sz w:val="24"/>
                <w:szCs w:val="24"/>
                <w:lang w:val="en-US"/>
              </w:rPr>
              <w:fldChar w:fldCharType="separate"/>
            </w:r>
            <w:r w:rsidRPr="005C1D23">
              <w:rPr>
                <w:rFonts w:ascii="Book Antiqua" w:hAnsi="Book Antiqua" w:cs="Tahoma"/>
                <w:noProof/>
                <w:sz w:val="24"/>
                <w:szCs w:val="24"/>
                <w:lang w:val="en-US"/>
              </w:rPr>
              <w:t>[45]</w:t>
            </w:r>
            <w:r w:rsidRPr="005C1D23">
              <w:rPr>
                <w:rFonts w:ascii="Book Antiqua" w:hAnsi="Book Antiqua" w:cs="Tahoma"/>
                <w:sz w:val="24"/>
                <w:szCs w:val="24"/>
                <w:lang w:val="en-US"/>
              </w:rPr>
              <w:fldChar w:fldCharType="end"/>
            </w:r>
          </w:p>
          <w:p w14:paraId="205806D2" w14:textId="77777777" w:rsidR="00655A56" w:rsidRPr="005C1D23" w:rsidRDefault="00655A56" w:rsidP="004837A0">
            <w:pPr>
              <w:pStyle w:val="a4"/>
              <w:spacing w:line="360" w:lineRule="auto"/>
              <w:jc w:val="both"/>
              <w:rPr>
                <w:rFonts w:ascii="Book Antiqua" w:hAnsi="Book Antiqua" w:cs="Tahoma"/>
                <w:sz w:val="24"/>
                <w:szCs w:val="24"/>
                <w:lang w:val="en-US"/>
              </w:rPr>
            </w:pPr>
          </w:p>
        </w:tc>
      </w:tr>
      <w:tr w:rsidR="001B3D7B" w:rsidRPr="005C1D23" w14:paraId="06E5F5B6" w14:textId="683491F4" w:rsidTr="00655A56">
        <w:trPr>
          <w:cantSplit/>
        </w:trPr>
        <w:tc>
          <w:tcPr>
            <w:tcW w:w="2552" w:type="dxa"/>
          </w:tcPr>
          <w:p w14:paraId="5CFD21B1" w14:textId="4717C6D4"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Pivotal phase 3b;</w:t>
            </w:r>
          </w:p>
          <w:p w14:paraId="76025EA3" w14:textId="76338223"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TN and TE patients;</w:t>
            </w:r>
          </w:p>
          <w:p w14:paraId="53F57D2A" w14:textId="77777777"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 xml:space="preserve">GT1, 2, 3, 6 </w:t>
            </w:r>
          </w:p>
          <w:p w14:paraId="0BCF881B" w14:textId="77777777" w:rsidR="00655A56" w:rsidRPr="005C1D23" w:rsidRDefault="00655A56" w:rsidP="004837A0">
            <w:pPr>
              <w:pStyle w:val="a4"/>
              <w:spacing w:line="360" w:lineRule="auto"/>
              <w:jc w:val="both"/>
              <w:rPr>
                <w:rFonts w:ascii="Book Antiqua" w:hAnsi="Book Antiqua" w:cs="Tahoma"/>
                <w:sz w:val="24"/>
                <w:szCs w:val="24"/>
                <w:lang w:val="en-US"/>
              </w:rPr>
            </w:pPr>
          </w:p>
        </w:tc>
        <w:tc>
          <w:tcPr>
            <w:tcW w:w="2268" w:type="dxa"/>
          </w:tcPr>
          <w:p w14:paraId="33A5311A" w14:textId="06005D33"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SOF</w:t>
            </w:r>
            <w:r w:rsidR="003A4082" w:rsidRPr="005C1D23">
              <w:rPr>
                <w:rFonts w:ascii="Book Antiqua" w:hAnsi="Book Antiqua" w:cs="Tahoma"/>
                <w:sz w:val="24"/>
                <w:szCs w:val="24"/>
                <w:lang w:val="en-US"/>
              </w:rPr>
              <w:t xml:space="preserve"> </w:t>
            </w:r>
            <w:r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Pr="005C1D23">
              <w:rPr>
                <w:rFonts w:ascii="Book Antiqua" w:hAnsi="Book Antiqua" w:cs="Tahoma"/>
                <w:sz w:val="24"/>
                <w:szCs w:val="24"/>
                <w:lang w:val="en-US"/>
              </w:rPr>
              <w:t>RBV</w:t>
            </w:r>
            <w:r w:rsidR="003A4082" w:rsidRPr="005C1D23">
              <w:rPr>
                <w:rFonts w:ascii="Book Antiqua" w:hAnsi="Book Antiqua" w:cs="Tahoma"/>
                <w:sz w:val="24"/>
                <w:szCs w:val="24"/>
                <w:lang w:val="en-US"/>
              </w:rPr>
              <w:t xml:space="preserve"> </w:t>
            </w:r>
            <w:r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Pr="005C1D23">
              <w:rPr>
                <w:rFonts w:ascii="Book Antiqua" w:hAnsi="Book Antiqua" w:cs="Tahoma"/>
                <w:sz w:val="24"/>
                <w:szCs w:val="24"/>
                <w:lang w:val="en-US"/>
              </w:rPr>
              <w:t>PEG-IFN</w:t>
            </w:r>
          </w:p>
        </w:tc>
        <w:tc>
          <w:tcPr>
            <w:tcW w:w="3497" w:type="dxa"/>
          </w:tcPr>
          <w:p w14:paraId="63597C3F" w14:textId="77777777"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Non-cirrhotic GT1/2/3/6: 96%/93%/97%/100%</w:t>
            </w:r>
          </w:p>
          <w:p w14:paraId="7B0079DD" w14:textId="4A327218" w:rsidR="00655A56" w:rsidRPr="005C1D23" w:rsidRDefault="00655A56" w:rsidP="004837A0">
            <w:pPr>
              <w:pStyle w:val="a4"/>
              <w:spacing w:line="360" w:lineRule="auto"/>
              <w:jc w:val="both"/>
              <w:rPr>
                <w:rFonts w:ascii="Book Antiqua" w:hAnsi="Book Antiqua" w:cs="Tahoma"/>
                <w:sz w:val="24"/>
                <w:szCs w:val="24"/>
                <w:vertAlign w:val="superscript"/>
                <w:lang w:val="en-US"/>
              </w:rPr>
            </w:pPr>
            <w:r w:rsidRPr="005C1D23">
              <w:rPr>
                <w:rFonts w:ascii="Book Antiqua" w:hAnsi="Book Antiqua" w:cs="Tahoma"/>
                <w:sz w:val="24"/>
                <w:szCs w:val="24"/>
                <w:lang w:val="en-US"/>
              </w:rPr>
              <w:t>Cirrhotic GT1/2/3/6: 84%/88%/88%/50%</w:t>
            </w:r>
          </w:p>
          <w:p w14:paraId="32D279F2" w14:textId="77777777" w:rsidR="00655A56" w:rsidRPr="005C1D23" w:rsidRDefault="00655A56" w:rsidP="004837A0">
            <w:pPr>
              <w:pStyle w:val="a4"/>
              <w:spacing w:line="360" w:lineRule="auto"/>
              <w:jc w:val="both"/>
              <w:rPr>
                <w:rFonts w:ascii="Book Antiqua" w:hAnsi="Book Antiqua" w:cs="Tahoma"/>
                <w:sz w:val="24"/>
                <w:szCs w:val="24"/>
                <w:lang w:val="en-US"/>
              </w:rPr>
            </w:pPr>
          </w:p>
          <w:p w14:paraId="06DF64AC" w14:textId="375579AC" w:rsidR="00655A56" w:rsidRPr="005C1D23" w:rsidRDefault="00E12E7D"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w:t>
            </w:r>
            <w:r w:rsidR="00655A56" w:rsidRPr="005C1D23">
              <w:rPr>
                <w:rFonts w:ascii="Book Antiqua" w:hAnsi="Book Antiqua" w:cs="Tahoma"/>
                <w:sz w:val="24"/>
                <w:szCs w:val="24"/>
                <w:lang w:val="en-US"/>
              </w:rPr>
              <w:t xml:space="preserve">GT6 with cirrhosis: </w:t>
            </w:r>
            <w:r w:rsidR="00655A56" w:rsidRPr="005C1D23">
              <w:rPr>
                <w:rFonts w:ascii="Book Antiqua" w:hAnsi="Book Antiqua" w:cs="Tahoma"/>
                <w:i/>
                <w:sz w:val="24"/>
                <w:szCs w:val="24"/>
                <w:lang w:val="en-US"/>
              </w:rPr>
              <w:t>n</w:t>
            </w:r>
            <w:r w:rsidR="000074B0" w:rsidRPr="005C1D23">
              <w:rPr>
                <w:rFonts w:ascii="Book Antiqua" w:hAnsi="Book Antiqua" w:cs="Tahoma"/>
                <w:sz w:val="24"/>
                <w:szCs w:val="24"/>
                <w:lang w:val="en-US"/>
              </w:rPr>
              <w:t xml:space="preserve"> </w:t>
            </w:r>
            <w:r w:rsidR="00655A56" w:rsidRPr="005C1D23">
              <w:rPr>
                <w:rFonts w:ascii="Book Antiqua" w:hAnsi="Book Antiqua" w:cs="Tahoma"/>
                <w:sz w:val="24"/>
                <w:szCs w:val="24"/>
                <w:lang w:val="en-US"/>
              </w:rPr>
              <w:t>=</w:t>
            </w:r>
            <w:r w:rsidR="000074B0" w:rsidRPr="005C1D23">
              <w:rPr>
                <w:rFonts w:ascii="Book Antiqua" w:hAnsi="Book Antiqua" w:cs="Tahoma"/>
                <w:sz w:val="24"/>
                <w:szCs w:val="24"/>
                <w:lang w:val="en-US"/>
              </w:rPr>
              <w:t xml:space="preserve"> </w:t>
            </w:r>
            <w:r w:rsidR="00655A56" w:rsidRPr="005C1D23">
              <w:rPr>
                <w:rFonts w:ascii="Book Antiqua" w:hAnsi="Book Antiqua" w:cs="Tahoma"/>
                <w:sz w:val="24"/>
                <w:szCs w:val="24"/>
                <w:lang w:val="en-US"/>
              </w:rPr>
              <w:t>2</w:t>
            </w:r>
            <w:r w:rsidRPr="005C1D23">
              <w:rPr>
                <w:rFonts w:ascii="Book Antiqua" w:hAnsi="Book Antiqua" w:cs="Tahoma"/>
                <w:sz w:val="24"/>
                <w:szCs w:val="24"/>
                <w:lang w:val="en-US"/>
              </w:rPr>
              <w:t>)</w:t>
            </w:r>
          </w:p>
          <w:p w14:paraId="5C501296" w14:textId="75D4FC49" w:rsidR="001F189D" w:rsidRPr="005C1D23" w:rsidRDefault="001F189D" w:rsidP="004837A0">
            <w:pPr>
              <w:pStyle w:val="a4"/>
              <w:spacing w:line="360" w:lineRule="auto"/>
              <w:jc w:val="both"/>
              <w:rPr>
                <w:rFonts w:ascii="Book Antiqua" w:hAnsi="Book Antiqua" w:cs="Tahoma"/>
                <w:sz w:val="24"/>
                <w:szCs w:val="24"/>
                <w:lang w:val="en-US"/>
              </w:rPr>
            </w:pPr>
          </w:p>
        </w:tc>
        <w:tc>
          <w:tcPr>
            <w:tcW w:w="850" w:type="dxa"/>
          </w:tcPr>
          <w:p w14:paraId="2ECB03F0" w14:textId="3811DD1F"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fldChar w:fldCharType="begin">
                <w:fldData xml:space="preserve">PEVuZE5vdGU+PENpdGU+PEF1dGhvcj5XZWk8L0F1dGhvcj48WWVhcj4yMDE4PC9ZZWFyPjxSZWNO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</w:fldData>
              </w:fldChar>
            </w:r>
            <w:r w:rsidR="006235BD" w:rsidRPr="005C1D23">
              <w:rPr>
                <w:rFonts w:ascii="Book Antiqua" w:hAnsi="Book Antiqua" w:cs="Tahoma"/>
                <w:sz w:val="24"/>
                <w:szCs w:val="24"/>
                <w:lang w:val="en-US"/>
              </w:rPr>
              <w:instrText xml:space="preserve"> ADDIN EN.CITE </w:instrText>
            </w:r>
            <w:r w:rsidR="006235BD" w:rsidRPr="005C1D23">
              <w:rPr>
                <w:rFonts w:ascii="Book Antiqua" w:hAnsi="Book Antiqua" w:cs="Tahoma"/>
                <w:sz w:val="24"/>
                <w:szCs w:val="24"/>
                <w:lang w:val="en-US"/>
              </w:rPr>
              <w:fldChar w:fldCharType="begin">
                <w:fldData xml:space="preserve">PEVuZE5vdGU+PENpdGU+PEF1dGhvcj5XZWk8L0F1dGhvcj48WWVhcj4yMDE4PC9ZZWFyPjxSZWNO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</w:fldData>
              </w:fldChar>
            </w:r>
            <w:r w:rsidR="006235BD" w:rsidRPr="005C1D23">
              <w:rPr>
                <w:rFonts w:ascii="Book Antiqua" w:hAnsi="Book Antiqua" w:cs="Tahoma"/>
                <w:sz w:val="24"/>
                <w:szCs w:val="24"/>
                <w:lang w:val="en-US"/>
              </w:rPr>
              <w:instrText xml:space="preserve"> ADDIN EN.CITE.DATA </w:instrText>
            </w:r>
            <w:r w:rsidR="006235BD" w:rsidRPr="005C1D23">
              <w:rPr>
                <w:rFonts w:ascii="Book Antiqua" w:hAnsi="Book Antiqua" w:cs="Tahoma"/>
                <w:sz w:val="24"/>
                <w:szCs w:val="24"/>
                <w:lang w:val="en-US"/>
              </w:rPr>
            </w:r>
            <w:r w:rsidR="006235BD" w:rsidRPr="005C1D23">
              <w:rPr>
                <w:rFonts w:ascii="Book Antiqua" w:hAnsi="Book Antiqua" w:cs="Tahoma"/>
                <w:sz w:val="24"/>
                <w:szCs w:val="24"/>
                <w:lang w:val="en-US"/>
              </w:rPr>
              <w:fldChar w:fldCharType="end"/>
            </w:r>
            <w:r w:rsidRPr="005C1D23">
              <w:rPr>
                <w:rFonts w:ascii="Book Antiqua" w:hAnsi="Book Antiqua" w:cs="Tahoma"/>
                <w:sz w:val="24"/>
                <w:szCs w:val="24"/>
                <w:lang w:val="en-US"/>
              </w:rPr>
            </w:r>
            <w:r w:rsidRPr="005C1D23">
              <w:rPr>
                <w:rFonts w:ascii="Book Antiqua" w:hAnsi="Book Antiqua" w:cs="Tahoma"/>
                <w:sz w:val="24"/>
                <w:szCs w:val="24"/>
                <w:lang w:val="en-US"/>
              </w:rPr>
              <w:fldChar w:fldCharType="separate"/>
            </w:r>
            <w:r w:rsidR="006235BD" w:rsidRPr="005C1D23">
              <w:rPr>
                <w:rFonts w:ascii="Book Antiqua" w:hAnsi="Book Antiqua" w:cs="Tahoma"/>
                <w:noProof/>
                <w:sz w:val="24"/>
                <w:szCs w:val="24"/>
                <w:lang w:val="en-US"/>
              </w:rPr>
              <w:t>[49]</w:t>
            </w:r>
            <w:r w:rsidRPr="005C1D23">
              <w:rPr>
                <w:rFonts w:ascii="Book Antiqua" w:hAnsi="Book Antiqua" w:cs="Tahoma"/>
                <w:sz w:val="24"/>
                <w:szCs w:val="24"/>
                <w:lang w:val="en-US"/>
              </w:rPr>
              <w:fldChar w:fldCharType="end"/>
            </w:r>
          </w:p>
          <w:p w14:paraId="66085004" w14:textId="77777777" w:rsidR="00655A56" w:rsidRPr="005C1D23" w:rsidRDefault="00655A56" w:rsidP="004837A0">
            <w:pPr>
              <w:pStyle w:val="a4"/>
              <w:spacing w:line="360" w:lineRule="auto"/>
              <w:jc w:val="both"/>
              <w:rPr>
                <w:rFonts w:ascii="Book Antiqua" w:hAnsi="Book Antiqua" w:cs="Tahoma"/>
                <w:sz w:val="24"/>
                <w:szCs w:val="24"/>
                <w:lang w:val="en-US"/>
              </w:rPr>
            </w:pPr>
          </w:p>
        </w:tc>
      </w:tr>
      <w:tr w:rsidR="001B3D7B" w:rsidRPr="005C1D23" w14:paraId="7FFB40AC" w14:textId="23CDD395" w:rsidTr="00655A56">
        <w:trPr>
          <w:cantSplit/>
        </w:trPr>
        <w:tc>
          <w:tcPr>
            <w:tcW w:w="2552" w:type="dxa"/>
          </w:tcPr>
          <w:p w14:paraId="65B0EC7F" w14:textId="311471BA"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 xml:space="preserve">Pivotal phase 3b; </w:t>
            </w:r>
          </w:p>
          <w:p w14:paraId="4F6DBA86" w14:textId="785BAD88"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TN and TE patients;</w:t>
            </w:r>
          </w:p>
          <w:p w14:paraId="3F998038" w14:textId="77777777"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GT1b</w:t>
            </w:r>
          </w:p>
          <w:p w14:paraId="7ED8C081" w14:textId="77777777" w:rsidR="00655A56" w:rsidRPr="005C1D23" w:rsidRDefault="00655A56" w:rsidP="004837A0">
            <w:pPr>
              <w:pStyle w:val="a4"/>
              <w:spacing w:line="360" w:lineRule="auto"/>
              <w:jc w:val="both"/>
              <w:rPr>
                <w:rFonts w:ascii="Book Antiqua" w:hAnsi="Book Antiqua" w:cs="Tahoma"/>
                <w:sz w:val="24"/>
                <w:szCs w:val="24"/>
                <w:lang w:val="en-US"/>
              </w:rPr>
            </w:pPr>
          </w:p>
        </w:tc>
        <w:tc>
          <w:tcPr>
            <w:tcW w:w="2268" w:type="dxa"/>
          </w:tcPr>
          <w:p w14:paraId="5C5DFEBC" w14:textId="77777777"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LDV/SOF</w:t>
            </w:r>
          </w:p>
        </w:tc>
        <w:tc>
          <w:tcPr>
            <w:tcW w:w="3497" w:type="dxa"/>
          </w:tcPr>
          <w:p w14:paraId="1D026577" w14:textId="77777777"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 xml:space="preserve">100% </w:t>
            </w:r>
          </w:p>
        </w:tc>
        <w:tc>
          <w:tcPr>
            <w:tcW w:w="850" w:type="dxa"/>
          </w:tcPr>
          <w:p w14:paraId="6271EE91" w14:textId="7FFA9BAC"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fldChar w:fldCharType="begin"/>
            </w:r>
            <w:r w:rsidR="006235BD" w:rsidRPr="005C1D23">
              <w:rPr>
                <w:rFonts w:ascii="Book Antiqua" w:hAnsi="Book Antiqua" w:cs="Tahoma"/>
                <w:sz w:val="24"/>
                <w:szCs w:val="24"/>
                <w:lang w:val="en-US"/>
              </w:rPr>
              <w:instrText xml:space="preserve"> ADDIN EN.CITE &lt;EndNote&gt;&lt;Cite&gt;&lt;Author&gt;Wei&lt;/Author&gt;&lt;Year&gt;2018&lt;/Year&gt;&lt;RecNum&gt;158&lt;/RecNum&gt;&lt;DisplayText&gt;&lt;style face="superscript"&gt;[46]&lt;/style&gt;&lt;/DisplayText&gt;&lt;record&gt;&lt;rec-number&gt;158&lt;/rec-number&gt;&lt;foreign-keys&gt;&lt;key app="EN" db-id="sxasv0zxffd0vieev5ax0p08222er2p0vwex" timestamp="1526049876"&gt;158&lt;/key&gt;&lt;/foreign-keys&gt;&lt;ref-type name="Journal Article"&gt;17&lt;/ref-type&gt;&lt;contributors&gt;&lt;authors&gt;&lt;author&gt;Wei, L.&lt;/author&gt;&lt;author&gt;Xie, Q.&lt;/author&gt;&lt;author&gt;Hou, J. L.&lt;/author&gt;&lt;author&gt;Tang, H.&lt;/author&gt;&lt;author&gt;Ning, Q.&lt;/author&gt;&lt;author&gt;Cheng, J.&lt;/author&gt;&lt;author&gt;Nan, Y.&lt;/author&gt;&lt;author&gt;Zhang, L.&lt;/author&gt;&lt;author&gt;Li, J.&lt;/author&gt;&lt;author&gt;Jiang, J.&lt;/author&gt;&lt;author&gt;McNabb, B.&lt;/author&gt;&lt;author&gt;Zhang, F.&lt;/author&gt;&lt;author&gt;Camus, G.&lt;/author&gt;&lt;author&gt;Mo, H.&lt;/author&gt;&lt;author&gt;Osinusi, A.&lt;/author&gt;&lt;author&gt;Brainard, D. M.&lt;/author&gt;&lt;author&gt;Gong, G.&lt;/author&gt;&lt;author&gt;Mou, Z.&lt;/author&gt;&lt;author&gt;Wu, S.&lt;/author&gt;&lt;author&gt;Wang, G.&lt;/author&gt;&lt;author&gt;Hu, P.&lt;/author&gt;&lt;author&gt;Gao, Y.&lt;/author&gt;&lt;author&gt;Jia, J.&lt;/author&gt;&lt;author&gt;Duan, Z.&lt;/author&gt;&lt;/authors&gt;&lt;/contributors&gt;&lt;titles&gt;&lt;title&gt;Ledipasvir/sofosbuvir for treatment-naive and treatment-experienced Chinese patients with genotype 1 HCV: an open-label, phase 3b study&lt;/title&gt;&lt;secondary-title&gt;Hepatology international&lt;/secondary-title&gt;&lt;/titles&gt;&lt;periodical&gt;&lt;full-title&gt;Hepatology International&lt;/full-title&gt;&lt;abbr-1&gt;Hepatol. Int.&lt;/abbr-1&gt;&lt;abbr-2&gt;Hepatol Int&lt;/abbr-2&gt;&lt;/periodical&gt;&lt;pages&gt;126-132&lt;/pages&gt;&lt;volume&gt;12&lt;/volume&gt;&lt;number&gt;2&lt;/number&gt;&lt;dates&gt;&lt;year&gt;2018&lt;/year&gt;&lt;/dates&gt;&lt;isbn&gt;1936-0533&lt;/isbn&gt;&lt;accession-num&gt;29637511&lt;/accession-num&gt;&lt;urls&gt;&lt;related-urls&gt;&lt;url&gt;https://link.springer.com/article/10.1007%2Fs12072-018-9856-z&lt;/url&gt;&lt;/related-urls&gt;&lt;/urls&gt;&lt;electronic-resource-num&gt;10.1007/s12072-018-9856-z&lt;/electronic-resource-num&gt;&lt;access-date&gt;2018.05.09&lt;/access-date&gt;&lt;/record&gt;&lt;/Cite&gt;&lt;/EndNote&gt;</w:instrText>
            </w:r>
            <w:r w:rsidRPr="005C1D23">
              <w:rPr>
                <w:rFonts w:ascii="Book Antiqua" w:hAnsi="Book Antiqua" w:cs="Tahoma"/>
                <w:sz w:val="24"/>
                <w:szCs w:val="24"/>
                <w:lang w:val="en-US"/>
              </w:rPr>
              <w:fldChar w:fldCharType="separate"/>
            </w:r>
            <w:r w:rsidR="006235BD" w:rsidRPr="005C1D23">
              <w:rPr>
                <w:rFonts w:ascii="Book Antiqua" w:hAnsi="Book Antiqua" w:cs="Tahoma"/>
                <w:noProof/>
                <w:sz w:val="24"/>
                <w:szCs w:val="24"/>
                <w:lang w:val="en-US"/>
              </w:rPr>
              <w:t>[46]</w:t>
            </w:r>
            <w:r w:rsidRPr="005C1D23">
              <w:rPr>
                <w:rFonts w:ascii="Book Antiqua" w:hAnsi="Book Antiqua" w:cs="Tahoma"/>
                <w:sz w:val="24"/>
                <w:szCs w:val="24"/>
                <w:lang w:val="en-US"/>
              </w:rPr>
              <w:fldChar w:fldCharType="end"/>
            </w:r>
          </w:p>
        </w:tc>
      </w:tr>
      <w:tr w:rsidR="001B3D7B" w:rsidRPr="005C1D23" w14:paraId="3138B1FA" w14:textId="295A55B2" w:rsidTr="00655A56">
        <w:trPr>
          <w:cantSplit/>
        </w:trPr>
        <w:tc>
          <w:tcPr>
            <w:tcW w:w="2552" w:type="dxa"/>
          </w:tcPr>
          <w:p w14:paraId="37976241" w14:textId="701D26C0"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Pivotal phase 3;</w:t>
            </w:r>
          </w:p>
          <w:p w14:paraId="0A2CAC1B" w14:textId="296486C4"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TN and TE patients;</w:t>
            </w:r>
          </w:p>
          <w:p w14:paraId="5CE36FF2" w14:textId="30AFD3EB"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GT1b, 2, 3, 6</w:t>
            </w:r>
          </w:p>
        </w:tc>
        <w:tc>
          <w:tcPr>
            <w:tcW w:w="2268" w:type="dxa"/>
          </w:tcPr>
          <w:p w14:paraId="1C4A75DA" w14:textId="73F4EEC9"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SOF/VEL</w:t>
            </w:r>
          </w:p>
        </w:tc>
        <w:tc>
          <w:tcPr>
            <w:tcW w:w="3497" w:type="dxa"/>
          </w:tcPr>
          <w:p w14:paraId="1C95DB85" w14:textId="0C4FD212"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GT1b/2/3/6: 100%/100%/83%/100%</w:t>
            </w:r>
          </w:p>
          <w:p w14:paraId="4C00B6D8" w14:textId="1A08D177" w:rsidR="00655A56" w:rsidRPr="005C1D23" w:rsidRDefault="00655A56" w:rsidP="004837A0">
            <w:pPr>
              <w:pStyle w:val="a4"/>
              <w:spacing w:line="360" w:lineRule="auto"/>
              <w:jc w:val="both"/>
              <w:rPr>
                <w:rFonts w:ascii="Book Antiqua" w:hAnsi="Book Antiqua" w:cs="Tahoma"/>
                <w:sz w:val="24"/>
                <w:szCs w:val="24"/>
                <w:lang w:val="en-US"/>
              </w:rPr>
            </w:pPr>
          </w:p>
          <w:p w14:paraId="60CED2C3" w14:textId="018D6376" w:rsidR="001F189D" w:rsidRPr="005C1D23" w:rsidRDefault="00E12E7D"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w:t>
            </w:r>
            <w:r w:rsidR="001F189D" w:rsidRPr="005C1D23">
              <w:rPr>
                <w:rFonts w:ascii="Book Antiqua" w:hAnsi="Book Antiqua" w:cs="Tahoma"/>
                <w:sz w:val="24"/>
                <w:szCs w:val="24"/>
                <w:lang w:val="en-US"/>
              </w:rPr>
              <w:t xml:space="preserve">Subgroup SVR12: </w:t>
            </w:r>
          </w:p>
          <w:p w14:paraId="04713EB0" w14:textId="28E7D478"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 xml:space="preserve">GT3a: 91%; </w:t>
            </w:r>
          </w:p>
          <w:p w14:paraId="5F587E53" w14:textId="282D6615"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GT3b non-cirrhotic/cirrhotic: 96%/50%</w:t>
            </w:r>
            <w:r w:rsidR="00E12E7D" w:rsidRPr="005C1D23">
              <w:rPr>
                <w:rFonts w:ascii="Book Antiqua" w:hAnsi="Book Antiqua" w:cs="Tahoma"/>
                <w:sz w:val="24"/>
                <w:szCs w:val="24"/>
                <w:lang w:val="en-US"/>
              </w:rPr>
              <w:t>)</w:t>
            </w:r>
          </w:p>
          <w:p w14:paraId="6F97E4FD" w14:textId="3C13506A" w:rsidR="00655A56" w:rsidRPr="005C1D23" w:rsidRDefault="00655A56" w:rsidP="004837A0">
            <w:pPr>
              <w:pStyle w:val="a4"/>
              <w:spacing w:line="360" w:lineRule="auto"/>
              <w:jc w:val="both"/>
              <w:rPr>
                <w:rFonts w:ascii="Book Antiqua" w:hAnsi="Book Antiqua" w:cs="Tahoma"/>
                <w:sz w:val="24"/>
                <w:szCs w:val="24"/>
                <w:lang w:val="en-US"/>
              </w:rPr>
            </w:pPr>
          </w:p>
        </w:tc>
        <w:tc>
          <w:tcPr>
            <w:tcW w:w="850" w:type="dxa"/>
          </w:tcPr>
          <w:p w14:paraId="12E37ADA" w14:textId="2311E235"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fldChar w:fldCharType="begin"/>
            </w:r>
            <w:r w:rsidR="006235BD" w:rsidRPr="005C1D23">
              <w:rPr>
                <w:rFonts w:ascii="Book Antiqua" w:hAnsi="Book Antiqua" w:cs="Tahoma"/>
                <w:sz w:val="24"/>
                <w:szCs w:val="24"/>
                <w:lang w:val="en-US"/>
              </w:rPr>
              <w:instrText xml:space="preserve"> ADDIN EN.CITE &lt;EndNote&gt;&lt;Cite&gt;&lt;Author&gt;Wei&lt;/Author&gt;&lt;Year&gt;2018&lt;/Year&gt;&lt;RecNum&gt;233&lt;/RecNum&gt;&lt;DisplayText&gt;&lt;style face="superscript"&gt;[50]&lt;/style&gt;&lt;/DisplayText&gt;&lt;record&gt;&lt;rec-number&gt;233&lt;/rec-number&gt;&lt;foreign-keys&gt;&lt;key app="EN" db-id="sxasv0zxffd0vieev5ax0p08222er2p0vwex" timestamp="1545878587"&gt;233&lt;/key&gt;&lt;/foreign-keys&gt;&lt;ref-type name="Conference Paper"&gt;47&lt;/ref-type&gt;&lt;contributors&gt;&lt;authors&gt;&lt;author&gt;Wei, Lai&lt;/author&gt;&lt;author&gt;Xie, Qing&lt;/author&gt;&lt;author&gt;Huang, Yan&lt;/author&gt;&lt;author&gt;Wu, Shanming&lt;/author&gt;&lt;author&gt;Xu, Min&lt;/author&gt;&lt;author&gt;Tang, Hong&lt;/author&gt;&lt;author&gt;Cheng, Jun&lt;/author&gt;&lt;author&gt;Gao, Yanhang&lt;/author&gt;&lt;author&gt;Mou, Zhuangbo&lt;/author&gt;&lt;author&gt;Dou, Xiaoguang&lt;/author&gt;&lt;author&gt;Nan, Yuemin&lt;/author&gt;&lt;author&gt;Ning, Qin&lt;/author&gt;&lt;author&gt;Mao, Yimin&lt;/author&gt;&lt;author&gt;Stamm, Luisa&lt;/author&gt;&lt;author&gt;Lu, Sophia&lt;/author&gt;&lt;author&gt;Dvory-Sobol, Hadas&lt;/author&gt;&lt;author&gt;Mo, Hongmei&lt;/author&gt;&lt;author&gt;Brainard, Diana&lt;/author&gt;&lt;author&gt;Yang, Yongfeng&lt;/author&gt;&lt;author&gt;Wang, Guiqiang&lt;/author&gt;&lt;author&gt;Hu, Peng&lt;/author&gt;&lt;author&gt;Zhang, Lunli&lt;/author&gt;&lt;author&gt;Gao, Zhiliang&lt;/author&gt;&lt;author&gt;Lin, Feng&lt;/author&gt;&lt;author&gt;Shang, Jia&lt;/author&gt;&lt;author&gt;Gong, Guozhong&lt;/author&gt;&lt;author&gt;Li, Jun&lt;/author&gt;&lt;author&gt;Su, Minghua&lt;/author&gt;&lt;author&gt;Duan, Zhongping&lt;/author&gt;&lt;author&gt;Hou, Jinlin&lt;/author&gt;&lt;author&gt;Jia, Jidong&lt;/author&gt;&lt;/authors&gt;&lt;/contributors&gt;&lt;titles&gt;&lt;title&gt;Safety and Efficacy of sofosbuvir/velpatasvir in genotype 1-6 HCV-infected patientes in China: Results from a phase 3 clinial trial&lt;/title&gt;&lt;secondary-title&gt;Hepatology 2018;68 Suppl 1: Proceedings of the 69th Annual Meeting of the American Association for the Study of Liver Diseases&lt;/secondary-title&gt;&lt;/titles&gt;&lt;pages&gt;379A&lt;/pages&gt;&lt;volume&gt;68&lt;/volume&gt;&lt;number&gt;Suppl 1&lt;/number&gt;&lt;dates&gt;&lt;year&gt;2018&lt;/year&gt;&lt;pub-dates&gt;&lt;date&gt;2018 Nov 9-13&lt;/date&gt;&lt;/pub-dates&gt;&lt;/dates&gt;&lt;pub-location&gt;San Francisco, USA&lt;/pub-location&gt;&lt;publisher&gt;John Wiley &amp;amp; Sons&lt;/publisher&gt;&lt;work-type&gt;Abstract 637&lt;/work-type&gt;&lt;urls&gt;&lt;/urls&gt;&lt;/record&gt;&lt;/Cite&gt;&lt;/EndNote&gt;</w:instrText>
            </w:r>
            <w:r w:rsidRPr="005C1D23">
              <w:rPr>
                <w:rFonts w:ascii="Book Antiqua" w:hAnsi="Book Antiqua" w:cs="Tahoma"/>
                <w:sz w:val="24"/>
                <w:szCs w:val="24"/>
                <w:lang w:val="en-US"/>
              </w:rPr>
              <w:fldChar w:fldCharType="separate"/>
            </w:r>
            <w:r w:rsidR="006235BD" w:rsidRPr="005C1D23">
              <w:rPr>
                <w:rFonts w:ascii="Book Antiqua" w:hAnsi="Book Antiqua" w:cs="Tahoma"/>
                <w:noProof/>
                <w:sz w:val="24"/>
                <w:szCs w:val="24"/>
                <w:lang w:val="en-US"/>
              </w:rPr>
              <w:t>[50]</w:t>
            </w:r>
            <w:r w:rsidRPr="005C1D23">
              <w:rPr>
                <w:rFonts w:ascii="Book Antiqua" w:hAnsi="Book Antiqua" w:cs="Tahoma"/>
                <w:sz w:val="24"/>
                <w:szCs w:val="24"/>
                <w:lang w:val="en-US"/>
              </w:rPr>
              <w:fldChar w:fldCharType="end"/>
            </w:r>
          </w:p>
        </w:tc>
      </w:tr>
      <w:tr w:rsidR="001B3D7B" w:rsidRPr="005C1D23" w14:paraId="0739A4ED" w14:textId="68CE7FE3" w:rsidTr="00655A56">
        <w:trPr>
          <w:cantSplit/>
        </w:trPr>
        <w:tc>
          <w:tcPr>
            <w:tcW w:w="2552" w:type="dxa"/>
            <w:shd w:val="clear" w:color="auto" w:fill="auto"/>
          </w:tcPr>
          <w:p w14:paraId="6CADAF60" w14:textId="77777777"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Pivotal phase 3;</w:t>
            </w:r>
          </w:p>
          <w:p w14:paraId="7C3ACC49" w14:textId="60ACB198"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TN patients;</w:t>
            </w:r>
          </w:p>
          <w:p w14:paraId="4D5FBE2E" w14:textId="286265A5"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GT1, 6</w:t>
            </w:r>
          </w:p>
        </w:tc>
        <w:tc>
          <w:tcPr>
            <w:tcW w:w="2268" w:type="dxa"/>
            <w:shd w:val="clear" w:color="auto" w:fill="auto"/>
          </w:tcPr>
          <w:p w14:paraId="6D0FCCA4" w14:textId="358133FA"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EBR/GZR</w:t>
            </w:r>
          </w:p>
        </w:tc>
        <w:tc>
          <w:tcPr>
            <w:tcW w:w="3497" w:type="dxa"/>
            <w:shd w:val="clear" w:color="auto" w:fill="auto"/>
          </w:tcPr>
          <w:p w14:paraId="71C7B71A" w14:textId="77777777"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GT1/6:</w:t>
            </w:r>
          </w:p>
          <w:p w14:paraId="46598E44" w14:textId="77777777"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97%/80%</w:t>
            </w:r>
          </w:p>
          <w:p w14:paraId="53286D82" w14:textId="3284EF33"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 xml:space="preserve">(GT1: 140/146 </w:t>
            </w:r>
            <w:r w:rsidR="00E12E7D" w:rsidRPr="005C1D23">
              <w:rPr>
                <w:rFonts w:ascii="Book Antiqua" w:hAnsi="Book Antiqua" w:cs="Tahoma"/>
                <w:sz w:val="24"/>
                <w:szCs w:val="24"/>
                <w:lang w:val="en-US"/>
              </w:rPr>
              <w:t xml:space="preserve">patients </w:t>
            </w:r>
            <w:r w:rsidRPr="005C1D23">
              <w:rPr>
                <w:rFonts w:ascii="Book Antiqua" w:hAnsi="Book Antiqua" w:cs="Tahoma"/>
                <w:sz w:val="24"/>
                <w:szCs w:val="24"/>
                <w:lang w:val="en-US"/>
              </w:rPr>
              <w:t>were GT1b;</w:t>
            </w:r>
            <w:r w:rsidR="00E12E7D" w:rsidRPr="005C1D23">
              <w:rPr>
                <w:rFonts w:ascii="Book Antiqua" w:hAnsi="Book Antiqua" w:cs="Tahoma"/>
                <w:sz w:val="24"/>
                <w:szCs w:val="24"/>
                <w:lang w:val="en-US"/>
              </w:rPr>
              <w:t xml:space="preserve"> </w:t>
            </w:r>
            <w:r w:rsidRPr="005C1D23">
              <w:rPr>
                <w:rFonts w:ascii="Book Antiqua" w:hAnsi="Book Antiqua" w:cs="Tahoma"/>
                <w:sz w:val="24"/>
                <w:szCs w:val="24"/>
                <w:lang w:val="en-US"/>
              </w:rPr>
              <w:t xml:space="preserve">GT6: </w:t>
            </w:r>
            <w:r w:rsidRPr="005C1D23">
              <w:rPr>
                <w:rFonts w:ascii="Book Antiqua" w:hAnsi="Book Antiqua" w:cs="Tahoma"/>
                <w:i/>
                <w:sz w:val="24"/>
                <w:szCs w:val="24"/>
                <w:lang w:val="en-US"/>
              </w:rPr>
              <w:t>n</w:t>
            </w:r>
            <w:r w:rsidR="00A929C7" w:rsidRPr="005C1D23">
              <w:rPr>
                <w:rFonts w:ascii="Book Antiqua" w:hAnsi="Book Antiqua" w:cs="Tahoma"/>
                <w:sz w:val="24"/>
                <w:szCs w:val="24"/>
                <w:lang w:val="en-US"/>
              </w:rPr>
              <w:t xml:space="preserve"> </w:t>
            </w:r>
            <w:r w:rsidRPr="005C1D23">
              <w:rPr>
                <w:rFonts w:ascii="Book Antiqua" w:hAnsi="Book Antiqua" w:cs="Tahoma"/>
                <w:sz w:val="24"/>
                <w:szCs w:val="24"/>
                <w:lang w:val="en-US"/>
              </w:rPr>
              <w:t>=</w:t>
            </w:r>
            <w:r w:rsidR="00A929C7" w:rsidRPr="005C1D23">
              <w:rPr>
                <w:rFonts w:ascii="Book Antiqua" w:hAnsi="Book Antiqua" w:cs="Tahoma"/>
                <w:sz w:val="24"/>
                <w:szCs w:val="24"/>
                <w:lang w:val="en-US"/>
              </w:rPr>
              <w:t xml:space="preserve"> </w:t>
            </w:r>
            <w:r w:rsidRPr="005C1D23">
              <w:rPr>
                <w:rFonts w:ascii="Book Antiqua" w:hAnsi="Book Antiqua" w:cs="Tahoma"/>
                <w:sz w:val="24"/>
                <w:szCs w:val="24"/>
                <w:lang w:val="en-US"/>
              </w:rPr>
              <w:t>5)</w:t>
            </w:r>
          </w:p>
          <w:p w14:paraId="122A98EE" w14:textId="01206752" w:rsidR="00655A56" w:rsidRPr="005C1D23" w:rsidRDefault="00655A56" w:rsidP="004837A0">
            <w:pPr>
              <w:pStyle w:val="a4"/>
              <w:spacing w:line="360" w:lineRule="auto"/>
              <w:jc w:val="both"/>
              <w:rPr>
                <w:rFonts w:ascii="Book Antiqua" w:hAnsi="Book Antiqua" w:cs="Tahoma"/>
                <w:sz w:val="24"/>
                <w:szCs w:val="24"/>
                <w:lang w:val="en-US"/>
              </w:rPr>
            </w:pPr>
          </w:p>
        </w:tc>
        <w:tc>
          <w:tcPr>
            <w:tcW w:w="850" w:type="dxa"/>
          </w:tcPr>
          <w:p w14:paraId="043C7166" w14:textId="583BDCAC"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fldChar w:fldCharType="begin">
                <w:fldData xml:space="preserve">PEVuZE5vdGU+PENpdGU+PEF1dGhvcj5XZWk8L0F1dGhvcj48WWVhcj4yMDE5PC9ZZWFyPjxSZWNO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</w:fldData>
              </w:fldChar>
            </w:r>
            <w:r w:rsidR="006235BD" w:rsidRPr="005C1D23">
              <w:rPr>
                <w:rFonts w:ascii="Book Antiqua" w:hAnsi="Book Antiqua" w:cs="Tahoma"/>
                <w:sz w:val="24"/>
                <w:szCs w:val="24"/>
                <w:lang w:val="en-US"/>
              </w:rPr>
              <w:instrText xml:space="preserve"> ADDIN EN.CITE </w:instrText>
            </w:r>
            <w:r w:rsidR="006235BD" w:rsidRPr="005C1D23">
              <w:rPr>
                <w:rFonts w:ascii="Book Antiqua" w:hAnsi="Book Antiqua" w:cs="Tahoma"/>
                <w:sz w:val="24"/>
                <w:szCs w:val="24"/>
                <w:lang w:val="en-US"/>
              </w:rPr>
              <w:fldChar w:fldCharType="begin">
                <w:fldData xml:space="preserve">PEVuZE5vdGU+PENpdGU+PEF1dGhvcj5XZWk8L0F1dGhvcj48WWVhcj4yMDE5PC9ZZWFyPjxSZWNO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</w:fldData>
              </w:fldChar>
            </w:r>
            <w:r w:rsidR="006235BD" w:rsidRPr="005C1D23">
              <w:rPr>
                <w:rFonts w:ascii="Book Antiqua" w:hAnsi="Book Antiqua" w:cs="Tahoma"/>
                <w:sz w:val="24"/>
                <w:szCs w:val="24"/>
                <w:lang w:val="en-US"/>
              </w:rPr>
              <w:instrText xml:space="preserve"> ADDIN EN.CITE.DATA </w:instrText>
            </w:r>
            <w:r w:rsidR="006235BD" w:rsidRPr="005C1D23">
              <w:rPr>
                <w:rFonts w:ascii="Book Antiqua" w:hAnsi="Book Antiqua" w:cs="Tahoma"/>
                <w:sz w:val="24"/>
                <w:szCs w:val="24"/>
                <w:lang w:val="en-US"/>
              </w:rPr>
            </w:r>
            <w:r w:rsidR="006235BD" w:rsidRPr="005C1D23">
              <w:rPr>
                <w:rFonts w:ascii="Book Antiqua" w:hAnsi="Book Antiqua" w:cs="Tahoma"/>
                <w:sz w:val="24"/>
                <w:szCs w:val="24"/>
                <w:lang w:val="en-US"/>
              </w:rPr>
              <w:fldChar w:fldCharType="end"/>
            </w:r>
            <w:r w:rsidRPr="005C1D23">
              <w:rPr>
                <w:rFonts w:ascii="Book Antiqua" w:hAnsi="Book Antiqua" w:cs="Tahoma"/>
                <w:sz w:val="24"/>
                <w:szCs w:val="24"/>
                <w:lang w:val="en-US"/>
              </w:rPr>
            </w:r>
            <w:r w:rsidRPr="005C1D23">
              <w:rPr>
                <w:rFonts w:ascii="Book Antiqua" w:hAnsi="Book Antiqua" w:cs="Tahoma"/>
                <w:sz w:val="24"/>
                <w:szCs w:val="24"/>
                <w:lang w:val="en-US"/>
              </w:rPr>
              <w:fldChar w:fldCharType="separate"/>
            </w:r>
            <w:r w:rsidR="006235BD" w:rsidRPr="005C1D23">
              <w:rPr>
                <w:rFonts w:ascii="Book Antiqua" w:hAnsi="Book Antiqua" w:cs="Tahoma"/>
                <w:noProof/>
                <w:sz w:val="24"/>
                <w:szCs w:val="24"/>
                <w:lang w:val="en-US"/>
              </w:rPr>
              <w:t>[48]</w:t>
            </w:r>
            <w:r w:rsidRPr="005C1D23">
              <w:rPr>
                <w:rFonts w:ascii="Book Antiqua" w:hAnsi="Book Antiqua" w:cs="Tahoma"/>
                <w:sz w:val="24"/>
                <w:szCs w:val="24"/>
                <w:lang w:val="en-US"/>
              </w:rPr>
              <w:fldChar w:fldCharType="end"/>
            </w:r>
          </w:p>
        </w:tc>
      </w:tr>
      <w:tr w:rsidR="001B3D7B" w:rsidRPr="005C1D23" w14:paraId="1FFD7E48" w14:textId="7436429C" w:rsidTr="00655A56">
        <w:trPr>
          <w:cantSplit/>
        </w:trPr>
        <w:tc>
          <w:tcPr>
            <w:tcW w:w="2552" w:type="dxa"/>
            <w:shd w:val="clear" w:color="auto" w:fill="auto"/>
          </w:tcPr>
          <w:p w14:paraId="44A567F3" w14:textId="77777777"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lastRenderedPageBreak/>
              <w:t xml:space="preserve">Pivotal phase 3; </w:t>
            </w:r>
          </w:p>
          <w:p w14:paraId="72FC1CA4" w14:textId="77777777"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TN and TE patients;</w:t>
            </w:r>
          </w:p>
          <w:p w14:paraId="3B859E13" w14:textId="77777777"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GT1b</w:t>
            </w:r>
          </w:p>
          <w:p w14:paraId="234AF5A1" w14:textId="50FE0153" w:rsidR="00655A56" w:rsidRPr="005C1D23" w:rsidRDefault="00655A56" w:rsidP="004837A0">
            <w:pPr>
              <w:pStyle w:val="a4"/>
              <w:spacing w:line="360" w:lineRule="auto"/>
              <w:jc w:val="both"/>
              <w:rPr>
                <w:rFonts w:ascii="Book Antiqua" w:hAnsi="Book Antiqua" w:cs="Tahoma"/>
                <w:sz w:val="24"/>
                <w:szCs w:val="24"/>
                <w:lang w:val="en-US"/>
              </w:rPr>
            </w:pPr>
          </w:p>
        </w:tc>
        <w:tc>
          <w:tcPr>
            <w:tcW w:w="2268" w:type="dxa"/>
            <w:shd w:val="clear" w:color="auto" w:fill="auto"/>
          </w:tcPr>
          <w:p w14:paraId="0DBDF6E9" w14:textId="59E3A83E"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O/P/r</w:t>
            </w:r>
            <w:r w:rsidR="00C019BD" w:rsidRPr="005C1D23">
              <w:rPr>
                <w:rFonts w:ascii="Book Antiqua" w:hAnsi="Book Antiqua" w:cs="Tahoma"/>
                <w:sz w:val="24"/>
                <w:szCs w:val="24"/>
                <w:lang w:val="en-US"/>
              </w:rPr>
              <w:t xml:space="preserve"> </w:t>
            </w:r>
            <w:r w:rsidRPr="005C1D23">
              <w:rPr>
                <w:rFonts w:ascii="Book Antiqua" w:hAnsi="Book Antiqua" w:cs="Tahoma"/>
                <w:sz w:val="24"/>
                <w:szCs w:val="24"/>
                <w:lang w:val="en-US"/>
              </w:rPr>
              <w:t>+</w:t>
            </w:r>
            <w:r w:rsidR="00C019BD" w:rsidRPr="005C1D23">
              <w:rPr>
                <w:rFonts w:ascii="Book Antiqua" w:hAnsi="Book Antiqua" w:cs="Tahoma"/>
                <w:sz w:val="24"/>
                <w:szCs w:val="24"/>
                <w:lang w:val="en-US"/>
              </w:rPr>
              <w:t xml:space="preserve"> </w:t>
            </w:r>
            <w:r w:rsidRPr="005C1D23">
              <w:rPr>
                <w:rFonts w:ascii="Book Antiqua" w:hAnsi="Book Antiqua" w:cs="Tahoma"/>
                <w:sz w:val="24"/>
                <w:szCs w:val="24"/>
                <w:lang w:val="en-US"/>
              </w:rPr>
              <w:t>D</w:t>
            </w:r>
          </w:p>
        </w:tc>
        <w:tc>
          <w:tcPr>
            <w:tcW w:w="3497" w:type="dxa"/>
            <w:shd w:val="clear" w:color="auto" w:fill="auto"/>
          </w:tcPr>
          <w:p w14:paraId="4BB5FED1" w14:textId="65298E47"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99%</w:t>
            </w:r>
            <w:r w:rsidR="00C019BD" w:rsidRPr="005C1D23">
              <w:rPr>
                <w:rFonts w:ascii="Book Antiqua" w:hAnsi="Book Antiqua" w:cs="Tahoma"/>
                <w:sz w:val="24"/>
                <w:szCs w:val="24"/>
                <w:lang w:val="en-US"/>
              </w:rPr>
              <w:t>–</w:t>
            </w:r>
            <w:r w:rsidRPr="005C1D23">
              <w:rPr>
                <w:rFonts w:ascii="Book Antiqua" w:hAnsi="Book Antiqua" w:cs="Tahoma"/>
                <w:sz w:val="24"/>
                <w:szCs w:val="24"/>
                <w:lang w:val="en-US"/>
              </w:rPr>
              <w:t>100%</w:t>
            </w:r>
          </w:p>
        </w:tc>
        <w:tc>
          <w:tcPr>
            <w:tcW w:w="850" w:type="dxa"/>
          </w:tcPr>
          <w:p w14:paraId="5E0E32A5" w14:textId="5032FD03"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fldChar w:fldCharType="begin">
                <w:fldData xml:space="preserve">PEVuZE5vdGU+PENpdGU+PEF1dGhvcj5XZWk8L0F1dGhvcj48WWVhcj4yMDE4PC9ZZWFyPjxSZWNO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==
</w:fldData>
              </w:fldChar>
            </w:r>
            <w:r w:rsidR="006235BD" w:rsidRPr="005C1D23">
              <w:rPr>
                <w:rFonts w:ascii="Book Antiqua" w:hAnsi="Book Antiqua" w:cs="Tahoma"/>
                <w:sz w:val="24"/>
                <w:szCs w:val="24"/>
                <w:lang w:val="en-US"/>
              </w:rPr>
              <w:instrText xml:space="preserve"> ADDIN EN.CITE </w:instrText>
            </w:r>
            <w:r w:rsidR="006235BD" w:rsidRPr="005C1D23">
              <w:rPr>
                <w:rFonts w:ascii="Book Antiqua" w:hAnsi="Book Antiqua" w:cs="Tahoma"/>
                <w:sz w:val="24"/>
                <w:szCs w:val="24"/>
                <w:lang w:val="en-US"/>
              </w:rPr>
              <w:fldChar w:fldCharType="begin">
                <w:fldData xml:space="preserve">PEVuZE5vdGU+PENpdGU+PEF1dGhvcj5XZWk8L0F1dGhvcj48WWVhcj4yMDE4PC9ZZWFyPjxSZWNO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==
</w:fldData>
              </w:fldChar>
            </w:r>
            <w:r w:rsidR="006235BD" w:rsidRPr="005C1D23">
              <w:rPr>
                <w:rFonts w:ascii="Book Antiqua" w:hAnsi="Book Antiqua" w:cs="Tahoma"/>
                <w:sz w:val="24"/>
                <w:szCs w:val="24"/>
                <w:lang w:val="en-US"/>
              </w:rPr>
              <w:instrText xml:space="preserve"> ADDIN EN.CITE.DATA </w:instrText>
            </w:r>
            <w:r w:rsidR="006235BD" w:rsidRPr="005C1D23">
              <w:rPr>
                <w:rFonts w:ascii="Book Antiqua" w:hAnsi="Book Antiqua" w:cs="Tahoma"/>
                <w:sz w:val="24"/>
                <w:szCs w:val="24"/>
                <w:lang w:val="en-US"/>
              </w:rPr>
            </w:r>
            <w:r w:rsidR="006235BD" w:rsidRPr="005C1D23">
              <w:rPr>
                <w:rFonts w:ascii="Book Antiqua" w:hAnsi="Book Antiqua" w:cs="Tahoma"/>
                <w:sz w:val="24"/>
                <w:szCs w:val="24"/>
                <w:lang w:val="en-US"/>
              </w:rPr>
              <w:fldChar w:fldCharType="end"/>
            </w:r>
            <w:r w:rsidRPr="005C1D23">
              <w:rPr>
                <w:rFonts w:ascii="Book Antiqua" w:hAnsi="Book Antiqua" w:cs="Tahoma"/>
                <w:sz w:val="24"/>
                <w:szCs w:val="24"/>
                <w:lang w:val="en-US"/>
              </w:rPr>
            </w:r>
            <w:r w:rsidRPr="005C1D23">
              <w:rPr>
                <w:rFonts w:ascii="Book Antiqua" w:hAnsi="Book Antiqua" w:cs="Tahoma"/>
                <w:sz w:val="24"/>
                <w:szCs w:val="24"/>
                <w:lang w:val="en-US"/>
              </w:rPr>
              <w:fldChar w:fldCharType="separate"/>
            </w:r>
            <w:r w:rsidR="006235BD" w:rsidRPr="005C1D23">
              <w:rPr>
                <w:rFonts w:ascii="Book Antiqua" w:hAnsi="Book Antiqua" w:cs="Tahoma"/>
                <w:noProof/>
                <w:sz w:val="24"/>
                <w:szCs w:val="24"/>
                <w:lang w:val="en-US"/>
              </w:rPr>
              <w:t>[47]</w:t>
            </w:r>
            <w:r w:rsidRPr="005C1D23">
              <w:rPr>
                <w:rFonts w:ascii="Book Antiqua" w:hAnsi="Book Antiqua" w:cs="Tahoma"/>
                <w:sz w:val="24"/>
                <w:szCs w:val="24"/>
                <w:lang w:val="en-US"/>
              </w:rPr>
              <w:fldChar w:fldCharType="end"/>
            </w:r>
          </w:p>
        </w:tc>
      </w:tr>
      <w:tr w:rsidR="001B3D7B" w:rsidRPr="005C1D23" w14:paraId="3EB48066" w14:textId="67F380D0" w:rsidTr="00655A56">
        <w:trPr>
          <w:cantSplit/>
        </w:trPr>
        <w:tc>
          <w:tcPr>
            <w:tcW w:w="2552" w:type="dxa"/>
          </w:tcPr>
          <w:p w14:paraId="5A15C6DD" w14:textId="0C91531F"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Prospective cohort;</w:t>
            </w:r>
          </w:p>
          <w:p w14:paraId="107AE5D4" w14:textId="3CF92A9F"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TE;</w:t>
            </w:r>
          </w:p>
          <w:p w14:paraId="55CFABD0" w14:textId="129ABAB1"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 xml:space="preserve">GT1b </w:t>
            </w:r>
          </w:p>
          <w:p w14:paraId="1AFF3470" w14:textId="54F8C089" w:rsidR="00655A56" w:rsidRPr="005C1D23" w:rsidRDefault="00655A56" w:rsidP="004837A0">
            <w:pPr>
              <w:pStyle w:val="a4"/>
              <w:spacing w:line="360" w:lineRule="auto"/>
              <w:jc w:val="both"/>
              <w:rPr>
                <w:rFonts w:ascii="Book Antiqua" w:hAnsi="Book Antiqua" w:cs="Tahoma"/>
                <w:sz w:val="24"/>
                <w:szCs w:val="24"/>
                <w:lang w:val="en-US"/>
              </w:rPr>
            </w:pPr>
          </w:p>
        </w:tc>
        <w:tc>
          <w:tcPr>
            <w:tcW w:w="2268" w:type="dxa"/>
          </w:tcPr>
          <w:p w14:paraId="4B8B796A" w14:textId="56DFD91A"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SOF</w:t>
            </w:r>
            <w:r w:rsidR="003A4082" w:rsidRPr="005C1D23">
              <w:rPr>
                <w:rFonts w:ascii="Book Antiqua" w:hAnsi="Book Antiqua" w:cs="Tahoma"/>
                <w:sz w:val="24"/>
                <w:szCs w:val="24"/>
                <w:lang w:val="en-US"/>
              </w:rPr>
              <w:t xml:space="preserve"> </w:t>
            </w:r>
            <w:r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Pr="005C1D23">
              <w:rPr>
                <w:rFonts w:ascii="Book Antiqua" w:hAnsi="Book Antiqua" w:cs="Tahoma"/>
                <w:sz w:val="24"/>
                <w:szCs w:val="24"/>
                <w:lang w:val="en-US"/>
              </w:rPr>
              <w:t>DCV</w:t>
            </w:r>
          </w:p>
          <w:p w14:paraId="40BDB159" w14:textId="0AD56B86"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LDV/SOF</w:t>
            </w:r>
          </w:p>
          <w:p w14:paraId="48497501" w14:textId="4B41546B"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PEG-IFN</w:t>
            </w:r>
            <w:r w:rsidR="003A4082" w:rsidRPr="005C1D23">
              <w:rPr>
                <w:rFonts w:ascii="Book Antiqua" w:hAnsi="Book Antiqua" w:cs="Tahoma"/>
                <w:sz w:val="24"/>
                <w:szCs w:val="24"/>
                <w:lang w:val="en-US"/>
              </w:rPr>
              <w:t xml:space="preserve"> </w:t>
            </w:r>
            <w:r w:rsidRPr="005C1D23">
              <w:rPr>
                <w:rFonts w:ascii="Book Antiqua" w:hAnsi="Book Antiqua" w:cs="Tahoma"/>
                <w:sz w:val="24"/>
                <w:szCs w:val="24"/>
                <w:lang w:val="en-US"/>
              </w:rPr>
              <w:t>+</w:t>
            </w:r>
            <w:r w:rsidR="003A4082" w:rsidRPr="005C1D23">
              <w:rPr>
                <w:rFonts w:ascii="Book Antiqua" w:hAnsi="Book Antiqua" w:cs="Tahoma"/>
                <w:sz w:val="24"/>
                <w:szCs w:val="24"/>
                <w:lang w:val="en-US"/>
              </w:rPr>
              <w:t xml:space="preserve"> </w:t>
            </w:r>
            <w:r w:rsidRPr="005C1D23">
              <w:rPr>
                <w:rFonts w:ascii="Book Antiqua" w:hAnsi="Book Antiqua" w:cs="Tahoma"/>
                <w:sz w:val="24"/>
                <w:szCs w:val="24"/>
                <w:lang w:val="en-US"/>
              </w:rPr>
              <w:t>RBV</w:t>
            </w:r>
          </w:p>
        </w:tc>
        <w:tc>
          <w:tcPr>
            <w:tcW w:w="3497" w:type="dxa"/>
          </w:tcPr>
          <w:p w14:paraId="451A80C1" w14:textId="75332F0D"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100% (SVR24)</w:t>
            </w:r>
          </w:p>
          <w:p w14:paraId="24CA3A57" w14:textId="48FCD6AB"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100% (SVR24)</w:t>
            </w:r>
          </w:p>
          <w:p w14:paraId="7D2CE75B" w14:textId="23B42FF0"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28% (SVR24)</w:t>
            </w:r>
          </w:p>
        </w:tc>
        <w:tc>
          <w:tcPr>
            <w:tcW w:w="850" w:type="dxa"/>
          </w:tcPr>
          <w:p w14:paraId="1229892E" w14:textId="311264A1"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fldChar w:fldCharType="begin">
                <w:fldData xml:space="preserve">PEVuZE5vdGU+PENpdGU+PEF1dGhvcj5KaTwvQXV0aG9yPjxZZWFyPjIwMTY8L1llYXI+PFJlY051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==
</w:fldData>
              </w:fldChar>
            </w:r>
            <w:r w:rsidR="00BB156C" w:rsidRPr="005C1D23">
              <w:rPr>
                <w:rFonts w:ascii="Book Antiqua" w:hAnsi="Book Antiqua" w:cs="Tahoma"/>
                <w:sz w:val="24"/>
                <w:szCs w:val="24"/>
                <w:lang w:val="en-US"/>
              </w:rPr>
              <w:instrText xml:space="preserve"> ADDIN EN.CITE </w:instrText>
            </w:r>
            <w:r w:rsidR="00BB156C" w:rsidRPr="005C1D23">
              <w:rPr>
                <w:rFonts w:ascii="Book Antiqua" w:hAnsi="Book Antiqua" w:cs="Tahoma"/>
                <w:sz w:val="24"/>
                <w:szCs w:val="24"/>
                <w:lang w:val="en-US"/>
              </w:rPr>
              <w:fldChar w:fldCharType="begin">
                <w:fldData xml:space="preserve">PEVuZE5vdGU+PENpdGU+PEF1dGhvcj5KaTwvQXV0aG9yPjxZZWFyPjIwMTY8L1llYXI+PFJlY051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==
</w:fldData>
              </w:fldChar>
            </w:r>
            <w:r w:rsidR="00BB156C" w:rsidRPr="005C1D23">
              <w:rPr>
                <w:rFonts w:ascii="Book Antiqua" w:hAnsi="Book Antiqua" w:cs="Tahoma"/>
                <w:sz w:val="24"/>
                <w:szCs w:val="24"/>
                <w:lang w:val="en-US"/>
              </w:rPr>
              <w:instrText xml:space="preserve"> ADDIN EN.CITE.DATA </w:instrText>
            </w:r>
            <w:r w:rsidR="00BB156C" w:rsidRPr="005C1D23">
              <w:rPr>
                <w:rFonts w:ascii="Book Antiqua" w:hAnsi="Book Antiqua" w:cs="Tahoma"/>
                <w:sz w:val="24"/>
                <w:szCs w:val="24"/>
                <w:lang w:val="en-US"/>
              </w:rPr>
            </w:r>
            <w:r w:rsidR="00BB156C" w:rsidRPr="005C1D23">
              <w:rPr>
                <w:rFonts w:ascii="Book Antiqua" w:hAnsi="Book Antiqua" w:cs="Tahoma"/>
                <w:sz w:val="24"/>
                <w:szCs w:val="24"/>
                <w:lang w:val="en-US"/>
              </w:rPr>
              <w:fldChar w:fldCharType="end"/>
            </w:r>
            <w:r w:rsidRPr="005C1D23">
              <w:rPr>
                <w:rFonts w:ascii="Book Antiqua" w:hAnsi="Book Antiqua" w:cs="Tahoma"/>
                <w:sz w:val="24"/>
                <w:szCs w:val="24"/>
                <w:lang w:val="en-US"/>
              </w:rPr>
            </w:r>
            <w:r w:rsidRPr="005C1D23">
              <w:rPr>
                <w:rFonts w:ascii="Book Antiqua" w:hAnsi="Book Antiqua" w:cs="Tahoma"/>
                <w:sz w:val="24"/>
                <w:szCs w:val="24"/>
                <w:lang w:val="en-US"/>
              </w:rPr>
              <w:fldChar w:fldCharType="separate"/>
            </w:r>
            <w:r w:rsidR="00BB156C" w:rsidRPr="005C1D23">
              <w:rPr>
                <w:rFonts w:ascii="Book Antiqua" w:hAnsi="Book Antiqua" w:cs="Tahoma"/>
                <w:noProof/>
                <w:sz w:val="24"/>
                <w:szCs w:val="24"/>
                <w:lang w:val="en-US"/>
              </w:rPr>
              <w:t>[53]</w:t>
            </w:r>
            <w:r w:rsidRPr="005C1D23">
              <w:rPr>
                <w:rFonts w:ascii="Book Antiqua" w:hAnsi="Book Antiqua" w:cs="Tahoma"/>
                <w:sz w:val="24"/>
                <w:szCs w:val="24"/>
                <w:lang w:val="en-US"/>
              </w:rPr>
              <w:fldChar w:fldCharType="end"/>
            </w:r>
          </w:p>
          <w:p w14:paraId="306FD3C6" w14:textId="77777777" w:rsidR="00655A56" w:rsidRPr="005C1D23" w:rsidRDefault="00655A56" w:rsidP="004837A0">
            <w:pPr>
              <w:pStyle w:val="a4"/>
              <w:spacing w:line="360" w:lineRule="auto"/>
              <w:jc w:val="both"/>
              <w:rPr>
                <w:rFonts w:ascii="Book Antiqua" w:hAnsi="Book Antiqua" w:cs="Tahoma"/>
                <w:sz w:val="24"/>
                <w:szCs w:val="24"/>
                <w:lang w:val="en-US"/>
              </w:rPr>
            </w:pPr>
          </w:p>
        </w:tc>
      </w:tr>
      <w:tr w:rsidR="001B3D7B" w:rsidRPr="005C1D23" w14:paraId="4AFC0F96" w14:textId="6AEB7F85" w:rsidTr="00655A56">
        <w:trPr>
          <w:cantSplit/>
        </w:trPr>
        <w:tc>
          <w:tcPr>
            <w:tcW w:w="2552" w:type="dxa"/>
            <w:tcBorders>
              <w:bottom w:val="single" w:sz="4" w:space="0" w:color="auto"/>
            </w:tcBorders>
          </w:tcPr>
          <w:p w14:paraId="7E78392D" w14:textId="4737301F"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Real-world study;</w:t>
            </w:r>
          </w:p>
          <w:p w14:paraId="65366589" w14:textId="7CE2D75A"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TN and TE HCV patients with DCC</w:t>
            </w:r>
          </w:p>
        </w:tc>
        <w:tc>
          <w:tcPr>
            <w:tcW w:w="2268" w:type="dxa"/>
            <w:tcBorders>
              <w:bottom w:val="single" w:sz="4" w:space="0" w:color="auto"/>
            </w:tcBorders>
          </w:tcPr>
          <w:p w14:paraId="72E23213" w14:textId="502C30E7"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SOF-containing regimens</w:t>
            </w:r>
          </w:p>
        </w:tc>
        <w:tc>
          <w:tcPr>
            <w:tcW w:w="3497" w:type="dxa"/>
            <w:tcBorders>
              <w:bottom w:val="single" w:sz="4" w:space="0" w:color="auto"/>
            </w:tcBorders>
          </w:tcPr>
          <w:p w14:paraId="6AA80606" w14:textId="03BDDB4E"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t>90%; with significant improvement in hepatic function among SVR patients</w:t>
            </w:r>
          </w:p>
        </w:tc>
        <w:tc>
          <w:tcPr>
            <w:tcW w:w="850" w:type="dxa"/>
            <w:tcBorders>
              <w:bottom w:val="single" w:sz="4" w:space="0" w:color="auto"/>
            </w:tcBorders>
          </w:tcPr>
          <w:p w14:paraId="5E80679A" w14:textId="645E6F4F" w:rsidR="00655A56" w:rsidRPr="005C1D23" w:rsidRDefault="00655A56" w:rsidP="004837A0">
            <w:pPr>
              <w:pStyle w:val="a4"/>
              <w:spacing w:line="360" w:lineRule="auto"/>
              <w:jc w:val="both"/>
              <w:rPr>
                <w:rFonts w:ascii="Book Antiqua" w:hAnsi="Book Antiqua" w:cs="Tahoma"/>
                <w:sz w:val="24"/>
                <w:szCs w:val="24"/>
                <w:lang w:val="en-US"/>
              </w:rPr>
            </w:pPr>
            <w:r w:rsidRPr="005C1D23">
              <w:rPr>
                <w:rFonts w:ascii="Book Antiqua" w:hAnsi="Book Antiqua" w:cs="Tahoma"/>
                <w:sz w:val="24"/>
                <w:szCs w:val="24"/>
                <w:lang w:val="en-US"/>
              </w:rPr>
              <w:fldChar w:fldCharType="begin"/>
            </w:r>
            <w:r w:rsidR="00BB156C" w:rsidRPr="005C1D23">
              <w:rPr>
                <w:rFonts w:ascii="Book Antiqua" w:hAnsi="Book Antiqua" w:cs="Tahoma"/>
                <w:sz w:val="24"/>
                <w:szCs w:val="24"/>
                <w:lang w:val="en-US"/>
              </w:rPr>
              <w:instrText xml:space="preserve"> ADDIN EN.CITE &lt;EndNote&gt;&lt;Cite&gt;&lt;Author&gt;Ji&lt;/Author&gt;&lt;Year&gt;2017&lt;/Year&gt;&lt;RecNum&gt;77&lt;/RecNum&gt;&lt;DisplayText&gt;&lt;style face="superscript"&gt;[54]&lt;/style&gt;&lt;/DisplayText&gt;&lt;record&gt;&lt;rec-number&gt;77&lt;/rec-number&gt;&lt;foreign-keys&gt;&lt;key app="EN" db-id="sxasv0zxffd0vieev5ax0p08222er2p0vwex" timestamp="1523615512"&gt;77&lt;/key&gt;&lt;/foreign-keys&gt;&lt;ref-type name="Journal Article"&gt;17&lt;/ref-type&gt;&lt;contributors&gt;&lt;authors&gt;&lt;author&gt;Ji, Fanpu&lt;/author&gt;&lt;author&gt;Wang, Wenjun&lt;/author&gt;&lt;author&gt;Dang, Shuangsuo&lt;/author&gt;&lt;author&gt;Wang, Shengbang&lt;/author&gt;&lt;author&gt;Li, Burong&lt;/author&gt;&lt;author&gt;Bai, Dan&lt;/author&gt;&lt;author&gt;Zhao, Wenxue&lt;/author&gt;&lt;author&gt;Deng, Hong&lt;/author&gt;&lt;author&gt;Tian, Changyin&lt;/author&gt;&lt;author&gt;Li, Zongfang&lt;/author&gt;&lt;/authors&gt;&lt;/contributors&gt;&lt;titles&gt;&lt;title&gt;Outcomes after sofosbuvir-containing regimens for hepatitis C virus in patients with decompensated cirrhosis: a real-world study&lt;/title&gt;&lt;secondary-title&gt;Infectious agents and cancer&lt;/secondary-title&gt;&lt;/titles&gt;&lt;periodical&gt;&lt;full-title&gt;Infectious Agents and Cancer&lt;/full-title&gt;&lt;abbr-1&gt;Infect. Agent. Cancer&lt;/abbr-1&gt;&lt;abbr-2&gt;Infect Agent Cancer&lt;/abbr-2&gt;&lt;abbr-3&gt;Infectious Agents &amp;amp; Cancer&lt;/abbr-3&gt;&lt;/periodical&gt;&lt;pages&gt;48&lt;/pages&gt;&lt;volume&gt;12&lt;/volume&gt;&lt;dates&gt;&lt;year&gt;2017&lt;/year&gt;&lt;/dates&gt;&lt;isbn&gt;1750-9378&lt;/isbn&gt;&lt;accession-num&gt;28924449&lt;/accession-num&gt;&lt;urls&gt;&lt;/urls&gt;&lt;electronic-resource-num&gt;10.1186/s13027-017-0158-1&lt;/electronic-resource-num&gt;&lt;/record&gt;&lt;/Cite&gt;&lt;/EndNote&gt;</w:instrText>
            </w:r>
            <w:r w:rsidRPr="005C1D23">
              <w:rPr>
                <w:rFonts w:ascii="Book Antiqua" w:hAnsi="Book Antiqua" w:cs="Tahoma"/>
                <w:sz w:val="24"/>
                <w:szCs w:val="24"/>
                <w:lang w:val="en-US"/>
              </w:rPr>
              <w:fldChar w:fldCharType="separate"/>
            </w:r>
            <w:r w:rsidR="00BB156C" w:rsidRPr="005C1D23">
              <w:rPr>
                <w:rFonts w:ascii="Book Antiqua" w:hAnsi="Book Antiqua" w:cs="Tahoma"/>
                <w:noProof/>
                <w:sz w:val="24"/>
                <w:szCs w:val="24"/>
                <w:lang w:val="en-US"/>
              </w:rPr>
              <w:t>[54]</w:t>
            </w:r>
            <w:r w:rsidRPr="005C1D23">
              <w:rPr>
                <w:rFonts w:ascii="Book Antiqua" w:hAnsi="Book Antiqua" w:cs="Tahoma"/>
                <w:sz w:val="24"/>
                <w:szCs w:val="24"/>
                <w:lang w:val="en-US"/>
              </w:rPr>
              <w:fldChar w:fldCharType="end"/>
            </w:r>
          </w:p>
          <w:p w14:paraId="4BA6A1FB" w14:textId="77777777" w:rsidR="00655A56" w:rsidRPr="005C1D23" w:rsidRDefault="00655A56" w:rsidP="004837A0">
            <w:pPr>
              <w:pStyle w:val="a4"/>
              <w:spacing w:line="360" w:lineRule="auto"/>
              <w:jc w:val="both"/>
              <w:rPr>
                <w:rFonts w:ascii="Book Antiqua" w:hAnsi="Book Antiqua" w:cs="Tahoma"/>
                <w:sz w:val="24"/>
                <w:szCs w:val="24"/>
                <w:lang w:val="en-US"/>
              </w:rPr>
            </w:pPr>
          </w:p>
        </w:tc>
      </w:tr>
    </w:tbl>
    <w:p w14:paraId="5898AEF0" w14:textId="63FAB58C" w:rsidR="00D90AE2" w:rsidRPr="005C1D23" w:rsidRDefault="00190195" w:rsidP="004837A0">
      <w:pPr>
        <w:spacing w:after="0" w:line="360" w:lineRule="auto"/>
        <w:jc w:val="both"/>
        <w:rPr>
          <w:rFonts w:ascii="Book Antiqua" w:hAnsi="Book Antiqua"/>
          <w:sz w:val="24"/>
          <w:szCs w:val="24"/>
        </w:rPr>
      </w:pPr>
      <w:bookmarkStart w:id="127" w:name="_Hlk525320139"/>
      <w:r w:rsidRPr="005C1D23">
        <w:rPr>
          <w:rFonts w:ascii="Book Antiqua" w:hAnsi="Book Antiqua"/>
          <w:sz w:val="24"/>
          <w:szCs w:val="24"/>
        </w:rPr>
        <w:t xml:space="preserve">ASV: </w:t>
      </w:r>
      <w:proofErr w:type="spellStart"/>
      <w:r w:rsidR="00D90AE2" w:rsidRPr="005C1D23">
        <w:rPr>
          <w:rFonts w:ascii="Book Antiqua" w:hAnsi="Book Antiqua"/>
          <w:sz w:val="24"/>
          <w:szCs w:val="24"/>
        </w:rPr>
        <w:t>A</w:t>
      </w:r>
      <w:r w:rsidRPr="005C1D23">
        <w:rPr>
          <w:rFonts w:ascii="Book Antiqua" w:hAnsi="Book Antiqua"/>
          <w:sz w:val="24"/>
          <w:szCs w:val="24"/>
        </w:rPr>
        <w:t>sunaprevir</w:t>
      </w:r>
      <w:proofErr w:type="spellEnd"/>
      <w:r w:rsidRPr="005C1D23">
        <w:rPr>
          <w:rFonts w:ascii="Book Antiqua" w:hAnsi="Book Antiqua"/>
          <w:sz w:val="24"/>
          <w:szCs w:val="24"/>
        </w:rPr>
        <w:t>;</w:t>
      </w:r>
      <w:r w:rsidR="000A4270" w:rsidRPr="005C1D23">
        <w:rPr>
          <w:rFonts w:ascii="Book Antiqua" w:hAnsi="Book Antiqua"/>
          <w:sz w:val="24"/>
          <w:szCs w:val="24"/>
        </w:rPr>
        <w:t xml:space="preserve"> </w:t>
      </w:r>
      <w:r w:rsidRPr="005C1D23">
        <w:rPr>
          <w:rFonts w:ascii="Book Antiqua" w:hAnsi="Book Antiqua"/>
          <w:sz w:val="24"/>
          <w:szCs w:val="24"/>
        </w:rPr>
        <w:t xml:space="preserve">DCC: </w:t>
      </w:r>
      <w:r w:rsidR="00D90AE2" w:rsidRPr="005C1D23">
        <w:rPr>
          <w:rFonts w:ascii="Book Antiqua" w:hAnsi="Book Antiqua"/>
          <w:sz w:val="24"/>
          <w:szCs w:val="24"/>
        </w:rPr>
        <w:t>D</w:t>
      </w:r>
      <w:r w:rsidRPr="005C1D23">
        <w:rPr>
          <w:rFonts w:ascii="Book Antiqua" w:hAnsi="Book Antiqua"/>
          <w:sz w:val="24"/>
          <w:szCs w:val="24"/>
        </w:rPr>
        <w:t xml:space="preserve">ecompensated cirrhosis; DCV: </w:t>
      </w:r>
      <w:r w:rsidR="00D90AE2" w:rsidRPr="005C1D23">
        <w:rPr>
          <w:rFonts w:ascii="Book Antiqua" w:hAnsi="Book Antiqua"/>
          <w:sz w:val="24"/>
          <w:szCs w:val="24"/>
        </w:rPr>
        <w:t>D</w:t>
      </w:r>
      <w:r w:rsidRPr="005C1D23">
        <w:rPr>
          <w:rFonts w:ascii="Book Antiqua" w:hAnsi="Book Antiqua"/>
          <w:sz w:val="24"/>
          <w:szCs w:val="24"/>
        </w:rPr>
        <w:t xml:space="preserve">aclatasvir; </w:t>
      </w:r>
      <w:r w:rsidR="005A3C48" w:rsidRPr="005C1D23">
        <w:rPr>
          <w:rFonts w:ascii="Book Antiqua" w:hAnsi="Book Antiqua"/>
          <w:sz w:val="24"/>
          <w:szCs w:val="24"/>
        </w:rPr>
        <w:t xml:space="preserve">EBR: </w:t>
      </w:r>
      <w:r w:rsidR="00D90AE2" w:rsidRPr="005C1D23">
        <w:rPr>
          <w:rFonts w:ascii="Book Antiqua" w:hAnsi="Book Antiqua"/>
          <w:sz w:val="24"/>
          <w:szCs w:val="24"/>
        </w:rPr>
        <w:t>E</w:t>
      </w:r>
      <w:r w:rsidR="005A3C48" w:rsidRPr="005C1D23">
        <w:rPr>
          <w:rFonts w:ascii="Book Antiqua" w:hAnsi="Book Antiqua"/>
          <w:sz w:val="24"/>
          <w:szCs w:val="24"/>
        </w:rPr>
        <w:t xml:space="preserve">lbasvir; </w:t>
      </w:r>
      <w:r w:rsidR="005C3B69" w:rsidRPr="005C1D23">
        <w:rPr>
          <w:rFonts w:ascii="Book Antiqua" w:hAnsi="Book Antiqua"/>
          <w:sz w:val="24"/>
          <w:szCs w:val="24"/>
        </w:rPr>
        <w:t xml:space="preserve">GT: </w:t>
      </w:r>
      <w:r w:rsidR="00D90AE2" w:rsidRPr="005C1D23">
        <w:rPr>
          <w:rFonts w:ascii="Book Antiqua" w:hAnsi="Book Antiqua"/>
          <w:sz w:val="24"/>
          <w:szCs w:val="24"/>
        </w:rPr>
        <w:t>G</w:t>
      </w:r>
      <w:r w:rsidR="005C3B69" w:rsidRPr="005C1D23">
        <w:rPr>
          <w:rFonts w:ascii="Book Antiqua" w:hAnsi="Book Antiqua"/>
          <w:sz w:val="24"/>
          <w:szCs w:val="24"/>
        </w:rPr>
        <w:t>enotype;</w:t>
      </w:r>
      <w:r w:rsidRPr="005C1D23">
        <w:rPr>
          <w:rFonts w:ascii="Book Antiqua" w:hAnsi="Book Antiqua"/>
          <w:sz w:val="24"/>
          <w:szCs w:val="24"/>
        </w:rPr>
        <w:t xml:space="preserve"> </w:t>
      </w:r>
      <w:r w:rsidR="006B5D89" w:rsidRPr="005C1D23">
        <w:rPr>
          <w:rFonts w:ascii="Book Antiqua" w:hAnsi="Book Antiqua"/>
          <w:sz w:val="24"/>
          <w:szCs w:val="24"/>
        </w:rPr>
        <w:t xml:space="preserve">GZR: </w:t>
      </w:r>
      <w:r w:rsidR="00D90AE2" w:rsidRPr="005C1D23">
        <w:rPr>
          <w:rFonts w:ascii="Book Antiqua" w:hAnsi="Book Antiqua"/>
          <w:sz w:val="24"/>
          <w:szCs w:val="24"/>
        </w:rPr>
        <w:t>G</w:t>
      </w:r>
      <w:r w:rsidR="006B5D89" w:rsidRPr="005C1D23">
        <w:rPr>
          <w:rFonts w:ascii="Book Antiqua" w:hAnsi="Book Antiqua"/>
          <w:sz w:val="24"/>
          <w:szCs w:val="24"/>
        </w:rPr>
        <w:t xml:space="preserve">razoprevir; </w:t>
      </w:r>
      <w:r w:rsidRPr="005C1D23">
        <w:rPr>
          <w:rFonts w:ascii="Book Antiqua" w:hAnsi="Book Antiqua"/>
          <w:sz w:val="24"/>
          <w:szCs w:val="24"/>
        </w:rPr>
        <w:t xml:space="preserve">HCV: </w:t>
      </w:r>
      <w:r w:rsidR="00D90AE2" w:rsidRPr="005C1D23">
        <w:rPr>
          <w:rFonts w:ascii="Book Antiqua" w:hAnsi="Book Antiqua"/>
          <w:sz w:val="24"/>
          <w:szCs w:val="24"/>
        </w:rPr>
        <w:t>H</w:t>
      </w:r>
      <w:r w:rsidRPr="005C1D23">
        <w:rPr>
          <w:rFonts w:ascii="Book Antiqua" w:hAnsi="Book Antiqua"/>
          <w:sz w:val="24"/>
          <w:szCs w:val="24"/>
        </w:rPr>
        <w:t>epatit</w:t>
      </w:r>
      <w:r w:rsidR="001C2158" w:rsidRPr="005C1D23">
        <w:rPr>
          <w:rFonts w:ascii="Book Antiqua" w:hAnsi="Book Antiqua"/>
          <w:sz w:val="24"/>
          <w:szCs w:val="24"/>
        </w:rPr>
        <w:t xml:space="preserve">is C virus; LDV: </w:t>
      </w:r>
      <w:r w:rsidR="00D90AE2" w:rsidRPr="005C1D23">
        <w:rPr>
          <w:rFonts w:ascii="Book Antiqua" w:hAnsi="Book Antiqua"/>
          <w:sz w:val="24"/>
          <w:szCs w:val="24"/>
        </w:rPr>
        <w:t>L</w:t>
      </w:r>
      <w:r w:rsidR="001C2158" w:rsidRPr="005C1D23">
        <w:rPr>
          <w:rFonts w:ascii="Book Antiqua" w:hAnsi="Book Antiqua"/>
          <w:sz w:val="24"/>
          <w:szCs w:val="24"/>
        </w:rPr>
        <w:t xml:space="preserve">edipasvir; </w:t>
      </w:r>
      <w:r w:rsidR="006B5D89" w:rsidRPr="005C1D23">
        <w:rPr>
          <w:rFonts w:ascii="Book Antiqua" w:hAnsi="Book Antiqua"/>
          <w:sz w:val="24"/>
          <w:szCs w:val="24"/>
        </w:rPr>
        <w:t>O/P/r</w:t>
      </w:r>
      <w:r w:rsidR="0093531A" w:rsidRPr="005C1D23">
        <w:rPr>
          <w:rFonts w:ascii="Book Antiqua" w:hAnsi="Book Antiqua"/>
          <w:sz w:val="24"/>
          <w:szCs w:val="24"/>
        </w:rPr>
        <w:t xml:space="preserve"> </w:t>
      </w:r>
      <w:r w:rsidR="006B5D89" w:rsidRPr="005C1D23">
        <w:rPr>
          <w:rFonts w:ascii="Book Antiqua" w:hAnsi="Book Antiqua"/>
          <w:sz w:val="24"/>
          <w:szCs w:val="24"/>
        </w:rPr>
        <w:t>+</w:t>
      </w:r>
      <w:r w:rsidR="0093531A" w:rsidRPr="005C1D23">
        <w:rPr>
          <w:rFonts w:ascii="Book Antiqua" w:hAnsi="Book Antiqua"/>
          <w:sz w:val="24"/>
          <w:szCs w:val="24"/>
        </w:rPr>
        <w:t xml:space="preserve"> </w:t>
      </w:r>
      <w:r w:rsidR="006B5D89" w:rsidRPr="005C1D23">
        <w:rPr>
          <w:rFonts w:ascii="Book Antiqua" w:hAnsi="Book Antiqua"/>
          <w:sz w:val="24"/>
          <w:szCs w:val="24"/>
        </w:rPr>
        <w:t xml:space="preserve">D: </w:t>
      </w:r>
      <w:proofErr w:type="spellStart"/>
      <w:r w:rsidR="00D90AE2" w:rsidRPr="005C1D23">
        <w:rPr>
          <w:rFonts w:ascii="Book Antiqua" w:hAnsi="Book Antiqua"/>
          <w:sz w:val="24"/>
          <w:szCs w:val="24"/>
        </w:rPr>
        <w:t>O</w:t>
      </w:r>
      <w:r w:rsidR="006B5D89" w:rsidRPr="005C1D23">
        <w:rPr>
          <w:rFonts w:ascii="Book Antiqua" w:hAnsi="Book Antiqua"/>
          <w:sz w:val="24"/>
          <w:szCs w:val="24"/>
        </w:rPr>
        <w:t>mbitasvir</w:t>
      </w:r>
      <w:proofErr w:type="spellEnd"/>
      <w:r w:rsidR="006B5D89" w:rsidRPr="005C1D23">
        <w:rPr>
          <w:rFonts w:ascii="Book Antiqua" w:hAnsi="Book Antiqua"/>
          <w:sz w:val="24"/>
          <w:szCs w:val="24"/>
        </w:rPr>
        <w:t>/</w:t>
      </w:r>
      <w:proofErr w:type="spellStart"/>
      <w:r w:rsidR="006B5D89" w:rsidRPr="005C1D23">
        <w:rPr>
          <w:rFonts w:ascii="Book Antiqua" w:hAnsi="Book Antiqua"/>
          <w:sz w:val="24"/>
          <w:szCs w:val="24"/>
        </w:rPr>
        <w:t>paritaprevir</w:t>
      </w:r>
      <w:proofErr w:type="spellEnd"/>
      <w:r w:rsidR="006B5D89" w:rsidRPr="005C1D23">
        <w:rPr>
          <w:rFonts w:ascii="Book Antiqua" w:hAnsi="Book Antiqua"/>
          <w:sz w:val="24"/>
          <w:szCs w:val="24"/>
        </w:rPr>
        <w:t xml:space="preserve">/ritonavir plus </w:t>
      </w:r>
      <w:proofErr w:type="spellStart"/>
      <w:r w:rsidR="006B5D89" w:rsidRPr="005C1D23">
        <w:rPr>
          <w:rFonts w:ascii="Book Antiqua" w:hAnsi="Book Antiqua"/>
          <w:sz w:val="24"/>
          <w:szCs w:val="24"/>
        </w:rPr>
        <w:t>dasabuvir</w:t>
      </w:r>
      <w:proofErr w:type="spellEnd"/>
      <w:r w:rsidR="006B5D89" w:rsidRPr="005C1D23">
        <w:rPr>
          <w:rFonts w:ascii="Book Antiqua" w:hAnsi="Book Antiqua"/>
          <w:sz w:val="24"/>
          <w:szCs w:val="24"/>
        </w:rPr>
        <w:t xml:space="preserve">; </w:t>
      </w:r>
      <w:r w:rsidR="001C2158" w:rsidRPr="005C1D23">
        <w:rPr>
          <w:rFonts w:ascii="Book Antiqua" w:hAnsi="Book Antiqua"/>
          <w:sz w:val="24"/>
          <w:szCs w:val="24"/>
        </w:rPr>
        <w:t>PEG-</w:t>
      </w:r>
      <w:r w:rsidRPr="005C1D23">
        <w:rPr>
          <w:rFonts w:ascii="Book Antiqua" w:hAnsi="Book Antiqua"/>
          <w:sz w:val="24"/>
          <w:szCs w:val="24"/>
        </w:rPr>
        <w:t xml:space="preserve">IFN: </w:t>
      </w:r>
      <w:r w:rsidR="00D90AE2" w:rsidRPr="005C1D23">
        <w:rPr>
          <w:rFonts w:ascii="Book Antiqua" w:hAnsi="Book Antiqua"/>
          <w:sz w:val="24"/>
          <w:szCs w:val="24"/>
        </w:rPr>
        <w:t>P</w:t>
      </w:r>
      <w:r w:rsidRPr="005C1D23">
        <w:rPr>
          <w:rFonts w:ascii="Book Antiqua" w:hAnsi="Book Antiqua"/>
          <w:sz w:val="24"/>
          <w:szCs w:val="24"/>
        </w:rPr>
        <w:t xml:space="preserve">egylated-interferon; RBV: </w:t>
      </w:r>
      <w:r w:rsidR="00D90AE2" w:rsidRPr="005C1D23">
        <w:rPr>
          <w:rFonts w:ascii="Book Antiqua" w:hAnsi="Book Antiqua"/>
          <w:sz w:val="24"/>
          <w:szCs w:val="24"/>
        </w:rPr>
        <w:t>R</w:t>
      </w:r>
      <w:r w:rsidRPr="005C1D23">
        <w:rPr>
          <w:rFonts w:ascii="Book Antiqua" w:hAnsi="Book Antiqua"/>
          <w:sz w:val="24"/>
          <w:szCs w:val="24"/>
        </w:rPr>
        <w:t xml:space="preserve">ibavirin; SOF: </w:t>
      </w:r>
      <w:r w:rsidR="00D90AE2" w:rsidRPr="005C1D23">
        <w:rPr>
          <w:rFonts w:ascii="Book Antiqua" w:hAnsi="Book Antiqua"/>
          <w:sz w:val="24"/>
          <w:szCs w:val="24"/>
        </w:rPr>
        <w:t>S</w:t>
      </w:r>
      <w:r w:rsidRPr="005C1D23">
        <w:rPr>
          <w:rFonts w:ascii="Book Antiqua" w:hAnsi="Book Antiqua"/>
          <w:sz w:val="24"/>
          <w:szCs w:val="24"/>
        </w:rPr>
        <w:t xml:space="preserve">ofosbuvir; SVR: </w:t>
      </w:r>
      <w:r w:rsidR="00D90AE2" w:rsidRPr="005C1D23">
        <w:rPr>
          <w:rFonts w:ascii="Book Antiqua" w:hAnsi="Book Antiqua"/>
          <w:sz w:val="24"/>
          <w:szCs w:val="24"/>
        </w:rPr>
        <w:t>S</w:t>
      </w:r>
      <w:r w:rsidRPr="005C1D23">
        <w:rPr>
          <w:rFonts w:ascii="Book Antiqua" w:hAnsi="Book Antiqua"/>
          <w:sz w:val="24"/>
          <w:szCs w:val="24"/>
        </w:rPr>
        <w:t>ustained virologic response;</w:t>
      </w:r>
      <w:r w:rsidR="005C3B69" w:rsidRPr="005C1D23">
        <w:rPr>
          <w:rFonts w:ascii="Book Antiqua" w:hAnsi="Book Antiqua"/>
          <w:sz w:val="24"/>
          <w:szCs w:val="24"/>
        </w:rPr>
        <w:t xml:space="preserve"> </w:t>
      </w:r>
      <w:r w:rsidR="008372DD" w:rsidRPr="005C1D23">
        <w:rPr>
          <w:rFonts w:ascii="Book Antiqua" w:hAnsi="Book Antiqua"/>
          <w:sz w:val="24"/>
          <w:szCs w:val="24"/>
        </w:rPr>
        <w:t xml:space="preserve">TE: </w:t>
      </w:r>
      <w:r w:rsidR="00D90AE2" w:rsidRPr="005C1D23">
        <w:rPr>
          <w:rFonts w:ascii="Book Antiqua" w:hAnsi="Book Antiqua"/>
          <w:sz w:val="24"/>
          <w:szCs w:val="24"/>
        </w:rPr>
        <w:t>T</w:t>
      </w:r>
      <w:r w:rsidR="008372DD" w:rsidRPr="005C1D23">
        <w:rPr>
          <w:rFonts w:ascii="Book Antiqua" w:hAnsi="Book Antiqua"/>
          <w:sz w:val="24"/>
          <w:szCs w:val="24"/>
        </w:rPr>
        <w:t xml:space="preserve">reatment experienced; TN: </w:t>
      </w:r>
      <w:r w:rsidR="00D90AE2" w:rsidRPr="005C1D23">
        <w:rPr>
          <w:rFonts w:ascii="Book Antiqua" w:hAnsi="Book Antiqua"/>
          <w:sz w:val="24"/>
          <w:szCs w:val="24"/>
        </w:rPr>
        <w:t>T</w:t>
      </w:r>
      <w:r w:rsidR="008372DD" w:rsidRPr="005C1D23">
        <w:rPr>
          <w:rFonts w:ascii="Book Antiqua" w:hAnsi="Book Antiqua"/>
          <w:sz w:val="24"/>
          <w:szCs w:val="24"/>
        </w:rPr>
        <w:t>reatment naïve</w:t>
      </w:r>
      <w:r w:rsidR="009C7F48" w:rsidRPr="005C1D23">
        <w:rPr>
          <w:rFonts w:ascii="Book Antiqua" w:hAnsi="Book Antiqua"/>
          <w:sz w:val="24"/>
          <w:szCs w:val="24"/>
        </w:rPr>
        <w:t xml:space="preserve">; VEL: </w:t>
      </w:r>
      <w:proofErr w:type="spellStart"/>
      <w:r w:rsidR="00D90AE2" w:rsidRPr="005C1D23">
        <w:rPr>
          <w:rFonts w:ascii="Book Antiqua" w:hAnsi="Book Antiqua"/>
          <w:sz w:val="24"/>
          <w:szCs w:val="24"/>
        </w:rPr>
        <w:t>V</w:t>
      </w:r>
      <w:r w:rsidR="009C7F48" w:rsidRPr="005C1D23">
        <w:rPr>
          <w:rFonts w:ascii="Book Antiqua" w:hAnsi="Book Antiqua"/>
          <w:sz w:val="24"/>
          <w:szCs w:val="24"/>
        </w:rPr>
        <w:t>elpatasvir</w:t>
      </w:r>
      <w:proofErr w:type="spellEnd"/>
      <w:r w:rsidR="008372DD" w:rsidRPr="005C1D23">
        <w:rPr>
          <w:rFonts w:ascii="Book Antiqua" w:hAnsi="Book Antiqua"/>
          <w:sz w:val="24"/>
          <w:szCs w:val="24"/>
        </w:rPr>
        <w:t>.</w:t>
      </w:r>
      <w:bookmarkStart w:id="128" w:name="_Ref524610268"/>
      <w:bookmarkEnd w:id="127"/>
    </w:p>
    <w:p w14:paraId="56235DD5" w14:textId="77777777" w:rsidR="00D90AE2" w:rsidRPr="005C1D23" w:rsidRDefault="00D90AE2" w:rsidP="004837A0">
      <w:pPr>
        <w:spacing w:after="0" w:line="360" w:lineRule="auto"/>
        <w:jc w:val="both"/>
        <w:rPr>
          <w:rFonts w:ascii="Book Antiqua" w:hAnsi="Book Antiqua"/>
          <w:sz w:val="24"/>
          <w:szCs w:val="24"/>
        </w:rPr>
      </w:pPr>
    </w:p>
    <w:p w14:paraId="431D2852" w14:textId="77777777" w:rsidR="00D90AE2" w:rsidRPr="005C1D23" w:rsidRDefault="00D90AE2" w:rsidP="004837A0">
      <w:pPr>
        <w:spacing w:after="0" w:line="360" w:lineRule="auto"/>
        <w:rPr>
          <w:rFonts w:ascii="Book Antiqua" w:hAnsi="Book Antiqua"/>
          <w:sz w:val="24"/>
          <w:szCs w:val="24"/>
        </w:rPr>
      </w:pPr>
      <w:r w:rsidRPr="005C1D23">
        <w:rPr>
          <w:rFonts w:ascii="Book Antiqua" w:hAnsi="Book Antiqua"/>
          <w:sz w:val="24"/>
          <w:szCs w:val="24"/>
        </w:rPr>
        <w:br w:type="page"/>
      </w:r>
    </w:p>
    <w:p w14:paraId="6C6F34C5" w14:textId="25D3A2E6" w:rsidR="0036489A" w:rsidRPr="005C1D23" w:rsidRDefault="0063636C" w:rsidP="004837A0">
      <w:pPr>
        <w:spacing w:after="0" w:line="360" w:lineRule="auto"/>
        <w:jc w:val="both"/>
        <w:rPr>
          <w:rFonts w:ascii="Book Antiqua" w:hAnsi="Book Antiqua"/>
          <w:sz w:val="24"/>
          <w:szCs w:val="24"/>
        </w:rPr>
      </w:pPr>
      <w:r w:rsidRPr="005C1D23">
        <w:rPr>
          <w:rFonts w:ascii="Book Antiqua" w:hAnsi="Book Antiqua"/>
          <w:b/>
          <w:sz w:val="24"/>
          <w:szCs w:val="24"/>
        </w:rPr>
        <w:lastRenderedPageBreak/>
        <w:t>Table</w:t>
      </w:r>
      <w:bookmarkEnd w:id="128"/>
      <w:r w:rsidR="00343168" w:rsidRPr="005C1D23">
        <w:rPr>
          <w:rFonts w:ascii="Book Antiqua" w:hAnsi="Book Antiqua"/>
          <w:b/>
          <w:sz w:val="24"/>
          <w:szCs w:val="24"/>
        </w:rPr>
        <w:t xml:space="preserve"> 2 </w:t>
      </w:r>
      <w:r w:rsidR="008372DD" w:rsidRPr="005C1D23">
        <w:rPr>
          <w:rFonts w:ascii="Book Antiqua" w:hAnsi="Book Antiqua" w:cs="Tahoma"/>
          <w:b/>
          <w:sz w:val="24"/>
          <w:szCs w:val="24"/>
          <w:lang w:val="en-US"/>
        </w:rPr>
        <w:t xml:space="preserve">Model predicted long-term clinical outcomes of using </w:t>
      </w:r>
      <w:r w:rsidR="00343168" w:rsidRPr="005C1D23">
        <w:rPr>
          <w:rFonts w:ascii="Book Antiqua" w:hAnsi="Book Antiqua"/>
          <w:b/>
          <w:sz w:val="24"/>
          <w:szCs w:val="24"/>
        </w:rPr>
        <w:t>direct acting antivirals</w:t>
      </w:r>
      <w:r w:rsidR="008372DD" w:rsidRPr="005C1D23">
        <w:rPr>
          <w:rFonts w:ascii="Book Antiqua" w:hAnsi="Book Antiqua" w:cs="Tahoma"/>
          <w:b/>
          <w:sz w:val="24"/>
          <w:szCs w:val="24"/>
          <w:lang w:val="en-US"/>
        </w:rPr>
        <w:t xml:space="preserve"> in China</w:t>
      </w:r>
    </w:p>
    <w:tbl>
      <w:tblPr>
        <w:tblStyle w:val="11"/>
        <w:tblW w:w="991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843"/>
        <w:gridCol w:w="1494"/>
        <w:gridCol w:w="1494"/>
        <w:gridCol w:w="1494"/>
        <w:gridCol w:w="1495"/>
      </w:tblGrid>
      <w:tr w:rsidR="001B3D7B" w:rsidRPr="005C1D23" w14:paraId="4F5ED7DF" w14:textId="77777777" w:rsidTr="004837A0">
        <w:trPr>
          <w:cantSplit/>
          <w:trHeight w:val="435"/>
        </w:trPr>
        <w:tc>
          <w:tcPr>
            <w:tcW w:w="2093" w:type="dxa"/>
            <w:vMerge w:val="restart"/>
            <w:tcBorders>
              <w:top w:val="single" w:sz="4" w:space="0" w:color="auto"/>
            </w:tcBorders>
          </w:tcPr>
          <w:p w14:paraId="45B9BE2E" w14:textId="77777777" w:rsidR="004837A0" w:rsidRPr="005C1D23" w:rsidRDefault="004837A0" w:rsidP="004837A0">
            <w:pPr>
              <w:spacing w:line="360" w:lineRule="auto"/>
              <w:rPr>
                <w:rFonts w:ascii="Book Antiqua" w:eastAsia="宋体" w:hAnsi="Book Antiqua" w:cs="宋体"/>
                <w:b/>
                <w:sz w:val="24"/>
                <w:szCs w:val="24"/>
              </w:rPr>
            </w:pPr>
            <w:r w:rsidRPr="005C1D23">
              <w:rPr>
                <w:rFonts w:ascii="Book Antiqua" w:eastAsia="宋体" w:hAnsi="Book Antiqua" w:cs="宋体"/>
                <w:b/>
                <w:sz w:val="24"/>
                <w:szCs w:val="24"/>
              </w:rPr>
              <w:t>Study Information</w:t>
            </w:r>
          </w:p>
        </w:tc>
        <w:tc>
          <w:tcPr>
            <w:tcW w:w="1843" w:type="dxa"/>
            <w:vMerge w:val="restart"/>
            <w:tcBorders>
              <w:top w:val="single" w:sz="4" w:space="0" w:color="auto"/>
            </w:tcBorders>
          </w:tcPr>
          <w:p w14:paraId="01C1D2CA" w14:textId="77777777" w:rsidR="004837A0" w:rsidRPr="005C1D23" w:rsidRDefault="004837A0" w:rsidP="004837A0">
            <w:pPr>
              <w:spacing w:line="360" w:lineRule="auto"/>
              <w:rPr>
                <w:rFonts w:ascii="Book Antiqua" w:eastAsia="宋体" w:hAnsi="Book Antiqua" w:cs="宋体"/>
                <w:b/>
                <w:sz w:val="24"/>
                <w:szCs w:val="24"/>
              </w:rPr>
            </w:pPr>
            <w:r w:rsidRPr="005C1D23">
              <w:rPr>
                <w:rFonts w:ascii="Book Antiqua" w:eastAsia="宋体" w:hAnsi="Book Antiqua" w:cs="宋体"/>
                <w:b/>
                <w:sz w:val="24"/>
                <w:szCs w:val="24"/>
              </w:rPr>
              <w:t>Regimens compared</w:t>
            </w:r>
          </w:p>
        </w:tc>
        <w:tc>
          <w:tcPr>
            <w:tcW w:w="5977" w:type="dxa"/>
            <w:gridSpan w:val="4"/>
            <w:tcBorders>
              <w:top w:val="single" w:sz="4" w:space="0" w:color="auto"/>
              <w:bottom w:val="single" w:sz="4" w:space="0" w:color="FFFFFF"/>
            </w:tcBorders>
          </w:tcPr>
          <w:p w14:paraId="03C04E54" w14:textId="77777777" w:rsidR="004837A0" w:rsidRPr="005C1D23" w:rsidRDefault="004837A0" w:rsidP="004837A0">
            <w:pPr>
              <w:spacing w:line="360" w:lineRule="auto"/>
              <w:jc w:val="center"/>
              <w:rPr>
                <w:rFonts w:ascii="Book Antiqua" w:eastAsia="宋体" w:hAnsi="Book Antiqua" w:cs="宋体"/>
                <w:b/>
                <w:sz w:val="24"/>
                <w:szCs w:val="24"/>
              </w:rPr>
            </w:pPr>
            <w:r w:rsidRPr="005C1D23">
              <w:rPr>
                <w:rFonts w:ascii="Book Antiqua" w:eastAsia="宋体" w:hAnsi="Book Antiqua" w:cs="宋体"/>
                <w:b/>
                <w:sz w:val="24"/>
                <w:szCs w:val="24"/>
              </w:rPr>
              <w:t xml:space="preserve">Predicted reduction in liver sequelae </w:t>
            </w:r>
            <w:r w:rsidRPr="005C1D23">
              <w:rPr>
                <w:rFonts w:ascii="Book Antiqua" w:eastAsia="宋体" w:hAnsi="Book Antiqua" w:cs="宋体"/>
                <w:b/>
                <w:sz w:val="24"/>
                <w:szCs w:val="24"/>
              </w:rPr>
              <w:br/>
              <w:t>relative to PR therapy</w:t>
            </w:r>
          </w:p>
          <w:p w14:paraId="03898FD0" w14:textId="77777777" w:rsidR="004837A0" w:rsidRPr="005C1D23" w:rsidRDefault="004837A0" w:rsidP="004837A0">
            <w:pPr>
              <w:spacing w:line="360" w:lineRule="auto"/>
              <w:jc w:val="center"/>
              <w:rPr>
                <w:rFonts w:ascii="Book Antiqua" w:eastAsia="宋体" w:hAnsi="Book Antiqua" w:cs="宋体"/>
                <w:b/>
                <w:sz w:val="24"/>
                <w:szCs w:val="24"/>
              </w:rPr>
            </w:pPr>
          </w:p>
        </w:tc>
      </w:tr>
      <w:tr w:rsidR="001B3D7B" w:rsidRPr="005C1D23" w14:paraId="4CFCE0EC" w14:textId="77777777" w:rsidTr="004837A0">
        <w:trPr>
          <w:cantSplit/>
          <w:trHeight w:val="435"/>
        </w:trPr>
        <w:tc>
          <w:tcPr>
            <w:tcW w:w="2093" w:type="dxa"/>
            <w:vMerge/>
            <w:tcBorders>
              <w:bottom w:val="single" w:sz="4" w:space="0" w:color="auto"/>
            </w:tcBorders>
          </w:tcPr>
          <w:p w14:paraId="048C753D" w14:textId="77777777" w:rsidR="004837A0" w:rsidRPr="005C1D23" w:rsidRDefault="004837A0" w:rsidP="004837A0">
            <w:pPr>
              <w:spacing w:line="360" w:lineRule="auto"/>
              <w:rPr>
                <w:rFonts w:ascii="Book Antiqua" w:eastAsia="宋体" w:hAnsi="Book Antiqua" w:cs="宋体"/>
                <w:b/>
                <w:sz w:val="24"/>
                <w:szCs w:val="24"/>
              </w:rPr>
            </w:pPr>
          </w:p>
        </w:tc>
        <w:tc>
          <w:tcPr>
            <w:tcW w:w="1843" w:type="dxa"/>
            <w:vMerge/>
            <w:tcBorders>
              <w:bottom w:val="single" w:sz="4" w:space="0" w:color="auto"/>
            </w:tcBorders>
          </w:tcPr>
          <w:p w14:paraId="1B7A4EF9" w14:textId="77777777" w:rsidR="004837A0" w:rsidRPr="005C1D23" w:rsidRDefault="004837A0" w:rsidP="004837A0">
            <w:pPr>
              <w:spacing w:line="360" w:lineRule="auto"/>
              <w:rPr>
                <w:rFonts w:ascii="Book Antiqua" w:eastAsia="宋体" w:hAnsi="Book Antiqua" w:cs="宋体"/>
                <w:b/>
                <w:sz w:val="24"/>
                <w:szCs w:val="24"/>
              </w:rPr>
            </w:pPr>
          </w:p>
        </w:tc>
        <w:tc>
          <w:tcPr>
            <w:tcW w:w="1494" w:type="dxa"/>
            <w:tcBorders>
              <w:top w:val="single" w:sz="4" w:space="0" w:color="FFFFFF"/>
              <w:bottom w:val="single" w:sz="4" w:space="0" w:color="auto"/>
            </w:tcBorders>
          </w:tcPr>
          <w:p w14:paraId="3E346792" w14:textId="77777777" w:rsidR="004837A0" w:rsidRPr="005C1D23" w:rsidRDefault="004837A0" w:rsidP="004837A0">
            <w:pPr>
              <w:spacing w:line="360" w:lineRule="auto"/>
              <w:rPr>
                <w:rFonts w:ascii="Book Antiqua" w:eastAsia="宋体" w:hAnsi="Book Antiqua" w:cs="宋体"/>
                <w:b/>
                <w:sz w:val="24"/>
                <w:szCs w:val="24"/>
              </w:rPr>
            </w:pPr>
            <w:r w:rsidRPr="005C1D23">
              <w:rPr>
                <w:rFonts w:ascii="Book Antiqua" w:eastAsia="宋体" w:hAnsi="Book Antiqua" w:cs="宋体"/>
                <w:b/>
                <w:sz w:val="24"/>
                <w:szCs w:val="24"/>
              </w:rPr>
              <w:t>DCC</w:t>
            </w:r>
          </w:p>
        </w:tc>
        <w:tc>
          <w:tcPr>
            <w:tcW w:w="1494" w:type="dxa"/>
            <w:tcBorders>
              <w:top w:val="single" w:sz="4" w:space="0" w:color="FFFFFF"/>
              <w:bottom w:val="single" w:sz="4" w:space="0" w:color="auto"/>
            </w:tcBorders>
          </w:tcPr>
          <w:p w14:paraId="7B761FF5" w14:textId="77777777" w:rsidR="004837A0" w:rsidRPr="005C1D23" w:rsidRDefault="004837A0" w:rsidP="004837A0">
            <w:pPr>
              <w:spacing w:line="360" w:lineRule="auto"/>
              <w:rPr>
                <w:rFonts w:ascii="Book Antiqua" w:eastAsia="宋体" w:hAnsi="Book Antiqua" w:cs="宋体"/>
                <w:b/>
                <w:sz w:val="24"/>
                <w:szCs w:val="24"/>
              </w:rPr>
            </w:pPr>
            <w:r w:rsidRPr="005C1D23">
              <w:rPr>
                <w:rFonts w:ascii="Book Antiqua" w:eastAsia="宋体" w:hAnsi="Book Antiqua" w:cs="宋体"/>
                <w:b/>
                <w:sz w:val="24"/>
                <w:szCs w:val="24"/>
              </w:rPr>
              <w:t>HCC</w:t>
            </w:r>
          </w:p>
        </w:tc>
        <w:tc>
          <w:tcPr>
            <w:tcW w:w="1494" w:type="dxa"/>
            <w:tcBorders>
              <w:top w:val="single" w:sz="4" w:space="0" w:color="FFFFFF"/>
              <w:bottom w:val="single" w:sz="4" w:space="0" w:color="auto"/>
            </w:tcBorders>
          </w:tcPr>
          <w:p w14:paraId="7DB4E4A0" w14:textId="77777777" w:rsidR="004837A0" w:rsidRPr="005C1D23" w:rsidRDefault="004837A0" w:rsidP="004837A0">
            <w:pPr>
              <w:spacing w:line="360" w:lineRule="auto"/>
              <w:rPr>
                <w:rFonts w:ascii="Book Antiqua" w:eastAsia="宋体" w:hAnsi="Book Antiqua" w:cs="宋体"/>
                <w:b/>
                <w:sz w:val="24"/>
                <w:szCs w:val="24"/>
              </w:rPr>
            </w:pPr>
            <w:r w:rsidRPr="005C1D23">
              <w:rPr>
                <w:rFonts w:ascii="Book Antiqua" w:eastAsia="宋体" w:hAnsi="Book Antiqua" w:cs="宋体"/>
                <w:b/>
                <w:sz w:val="24"/>
                <w:szCs w:val="24"/>
              </w:rPr>
              <w:t>Liver transplant</w:t>
            </w:r>
          </w:p>
        </w:tc>
        <w:tc>
          <w:tcPr>
            <w:tcW w:w="1495" w:type="dxa"/>
            <w:tcBorders>
              <w:top w:val="single" w:sz="4" w:space="0" w:color="FFFFFF"/>
              <w:bottom w:val="single" w:sz="4" w:space="0" w:color="auto"/>
            </w:tcBorders>
          </w:tcPr>
          <w:p w14:paraId="1FB3BA40" w14:textId="77777777" w:rsidR="004837A0" w:rsidRPr="005C1D23" w:rsidRDefault="004837A0" w:rsidP="004837A0">
            <w:pPr>
              <w:spacing w:line="360" w:lineRule="auto"/>
              <w:rPr>
                <w:rFonts w:ascii="Book Antiqua" w:eastAsia="宋体" w:hAnsi="Book Antiqua" w:cs="宋体"/>
                <w:b/>
                <w:sz w:val="24"/>
                <w:szCs w:val="24"/>
              </w:rPr>
            </w:pPr>
            <w:r w:rsidRPr="005C1D23">
              <w:rPr>
                <w:rFonts w:ascii="Book Antiqua" w:eastAsia="宋体" w:hAnsi="Book Antiqua" w:cs="宋体"/>
                <w:b/>
                <w:sz w:val="24"/>
                <w:szCs w:val="24"/>
              </w:rPr>
              <w:t>Liver-related death</w:t>
            </w:r>
          </w:p>
        </w:tc>
      </w:tr>
      <w:tr w:rsidR="001B3D7B" w:rsidRPr="005C1D23" w14:paraId="5C5E4E8C" w14:textId="77777777" w:rsidTr="00B629AA">
        <w:trPr>
          <w:cantSplit/>
        </w:trPr>
        <w:tc>
          <w:tcPr>
            <w:tcW w:w="2093" w:type="dxa"/>
            <w:tcBorders>
              <w:top w:val="single" w:sz="4" w:space="0" w:color="auto"/>
            </w:tcBorders>
          </w:tcPr>
          <w:p w14:paraId="1C4D9601"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Simulating 10000 Chinese CHC patients over a lifetime horizon</w:t>
            </w:r>
          </w:p>
          <w:p w14:paraId="678056CA"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 xml:space="preserve">GT1b, 2, 3, 6 </w:t>
            </w:r>
          </w:p>
          <w:p w14:paraId="418E6697" w14:textId="77777777" w:rsidR="004837A0" w:rsidRPr="005C1D23" w:rsidRDefault="004837A0" w:rsidP="004837A0">
            <w:pPr>
              <w:spacing w:line="360" w:lineRule="auto"/>
              <w:rPr>
                <w:rFonts w:ascii="Book Antiqua" w:eastAsia="宋体" w:hAnsi="Book Antiqua" w:cs="宋体"/>
                <w:sz w:val="24"/>
                <w:szCs w:val="24"/>
              </w:rPr>
            </w:pPr>
          </w:p>
        </w:tc>
        <w:tc>
          <w:tcPr>
            <w:tcW w:w="1843" w:type="dxa"/>
            <w:tcBorders>
              <w:top w:val="single" w:sz="4" w:space="0" w:color="auto"/>
            </w:tcBorders>
          </w:tcPr>
          <w:p w14:paraId="0F027537"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GLE/PIB</w:t>
            </w:r>
            <w:r w:rsidRPr="005C1D23">
              <w:rPr>
                <w:rFonts w:ascii="Book Antiqua" w:eastAsia="宋体" w:hAnsi="Book Antiqua" w:cs="宋体"/>
                <w:sz w:val="24"/>
                <w:szCs w:val="24"/>
              </w:rPr>
              <w:fldChar w:fldCharType="begin"/>
            </w:r>
            <w:r w:rsidRPr="005C1D23">
              <w:rPr>
                <w:rFonts w:ascii="Book Antiqua" w:eastAsia="宋体" w:hAnsi="Book Antiqua" w:cs="宋体"/>
                <w:sz w:val="24"/>
                <w:szCs w:val="24"/>
              </w:rPr>
              <w:instrText xml:space="preserve"> ADDIN EN.CITE &lt;EndNote&gt;&lt;Cite&gt;&lt;Author&gt;Wu&lt;/Author&gt;&lt;Year&gt;2019&lt;/Year&gt;&lt;RecNum&gt;234&lt;/RecNum&gt;&lt;DisplayText&gt;&lt;style face="superscript"&gt;[57]&lt;/style&gt;&lt;/DisplayText&gt;&lt;record&gt;&lt;rec-number&gt;234&lt;/rec-number&gt;&lt;foreign-keys&gt;&lt;key app="EN" db-id="sxasv0zxffd0vieev5ax0p08222er2p0vwex" timestamp="1553518617"&gt;234&lt;/key&gt;&lt;/foreign-keys&gt;&lt;ref-type name="Conference Paper"&gt;47&lt;/ref-type&gt;&lt;contributors&gt;&lt;authors&gt;&lt;author&gt;Wu, Jiuhong&lt;/author&gt;&lt;author&gt;Wu, Bin&lt;/author&gt;&lt;author&gt;Xu, Xiaoyuan&lt;/author&gt;&lt;author&gt;Ye, Xiaoguang&lt;/author&gt;&lt;author&gt;Zhang, Wenhong&lt;/author&gt;&lt;/authors&gt;&lt;/contributors&gt;&lt;titles&gt;&lt;title&gt;Long-term health outcomes of pan-genotypic direct-acting antiviral treatment of chronic hepatitis C in China&lt;/title&gt;&lt;secondary-title&gt;Hepatol Int 2019;13 Suppl 1: Proceedings of the 28th Annual Conference of APASL&lt;/secondary-title&gt;&lt;/titles&gt;&lt;pages&gt;S93&lt;/pages&gt;&lt;volume&gt;13&lt;/volume&gt;&lt;number&gt;S1&lt;/number&gt;&lt;dates&gt;&lt;year&gt;2019&lt;/year&gt;&lt;pub-dates&gt;&lt;date&gt;2019 Feb 20-24&lt;/date&gt;&lt;/pub-dates&gt;&lt;/dates&gt;&lt;pub-location&gt;Manila, the Philippines&lt;/pub-location&gt;&lt;publisher&gt;Springer&lt;/publisher&gt;&lt;work-type&gt;Abstract #604&lt;/work-type&gt;&lt;urls&gt;&lt;related-urls&gt;&lt;url&gt;https://link.springer.com/content/pdf/10.1007%2Fs12072-019-09936-5.pdf&lt;/url&gt;&lt;/related-urls&gt;&lt;/urls&gt;&lt;/record&gt;&lt;/Cite&gt;&lt;/EndNote&gt;</w:instrText>
            </w:r>
            <w:r w:rsidRPr="005C1D23">
              <w:rPr>
                <w:rFonts w:ascii="Book Antiqua" w:eastAsia="宋体" w:hAnsi="Book Antiqua" w:cs="宋体"/>
                <w:sz w:val="24"/>
                <w:szCs w:val="24"/>
              </w:rPr>
              <w:fldChar w:fldCharType="separate"/>
            </w:r>
            <w:r w:rsidRPr="005C1D23">
              <w:rPr>
                <w:rFonts w:ascii="Book Antiqua" w:eastAsia="宋体" w:hAnsi="Book Antiqua" w:cs="宋体"/>
                <w:sz w:val="24"/>
                <w:szCs w:val="24"/>
                <w:vertAlign w:val="superscript"/>
              </w:rPr>
              <w:t>[57]</w:t>
            </w:r>
            <w:r w:rsidRPr="005C1D23">
              <w:rPr>
                <w:rFonts w:ascii="Book Antiqua" w:eastAsia="宋体" w:hAnsi="Book Antiqua" w:cs="宋体"/>
                <w:sz w:val="24"/>
                <w:szCs w:val="24"/>
              </w:rPr>
              <w:fldChar w:fldCharType="end"/>
            </w:r>
          </w:p>
          <w:p w14:paraId="6C5787F5"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SOF/VEL</w:t>
            </w:r>
            <w:r w:rsidRPr="005C1D23">
              <w:rPr>
                <w:rFonts w:ascii="Book Antiqua" w:eastAsia="宋体" w:hAnsi="Book Antiqua" w:cs="宋体"/>
                <w:sz w:val="24"/>
                <w:szCs w:val="24"/>
              </w:rPr>
              <w:fldChar w:fldCharType="begin">
                <w:fldData xml:space="preserve">PEVuZE5vdGU+PENpdGU+PEF1dGhvcj5UYW5nPC9BdXRob3I+PFllYXI+MjAxODwvWWVhcj48UmVj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</w:fldData>
              </w:fldChar>
            </w:r>
            <w:r w:rsidRPr="005C1D23">
              <w:rPr>
                <w:rFonts w:ascii="Book Antiqua" w:eastAsia="宋体" w:hAnsi="Book Antiqua" w:cs="宋体"/>
                <w:sz w:val="24"/>
                <w:szCs w:val="24"/>
              </w:rPr>
              <w:instrText xml:space="preserve"> ADDIN EN.CITE </w:instrText>
            </w:r>
            <w:r w:rsidRPr="005C1D23">
              <w:rPr>
                <w:rFonts w:ascii="Book Antiqua" w:eastAsia="宋体" w:hAnsi="Book Antiqua" w:cs="宋体"/>
                <w:sz w:val="24"/>
                <w:szCs w:val="24"/>
              </w:rPr>
              <w:fldChar w:fldCharType="begin">
                <w:fldData xml:space="preserve">PEVuZE5vdGU+PENpdGU+PEF1dGhvcj5UYW5nPC9BdXRob3I+PFllYXI+MjAxODwvWWVhcj48UmVj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</w:fldData>
              </w:fldChar>
            </w:r>
            <w:r w:rsidRPr="005C1D23">
              <w:rPr>
                <w:rFonts w:ascii="Book Antiqua" w:eastAsia="宋体" w:hAnsi="Book Antiqua" w:cs="宋体"/>
                <w:sz w:val="24"/>
                <w:szCs w:val="24"/>
              </w:rPr>
              <w:instrText xml:space="preserve"> ADDIN EN.CITE.DATA </w:instrText>
            </w:r>
            <w:r w:rsidRPr="005C1D23">
              <w:rPr>
                <w:rFonts w:ascii="Book Antiqua" w:eastAsia="宋体" w:hAnsi="Book Antiqua" w:cs="宋体"/>
                <w:sz w:val="24"/>
                <w:szCs w:val="24"/>
              </w:rPr>
            </w:r>
            <w:r w:rsidRPr="005C1D23">
              <w:rPr>
                <w:rFonts w:ascii="Book Antiqua" w:eastAsia="宋体" w:hAnsi="Book Antiqua" w:cs="宋体"/>
                <w:sz w:val="24"/>
                <w:szCs w:val="24"/>
              </w:rPr>
              <w:fldChar w:fldCharType="end"/>
            </w:r>
            <w:r w:rsidRPr="005C1D23">
              <w:rPr>
                <w:rFonts w:ascii="Book Antiqua" w:eastAsia="宋体" w:hAnsi="Book Antiqua" w:cs="宋体"/>
                <w:sz w:val="24"/>
                <w:szCs w:val="24"/>
              </w:rPr>
            </w:r>
            <w:r w:rsidRPr="005C1D23">
              <w:rPr>
                <w:rFonts w:ascii="Book Antiqua" w:eastAsia="宋体" w:hAnsi="Book Antiqua" w:cs="宋体"/>
                <w:sz w:val="24"/>
                <w:szCs w:val="24"/>
              </w:rPr>
              <w:fldChar w:fldCharType="separate"/>
            </w:r>
            <w:r w:rsidRPr="005C1D23">
              <w:rPr>
                <w:rFonts w:ascii="Book Antiqua" w:eastAsia="宋体" w:hAnsi="Book Antiqua" w:cs="宋体"/>
                <w:sz w:val="24"/>
                <w:szCs w:val="24"/>
                <w:vertAlign w:val="superscript"/>
              </w:rPr>
              <w:t>[56, 57]</w:t>
            </w:r>
            <w:r w:rsidRPr="005C1D23">
              <w:rPr>
                <w:rFonts w:ascii="Book Antiqua" w:eastAsia="宋体" w:hAnsi="Book Antiqua" w:cs="宋体"/>
                <w:sz w:val="24"/>
                <w:szCs w:val="24"/>
              </w:rPr>
              <w:fldChar w:fldCharType="end"/>
            </w:r>
          </w:p>
          <w:p w14:paraId="7507BF0E"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DCV + ASV</w:t>
            </w:r>
            <w:r w:rsidRPr="005C1D23">
              <w:rPr>
                <w:rFonts w:ascii="Book Antiqua" w:eastAsia="宋体" w:hAnsi="Book Antiqua" w:cs="宋体"/>
                <w:sz w:val="24"/>
                <w:szCs w:val="24"/>
              </w:rPr>
              <w:fldChar w:fldCharType="begin"/>
            </w:r>
            <w:r w:rsidRPr="005C1D23">
              <w:rPr>
                <w:rFonts w:ascii="Book Antiqua" w:eastAsia="宋体" w:hAnsi="Book Antiqua" w:cs="宋体"/>
                <w:sz w:val="24"/>
                <w:szCs w:val="24"/>
              </w:rPr>
              <w:instrText xml:space="preserve"> ADDIN EN.CITE &lt;EndNote&gt;&lt;Cite&gt;&lt;Author&gt;Tang&lt;/Author&gt;&lt;Year&gt;2018&lt;/Year&gt;&lt;RecNum&gt;187&lt;/RecNum&gt;&lt;DisplayText&gt;&lt;style face="superscript"&gt;[56]&lt;/style&gt;&lt;/DisplayText&gt;&lt;record&gt;&lt;rec-number&gt;187&lt;/rec-number&gt;&lt;foreign-keys&gt;&lt;key app="EN" db-id="sxasv0zxffd0vieev5ax0p08222er2p0vwex" timestamp="1528346299"&gt;187&lt;/key&gt;&lt;/foreign-keys&gt;&lt;ref-type name="Conference Paper"&gt;47&lt;/ref-type&gt;&lt;contributors&gt;&lt;authors&gt;&lt;author&gt;Tang, H.&lt;/author&gt;&lt;author&gt;Wu, J.&lt;/author&gt;&lt;author&gt;Wu, B.&lt;/author&gt;&lt;author&gt;Xu, X.&lt;/author&gt;&lt;author&gt;Ye, X.&lt;/author&gt;&lt;author&gt;Zhang, W.&lt;/author&gt;&lt;/authors&gt;&lt;/contributors&gt;&lt;titles&gt;&lt;title&gt;Long-term outcomes associated with sofosbuvir-based regimens for treatment of chronic hepatitis C in China&lt;/title&gt;&lt;secondary-title&gt;Value Health 2018;21 Suppl 2: Proceedings of ISPOR 8th Asia-Pacific Conference&lt;/secondary-title&gt;&lt;/titles&gt;&lt;pages&gt;S65&lt;/pages&gt;&lt;volume&gt;21&lt;/volume&gt;&lt;number&gt;S2&lt;/number&gt;&lt;dates&gt;&lt;year&gt;2018&lt;/year&gt;&lt;pub-dates&gt;&lt;date&gt;2018 Sep 8-11&lt;/date&gt;&lt;/pub-dates&gt;&lt;/dates&gt;&lt;pub-location&gt;Tokyo, Japan&lt;/pub-location&gt;&lt;publisher&gt;Elsevier&lt;/publisher&gt;&lt;work-type&gt;Abstract PIN23&lt;/work-type&gt;&lt;urls&gt;&lt;/urls&gt;&lt;/record&gt;&lt;/Cite&gt;&lt;/EndNote&gt;</w:instrText>
            </w:r>
            <w:r w:rsidRPr="005C1D23">
              <w:rPr>
                <w:rFonts w:ascii="Book Antiqua" w:eastAsia="宋体" w:hAnsi="Book Antiqua" w:cs="宋体"/>
                <w:sz w:val="24"/>
                <w:szCs w:val="24"/>
              </w:rPr>
              <w:fldChar w:fldCharType="separate"/>
            </w:r>
            <w:r w:rsidRPr="005C1D23">
              <w:rPr>
                <w:rFonts w:ascii="Book Antiqua" w:eastAsia="宋体" w:hAnsi="Book Antiqua" w:cs="宋体"/>
                <w:sz w:val="24"/>
                <w:szCs w:val="24"/>
                <w:vertAlign w:val="superscript"/>
              </w:rPr>
              <w:t>[56]</w:t>
            </w:r>
            <w:r w:rsidRPr="005C1D23">
              <w:rPr>
                <w:rFonts w:ascii="Book Antiqua" w:eastAsia="宋体" w:hAnsi="Book Antiqua" w:cs="宋体"/>
                <w:sz w:val="24"/>
                <w:szCs w:val="24"/>
              </w:rPr>
              <w:fldChar w:fldCharType="end"/>
            </w:r>
          </w:p>
          <w:p w14:paraId="4539826F"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O/P/r + D</w:t>
            </w:r>
            <w:r w:rsidRPr="005C1D23">
              <w:rPr>
                <w:rFonts w:ascii="Book Antiqua" w:eastAsia="宋体" w:hAnsi="Book Antiqua" w:cs="宋体"/>
                <w:sz w:val="24"/>
                <w:szCs w:val="24"/>
              </w:rPr>
              <w:fldChar w:fldCharType="begin"/>
            </w:r>
            <w:r w:rsidRPr="005C1D23">
              <w:rPr>
                <w:rFonts w:ascii="Book Antiqua" w:eastAsia="宋体" w:hAnsi="Book Antiqua" w:cs="宋体"/>
                <w:sz w:val="24"/>
                <w:szCs w:val="24"/>
              </w:rPr>
              <w:instrText xml:space="preserve"> ADDIN EN.CITE &lt;EndNote&gt;&lt;Cite&gt;&lt;Author&gt;Tang&lt;/Author&gt;&lt;Year&gt;2018&lt;/Year&gt;&lt;RecNum&gt;187&lt;/RecNum&gt;&lt;DisplayText&gt;&lt;style face="superscript"&gt;[56]&lt;/style&gt;&lt;/DisplayText&gt;&lt;record&gt;&lt;rec-number&gt;187&lt;/rec-number&gt;&lt;foreign-keys&gt;&lt;key app="EN" db-id="sxasv0zxffd0vieev5ax0p08222er2p0vwex" timestamp="1528346299"&gt;187&lt;/key&gt;&lt;/foreign-keys&gt;&lt;ref-type name="Conference Paper"&gt;47&lt;/ref-type&gt;&lt;contributors&gt;&lt;authors&gt;&lt;author&gt;Tang, H.&lt;/author&gt;&lt;author&gt;Wu, J.&lt;/author&gt;&lt;author&gt;Wu, B.&lt;/author&gt;&lt;author&gt;Xu, X.&lt;/author&gt;&lt;author&gt;Ye, X.&lt;/author&gt;&lt;author&gt;Zhang, W.&lt;/author&gt;&lt;/authors&gt;&lt;/contributors&gt;&lt;titles&gt;&lt;title&gt;Long-term outcomes associated with sofosbuvir-based regimens for treatment of chronic hepatitis C in China&lt;/title&gt;&lt;secondary-title&gt;Value Health 2018;21 Suppl 2: Proceedings of ISPOR 8th Asia-Pacific Conference&lt;/secondary-title&gt;&lt;/titles&gt;&lt;pages&gt;S65&lt;/pages&gt;&lt;volume&gt;21&lt;/volume&gt;&lt;number&gt;S2&lt;/number&gt;&lt;dates&gt;&lt;year&gt;2018&lt;/year&gt;&lt;pub-dates&gt;&lt;date&gt;2018 Sep 8-11&lt;/date&gt;&lt;/pub-dates&gt;&lt;/dates&gt;&lt;pub-location&gt;Tokyo, Japan&lt;/pub-location&gt;&lt;publisher&gt;Elsevier&lt;/publisher&gt;&lt;work-type&gt;Abstract PIN23&lt;/work-type&gt;&lt;urls&gt;&lt;/urls&gt;&lt;/record&gt;&lt;/Cite&gt;&lt;/EndNote&gt;</w:instrText>
            </w:r>
            <w:r w:rsidRPr="005C1D23">
              <w:rPr>
                <w:rFonts w:ascii="Book Antiqua" w:eastAsia="宋体" w:hAnsi="Book Antiqua" w:cs="宋体"/>
                <w:sz w:val="24"/>
                <w:szCs w:val="24"/>
              </w:rPr>
              <w:fldChar w:fldCharType="separate"/>
            </w:r>
            <w:r w:rsidRPr="005C1D23">
              <w:rPr>
                <w:rFonts w:ascii="Book Antiqua" w:eastAsia="宋体" w:hAnsi="Book Antiqua" w:cs="宋体"/>
                <w:sz w:val="24"/>
                <w:szCs w:val="24"/>
                <w:vertAlign w:val="superscript"/>
              </w:rPr>
              <w:t>[56]</w:t>
            </w:r>
            <w:r w:rsidRPr="005C1D23">
              <w:rPr>
                <w:rFonts w:ascii="Book Antiqua" w:eastAsia="宋体" w:hAnsi="Book Antiqua" w:cs="宋体"/>
                <w:sz w:val="24"/>
                <w:szCs w:val="24"/>
              </w:rPr>
              <w:fldChar w:fldCharType="end"/>
            </w:r>
          </w:p>
          <w:p w14:paraId="4A4DAA06"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EBR/GZR</w:t>
            </w:r>
            <w:r w:rsidRPr="005C1D23">
              <w:rPr>
                <w:rFonts w:ascii="Book Antiqua" w:eastAsia="宋体" w:hAnsi="Book Antiqua" w:cs="宋体"/>
                <w:sz w:val="24"/>
                <w:szCs w:val="24"/>
              </w:rPr>
              <w:fldChar w:fldCharType="begin"/>
            </w:r>
            <w:r w:rsidRPr="005C1D23">
              <w:rPr>
                <w:rFonts w:ascii="Book Antiqua" w:eastAsia="宋体" w:hAnsi="Book Antiqua" w:cs="宋体"/>
                <w:sz w:val="24"/>
                <w:szCs w:val="24"/>
              </w:rPr>
              <w:instrText xml:space="preserve"> ADDIN EN.CITE &lt;EndNote&gt;&lt;Cite&gt;&lt;Author&gt;Tang&lt;/Author&gt;&lt;Year&gt;2018&lt;/Year&gt;&lt;RecNum&gt;187&lt;/RecNum&gt;&lt;DisplayText&gt;&lt;style face="superscript"&gt;[56]&lt;/style&gt;&lt;/DisplayText&gt;&lt;record&gt;&lt;rec-number&gt;187&lt;/rec-number&gt;&lt;foreign-keys&gt;&lt;key app="EN" db-id="sxasv0zxffd0vieev5ax0p08222er2p0vwex" timestamp="1528346299"&gt;187&lt;/key&gt;&lt;/foreign-keys&gt;&lt;ref-type name="Conference Paper"&gt;47&lt;/ref-type&gt;&lt;contributors&gt;&lt;authors&gt;&lt;author&gt;Tang, H.&lt;/author&gt;&lt;author&gt;Wu, J.&lt;/author&gt;&lt;author&gt;Wu, B.&lt;/author&gt;&lt;author&gt;Xu, X.&lt;/author&gt;&lt;author&gt;Ye, X.&lt;/author&gt;&lt;author&gt;Zhang, W.&lt;/author&gt;&lt;/authors&gt;&lt;/contributors&gt;&lt;titles&gt;&lt;title&gt;Long-term outcomes associated with sofosbuvir-based regimens for treatment of chronic hepatitis C in China&lt;/title&gt;&lt;secondary-title&gt;Value Health 2018;21 Suppl 2: Proceedings of ISPOR 8th Asia-Pacific Conference&lt;/secondary-title&gt;&lt;/titles&gt;&lt;pages&gt;S65&lt;/pages&gt;&lt;volume&gt;21&lt;/volume&gt;&lt;number&gt;S2&lt;/number&gt;&lt;dates&gt;&lt;year&gt;2018&lt;/year&gt;&lt;pub-dates&gt;&lt;date&gt;2018 Sep 8-11&lt;/date&gt;&lt;/pub-dates&gt;&lt;/dates&gt;&lt;pub-location&gt;Tokyo, Japan&lt;/pub-location&gt;&lt;publisher&gt;Elsevier&lt;/publisher&gt;&lt;work-type&gt;Abstract PIN23&lt;/work-type&gt;&lt;urls&gt;&lt;/urls&gt;&lt;/record&gt;&lt;/Cite&gt;&lt;/EndNote&gt;</w:instrText>
            </w:r>
            <w:r w:rsidRPr="005C1D23">
              <w:rPr>
                <w:rFonts w:ascii="Book Antiqua" w:eastAsia="宋体" w:hAnsi="Book Antiqua" w:cs="宋体"/>
                <w:sz w:val="24"/>
                <w:szCs w:val="24"/>
              </w:rPr>
              <w:fldChar w:fldCharType="separate"/>
            </w:r>
            <w:r w:rsidRPr="005C1D23">
              <w:rPr>
                <w:rFonts w:ascii="Book Antiqua" w:eastAsia="宋体" w:hAnsi="Book Antiqua" w:cs="宋体"/>
                <w:sz w:val="24"/>
                <w:szCs w:val="24"/>
                <w:vertAlign w:val="superscript"/>
              </w:rPr>
              <w:t>[56]</w:t>
            </w:r>
            <w:r w:rsidRPr="005C1D23">
              <w:rPr>
                <w:rFonts w:ascii="Book Antiqua" w:eastAsia="宋体" w:hAnsi="Book Antiqua" w:cs="宋体"/>
                <w:sz w:val="24"/>
                <w:szCs w:val="24"/>
              </w:rPr>
              <w:fldChar w:fldCharType="end"/>
            </w:r>
          </w:p>
        </w:tc>
        <w:tc>
          <w:tcPr>
            <w:tcW w:w="1494" w:type="dxa"/>
            <w:tcBorders>
              <w:top w:val="single" w:sz="4" w:space="0" w:color="auto"/>
            </w:tcBorders>
          </w:tcPr>
          <w:p w14:paraId="20808FE2"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-95%</w:t>
            </w:r>
          </w:p>
          <w:p w14:paraId="7F1C938F"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-96%</w:t>
            </w:r>
          </w:p>
          <w:p w14:paraId="0655D993"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-51%</w:t>
            </w:r>
          </w:p>
          <w:p w14:paraId="2688A35C"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-59%</w:t>
            </w:r>
          </w:p>
          <w:p w14:paraId="62EFDAC9"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-59%</w:t>
            </w:r>
          </w:p>
        </w:tc>
        <w:tc>
          <w:tcPr>
            <w:tcW w:w="1494" w:type="dxa"/>
            <w:tcBorders>
              <w:top w:val="single" w:sz="4" w:space="0" w:color="auto"/>
            </w:tcBorders>
          </w:tcPr>
          <w:p w14:paraId="26A92D1C"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-90%</w:t>
            </w:r>
          </w:p>
          <w:p w14:paraId="433447B7"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-91%</w:t>
            </w:r>
          </w:p>
          <w:p w14:paraId="47B00854"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-48%</w:t>
            </w:r>
          </w:p>
          <w:p w14:paraId="473C57FB"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-55%</w:t>
            </w:r>
          </w:p>
          <w:p w14:paraId="71080D60"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-55%</w:t>
            </w:r>
          </w:p>
        </w:tc>
        <w:tc>
          <w:tcPr>
            <w:tcW w:w="1494" w:type="dxa"/>
            <w:tcBorders>
              <w:top w:val="single" w:sz="4" w:space="0" w:color="auto"/>
            </w:tcBorders>
          </w:tcPr>
          <w:p w14:paraId="5CF609DE"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-95%</w:t>
            </w:r>
          </w:p>
          <w:p w14:paraId="65E57C5D"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-96%</w:t>
            </w:r>
          </w:p>
          <w:p w14:paraId="2FE0D926"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-51%</w:t>
            </w:r>
          </w:p>
          <w:p w14:paraId="5FF746B8"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-59%</w:t>
            </w:r>
          </w:p>
          <w:p w14:paraId="2C60D85D"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-59%</w:t>
            </w:r>
          </w:p>
        </w:tc>
        <w:tc>
          <w:tcPr>
            <w:tcW w:w="1495" w:type="dxa"/>
            <w:tcBorders>
              <w:top w:val="single" w:sz="4" w:space="0" w:color="auto"/>
            </w:tcBorders>
          </w:tcPr>
          <w:p w14:paraId="1A592142"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-92%</w:t>
            </w:r>
          </w:p>
          <w:p w14:paraId="685DA0AA"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-93%</w:t>
            </w:r>
          </w:p>
          <w:p w14:paraId="6AE982BB"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-49%</w:t>
            </w:r>
          </w:p>
          <w:p w14:paraId="1B492C22"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-57%</w:t>
            </w:r>
          </w:p>
          <w:p w14:paraId="612ED2EA" w14:textId="77777777" w:rsidR="004837A0" w:rsidRPr="005C1D23" w:rsidRDefault="004837A0" w:rsidP="004837A0">
            <w:pPr>
              <w:spacing w:line="360" w:lineRule="auto"/>
              <w:rPr>
                <w:rFonts w:ascii="Book Antiqua" w:eastAsia="宋体" w:hAnsi="Book Antiqua" w:cs="宋体"/>
                <w:sz w:val="24"/>
                <w:szCs w:val="24"/>
              </w:rPr>
            </w:pPr>
            <w:r w:rsidRPr="005C1D23">
              <w:rPr>
                <w:rFonts w:ascii="Book Antiqua" w:eastAsia="宋体" w:hAnsi="Book Antiqua" w:cs="宋体"/>
                <w:sz w:val="24"/>
                <w:szCs w:val="24"/>
              </w:rPr>
              <w:t>-57%</w:t>
            </w:r>
          </w:p>
        </w:tc>
      </w:tr>
    </w:tbl>
    <w:p w14:paraId="75420A8B" w14:textId="4795426A" w:rsidR="008372DD" w:rsidRPr="001B3D7B" w:rsidRDefault="00F168A2" w:rsidP="004837A0">
      <w:pPr>
        <w:spacing w:after="0" w:line="360" w:lineRule="auto"/>
        <w:jc w:val="both"/>
        <w:rPr>
          <w:rFonts w:ascii="Book Antiqua" w:hAnsi="Book Antiqua"/>
          <w:sz w:val="24"/>
          <w:szCs w:val="24"/>
          <w:lang w:val="en-US"/>
        </w:rPr>
      </w:pPr>
      <w:r w:rsidRPr="005C1D23">
        <w:rPr>
          <w:rFonts w:ascii="Book Antiqua" w:hAnsi="Book Antiqua"/>
          <w:sz w:val="24"/>
          <w:szCs w:val="24"/>
        </w:rPr>
        <w:t xml:space="preserve">ASV: </w:t>
      </w:r>
      <w:proofErr w:type="spellStart"/>
      <w:r w:rsidR="004837A0" w:rsidRPr="005C1D23">
        <w:rPr>
          <w:rFonts w:ascii="Book Antiqua" w:hAnsi="Book Antiqua"/>
          <w:sz w:val="24"/>
          <w:szCs w:val="24"/>
        </w:rPr>
        <w:t>A</w:t>
      </w:r>
      <w:r w:rsidRPr="005C1D23">
        <w:rPr>
          <w:rFonts w:ascii="Book Antiqua" w:hAnsi="Book Antiqua"/>
          <w:sz w:val="24"/>
          <w:szCs w:val="24"/>
        </w:rPr>
        <w:t>sunaprevir</w:t>
      </w:r>
      <w:proofErr w:type="spellEnd"/>
      <w:r w:rsidRPr="005C1D23">
        <w:rPr>
          <w:rFonts w:ascii="Book Antiqua" w:hAnsi="Book Antiqua"/>
          <w:sz w:val="24"/>
          <w:szCs w:val="24"/>
        </w:rPr>
        <w:t xml:space="preserve">; CHC: </w:t>
      </w:r>
      <w:r w:rsidR="004837A0" w:rsidRPr="005C1D23">
        <w:rPr>
          <w:rFonts w:ascii="Book Antiqua" w:hAnsi="Book Antiqua"/>
          <w:sz w:val="24"/>
          <w:szCs w:val="24"/>
        </w:rPr>
        <w:t>C</w:t>
      </w:r>
      <w:r w:rsidRPr="005C1D23">
        <w:rPr>
          <w:rFonts w:ascii="Book Antiqua" w:hAnsi="Book Antiqua"/>
          <w:sz w:val="24"/>
          <w:szCs w:val="24"/>
        </w:rPr>
        <w:t xml:space="preserve">hronic hepatitis C; DCC: </w:t>
      </w:r>
      <w:r w:rsidR="004837A0" w:rsidRPr="005C1D23">
        <w:rPr>
          <w:rFonts w:ascii="Book Antiqua" w:hAnsi="Book Antiqua"/>
          <w:sz w:val="24"/>
          <w:szCs w:val="24"/>
        </w:rPr>
        <w:t>D</w:t>
      </w:r>
      <w:r w:rsidRPr="005C1D23">
        <w:rPr>
          <w:rFonts w:ascii="Book Antiqua" w:hAnsi="Book Antiqua"/>
          <w:sz w:val="24"/>
          <w:szCs w:val="24"/>
        </w:rPr>
        <w:t xml:space="preserve">ecompensated cirrhosis; DCV: </w:t>
      </w:r>
      <w:r w:rsidR="004837A0" w:rsidRPr="005C1D23">
        <w:rPr>
          <w:rFonts w:ascii="Book Antiqua" w:hAnsi="Book Antiqua"/>
          <w:sz w:val="24"/>
          <w:szCs w:val="24"/>
        </w:rPr>
        <w:t>D</w:t>
      </w:r>
      <w:r w:rsidRPr="005C1D23">
        <w:rPr>
          <w:rFonts w:ascii="Book Antiqua" w:hAnsi="Book Antiqua"/>
          <w:sz w:val="24"/>
          <w:szCs w:val="24"/>
        </w:rPr>
        <w:t xml:space="preserve">aclatasvir; EBR: </w:t>
      </w:r>
      <w:r w:rsidR="004837A0" w:rsidRPr="005C1D23">
        <w:rPr>
          <w:rFonts w:ascii="Book Antiqua" w:hAnsi="Book Antiqua"/>
          <w:sz w:val="24"/>
          <w:szCs w:val="24"/>
        </w:rPr>
        <w:t>E</w:t>
      </w:r>
      <w:r w:rsidRPr="005C1D23">
        <w:rPr>
          <w:rFonts w:ascii="Book Antiqua" w:hAnsi="Book Antiqua"/>
          <w:sz w:val="24"/>
          <w:szCs w:val="24"/>
        </w:rPr>
        <w:t xml:space="preserve">lbasvir; GT: </w:t>
      </w:r>
      <w:r w:rsidR="004837A0" w:rsidRPr="005C1D23">
        <w:rPr>
          <w:rFonts w:ascii="Book Antiqua" w:hAnsi="Book Antiqua"/>
          <w:sz w:val="24"/>
          <w:szCs w:val="24"/>
        </w:rPr>
        <w:t>G</w:t>
      </w:r>
      <w:r w:rsidRPr="005C1D23">
        <w:rPr>
          <w:rFonts w:ascii="Book Antiqua" w:hAnsi="Book Antiqua"/>
          <w:sz w:val="24"/>
          <w:szCs w:val="24"/>
        </w:rPr>
        <w:t xml:space="preserve">enotype; GZR: </w:t>
      </w:r>
      <w:r w:rsidR="004837A0" w:rsidRPr="005C1D23">
        <w:rPr>
          <w:rFonts w:ascii="Book Antiqua" w:hAnsi="Book Antiqua"/>
          <w:sz w:val="24"/>
          <w:szCs w:val="24"/>
        </w:rPr>
        <w:t>G</w:t>
      </w:r>
      <w:r w:rsidRPr="005C1D23">
        <w:rPr>
          <w:rFonts w:ascii="Book Antiqua" w:hAnsi="Book Antiqua"/>
          <w:sz w:val="24"/>
          <w:szCs w:val="24"/>
        </w:rPr>
        <w:t xml:space="preserve">razoprevir; HCC: </w:t>
      </w:r>
      <w:r w:rsidR="004837A0" w:rsidRPr="005C1D23">
        <w:rPr>
          <w:rFonts w:ascii="Book Antiqua" w:hAnsi="Book Antiqua"/>
          <w:sz w:val="24"/>
          <w:szCs w:val="24"/>
        </w:rPr>
        <w:t>H</w:t>
      </w:r>
      <w:r w:rsidRPr="005C1D23">
        <w:rPr>
          <w:rFonts w:ascii="Book Antiqua" w:hAnsi="Book Antiqua"/>
          <w:sz w:val="24"/>
          <w:szCs w:val="24"/>
        </w:rPr>
        <w:t>epatocellular carcinoma; O/P/r</w:t>
      </w:r>
      <w:r w:rsidR="0093531A" w:rsidRPr="005C1D23">
        <w:rPr>
          <w:rFonts w:ascii="Book Antiqua" w:hAnsi="Book Antiqua"/>
          <w:sz w:val="24"/>
          <w:szCs w:val="24"/>
        </w:rPr>
        <w:t xml:space="preserve"> </w:t>
      </w:r>
      <w:r w:rsidRPr="005C1D23">
        <w:rPr>
          <w:rFonts w:ascii="Book Antiqua" w:hAnsi="Book Antiqua"/>
          <w:sz w:val="24"/>
          <w:szCs w:val="24"/>
        </w:rPr>
        <w:t>+</w:t>
      </w:r>
      <w:r w:rsidR="0093531A" w:rsidRPr="005C1D23">
        <w:rPr>
          <w:rFonts w:ascii="Book Antiqua" w:hAnsi="Book Antiqua"/>
          <w:sz w:val="24"/>
          <w:szCs w:val="24"/>
        </w:rPr>
        <w:t xml:space="preserve"> </w:t>
      </w:r>
      <w:r w:rsidRPr="005C1D23">
        <w:rPr>
          <w:rFonts w:ascii="Book Antiqua" w:hAnsi="Book Antiqua"/>
          <w:sz w:val="24"/>
          <w:szCs w:val="24"/>
        </w:rPr>
        <w:t xml:space="preserve">D: </w:t>
      </w:r>
      <w:proofErr w:type="spellStart"/>
      <w:r w:rsidR="004837A0" w:rsidRPr="005C1D23">
        <w:rPr>
          <w:rFonts w:ascii="Book Antiqua" w:hAnsi="Book Antiqua"/>
          <w:sz w:val="24"/>
          <w:szCs w:val="24"/>
        </w:rPr>
        <w:t>O</w:t>
      </w:r>
      <w:r w:rsidRPr="005C1D23">
        <w:rPr>
          <w:rFonts w:ascii="Book Antiqua" w:hAnsi="Book Antiqua"/>
          <w:sz w:val="24"/>
          <w:szCs w:val="24"/>
        </w:rPr>
        <w:t>mbitasvir</w:t>
      </w:r>
      <w:proofErr w:type="spellEnd"/>
      <w:r w:rsidRPr="005C1D23">
        <w:rPr>
          <w:rFonts w:ascii="Book Antiqua" w:hAnsi="Book Antiqua"/>
          <w:sz w:val="24"/>
          <w:szCs w:val="24"/>
        </w:rPr>
        <w:t>/</w:t>
      </w:r>
      <w:proofErr w:type="spellStart"/>
      <w:r w:rsidRPr="005C1D23">
        <w:rPr>
          <w:rFonts w:ascii="Book Antiqua" w:hAnsi="Book Antiqua"/>
          <w:sz w:val="24"/>
          <w:szCs w:val="24"/>
        </w:rPr>
        <w:t>paritaprevir</w:t>
      </w:r>
      <w:proofErr w:type="spellEnd"/>
      <w:r w:rsidRPr="005C1D23">
        <w:rPr>
          <w:rFonts w:ascii="Book Antiqua" w:hAnsi="Book Antiqua"/>
          <w:sz w:val="24"/>
          <w:szCs w:val="24"/>
        </w:rPr>
        <w:t xml:space="preserve">/ritonavir plus </w:t>
      </w:r>
      <w:proofErr w:type="spellStart"/>
      <w:r w:rsidRPr="005C1D23">
        <w:rPr>
          <w:rFonts w:ascii="Book Antiqua" w:hAnsi="Book Antiqua"/>
          <w:sz w:val="24"/>
          <w:szCs w:val="24"/>
        </w:rPr>
        <w:t>dasabuvir</w:t>
      </w:r>
      <w:proofErr w:type="spellEnd"/>
      <w:r w:rsidR="00E20F2A" w:rsidRPr="005C1D23">
        <w:rPr>
          <w:rFonts w:ascii="Book Antiqua" w:hAnsi="Book Antiqua"/>
          <w:sz w:val="24"/>
          <w:szCs w:val="24"/>
        </w:rPr>
        <w:t xml:space="preserve">; </w:t>
      </w:r>
      <w:r w:rsidRPr="005C1D23">
        <w:rPr>
          <w:rFonts w:ascii="Book Antiqua" w:hAnsi="Book Antiqua"/>
          <w:sz w:val="24"/>
          <w:szCs w:val="24"/>
        </w:rPr>
        <w:t xml:space="preserve">PR: </w:t>
      </w:r>
      <w:r w:rsidR="004837A0" w:rsidRPr="005C1D23">
        <w:rPr>
          <w:rFonts w:ascii="Book Antiqua" w:hAnsi="Book Antiqua"/>
          <w:sz w:val="24"/>
          <w:szCs w:val="24"/>
        </w:rPr>
        <w:t>P</w:t>
      </w:r>
      <w:r w:rsidRPr="005C1D23">
        <w:rPr>
          <w:rFonts w:ascii="Book Antiqua" w:hAnsi="Book Antiqua"/>
          <w:sz w:val="24"/>
          <w:szCs w:val="24"/>
        </w:rPr>
        <w:t xml:space="preserve">egylated-interferon plus ribavirin; RBV: </w:t>
      </w:r>
      <w:r w:rsidR="004837A0" w:rsidRPr="005C1D23">
        <w:rPr>
          <w:rFonts w:ascii="Book Antiqua" w:hAnsi="Book Antiqua"/>
          <w:sz w:val="24"/>
          <w:szCs w:val="24"/>
        </w:rPr>
        <w:t>R</w:t>
      </w:r>
      <w:r w:rsidRPr="005C1D23">
        <w:rPr>
          <w:rFonts w:ascii="Book Antiqua" w:hAnsi="Book Antiqua"/>
          <w:sz w:val="24"/>
          <w:szCs w:val="24"/>
        </w:rPr>
        <w:t xml:space="preserve">ibavirin; SOF: </w:t>
      </w:r>
      <w:proofErr w:type="spellStart"/>
      <w:r w:rsidR="004837A0" w:rsidRPr="005C1D23">
        <w:rPr>
          <w:rFonts w:ascii="Book Antiqua" w:hAnsi="Book Antiqua"/>
          <w:sz w:val="24"/>
          <w:szCs w:val="24"/>
        </w:rPr>
        <w:t>S</w:t>
      </w:r>
      <w:r w:rsidRPr="005C1D23">
        <w:rPr>
          <w:rFonts w:ascii="Book Antiqua" w:hAnsi="Book Antiqua"/>
          <w:sz w:val="24"/>
          <w:szCs w:val="24"/>
        </w:rPr>
        <w:t>ofosbuvir</w:t>
      </w:r>
      <w:proofErr w:type="spellEnd"/>
      <w:r w:rsidRPr="005C1D23">
        <w:rPr>
          <w:rFonts w:ascii="Book Antiqua" w:hAnsi="Book Antiqua"/>
          <w:sz w:val="24"/>
          <w:szCs w:val="24"/>
        </w:rPr>
        <w:t xml:space="preserve">; VEL: </w:t>
      </w:r>
      <w:proofErr w:type="spellStart"/>
      <w:r w:rsidR="004837A0" w:rsidRPr="005C1D23">
        <w:rPr>
          <w:rFonts w:ascii="Book Antiqua" w:hAnsi="Book Antiqua"/>
          <w:sz w:val="24"/>
          <w:szCs w:val="24"/>
        </w:rPr>
        <w:t>V</w:t>
      </w:r>
      <w:r w:rsidRPr="005C1D23">
        <w:rPr>
          <w:rFonts w:ascii="Book Antiqua" w:hAnsi="Book Antiqua"/>
          <w:sz w:val="24"/>
          <w:szCs w:val="24"/>
        </w:rPr>
        <w:t>elpatasvir</w:t>
      </w:r>
      <w:proofErr w:type="spellEnd"/>
      <w:r w:rsidRPr="005C1D23">
        <w:rPr>
          <w:rFonts w:ascii="Book Antiqua" w:hAnsi="Book Antiqua"/>
          <w:sz w:val="24"/>
          <w:szCs w:val="24"/>
        </w:rPr>
        <w:t>.</w:t>
      </w:r>
    </w:p>
    <w:p w14:paraId="7A8A78F2" w14:textId="5AD80B98" w:rsidR="008372DD" w:rsidRPr="001B3D7B" w:rsidRDefault="008372DD" w:rsidP="004837A0">
      <w:pPr>
        <w:spacing w:after="0" w:line="360" w:lineRule="auto"/>
        <w:jc w:val="both"/>
        <w:rPr>
          <w:rFonts w:ascii="Book Antiqua" w:eastAsiaTheme="majorEastAsia" w:hAnsi="Book Antiqua" w:cs="Tahoma"/>
          <w:b/>
          <w:bCs/>
          <w:sz w:val="24"/>
          <w:szCs w:val="24"/>
          <w:lang w:val="en-US"/>
        </w:rPr>
      </w:pPr>
    </w:p>
    <w:sectPr w:rsidR="008372DD" w:rsidRPr="001B3D7B" w:rsidSect="0018597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C2B71" w14:textId="77777777" w:rsidR="00FB5AE3" w:rsidRDefault="00FB5AE3" w:rsidP="004B21A6">
      <w:pPr>
        <w:spacing w:after="0" w:line="240" w:lineRule="auto"/>
      </w:pPr>
      <w:r>
        <w:separator/>
      </w:r>
    </w:p>
  </w:endnote>
  <w:endnote w:type="continuationSeparator" w:id="0">
    <w:p w14:paraId="042C4963" w14:textId="77777777" w:rsidR="00FB5AE3" w:rsidRDefault="00FB5AE3" w:rsidP="004B21A6">
      <w:pPr>
        <w:spacing w:after="0" w:line="240" w:lineRule="auto"/>
      </w:pPr>
      <w:r>
        <w:continuationSeparator/>
      </w:r>
    </w:p>
  </w:endnote>
  <w:endnote w:type="continuationNotice" w:id="1">
    <w:p w14:paraId="7AE24DED" w14:textId="77777777" w:rsidR="00FB5AE3" w:rsidRDefault="00FB5A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aker 2 Lance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D9274" w14:textId="62B50A7B" w:rsidR="006A654E" w:rsidRDefault="006A654E">
    <w:pPr>
      <w:pStyle w:val="af"/>
    </w:pPr>
  </w:p>
  <w:p w14:paraId="5B8E8E37" w14:textId="77777777" w:rsidR="006A654E" w:rsidRDefault="006A654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46B43" w14:textId="77777777" w:rsidR="00FB5AE3" w:rsidRDefault="00FB5AE3" w:rsidP="004B21A6">
      <w:pPr>
        <w:spacing w:after="0" w:line="240" w:lineRule="auto"/>
      </w:pPr>
      <w:r>
        <w:separator/>
      </w:r>
    </w:p>
  </w:footnote>
  <w:footnote w:type="continuationSeparator" w:id="0">
    <w:p w14:paraId="21BC5EA8" w14:textId="77777777" w:rsidR="00FB5AE3" w:rsidRDefault="00FB5AE3" w:rsidP="004B21A6">
      <w:pPr>
        <w:spacing w:after="0" w:line="240" w:lineRule="auto"/>
      </w:pPr>
      <w:r>
        <w:continuationSeparator/>
      </w:r>
    </w:p>
  </w:footnote>
  <w:footnote w:type="continuationNotice" w:id="1">
    <w:p w14:paraId="4CB57E1D" w14:textId="77777777" w:rsidR="00FB5AE3" w:rsidRDefault="00FB5AE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844EBFE"/>
    <w:lvl w:ilvl="0">
      <w:start w:val="1"/>
      <w:numFmt w:val="bullet"/>
      <w:pStyle w:val="a"/>
      <w:lvlText w:val=""/>
      <w:lvlJc w:val="left"/>
      <w:pPr>
        <w:tabs>
          <w:tab w:val="num" w:pos="-4396"/>
        </w:tabs>
        <w:ind w:left="-4396" w:hanging="360"/>
      </w:pPr>
      <w:rPr>
        <w:rFonts w:ascii="Symbol" w:hAnsi="Symbol" w:hint="default"/>
      </w:rPr>
    </w:lvl>
  </w:abstractNum>
  <w:abstractNum w:abstractNumId="1">
    <w:nsid w:val="04236A89"/>
    <w:multiLevelType w:val="hybridMultilevel"/>
    <w:tmpl w:val="CB14372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nsid w:val="057766E4"/>
    <w:multiLevelType w:val="hybridMultilevel"/>
    <w:tmpl w:val="013482F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nsid w:val="06841AAA"/>
    <w:multiLevelType w:val="hybridMultilevel"/>
    <w:tmpl w:val="30102E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06A93E6C"/>
    <w:multiLevelType w:val="hybridMultilevel"/>
    <w:tmpl w:val="0FA8088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0713029B"/>
    <w:multiLevelType w:val="hybridMultilevel"/>
    <w:tmpl w:val="48E637A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2946092"/>
    <w:multiLevelType w:val="hybridMultilevel"/>
    <w:tmpl w:val="CE9A98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17E147E2"/>
    <w:multiLevelType w:val="hybridMultilevel"/>
    <w:tmpl w:val="B6183E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234378B3"/>
    <w:multiLevelType w:val="hybridMultilevel"/>
    <w:tmpl w:val="8B6EA1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251306B0"/>
    <w:multiLevelType w:val="hybridMultilevel"/>
    <w:tmpl w:val="E9585E8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nsid w:val="27495200"/>
    <w:multiLevelType w:val="hybridMultilevel"/>
    <w:tmpl w:val="12F249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nsid w:val="31CA5E61"/>
    <w:multiLevelType w:val="hybridMultilevel"/>
    <w:tmpl w:val="F574096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343339EB"/>
    <w:multiLevelType w:val="hybridMultilevel"/>
    <w:tmpl w:val="7CA2E32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nsid w:val="3ABC730B"/>
    <w:multiLevelType w:val="hybridMultilevel"/>
    <w:tmpl w:val="9FBC6B2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nsid w:val="3F0E2E63"/>
    <w:multiLevelType w:val="hybridMultilevel"/>
    <w:tmpl w:val="69B4B9B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C0A7327"/>
    <w:multiLevelType w:val="hybridMultilevel"/>
    <w:tmpl w:val="DE2493D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nsid w:val="59DC1B31"/>
    <w:multiLevelType w:val="hybridMultilevel"/>
    <w:tmpl w:val="CA14E2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5EE11FD5"/>
    <w:multiLevelType w:val="hybridMultilevel"/>
    <w:tmpl w:val="F0BE69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nsid w:val="62860C27"/>
    <w:multiLevelType w:val="hybridMultilevel"/>
    <w:tmpl w:val="E57A35E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686D7E31"/>
    <w:multiLevelType w:val="hybridMultilevel"/>
    <w:tmpl w:val="7F704F9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7"/>
  </w:num>
  <w:num w:numId="4">
    <w:abstractNumId w:val="10"/>
  </w:num>
  <w:num w:numId="5">
    <w:abstractNumId w:val="0"/>
  </w:num>
  <w:num w:numId="6">
    <w:abstractNumId w:val="9"/>
  </w:num>
  <w:num w:numId="7">
    <w:abstractNumId w:val="12"/>
  </w:num>
  <w:num w:numId="8">
    <w:abstractNumId w:val="11"/>
  </w:num>
  <w:num w:numId="9">
    <w:abstractNumId w:val="16"/>
  </w:num>
  <w:num w:numId="10">
    <w:abstractNumId w:val="4"/>
  </w:num>
  <w:num w:numId="11">
    <w:abstractNumId w:val="5"/>
  </w:num>
  <w:num w:numId="12">
    <w:abstractNumId w:val="8"/>
  </w:num>
  <w:num w:numId="13">
    <w:abstractNumId w:val="14"/>
  </w:num>
  <w:num w:numId="14">
    <w:abstractNumId w:val="18"/>
  </w:num>
  <w:num w:numId="15">
    <w:abstractNumId w:val="15"/>
  </w:num>
  <w:num w:numId="16">
    <w:abstractNumId w:val="2"/>
  </w:num>
  <w:num w:numId="17">
    <w:abstractNumId w:val="6"/>
  </w:num>
  <w:num w:numId="18">
    <w:abstractNumId w:val="1"/>
  </w:num>
  <w:num w:numId="19">
    <w:abstractNumId w:val="13"/>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JH&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asv0zxffd0vieev5ax0p08222er2p0vwex&quot;&gt;CHN HCV Cure MS&lt;record-ids&gt;&lt;item&gt;1&lt;/item&gt;&lt;item&gt;2&lt;/item&gt;&lt;item&gt;4&lt;/item&gt;&lt;item&gt;5&lt;/item&gt;&lt;item&gt;6&lt;/item&gt;&lt;item&gt;12&lt;/item&gt;&lt;item&gt;13&lt;/item&gt;&lt;item&gt;14&lt;/item&gt;&lt;item&gt;17&lt;/item&gt;&lt;item&gt;18&lt;/item&gt;&lt;item&gt;19&lt;/item&gt;&lt;item&gt;20&lt;/item&gt;&lt;item&gt;21&lt;/item&gt;&lt;item&gt;23&lt;/item&gt;&lt;item&gt;25&lt;/item&gt;&lt;item&gt;26&lt;/item&gt;&lt;item&gt;27&lt;/item&gt;&lt;item&gt;30&lt;/item&gt;&lt;item&gt;32&lt;/item&gt;&lt;item&gt;33&lt;/item&gt;&lt;item&gt;34&lt;/item&gt;&lt;item&gt;35&lt;/item&gt;&lt;item&gt;36&lt;/item&gt;&lt;item&gt;41&lt;/item&gt;&lt;item&gt;42&lt;/item&gt;&lt;item&gt;43&lt;/item&gt;&lt;item&gt;44&lt;/item&gt;&lt;item&gt;47&lt;/item&gt;&lt;item&gt;48&lt;/item&gt;&lt;item&gt;51&lt;/item&gt;&lt;item&gt;54&lt;/item&gt;&lt;item&gt;66&lt;/item&gt;&lt;item&gt;67&lt;/item&gt;&lt;item&gt;68&lt;/item&gt;&lt;item&gt;75&lt;/item&gt;&lt;item&gt;77&lt;/item&gt;&lt;item&gt;80&lt;/item&gt;&lt;item&gt;83&lt;/item&gt;&lt;item&gt;84&lt;/item&gt;&lt;item&gt;86&lt;/item&gt;&lt;item&gt;87&lt;/item&gt;&lt;item&gt;88&lt;/item&gt;&lt;item&gt;89&lt;/item&gt;&lt;item&gt;90&lt;/item&gt;&lt;item&gt;91&lt;/item&gt;&lt;item&gt;92&lt;/item&gt;&lt;item&gt;93&lt;/item&gt;&lt;item&gt;94&lt;/item&gt;&lt;item&gt;95&lt;/item&gt;&lt;item&gt;96&lt;/item&gt;&lt;item&gt;97&lt;/item&gt;&lt;item&gt;99&lt;/item&gt;&lt;item&gt;100&lt;/item&gt;&lt;item&gt;102&lt;/item&gt;&lt;item&gt;104&lt;/item&gt;&lt;item&gt;105&lt;/item&gt;&lt;item&gt;106&lt;/item&gt;&lt;item&gt;111&lt;/item&gt;&lt;item&gt;112&lt;/item&gt;&lt;item&gt;113&lt;/item&gt;&lt;item&gt;114&lt;/item&gt;&lt;item&gt;115&lt;/item&gt;&lt;item&gt;116&lt;/item&gt;&lt;item&gt;117&lt;/item&gt;&lt;item&gt;118&lt;/item&gt;&lt;item&gt;119&lt;/item&gt;&lt;item&gt;120&lt;/item&gt;&lt;item&gt;121&lt;/item&gt;&lt;item&gt;122&lt;/item&gt;&lt;item&gt;126&lt;/item&gt;&lt;item&gt;128&lt;/item&gt;&lt;item&gt;131&lt;/item&gt;&lt;item&gt;132&lt;/item&gt;&lt;item&gt;134&lt;/item&gt;&lt;item&gt;135&lt;/item&gt;&lt;item&gt;139&lt;/item&gt;&lt;item&gt;141&lt;/item&gt;&lt;item&gt;143&lt;/item&gt;&lt;item&gt;147&lt;/item&gt;&lt;item&gt;148&lt;/item&gt;&lt;item&gt;155&lt;/item&gt;&lt;item&gt;156&lt;/item&gt;&lt;item&gt;157&lt;/item&gt;&lt;item&gt;158&lt;/item&gt;&lt;item&gt;159&lt;/item&gt;&lt;item&gt;160&lt;/item&gt;&lt;item&gt;166&lt;/item&gt;&lt;item&gt;167&lt;/item&gt;&lt;item&gt;169&lt;/item&gt;&lt;item&gt;170&lt;/item&gt;&lt;item&gt;171&lt;/item&gt;&lt;item&gt;174&lt;/item&gt;&lt;item&gt;175&lt;/item&gt;&lt;item&gt;179&lt;/item&gt;&lt;item&gt;182&lt;/item&gt;&lt;item&gt;183&lt;/item&gt;&lt;item&gt;185&lt;/item&gt;&lt;item&gt;186&lt;/item&gt;&lt;item&gt;187&lt;/item&gt;&lt;item&gt;188&lt;/item&gt;&lt;item&gt;190&lt;/item&gt;&lt;item&gt;191&lt;/item&gt;&lt;item&gt;192&lt;/item&gt;&lt;item&gt;194&lt;/item&gt;&lt;item&gt;195&lt;/item&gt;&lt;item&gt;196&lt;/item&gt;&lt;item&gt;197&lt;/item&gt;&lt;item&gt;200&lt;/item&gt;&lt;item&gt;201&lt;/item&gt;&lt;item&gt;203&lt;/item&gt;&lt;item&gt;204&lt;/item&gt;&lt;item&gt;205&lt;/item&gt;&lt;item&gt;206&lt;/item&gt;&lt;item&gt;208&lt;/item&gt;&lt;item&gt;210&lt;/item&gt;&lt;item&gt;215&lt;/item&gt;&lt;item&gt;233&lt;/item&gt;&lt;item&gt;234&lt;/item&gt;&lt;item&gt;235&lt;/item&gt;&lt;item&gt;237&lt;/item&gt;&lt;item&gt;239&lt;/item&gt;&lt;item&gt;240&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record-ids&gt;&lt;/item&gt;&lt;/Libraries&gt;"/>
  </w:docVars>
  <w:rsids>
    <w:rsidRoot w:val="005D795D"/>
    <w:rsid w:val="00000390"/>
    <w:rsid w:val="0000045F"/>
    <w:rsid w:val="000005C4"/>
    <w:rsid w:val="000015FD"/>
    <w:rsid w:val="00001818"/>
    <w:rsid w:val="00001D7A"/>
    <w:rsid w:val="0000208B"/>
    <w:rsid w:val="00002FA6"/>
    <w:rsid w:val="000030BD"/>
    <w:rsid w:val="00003938"/>
    <w:rsid w:val="00003B87"/>
    <w:rsid w:val="0000499E"/>
    <w:rsid w:val="00004E4B"/>
    <w:rsid w:val="0000553B"/>
    <w:rsid w:val="00005949"/>
    <w:rsid w:val="00005CF3"/>
    <w:rsid w:val="00006FAD"/>
    <w:rsid w:val="000070F7"/>
    <w:rsid w:val="000074B0"/>
    <w:rsid w:val="00007DF6"/>
    <w:rsid w:val="00010214"/>
    <w:rsid w:val="0001042F"/>
    <w:rsid w:val="000106AB"/>
    <w:rsid w:val="00010A87"/>
    <w:rsid w:val="00010D6F"/>
    <w:rsid w:val="000112CF"/>
    <w:rsid w:val="00011B0C"/>
    <w:rsid w:val="00011EA5"/>
    <w:rsid w:val="000125C6"/>
    <w:rsid w:val="000126A2"/>
    <w:rsid w:val="00012C7C"/>
    <w:rsid w:val="00014902"/>
    <w:rsid w:val="00014F0A"/>
    <w:rsid w:val="0001500B"/>
    <w:rsid w:val="000153CD"/>
    <w:rsid w:val="000156CB"/>
    <w:rsid w:val="0001658C"/>
    <w:rsid w:val="000167E2"/>
    <w:rsid w:val="00016C49"/>
    <w:rsid w:val="000177D9"/>
    <w:rsid w:val="00020288"/>
    <w:rsid w:val="000203B5"/>
    <w:rsid w:val="0002054F"/>
    <w:rsid w:val="00020783"/>
    <w:rsid w:val="000209BC"/>
    <w:rsid w:val="00020A15"/>
    <w:rsid w:val="000215C2"/>
    <w:rsid w:val="00021A10"/>
    <w:rsid w:val="00022E53"/>
    <w:rsid w:val="00023920"/>
    <w:rsid w:val="000240E4"/>
    <w:rsid w:val="000240E8"/>
    <w:rsid w:val="0002411A"/>
    <w:rsid w:val="000242C2"/>
    <w:rsid w:val="000245EF"/>
    <w:rsid w:val="0002472F"/>
    <w:rsid w:val="00024AB3"/>
    <w:rsid w:val="00024AD7"/>
    <w:rsid w:val="00025773"/>
    <w:rsid w:val="00025F8F"/>
    <w:rsid w:val="000261DD"/>
    <w:rsid w:val="00026CE3"/>
    <w:rsid w:val="00026CF9"/>
    <w:rsid w:val="000271D7"/>
    <w:rsid w:val="000273A1"/>
    <w:rsid w:val="0002752C"/>
    <w:rsid w:val="0002765D"/>
    <w:rsid w:val="000279BD"/>
    <w:rsid w:val="00027CAA"/>
    <w:rsid w:val="00027DDD"/>
    <w:rsid w:val="00027FE8"/>
    <w:rsid w:val="00030446"/>
    <w:rsid w:val="0003086E"/>
    <w:rsid w:val="0003099E"/>
    <w:rsid w:val="00030DDB"/>
    <w:rsid w:val="00031C53"/>
    <w:rsid w:val="0003201E"/>
    <w:rsid w:val="00032745"/>
    <w:rsid w:val="00032A71"/>
    <w:rsid w:val="00032E41"/>
    <w:rsid w:val="0003322C"/>
    <w:rsid w:val="000339D5"/>
    <w:rsid w:val="00034861"/>
    <w:rsid w:val="000352BB"/>
    <w:rsid w:val="0003584E"/>
    <w:rsid w:val="00035A4E"/>
    <w:rsid w:val="00036985"/>
    <w:rsid w:val="00036ACF"/>
    <w:rsid w:val="00037058"/>
    <w:rsid w:val="00037346"/>
    <w:rsid w:val="00040EDA"/>
    <w:rsid w:val="000416DC"/>
    <w:rsid w:val="00041A65"/>
    <w:rsid w:val="00041FB4"/>
    <w:rsid w:val="00042353"/>
    <w:rsid w:val="0004297B"/>
    <w:rsid w:val="00042DB3"/>
    <w:rsid w:val="0004347C"/>
    <w:rsid w:val="00043760"/>
    <w:rsid w:val="00043F6E"/>
    <w:rsid w:val="00044434"/>
    <w:rsid w:val="000452A9"/>
    <w:rsid w:val="000468D6"/>
    <w:rsid w:val="0004692A"/>
    <w:rsid w:val="00046A35"/>
    <w:rsid w:val="00046E50"/>
    <w:rsid w:val="00046EB9"/>
    <w:rsid w:val="000475C4"/>
    <w:rsid w:val="00047C75"/>
    <w:rsid w:val="000502E8"/>
    <w:rsid w:val="00050653"/>
    <w:rsid w:val="000506B7"/>
    <w:rsid w:val="000508A5"/>
    <w:rsid w:val="00050A46"/>
    <w:rsid w:val="00050B78"/>
    <w:rsid w:val="00050D0E"/>
    <w:rsid w:val="00050E41"/>
    <w:rsid w:val="00051226"/>
    <w:rsid w:val="000512ED"/>
    <w:rsid w:val="0005138A"/>
    <w:rsid w:val="00051703"/>
    <w:rsid w:val="000517F4"/>
    <w:rsid w:val="00051B2A"/>
    <w:rsid w:val="00052392"/>
    <w:rsid w:val="0005244D"/>
    <w:rsid w:val="000535E6"/>
    <w:rsid w:val="00053E13"/>
    <w:rsid w:val="000544D2"/>
    <w:rsid w:val="000546B8"/>
    <w:rsid w:val="00054755"/>
    <w:rsid w:val="000549C4"/>
    <w:rsid w:val="00054E39"/>
    <w:rsid w:val="00055C45"/>
    <w:rsid w:val="00055FD9"/>
    <w:rsid w:val="000563D3"/>
    <w:rsid w:val="00056470"/>
    <w:rsid w:val="000566CB"/>
    <w:rsid w:val="00056850"/>
    <w:rsid w:val="000568C9"/>
    <w:rsid w:val="00056DBC"/>
    <w:rsid w:val="0005746A"/>
    <w:rsid w:val="00057A0A"/>
    <w:rsid w:val="00057B15"/>
    <w:rsid w:val="000601C3"/>
    <w:rsid w:val="00060465"/>
    <w:rsid w:val="00060527"/>
    <w:rsid w:val="000605AF"/>
    <w:rsid w:val="000606DB"/>
    <w:rsid w:val="00060B77"/>
    <w:rsid w:val="00060FFE"/>
    <w:rsid w:val="00061AC9"/>
    <w:rsid w:val="00061F70"/>
    <w:rsid w:val="00063097"/>
    <w:rsid w:val="000636F3"/>
    <w:rsid w:val="0006428F"/>
    <w:rsid w:val="00064310"/>
    <w:rsid w:val="00064FEC"/>
    <w:rsid w:val="00065571"/>
    <w:rsid w:val="0006570B"/>
    <w:rsid w:val="0006585B"/>
    <w:rsid w:val="00065A28"/>
    <w:rsid w:val="00065A6A"/>
    <w:rsid w:val="00065AE5"/>
    <w:rsid w:val="00065E87"/>
    <w:rsid w:val="0006601F"/>
    <w:rsid w:val="0006604B"/>
    <w:rsid w:val="00066431"/>
    <w:rsid w:val="000667EE"/>
    <w:rsid w:val="00066B36"/>
    <w:rsid w:val="00066BF1"/>
    <w:rsid w:val="00066FB2"/>
    <w:rsid w:val="000676AD"/>
    <w:rsid w:val="00067AB9"/>
    <w:rsid w:val="00067E6C"/>
    <w:rsid w:val="0007035E"/>
    <w:rsid w:val="00070A46"/>
    <w:rsid w:val="00070AF3"/>
    <w:rsid w:val="000711A3"/>
    <w:rsid w:val="00071B4F"/>
    <w:rsid w:val="00072491"/>
    <w:rsid w:val="00072EB8"/>
    <w:rsid w:val="000735AC"/>
    <w:rsid w:val="00073A3F"/>
    <w:rsid w:val="00073A71"/>
    <w:rsid w:val="00073A72"/>
    <w:rsid w:val="0007474C"/>
    <w:rsid w:val="00074774"/>
    <w:rsid w:val="000749A9"/>
    <w:rsid w:val="000758BA"/>
    <w:rsid w:val="00075F91"/>
    <w:rsid w:val="000765F7"/>
    <w:rsid w:val="00076813"/>
    <w:rsid w:val="00076E88"/>
    <w:rsid w:val="00077666"/>
    <w:rsid w:val="00080EA8"/>
    <w:rsid w:val="000812F5"/>
    <w:rsid w:val="00081649"/>
    <w:rsid w:val="000816CA"/>
    <w:rsid w:val="000819AF"/>
    <w:rsid w:val="00082C12"/>
    <w:rsid w:val="0008370A"/>
    <w:rsid w:val="000839A5"/>
    <w:rsid w:val="00083B68"/>
    <w:rsid w:val="00083C5C"/>
    <w:rsid w:val="00085781"/>
    <w:rsid w:val="00085CBE"/>
    <w:rsid w:val="00086119"/>
    <w:rsid w:val="000862E6"/>
    <w:rsid w:val="000865FA"/>
    <w:rsid w:val="00086729"/>
    <w:rsid w:val="000868E8"/>
    <w:rsid w:val="00086D05"/>
    <w:rsid w:val="00087E12"/>
    <w:rsid w:val="0009047F"/>
    <w:rsid w:val="000906F8"/>
    <w:rsid w:val="000913AD"/>
    <w:rsid w:val="00091C3D"/>
    <w:rsid w:val="00092B4C"/>
    <w:rsid w:val="00092E2B"/>
    <w:rsid w:val="000938F9"/>
    <w:rsid w:val="00093A16"/>
    <w:rsid w:val="000944AA"/>
    <w:rsid w:val="00095033"/>
    <w:rsid w:val="000952D7"/>
    <w:rsid w:val="00095440"/>
    <w:rsid w:val="00095473"/>
    <w:rsid w:val="0009563B"/>
    <w:rsid w:val="00096405"/>
    <w:rsid w:val="00096C7C"/>
    <w:rsid w:val="000975E2"/>
    <w:rsid w:val="0009778E"/>
    <w:rsid w:val="00097CEB"/>
    <w:rsid w:val="000A0211"/>
    <w:rsid w:val="000A0DC6"/>
    <w:rsid w:val="000A0EC7"/>
    <w:rsid w:val="000A1113"/>
    <w:rsid w:val="000A1617"/>
    <w:rsid w:val="000A1AD6"/>
    <w:rsid w:val="000A1CDC"/>
    <w:rsid w:val="000A2104"/>
    <w:rsid w:val="000A25C1"/>
    <w:rsid w:val="000A29BB"/>
    <w:rsid w:val="000A29BF"/>
    <w:rsid w:val="000A3783"/>
    <w:rsid w:val="000A4270"/>
    <w:rsid w:val="000A4760"/>
    <w:rsid w:val="000A4F83"/>
    <w:rsid w:val="000A55C2"/>
    <w:rsid w:val="000A614D"/>
    <w:rsid w:val="000A6427"/>
    <w:rsid w:val="000A6DCD"/>
    <w:rsid w:val="000A72DE"/>
    <w:rsid w:val="000A7B9C"/>
    <w:rsid w:val="000B0BE5"/>
    <w:rsid w:val="000B0D2E"/>
    <w:rsid w:val="000B0D6D"/>
    <w:rsid w:val="000B13B9"/>
    <w:rsid w:val="000B13BF"/>
    <w:rsid w:val="000B164D"/>
    <w:rsid w:val="000B2160"/>
    <w:rsid w:val="000B249F"/>
    <w:rsid w:val="000B27F2"/>
    <w:rsid w:val="000B292A"/>
    <w:rsid w:val="000B3061"/>
    <w:rsid w:val="000B3426"/>
    <w:rsid w:val="000B3510"/>
    <w:rsid w:val="000B3873"/>
    <w:rsid w:val="000B404B"/>
    <w:rsid w:val="000B46A5"/>
    <w:rsid w:val="000B499F"/>
    <w:rsid w:val="000B5108"/>
    <w:rsid w:val="000B637D"/>
    <w:rsid w:val="000B6C26"/>
    <w:rsid w:val="000B6FDA"/>
    <w:rsid w:val="000B7C15"/>
    <w:rsid w:val="000C00C5"/>
    <w:rsid w:val="000C011A"/>
    <w:rsid w:val="000C03C2"/>
    <w:rsid w:val="000C05EA"/>
    <w:rsid w:val="000C0EA5"/>
    <w:rsid w:val="000C1572"/>
    <w:rsid w:val="000C1727"/>
    <w:rsid w:val="000C1CA9"/>
    <w:rsid w:val="000C1F29"/>
    <w:rsid w:val="000C2E0C"/>
    <w:rsid w:val="000C31A1"/>
    <w:rsid w:val="000C390C"/>
    <w:rsid w:val="000C3BD0"/>
    <w:rsid w:val="000C3BE9"/>
    <w:rsid w:val="000C3C26"/>
    <w:rsid w:val="000C4007"/>
    <w:rsid w:val="000C4529"/>
    <w:rsid w:val="000C5592"/>
    <w:rsid w:val="000C613A"/>
    <w:rsid w:val="000C689C"/>
    <w:rsid w:val="000C6C8A"/>
    <w:rsid w:val="000C6EA5"/>
    <w:rsid w:val="000C73D5"/>
    <w:rsid w:val="000C74E9"/>
    <w:rsid w:val="000C7704"/>
    <w:rsid w:val="000C7788"/>
    <w:rsid w:val="000C7A7B"/>
    <w:rsid w:val="000D0C71"/>
    <w:rsid w:val="000D1837"/>
    <w:rsid w:val="000D22B5"/>
    <w:rsid w:val="000D242A"/>
    <w:rsid w:val="000D28E5"/>
    <w:rsid w:val="000D2CF6"/>
    <w:rsid w:val="000D2CF8"/>
    <w:rsid w:val="000D38AB"/>
    <w:rsid w:val="000D4A2A"/>
    <w:rsid w:val="000D4DC9"/>
    <w:rsid w:val="000D558A"/>
    <w:rsid w:val="000D5D59"/>
    <w:rsid w:val="000D5EB5"/>
    <w:rsid w:val="000D5EC3"/>
    <w:rsid w:val="000D602C"/>
    <w:rsid w:val="000D62B1"/>
    <w:rsid w:val="000D6497"/>
    <w:rsid w:val="000E017B"/>
    <w:rsid w:val="000E0692"/>
    <w:rsid w:val="000E0E50"/>
    <w:rsid w:val="000E102C"/>
    <w:rsid w:val="000E1136"/>
    <w:rsid w:val="000E1562"/>
    <w:rsid w:val="000E1813"/>
    <w:rsid w:val="000E204A"/>
    <w:rsid w:val="000E2134"/>
    <w:rsid w:val="000E2220"/>
    <w:rsid w:val="000E2999"/>
    <w:rsid w:val="000E2A7D"/>
    <w:rsid w:val="000E2FC0"/>
    <w:rsid w:val="000E318D"/>
    <w:rsid w:val="000E3B29"/>
    <w:rsid w:val="000E464D"/>
    <w:rsid w:val="000E48B2"/>
    <w:rsid w:val="000E4C0F"/>
    <w:rsid w:val="000E4E93"/>
    <w:rsid w:val="000E55BF"/>
    <w:rsid w:val="000E6F0E"/>
    <w:rsid w:val="000E7336"/>
    <w:rsid w:val="000E7576"/>
    <w:rsid w:val="000E7601"/>
    <w:rsid w:val="000E77F1"/>
    <w:rsid w:val="000E79F0"/>
    <w:rsid w:val="000F035A"/>
    <w:rsid w:val="000F1FA8"/>
    <w:rsid w:val="000F2181"/>
    <w:rsid w:val="000F26FF"/>
    <w:rsid w:val="000F29DB"/>
    <w:rsid w:val="000F3A15"/>
    <w:rsid w:val="000F43D9"/>
    <w:rsid w:val="000F46B7"/>
    <w:rsid w:val="000F4E37"/>
    <w:rsid w:val="000F4ED1"/>
    <w:rsid w:val="000F56AF"/>
    <w:rsid w:val="000F5C5B"/>
    <w:rsid w:val="000F647A"/>
    <w:rsid w:val="000F6CA0"/>
    <w:rsid w:val="000F6D2C"/>
    <w:rsid w:val="000F746E"/>
    <w:rsid w:val="000F795B"/>
    <w:rsid w:val="00100232"/>
    <w:rsid w:val="00100BAE"/>
    <w:rsid w:val="00100FEA"/>
    <w:rsid w:val="00101427"/>
    <w:rsid w:val="00102CC0"/>
    <w:rsid w:val="001034F4"/>
    <w:rsid w:val="00103746"/>
    <w:rsid w:val="00103A40"/>
    <w:rsid w:val="00103CE7"/>
    <w:rsid w:val="0010680D"/>
    <w:rsid w:val="00107204"/>
    <w:rsid w:val="00107407"/>
    <w:rsid w:val="00107B56"/>
    <w:rsid w:val="001101BB"/>
    <w:rsid w:val="001101CD"/>
    <w:rsid w:val="001104F3"/>
    <w:rsid w:val="00110A1C"/>
    <w:rsid w:val="00111088"/>
    <w:rsid w:val="00111A36"/>
    <w:rsid w:val="00112246"/>
    <w:rsid w:val="00112496"/>
    <w:rsid w:val="00112BC5"/>
    <w:rsid w:val="00113583"/>
    <w:rsid w:val="00114373"/>
    <w:rsid w:val="00115137"/>
    <w:rsid w:val="001154EE"/>
    <w:rsid w:val="00115966"/>
    <w:rsid w:val="00115C18"/>
    <w:rsid w:val="00115D81"/>
    <w:rsid w:val="0011658F"/>
    <w:rsid w:val="001167F8"/>
    <w:rsid w:val="00116909"/>
    <w:rsid w:val="00116A3E"/>
    <w:rsid w:val="001178ED"/>
    <w:rsid w:val="00117E92"/>
    <w:rsid w:val="00120133"/>
    <w:rsid w:val="001201AA"/>
    <w:rsid w:val="0012086E"/>
    <w:rsid w:val="00120C24"/>
    <w:rsid w:val="00121401"/>
    <w:rsid w:val="001216A4"/>
    <w:rsid w:val="00121C1C"/>
    <w:rsid w:val="00121E10"/>
    <w:rsid w:val="0012206E"/>
    <w:rsid w:val="00122559"/>
    <w:rsid w:val="00122AAC"/>
    <w:rsid w:val="00123544"/>
    <w:rsid w:val="0012381A"/>
    <w:rsid w:val="0012397A"/>
    <w:rsid w:val="00123AC9"/>
    <w:rsid w:val="00124974"/>
    <w:rsid w:val="00125B45"/>
    <w:rsid w:val="00125C47"/>
    <w:rsid w:val="00125C87"/>
    <w:rsid w:val="00125D71"/>
    <w:rsid w:val="00125F6D"/>
    <w:rsid w:val="0012678E"/>
    <w:rsid w:val="00127172"/>
    <w:rsid w:val="00127402"/>
    <w:rsid w:val="00127467"/>
    <w:rsid w:val="001274DA"/>
    <w:rsid w:val="00127577"/>
    <w:rsid w:val="00130362"/>
    <w:rsid w:val="00130529"/>
    <w:rsid w:val="00130B3A"/>
    <w:rsid w:val="00130BC4"/>
    <w:rsid w:val="00130D4D"/>
    <w:rsid w:val="00131257"/>
    <w:rsid w:val="00131A90"/>
    <w:rsid w:val="00131B70"/>
    <w:rsid w:val="0013249C"/>
    <w:rsid w:val="001328FB"/>
    <w:rsid w:val="00132CA7"/>
    <w:rsid w:val="00133513"/>
    <w:rsid w:val="001342F0"/>
    <w:rsid w:val="001348E8"/>
    <w:rsid w:val="00135803"/>
    <w:rsid w:val="00135940"/>
    <w:rsid w:val="00136071"/>
    <w:rsid w:val="001362D6"/>
    <w:rsid w:val="00136A2B"/>
    <w:rsid w:val="00136CDD"/>
    <w:rsid w:val="00137991"/>
    <w:rsid w:val="00140AB9"/>
    <w:rsid w:val="00140DE0"/>
    <w:rsid w:val="00141A7D"/>
    <w:rsid w:val="00141E24"/>
    <w:rsid w:val="00141F61"/>
    <w:rsid w:val="00141FCA"/>
    <w:rsid w:val="00142655"/>
    <w:rsid w:val="00142754"/>
    <w:rsid w:val="0014278A"/>
    <w:rsid w:val="00142EF2"/>
    <w:rsid w:val="001430CF"/>
    <w:rsid w:val="00143213"/>
    <w:rsid w:val="0014321A"/>
    <w:rsid w:val="00143699"/>
    <w:rsid w:val="00143C7D"/>
    <w:rsid w:val="00143D46"/>
    <w:rsid w:val="001461BA"/>
    <w:rsid w:val="00146B22"/>
    <w:rsid w:val="001503FD"/>
    <w:rsid w:val="00150457"/>
    <w:rsid w:val="00150899"/>
    <w:rsid w:val="00150919"/>
    <w:rsid w:val="00150941"/>
    <w:rsid w:val="00150F11"/>
    <w:rsid w:val="0015103F"/>
    <w:rsid w:val="00151661"/>
    <w:rsid w:val="001517C5"/>
    <w:rsid w:val="00152035"/>
    <w:rsid w:val="00152216"/>
    <w:rsid w:val="0015232E"/>
    <w:rsid w:val="0015244D"/>
    <w:rsid w:val="00152804"/>
    <w:rsid w:val="00152A6C"/>
    <w:rsid w:val="00153235"/>
    <w:rsid w:val="0015335B"/>
    <w:rsid w:val="0015364B"/>
    <w:rsid w:val="0015370C"/>
    <w:rsid w:val="00155390"/>
    <w:rsid w:val="00155549"/>
    <w:rsid w:val="00155DA4"/>
    <w:rsid w:val="00156911"/>
    <w:rsid w:val="001573FA"/>
    <w:rsid w:val="00157458"/>
    <w:rsid w:val="00157E57"/>
    <w:rsid w:val="001602C3"/>
    <w:rsid w:val="00160D2B"/>
    <w:rsid w:val="0016213B"/>
    <w:rsid w:val="001628F0"/>
    <w:rsid w:val="00164148"/>
    <w:rsid w:val="0016492F"/>
    <w:rsid w:val="001649B5"/>
    <w:rsid w:val="00164C02"/>
    <w:rsid w:val="00164C85"/>
    <w:rsid w:val="00165359"/>
    <w:rsid w:val="00165496"/>
    <w:rsid w:val="001665DB"/>
    <w:rsid w:val="0016667B"/>
    <w:rsid w:val="00166838"/>
    <w:rsid w:val="00166AC2"/>
    <w:rsid w:val="00166B85"/>
    <w:rsid w:val="0016714B"/>
    <w:rsid w:val="001677DB"/>
    <w:rsid w:val="00167E2A"/>
    <w:rsid w:val="001703B1"/>
    <w:rsid w:val="001705D1"/>
    <w:rsid w:val="0017084C"/>
    <w:rsid w:val="0017098E"/>
    <w:rsid w:val="00170E3D"/>
    <w:rsid w:val="001710A4"/>
    <w:rsid w:val="00171762"/>
    <w:rsid w:val="0017191D"/>
    <w:rsid w:val="00171C90"/>
    <w:rsid w:val="00172121"/>
    <w:rsid w:val="001723D0"/>
    <w:rsid w:val="00172E73"/>
    <w:rsid w:val="00172FCD"/>
    <w:rsid w:val="0017386D"/>
    <w:rsid w:val="00174109"/>
    <w:rsid w:val="001742AB"/>
    <w:rsid w:val="00174ABA"/>
    <w:rsid w:val="00174C03"/>
    <w:rsid w:val="0017504D"/>
    <w:rsid w:val="00175340"/>
    <w:rsid w:val="001754F3"/>
    <w:rsid w:val="001758B4"/>
    <w:rsid w:val="001761A9"/>
    <w:rsid w:val="00176219"/>
    <w:rsid w:val="001769C8"/>
    <w:rsid w:val="00176A84"/>
    <w:rsid w:val="00176C85"/>
    <w:rsid w:val="0017715E"/>
    <w:rsid w:val="00177D25"/>
    <w:rsid w:val="00180167"/>
    <w:rsid w:val="001814BE"/>
    <w:rsid w:val="00183246"/>
    <w:rsid w:val="00183C3D"/>
    <w:rsid w:val="0018410D"/>
    <w:rsid w:val="001842F8"/>
    <w:rsid w:val="00184B2B"/>
    <w:rsid w:val="00184CB8"/>
    <w:rsid w:val="0018503E"/>
    <w:rsid w:val="001851D8"/>
    <w:rsid w:val="001852AD"/>
    <w:rsid w:val="00185972"/>
    <w:rsid w:val="00185DE5"/>
    <w:rsid w:val="00186965"/>
    <w:rsid w:val="00186CA9"/>
    <w:rsid w:val="0018799A"/>
    <w:rsid w:val="00190195"/>
    <w:rsid w:val="001902B1"/>
    <w:rsid w:val="001904DD"/>
    <w:rsid w:val="00190CF9"/>
    <w:rsid w:val="00190F84"/>
    <w:rsid w:val="0019160E"/>
    <w:rsid w:val="00191730"/>
    <w:rsid w:val="001918DB"/>
    <w:rsid w:val="001920D7"/>
    <w:rsid w:val="001924E8"/>
    <w:rsid w:val="00192956"/>
    <w:rsid w:val="00192C26"/>
    <w:rsid w:val="0019300A"/>
    <w:rsid w:val="00193314"/>
    <w:rsid w:val="00193463"/>
    <w:rsid w:val="0019368C"/>
    <w:rsid w:val="00193E4F"/>
    <w:rsid w:val="001945A7"/>
    <w:rsid w:val="001945B7"/>
    <w:rsid w:val="00194FB9"/>
    <w:rsid w:val="001952D3"/>
    <w:rsid w:val="00195E88"/>
    <w:rsid w:val="00196666"/>
    <w:rsid w:val="00196E04"/>
    <w:rsid w:val="001970AB"/>
    <w:rsid w:val="00197BE5"/>
    <w:rsid w:val="00197D66"/>
    <w:rsid w:val="00197EDB"/>
    <w:rsid w:val="00197F9F"/>
    <w:rsid w:val="001A0BA0"/>
    <w:rsid w:val="001A0C79"/>
    <w:rsid w:val="001A10FD"/>
    <w:rsid w:val="001A185D"/>
    <w:rsid w:val="001A1A95"/>
    <w:rsid w:val="001A22B4"/>
    <w:rsid w:val="001A22CF"/>
    <w:rsid w:val="001A269E"/>
    <w:rsid w:val="001A26C5"/>
    <w:rsid w:val="001A2B18"/>
    <w:rsid w:val="001A30C8"/>
    <w:rsid w:val="001A32D9"/>
    <w:rsid w:val="001A3CAE"/>
    <w:rsid w:val="001A4872"/>
    <w:rsid w:val="001A4AEB"/>
    <w:rsid w:val="001A4D29"/>
    <w:rsid w:val="001A4ED2"/>
    <w:rsid w:val="001A5C25"/>
    <w:rsid w:val="001A5DF8"/>
    <w:rsid w:val="001A6281"/>
    <w:rsid w:val="001A7471"/>
    <w:rsid w:val="001A7A81"/>
    <w:rsid w:val="001A7D5D"/>
    <w:rsid w:val="001B01A9"/>
    <w:rsid w:val="001B04D6"/>
    <w:rsid w:val="001B0747"/>
    <w:rsid w:val="001B21CB"/>
    <w:rsid w:val="001B21FA"/>
    <w:rsid w:val="001B2742"/>
    <w:rsid w:val="001B2AAB"/>
    <w:rsid w:val="001B2AC8"/>
    <w:rsid w:val="001B2DD9"/>
    <w:rsid w:val="001B3D06"/>
    <w:rsid w:val="001B3D7B"/>
    <w:rsid w:val="001B3E04"/>
    <w:rsid w:val="001B4518"/>
    <w:rsid w:val="001B49FA"/>
    <w:rsid w:val="001B4DD5"/>
    <w:rsid w:val="001B5531"/>
    <w:rsid w:val="001B6D06"/>
    <w:rsid w:val="001B6DE9"/>
    <w:rsid w:val="001B6F23"/>
    <w:rsid w:val="001B7A84"/>
    <w:rsid w:val="001B7F21"/>
    <w:rsid w:val="001B7F83"/>
    <w:rsid w:val="001C2158"/>
    <w:rsid w:val="001C2328"/>
    <w:rsid w:val="001C237C"/>
    <w:rsid w:val="001C290C"/>
    <w:rsid w:val="001C2B8E"/>
    <w:rsid w:val="001C2E60"/>
    <w:rsid w:val="001C3739"/>
    <w:rsid w:val="001C3F9D"/>
    <w:rsid w:val="001C3FAF"/>
    <w:rsid w:val="001C4197"/>
    <w:rsid w:val="001C4518"/>
    <w:rsid w:val="001C48B6"/>
    <w:rsid w:val="001C4D2F"/>
    <w:rsid w:val="001C57AC"/>
    <w:rsid w:val="001C5D44"/>
    <w:rsid w:val="001C702D"/>
    <w:rsid w:val="001C72DA"/>
    <w:rsid w:val="001C7729"/>
    <w:rsid w:val="001D0053"/>
    <w:rsid w:val="001D06A3"/>
    <w:rsid w:val="001D091C"/>
    <w:rsid w:val="001D0FA5"/>
    <w:rsid w:val="001D152B"/>
    <w:rsid w:val="001D183A"/>
    <w:rsid w:val="001D188A"/>
    <w:rsid w:val="001D1B8B"/>
    <w:rsid w:val="001D27FF"/>
    <w:rsid w:val="001D3019"/>
    <w:rsid w:val="001D31BE"/>
    <w:rsid w:val="001D364E"/>
    <w:rsid w:val="001D4397"/>
    <w:rsid w:val="001D4612"/>
    <w:rsid w:val="001D495B"/>
    <w:rsid w:val="001D50EE"/>
    <w:rsid w:val="001D5969"/>
    <w:rsid w:val="001D59A1"/>
    <w:rsid w:val="001D6D9B"/>
    <w:rsid w:val="001D6EB4"/>
    <w:rsid w:val="001D6F6F"/>
    <w:rsid w:val="001E034D"/>
    <w:rsid w:val="001E042F"/>
    <w:rsid w:val="001E0772"/>
    <w:rsid w:val="001E0C65"/>
    <w:rsid w:val="001E0F67"/>
    <w:rsid w:val="001E106C"/>
    <w:rsid w:val="001E1F85"/>
    <w:rsid w:val="001E1FCF"/>
    <w:rsid w:val="001E23EA"/>
    <w:rsid w:val="001E30A3"/>
    <w:rsid w:val="001E323C"/>
    <w:rsid w:val="001E3559"/>
    <w:rsid w:val="001E403A"/>
    <w:rsid w:val="001E411B"/>
    <w:rsid w:val="001E4A32"/>
    <w:rsid w:val="001E4DA7"/>
    <w:rsid w:val="001E57E9"/>
    <w:rsid w:val="001E5D07"/>
    <w:rsid w:val="001E61DC"/>
    <w:rsid w:val="001E6553"/>
    <w:rsid w:val="001E6630"/>
    <w:rsid w:val="001E674E"/>
    <w:rsid w:val="001E6885"/>
    <w:rsid w:val="001E6B01"/>
    <w:rsid w:val="001E6DF7"/>
    <w:rsid w:val="001E710F"/>
    <w:rsid w:val="001E7437"/>
    <w:rsid w:val="001E7754"/>
    <w:rsid w:val="001F0011"/>
    <w:rsid w:val="001F0190"/>
    <w:rsid w:val="001F0BCC"/>
    <w:rsid w:val="001F0DDC"/>
    <w:rsid w:val="001F10CC"/>
    <w:rsid w:val="001F1565"/>
    <w:rsid w:val="001F189D"/>
    <w:rsid w:val="001F1C26"/>
    <w:rsid w:val="001F2089"/>
    <w:rsid w:val="001F23D7"/>
    <w:rsid w:val="001F28BD"/>
    <w:rsid w:val="001F2940"/>
    <w:rsid w:val="001F2BA6"/>
    <w:rsid w:val="001F3393"/>
    <w:rsid w:val="001F384B"/>
    <w:rsid w:val="001F394F"/>
    <w:rsid w:val="001F3F59"/>
    <w:rsid w:val="001F42AC"/>
    <w:rsid w:val="001F4565"/>
    <w:rsid w:val="001F4A57"/>
    <w:rsid w:val="001F4BD1"/>
    <w:rsid w:val="001F4E01"/>
    <w:rsid w:val="001F4EB9"/>
    <w:rsid w:val="001F4FFD"/>
    <w:rsid w:val="001F5FE8"/>
    <w:rsid w:val="001F62B2"/>
    <w:rsid w:val="001F64CD"/>
    <w:rsid w:val="001F6F45"/>
    <w:rsid w:val="001F6F4B"/>
    <w:rsid w:val="001F745E"/>
    <w:rsid w:val="001F7B10"/>
    <w:rsid w:val="00200408"/>
    <w:rsid w:val="0020068D"/>
    <w:rsid w:val="002006A8"/>
    <w:rsid w:val="00201173"/>
    <w:rsid w:val="00201445"/>
    <w:rsid w:val="00201842"/>
    <w:rsid w:val="00201844"/>
    <w:rsid w:val="00201E36"/>
    <w:rsid w:val="00201F7A"/>
    <w:rsid w:val="002027C1"/>
    <w:rsid w:val="00202C16"/>
    <w:rsid w:val="00203E73"/>
    <w:rsid w:val="00203F8F"/>
    <w:rsid w:val="002042EE"/>
    <w:rsid w:val="00204C1D"/>
    <w:rsid w:val="00204C6F"/>
    <w:rsid w:val="00204DCF"/>
    <w:rsid w:val="00204F06"/>
    <w:rsid w:val="00205386"/>
    <w:rsid w:val="0020568E"/>
    <w:rsid w:val="002059D8"/>
    <w:rsid w:val="002066A4"/>
    <w:rsid w:val="00206C84"/>
    <w:rsid w:val="00206DBA"/>
    <w:rsid w:val="00207B7F"/>
    <w:rsid w:val="00207B97"/>
    <w:rsid w:val="002100C2"/>
    <w:rsid w:val="00210281"/>
    <w:rsid w:val="00211650"/>
    <w:rsid w:val="00211A9C"/>
    <w:rsid w:val="00211D5C"/>
    <w:rsid w:val="0021219F"/>
    <w:rsid w:val="00212C7B"/>
    <w:rsid w:val="00212C9F"/>
    <w:rsid w:val="002136BE"/>
    <w:rsid w:val="00213998"/>
    <w:rsid w:val="002141CC"/>
    <w:rsid w:val="00214544"/>
    <w:rsid w:val="0021460F"/>
    <w:rsid w:val="00214747"/>
    <w:rsid w:val="00215000"/>
    <w:rsid w:val="002154BB"/>
    <w:rsid w:val="00215D4C"/>
    <w:rsid w:val="00216B38"/>
    <w:rsid w:val="00217296"/>
    <w:rsid w:val="00217A98"/>
    <w:rsid w:val="00220007"/>
    <w:rsid w:val="0022007B"/>
    <w:rsid w:val="00220DE7"/>
    <w:rsid w:val="002216E5"/>
    <w:rsid w:val="00222679"/>
    <w:rsid w:val="00222A04"/>
    <w:rsid w:val="00222B54"/>
    <w:rsid w:val="00223ECE"/>
    <w:rsid w:val="00223F30"/>
    <w:rsid w:val="00223F63"/>
    <w:rsid w:val="00223F94"/>
    <w:rsid w:val="0022427D"/>
    <w:rsid w:val="002249EC"/>
    <w:rsid w:val="0022531F"/>
    <w:rsid w:val="002253C0"/>
    <w:rsid w:val="00225684"/>
    <w:rsid w:val="0022574A"/>
    <w:rsid w:val="00225EB0"/>
    <w:rsid w:val="00226247"/>
    <w:rsid w:val="00226284"/>
    <w:rsid w:val="002262FB"/>
    <w:rsid w:val="002263BC"/>
    <w:rsid w:val="0022644D"/>
    <w:rsid w:val="002266EE"/>
    <w:rsid w:val="00226D58"/>
    <w:rsid w:val="00227F1F"/>
    <w:rsid w:val="002302BC"/>
    <w:rsid w:val="00230701"/>
    <w:rsid w:val="002307D4"/>
    <w:rsid w:val="00230BE5"/>
    <w:rsid w:val="00230D61"/>
    <w:rsid w:val="00230E2E"/>
    <w:rsid w:val="00231555"/>
    <w:rsid w:val="00231950"/>
    <w:rsid w:val="002319F4"/>
    <w:rsid w:val="00231C7C"/>
    <w:rsid w:val="00231E25"/>
    <w:rsid w:val="00231E90"/>
    <w:rsid w:val="00232692"/>
    <w:rsid w:val="002337A4"/>
    <w:rsid w:val="0023389A"/>
    <w:rsid w:val="00233C79"/>
    <w:rsid w:val="00233F91"/>
    <w:rsid w:val="002341B1"/>
    <w:rsid w:val="002345FA"/>
    <w:rsid w:val="00234900"/>
    <w:rsid w:val="00234A52"/>
    <w:rsid w:val="002350DF"/>
    <w:rsid w:val="0023526C"/>
    <w:rsid w:val="00236278"/>
    <w:rsid w:val="002362D7"/>
    <w:rsid w:val="00236CE0"/>
    <w:rsid w:val="00237472"/>
    <w:rsid w:val="00237F4A"/>
    <w:rsid w:val="00240D6D"/>
    <w:rsid w:val="002412BB"/>
    <w:rsid w:val="00241315"/>
    <w:rsid w:val="002413F0"/>
    <w:rsid w:val="00241982"/>
    <w:rsid w:val="002420A3"/>
    <w:rsid w:val="00242143"/>
    <w:rsid w:val="00242207"/>
    <w:rsid w:val="0024300E"/>
    <w:rsid w:val="002430B6"/>
    <w:rsid w:val="00243AD6"/>
    <w:rsid w:val="0024401F"/>
    <w:rsid w:val="002447B7"/>
    <w:rsid w:val="00244C9C"/>
    <w:rsid w:val="00244E17"/>
    <w:rsid w:val="00244EC9"/>
    <w:rsid w:val="002455AE"/>
    <w:rsid w:val="00245DCF"/>
    <w:rsid w:val="00245E95"/>
    <w:rsid w:val="0024679F"/>
    <w:rsid w:val="00246BB0"/>
    <w:rsid w:val="0024713C"/>
    <w:rsid w:val="00247227"/>
    <w:rsid w:val="002473C4"/>
    <w:rsid w:val="00247529"/>
    <w:rsid w:val="00247909"/>
    <w:rsid w:val="00247F99"/>
    <w:rsid w:val="00250220"/>
    <w:rsid w:val="002502EC"/>
    <w:rsid w:val="00250414"/>
    <w:rsid w:val="00250741"/>
    <w:rsid w:val="00252573"/>
    <w:rsid w:val="002525E9"/>
    <w:rsid w:val="0025278E"/>
    <w:rsid w:val="00252926"/>
    <w:rsid w:val="00252974"/>
    <w:rsid w:val="002533BB"/>
    <w:rsid w:val="00253582"/>
    <w:rsid w:val="00253B70"/>
    <w:rsid w:val="00254F28"/>
    <w:rsid w:val="00254F43"/>
    <w:rsid w:val="00255312"/>
    <w:rsid w:val="00255938"/>
    <w:rsid w:val="00255E1D"/>
    <w:rsid w:val="002562BC"/>
    <w:rsid w:val="00256623"/>
    <w:rsid w:val="002568DE"/>
    <w:rsid w:val="00257334"/>
    <w:rsid w:val="00257867"/>
    <w:rsid w:val="0026063C"/>
    <w:rsid w:val="002606E0"/>
    <w:rsid w:val="00260AFC"/>
    <w:rsid w:val="0026109D"/>
    <w:rsid w:val="0026136D"/>
    <w:rsid w:val="002613BA"/>
    <w:rsid w:val="00261A13"/>
    <w:rsid w:val="00261AF6"/>
    <w:rsid w:val="00261E8B"/>
    <w:rsid w:val="00262381"/>
    <w:rsid w:val="0026239E"/>
    <w:rsid w:val="00262441"/>
    <w:rsid w:val="0026257A"/>
    <w:rsid w:val="002626F5"/>
    <w:rsid w:val="00262F18"/>
    <w:rsid w:val="00263319"/>
    <w:rsid w:val="00263BCB"/>
    <w:rsid w:val="00264A4D"/>
    <w:rsid w:val="00264CE1"/>
    <w:rsid w:val="00265721"/>
    <w:rsid w:val="00265C6D"/>
    <w:rsid w:val="00265C78"/>
    <w:rsid w:val="00266240"/>
    <w:rsid w:val="0026647B"/>
    <w:rsid w:val="002669F9"/>
    <w:rsid w:val="00266D1D"/>
    <w:rsid w:val="002676B4"/>
    <w:rsid w:val="002676BE"/>
    <w:rsid w:val="002679C7"/>
    <w:rsid w:val="00267D10"/>
    <w:rsid w:val="0027001A"/>
    <w:rsid w:val="0027013F"/>
    <w:rsid w:val="00270211"/>
    <w:rsid w:val="002702EA"/>
    <w:rsid w:val="002702EB"/>
    <w:rsid w:val="00270B1A"/>
    <w:rsid w:val="00270F87"/>
    <w:rsid w:val="00271230"/>
    <w:rsid w:val="0027154E"/>
    <w:rsid w:val="002716AD"/>
    <w:rsid w:val="00271901"/>
    <w:rsid w:val="002724C3"/>
    <w:rsid w:val="002727FA"/>
    <w:rsid w:val="00273DD5"/>
    <w:rsid w:val="00274029"/>
    <w:rsid w:val="00274B74"/>
    <w:rsid w:val="002750D9"/>
    <w:rsid w:val="00275169"/>
    <w:rsid w:val="002751B6"/>
    <w:rsid w:val="002751BA"/>
    <w:rsid w:val="002758AB"/>
    <w:rsid w:val="00275DC6"/>
    <w:rsid w:val="0027638B"/>
    <w:rsid w:val="002763DC"/>
    <w:rsid w:val="00276593"/>
    <w:rsid w:val="00276622"/>
    <w:rsid w:val="00276736"/>
    <w:rsid w:val="0027703E"/>
    <w:rsid w:val="002772AD"/>
    <w:rsid w:val="002775BF"/>
    <w:rsid w:val="002777F9"/>
    <w:rsid w:val="00277848"/>
    <w:rsid w:val="00277D29"/>
    <w:rsid w:val="00277D74"/>
    <w:rsid w:val="0028083D"/>
    <w:rsid w:val="00280ABA"/>
    <w:rsid w:val="00280DF3"/>
    <w:rsid w:val="00280F25"/>
    <w:rsid w:val="0028133E"/>
    <w:rsid w:val="00281475"/>
    <w:rsid w:val="00281485"/>
    <w:rsid w:val="002820A0"/>
    <w:rsid w:val="00282DDF"/>
    <w:rsid w:val="00283165"/>
    <w:rsid w:val="0028390F"/>
    <w:rsid w:val="00284055"/>
    <w:rsid w:val="002840D1"/>
    <w:rsid w:val="00284255"/>
    <w:rsid w:val="002848EB"/>
    <w:rsid w:val="00285337"/>
    <w:rsid w:val="00285701"/>
    <w:rsid w:val="0028587D"/>
    <w:rsid w:val="002859B7"/>
    <w:rsid w:val="0028654B"/>
    <w:rsid w:val="00286707"/>
    <w:rsid w:val="00286B2C"/>
    <w:rsid w:val="00287993"/>
    <w:rsid w:val="0029120D"/>
    <w:rsid w:val="00291AA7"/>
    <w:rsid w:val="0029225F"/>
    <w:rsid w:val="0029264D"/>
    <w:rsid w:val="00292CE0"/>
    <w:rsid w:val="00293033"/>
    <w:rsid w:val="002930B6"/>
    <w:rsid w:val="00293FCC"/>
    <w:rsid w:val="00294816"/>
    <w:rsid w:val="002948D4"/>
    <w:rsid w:val="00294A2D"/>
    <w:rsid w:val="00295335"/>
    <w:rsid w:val="0029592E"/>
    <w:rsid w:val="0029642D"/>
    <w:rsid w:val="0029659F"/>
    <w:rsid w:val="00296FFC"/>
    <w:rsid w:val="00297232"/>
    <w:rsid w:val="002973C5"/>
    <w:rsid w:val="00297977"/>
    <w:rsid w:val="00297C1B"/>
    <w:rsid w:val="002A0E76"/>
    <w:rsid w:val="002A2308"/>
    <w:rsid w:val="002A29B5"/>
    <w:rsid w:val="002A2CA6"/>
    <w:rsid w:val="002A2DDC"/>
    <w:rsid w:val="002A35FD"/>
    <w:rsid w:val="002A4160"/>
    <w:rsid w:val="002A4810"/>
    <w:rsid w:val="002A4A57"/>
    <w:rsid w:val="002A4B4A"/>
    <w:rsid w:val="002A4E97"/>
    <w:rsid w:val="002A5896"/>
    <w:rsid w:val="002A58CA"/>
    <w:rsid w:val="002A5C7D"/>
    <w:rsid w:val="002A5F32"/>
    <w:rsid w:val="002A617E"/>
    <w:rsid w:val="002A61A4"/>
    <w:rsid w:val="002A6509"/>
    <w:rsid w:val="002A7DC4"/>
    <w:rsid w:val="002B0D74"/>
    <w:rsid w:val="002B1C92"/>
    <w:rsid w:val="002B28B5"/>
    <w:rsid w:val="002B366B"/>
    <w:rsid w:val="002B40CD"/>
    <w:rsid w:val="002B47B7"/>
    <w:rsid w:val="002B512C"/>
    <w:rsid w:val="002B5229"/>
    <w:rsid w:val="002B5289"/>
    <w:rsid w:val="002B52E0"/>
    <w:rsid w:val="002B532A"/>
    <w:rsid w:val="002B571F"/>
    <w:rsid w:val="002B5BDA"/>
    <w:rsid w:val="002B5CB1"/>
    <w:rsid w:val="002B5F59"/>
    <w:rsid w:val="002B686F"/>
    <w:rsid w:val="002B6C97"/>
    <w:rsid w:val="002B6D5C"/>
    <w:rsid w:val="002B6DD2"/>
    <w:rsid w:val="002B6E4F"/>
    <w:rsid w:val="002B6FDE"/>
    <w:rsid w:val="002B7279"/>
    <w:rsid w:val="002B779D"/>
    <w:rsid w:val="002B7CBC"/>
    <w:rsid w:val="002B7CD0"/>
    <w:rsid w:val="002B7D27"/>
    <w:rsid w:val="002C0C3D"/>
    <w:rsid w:val="002C1429"/>
    <w:rsid w:val="002C194B"/>
    <w:rsid w:val="002C1A51"/>
    <w:rsid w:val="002C1B78"/>
    <w:rsid w:val="002C1BF7"/>
    <w:rsid w:val="002C29C1"/>
    <w:rsid w:val="002C2AB4"/>
    <w:rsid w:val="002C3879"/>
    <w:rsid w:val="002C3E16"/>
    <w:rsid w:val="002C426B"/>
    <w:rsid w:val="002C436E"/>
    <w:rsid w:val="002C4DB8"/>
    <w:rsid w:val="002C5EB5"/>
    <w:rsid w:val="002C6979"/>
    <w:rsid w:val="002C6B4B"/>
    <w:rsid w:val="002C6D83"/>
    <w:rsid w:val="002C6EE9"/>
    <w:rsid w:val="002D016C"/>
    <w:rsid w:val="002D13AD"/>
    <w:rsid w:val="002D1EBA"/>
    <w:rsid w:val="002D21E4"/>
    <w:rsid w:val="002D2DFC"/>
    <w:rsid w:val="002D2F98"/>
    <w:rsid w:val="002D37CF"/>
    <w:rsid w:val="002D3EA7"/>
    <w:rsid w:val="002D4371"/>
    <w:rsid w:val="002D444D"/>
    <w:rsid w:val="002D4EDB"/>
    <w:rsid w:val="002D5089"/>
    <w:rsid w:val="002D511E"/>
    <w:rsid w:val="002D517E"/>
    <w:rsid w:val="002D5697"/>
    <w:rsid w:val="002D5890"/>
    <w:rsid w:val="002D5ACA"/>
    <w:rsid w:val="002D5D4A"/>
    <w:rsid w:val="002D5FA0"/>
    <w:rsid w:val="002D65C9"/>
    <w:rsid w:val="002D66E9"/>
    <w:rsid w:val="002D6A41"/>
    <w:rsid w:val="002D7177"/>
    <w:rsid w:val="002D72E5"/>
    <w:rsid w:val="002D79FD"/>
    <w:rsid w:val="002D7A91"/>
    <w:rsid w:val="002E02D5"/>
    <w:rsid w:val="002E0AD3"/>
    <w:rsid w:val="002E12F6"/>
    <w:rsid w:val="002E1687"/>
    <w:rsid w:val="002E18EA"/>
    <w:rsid w:val="002E1F73"/>
    <w:rsid w:val="002E1FB0"/>
    <w:rsid w:val="002E2C70"/>
    <w:rsid w:val="002E2F1E"/>
    <w:rsid w:val="002E355E"/>
    <w:rsid w:val="002E424D"/>
    <w:rsid w:val="002E4398"/>
    <w:rsid w:val="002E4884"/>
    <w:rsid w:val="002E4C9F"/>
    <w:rsid w:val="002E4DC6"/>
    <w:rsid w:val="002E5BEA"/>
    <w:rsid w:val="002E5E4A"/>
    <w:rsid w:val="002E6AE1"/>
    <w:rsid w:val="002E6CAF"/>
    <w:rsid w:val="002E6E1E"/>
    <w:rsid w:val="002E7032"/>
    <w:rsid w:val="002E72CD"/>
    <w:rsid w:val="002E744E"/>
    <w:rsid w:val="002F102C"/>
    <w:rsid w:val="002F1166"/>
    <w:rsid w:val="002F125E"/>
    <w:rsid w:val="002F246D"/>
    <w:rsid w:val="002F25FC"/>
    <w:rsid w:val="002F26DD"/>
    <w:rsid w:val="002F2720"/>
    <w:rsid w:val="002F2AC4"/>
    <w:rsid w:val="002F3002"/>
    <w:rsid w:val="002F38FC"/>
    <w:rsid w:val="002F3A9E"/>
    <w:rsid w:val="002F3B20"/>
    <w:rsid w:val="002F4165"/>
    <w:rsid w:val="002F4D28"/>
    <w:rsid w:val="002F50FA"/>
    <w:rsid w:val="002F5E90"/>
    <w:rsid w:val="002F6337"/>
    <w:rsid w:val="002F7053"/>
    <w:rsid w:val="002F7133"/>
    <w:rsid w:val="002F7338"/>
    <w:rsid w:val="002F77A8"/>
    <w:rsid w:val="002F7BB3"/>
    <w:rsid w:val="002F7F28"/>
    <w:rsid w:val="00300343"/>
    <w:rsid w:val="00300531"/>
    <w:rsid w:val="00300CC4"/>
    <w:rsid w:val="00300F91"/>
    <w:rsid w:val="003012ED"/>
    <w:rsid w:val="00301408"/>
    <w:rsid w:val="00301425"/>
    <w:rsid w:val="00301A47"/>
    <w:rsid w:val="00302336"/>
    <w:rsid w:val="0030247E"/>
    <w:rsid w:val="003026ED"/>
    <w:rsid w:val="003031BE"/>
    <w:rsid w:val="00303582"/>
    <w:rsid w:val="00303D62"/>
    <w:rsid w:val="00303D6B"/>
    <w:rsid w:val="00304069"/>
    <w:rsid w:val="003040FF"/>
    <w:rsid w:val="00304138"/>
    <w:rsid w:val="00304511"/>
    <w:rsid w:val="00304CDC"/>
    <w:rsid w:val="00304E61"/>
    <w:rsid w:val="0030516C"/>
    <w:rsid w:val="003051EC"/>
    <w:rsid w:val="0030523F"/>
    <w:rsid w:val="0030586A"/>
    <w:rsid w:val="00305B3F"/>
    <w:rsid w:val="00305C32"/>
    <w:rsid w:val="00305FCC"/>
    <w:rsid w:val="00306434"/>
    <w:rsid w:val="00306439"/>
    <w:rsid w:val="003065D3"/>
    <w:rsid w:val="00306715"/>
    <w:rsid w:val="0030677D"/>
    <w:rsid w:val="00306CD0"/>
    <w:rsid w:val="00307061"/>
    <w:rsid w:val="00307618"/>
    <w:rsid w:val="003076D2"/>
    <w:rsid w:val="00307ACC"/>
    <w:rsid w:val="0031019B"/>
    <w:rsid w:val="0031073D"/>
    <w:rsid w:val="00311B8B"/>
    <w:rsid w:val="00312953"/>
    <w:rsid w:val="00312A82"/>
    <w:rsid w:val="0031353A"/>
    <w:rsid w:val="003139DC"/>
    <w:rsid w:val="00314163"/>
    <w:rsid w:val="00314D72"/>
    <w:rsid w:val="003154B1"/>
    <w:rsid w:val="003167D7"/>
    <w:rsid w:val="0031733A"/>
    <w:rsid w:val="00317747"/>
    <w:rsid w:val="00317755"/>
    <w:rsid w:val="00320DFA"/>
    <w:rsid w:val="00321285"/>
    <w:rsid w:val="003214C4"/>
    <w:rsid w:val="00321519"/>
    <w:rsid w:val="00321782"/>
    <w:rsid w:val="00321A70"/>
    <w:rsid w:val="003234EC"/>
    <w:rsid w:val="00323638"/>
    <w:rsid w:val="003239F5"/>
    <w:rsid w:val="00324140"/>
    <w:rsid w:val="00324C1C"/>
    <w:rsid w:val="00324E4F"/>
    <w:rsid w:val="00324E99"/>
    <w:rsid w:val="00325529"/>
    <w:rsid w:val="00325965"/>
    <w:rsid w:val="00325B28"/>
    <w:rsid w:val="00325C1E"/>
    <w:rsid w:val="003269E1"/>
    <w:rsid w:val="00327138"/>
    <w:rsid w:val="0032726F"/>
    <w:rsid w:val="003274C1"/>
    <w:rsid w:val="00327602"/>
    <w:rsid w:val="00327FEE"/>
    <w:rsid w:val="0033059A"/>
    <w:rsid w:val="00331893"/>
    <w:rsid w:val="00332547"/>
    <w:rsid w:val="00332553"/>
    <w:rsid w:val="00332E5F"/>
    <w:rsid w:val="00333081"/>
    <w:rsid w:val="00333C3E"/>
    <w:rsid w:val="00334108"/>
    <w:rsid w:val="00335317"/>
    <w:rsid w:val="003358B9"/>
    <w:rsid w:val="0033608D"/>
    <w:rsid w:val="0033608F"/>
    <w:rsid w:val="00336809"/>
    <w:rsid w:val="0033701D"/>
    <w:rsid w:val="00337453"/>
    <w:rsid w:val="00337A79"/>
    <w:rsid w:val="00337AC5"/>
    <w:rsid w:val="00337B74"/>
    <w:rsid w:val="00340027"/>
    <w:rsid w:val="00340802"/>
    <w:rsid w:val="00340BD7"/>
    <w:rsid w:val="0034105E"/>
    <w:rsid w:val="00341B3F"/>
    <w:rsid w:val="0034213F"/>
    <w:rsid w:val="0034232C"/>
    <w:rsid w:val="00342547"/>
    <w:rsid w:val="0034265F"/>
    <w:rsid w:val="00342E0F"/>
    <w:rsid w:val="00343168"/>
    <w:rsid w:val="00343415"/>
    <w:rsid w:val="00343526"/>
    <w:rsid w:val="003440FA"/>
    <w:rsid w:val="00344769"/>
    <w:rsid w:val="0034478C"/>
    <w:rsid w:val="00344AAE"/>
    <w:rsid w:val="00344D93"/>
    <w:rsid w:val="00344F98"/>
    <w:rsid w:val="00345099"/>
    <w:rsid w:val="003451F9"/>
    <w:rsid w:val="0034528D"/>
    <w:rsid w:val="00345714"/>
    <w:rsid w:val="00345D5E"/>
    <w:rsid w:val="00345F0A"/>
    <w:rsid w:val="0034605C"/>
    <w:rsid w:val="0034751B"/>
    <w:rsid w:val="0034754E"/>
    <w:rsid w:val="00347745"/>
    <w:rsid w:val="00347BCA"/>
    <w:rsid w:val="0035020C"/>
    <w:rsid w:val="003507E5"/>
    <w:rsid w:val="0035080F"/>
    <w:rsid w:val="00350AF7"/>
    <w:rsid w:val="00351001"/>
    <w:rsid w:val="00351073"/>
    <w:rsid w:val="003517B0"/>
    <w:rsid w:val="00352065"/>
    <w:rsid w:val="0035283F"/>
    <w:rsid w:val="00353109"/>
    <w:rsid w:val="00353266"/>
    <w:rsid w:val="00353940"/>
    <w:rsid w:val="00353AD4"/>
    <w:rsid w:val="003542BD"/>
    <w:rsid w:val="00354688"/>
    <w:rsid w:val="00354AB5"/>
    <w:rsid w:val="00355C04"/>
    <w:rsid w:val="00355FF5"/>
    <w:rsid w:val="003562FF"/>
    <w:rsid w:val="00356442"/>
    <w:rsid w:val="003565CE"/>
    <w:rsid w:val="003569A2"/>
    <w:rsid w:val="00356AF1"/>
    <w:rsid w:val="00356CCB"/>
    <w:rsid w:val="00356E51"/>
    <w:rsid w:val="0035775E"/>
    <w:rsid w:val="00360020"/>
    <w:rsid w:val="00360FE5"/>
    <w:rsid w:val="00361CF5"/>
    <w:rsid w:val="00361D0D"/>
    <w:rsid w:val="0036213C"/>
    <w:rsid w:val="00363889"/>
    <w:rsid w:val="00363924"/>
    <w:rsid w:val="00363E6A"/>
    <w:rsid w:val="0036489A"/>
    <w:rsid w:val="00364C11"/>
    <w:rsid w:val="00364E25"/>
    <w:rsid w:val="003650ED"/>
    <w:rsid w:val="00365379"/>
    <w:rsid w:val="00365381"/>
    <w:rsid w:val="00365527"/>
    <w:rsid w:val="00365B97"/>
    <w:rsid w:val="003664C6"/>
    <w:rsid w:val="00366680"/>
    <w:rsid w:val="00366BD2"/>
    <w:rsid w:val="0036739B"/>
    <w:rsid w:val="003702A9"/>
    <w:rsid w:val="00370821"/>
    <w:rsid w:val="0037083F"/>
    <w:rsid w:val="003709DF"/>
    <w:rsid w:val="003711AD"/>
    <w:rsid w:val="003713B9"/>
    <w:rsid w:val="003715B0"/>
    <w:rsid w:val="003716C1"/>
    <w:rsid w:val="003716EF"/>
    <w:rsid w:val="003717D9"/>
    <w:rsid w:val="00372543"/>
    <w:rsid w:val="003734DD"/>
    <w:rsid w:val="00373666"/>
    <w:rsid w:val="00373E69"/>
    <w:rsid w:val="003741E9"/>
    <w:rsid w:val="00374233"/>
    <w:rsid w:val="0037451C"/>
    <w:rsid w:val="0037469A"/>
    <w:rsid w:val="00374992"/>
    <w:rsid w:val="00374A32"/>
    <w:rsid w:val="00375BE1"/>
    <w:rsid w:val="00375C0B"/>
    <w:rsid w:val="00375CD3"/>
    <w:rsid w:val="00375F6E"/>
    <w:rsid w:val="00375FAE"/>
    <w:rsid w:val="003760AF"/>
    <w:rsid w:val="00376304"/>
    <w:rsid w:val="00376F83"/>
    <w:rsid w:val="00376FCC"/>
    <w:rsid w:val="003775ED"/>
    <w:rsid w:val="00377BD3"/>
    <w:rsid w:val="00377EFB"/>
    <w:rsid w:val="0038039F"/>
    <w:rsid w:val="0038097D"/>
    <w:rsid w:val="003817D2"/>
    <w:rsid w:val="00381DA4"/>
    <w:rsid w:val="00381E1A"/>
    <w:rsid w:val="003820CC"/>
    <w:rsid w:val="00382421"/>
    <w:rsid w:val="00382582"/>
    <w:rsid w:val="00382EF8"/>
    <w:rsid w:val="00382F2A"/>
    <w:rsid w:val="003830DB"/>
    <w:rsid w:val="00383223"/>
    <w:rsid w:val="00383DA7"/>
    <w:rsid w:val="00384788"/>
    <w:rsid w:val="00385326"/>
    <w:rsid w:val="00386193"/>
    <w:rsid w:val="003861E5"/>
    <w:rsid w:val="003862D3"/>
    <w:rsid w:val="003864B5"/>
    <w:rsid w:val="00387584"/>
    <w:rsid w:val="00387664"/>
    <w:rsid w:val="0038798C"/>
    <w:rsid w:val="00387B4C"/>
    <w:rsid w:val="003902D7"/>
    <w:rsid w:val="00390F31"/>
    <w:rsid w:val="003913DC"/>
    <w:rsid w:val="00391C33"/>
    <w:rsid w:val="00391EB8"/>
    <w:rsid w:val="0039279E"/>
    <w:rsid w:val="003932F0"/>
    <w:rsid w:val="00393346"/>
    <w:rsid w:val="00393406"/>
    <w:rsid w:val="0039353C"/>
    <w:rsid w:val="0039357C"/>
    <w:rsid w:val="00393652"/>
    <w:rsid w:val="00393755"/>
    <w:rsid w:val="003942BF"/>
    <w:rsid w:val="0039485E"/>
    <w:rsid w:val="00394B97"/>
    <w:rsid w:val="0039541E"/>
    <w:rsid w:val="00395533"/>
    <w:rsid w:val="00395AA0"/>
    <w:rsid w:val="00395FBA"/>
    <w:rsid w:val="00396191"/>
    <w:rsid w:val="0039642F"/>
    <w:rsid w:val="00396FC2"/>
    <w:rsid w:val="00397178"/>
    <w:rsid w:val="003975EC"/>
    <w:rsid w:val="00397A48"/>
    <w:rsid w:val="00397A60"/>
    <w:rsid w:val="00397A72"/>
    <w:rsid w:val="00397AB1"/>
    <w:rsid w:val="003A0058"/>
    <w:rsid w:val="003A10B0"/>
    <w:rsid w:val="003A1107"/>
    <w:rsid w:val="003A1BBF"/>
    <w:rsid w:val="003A1BD3"/>
    <w:rsid w:val="003A1BFA"/>
    <w:rsid w:val="003A2027"/>
    <w:rsid w:val="003A2157"/>
    <w:rsid w:val="003A253C"/>
    <w:rsid w:val="003A2804"/>
    <w:rsid w:val="003A2CAE"/>
    <w:rsid w:val="003A2E7E"/>
    <w:rsid w:val="003A31DE"/>
    <w:rsid w:val="003A3611"/>
    <w:rsid w:val="003A3A37"/>
    <w:rsid w:val="003A3AE6"/>
    <w:rsid w:val="003A3E19"/>
    <w:rsid w:val="003A4082"/>
    <w:rsid w:val="003A482A"/>
    <w:rsid w:val="003A57EB"/>
    <w:rsid w:val="003A5B82"/>
    <w:rsid w:val="003A614D"/>
    <w:rsid w:val="003A6211"/>
    <w:rsid w:val="003A62E8"/>
    <w:rsid w:val="003A6455"/>
    <w:rsid w:val="003A6A5B"/>
    <w:rsid w:val="003A6BA6"/>
    <w:rsid w:val="003A6FD5"/>
    <w:rsid w:val="003A7033"/>
    <w:rsid w:val="003B0033"/>
    <w:rsid w:val="003B0330"/>
    <w:rsid w:val="003B03F1"/>
    <w:rsid w:val="003B0DAF"/>
    <w:rsid w:val="003B11D6"/>
    <w:rsid w:val="003B1662"/>
    <w:rsid w:val="003B1B76"/>
    <w:rsid w:val="003B1E2D"/>
    <w:rsid w:val="003B1E5C"/>
    <w:rsid w:val="003B210D"/>
    <w:rsid w:val="003B2204"/>
    <w:rsid w:val="003B2AF3"/>
    <w:rsid w:val="003B2CE5"/>
    <w:rsid w:val="003B2E17"/>
    <w:rsid w:val="003B2F2B"/>
    <w:rsid w:val="003B350E"/>
    <w:rsid w:val="003B3C69"/>
    <w:rsid w:val="003B4293"/>
    <w:rsid w:val="003B50DE"/>
    <w:rsid w:val="003B5595"/>
    <w:rsid w:val="003B58A7"/>
    <w:rsid w:val="003B58E7"/>
    <w:rsid w:val="003B5AB5"/>
    <w:rsid w:val="003B5B16"/>
    <w:rsid w:val="003B64B5"/>
    <w:rsid w:val="003B65ED"/>
    <w:rsid w:val="003B67D1"/>
    <w:rsid w:val="003B69B5"/>
    <w:rsid w:val="003B6BEA"/>
    <w:rsid w:val="003B795D"/>
    <w:rsid w:val="003B7F4D"/>
    <w:rsid w:val="003C019E"/>
    <w:rsid w:val="003C0709"/>
    <w:rsid w:val="003C09A2"/>
    <w:rsid w:val="003C0A03"/>
    <w:rsid w:val="003C1025"/>
    <w:rsid w:val="003C17C8"/>
    <w:rsid w:val="003C20CB"/>
    <w:rsid w:val="003C358D"/>
    <w:rsid w:val="003C382E"/>
    <w:rsid w:val="003C3B39"/>
    <w:rsid w:val="003C3EC7"/>
    <w:rsid w:val="003C4044"/>
    <w:rsid w:val="003C44AD"/>
    <w:rsid w:val="003C4F7B"/>
    <w:rsid w:val="003C5074"/>
    <w:rsid w:val="003C5E80"/>
    <w:rsid w:val="003C652B"/>
    <w:rsid w:val="003C6BC9"/>
    <w:rsid w:val="003C6E7B"/>
    <w:rsid w:val="003C70D5"/>
    <w:rsid w:val="003C7FF5"/>
    <w:rsid w:val="003D026E"/>
    <w:rsid w:val="003D0662"/>
    <w:rsid w:val="003D083A"/>
    <w:rsid w:val="003D0902"/>
    <w:rsid w:val="003D125B"/>
    <w:rsid w:val="003D1DA6"/>
    <w:rsid w:val="003D1FFC"/>
    <w:rsid w:val="003D2467"/>
    <w:rsid w:val="003D2FC1"/>
    <w:rsid w:val="003D3196"/>
    <w:rsid w:val="003D3C85"/>
    <w:rsid w:val="003D485A"/>
    <w:rsid w:val="003D498E"/>
    <w:rsid w:val="003D4EDE"/>
    <w:rsid w:val="003D694A"/>
    <w:rsid w:val="003D69CE"/>
    <w:rsid w:val="003D6BB8"/>
    <w:rsid w:val="003D6BDF"/>
    <w:rsid w:val="003D6EB0"/>
    <w:rsid w:val="003D72F6"/>
    <w:rsid w:val="003D7F9C"/>
    <w:rsid w:val="003E0F89"/>
    <w:rsid w:val="003E10E6"/>
    <w:rsid w:val="003E11B8"/>
    <w:rsid w:val="003E17A4"/>
    <w:rsid w:val="003E1B7E"/>
    <w:rsid w:val="003E2100"/>
    <w:rsid w:val="003E3468"/>
    <w:rsid w:val="003E34C3"/>
    <w:rsid w:val="003E3C62"/>
    <w:rsid w:val="003E3F91"/>
    <w:rsid w:val="003E40CE"/>
    <w:rsid w:val="003E4F13"/>
    <w:rsid w:val="003E54CE"/>
    <w:rsid w:val="003E57C5"/>
    <w:rsid w:val="003E5CAE"/>
    <w:rsid w:val="003E5CBD"/>
    <w:rsid w:val="003E6DB6"/>
    <w:rsid w:val="003E7255"/>
    <w:rsid w:val="003E7A9A"/>
    <w:rsid w:val="003F0962"/>
    <w:rsid w:val="003F0C7D"/>
    <w:rsid w:val="003F1460"/>
    <w:rsid w:val="003F1B95"/>
    <w:rsid w:val="003F1BAD"/>
    <w:rsid w:val="003F1FB8"/>
    <w:rsid w:val="003F25FF"/>
    <w:rsid w:val="003F27D9"/>
    <w:rsid w:val="003F3027"/>
    <w:rsid w:val="003F38E5"/>
    <w:rsid w:val="003F4344"/>
    <w:rsid w:val="003F45AB"/>
    <w:rsid w:val="003F45DA"/>
    <w:rsid w:val="003F4772"/>
    <w:rsid w:val="003F4A93"/>
    <w:rsid w:val="003F51DE"/>
    <w:rsid w:val="003F5B80"/>
    <w:rsid w:val="003F5D81"/>
    <w:rsid w:val="003F6389"/>
    <w:rsid w:val="003F6393"/>
    <w:rsid w:val="003F6638"/>
    <w:rsid w:val="003F7651"/>
    <w:rsid w:val="004000CD"/>
    <w:rsid w:val="00400929"/>
    <w:rsid w:val="00400E49"/>
    <w:rsid w:val="0040111C"/>
    <w:rsid w:val="004014E6"/>
    <w:rsid w:val="004020E9"/>
    <w:rsid w:val="00402360"/>
    <w:rsid w:val="0040280B"/>
    <w:rsid w:val="00402852"/>
    <w:rsid w:val="0040299E"/>
    <w:rsid w:val="00402ABE"/>
    <w:rsid w:val="00402ACC"/>
    <w:rsid w:val="00402B3C"/>
    <w:rsid w:val="00402F4F"/>
    <w:rsid w:val="00402FF9"/>
    <w:rsid w:val="00403683"/>
    <w:rsid w:val="00403B31"/>
    <w:rsid w:val="0040408D"/>
    <w:rsid w:val="00405881"/>
    <w:rsid w:val="00405D26"/>
    <w:rsid w:val="004062AD"/>
    <w:rsid w:val="004063F3"/>
    <w:rsid w:val="00406861"/>
    <w:rsid w:val="00406F6A"/>
    <w:rsid w:val="00407000"/>
    <w:rsid w:val="00407112"/>
    <w:rsid w:val="00407295"/>
    <w:rsid w:val="00407A0F"/>
    <w:rsid w:val="0041039B"/>
    <w:rsid w:val="00410D0C"/>
    <w:rsid w:val="00410E63"/>
    <w:rsid w:val="004110DB"/>
    <w:rsid w:val="00411443"/>
    <w:rsid w:val="00411C1E"/>
    <w:rsid w:val="00411DD5"/>
    <w:rsid w:val="004127FC"/>
    <w:rsid w:val="00413065"/>
    <w:rsid w:val="0041319F"/>
    <w:rsid w:val="004131F1"/>
    <w:rsid w:val="00415408"/>
    <w:rsid w:val="00415A98"/>
    <w:rsid w:val="004169C9"/>
    <w:rsid w:val="00416D1A"/>
    <w:rsid w:val="0041725D"/>
    <w:rsid w:val="00417960"/>
    <w:rsid w:val="00417A04"/>
    <w:rsid w:val="00420301"/>
    <w:rsid w:val="00421026"/>
    <w:rsid w:val="004213BF"/>
    <w:rsid w:val="004217E7"/>
    <w:rsid w:val="00421CAB"/>
    <w:rsid w:val="00422121"/>
    <w:rsid w:val="0042284F"/>
    <w:rsid w:val="0042286B"/>
    <w:rsid w:val="00422E7C"/>
    <w:rsid w:val="00423D90"/>
    <w:rsid w:val="004240A1"/>
    <w:rsid w:val="0042415E"/>
    <w:rsid w:val="00424209"/>
    <w:rsid w:val="0042464E"/>
    <w:rsid w:val="00424B6C"/>
    <w:rsid w:val="00425C1A"/>
    <w:rsid w:val="004261A6"/>
    <w:rsid w:val="00426A7C"/>
    <w:rsid w:val="00426AB1"/>
    <w:rsid w:val="00426D79"/>
    <w:rsid w:val="00426FEF"/>
    <w:rsid w:val="004272BD"/>
    <w:rsid w:val="0043073F"/>
    <w:rsid w:val="00430A37"/>
    <w:rsid w:val="00431299"/>
    <w:rsid w:val="00431716"/>
    <w:rsid w:val="004318E6"/>
    <w:rsid w:val="00431BE2"/>
    <w:rsid w:val="00431D42"/>
    <w:rsid w:val="00432E34"/>
    <w:rsid w:val="00433337"/>
    <w:rsid w:val="00433405"/>
    <w:rsid w:val="0043398B"/>
    <w:rsid w:val="00433FFB"/>
    <w:rsid w:val="00434049"/>
    <w:rsid w:val="00435510"/>
    <w:rsid w:val="00435781"/>
    <w:rsid w:val="00435DA4"/>
    <w:rsid w:val="0043631D"/>
    <w:rsid w:val="004366CB"/>
    <w:rsid w:val="00437162"/>
    <w:rsid w:val="004371F9"/>
    <w:rsid w:val="00437BBA"/>
    <w:rsid w:val="00437D0D"/>
    <w:rsid w:val="00437DDD"/>
    <w:rsid w:val="00437DF0"/>
    <w:rsid w:val="00437DF1"/>
    <w:rsid w:val="004401A6"/>
    <w:rsid w:val="0044076F"/>
    <w:rsid w:val="00440D01"/>
    <w:rsid w:val="00441C56"/>
    <w:rsid w:val="00442AB6"/>
    <w:rsid w:val="00443045"/>
    <w:rsid w:val="00444681"/>
    <w:rsid w:val="00444C71"/>
    <w:rsid w:val="00444EBC"/>
    <w:rsid w:val="004453F3"/>
    <w:rsid w:val="004454C6"/>
    <w:rsid w:val="00445668"/>
    <w:rsid w:val="004457DA"/>
    <w:rsid w:val="00445B70"/>
    <w:rsid w:val="00445EA2"/>
    <w:rsid w:val="00446679"/>
    <w:rsid w:val="00446737"/>
    <w:rsid w:val="00446FF6"/>
    <w:rsid w:val="0044705B"/>
    <w:rsid w:val="004478A0"/>
    <w:rsid w:val="004478CB"/>
    <w:rsid w:val="00451302"/>
    <w:rsid w:val="00452278"/>
    <w:rsid w:val="004524B9"/>
    <w:rsid w:val="00452CBB"/>
    <w:rsid w:val="00452CD3"/>
    <w:rsid w:val="0045313A"/>
    <w:rsid w:val="00453256"/>
    <w:rsid w:val="00453665"/>
    <w:rsid w:val="00453F05"/>
    <w:rsid w:val="00455281"/>
    <w:rsid w:val="00455A83"/>
    <w:rsid w:val="004564BF"/>
    <w:rsid w:val="00456506"/>
    <w:rsid w:val="004572FE"/>
    <w:rsid w:val="00457FB5"/>
    <w:rsid w:val="0046018E"/>
    <w:rsid w:val="00460873"/>
    <w:rsid w:val="00460974"/>
    <w:rsid w:val="00460BE7"/>
    <w:rsid w:val="00461532"/>
    <w:rsid w:val="0046222B"/>
    <w:rsid w:val="004622B6"/>
    <w:rsid w:val="00462582"/>
    <w:rsid w:val="00462765"/>
    <w:rsid w:val="00463710"/>
    <w:rsid w:val="00463733"/>
    <w:rsid w:val="00463F15"/>
    <w:rsid w:val="00463F60"/>
    <w:rsid w:val="0046404B"/>
    <w:rsid w:val="0046514E"/>
    <w:rsid w:val="00465F3B"/>
    <w:rsid w:val="0046633D"/>
    <w:rsid w:val="0046676E"/>
    <w:rsid w:val="00466C0A"/>
    <w:rsid w:val="004671B9"/>
    <w:rsid w:val="004673CD"/>
    <w:rsid w:val="00467618"/>
    <w:rsid w:val="00467B1F"/>
    <w:rsid w:val="00467D02"/>
    <w:rsid w:val="00470E3D"/>
    <w:rsid w:val="00471B7E"/>
    <w:rsid w:val="00471FE8"/>
    <w:rsid w:val="00472390"/>
    <w:rsid w:val="0047261A"/>
    <w:rsid w:val="004732FE"/>
    <w:rsid w:val="00473372"/>
    <w:rsid w:val="00473D59"/>
    <w:rsid w:val="004743A8"/>
    <w:rsid w:val="00475536"/>
    <w:rsid w:val="00476175"/>
    <w:rsid w:val="0047661F"/>
    <w:rsid w:val="00476C4A"/>
    <w:rsid w:val="00476D1D"/>
    <w:rsid w:val="00476D6B"/>
    <w:rsid w:val="00476EBF"/>
    <w:rsid w:val="00477621"/>
    <w:rsid w:val="004805ED"/>
    <w:rsid w:val="004806A6"/>
    <w:rsid w:val="004810BB"/>
    <w:rsid w:val="00481D8A"/>
    <w:rsid w:val="004824BD"/>
    <w:rsid w:val="00482A2C"/>
    <w:rsid w:val="004837A0"/>
    <w:rsid w:val="00483879"/>
    <w:rsid w:val="00483BE8"/>
    <w:rsid w:val="00483C61"/>
    <w:rsid w:val="00483F33"/>
    <w:rsid w:val="004846DB"/>
    <w:rsid w:val="004846F8"/>
    <w:rsid w:val="004847EB"/>
    <w:rsid w:val="00484CCC"/>
    <w:rsid w:val="0048505B"/>
    <w:rsid w:val="004853E7"/>
    <w:rsid w:val="004857A5"/>
    <w:rsid w:val="00486F5F"/>
    <w:rsid w:val="0048728B"/>
    <w:rsid w:val="004872FA"/>
    <w:rsid w:val="0048761D"/>
    <w:rsid w:val="0048761E"/>
    <w:rsid w:val="00487AE8"/>
    <w:rsid w:val="00487C60"/>
    <w:rsid w:val="00487D29"/>
    <w:rsid w:val="00490187"/>
    <w:rsid w:val="0049047D"/>
    <w:rsid w:val="00490CEA"/>
    <w:rsid w:val="00491139"/>
    <w:rsid w:val="00491BD2"/>
    <w:rsid w:val="00491C1E"/>
    <w:rsid w:val="00492C29"/>
    <w:rsid w:val="00492F29"/>
    <w:rsid w:val="0049317D"/>
    <w:rsid w:val="00493A6C"/>
    <w:rsid w:val="00493A81"/>
    <w:rsid w:val="00493DF1"/>
    <w:rsid w:val="00494207"/>
    <w:rsid w:val="004953D9"/>
    <w:rsid w:val="00495B8F"/>
    <w:rsid w:val="00496167"/>
    <w:rsid w:val="004961C0"/>
    <w:rsid w:val="00496220"/>
    <w:rsid w:val="00497A6F"/>
    <w:rsid w:val="00497F8F"/>
    <w:rsid w:val="004A0AA6"/>
    <w:rsid w:val="004A0C97"/>
    <w:rsid w:val="004A0D8B"/>
    <w:rsid w:val="004A0DF5"/>
    <w:rsid w:val="004A1297"/>
    <w:rsid w:val="004A136E"/>
    <w:rsid w:val="004A14F5"/>
    <w:rsid w:val="004A351E"/>
    <w:rsid w:val="004A3A4A"/>
    <w:rsid w:val="004A3C4A"/>
    <w:rsid w:val="004A3D83"/>
    <w:rsid w:val="004A4360"/>
    <w:rsid w:val="004A4777"/>
    <w:rsid w:val="004A4853"/>
    <w:rsid w:val="004A5832"/>
    <w:rsid w:val="004A5DA0"/>
    <w:rsid w:val="004A5E91"/>
    <w:rsid w:val="004A62C7"/>
    <w:rsid w:val="004A6C26"/>
    <w:rsid w:val="004A6DC7"/>
    <w:rsid w:val="004A76F8"/>
    <w:rsid w:val="004A77BD"/>
    <w:rsid w:val="004A7857"/>
    <w:rsid w:val="004A7FD9"/>
    <w:rsid w:val="004B0581"/>
    <w:rsid w:val="004B07ED"/>
    <w:rsid w:val="004B0847"/>
    <w:rsid w:val="004B0960"/>
    <w:rsid w:val="004B0A9F"/>
    <w:rsid w:val="004B0AC7"/>
    <w:rsid w:val="004B0B47"/>
    <w:rsid w:val="004B1165"/>
    <w:rsid w:val="004B1395"/>
    <w:rsid w:val="004B21A6"/>
    <w:rsid w:val="004B21F1"/>
    <w:rsid w:val="004B2652"/>
    <w:rsid w:val="004B29BB"/>
    <w:rsid w:val="004B2F30"/>
    <w:rsid w:val="004B3078"/>
    <w:rsid w:val="004B3F92"/>
    <w:rsid w:val="004B40F7"/>
    <w:rsid w:val="004B446C"/>
    <w:rsid w:val="004B45D7"/>
    <w:rsid w:val="004B4C64"/>
    <w:rsid w:val="004B4E46"/>
    <w:rsid w:val="004B558E"/>
    <w:rsid w:val="004B56AA"/>
    <w:rsid w:val="004B5E27"/>
    <w:rsid w:val="004B689C"/>
    <w:rsid w:val="004B7029"/>
    <w:rsid w:val="004B7778"/>
    <w:rsid w:val="004C0086"/>
    <w:rsid w:val="004C0114"/>
    <w:rsid w:val="004C042B"/>
    <w:rsid w:val="004C0690"/>
    <w:rsid w:val="004C07A6"/>
    <w:rsid w:val="004C0BCD"/>
    <w:rsid w:val="004C0D89"/>
    <w:rsid w:val="004C1B4F"/>
    <w:rsid w:val="004C1BDF"/>
    <w:rsid w:val="004C23DF"/>
    <w:rsid w:val="004C2622"/>
    <w:rsid w:val="004C2642"/>
    <w:rsid w:val="004C28D0"/>
    <w:rsid w:val="004C2DE6"/>
    <w:rsid w:val="004C3063"/>
    <w:rsid w:val="004C3552"/>
    <w:rsid w:val="004C3680"/>
    <w:rsid w:val="004C3749"/>
    <w:rsid w:val="004C3833"/>
    <w:rsid w:val="004C4451"/>
    <w:rsid w:val="004C45F3"/>
    <w:rsid w:val="004C479D"/>
    <w:rsid w:val="004C504A"/>
    <w:rsid w:val="004C578F"/>
    <w:rsid w:val="004C57ED"/>
    <w:rsid w:val="004C5C13"/>
    <w:rsid w:val="004C5EC2"/>
    <w:rsid w:val="004C6242"/>
    <w:rsid w:val="004C63F9"/>
    <w:rsid w:val="004C6AA3"/>
    <w:rsid w:val="004C6BDB"/>
    <w:rsid w:val="004C6FEC"/>
    <w:rsid w:val="004C754C"/>
    <w:rsid w:val="004C769E"/>
    <w:rsid w:val="004C77AF"/>
    <w:rsid w:val="004C77F4"/>
    <w:rsid w:val="004C7A79"/>
    <w:rsid w:val="004C7E8D"/>
    <w:rsid w:val="004D00D8"/>
    <w:rsid w:val="004D191C"/>
    <w:rsid w:val="004D1F93"/>
    <w:rsid w:val="004D20C3"/>
    <w:rsid w:val="004D2C40"/>
    <w:rsid w:val="004D35C1"/>
    <w:rsid w:val="004D3602"/>
    <w:rsid w:val="004D4A7D"/>
    <w:rsid w:val="004D5004"/>
    <w:rsid w:val="004D5B0B"/>
    <w:rsid w:val="004D6319"/>
    <w:rsid w:val="004D65D8"/>
    <w:rsid w:val="004D6AC3"/>
    <w:rsid w:val="004D6D70"/>
    <w:rsid w:val="004D777C"/>
    <w:rsid w:val="004D77D3"/>
    <w:rsid w:val="004D7BB4"/>
    <w:rsid w:val="004E013D"/>
    <w:rsid w:val="004E01F3"/>
    <w:rsid w:val="004E14FC"/>
    <w:rsid w:val="004E1C8F"/>
    <w:rsid w:val="004E1CCB"/>
    <w:rsid w:val="004E2149"/>
    <w:rsid w:val="004E24BD"/>
    <w:rsid w:val="004E257D"/>
    <w:rsid w:val="004E2706"/>
    <w:rsid w:val="004E3027"/>
    <w:rsid w:val="004E314E"/>
    <w:rsid w:val="004E3163"/>
    <w:rsid w:val="004E3523"/>
    <w:rsid w:val="004E3976"/>
    <w:rsid w:val="004E3A4E"/>
    <w:rsid w:val="004E3FC7"/>
    <w:rsid w:val="004E436A"/>
    <w:rsid w:val="004E45D7"/>
    <w:rsid w:val="004E5BEF"/>
    <w:rsid w:val="004E5F48"/>
    <w:rsid w:val="004E6891"/>
    <w:rsid w:val="004E72A2"/>
    <w:rsid w:val="004E7387"/>
    <w:rsid w:val="004E74D5"/>
    <w:rsid w:val="004E7691"/>
    <w:rsid w:val="004E7B99"/>
    <w:rsid w:val="004E7FB1"/>
    <w:rsid w:val="004F0001"/>
    <w:rsid w:val="004F06D1"/>
    <w:rsid w:val="004F0885"/>
    <w:rsid w:val="004F0DE3"/>
    <w:rsid w:val="004F1BDB"/>
    <w:rsid w:val="004F2013"/>
    <w:rsid w:val="004F28B5"/>
    <w:rsid w:val="004F301B"/>
    <w:rsid w:val="004F32C9"/>
    <w:rsid w:val="004F364F"/>
    <w:rsid w:val="004F3829"/>
    <w:rsid w:val="004F3A31"/>
    <w:rsid w:val="004F3FEE"/>
    <w:rsid w:val="004F408A"/>
    <w:rsid w:val="004F44AA"/>
    <w:rsid w:val="004F4D42"/>
    <w:rsid w:val="004F599F"/>
    <w:rsid w:val="004F62A6"/>
    <w:rsid w:val="004F6962"/>
    <w:rsid w:val="004F736E"/>
    <w:rsid w:val="004F73EF"/>
    <w:rsid w:val="004F7AA4"/>
    <w:rsid w:val="004F7E5B"/>
    <w:rsid w:val="00500C21"/>
    <w:rsid w:val="00500C2C"/>
    <w:rsid w:val="005012B3"/>
    <w:rsid w:val="005024A4"/>
    <w:rsid w:val="00502D0A"/>
    <w:rsid w:val="00503400"/>
    <w:rsid w:val="00504071"/>
    <w:rsid w:val="005040D4"/>
    <w:rsid w:val="005044B5"/>
    <w:rsid w:val="00504B28"/>
    <w:rsid w:val="00505B9A"/>
    <w:rsid w:val="00505E29"/>
    <w:rsid w:val="00505E66"/>
    <w:rsid w:val="005064CC"/>
    <w:rsid w:val="005065D1"/>
    <w:rsid w:val="00506A55"/>
    <w:rsid w:val="00506C29"/>
    <w:rsid w:val="00506CE2"/>
    <w:rsid w:val="0050728B"/>
    <w:rsid w:val="00507ACD"/>
    <w:rsid w:val="0051000F"/>
    <w:rsid w:val="0051014E"/>
    <w:rsid w:val="00510A8F"/>
    <w:rsid w:val="005118F7"/>
    <w:rsid w:val="005119AA"/>
    <w:rsid w:val="00511CF2"/>
    <w:rsid w:val="005120A5"/>
    <w:rsid w:val="00512114"/>
    <w:rsid w:val="00512751"/>
    <w:rsid w:val="005129A8"/>
    <w:rsid w:val="00512CFD"/>
    <w:rsid w:val="005131D3"/>
    <w:rsid w:val="00513231"/>
    <w:rsid w:val="005134C2"/>
    <w:rsid w:val="00513582"/>
    <w:rsid w:val="0051373A"/>
    <w:rsid w:val="00515142"/>
    <w:rsid w:val="005156BC"/>
    <w:rsid w:val="00516DA3"/>
    <w:rsid w:val="00516F1C"/>
    <w:rsid w:val="005171A8"/>
    <w:rsid w:val="00517277"/>
    <w:rsid w:val="0052017C"/>
    <w:rsid w:val="00520AB4"/>
    <w:rsid w:val="0052115D"/>
    <w:rsid w:val="00521355"/>
    <w:rsid w:val="00521E75"/>
    <w:rsid w:val="00523EE3"/>
    <w:rsid w:val="00524475"/>
    <w:rsid w:val="005245B8"/>
    <w:rsid w:val="005245FB"/>
    <w:rsid w:val="00524952"/>
    <w:rsid w:val="005265F8"/>
    <w:rsid w:val="00527384"/>
    <w:rsid w:val="0052775B"/>
    <w:rsid w:val="0052795F"/>
    <w:rsid w:val="00527F2B"/>
    <w:rsid w:val="005300C2"/>
    <w:rsid w:val="00530690"/>
    <w:rsid w:val="00530718"/>
    <w:rsid w:val="00530C9A"/>
    <w:rsid w:val="005318AE"/>
    <w:rsid w:val="00531AC1"/>
    <w:rsid w:val="00532270"/>
    <w:rsid w:val="005326E3"/>
    <w:rsid w:val="00532CE4"/>
    <w:rsid w:val="00533448"/>
    <w:rsid w:val="00533819"/>
    <w:rsid w:val="00533EA1"/>
    <w:rsid w:val="00534269"/>
    <w:rsid w:val="00534817"/>
    <w:rsid w:val="005348F9"/>
    <w:rsid w:val="00534FF5"/>
    <w:rsid w:val="005352EB"/>
    <w:rsid w:val="005355B4"/>
    <w:rsid w:val="005358C8"/>
    <w:rsid w:val="0053630F"/>
    <w:rsid w:val="005364BB"/>
    <w:rsid w:val="00536730"/>
    <w:rsid w:val="00536A6C"/>
    <w:rsid w:val="00536B9B"/>
    <w:rsid w:val="00536F9F"/>
    <w:rsid w:val="005370D3"/>
    <w:rsid w:val="00537162"/>
    <w:rsid w:val="005373D9"/>
    <w:rsid w:val="005400B2"/>
    <w:rsid w:val="00540165"/>
    <w:rsid w:val="005407D9"/>
    <w:rsid w:val="0054082C"/>
    <w:rsid w:val="00540A7F"/>
    <w:rsid w:val="00540ADA"/>
    <w:rsid w:val="00541E7C"/>
    <w:rsid w:val="005424F6"/>
    <w:rsid w:val="005424FA"/>
    <w:rsid w:val="00542FF2"/>
    <w:rsid w:val="00543A2F"/>
    <w:rsid w:val="00543D2F"/>
    <w:rsid w:val="00543FDC"/>
    <w:rsid w:val="0054420D"/>
    <w:rsid w:val="005444C3"/>
    <w:rsid w:val="0054454D"/>
    <w:rsid w:val="0054475D"/>
    <w:rsid w:val="0054494C"/>
    <w:rsid w:val="00544E73"/>
    <w:rsid w:val="00545035"/>
    <w:rsid w:val="005453F3"/>
    <w:rsid w:val="005457C2"/>
    <w:rsid w:val="0054588D"/>
    <w:rsid w:val="00545FD1"/>
    <w:rsid w:val="005461F7"/>
    <w:rsid w:val="005469CA"/>
    <w:rsid w:val="00546BCB"/>
    <w:rsid w:val="0054713B"/>
    <w:rsid w:val="005471A0"/>
    <w:rsid w:val="005511C8"/>
    <w:rsid w:val="00551527"/>
    <w:rsid w:val="00551877"/>
    <w:rsid w:val="005519F0"/>
    <w:rsid w:val="00551F9E"/>
    <w:rsid w:val="00552149"/>
    <w:rsid w:val="00552487"/>
    <w:rsid w:val="00552E3E"/>
    <w:rsid w:val="00553883"/>
    <w:rsid w:val="0055425E"/>
    <w:rsid w:val="00554382"/>
    <w:rsid w:val="00555B9A"/>
    <w:rsid w:val="00555BD0"/>
    <w:rsid w:val="00555E2C"/>
    <w:rsid w:val="00555F54"/>
    <w:rsid w:val="00556F80"/>
    <w:rsid w:val="00557834"/>
    <w:rsid w:val="00557D64"/>
    <w:rsid w:val="005607A9"/>
    <w:rsid w:val="00560F32"/>
    <w:rsid w:val="0056197F"/>
    <w:rsid w:val="005627B7"/>
    <w:rsid w:val="00562E48"/>
    <w:rsid w:val="00563EFA"/>
    <w:rsid w:val="005641AB"/>
    <w:rsid w:val="00564360"/>
    <w:rsid w:val="00564A4D"/>
    <w:rsid w:val="00564AC6"/>
    <w:rsid w:val="00564B89"/>
    <w:rsid w:val="00564DAF"/>
    <w:rsid w:val="00565647"/>
    <w:rsid w:val="00565A2A"/>
    <w:rsid w:val="00565B28"/>
    <w:rsid w:val="00565D14"/>
    <w:rsid w:val="0056602B"/>
    <w:rsid w:val="0056603C"/>
    <w:rsid w:val="00566181"/>
    <w:rsid w:val="005668DD"/>
    <w:rsid w:val="00566BBC"/>
    <w:rsid w:val="00567291"/>
    <w:rsid w:val="0056730B"/>
    <w:rsid w:val="005674A8"/>
    <w:rsid w:val="005674B3"/>
    <w:rsid w:val="00567601"/>
    <w:rsid w:val="0057069F"/>
    <w:rsid w:val="005714FB"/>
    <w:rsid w:val="005719C5"/>
    <w:rsid w:val="00571A9B"/>
    <w:rsid w:val="00571CAE"/>
    <w:rsid w:val="00572A81"/>
    <w:rsid w:val="0057336D"/>
    <w:rsid w:val="00573787"/>
    <w:rsid w:val="00573EF7"/>
    <w:rsid w:val="00574384"/>
    <w:rsid w:val="00574668"/>
    <w:rsid w:val="00574958"/>
    <w:rsid w:val="00574EA0"/>
    <w:rsid w:val="005750C2"/>
    <w:rsid w:val="005755C0"/>
    <w:rsid w:val="005759E6"/>
    <w:rsid w:val="00575ED9"/>
    <w:rsid w:val="00576622"/>
    <w:rsid w:val="005770B6"/>
    <w:rsid w:val="00577219"/>
    <w:rsid w:val="00577DF1"/>
    <w:rsid w:val="00580108"/>
    <w:rsid w:val="00581192"/>
    <w:rsid w:val="005813EE"/>
    <w:rsid w:val="0058156F"/>
    <w:rsid w:val="00581AE4"/>
    <w:rsid w:val="00581AF8"/>
    <w:rsid w:val="00581BFF"/>
    <w:rsid w:val="00581CC7"/>
    <w:rsid w:val="00581F73"/>
    <w:rsid w:val="00582D7B"/>
    <w:rsid w:val="005832B8"/>
    <w:rsid w:val="005833E8"/>
    <w:rsid w:val="005839B2"/>
    <w:rsid w:val="00583B22"/>
    <w:rsid w:val="00584C23"/>
    <w:rsid w:val="00584C6F"/>
    <w:rsid w:val="00585A3D"/>
    <w:rsid w:val="00585B06"/>
    <w:rsid w:val="0058673F"/>
    <w:rsid w:val="00586DA3"/>
    <w:rsid w:val="00586F15"/>
    <w:rsid w:val="00586F32"/>
    <w:rsid w:val="00587804"/>
    <w:rsid w:val="00587B3D"/>
    <w:rsid w:val="00590CDE"/>
    <w:rsid w:val="00590E86"/>
    <w:rsid w:val="00590F99"/>
    <w:rsid w:val="00591ED2"/>
    <w:rsid w:val="00592849"/>
    <w:rsid w:val="00592B9D"/>
    <w:rsid w:val="00593063"/>
    <w:rsid w:val="0059326F"/>
    <w:rsid w:val="005933DE"/>
    <w:rsid w:val="005934BE"/>
    <w:rsid w:val="0059479E"/>
    <w:rsid w:val="005947A7"/>
    <w:rsid w:val="00594B56"/>
    <w:rsid w:val="00594DB4"/>
    <w:rsid w:val="00594F46"/>
    <w:rsid w:val="0059533C"/>
    <w:rsid w:val="005954FA"/>
    <w:rsid w:val="00595E28"/>
    <w:rsid w:val="0059664F"/>
    <w:rsid w:val="005967E9"/>
    <w:rsid w:val="00596CC5"/>
    <w:rsid w:val="00596DB7"/>
    <w:rsid w:val="00596E81"/>
    <w:rsid w:val="005973CF"/>
    <w:rsid w:val="005A0D06"/>
    <w:rsid w:val="005A0D09"/>
    <w:rsid w:val="005A1131"/>
    <w:rsid w:val="005A118C"/>
    <w:rsid w:val="005A152D"/>
    <w:rsid w:val="005A1C95"/>
    <w:rsid w:val="005A1CBA"/>
    <w:rsid w:val="005A1CFB"/>
    <w:rsid w:val="005A217B"/>
    <w:rsid w:val="005A22E9"/>
    <w:rsid w:val="005A2644"/>
    <w:rsid w:val="005A266C"/>
    <w:rsid w:val="005A2BA8"/>
    <w:rsid w:val="005A314B"/>
    <w:rsid w:val="005A3ACD"/>
    <w:rsid w:val="005A3C48"/>
    <w:rsid w:val="005A4672"/>
    <w:rsid w:val="005A4DBB"/>
    <w:rsid w:val="005A58D1"/>
    <w:rsid w:val="005A5C04"/>
    <w:rsid w:val="005A6912"/>
    <w:rsid w:val="005A6FAB"/>
    <w:rsid w:val="005A7B66"/>
    <w:rsid w:val="005B0DB6"/>
    <w:rsid w:val="005B149D"/>
    <w:rsid w:val="005B1E68"/>
    <w:rsid w:val="005B2343"/>
    <w:rsid w:val="005B26F0"/>
    <w:rsid w:val="005B2787"/>
    <w:rsid w:val="005B29FB"/>
    <w:rsid w:val="005B39A8"/>
    <w:rsid w:val="005B3EED"/>
    <w:rsid w:val="005B3FFC"/>
    <w:rsid w:val="005B444B"/>
    <w:rsid w:val="005B4885"/>
    <w:rsid w:val="005B49D7"/>
    <w:rsid w:val="005B4E47"/>
    <w:rsid w:val="005B5B94"/>
    <w:rsid w:val="005B5DC5"/>
    <w:rsid w:val="005B5F6D"/>
    <w:rsid w:val="005B668D"/>
    <w:rsid w:val="005B6B69"/>
    <w:rsid w:val="005B6FFA"/>
    <w:rsid w:val="005B74AA"/>
    <w:rsid w:val="005B7F06"/>
    <w:rsid w:val="005C0222"/>
    <w:rsid w:val="005C053D"/>
    <w:rsid w:val="005C060F"/>
    <w:rsid w:val="005C06AE"/>
    <w:rsid w:val="005C0DC8"/>
    <w:rsid w:val="005C0FC3"/>
    <w:rsid w:val="005C117A"/>
    <w:rsid w:val="005C15D4"/>
    <w:rsid w:val="005C1725"/>
    <w:rsid w:val="005C1BB0"/>
    <w:rsid w:val="005C1D23"/>
    <w:rsid w:val="005C2E61"/>
    <w:rsid w:val="005C3273"/>
    <w:rsid w:val="005C3634"/>
    <w:rsid w:val="005C369B"/>
    <w:rsid w:val="005C39D2"/>
    <w:rsid w:val="005C3ADC"/>
    <w:rsid w:val="005C3B69"/>
    <w:rsid w:val="005C3C1A"/>
    <w:rsid w:val="005C41F1"/>
    <w:rsid w:val="005C446B"/>
    <w:rsid w:val="005C47BD"/>
    <w:rsid w:val="005C548E"/>
    <w:rsid w:val="005C564D"/>
    <w:rsid w:val="005C56AA"/>
    <w:rsid w:val="005C5E35"/>
    <w:rsid w:val="005C5EC7"/>
    <w:rsid w:val="005C69D0"/>
    <w:rsid w:val="005C6C9A"/>
    <w:rsid w:val="005C788A"/>
    <w:rsid w:val="005C7A7F"/>
    <w:rsid w:val="005C7D44"/>
    <w:rsid w:val="005D0155"/>
    <w:rsid w:val="005D0ADB"/>
    <w:rsid w:val="005D128F"/>
    <w:rsid w:val="005D1369"/>
    <w:rsid w:val="005D1783"/>
    <w:rsid w:val="005D1893"/>
    <w:rsid w:val="005D1B04"/>
    <w:rsid w:val="005D1DFD"/>
    <w:rsid w:val="005D2466"/>
    <w:rsid w:val="005D2633"/>
    <w:rsid w:val="005D2922"/>
    <w:rsid w:val="005D338E"/>
    <w:rsid w:val="005D3C4C"/>
    <w:rsid w:val="005D464E"/>
    <w:rsid w:val="005D4961"/>
    <w:rsid w:val="005D4CAF"/>
    <w:rsid w:val="005D4FB9"/>
    <w:rsid w:val="005D50EC"/>
    <w:rsid w:val="005D598D"/>
    <w:rsid w:val="005D5F5A"/>
    <w:rsid w:val="005D6A0A"/>
    <w:rsid w:val="005D6A8C"/>
    <w:rsid w:val="005D6BC7"/>
    <w:rsid w:val="005D6BF0"/>
    <w:rsid w:val="005D73B4"/>
    <w:rsid w:val="005D7810"/>
    <w:rsid w:val="005D795D"/>
    <w:rsid w:val="005D7E54"/>
    <w:rsid w:val="005E0092"/>
    <w:rsid w:val="005E0761"/>
    <w:rsid w:val="005E0FF2"/>
    <w:rsid w:val="005E1206"/>
    <w:rsid w:val="005E166F"/>
    <w:rsid w:val="005E1A9E"/>
    <w:rsid w:val="005E1C77"/>
    <w:rsid w:val="005E283A"/>
    <w:rsid w:val="005E2A92"/>
    <w:rsid w:val="005E3EA7"/>
    <w:rsid w:val="005E4829"/>
    <w:rsid w:val="005E5718"/>
    <w:rsid w:val="005E5B5B"/>
    <w:rsid w:val="005E62BE"/>
    <w:rsid w:val="005E7354"/>
    <w:rsid w:val="005E7B51"/>
    <w:rsid w:val="005E7D8B"/>
    <w:rsid w:val="005F0688"/>
    <w:rsid w:val="005F0A72"/>
    <w:rsid w:val="005F0AE1"/>
    <w:rsid w:val="005F1D9D"/>
    <w:rsid w:val="005F20A8"/>
    <w:rsid w:val="005F24AB"/>
    <w:rsid w:val="005F3261"/>
    <w:rsid w:val="005F3496"/>
    <w:rsid w:val="005F3BC6"/>
    <w:rsid w:val="005F4038"/>
    <w:rsid w:val="005F4946"/>
    <w:rsid w:val="005F58C5"/>
    <w:rsid w:val="005F5C1D"/>
    <w:rsid w:val="005F5FDA"/>
    <w:rsid w:val="005F6045"/>
    <w:rsid w:val="005F6D8F"/>
    <w:rsid w:val="005F6FD0"/>
    <w:rsid w:val="005F72C8"/>
    <w:rsid w:val="005F731D"/>
    <w:rsid w:val="005F7458"/>
    <w:rsid w:val="005F77D1"/>
    <w:rsid w:val="005F788E"/>
    <w:rsid w:val="005F7FF8"/>
    <w:rsid w:val="006005BB"/>
    <w:rsid w:val="00600AAF"/>
    <w:rsid w:val="00600B42"/>
    <w:rsid w:val="00600F3C"/>
    <w:rsid w:val="00601142"/>
    <w:rsid w:val="00601174"/>
    <w:rsid w:val="006012B1"/>
    <w:rsid w:val="00601415"/>
    <w:rsid w:val="006014D8"/>
    <w:rsid w:val="006018A8"/>
    <w:rsid w:val="00601E04"/>
    <w:rsid w:val="00601F34"/>
    <w:rsid w:val="00602119"/>
    <w:rsid w:val="00602162"/>
    <w:rsid w:val="0060276C"/>
    <w:rsid w:val="00602FA2"/>
    <w:rsid w:val="00602FCC"/>
    <w:rsid w:val="00603140"/>
    <w:rsid w:val="00603488"/>
    <w:rsid w:val="006037A9"/>
    <w:rsid w:val="006039CF"/>
    <w:rsid w:val="00603BC4"/>
    <w:rsid w:val="00603DBB"/>
    <w:rsid w:val="00603E0A"/>
    <w:rsid w:val="006048FB"/>
    <w:rsid w:val="00605A84"/>
    <w:rsid w:val="00605D72"/>
    <w:rsid w:val="00606FCF"/>
    <w:rsid w:val="00607A89"/>
    <w:rsid w:val="00607B5C"/>
    <w:rsid w:val="00607C16"/>
    <w:rsid w:val="00607DE2"/>
    <w:rsid w:val="006102C3"/>
    <w:rsid w:val="00610780"/>
    <w:rsid w:val="006108C0"/>
    <w:rsid w:val="0061110A"/>
    <w:rsid w:val="006128EB"/>
    <w:rsid w:val="00613366"/>
    <w:rsid w:val="00613FD6"/>
    <w:rsid w:val="00614195"/>
    <w:rsid w:val="00614471"/>
    <w:rsid w:val="0061452E"/>
    <w:rsid w:val="006156C8"/>
    <w:rsid w:val="006157A9"/>
    <w:rsid w:val="00616226"/>
    <w:rsid w:val="006167C4"/>
    <w:rsid w:val="00616D4D"/>
    <w:rsid w:val="0061795F"/>
    <w:rsid w:val="00617CC9"/>
    <w:rsid w:val="00617D5C"/>
    <w:rsid w:val="00617F81"/>
    <w:rsid w:val="00620A13"/>
    <w:rsid w:val="00620C27"/>
    <w:rsid w:val="00620CE4"/>
    <w:rsid w:val="006210B3"/>
    <w:rsid w:val="006214BA"/>
    <w:rsid w:val="00621752"/>
    <w:rsid w:val="00621D1A"/>
    <w:rsid w:val="00621D53"/>
    <w:rsid w:val="00621D6E"/>
    <w:rsid w:val="00622088"/>
    <w:rsid w:val="00622918"/>
    <w:rsid w:val="00622C1C"/>
    <w:rsid w:val="00622F7B"/>
    <w:rsid w:val="006232D5"/>
    <w:rsid w:val="006232DB"/>
    <w:rsid w:val="006235BD"/>
    <w:rsid w:val="006235D4"/>
    <w:rsid w:val="00623C45"/>
    <w:rsid w:val="0062434F"/>
    <w:rsid w:val="0062449B"/>
    <w:rsid w:val="00624816"/>
    <w:rsid w:val="00625015"/>
    <w:rsid w:val="006267A5"/>
    <w:rsid w:val="0062686A"/>
    <w:rsid w:val="00627699"/>
    <w:rsid w:val="00627A35"/>
    <w:rsid w:val="0063011A"/>
    <w:rsid w:val="006306BC"/>
    <w:rsid w:val="00631701"/>
    <w:rsid w:val="006317AD"/>
    <w:rsid w:val="00631A97"/>
    <w:rsid w:val="00632011"/>
    <w:rsid w:val="006321E8"/>
    <w:rsid w:val="00632A2C"/>
    <w:rsid w:val="006333BB"/>
    <w:rsid w:val="00633C09"/>
    <w:rsid w:val="00634349"/>
    <w:rsid w:val="00634390"/>
    <w:rsid w:val="00634BE6"/>
    <w:rsid w:val="0063535B"/>
    <w:rsid w:val="00635607"/>
    <w:rsid w:val="00635F1E"/>
    <w:rsid w:val="0063636C"/>
    <w:rsid w:val="00636544"/>
    <w:rsid w:val="00636AF5"/>
    <w:rsid w:val="006370A1"/>
    <w:rsid w:val="00637257"/>
    <w:rsid w:val="00637795"/>
    <w:rsid w:val="00637F04"/>
    <w:rsid w:val="00637FA9"/>
    <w:rsid w:val="00640573"/>
    <w:rsid w:val="0064193B"/>
    <w:rsid w:val="00641DEE"/>
    <w:rsid w:val="00641EBB"/>
    <w:rsid w:val="0064210F"/>
    <w:rsid w:val="00642307"/>
    <w:rsid w:val="00642378"/>
    <w:rsid w:val="00642FBA"/>
    <w:rsid w:val="00643735"/>
    <w:rsid w:val="00643772"/>
    <w:rsid w:val="00643C77"/>
    <w:rsid w:val="00644A59"/>
    <w:rsid w:val="00644C3D"/>
    <w:rsid w:val="0064557A"/>
    <w:rsid w:val="00645B20"/>
    <w:rsid w:val="00645B23"/>
    <w:rsid w:val="00645B40"/>
    <w:rsid w:val="00645C70"/>
    <w:rsid w:val="00645F92"/>
    <w:rsid w:val="00646185"/>
    <w:rsid w:val="00646B06"/>
    <w:rsid w:val="00646EAD"/>
    <w:rsid w:val="0064720E"/>
    <w:rsid w:val="006474C6"/>
    <w:rsid w:val="006475A9"/>
    <w:rsid w:val="00650269"/>
    <w:rsid w:val="0065048D"/>
    <w:rsid w:val="00651248"/>
    <w:rsid w:val="00651DF0"/>
    <w:rsid w:val="00652206"/>
    <w:rsid w:val="006523FD"/>
    <w:rsid w:val="006524E5"/>
    <w:rsid w:val="0065365D"/>
    <w:rsid w:val="00653685"/>
    <w:rsid w:val="00654264"/>
    <w:rsid w:val="00654F55"/>
    <w:rsid w:val="006551BA"/>
    <w:rsid w:val="006556F8"/>
    <w:rsid w:val="00655A56"/>
    <w:rsid w:val="00655EB3"/>
    <w:rsid w:val="006566C7"/>
    <w:rsid w:val="00657633"/>
    <w:rsid w:val="00657D63"/>
    <w:rsid w:val="006602D4"/>
    <w:rsid w:val="006603D7"/>
    <w:rsid w:val="0066042D"/>
    <w:rsid w:val="00660533"/>
    <w:rsid w:val="00660D6D"/>
    <w:rsid w:val="00660EBB"/>
    <w:rsid w:val="006618AF"/>
    <w:rsid w:val="00661A2D"/>
    <w:rsid w:val="00661C31"/>
    <w:rsid w:val="00662388"/>
    <w:rsid w:val="006634E6"/>
    <w:rsid w:val="006635E2"/>
    <w:rsid w:val="00663B49"/>
    <w:rsid w:val="00664E6B"/>
    <w:rsid w:val="00664F22"/>
    <w:rsid w:val="00664F73"/>
    <w:rsid w:val="00664FC9"/>
    <w:rsid w:val="00665B6A"/>
    <w:rsid w:val="006665B1"/>
    <w:rsid w:val="006669CE"/>
    <w:rsid w:val="006670C2"/>
    <w:rsid w:val="00667221"/>
    <w:rsid w:val="00667249"/>
    <w:rsid w:val="0066728A"/>
    <w:rsid w:val="00667387"/>
    <w:rsid w:val="00670327"/>
    <w:rsid w:val="0067048A"/>
    <w:rsid w:val="00670600"/>
    <w:rsid w:val="00670BCD"/>
    <w:rsid w:val="00670C3C"/>
    <w:rsid w:val="00670E70"/>
    <w:rsid w:val="006712C2"/>
    <w:rsid w:val="00671920"/>
    <w:rsid w:val="00672019"/>
    <w:rsid w:val="0067201D"/>
    <w:rsid w:val="006731F4"/>
    <w:rsid w:val="006732F3"/>
    <w:rsid w:val="00673582"/>
    <w:rsid w:val="00673DAE"/>
    <w:rsid w:val="00673F35"/>
    <w:rsid w:val="00674131"/>
    <w:rsid w:val="006746C1"/>
    <w:rsid w:val="0067519A"/>
    <w:rsid w:val="00675245"/>
    <w:rsid w:val="00676763"/>
    <w:rsid w:val="00676B96"/>
    <w:rsid w:val="00676D1B"/>
    <w:rsid w:val="00677044"/>
    <w:rsid w:val="006777FF"/>
    <w:rsid w:val="00677CE1"/>
    <w:rsid w:val="006803C5"/>
    <w:rsid w:val="00680AB1"/>
    <w:rsid w:val="00680CA3"/>
    <w:rsid w:val="006810AB"/>
    <w:rsid w:val="00681127"/>
    <w:rsid w:val="0068152C"/>
    <w:rsid w:val="006817D3"/>
    <w:rsid w:val="006823AE"/>
    <w:rsid w:val="00682AAC"/>
    <w:rsid w:val="00683A26"/>
    <w:rsid w:val="00683F8F"/>
    <w:rsid w:val="00684F59"/>
    <w:rsid w:val="00684F9F"/>
    <w:rsid w:val="00685332"/>
    <w:rsid w:val="00685AD1"/>
    <w:rsid w:val="00685B62"/>
    <w:rsid w:val="00685D80"/>
    <w:rsid w:val="006861C6"/>
    <w:rsid w:val="0068641D"/>
    <w:rsid w:val="0068658B"/>
    <w:rsid w:val="00686A53"/>
    <w:rsid w:val="00686B27"/>
    <w:rsid w:val="00686C4F"/>
    <w:rsid w:val="006870BC"/>
    <w:rsid w:val="006873ED"/>
    <w:rsid w:val="00687715"/>
    <w:rsid w:val="006879BC"/>
    <w:rsid w:val="00687C22"/>
    <w:rsid w:val="00687D02"/>
    <w:rsid w:val="00690339"/>
    <w:rsid w:val="00690EA5"/>
    <w:rsid w:val="00690F2D"/>
    <w:rsid w:val="0069180F"/>
    <w:rsid w:val="00691B87"/>
    <w:rsid w:val="00691E78"/>
    <w:rsid w:val="0069220F"/>
    <w:rsid w:val="006922AF"/>
    <w:rsid w:val="0069278D"/>
    <w:rsid w:val="006930A8"/>
    <w:rsid w:val="006930DB"/>
    <w:rsid w:val="006930EC"/>
    <w:rsid w:val="0069344A"/>
    <w:rsid w:val="006934C4"/>
    <w:rsid w:val="00693943"/>
    <w:rsid w:val="00693A96"/>
    <w:rsid w:val="00694036"/>
    <w:rsid w:val="00694213"/>
    <w:rsid w:val="00694546"/>
    <w:rsid w:val="006945DB"/>
    <w:rsid w:val="006949D1"/>
    <w:rsid w:val="00694D87"/>
    <w:rsid w:val="0069544C"/>
    <w:rsid w:val="00695621"/>
    <w:rsid w:val="00696162"/>
    <w:rsid w:val="0069629E"/>
    <w:rsid w:val="00696361"/>
    <w:rsid w:val="00696865"/>
    <w:rsid w:val="00696D6C"/>
    <w:rsid w:val="00696F6B"/>
    <w:rsid w:val="00697006"/>
    <w:rsid w:val="00697521"/>
    <w:rsid w:val="00697D77"/>
    <w:rsid w:val="00697DCF"/>
    <w:rsid w:val="006A0316"/>
    <w:rsid w:val="006A032A"/>
    <w:rsid w:val="006A0335"/>
    <w:rsid w:val="006A0590"/>
    <w:rsid w:val="006A0B16"/>
    <w:rsid w:val="006A1249"/>
    <w:rsid w:val="006A15EB"/>
    <w:rsid w:val="006A197F"/>
    <w:rsid w:val="006A21AE"/>
    <w:rsid w:val="006A2553"/>
    <w:rsid w:val="006A282A"/>
    <w:rsid w:val="006A3133"/>
    <w:rsid w:val="006A399D"/>
    <w:rsid w:val="006A404D"/>
    <w:rsid w:val="006A40A2"/>
    <w:rsid w:val="006A40ED"/>
    <w:rsid w:val="006A4416"/>
    <w:rsid w:val="006A4714"/>
    <w:rsid w:val="006A4A1F"/>
    <w:rsid w:val="006A4A25"/>
    <w:rsid w:val="006A52E2"/>
    <w:rsid w:val="006A53DA"/>
    <w:rsid w:val="006A5846"/>
    <w:rsid w:val="006A587A"/>
    <w:rsid w:val="006A5E06"/>
    <w:rsid w:val="006A621A"/>
    <w:rsid w:val="006A654E"/>
    <w:rsid w:val="006A68C4"/>
    <w:rsid w:val="006A6D79"/>
    <w:rsid w:val="006A709A"/>
    <w:rsid w:val="006A71D8"/>
    <w:rsid w:val="006A7F00"/>
    <w:rsid w:val="006B001E"/>
    <w:rsid w:val="006B0436"/>
    <w:rsid w:val="006B057E"/>
    <w:rsid w:val="006B103B"/>
    <w:rsid w:val="006B1673"/>
    <w:rsid w:val="006B2273"/>
    <w:rsid w:val="006B2665"/>
    <w:rsid w:val="006B278A"/>
    <w:rsid w:val="006B2B25"/>
    <w:rsid w:val="006B3388"/>
    <w:rsid w:val="006B35B7"/>
    <w:rsid w:val="006B37FE"/>
    <w:rsid w:val="006B42BB"/>
    <w:rsid w:val="006B4397"/>
    <w:rsid w:val="006B46C2"/>
    <w:rsid w:val="006B536B"/>
    <w:rsid w:val="006B55A1"/>
    <w:rsid w:val="006B5976"/>
    <w:rsid w:val="006B5ADF"/>
    <w:rsid w:val="006B5BFA"/>
    <w:rsid w:val="006B5D89"/>
    <w:rsid w:val="006B5E0A"/>
    <w:rsid w:val="006B5FD6"/>
    <w:rsid w:val="006B609C"/>
    <w:rsid w:val="006B662C"/>
    <w:rsid w:val="006B6C72"/>
    <w:rsid w:val="006B6CEA"/>
    <w:rsid w:val="006B6D59"/>
    <w:rsid w:val="006B6ED4"/>
    <w:rsid w:val="006B719F"/>
    <w:rsid w:val="006C05D6"/>
    <w:rsid w:val="006C079A"/>
    <w:rsid w:val="006C07D9"/>
    <w:rsid w:val="006C09FE"/>
    <w:rsid w:val="006C1AC2"/>
    <w:rsid w:val="006C1AEC"/>
    <w:rsid w:val="006C1CB0"/>
    <w:rsid w:val="006C1E62"/>
    <w:rsid w:val="006C200E"/>
    <w:rsid w:val="006C21F2"/>
    <w:rsid w:val="006C30CA"/>
    <w:rsid w:val="006C38E5"/>
    <w:rsid w:val="006C3AC5"/>
    <w:rsid w:val="006C3B68"/>
    <w:rsid w:val="006C42D6"/>
    <w:rsid w:val="006C4529"/>
    <w:rsid w:val="006C49FE"/>
    <w:rsid w:val="006C4CE4"/>
    <w:rsid w:val="006C55CE"/>
    <w:rsid w:val="006C5746"/>
    <w:rsid w:val="006C5C5F"/>
    <w:rsid w:val="006C5F49"/>
    <w:rsid w:val="006C61FA"/>
    <w:rsid w:val="006C67EC"/>
    <w:rsid w:val="006C6BC6"/>
    <w:rsid w:val="006C72AB"/>
    <w:rsid w:val="006D0036"/>
    <w:rsid w:val="006D027F"/>
    <w:rsid w:val="006D085B"/>
    <w:rsid w:val="006D0BD4"/>
    <w:rsid w:val="006D13BA"/>
    <w:rsid w:val="006D1616"/>
    <w:rsid w:val="006D1FD2"/>
    <w:rsid w:val="006D256F"/>
    <w:rsid w:val="006D2E7B"/>
    <w:rsid w:val="006D44BB"/>
    <w:rsid w:val="006D4986"/>
    <w:rsid w:val="006D5328"/>
    <w:rsid w:val="006D5580"/>
    <w:rsid w:val="006D5AC9"/>
    <w:rsid w:val="006D6AF9"/>
    <w:rsid w:val="006D75C3"/>
    <w:rsid w:val="006D771B"/>
    <w:rsid w:val="006D7E7B"/>
    <w:rsid w:val="006E0654"/>
    <w:rsid w:val="006E0823"/>
    <w:rsid w:val="006E0D52"/>
    <w:rsid w:val="006E145F"/>
    <w:rsid w:val="006E179C"/>
    <w:rsid w:val="006E1AD3"/>
    <w:rsid w:val="006E1BE7"/>
    <w:rsid w:val="006E223C"/>
    <w:rsid w:val="006E237A"/>
    <w:rsid w:val="006E2660"/>
    <w:rsid w:val="006E3E24"/>
    <w:rsid w:val="006E4257"/>
    <w:rsid w:val="006E43CF"/>
    <w:rsid w:val="006E4D27"/>
    <w:rsid w:val="006E51F3"/>
    <w:rsid w:val="006E5212"/>
    <w:rsid w:val="006E5BE7"/>
    <w:rsid w:val="006E5C22"/>
    <w:rsid w:val="006E5C31"/>
    <w:rsid w:val="006E6A5E"/>
    <w:rsid w:val="006E6ED9"/>
    <w:rsid w:val="006E6FF2"/>
    <w:rsid w:val="006E7C15"/>
    <w:rsid w:val="006F0246"/>
    <w:rsid w:val="006F0415"/>
    <w:rsid w:val="006F1531"/>
    <w:rsid w:val="006F18F9"/>
    <w:rsid w:val="006F1B15"/>
    <w:rsid w:val="006F1E2E"/>
    <w:rsid w:val="006F221A"/>
    <w:rsid w:val="006F23F7"/>
    <w:rsid w:val="006F2FB0"/>
    <w:rsid w:val="006F326C"/>
    <w:rsid w:val="006F3C0D"/>
    <w:rsid w:val="006F43AE"/>
    <w:rsid w:val="006F4799"/>
    <w:rsid w:val="006F4BE7"/>
    <w:rsid w:val="006F5EF5"/>
    <w:rsid w:val="006F60EE"/>
    <w:rsid w:val="006F6477"/>
    <w:rsid w:val="006F66B3"/>
    <w:rsid w:val="006F6A97"/>
    <w:rsid w:val="006F7266"/>
    <w:rsid w:val="006F737B"/>
    <w:rsid w:val="006F7937"/>
    <w:rsid w:val="006F7E2B"/>
    <w:rsid w:val="00700051"/>
    <w:rsid w:val="0070056B"/>
    <w:rsid w:val="00700B18"/>
    <w:rsid w:val="00700EFA"/>
    <w:rsid w:val="00700FBD"/>
    <w:rsid w:val="0070135E"/>
    <w:rsid w:val="00701F72"/>
    <w:rsid w:val="00702133"/>
    <w:rsid w:val="00702257"/>
    <w:rsid w:val="00702FC5"/>
    <w:rsid w:val="007034BD"/>
    <w:rsid w:val="0070364E"/>
    <w:rsid w:val="00703EAA"/>
    <w:rsid w:val="00703F11"/>
    <w:rsid w:val="0070434C"/>
    <w:rsid w:val="00704743"/>
    <w:rsid w:val="00704EDC"/>
    <w:rsid w:val="007054B7"/>
    <w:rsid w:val="0070552A"/>
    <w:rsid w:val="00705C15"/>
    <w:rsid w:val="00706198"/>
    <w:rsid w:val="00706865"/>
    <w:rsid w:val="00706A62"/>
    <w:rsid w:val="00706D8A"/>
    <w:rsid w:val="00707437"/>
    <w:rsid w:val="007075B5"/>
    <w:rsid w:val="00707D43"/>
    <w:rsid w:val="007101EC"/>
    <w:rsid w:val="007104D8"/>
    <w:rsid w:val="00710B45"/>
    <w:rsid w:val="00710D10"/>
    <w:rsid w:val="007117F0"/>
    <w:rsid w:val="00711BA5"/>
    <w:rsid w:val="00711DF0"/>
    <w:rsid w:val="0071213C"/>
    <w:rsid w:val="00712404"/>
    <w:rsid w:val="007131D0"/>
    <w:rsid w:val="00713DD5"/>
    <w:rsid w:val="00713E3D"/>
    <w:rsid w:val="007144AD"/>
    <w:rsid w:val="007155F8"/>
    <w:rsid w:val="00715986"/>
    <w:rsid w:val="007166CE"/>
    <w:rsid w:val="00716A90"/>
    <w:rsid w:val="00716DFA"/>
    <w:rsid w:val="00716E04"/>
    <w:rsid w:val="007171B1"/>
    <w:rsid w:val="00717CF1"/>
    <w:rsid w:val="00717D39"/>
    <w:rsid w:val="00717D7D"/>
    <w:rsid w:val="007200D5"/>
    <w:rsid w:val="0072051B"/>
    <w:rsid w:val="00721649"/>
    <w:rsid w:val="00721B0D"/>
    <w:rsid w:val="00721D8D"/>
    <w:rsid w:val="00721F6A"/>
    <w:rsid w:val="0072252B"/>
    <w:rsid w:val="00722643"/>
    <w:rsid w:val="007226FB"/>
    <w:rsid w:val="00722B46"/>
    <w:rsid w:val="00722D31"/>
    <w:rsid w:val="00723160"/>
    <w:rsid w:val="00724EC8"/>
    <w:rsid w:val="007250A3"/>
    <w:rsid w:val="007257E3"/>
    <w:rsid w:val="007259E0"/>
    <w:rsid w:val="0072616E"/>
    <w:rsid w:val="00727BD9"/>
    <w:rsid w:val="00727E00"/>
    <w:rsid w:val="00730223"/>
    <w:rsid w:val="00731456"/>
    <w:rsid w:val="00731760"/>
    <w:rsid w:val="007317A9"/>
    <w:rsid w:val="00731948"/>
    <w:rsid w:val="007327B1"/>
    <w:rsid w:val="00732EFF"/>
    <w:rsid w:val="00733010"/>
    <w:rsid w:val="00733121"/>
    <w:rsid w:val="00733315"/>
    <w:rsid w:val="007333FA"/>
    <w:rsid w:val="00733533"/>
    <w:rsid w:val="007335CF"/>
    <w:rsid w:val="007338D6"/>
    <w:rsid w:val="00733C09"/>
    <w:rsid w:val="00734082"/>
    <w:rsid w:val="0073416B"/>
    <w:rsid w:val="00734506"/>
    <w:rsid w:val="007346FA"/>
    <w:rsid w:val="00734EE6"/>
    <w:rsid w:val="0073556F"/>
    <w:rsid w:val="0073560E"/>
    <w:rsid w:val="00736383"/>
    <w:rsid w:val="0073651C"/>
    <w:rsid w:val="00737112"/>
    <w:rsid w:val="007375F5"/>
    <w:rsid w:val="00737BDA"/>
    <w:rsid w:val="00737D92"/>
    <w:rsid w:val="0074040B"/>
    <w:rsid w:val="007407C2"/>
    <w:rsid w:val="00740F42"/>
    <w:rsid w:val="00741408"/>
    <w:rsid w:val="00741FA8"/>
    <w:rsid w:val="00742BE6"/>
    <w:rsid w:val="00743ABF"/>
    <w:rsid w:val="007442B3"/>
    <w:rsid w:val="00744591"/>
    <w:rsid w:val="00744B3F"/>
    <w:rsid w:val="007452A8"/>
    <w:rsid w:val="00745349"/>
    <w:rsid w:val="00745982"/>
    <w:rsid w:val="00745E07"/>
    <w:rsid w:val="007468DE"/>
    <w:rsid w:val="007469F4"/>
    <w:rsid w:val="00746DE3"/>
    <w:rsid w:val="00747A25"/>
    <w:rsid w:val="00747A53"/>
    <w:rsid w:val="00747BE9"/>
    <w:rsid w:val="00747D94"/>
    <w:rsid w:val="00750734"/>
    <w:rsid w:val="00750FEC"/>
    <w:rsid w:val="007512F5"/>
    <w:rsid w:val="007514C1"/>
    <w:rsid w:val="00751D1C"/>
    <w:rsid w:val="007521B3"/>
    <w:rsid w:val="00752272"/>
    <w:rsid w:val="00752343"/>
    <w:rsid w:val="00752484"/>
    <w:rsid w:val="00752538"/>
    <w:rsid w:val="0075326C"/>
    <w:rsid w:val="00753363"/>
    <w:rsid w:val="00753387"/>
    <w:rsid w:val="007537FD"/>
    <w:rsid w:val="00753A09"/>
    <w:rsid w:val="007540EF"/>
    <w:rsid w:val="00754349"/>
    <w:rsid w:val="0075437E"/>
    <w:rsid w:val="0075531D"/>
    <w:rsid w:val="007554E5"/>
    <w:rsid w:val="00755DF9"/>
    <w:rsid w:val="00755F40"/>
    <w:rsid w:val="0075740A"/>
    <w:rsid w:val="007602A7"/>
    <w:rsid w:val="007602C4"/>
    <w:rsid w:val="00760AAC"/>
    <w:rsid w:val="0076145A"/>
    <w:rsid w:val="00761EFE"/>
    <w:rsid w:val="00762CB1"/>
    <w:rsid w:val="00762F86"/>
    <w:rsid w:val="00763535"/>
    <w:rsid w:val="00763593"/>
    <w:rsid w:val="00763676"/>
    <w:rsid w:val="007637F1"/>
    <w:rsid w:val="00763A14"/>
    <w:rsid w:val="00763AEA"/>
    <w:rsid w:val="0076403F"/>
    <w:rsid w:val="00765136"/>
    <w:rsid w:val="00765158"/>
    <w:rsid w:val="00766389"/>
    <w:rsid w:val="00767164"/>
    <w:rsid w:val="00767763"/>
    <w:rsid w:val="007677A3"/>
    <w:rsid w:val="00767B88"/>
    <w:rsid w:val="0077010A"/>
    <w:rsid w:val="00770327"/>
    <w:rsid w:val="00770454"/>
    <w:rsid w:val="00770FBF"/>
    <w:rsid w:val="00771315"/>
    <w:rsid w:val="0077180A"/>
    <w:rsid w:val="00771AD9"/>
    <w:rsid w:val="00771F9C"/>
    <w:rsid w:val="007728EA"/>
    <w:rsid w:val="00772FDD"/>
    <w:rsid w:val="00773E68"/>
    <w:rsid w:val="00774124"/>
    <w:rsid w:val="00774555"/>
    <w:rsid w:val="0077488D"/>
    <w:rsid w:val="007754F4"/>
    <w:rsid w:val="007757B0"/>
    <w:rsid w:val="0077585F"/>
    <w:rsid w:val="00775A7D"/>
    <w:rsid w:val="0077621D"/>
    <w:rsid w:val="007769C7"/>
    <w:rsid w:val="00776AC8"/>
    <w:rsid w:val="0077734D"/>
    <w:rsid w:val="007775D6"/>
    <w:rsid w:val="00777DAA"/>
    <w:rsid w:val="007800CC"/>
    <w:rsid w:val="0078072E"/>
    <w:rsid w:val="00781165"/>
    <w:rsid w:val="00781722"/>
    <w:rsid w:val="007821B7"/>
    <w:rsid w:val="00782FFD"/>
    <w:rsid w:val="0078306C"/>
    <w:rsid w:val="00783F2E"/>
    <w:rsid w:val="00785120"/>
    <w:rsid w:val="00785242"/>
    <w:rsid w:val="007859C0"/>
    <w:rsid w:val="00785B10"/>
    <w:rsid w:val="00785C25"/>
    <w:rsid w:val="00785F6C"/>
    <w:rsid w:val="00786D03"/>
    <w:rsid w:val="007871CA"/>
    <w:rsid w:val="00787453"/>
    <w:rsid w:val="007874E5"/>
    <w:rsid w:val="00787519"/>
    <w:rsid w:val="0078796B"/>
    <w:rsid w:val="00787D72"/>
    <w:rsid w:val="00790EF2"/>
    <w:rsid w:val="007911D2"/>
    <w:rsid w:val="00791984"/>
    <w:rsid w:val="00791E98"/>
    <w:rsid w:val="0079201D"/>
    <w:rsid w:val="0079264D"/>
    <w:rsid w:val="00792C3F"/>
    <w:rsid w:val="007930A4"/>
    <w:rsid w:val="00793552"/>
    <w:rsid w:val="007939C4"/>
    <w:rsid w:val="00793EE0"/>
    <w:rsid w:val="00794561"/>
    <w:rsid w:val="00794599"/>
    <w:rsid w:val="00794635"/>
    <w:rsid w:val="00794DBA"/>
    <w:rsid w:val="00794F61"/>
    <w:rsid w:val="007955C0"/>
    <w:rsid w:val="00795CFA"/>
    <w:rsid w:val="00795D60"/>
    <w:rsid w:val="00796230"/>
    <w:rsid w:val="007966B8"/>
    <w:rsid w:val="007967FD"/>
    <w:rsid w:val="0079686F"/>
    <w:rsid w:val="007968AA"/>
    <w:rsid w:val="007968B6"/>
    <w:rsid w:val="00796CC8"/>
    <w:rsid w:val="00797312"/>
    <w:rsid w:val="0079747B"/>
    <w:rsid w:val="00797598"/>
    <w:rsid w:val="007A0A21"/>
    <w:rsid w:val="007A0A45"/>
    <w:rsid w:val="007A10A0"/>
    <w:rsid w:val="007A181F"/>
    <w:rsid w:val="007A1835"/>
    <w:rsid w:val="007A1D98"/>
    <w:rsid w:val="007A21FF"/>
    <w:rsid w:val="007A22C8"/>
    <w:rsid w:val="007A237C"/>
    <w:rsid w:val="007A2822"/>
    <w:rsid w:val="007A3CA5"/>
    <w:rsid w:val="007A3E19"/>
    <w:rsid w:val="007A53FF"/>
    <w:rsid w:val="007A5451"/>
    <w:rsid w:val="007A5C78"/>
    <w:rsid w:val="007A5E09"/>
    <w:rsid w:val="007A5FCA"/>
    <w:rsid w:val="007A7AB0"/>
    <w:rsid w:val="007A7E70"/>
    <w:rsid w:val="007B04CE"/>
    <w:rsid w:val="007B064A"/>
    <w:rsid w:val="007B09E5"/>
    <w:rsid w:val="007B0C38"/>
    <w:rsid w:val="007B14EB"/>
    <w:rsid w:val="007B18E3"/>
    <w:rsid w:val="007B19C3"/>
    <w:rsid w:val="007B1BB7"/>
    <w:rsid w:val="007B1C6D"/>
    <w:rsid w:val="007B2352"/>
    <w:rsid w:val="007B2FBF"/>
    <w:rsid w:val="007B3446"/>
    <w:rsid w:val="007B3AF9"/>
    <w:rsid w:val="007B3E30"/>
    <w:rsid w:val="007B40B6"/>
    <w:rsid w:val="007B4300"/>
    <w:rsid w:val="007B4759"/>
    <w:rsid w:val="007B4A71"/>
    <w:rsid w:val="007B4F0B"/>
    <w:rsid w:val="007B4F38"/>
    <w:rsid w:val="007B524D"/>
    <w:rsid w:val="007B5DFA"/>
    <w:rsid w:val="007B68D9"/>
    <w:rsid w:val="007B76D8"/>
    <w:rsid w:val="007B7A7B"/>
    <w:rsid w:val="007B7C1A"/>
    <w:rsid w:val="007B7CD0"/>
    <w:rsid w:val="007C08AD"/>
    <w:rsid w:val="007C0A2E"/>
    <w:rsid w:val="007C0A86"/>
    <w:rsid w:val="007C0BC8"/>
    <w:rsid w:val="007C2338"/>
    <w:rsid w:val="007C24B4"/>
    <w:rsid w:val="007C2904"/>
    <w:rsid w:val="007C2A71"/>
    <w:rsid w:val="007C2A9C"/>
    <w:rsid w:val="007C32DB"/>
    <w:rsid w:val="007C3A3D"/>
    <w:rsid w:val="007C3A50"/>
    <w:rsid w:val="007C3E09"/>
    <w:rsid w:val="007C43EB"/>
    <w:rsid w:val="007C493A"/>
    <w:rsid w:val="007C4CC9"/>
    <w:rsid w:val="007C4D63"/>
    <w:rsid w:val="007C4DC0"/>
    <w:rsid w:val="007C589D"/>
    <w:rsid w:val="007C5B75"/>
    <w:rsid w:val="007C5B7B"/>
    <w:rsid w:val="007C5B9C"/>
    <w:rsid w:val="007C5C7F"/>
    <w:rsid w:val="007C5CD9"/>
    <w:rsid w:val="007C61B8"/>
    <w:rsid w:val="007C629E"/>
    <w:rsid w:val="007C6FDD"/>
    <w:rsid w:val="007C72CB"/>
    <w:rsid w:val="007C7FDE"/>
    <w:rsid w:val="007D0D03"/>
    <w:rsid w:val="007D10EF"/>
    <w:rsid w:val="007D1247"/>
    <w:rsid w:val="007D1401"/>
    <w:rsid w:val="007D17B8"/>
    <w:rsid w:val="007D1AF3"/>
    <w:rsid w:val="007D1D9C"/>
    <w:rsid w:val="007D1DA1"/>
    <w:rsid w:val="007D25BC"/>
    <w:rsid w:val="007D31CC"/>
    <w:rsid w:val="007D34EE"/>
    <w:rsid w:val="007D38E1"/>
    <w:rsid w:val="007D48FF"/>
    <w:rsid w:val="007D4903"/>
    <w:rsid w:val="007D4995"/>
    <w:rsid w:val="007D4EAA"/>
    <w:rsid w:val="007D51BD"/>
    <w:rsid w:val="007D5530"/>
    <w:rsid w:val="007D595F"/>
    <w:rsid w:val="007D598B"/>
    <w:rsid w:val="007D605C"/>
    <w:rsid w:val="007D63AD"/>
    <w:rsid w:val="007D6417"/>
    <w:rsid w:val="007D6E06"/>
    <w:rsid w:val="007D6E54"/>
    <w:rsid w:val="007D7297"/>
    <w:rsid w:val="007D729E"/>
    <w:rsid w:val="007D7D99"/>
    <w:rsid w:val="007D7F16"/>
    <w:rsid w:val="007E0419"/>
    <w:rsid w:val="007E1F1B"/>
    <w:rsid w:val="007E1F8C"/>
    <w:rsid w:val="007E21C5"/>
    <w:rsid w:val="007E2935"/>
    <w:rsid w:val="007E3441"/>
    <w:rsid w:val="007E35F9"/>
    <w:rsid w:val="007E3CAB"/>
    <w:rsid w:val="007E463A"/>
    <w:rsid w:val="007E465C"/>
    <w:rsid w:val="007E526E"/>
    <w:rsid w:val="007E52C1"/>
    <w:rsid w:val="007E5A6F"/>
    <w:rsid w:val="007E5E21"/>
    <w:rsid w:val="007E62A7"/>
    <w:rsid w:val="007E63DA"/>
    <w:rsid w:val="007E6B19"/>
    <w:rsid w:val="007E72AC"/>
    <w:rsid w:val="007E75D3"/>
    <w:rsid w:val="007E767A"/>
    <w:rsid w:val="007E7E8B"/>
    <w:rsid w:val="007F0135"/>
    <w:rsid w:val="007F0708"/>
    <w:rsid w:val="007F1148"/>
    <w:rsid w:val="007F1493"/>
    <w:rsid w:val="007F1B4B"/>
    <w:rsid w:val="007F1E93"/>
    <w:rsid w:val="007F28CF"/>
    <w:rsid w:val="007F2C49"/>
    <w:rsid w:val="007F32E0"/>
    <w:rsid w:val="007F380B"/>
    <w:rsid w:val="007F3BA4"/>
    <w:rsid w:val="007F3D70"/>
    <w:rsid w:val="007F4D44"/>
    <w:rsid w:val="007F5934"/>
    <w:rsid w:val="007F6211"/>
    <w:rsid w:val="007F6DEB"/>
    <w:rsid w:val="007F7652"/>
    <w:rsid w:val="007F771D"/>
    <w:rsid w:val="007F7AFE"/>
    <w:rsid w:val="007F7FCA"/>
    <w:rsid w:val="008001BE"/>
    <w:rsid w:val="008004F2"/>
    <w:rsid w:val="00802710"/>
    <w:rsid w:val="0080275C"/>
    <w:rsid w:val="0080275E"/>
    <w:rsid w:val="008029F0"/>
    <w:rsid w:val="008033D6"/>
    <w:rsid w:val="0080399B"/>
    <w:rsid w:val="00803AC7"/>
    <w:rsid w:val="00803DC0"/>
    <w:rsid w:val="00803E69"/>
    <w:rsid w:val="00803EEE"/>
    <w:rsid w:val="0080434A"/>
    <w:rsid w:val="00804827"/>
    <w:rsid w:val="00804E3C"/>
    <w:rsid w:val="00804E46"/>
    <w:rsid w:val="008055D6"/>
    <w:rsid w:val="0080578B"/>
    <w:rsid w:val="00806174"/>
    <w:rsid w:val="00807009"/>
    <w:rsid w:val="00810271"/>
    <w:rsid w:val="0081050C"/>
    <w:rsid w:val="00810E9C"/>
    <w:rsid w:val="00810FB4"/>
    <w:rsid w:val="00811189"/>
    <w:rsid w:val="00811559"/>
    <w:rsid w:val="0081165E"/>
    <w:rsid w:val="00811C49"/>
    <w:rsid w:val="00812327"/>
    <w:rsid w:val="00812AE9"/>
    <w:rsid w:val="00812AFA"/>
    <w:rsid w:val="00812D14"/>
    <w:rsid w:val="008134C3"/>
    <w:rsid w:val="00813E82"/>
    <w:rsid w:val="00814C41"/>
    <w:rsid w:val="0081505F"/>
    <w:rsid w:val="00816A13"/>
    <w:rsid w:val="00816EF9"/>
    <w:rsid w:val="00817221"/>
    <w:rsid w:val="00817251"/>
    <w:rsid w:val="00817BC1"/>
    <w:rsid w:val="00820C93"/>
    <w:rsid w:val="00822CA8"/>
    <w:rsid w:val="00822D0C"/>
    <w:rsid w:val="00823046"/>
    <w:rsid w:val="0082329C"/>
    <w:rsid w:val="00823512"/>
    <w:rsid w:val="00823A8E"/>
    <w:rsid w:val="00825490"/>
    <w:rsid w:val="008256F9"/>
    <w:rsid w:val="008257BA"/>
    <w:rsid w:val="00825ABE"/>
    <w:rsid w:val="00826596"/>
    <w:rsid w:val="00826FB4"/>
    <w:rsid w:val="00827299"/>
    <w:rsid w:val="008309CB"/>
    <w:rsid w:val="00830B3D"/>
    <w:rsid w:val="00830F4D"/>
    <w:rsid w:val="00831996"/>
    <w:rsid w:val="00831DCF"/>
    <w:rsid w:val="00831E6F"/>
    <w:rsid w:val="008322B0"/>
    <w:rsid w:val="00832BAD"/>
    <w:rsid w:val="0083347A"/>
    <w:rsid w:val="00833AD2"/>
    <w:rsid w:val="00833CE3"/>
    <w:rsid w:val="0083403E"/>
    <w:rsid w:val="00834933"/>
    <w:rsid w:val="00834EDC"/>
    <w:rsid w:val="00834FFB"/>
    <w:rsid w:val="008353D3"/>
    <w:rsid w:val="00835705"/>
    <w:rsid w:val="0083585F"/>
    <w:rsid w:val="00835D5F"/>
    <w:rsid w:val="00836626"/>
    <w:rsid w:val="00836642"/>
    <w:rsid w:val="008366AA"/>
    <w:rsid w:val="008371DC"/>
    <w:rsid w:val="008372DD"/>
    <w:rsid w:val="008379EF"/>
    <w:rsid w:val="0084032A"/>
    <w:rsid w:val="0084065F"/>
    <w:rsid w:val="00840747"/>
    <w:rsid w:val="008415CD"/>
    <w:rsid w:val="008415FC"/>
    <w:rsid w:val="0084233F"/>
    <w:rsid w:val="0084383D"/>
    <w:rsid w:val="0084397A"/>
    <w:rsid w:val="00843DDA"/>
    <w:rsid w:val="008440D7"/>
    <w:rsid w:val="008446DE"/>
    <w:rsid w:val="008448A2"/>
    <w:rsid w:val="0084504C"/>
    <w:rsid w:val="008458DB"/>
    <w:rsid w:val="00845A72"/>
    <w:rsid w:val="00845CC3"/>
    <w:rsid w:val="00845E2C"/>
    <w:rsid w:val="0084669F"/>
    <w:rsid w:val="00847352"/>
    <w:rsid w:val="00847412"/>
    <w:rsid w:val="0085020D"/>
    <w:rsid w:val="0085089E"/>
    <w:rsid w:val="00851B74"/>
    <w:rsid w:val="0085267A"/>
    <w:rsid w:val="00852723"/>
    <w:rsid w:val="008535B5"/>
    <w:rsid w:val="008538DE"/>
    <w:rsid w:val="00853AB4"/>
    <w:rsid w:val="00853CBB"/>
    <w:rsid w:val="00853D7C"/>
    <w:rsid w:val="0085480D"/>
    <w:rsid w:val="008552E0"/>
    <w:rsid w:val="0085566B"/>
    <w:rsid w:val="00855757"/>
    <w:rsid w:val="00855E66"/>
    <w:rsid w:val="008561B5"/>
    <w:rsid w:val="00857114"/>
    <w:rsid w:val="00857772"/>
    <w:rsid w:val="00860266"/>
    <w:rsid w:val="00860343"/>
    <w:rsid w:val="0086042D"/>
    <w:rsid w:val="00860F31"/>
    <w:rsid w:val="008614AD"/>
    <w:rsid w:val="00861745"/>
    <w:rsid w:val="00862B61"/>
    <w:rsid w:val="00862B63"/>
    <w:rsid w:val="00863153"/>
    <w:rsid w:val="008635AB"/>
    <w:rsid w:val="00863677"/>
    <w:rsid w:val="00863B02"/>
    <w:rsid w:val="00863B95"/>
    <w:rsid w:val="00863EB3"/>
    <w:rsid w:val="00864212"/>
    <w:rsid w:val="0086430F"/>
    <w:rsid w:val="00864858"/>
    <w:rsid w:val="00864AF3"/>
    <w:rsid w:val="0086619E"/>
    <w:rsid w:val="00866CB8"/>
    <w:rsid w:val="00866F61"/>
    <w:rsid w:val="00867CFB"/>
    <w:rsid w:val="00867D27"/>
    <w:rsid w:val="0087021A"/>
    <w:rsid w:val="00870351"/>
    <w:rsid w:val="0087042E"/>
    <w:rsid w:val="008712D4"/>
    <w:rsid w:val="0087133A"/>
    <w:rsid w:val="008715BA"/>
    <w:rsid w:val="008716EC"/>
    <w:rsid w:val="00871789"/>
    <w:rsid w:val="0087192F"/>
    <w:rsid w:val="008724BE"/>
    <w:rsid w:val="00872838"/>
    <w:rsid w:val="008729BC"/>
    <w:rsid w:val="00872D9B"/>
    <w:rsid w:val="00872E2B"/>
    <w:rsid w:val="00873026"/>
    <w:rsid w:val="00873440"/>
    <w:rsid w:val="0087373B"/>
    <w:rsid w:val="0087379B"/>
    <w:rsid w:val="0087463A"/>
    <w:rsid w:val="0087517A"/>
    <w:rsid w:val="0087526A"/>
    <w:rsid w:val="00875BB9"/>
    <w:rsid w:val="00876E37"/>
    <w:rsid w:val="008801CA"/>
    <w:rsid w:val="008804E6"/>
    <w:rsid w:val="00880725"/>
    <w:rsid w:val="0088098A"/>
    <w:rsid w:val="00880A07"/>
    <w:rsid w:val="00880A70"/>
    <w:rsid w:val="00881DFC"/>
    <w:rsid w:val="0088297E"/>
    <w:rsid w:val="00883A6F"/>
    <w:rsid w:val="00883D83"/>
    <w:rsid w:val="00883F9F"/>
    <w:rsid w:val="00883FB9"/>
    <w:rsid w:val="008840AC"/>
    <w:rsid w:val="0088578B"/>
    <w:rsid w:val="008859D2"/>
    <w:rsid w:val="008862A5"/>
    <w:rsid w:val="00886589"/>
    <w:rsid w:val="0088690A"/>
    <w:rsid w:val="00886D4B"/>
    <w:rsid w:val="00887364"/>
    <w:rsid w:val="008876F5"/>
    <w:rsid w:val="00887732"/>
    <w:rsid w:val="008879E6"/>
    <w:rsid w:val="00887DAF"/>
    <w:rsid w:val="008907B0"/>
    <w:rsid w:val="00890842"/>
    <w:rsid w:val="008908A4"/>
    <w:rsid w:val="008908D4"/>
    <w:rsid w:val="00890F87"/>
    <w:rsid w:val="0089110A"/>
    <w:rsid w:val="0089162D"/>
    <w:rsid w:val="008917D8"/>
    <w:rsid w:val="008917E5"/>
    <w:rsid w:val="0089191E"/>
    <w:rsid w:val="00891A28"/>
    <w:rsid w:val="008920F6"/>
    <w:rsid w:val="0089259F"/>
    <w:rsid w:val="00892C23"/>
    <w:rsid w:val="00893314"/>
    <w:rsid w:val="008935F8"/>
    <w:rsid w:val="008937D9"/>
    <w:rsid w:val="00893D17"/>
    <w:rsid w:val="00894131"/>
    <w:rsid w:val="00894455"/>
    <w:rsid w:val="008946D5"/>
    <w:rsid w:val="00894908"/>
    <w:rsid w:val="00894C65"/>
    <w:rsid w:val="008960E1"/>
    <w:rsid w:val="008961D2"/>
    <w:rsid w:val="00896360"/>
    <w:rsid w:val="00896E7E"/>
    <w:rsid w:val="00897310"/>
    <w:rsid w:val="00897A0F"/>
    <w:rsid w:val="00897A41"/>
    <w:rsid w:val="008A0149"/>
    <w:rsid w:val="008A0710"/>
    <w:rsid w:val="008A092E"/>
    <w:rsid w:val="008A1C46"/>
    <w:rsid w:val="008A20CD"/>
    <w:rsid w:val="008A2281"/>
    <w:rsid w:val="008A23C0"/>
    <w:rsid w:val="008A283C"/>
    <w:rsid w:val="008A2A98"/>
    <w:rsid w:val="008A3B78"/>
    <w:rsid w:val="008A3BAD"/>
    <w:rsid w:val="008A3D51"/>
    <w:rsid w:val="008A3DFC"/>
    <w:rsid w:val="008A4089"/>
    <w:rsid w:val="008A4474"/>
    <w:rsid w:val="008A4A85"/>
    <w:rsid w:val="008A5793"/>
    <w:rsid w:val="008A592B"/>
    <w:rsid w:val="008A60B4"/>
    <w:rsid w:val="008A62C2"/>
    <w:rsid w:val="008A674F"/>
    <w:rsid w:val="008A6AC7"/>
    <w:rsid w:val="008A6E03"/>
    <w:rsid w:val="008A7270"/>
    <w:rsid w:val="008A7755"/>
    <w:rsid w:val="008B0058"/>
    <w:rsid w:val="008B0B21"/>
    <w:rsid w:val="008B0E6B"/>
    <w:rsid w:val="008B0F40"/>
    <w:rsid w:val="008B1410"/>
    <w:rsid w:val="008B18B7"/>
    <w:rsid w:val="008B24AF"/>
    <w:rsid w:val="008B2589"/>
    <w:rsid w:val="008B2637"/>
    <w:rsid w:val="008B27EB"/>
    <w:rsid w:val="008B3DE9"/>
    <w:rsid w:val="008B3E20"/>
    <w:rsid w:val="008B3E4C"/>
    <w:rsid w:val="008B3F62"/>
    <w:rsid w:val="008B4EE3"/>
    <w:rsid w:val="008B4FBD"/>
    <w:rsid w:val="008B520F"/>
    <w:rsid w:val="008B5C3E"/>
    <w:rsid w:val="008B5CFA"/>
    <w:rsid w:val="008B670D"/>
    <w:rsid w:val="008B69C0"/>
    <w:rsid w:val="008B70B5"/>
    <w:rsid w:val="008B7264"/>
    <w:rsid w:val="008B7ECB"/>
    <w:rsid w:val="008C009B"/>
    <w:rsid w:val="008C05D2"/>
    <w:rsid w:val="008C0A98"/>
    <w:rsid w:val="008C0D57"/>
    <w:rsid w:val="008C0E12"/>
    <w:rsid w:val="008C0E71"/>
    <w:rsid w:val="008C0F08"/>
    <w:rsid w:val="008C10C5"/>
    <w:rsid w:val="008C18DA"/>
    <w:rsid w:val="008C248C"/>
    <w:rsid w:val="008C24AC"/>
    <w:rsid w:val="008C2B42"/>
    <w:rsid w:val="008C2FDC"/>
    <w:rsid w:val="008C3892"/>
    <w:rsid w:val="008C39BC"/>
    <w:rsid w:val="008C3AFE"/>
    <w:rsid w:val="008C3FBF"/>
    <w:rsid w:val="008C42F4"/>
    <w:rsid w:val="008C4451"/>
    <w:rsid w:val="008C4B54"/>
    <w:rsid w:val="008C50D3"/>
    <w:rsid w:val="008C583D"/>
    <w:rsid w:val="008C5890"/>
    <w:rsid w:val="008C5DC6"/>
    <w:rsid w:val="008C5E58"/>
    <w:rsid w:val="008C6140"/>
    <w:rsid w:val="008C6CDD"/>
    <w:rsid w:val="008C6EF4"/>
    <w:rsid w:val="008C70C1"/>
    <w:rsid w:val="008C76B9"/>
    <w:rsid w:val="008C76BE"/>
    <w:rsid w:val="008D04D2"/>
    <w:rsid w:val="008D065C"/>
    <w:rsid w:val="008D095A"/>
    <w:rsid w:val="008D1676"/>
    <w:rsid w:val="008D1926"/>
    <w:rsid w:val="008D1C91"/>
    <w:rsid w:val="008D22D5"/>
    <w:rsid w:val="008D24AF"/>
    <w:rsid w:val="008D27E9"/>
    <w:rsid w:val="008D2A22"/>
    <w:rsid w:val="008D2C49"/>
    <w:rsid w:val="008D2DEB"/>
    <w:rsid w:val="008D3058"/>
    <w:rsid w:val="008D35F5"/>
    <w:rsid w:val="008D4574"/>
    <w:rsid w:val="008D512B"/>
    <w:rsid w:val="008D515A"/>
    <w:rsid w:val="008D5216"/>
    <w:rsid w:val="008D58D4"/>
    <w:rsid w:val="008D5A1B"/>
    <w:rsid w:val="008D5A44"/>
    <w:rsid w:val="008D5CCF"/>
    <w:rsid w:val="008D5DF0"/>
    <w:rsid w:val="008D6878"/>
    <w:rsid w:val="008D688A"/>
    <w:rsid w:val="008D6B96"/>
    <w:rsid w:val="008D6E08"/>
    <w:rsid w:val="008D6E4F"/>
    <w:rsid w:val="008D6EEE"/>
    <w:rsid w:val="008D6FC1"/>
    <w:rsid w:val="008D7146"/>
    <w:rsid w:val="008D79CB"/>
    <w:rsid w:val="008E0285"/>
    <w:rsid w:val="008E0825"/>
    <w:rsid w:val="008E1033"/>
    <w:rsid w:val="008E1B63"/>
    <w:rsid w:val="008E23C1"/>
    <w:rsid w:val="008E3689"/>
    <w:rsid w:val="008E468C"/>
    <w:rsid w:val="008E47A8"/>
    <w:rsid w:val="008E5333"/>
    <w:rsid w:val="008E58A9"/>
    <w:rsid w:val="008E68A2"/>
    <w:rsid w:val="008E6959"/>
    <w:rsid w:val="008E6977"/>
    <w:rsid w:val="008E7045"/>
    <w:rsid w:val="008E7636"/>
    <w:rsid w:val="008E7BD9"/>
    <w:rsid w:val="008E7D8D"/>
    <w:rsid w:val="008E7F09"/>
    <w:rsid w:val="008F085F"/>
    <w:rsid w:val="008F09DB"/>
    <w:rsid w:val="008F1071"/>
    <w:rsid w:val="008F11A0"/>
    <w:rsid w:val="008F182E"/>
    <w:rsid w:val="008F1877"/>
    <w:rsid w:val="008F1941"/>
    <w:rsid w:val="008F1F97"/>
    <w:rsid w:val="008F36A9"/>
    <w:rsid w:val="008F3C0F"/>
    <w:rsid w:val="008F4885"/>
    <w:rsid w:val="008F4CCF"/>
    <w:rsid w:val="008F5359"/>
    <w:rsid w:val="008F5445"/>
    <w:rsid w:val="008F607F"/>
    <w:rsid w:val="008F70AB"/>
    <w:rsid w:val="008F778D"/>
    <w:rsid w:val="008F7C58"/>
    <w:rsid w:val="00900748"/>
    <w:rsid w:val="00900E8D"/>
    <w:rsid w:val="0090130A"/>
    <w:rsid w:val="0090155D"/>
    <w:rsid w:val="0090173A"/>
    <w:rsid w:val="00901F19"/>
    <w:rsid w:val="0090228F"/>
    <w:rsid w:val="009023C9"/>
    <w:rsid w:val="009026EE"/>
    <w:rsid w:val="009029F6"/>
    <w:rsid w:val="009034F0"/>
    <w:rsid w:val="0090382F"/>
    <w:rsid w:val="00903C2D"/>
    <w:rsid w:val="0090430F"/>
    <w:rsid w:val="0090469B"/>
    <w:rsid w:val="00904D9A"/>
    <w:rsid w:val="00904DD6"/>
    <w:rsid w:val="0090538E"/>
    <w:rsid w:val="00905668"/>
    <w:rsid w:val="009067C0"/>
    <w:rsid w:val="00906ED5"/>
    <w:rsid w:val="0090775A"/>
    <w:rsid w:val="0090792E"/>
    <w:rsid w:val="00907959"/>
    <w:rsid w:val="00907A0B"/>
    <w:rsid w:val="00907EB8"/>
    <w:rsid w:val="00907FC3"/>
    <w:rsid w:val="00910E96"/>
    <w:rsid w:val="0091104D"/>
    <w:rsid w:val="00911121"/>
    <w:rsid w:val="009112E3"/>
    <w:rsid w:val="009116C2"/>
    <w:rsid w:val="00911EFB"/>
    <w:rsid w:val="009120A7"/>
    <w:rsid w:val="0091239A"/>
    <w:rsid w:val="00912453"/>
    <w:rsid w:val="0091273A"/>
    <w:rsid w:val="00912BC6"/>
    <w:rsid w:val="00912E82"/>
    <w:rsid w:val="0091368F"/>
    <w:rsid w:val="00913A88"/>
    <w:rsid w:val="00913A8E"/>
    <w:rsid w:val="00914517"/>
    <w:rsid w:val="009153F2"/>
    <w:rsid w:val="00915569"/>
    <w:rsid w:val="009157FC"/>
    <w:rsid w:val="0091592F"/>
    <w:rsid w:val="00915C15"/>
    <w:rsid w:val="00916761"/>
    <w:rsid w:val="009167C4"/>
    <w:rsid w:val="009172D8"/>
    <w:rsid w:val="009206F3"/>
    <w:rsid w:val="009218CB"/>
    <w:rsid w:val="00921910"/>
    <w:rsid w:val="00922244"/>
    <w:rsid w:val="009222F2"/>
    <w:rsid w:val="00922324"/>
    <w:rsid w:val="009224C5"/>
    <w:rsid w:val="0092255E"/>
    <w:rsid w:val="0092258E"/>
    <w:rsid w:val="00923434"/>
    <w:rsid w:val="00923E2E"/>
    <w:rsid w:val="00924551"/>
    <w:rsid w:val="00924FC5"/>
    <w:rsid w:val="0092515F"/>
    <w:rsid w:val="00926C31"/>
    <w:rsid w:val="00926EAE"/>
    <w:rsid w:val="00927445"/>
    <w:rsid w:val="00927AFE"/>
    <w:rsid w:val="00927D00"/>
    <w:rsid w:val="00927F6B"/>
    <w:rsid w:val="00927FD6"/>
    <w:rsid w:val="00930FAA"/>
    <w:rsid w:val="00931463"/>
    <w:rsid w:val="009314AF"/>
    <w:rsid w:val="009316E3"/>
    <w:rsid w:val="00931B74"/>
    <w:rsid w:val="00931D17"/>
    <w:rsid w:val="0093225A"/>
    <w:rsid w:val="00932EF3"/>
    <w:rsid w:val="0093328D"/>
    <w:rsid w:val="00933CC3"/>
    <w:rsid w:val="00934753"/>
    <w:rsid w:val="00934CF9"/>
    <w:rsid w:val="0093531A"/>
    <w:rsid w:val="00935413"/>
    <w:rsid w:val="009357EE"/>
    <w:rsid w:val="009363AC"/>
    <w:rsid w:val="00936829"/>
    <w:rsid w:val="00936C15"/>
    <w:rsid w:val="00937FDC"/>
    <w:rsid w:val="0094036D"/>
    <w:rsid w:val="00940C07"/>
    <w:rsid w:val="00940DDD"/>
    <w:rsid w:val="00940FC9"/>
    <w:rsid w:val="00941000"/>
    <w:rsid w:val="0094133D"/>
    <w:rsid w:val="00941651"/>
    <w:rsid w:val="009416A3"/>
    <w:rsid w:val="00941761"/>
    <w:rsid w:val="009419C5"/>
    <w:rsid w:val="00941CAD"/>
    <w:rsid w:val="00942697"/>
    <w:rsid w:val="00942721"/>
    <w:rsid w:val="00942A3E"/>
    <w:rsid w:val="00942BDE"/>
    <w:rsid w:val="009436D1"/>
    <w:rsid w:val="00943B73"/>
    <w:rsid w:val="00943C70"/>
    <w:rsid w:val="00943E75"/>
    <w:rsid w:val="009441AC"/>
    <w:rsid w:val="009445AB"/>
    <w:rsid w:val="009449EE"/>
    <w:rsid w:val="00944E1D"/>
    <w:rsid w:val="00945335"/>
    <w:rsid w:val="009454EE"/>
    <w:rsid w:val="0094617A"/>
    <w:rsid w:val="00946B59"/>
    <w:rsid w:val="0094717D"/>
    <w:rsid w:val="00947246"/>
    <w:rsid w:val="009476F0"/>
    <w:rsid w:val="00947B23"/>
    <w:rsid w:val="009503D9"/>
    <w:rsid w:val="0095058E"/>
    <w:rsid w:val="0095099E"/>
    <w:rsid w:val="009509E9"/>
    <w:rsid w:val="00950C63"/>
    <w:rsid w:val="00950E92"/>
    <w:rsid w:val="00951703"/>
    <w:rsid w:val="00951953"/>
    <w:rsid w:val="00951E4A"/>
    <w:rsid w:val="009526A9"/>
    <w:rsid w:val="00952A65"/>
    <w:rsid w:val="00952C69"/>
    <w:rsid w:val="00953174"/>
    <w:rsid w:val="0095339A"/>
    <w:rsid w:val="00953E08"/>
    <w:rsid w:val="00954194"/>
    <w:rsid w:val="00954393"/>
    <w:rsid w:val="009543D1"/>
    <w:rsid w:val="00954468"/>
    <w:rsid w:val="0095470D"/>
    <w:rsid w:val="00954F0D"/>
    <w:rsid w:val="009558B1"/>
    <w:rsid w:val="00955AE9"/>
    <w:rsid w:val="00955F9D"/>
    <w:rsid w:val="00956029"/>
    <w:rsid w:val="00956092"/>
    <w:rsid w:val="00956166"/>
    <w:rsid w:val="00956B92"/>
    <w:rsid w:val="0095755B"/>
    <w:rsid w:val="00957A3B"/>
    <w:rsid w:val="00957AF5"/>
    <w:rsid w:val="00957BC6"/>
    <w:rsid w:val="00960419"/>
    <w:rsid w:val="009607A3"/>
    <w:rsid w:val="00960EF2"/>
    <w:rsid w:val="009623C6"/>
    <w:rsid w:val="00962804"/>
    <w:rsid w:val="00962E2E"/>
    <w:rsid w:val="00963488"/>
    <w:rsid w:val="00963540"/>
    <w:rsid w:val="009636DF"/>
    <w:rsid w:val="009637D2"/>
    <w:rsid w:val="009639DC"/>
    <w:rsid w:val="009640E7"/>
    <w:rsid w:val="009644E5"/>
    <w:rsid w:val="009648B9"/>
    <w:rsid w:val="00964F38"/>
    <w:rsid w:val="00965CC9"/>
    <w:rsid w:val="00965E92"/>
    <w:rsid w:val="00965FF6"/>
    <w:rsid w:val="009663B5"/>
    <w:rsid w:val="0096686E"/>
    <w:rsid w:val="00966BE7"/>
    <w:rsid w:val="00966C7D"/>
    <w:rsid w:val="00970005"/>
    <w:rsid w:val="00970E08"/>
    <w:rsid w:val="0097144F"/>
    <w:rsid w:val="009718E6"/>
    <w:rsid w:val="00971F02"/>
    <w:rsid w:val="00972237"/>
    <w:rsid w:val="009727C8"/>
    <w:rsid w:val="00972991"/>
    <w:rsid w:val="00972E20"/>
    <w:rsid w:val="00972E65"/>
    <w:rsid w:val="00973014"/>
    <w:rsid w:val="0097313C"/>
    <w:rsid w:val="00973282"/>
    <w:rsid w:val="00973DE7"/>
    <w:rsid w:val="00974074"/>
    <w:rsid w:val="0097428C"/>
    <w:rsid w:val="009743A5"/>
    <w:rsid w:val="00974ADF"/>
    <w:rsid w:val="00975726"/>
    <w:rsid w:val="00975887"/>
    <w:rsid w:val="0097603A"/>
    <w:rsid w:val="009764CB"/>
    <w:rsid w:val="0097698C"/>
    <w:rsid w:val="00976D5D"/>
    <w:rsid w:val="00976DD8"/>
    <w:rsid w:val="00977A65"/>
    <w:rsid w:val="00977C4F"/>
    <w:rsid w:val="00977D12"/>
    <w:rsid w:val="00977DC7"/>
    <w:rsid w:val="009802A5"/>
    <w:rsid w:val="0098201B"/>
    <w:rsid w:val="009827F1"/>
    <w:rsid w:val="00982895"/>
    <w:rsid w:val="009829A9"/>
    <w:rsid w:val="00982B3F"/>
    <w:rsid w:val="00982EB7"/>
    <w:rsid w:val="009830CA"/>
    <w:rsid w:val="00983D89"/>
    <w:rsid w:val="00983E7D"/>
    <w:rsid w:val="00984018"/>
    <w:rsid w:val="009842BD"/>
    <w:rsid w:val="00984398"/>
    <w:rsid w:val="00984BDE"/>
    <w:rsid w:val="00984DDF"/>
    <w:rsid w:val="009854EB"/>
    <w:rsid w:val="009854F2"/>
    <w:rsid w:val="00985EA0"/>
    <w:rsid w:val="009860AB"/>
    <w:rsid w:val="00986697"/>
    <w:rsid w:val="00986BC0"/>
    <w:rsid w:val="00986C90"/>
    <w:rsid w:val="0098744D"/>
    <w:rsid w:val="00987C44"/>
    <w:rsid w:val="00987D75"/>
    <w:rsid w:val="00987E54"/>
    <w:rsid w:val="00987E99"/>
    <w:rsid w:val="00990380"/>
    <w:rsid w:val="009908CB"/>
    <w:rsid w:val="00990C1B"/>
    <w:rsid w:val="00991102"/>
    <w:rsid w:val="00991118"/>
    <w:rsid w:val="00991130"/>
    <w:rsid w:val="00991C9E"/>
    <w:rsid w:val="0099242B"/>
    <w:rsid w:val="00992C8F"/>
    <w:rsid w:val="009938A0"/>
    <w:rsid w:val="00993C97"/>
    <w:rsid w:val="00994A97"/>
    <w:rsid w:val="009959FA"/>
    <w:rsid w:val="00996D4A"/>
    <w:rsid w:val="00996F56"/>
    <w:rsid w:val="00997721"/>
    <w:rsid w:val="009A0342"/>
    <w:rsid w:val="009A0419"/>
    <w:rsid w:val="009A06CB"/>
    <w:rsid w:val="009A09F7"/>
    <w:rsid w:val="009A0BDE"/>
    <w:rsid w:val="009A101F"/>
    <w:rsid w:val="009A14EC"/>
    <w:rsid w:val="009A1E0C"/>
    <w:rsid w:val="009A214C"/>
    <w:rsid w:val="009A2DF7"/>
    <w:rsid w:val="009A2EF0"/>
    <w:rsid w:val="009A4144"/>
    <w:rsid w:val="009A4882"/>
    <w:rsid w:val="009A495A"/>
    <w:rsid w:val="009A4D06"/>
    <w:rsid w:val="009A583A"/>
    <w:rsid w:val="009A5DCC"/>
    <w:rsid w:val="009A6279"/>
    <w:rsid w:val="009A63AA"/>
    <w:rsid w:val="009A6D3B"/>
    <w:rsid w:val="009A7412"/>
    <w:rsid w:val="009B060A"/>
    <w:rsid w:val="009B06BF"/>
    <w:rsid w:val="009B0D69"/>
    <w:rsid w:val="009B0E03"/>
    <w:rsid w:val="009B0E1F"/>
    <w:rsid w:val="009B1115"/>
    <w:rsid w:val="009B1247"/>
    <w:rsid w:val="009B144C"/>
    <w:rsid w:val="009B16D0"/>
    <w:rsid w:val="009B1DD2"/>
    <w:rsid w:val="009B21E6"/>
    <w:rsid w:val="009B227A"/>
    <w:rsid w:val="009B2641"/>
    <w:rsid w:val="009B29D8"/>
    <w:rsid w:val="009B2EA0"/>
    <w:rsid w:val="009B3855"/>
    <w:rsid w:val="009B39B8"/>
    <w:rsid w:val="009B4255"/>
    <w:rsid w:val="009B4369"/>
    <w:rsid w:val="009B4673"/>
    <w:rsid w:val="009B486F"/>
    <w:rsid w:val="009B528E"/>
    <w:rsid w:val="009B5981"/>
    <w:rsid w:val="009B7123"/>
    <w:rsid w:val="009B7660"/>
    <w:rsid w:val="009C0498"/>
    <w:rsid w:val="009C0A82"/>
    <w:rsid w:val="009C135E"/>
    <w:rsid w:val="009C186D"/>
    <w:rsid w:val="009C2871"/>
    <w:rsid w:val="009C2947"/>
    <w:rsid w:val="009C31A8"/>
    <w:rsid w:val="009C3702"/>
    <w:rsid w:val="009C3C43"/>
    <w:rsid w:val="009C3DCE"/>
    <w:rsid w:val="009C3F0A"/>
    <w:rsid w:val="009C42BC"/>
    <w:rsid w:val="009C4A73"/>
    <w:rsid w:val="009C4B9B"/>
    <w:rsid w:val="009C4C46"/>
    <w:rsid w:val="009C4F68"/>
    <w:rsid w:val="009C535A"/>
    <w:rsid w:val="009C5DA2"/>
    <w:rsid w:val="009C6040"/>
    <w:rsid w:val="009C6361"/>
    <w:rsid w:val="009C670D"/>
    <w:rsid w:val="009C6FCB"/>
    <w:rsid w:val="009C73F7"/>
    <w:rsid w:val="009C7BDC"/>
    <w:rsid w:val="009C7F48"/>
    <w:rsid w:val="009D03A5"/>
    <w:rsid w:val="009D04FA"/>
    <w:rsid w:val="009D0A13"/>
    <w:rsid w:val="009D0A51"/>
    <w:rsid w:val="009D0AA4"/>
    <w:rsid w:val="009D0AC3"/>
    <w:rsid w:val="009D0ACB"/>
    <w:rsid w:val="009D0DE4"/>
    <w:rsid w:val="009D150B"/>
    <w:rsid w:val="009D1A0B"/>
    <w:rsid w:val="009D1DFE"/>
    <w:rsid w:val="009D2723"/>
    <w:rsid w:val="009D28BB"/>
    <w:rsid w:val="009D3393"/>
    <w:rsid w:val="009D346B"/>
    <w:rsid w:val="009D36FD"/>
    <w:rsid w:val="009D3878"/>
    <w:rsid w:val="009D3A90"/>
    <w:rsid w:val="009D4501"/>
    <w:rsid w:val="009D540A"/>
    <w:rsid w:val="009D5A5B"/>
    <w:rsid w:val="009D5C28"/>
    <w:rsid w:val="009D5C5B"/>
    <w:rsid w:val="009D5D4A"/>
    <w:rsid w:val="009D5FEE"/>
    <w:rsid w:val="009D66D0"/>
    <w:rsid w:val="009D6D1B"/>
    <w:rsid w:val="009D6D2A"/>
    <w:rsid w:val="009D6F6C"/>
    <w:rsid w:val="009D7071"/>
    <w:rsid w:val="009D7B93"/>
    <w:rsid w:val="009E054C"/>
    <w:rsid w:val="009E0763"/>
    <w:rsid w:val="009E0B31"/>
    <w:rsid w:val="009E129C"/>
    <w:rsid w:val="009E18FF"/>
    <w:rsid w:val="009E2244"/>
    <w:rsid w:val="009E36B3"/>
    <w:rsid w:val="009E3B91"/>
    <w:rsid w:val="009E3E16"/>
    <w:rsid w:val="009E4272"/>
    <w:rsid w:val="009E43C3"/>
    <w:rsid w:val="009E4723"/>
    <w:rsid w:val="009E4A9F"/>
    <w:rsid w:val="009E4B21"/>
    <w:rsid w:val="009E4F78"/>
    <w:rsid w:val="009E517D"/>
    <w:rsid w:val="009E5311"/>
    <w:rsid w:val="009E5AAC"/>
    <w:rsid w:val="009E5C74"/>
    <w:rsid w:val="009E5C92"/>
    <w:rsid w:val="009E672C"/>
    <w:rsid w:val="009E6824"/>
    <w:rsid w:val="009E7603"/>
    <w:rsid w:val="009E79E3"/>
    <w:rsid w:val="009E7A57"/>
    <w:rsid w:val="009E7A77"/>
    <w:rsid w:val="009E7F9E"/>
    <w:rsid w:val="009F0765"/>
    <w:rsid w:val="009F1093"/>
    <w:rsid w:val="009F16BE"/>
    <w:rsid w:val="009F1A65"/>
    <w:rsid w:val="009F1B48"/>
    <w:rsid w:val="009F1D0A"/>
    <w:rsid w:val="009F2ACF"/>
    <w:rsid w:val="009F2DE8"/>
    <w:rsid w:val="009F2E8C"/>
    <w:rsid w:val="009F324D"/>
    <w:rsid w:val="009F3BD9"/>
    <w:rsid w:val="009F3C1F"/>
    <w:rsid w:val="009F41A4"/>
    <w:rsid w:val="009F4304"/>
    <w:rsid w:val="009F43D9"/>
    <w:rsid w:val="009F4DD5"/>
    <w:rsid w:val="009F58E8"/>
    <w:rsid w:val="009F6073"/>
    <w:rsid w:val="009F6155"/>
    <w:rsid w:val="009F635E"/>
    <w:rsid w:val="009F66A3"/>
    <w:rsid w:val="009F7139"/>
    <w:rsid w:val="009F72AA"/>
    <w:rsid w:val="009F72EE"/>
    <w:rsid w:val="009F74C3"/>
    <w:rsid w:val="009F78BE"/>
    <w:rsid w:val="00A00026"/>
    <w:rsid w:val="00A002E0"/>
    <w:rsid w:val="00A00496"/>
    <w:rsid w:val="00A00760"/>
    <w:rsid w:val="00A0088B"/>
    <w:rsid w:val="00A016AF"/>
    <w:rsid w:val="00A01A88"/>
    <w:rsid w:val="00A01A8E"/>
    <w:rsid w:val="00A03631"/>
    <w:rsid w:val="00A03922"/>
    <w:rsid w:val="00A03EBB"/>
    <w:rsid w:val="00A04FF9"/>
    <w:rsid w:val="00A0514B"/>
    <w:rsid w:val="00A05835"/>
    <w:rsid w:val="00A06157"/>
    <w:rsid w:val="00A064EF"/>
    <w:rsid w:val="00A06890"/>
    <w:rsid w:val="00A06E83"/>
    <w:rsid w:val="00A074C1"/>
    <w:rsid w:val="00A074C9"/>
    <w:rsid w:val="00A07A4D"/>
    <w:rsid w:val="00A07E5A"/>
    <w:rsid w:val="00A1010C"/>
    <w:rsid w:val="00A101AB"/>
    <w:rsid w:val="00A105FE"/>
    <w:rsid w:val="00A1093A"/>
    <w:rsid w:val="00A10EE1"/>
    <w:rsid w:val="00A1121C"/>
    <w:rsid w:val="00A115D6"/>
    <w:rsid w:val="00A11F95"/>
    <w:rsid w:val="00A1219F"/>
    <w:rsid w:val="00A124A8"/>
    <w:rsid w:val="00A12A78"/>
    <w:rsid w:val="00A12F26"/>
    <w:rsid w:val="00A130B0"/>
    <w:rsid w:val="00A13510"/>
    <w:rsid w:val="00A13882"/>
    <w:rsid w:val="00A13C39"/>
    <w:rsid w:val="00A1482B"/>
    <w:rsid w:val="00A157CA"/>
    <w:rsid w:val="00A15BED"/>
    <w:rsid w:val="00A1650C"/>
    <w:rsid w:val="00A16536"/>
    <w:rsid w:val="00A16CAB"/>
    <w:rsid w:val="00A17146"/>
    <w:rsid w:val="00A178D6"/>
    <w:rsid w:val="00A206CA"/>
    <w:rsid w:val="00A214CF"/>
    <w:rsid w:val="00A21823"/>
    <w:rsid w:val="00A21855"/>
    <w:rsid w:val="00A21C52"/>
    <w:rsid w:val="00A21E96"/>
    <w:rsid w:val="00A22698"/>
    <w:rsid w:val="00A22EE5"/>
    <w:rsid w:val="00A2313E"/>
    <w:rsid w:val="00A233C5"/>
    <w:rsid w:val="00A23951"/>
    <w:rsid w:val="00A23983"/>
    <w:rsid w:val="00A2440D"/>
    <w:rsid w:val="00A248F6"/>
    <w:rsid w:val="00A24F9B"/>
    <w:rsid w:val="00A256A5"/>
    <w:rsid w:val="00A25B35"/>
    <w:rsid w:val="00A25B3C"/>
    <w:rsid w:val="00A261EB"/>
    <w:rsid w:val="00A267EC"/>
    <w:rsid w:val="00A26928"/>
    <w:rsid w:val="00A309FD"/>
    <w:rsid w:val="00A30FA3"/>
    <w:rsid w:val="00A31545"/>
    <w:rsid w:val="00A327CF"/>
    <w:rsid w:val="00A32B8E"/>
    <w:rsid w:val="00A32BA7"/>
    <w:rsid w:val="00A32ED7"/>
    <w:rsid w:val="00A32FDF"/>
    <w:rsid w:val="00A33813"/>
    <w:rsid w:val="00A34250"/>
    <w:rsid w:val="00A345A9"/>
    <w:rsid w:val="00A353E0"/>
    <w:rsid w:val="00A355A2"/>
    <w:rsid w:val="00A3584B"/>
    <w:rsid w:val="00A35B5D"/>
    <w:rsid w:val="00A36C98"/>
    <w:rsid w:val="00A36EE1"/>
    <w:rsid w:val="00A3763A"/>
    <w:rsid w:val="00A37849"/>
    <w:rsid w:val="00A4117A"/>
    <w:rsid w:val="00A41C3D"/>
    <w:rsid w:val="00A41CB6"/>
    <w:rsid w:val="00A41D95"/>
    <w:rsid w:val="00A41FC2"/>
    <w:rsid w:val="00A42101"/>
    <w:rsid w:val="00A42132"/>
    <w:rsid w:val="00A4290C"/>
    <w:rsid w:val="00A42B2A"/>
    <w:rsid w:val="00A435F6"/>
    <w:rsid w:val="00A436D6"/>
    <w:rsid w:val="00A43B1A"/>
    <w:rsid w:val="00A44925"/>
    <w:rsid w:val="00A44B9F"/>
    <w:rsid w:val="00A44C28"/>
    <w:rsid w:val="00A4533E"/>
    <w:rsid w:val="00A4549A"/>
    <w:rsid w:val="00A45C08"/>
    <w:rsid w:val="00A45E07"/>
    <w:rsid w:val="00A460A7"/>
    <w:rsid w:val="00A4713F"/>
    <w:rsid w:val="00A4781B"/>
    <w:rsid w:val="00A47D1F"/>
    <w:rsid w:val="00A47F91"/>
    <w:rsid w:val="00A503E7"/>
    <w:rsid w:val="00A509CE"/>
    <w:rsid w:val="00A514D6"/>
    <w:rsid w:val="00A51C47"/>
    <w:rsid w:val="00A51ECE"/>
    <w:rsid w:val="00A52449"/>
    <w:rsid w:val="00A530C6"/>
    <w:rsid w:val="00A538BD"/>
    <w:rsid w:val="00A53A57"/>
    <w:rsid w:val="00A54072"/>
    <w:rsid w:val="00A543AA"/>
    <w:rsid w:val="00A549F0"/>
    <w:rsid w:val="00A54C7D"/>
    <w:rsid w:val="00A550A5"/>
    <w:rsid w:val="00A55284"/>
    <w:rsid w:val="00A557EA"/>
    <w:rsid w:val="00A55A75"/>
    <w:rsid w:val="00A56091"/>
    <w:rsid w:val="00A565D1"/>
    <w:rsid w:val="00A5662F"/>
    <w:rsid w:val="00A56749"/>
    <w:rsid w:val="00A56968"/>
    <w:rsid w:val="00A57511"/>
    <w:rsid w:val="00A5770A"/>
    <w:rsid w:val="00A605AA"/>
    <w:rsid w:val="00A60A50"/>
    <w:rsid w:val="00A61086"/>
    <w:rsid w:val="00A6274E"/>
    <w:rsid w:val="00A63594"/>
    <w:rsid w:val="00A637AD"/>
    <w:rsid w:val="00A644A8"/>
    <w:rsid w:val="00A64E35"/>
    <w:rsid w:val="00A6534E"/>
    <w:rsid w:val="00A65A95"/>
    <w:rsid w:val="00A65CEB"/>
    <w:rsid w:val="00A663D5"/>
    <w:rsid w:val="00A669BB"/>
    <w:rsid w:val="00A6723A"/>
    <w:rsid w:val="00A676D5"/>
    <w:rsid w:val="00A67F37"/>
    <w:rsid w:val="00A67FD6"/>
    <w:rsid w:val="00A702D3"/>
    <w:rsid w:val="00A702F4"/>
    <w:rsid w:val="00A705B5"/>
    <w:rsid w:val="00A707D1"/>
    <w:rsid w:val="00A712A4"/>
    <w:rsid w:val="00A717B7"/>
    <w:rsid w:val="00A71A1D"/>
    <w:rsid w:val="00A71B0D"/>
    <w:rsid w:val="00A7242E"/>
    <w:rsid w:val="00A72743"/>
    <w:rsid w:val="00A72D4A"/>
    <w:rsid w:val="00A73748"/>
    <w:rsid w:val="00A73DA4"/>
    <w:rsid w:val="00A73E59"/>
    <w:rsid w:val="00A749E7"/>
    <w:rsid w:val="00A75063"/>
    <w:rsid w:val="00A75595"/>
    <w:rsid w:val="00A7596E"/>
    <w:rsid w:val="00A7674A"/>
    <w:rsid w:val="00A77F7D"/>
    <w:rsid w:val="00A80B6F"/>
    <w:rsid w:val="00A80DD6"/>
    <w:rsid w:val="00A81103"/>
    <w:rsid w:val="00A812B8"/>
    <w:rsid w:val="00A81593"/>
    <w:rsid w:val="00A8206D"/>
    <w:rsid w:val="00A82519"/>
    <w:rsid w:val="00A82614"/>
    <w:rsid w:val="00A82DC0"/>
    <w:rsid w:val="00A8310A"/>
    <w:rsid w:val="00A833DF"/>
    <w:rsid w:val="00A85113"/>
    <w:rsid w:val="00A8535B"/>
    <w:rsid w:val="00A8563F"/>
    <w:rsid w:val="00A85E95"/>
    <w:rsid w:val="00A86168"/>
    <w:rsid w:val="00A86252"/>
    <w:rsid w:val="00A8695A"/>
    <w:rsid w:val="00A87138"/>
    <w:rsid w:val="00A87CD5"/>
    <w:rsid w:val="00A9033D"/>
    <w:rsid w:val="00A907E3"/>
    <w:rsid w:val="00A90813"/>
    <w:rsid w:val="00A9112C"/>
    <w:rsid w:val="00A91AA0"/>
    <w:rsid w:val="00A92277"/>
    <w:rsid w:val="00A92474"/>
    <w:rsid w:val="00A929C7"/>
    <w:rsid w:val="00A92B25"/>
    <w:rsid w:val="00A92C5F"/>
    <w:rsid w:val="00A9324E"/>
    <w:rsid w:val="00A93B4D"/>
    <w:rsid w:val="00A93CA2"/>
    <w:rsid w:val="00A94647"/>
    <w:rsid w:val="00A947C3"/>
    <w:rsid w:val="00A94995"/>
    <w:rsid w:val="00A950CF"/>
    <w:rsid w:val="00A9563A"/>
    <w:rsid w:val="00A95833"/>
    <w:rsid w:val="00A96273"/>
    <w:rsid w:val="00A96994"/>
    <w:rsid w:val="00A969C0"/>
    <w:rsid w:val="00A96C79"/>
    <w:rsid w:val="00A96CC5"/>
    <w:rsid w:val="00A96E8C"/>
    <w:rsid w:val="00A973FC"/>
    <w:rsid w:val="00A975B5"/>
    <w:rsid w:val="00A97A53"/>
    <w:rsid w:val="00A97B31"/>
    <w:rsid w:val="00AA0376"/>
    <w:rsid w:val="00AA03E9"/>
    <w:rsid w:val="00AA0ADE"/>
    <w:rsid w:val="00AA1330"/>
    <w:rsid w:val="00AA17D8"/>
    <w:rsid w:val="00AA25F5"/>
    <w:rsid w:val="00AA27AB"/>
    <w:rsid w:val="00AA283F"/>
    <w:rsid w:val="00AA2A78"/>
    <w:rsid w:val="00AA2EFC"/>
    <w:rsid w:val="00AA461E"/>
    <w:rsid w:val="00AA4729"/>
    <w:rsid w:val="00AA554D"/>
    <w:rsid w:val="00AA617F"/>
    <w:rsid w:val="00AA6680"/>
    <w:rsid w:val="00AA6978"/>
    <w:rsid w:val="00AA6A99"/>
    <w:rsid w:val="00AA7561"/>
    <w:rsid w:val="00AA76E1"/>
    <w:rsid w:val="00AA7E31"/>
    <w:rsid w:val="00AA7F79"/>
    <w:rsid w:val="00AA7F95"/>
    <w:rsid w:val="00AB00D3"/>
    <w:rsid w:val="00AB1647"/>
    <w:rsid w:val="00AB1F00"/>
    <w:rsid w:val="00AB22EE"/>
    <w:rsid w:val="00AB2426"/>
    <w:rsid w:val="00AB2C0F"/>
    <w:rsid w:val="00AB2D1F"/>
    <w:rsid w:val="00AB3639"/>
    <w:rsid w:val="00AB3FE2"/>
    <w:rsid w:val="00AB430A"/>
    <w:rsid w:val="00AB45FE"/>
    <w:rsid w:val="00AB4B7A"/>
    <w:rsid w:val="00AB5387"/>
    <w:rsid w:val="00AB639C"/>
    <w:rsid w:val="00AB6531"/>
    <w:rsid w:val="00AB65D5"/>
    <w:rsid w:val="00AB7460"/>
    <w:rsid w:val="00AB76F1"/>
    <w:rsid w:val="00AB7D30"/>
    <w:rsid w:val="00AB7E82"/>
    <w:rsid w:val="00AB7EB0"/>
    <w:rsid w:val="00AC04E4"/>
    <w:rsid w:val="00AC0C4D"/>
    <w:rsid w:val="00AC0C6B"/>
    <w:rsid w:val="00AC1D4A"/>
    <w:rsid w:val="00AC1EE5"/>
    <w:rsid w:val="00AC22D1"/>
    <w:rsid w:val="00AC2A39"/>
    <w:rsid w:val="00AC324B"/>
    <w:rsid w:val="00AC374E"/>
    <w:rsid w:val="00AC37B0"/>
    <w:rsid w:val="00AC4174"/>
    <w:rsid w:val="00AC44FC"/>
    <w:rsid w:val="00AC4E85"/>
    <w:rsid w:val="00AC520E"/>
    <w:rsid w:val="00AC5765"/>
    <w:rsid w:val="00AC5F33"/>
    <w:rsid w:val="00AC648C"/>
    <w:rsid w:val="00AC65D4"/>
    <w:rsid w:val="00AC68E5"/>
    <w:rsid w:val="00AC69F0"/>
    <w:rsid w:val="00AC7A34"/>
    <w:rsid w:val="00AC7CF8"/>
    <w:rsid w:val="00AD0D28"/>
    <w:rsid w:val="00AD127D"/>
    <w:rsid w:val="00AD12CB"/>
    <w:rsid w:val="00AD1409"/>
    <w:rsid w:val="00AD191E"/>
    <w:rsid w:val="00AD1D23"/>
    <w:rsid w:val="00AD1D83"/>
    <w:rsid w:val="00AD2038"/>
    <w:rsid w:val="00AD267B"/>
    <w:rsid w:val="00AD389B"/>
    <w:rsid w:val="00AD45DC"/>
    <w:rsid w:val="00AD4A6C"/>
    <w:rsid w:val="00AD4B00"/>
    <w:rsid w:val="00AD52B2"/>
    <w:rsid w:val="00AD547B"/>
    <w:rsid w:val="00AD55AB"/>
    <w:rsid w:val="00AD5E8D"/>
    <w:rsid w:val="00AD69FD"/>
    <w:rsid w:val="00AD6D8B"/>
    <w:rsid w:val="00AD6ECC"/>
    <w:rsid w:val="00AD6F3E"/>
    <w:rsid w:val="00AD75AA"/>
    <w:rsid w:val="00AD76C9"/>
    <w:rsid w:val="00AD79D5"/>
    <w:rsid w:val="00AE0184"/>
    <w:rsid w:val="00AE07A0"/>
    <w:rsid w:val="00AE0EA5"/>
    <w:rsid w:val="00AE0F89"/>
    <w:rsid w:val="00AE1231"/>
    <w:rsid w:val="00AE1784"/>
    <w:rsid w:val="00AE1C73"/>
    <w:rsid w:val="00AE1FB7"/>
    <w:rsid w:val="00AE2407"/>
    <w:rsid w:val="00AE2919"/>
    <w:rsid w:val="00AE2D89"/>
    <w:rsid w:val="00AE2EA1"/>
    <w:rsid w:val="00AE2F2B"/>
    <w:rsid w:val="00AE3260"/>
    <w:rsid w:val="00AE387B"/>
    <w:rsid w:val="00AE3FE6"/>
    <w:rsid w:val="00AE4370"/>
    <w:rsid w:val="00AE4B79"/>
    <w:rsid w:val="00AE4D44"/>
    <w:rsid w:val="00AE56D0"/>
    <w:rsid w:val="00AE6453"/>
    <w:rsid w:val="00AE7C4A"/>
    <w:rsid w:val="00AE7CE6"/>
    <w:rsid w:val="00AF128B"/>
    <w:rsid w:val="00AF13C7"/>
    <w:rsid w:val="00AF1F0B"/>
    <w:rsid w:val="00AF341E"/>
    <w:rsid w:val="00AF3AE9"/>
    <w:rsid w:val="00AF3B4F"/>
    <w:rsid w:val="00AF435F"/>
    <w:rsid w:val="00AF4950"/>
    <w:rsid w:val="00AF4B2A"/>
    <w:rsid w:val="00AF4BC5"/>
    <w:rsid w:val="00AF4C60"/>
    <w:rsid w:val="00AF5B27"/>
    <w:rsid w:val="00AF60A8"/>
    <w:rsid w:val="00AF6258"/>
    <w:rsid w:val="00AF627C"/>
    <w:rsid w:val="00AF66B4"/>
    <w:rsid w:val="00AF682C"/>
    <w:rsid w:val="00AF690F"/>
    <w:rsid w:val="00AF7E63"/>
    <w:rsid w:val="00AF7F33"/>
    <w:rsid w:val="00B000A0"/>
    <w:rsid w:val="00B005A7"/>
    <w:rsid w:val="00B00776"/>
    <w:rsid w:val="00B007BC"/>
    <w:rsid w:val="00B00910"/>
    <w:rsid w:val="00B00B61"/>
    <w:rsid w:val="00B00D31"/>
    <w:rsid w:val="00B018D3"/>
    <w:rsid w:val="00B021CC"/>
    <w:rsid w:val="00B027AD"/>
    <w:rsid w:val="00B02F6A"/>
    <w:rsid w:val="00B03302"/>
    <w:rsid w:val="00B03687"/>
    <w:rsid w:val="00B04879"/>
    <w:rsid w:val="00B04D9B"/>
    <w:rsid w:val="00B04FE6"/>
    <w:rsid w:val="00B051A5"/>
    <w:rsid w:val="00B053DD"/>
    <w:rsid w:val="00B0587D"/>
    <w:rsid w:val="00B0667C"/>
    <w:rsid w:val="00B06E92"/>
    <w:rsid w:val="00B06F8E"/>
    <w:rsid w:val="00B0704A"/>
    <w:rsid w:val="00B0704C"/>
    <w:rsid w:val="00B07283"/>
    <w:rsid w:val="00B073E7"/>
    <w:rsid w:val="00B10416"/>
    <w:rsid w:val="00B10BDB"/>
    <w:rsid w:val="00B112F9"/>
    <w:rsid w:val="00B11A46"/>
    <w:rsid w:val="00B12150"/>
    <w:rsid w:val="00B12DA4"/>
    <w:rsid w:val="00B13414"/>
    <w:rsid w:val="00B134B7"/>
    <w:rsid w:val="00B13A7C"/>
    <w:rsid w:val="00B13D76"/>
    <w:rsid w:val="00B13EF3"/>
    <w:rsid w:val="00B14328"/>
    <w:rsid w:val="00B146BE"/>
    <w:rsid w:val="00B146E8"/>
    <w:rsid w:val="00B147D7"/>
    <w:rsid w:val="00B14A7E"/>
    <w:rsid w:val="00B14D61"/>
    <w:rsid w:val="00B14D73"/>
    <w:rsid w:val="00B153C8"/>
    <w:rsid w:val="00B15B12"/>
    <w:rsid w:val="00B16779"/>
    <w:rsid w:val="00B16A29"/>
    <w:rsid w:val="00B16BEB"/>
    <w:rsid w:val="00B16EBD"/>
    <w:rsid w:val="00B17864"/>
    <w:rsid w:val="00B201C4"/>
    <w:rsid w:val="00B20E8A"/>
    <w:rsid w:val="00B21A6B"/>
    <w:rsid w:val="00B22143"/>
    <w:rsid w:val="00B22B6D"/>
    <w:rsid w:val="00B22B94"/>
    <w:rsid w:val="00B22C96"/>
    <w:rsid w:val="00B23167"/>
    <w:rsid w:val="00B232A4"/>
    <w:rsid w:val="00B237B3"/>
    <w:rsid w:val="00B24422"/>
    <w:rsid w:val="00B24757"/>
    <w:rsid w:val="00B25288"/>
    <w:rsid w:val="00B252F0"/>
    <w:rsid w:val="00B255C1"/>
    <w:rsid w:val="00B25667"/>
    <w:rsid w:val="00B2623B"/>
    <w:rsid w:val="00B26AB4"/>
    <w:rsid w:val="00B26E1C"/>
    <w:rsid w:val="00B26EB0"/>
    <w:rsid w:val="00B3029F"/>
    <w:rsid w:val="00B302E1"/>
    <w:rsid w:val="00B306E5"/>
    <w:rsid w:val="00B30B09"/>
    <w:rsid w:val="00B3136B"/>
    <w:rsid w:val="00B31697"/>
    <w:rsid w:val="00B31CF3"/>
    <w:rsid w:val="00B31E14"/>
    <w:rsid w:val="00B32484"/>
    <w:rsid w:val="00B32873"/>
    <w:rsid w:val="00B32FD1"/>
    <w:rsid w:val="00B33291"/>
    <w:rsid w:val="00B33843"/>
    <w:rsid w:val="00B340BF"/>
    <w:rsid w:val="00B343BD"/>
    <w:rsid w:val="00B3454C"/>
    <w:rsid w:val="00B34B84"/>
    <w:rsid w:val="00B34BAB"/>
    <w:rsid w:val="00B34D60"/>
    <w:rsid w:val="00B3542E"/>
    <w:rsid w:val="00B35B0B"/>
    <w:rsid w:val="00B36B71"/>
    <w:rsid w:val="00B37030"/>
    <w:rsid w:val="00B379B7"/>
    <w:rsid w:val="00B37CC2"/>
    <w:rsid w:val="00B40EAC"/>
    <w:rsid w:val="00B415C8"/>
    <w:rsid w:val="00B41635"/>
    <w:rsid w:val="00B417A2"/>
    <w:rsid w:val="00B41F03"/>
    <w:rsid w:val="00B42619"/>
    <w:rsid w:val="00B42E36"/>
    <w:rsid w:val="00B42FD1"/>
    <w:rsid w:val="00B43249"/>
    <w:rsid w:val="00B4325A"/>
    <w:rsid w:val="00B434A0"/>
    <w:rsid w:val="00B437E2"/>
    <w:rsid w:val="00B43B72"/>
    <w:rsid w:val="00B43D9A"/>
    <w:rsid w:val="00B44485"/>
    <w:rsid w:val="00B4457E"/>
    <w:rsid w:val="00B44EA2"/>
    <w:rsid w:val="00B4563D"/>
    <w:rsid w:val="00B460A0"/>
    <w:rsid w:val="00B46101"/>
    <w:rsid w:val="00B46A68"/>
    <w:rsid w:val="00B46C60"/>
    <w:rsid w:val="00B5013D"/>
    <w:rsid w:val="00B502AA"/>
    <w:rsid w:val="00B505E9"/>
    <w:rsid w:val="00B50E7B"/>
    <w:rsid w:val="00B50FF2"/>
    <w:rsid w:val="00B517E0"/>
    <w:rsid w:val="00B517FD"/>
    <w:rsid w:val="00B51871"/>
    <w:rsid w:val="00B51C06"/>
    <w:rsid w:val="00B52F8C"/>
    <w:rsid w:val="00B53106"/>
    <w:rsid w:val="00B5384B"/>
    <w:rsid w:val="00B53B61"/>
    <w:rsid w:val="00B53BC3"/>
    <w:rsid w:val="00B54DC5"/>
    <w:rsid w:val="00B54F18"/>
    <w:rsid w:val="00B54FFF"/>
    <w:rsid w:val="00B5548C"/>
    <w:rsid w:val="00B55802"/>
    <w:rsid w:val="00B5588C"/>
    <w:rsid w:val="00B55EBB"/>
    <w:rsid w:val="00B55F4D"/>
    <w:rsid w:val="00B5620B"/>
    <w:rsid w:val="00B571B3"/>
    <w:rsid w:val="00B5726E"/>
    <w:rsid w:val="00B572A2"/>
    <w:rsid w:val="00B57AD2"/>
    <w:rsid w:val="00B57C05"/>
    <w:rsid w:val="00B6061B"/>
    <w:rsid w:val="00B60A32"/>
    <w:rsid w:val="00B60E25"/>
    <w:rsid w:val="00B61061"/>
    <w:rsid w:val="00B61616"/>
    <w:rsid w:val="00B629AA"/>
    <w:rsid w:val="00B62DEA"/>
    <w:rsid w:val="00B630A6"/>
    <w:rsid w:val="00B63349"/>
    <w:rsid w:val="00B634F6"/>
    <w:rsid w:val="00B63777"/>
    <w:rsid w:val="00B63F5C"/>
    <w:rsid w:val="00B64558"/>
    <w:rsid w:val="00B6479D"/>
    <w:rsid w:val="00B64897"/>
    <w:rsid w:val="00B648A6"/>
    <w:rsid w:val="00B64BD9"/>
    <w:rsid w:val="00B64DD4"/>
    <w:rsid w:val="00B653DD"/>
    <w:rsid w:val="00B65E69"/>
    <w:rsid w:val="00B65EF0"/>
    <w:rsid w:val="00B66B2D"/>
    <w:rsid w:val="00B66BCF"/>
    <w:rsid w:val="00B66DB4"/>
    <w:rsid w:val="00B67E2A"/>
    <w:rsid w:val="00B70294"/>
    <w:rsid w:val="00B704A0"/>
    <w:rsid w:val="00B70584"/>
    <w:rsid w:val="00B7065A"/>
    <w:rsid w:val="00B709AD"/>
    <w:rsid w:val="00B7112A"/>
    <w:rsid w:val="00B71703"/>
    <w:rsid w:val="00B72104"/>
    <w:rsid w:val="00B721D8"/>
    <w:rsid w:val="00B72540"/>
    <w:rsid w:val="00B726E8"/>
    <w:rsid w:val="00B72A71"/>
    <w:rsid w:val="00B7357B"/>
    <w:rsid w:val="00B73B01"/>
    <w:rsid w:val="00B7415E"/>
    <w:rsid w:val="00B741DC"/>
    <w:rsid w:val="00B74342"/>
    <w:rsid w:val="00B74B29"/>
    <w:rsid w:val="00B75973"/>
    <w:rsid w:val="00B76165"/>
    <w:rsid w:val="00B761AF"/>
    <w:rsid w:val="00B766E5"/>
    <w:rsid w:val="00B767F8"/>
    <w:rsid w:val="00B769BD"/>
    <w:rsid w:val="00B77826"/>
    <w:rsid w:val="00B77BA7"/>
    <w:rsid w:val="00B80319"/>
    <w:rsid w:val="00B8095C"/>
    <w:rsid w:val="00B80CBA"/>
    <w:rsid w:val="00B80F26"/>
    <w:rsid w:val="00B8195E"/>
    <w:rsid w:val="00B8240E"/>
    <w:rsid w:val="00B83D30"/>
    <w:rsid w:val="00B84215"/>
    <w:rsid w:val="00B84227"/>
    <w:rsid w:val="00B8433A"/>
    <w:rsid w:val="00B84B2B"/>
    <w:rsid w:val="00B86045"/>
    <w:rsid w:val="00B873C0"/>
    <w:rsid w:val="00B874AD"/>
    <w:rsid w:val="00B87541"/>
    <w:rsid w:val="00B8767F"/>
    <w:rsid w:val="00B9052E"/>
    <w:rsid w:val="00B90A90"/>
    <w:rsid w:val="00B91864"/>
    <w:rsid w:val="00B91C9D"/>
    <w:rsid w:val="00B91DC5"/>
    <w:rsid w:val="00B91E9B"/>
    <w:rsid w:val="00B9213B"/>
    <w:rsid w:val="00B923C8"/>
    <w:rsid w:val="00B925E8"/>
    <w:rsid w:val="00B926BF"/>
    <w:rsid w:val="00B92934"/>
    <w:rsid w:val="00B93B74"/>
    <w:rsid w:val="00B945CF"/>
    <w:rsid w:val="00B94790"/>
    <w:rsid w:val="00B94D05"/>
    <w:rsid w:val="00B95266"/>
    <w:rsid w:val="00B95EA2"/>
    <w:rsid w:val="00B96024"/>
    <w:rsid w:val="00B960CA"/>
    <w:rsid w:val="00B961CF"/>
    <w:rsid w:val="00B9633E"/>
    <w:rsid w:val="00B97FAF"/>
    <w:rsid w:val="00BA0291"/>
    <w:rsid w:val="00BA0475"/>
    <w:rsid w:val="00BA11F7"/>
    <w:rsid w:val="00BA14B2"/>
    <w:rsid w:val="00BA1992"/>
    <w:rsid w:val="00BA23C4"/>
    <w:rsid w:val="00BA2453"/>
    <w:rsid w:val="00BA2D5E"/>
    <w:rsid w:val="00BA2EF8"/>
    <w:rsid w:val="00BA33E5"/>
    <w:rsid w:val="00BA364A"/>
    <w:rsid w:val="00BA399E"/>
    <w:rsid w:val="00BA39A2"/>
    <w:rsid w:val="00BA3B0A"/>
    <w:rsid w:val="00BA42F2"/>
    <w:rsid w:val="00BA4B16"/>
    <w:rsid w:val="00BA4D10"/>
    <w:rsid w:val="00BA5AB9"/>
    <w:rsid w:val="00BA5E42"/>
    <w:rsid w:val="00BA6066"/>
    <w:rsid w:val="00BA62F0"/>
    <w:rsid w:val="00BA6B68"/>
    <w:rsid w:val="00BA6DE2"/>
    <w:rsid w:val="00BA7BF3"/>
    <w:rsid w:val="00BA7C67"/>
    <w:rsid w:val="00BA7FCB"/>
    <w:rsid w:val="00BB0CF4"/>
    <w:rsid w:val="00BB10FE"/>
    <w:rsid w:val="00BB156C"/>
    <w:rsid w:val="00BB1A56"/>
    <w:rsid w:val="00BB23CF"/>
    <w:rsid w:val="00BB2824"/>
    <w:rsid w:val="00BB2B77"/>
    <w:rsid w:val="00BB3027"/>
    <w:rsid w:val="00BB33BF"/>
    <w:rsid w:val="00BB4143"/>
    <w:rsid w:val="00BB4C64"/>
    <w:rsid w:val="00BB5430"/>
    <w:rsid w:val="00BB5530"/>
    <w:rsid w:val="00BB575F"/>
    <w:rsid w:val="00BB5907"/>
    <w:rsid w:val="00BB5FC0"/>
    <w:rsid w:val="00BB6C2A"/>
    <w:rsid w:val="00BB723A"/>
    <w:rsid w:val="00BC038D"/>
    <w:rsid w:val="00BC0670"/>
    <w:rsid w:val="00BC1492"/>
    <w:rsid w:val="00BC152F"/>
    <w:rsid w:val="00BC1A89"/>
    <w:rsid w:val="00BC1EB1"/>
    <w:rsid w:val="00BC32D0"/>
    <w:rsid w:val="00BC3809"/>
    <w:rsid w:val="00BC3CCB"/>
    <w:rsid w:val="00BC3CF8"/>
    <w:rsid w:val="00BC3F85"/>
    <w:rsid w:val="00BC44FF"/>
    <w:rsid w:val="00BC47CD"/>
    <w:rsid w:val="00BC4F0A"/>
    <w:rsid w:val="00BC57F1"/>
    <w:rsid w:val="00BC74A9"/>
    <w:rsid w:val="00BC7990"/>
    <w:rsid w:val="00BC7AC3"/>
    <w:rsid w:val="00BD08D8"/>
    <w:rsid w:val="00BD0F7C"/>
    <w:rsid w:val="00BD1088"/>
    <w:rsid w:val="00BD1F12"/>
    <w:rsid w:val="00BD208A"/>
    <w:rsid w:val="00BD25B7"/>
    <w:rsid w:val="00BD2D22"/>
    <w:rsid w:val="00BD2DCF"/>
    <w:rsid w:val="00BD398D"/>
    <w:rsid w:val="00BD3A0D"/>
    <w:rsid w:val="00BD3AAF"/>
    <w:rsid w:val="00BD3C17"/>
    <w:rsid w:val="00BD3CA0"/>
    <w:rsid w:val="00BD3E3A"/>
    <w:rsid w:val="00BD3E55"/>
    <w:rsid w:val="00BD414A"/>
    <w:rsid w:val="00BD49DA"/>
    <w:rsid w:val="00BD55ED"/>
    <w:rsid w:val="00BD5A32"/>
    <w:rsid w:val="00BD62C1"/>
    <w:rsid w:val="00BD635C"/>
    <w:rsid w:val="00BD649B"/>
    <w:rsid w:val="00BD67C2"/>
    <w:rsid w:val="00BD6E2D"/>
    <w:rsid w:val="00BD7196"/>
    <w:rsid w:val="00BD79CC"/>
    <w:rsid w:val="00BD79EE"/>
    <w:rsid w:val="00BD7D0E"/>
    <w:rsid w:val="00BD7D30"/>
    <w:rsid w:val="00BD7E59"/>
    <w:rsid w:val="00BE0885"/>
    <w:rsid w:val="00BE0E98"/>
    <w:rsid w:val="00BE12E0"/>
    <w:rsid w:val="00BE17D7"/>
    <w:rsid w:val="00BE27A8"/>
    <w:rsid w:val="00BE28DD"/>
    <w:rsid w:val="00BE28E4"/>
    <w:rsid w:val="00BE2AE9"/>
    <w:rsid w:val="00BE3156"/>
    <w:rsid w:val="00BE34CD"/>
    <w:rsid w:val="00BE3738"/>
    <w:rsid w:val="00BE3D0F"/>
    <w:rsid w:val="00BE4345"/>
    <w:rsid w:val="00BE5048"/>
    <w:rsid w:val="00BE5853"/>
    <w:rsid w:val="00BE58E2"/>
    <w:rsid w:val="00BE617C"/>
    <w:rsid w:val="00BE6DEE"/>
    <w:rsid w:val="00BE74CF"/>
    <w:rsid w:val="00BE76DA"/>
    <w:rsid w:val="00BE789C"/>
    <w:rsid w:val="00BE7DCD"/>
    <w:rsid w:val="00BF0331"/>
    <w:rsid w:val="00BF038D"/>
    <w:rsid w:val="00BF07B2"/>
    <w:rsid w:val="00BF0C2F"/>
    <w:rsid w:val="00BF119D"/>
    <w:rsid w:val="00BF2156"/>
    <w:rsid w:val="00BF215F"/>
    <w:rsid w:val="00BF2536"/>
    <w:rsid w:val="00BF2550"/>
    <w:rsid w:val="00BF2899"/>
    <w:rsid w:val="00BF2AD1"/>
    <w:rsid w:val="00BF2D0D"/>
    <w:rsid w:val="00BF2FCA"/>
    <w:rsid w:val="00BF310D"/>
    <w:rsid w:val="00BF33F7"/>
    <w:rsid w:val="00BF38CE"/>
    <w:rsid w:val="00BF3BAB"/>
    <w:rsid w:val="00BF52C8"/>
    <w:rsid w:val="00BF5673"/>
    <w:rsid w:val="00BF5B51"/>
    <w:rsid w:val="00BF61BC"/>
    <w:rsid w:val="00BF6771"/>
    <w:rsid w:val="00BF6EE0"/>
    <w:rsid w:val="00BF768C"/>
    <w:rsid w:val="00BF7E5A"/>
    <w:rsid w:val="00C0010F"/>
    <w:rsid w:val="00C0093C"/>
    <w:rsid w:val="00C00986"/>
    <w:rsid w:val="00C00C89"/>
    <w:rsid w:val="00C0101D"/>
    <w:rsid w:val="00C0103B"/>
    <w:rsid w:val="00C019BD"/>
    <w:rsid w:val="00C01E8F"/>
    <w:rsid w:val="00C026AB"/>
    <w:rsid w:val="00C02B63"/>
    <w:rsid w:val="00C031FA"/>
    <w:rsid w:val="00C03436"/>
    <w:rsid w:val="00C03723"/>
    <w:rsid w:val="00C03A66"/>
    <w:rsid w:val="00C04325"/>
    <w:rsid w:val="00C04342"/>
    <w:rsid w:val="00C04FB3"/>
    <w:rsid w:val="00C05099"/>
    <w:rsid w:val="00C06094"/>
    <w:rsid w:val="00C0637A"/>
    <w:rsid w:val="00C068B9"/>
    <w:rsid w:val="00C0720D"/>
    <w:rsid w:val="00C0738A"/>
    <w:rsid w:val="00C11193"/>
    <w:rsid w:val="00C11AF6"/>
    <w:rsid w:val="00C129FF"/>
    <w:rsid w:val="00C1402D"/>
    <w:rsid w:val="00C14603"/>
    <w:rsid w:val="00C14E79"/>
    <w:rsid w:val="00C1565A"/>
    <w:rsid w:val="00C1571A"/>
    <w:rsid w:val="00C15F9B"/>
    <w:rsid w:val="00C16217"/>
    <w:rsid w:val="00C16890"/>
    <w:rsid w:val="00C16A98"/>
    <w:rsid w:val="00C16DA8"/>
    <w:rsid w:val="00C1720C"/>
    <w:rsid w:val="00C17A5B"/>
    <w:rsid w:val="00C17C4D"/>
    <w:rsid w:val="00C17D46"/>
    <w:rsid w:val="00C17E65"/>
    <w:rsid w:val="00C17F87"/>
    <w:rsid w:val="00C20375"/>
    <w:rsid w:val="00C2127E"/>
    <w:rsid w:val="00C220D4"/>
    <w:rsid w:val="00C22459"/>
    <w:rsid w:val="00C22770"/>
    <w:rsid w:val="00C22F36"/>
    <w:rsid w:val="00C2421F"/>
    <w:rsid w:val="00C254AD"/>
    <w:rsid w:val="00C2588C"/>
    <w:rsid w:val="00C25946"/>
    <w:rsid w:val="00C259CA"/>
    <w:rsid w:val="00C25A4E"/>
    <w:rsid w:val="00C25AA3"/>
    <w:rsid w:val="00C2647E"/>
    <w:rsid w:val="00C2668D"/>
    <w:rsid w:val="00C26765"/>
    <w:rsid w:val="00C26926"/>
    <w:rsid w:val="00C26C0B"/>
    <w:rsid w:val="00C26CC5"/>
    <w:rsid w:val="00C26F05"/>
    <w:rsid w:val="00C27A63"/>
    <w:rsid w:val="00C27BDB"/>
    <w:rsid w:val="00C27E01"/>
    <w:rsid w:val="00C27FED"/>
    <w:rsid w:val="00C3058A"/>
    <w:rsid w:val="00C31350"/>
    <w:rsid w:val="00C313AC"/>
    <w:rsid w:val="00C31F0B"/>
    <w:rsid w:val="00C32777"/>
    <w:rsid w:val="00C32D9F"/>
    <w:rsid w:val="00C33318"/>
    <w:rsid w:val="00C334D6"/>
    <w:rsid w:val="00C33A08"/>
    <w:rsid w:val="00C33CAD"/>
    <w:rsid w:val="00C33DF4"/>
    <w:rsid w:val="00C34252"/>
    <w:rsid w:val="00C34353"/>
    <w:rsid w:val="00C35259"/>
    <w:rsid w:val="00C358EE"/>
    <w:rsid w:val="00C3595B"/>
    <w:rsid w:val="00C35976"/>
    <w:rsid w:val="00C35ED7"/>
    <w:rsid w:val="00C36B48"/>
    <w:rsid w:val="00C36E72"/>
    <w:rsid w:val="00C37F62"/>
    <w:rsid w:val="00C40663"/>
    <w:rsid w:val="00C40ABC"/>
    <w:rsid w:val="00C40B40"/>
    <w:rsid w:val="00C40ED0"/>
    <w:rsid w:val="00C416A7"/>
    <w:rsid w:val="00C428BD"/>
    <w:rsid w:val="00C42CFC"/>
    <w:rsid w:val="00C43691"/>
    <w:rsid w:val="00C44061"/>
    <w:rsid w:val="00C4406B"/>
    <w:rsid w:val="00C44776"/>
    <w:rsid w:val="00C45954"/>
    <w:rsid w:val="00C45AA8"/>
    <w:rsid w:val="00C46CA6"/>
    <w:rsid w:val="00C474EE"/>
    <w:rsid w:val="00C47899"/>
    <w:rsid w:val="00C47C19"/>
    <w:rsid w:val="00C47CDB"/>
    <w:rsid w:val="00C506DB"/>
    <w:rsid w:val="00C507BB"/>
    <w:rsid w:val="00C51078"/>
    <w:rsid w:val="00C5143B"/>
    <w:rsid w:val="00C5145B"/>
    <w:rsid w:val="00C517CA"/>
    <w:rsid w:val="00C51B33"/>
    <w:rsid w:val="00C51C4E"/>
    <w:rsid w:val="00C5210D"/>
    <w:rsid w:val="00C521A6"/>
    <w:rsid w:val="00C5226F"/>
    <w:rsid w:val="00C52438"/>
    <w:rsid w:val="00C52C74"/>
    <w:rsid w:val="00C53BD6"/>
    <w:rsid w:val="00C54052"/>
    <w:rsid w:val="00C5429C"/>
    <w:rsid w:val="00C5472D"/>
    <w:rsid w:val="00C54A09"/>
    <w:rsid w:val="00C55560"/>
    <w:rsid w:val="00C556CB"/>
    <w:rsid w:val="00C557F9"/>
    <w:rsid w:val="00C55D12"/>
    <w:rsid w:val="00C55D22"/>
    <w:rsid w:val="00C55EA1"/>
    <w:rsid w:val="00C563FE"/>
    <w:rsid w:val="00C566C0"/>
    <w:rsid w:val="00C56A9B"/>
    <w:rsid w:val="00C56AB3"/>
    <w:rsid w:val="00C56E6C"/>
    <w:rsid w:val="00C57B3D"/>
    <w:rsid w:val="00C60B8C"/>
    <w:rsid w:val="00C60EAD"/>
    <w:rsid w:val="00C61244"/>
    <w:rsid w:val="00C61403"/>
    <w:rsid w:val="00C6194E"/>
    <w:rsid w:val="00C62D26"/>
    <w:rsid w:val="00C631A5"/>
    <w:rsid w:val="00C63705"/>
    <w:rsid w:val="00C63EF8"/>
    <w:rsid w:val="00C64700"/>
    <w:rsid w:val="00C64A6B"/>
    <w:rsid w:val="00C6587B"/>
    <w:rsid w:val="00C65951"/>
    <w:rsid w:val="00C65CF2"/>
    <w:rsid w:val="00C65CF8"/>
    <w:rsid w:val="00C662D2"/>
    <w:rsid w:val="00C6664E"/>
    <w:rsid w:val="00C669BC"/>
    <w:rsid w:val="00C66F8D"/>
    <w:rsid w:val="00C6725A"/>
    <w:rsid w:val="00C672AF"/>
    <w:rsid w:val="00C7009F"/>
    <w:rsid w:val="00C70603"/>
    <w:rsid w:val="00C70898"/>
    <w:rsid w:val="00C70C02"/>
    <w:rsid w:val="00C71600"/>
    <w:rsid w:val="00C72311"/>
    <w:rsid w:val="00C72401"/>
    <w:rsid w:val="00C72A9D"/>
    <w:rsid w:val="00C72AFC"/>
    <w:rsid w:val="00C72C6D"/>
    <w:rsid w:val="00C73050"/>
    <w:rsid w:val="00C73545"/>
    <w:rsid w:val="00C735C1"/>
    <w:rsid w:val="00C737FB"/>
    <w:rsid w:val="00C73A7F"/>
    <w:rsid w:val="00C74098"/>
    <w:rsid w:val="00C7411E"/>
    <w:rsid w:val="00C745DD"/>
    <w:rsid w:val="00C74791"/>
    <w:rsid w:val="00C7484A"/>
    <w:rsid w:val="00C74E47"/>
    <w:rsid w:val="00C74ECA"/>
    <w:rsid w:val="00C75033"/>
    <w:rsid w:val="00C75223"/>
    <w:rsid w:val="00C753B4"/>
    <w:rsid w:val="00C75AAF"/>
    <w:rsid w:val="00C76604"/>
    <w:rsid w:val="00C767D6"/>
    <w:rsid w:val="00C76A8B"/>
    <w:rsid w:val="00C77398"/>
    <w:rsid w:val="00C77C35"/>
    <w:rsid w:val="00C802F9"/>
    <w:rsid w:val="00C810E2"/>
    <w:rsid w:val="00C81120"/>
    <w:rsid w:val="00C81C27"/>
    <w:rsid w:val="00C81C8D"/>
    <w:rsid w:val="00C81D6C"/>
    <w:rsid w:val="00C829CA"/>
    <w:rsid w:val="00C82BCE"/>
    <w:rsid w:val="00C82F0D"/>
    <w:rsid w:val="00C83720"/>
    <w:rsid w:val="00C839AE"/>
    <w:rsid w:val="00C84146"/>
    <w:rsid w:val="00C84B33"/>
    <w:rsid w:val="00C8502E"/>
    <w:rsid w:val="00C851FC"/>
    <w:rsid w:val="00C85240"/>
    <w:rsid w:val="00C861A7"/>
    <w:rsid w:val="00C86D92"/>
    <w:rsid w:val="00C87322"/>
    <w:rsid w:val="00C874B2"/>
    <w:rsid w:val="00C8783E"/>
    <w:rsid w:val="00C87902"/>
    <w:rsid w:val="00C87C30"/>
    <w:rsid w:val="00C87DF2"/>
    <w:rsid w:val="00C9056B"/>
    <w:rsid w:val="00C907CD"/>
    <w:rsid w:val="00C90A86"/>
    <w:rsid w:val="00C90C39"/>
    <w:rsid w:val="00C9135B"/>
    <w:rsid w:val="00C91421"/>
    <w:rsid w:val="00C91743"/>
    <w:rsid w:val="00C917AA"/>
    <w:rsid w:val="00C919D8"/>
    <w:rsid w:val="00C91A13"/>
    <w:rsid w:val="00C91CFD"/>
    <w:rsid w:val="00C91D7A"/>
    <w:rsid w:val="00C92355"/>
    <w:rsid w:val="00C92478"/>
    <w:rsid w:val="00C9267B"/>
    <w:rsid w:val="00C92CD9"/>
    <w:rsid w:val="00C92CF5"/>
    <w:rsid w:val="00C92F1A"/>
    <w:rsid w:val="00C930B9"/>
    <w:rsid w:val="00C936A7"/>
    <w:rsid w:val="00C93872"/>
    <w:rsid w:val="00C93A30"/>
    <w:rsid w:val="00C93B77"/>
    <w:rsid w:val="00C94960"/>
    <w:rsid w:val="00C94C82"/>
    <w:rsid w:val="00C95293"/>
    <w:rsid w:val="00C9549F"/>
    <w:rsid w:val="00C954EF"/>
    <w:rsid w:val="00C95DA1"/>
    <w:rsid w:val="00C9622B"/>
    <w:rsid w:val="00C96A2A"/>
    <w:rsid w:val="00C96AFB"/>
    <w:rsid w:val="00C97D51"/>
    <w:rsid w:val="00CA04A1"/>
    <w:rsid w:val="00CA07E6"/>
    <w:rsid w:val="00CA0C9D"/>
    <w:rsid w:val="00CA1250"/>
    <w:rsid w:val="00CA1305"/>
    <w:rsid w:val="00CA154C"/>
    <w:rsid w:val="00CA1AB0"/>
    <w:rsid w:val="00CA1B36"/>
    <w:rsid w:val="00CA1FE1"/>
    <w:rsid w:val="00CA22E6"/>
    <w:rsid w:val="00CA2752"/>
    <w:rsid w:val="00CA2B04"/>
    <w:rsid w:val="00CA3027"/>
    <w:rsid w:val="00CA377A"/>
    <w:rsid w:val="00CA3B22"/>
    <w:rsid w:val="00CA4069"/>
    <w:rsid w:val="00CA40BC"/>
    <w:rsid w:val="00CA43AA"/>
    <w:rsid w:val="00CA43AE"/>
    <w:rsid w:val="00CA451E"/>
    <w:rsid w:val="00CA5C26"/>
    <w:rsid w:val="00CA5ECA"/>
    <w:rsid w:val="00CA6339"/>
    <w:rsid w:val="00CA6416"/>
    <w:rsid w:val="00CA6E67"/>
    <w:rsid w:val="00CA769A"/>
    <w:rsid w:val="00CA7A49"/>
    <w:rsid w:val="00CA7DF2"/>
    <w:rsid w:val="00CB07F9"/>
    <w:rsid w:val="00CB0A8E"/>
    <w:rsid w:val="00CB0DCB"/>
    <w:rsid w:val="00CB1196"/>
    <w:rsid w:val="00CB1401"/>
    <w:rsid w:val="00CB1AC5"/>
    <w:rsid w:val="00CB1ECA"/>
    <w:rsid w:val="00CB1F8F"/>
    <w:rsid w:val="00CB210C"/>
    <w:rsid w:val="00CB2489"/>
    <w:rsid w:val="00CB2FBE"/>
    <w:rsid w:val="00CB3147"/>
    <w:rsid w:val="00CB31C0"/>
    <w:rsid w:val="00CB3285"/>
    <w:rsid w:val="00CB39B5"/>
    <w:rsid w:val="00CB3B68"/>
    <w:rsid w:val="00CB4460"/>
    <w:rsid w:val="00CB4AAC"/>
    <w:rsid w:val="00CB4CBD"/>
    <w:rsid w:val="00CB532B"/>
    <w:rsid w:val="00CB596F"/>
    <w:rsid w:val="00CB5CAB"/>
    <w:rsid w:val="00CB5D5F"/>
    <w:rsid w:val="00CB631E"/>
    <w:rsid w:val="00CB68BC"/>
    <w:rsid w:val="00CB6B3E"/>
    <w:rsid w:val="00CB6BC6"/>
    <w:rsid w:val="00CB7042"/>
    <w:rsid w:val="00CB7357"/>
    <w:rsid w:val="00CC0ABA"/>
    <w:rsid w:val="00CC1300"/>
    <w:rsid w:val="00CC1C2A"/>
    <w:rsid w:val="00CC1D0F"/>
    <w:rsid w:val="00CC2820"/>
    <w:rsid w:val="00CC2B4A"/>
    <w:rsid w:val="00CC2D76"/>
    <w:rsid w:val="00CC3450"/>
    <w:rsid w:val="00CC436E"/>
    <w:rsid w:val="00CC4A4C"/>
    <w:rsid w:val="00CC4B09"/>
    <w:rsid w:val="00CC4E3A"/>
    <w:rsid w:val="00CC526A"/>
    <w:rsid w:val="00CC5AA4"/>
    <w:rsid w:val="00CC5F9D"/>
    <w:rsid w:val="00CC62F8"/>
    <w:rsid w:val="00CC6335"/>
    <w:rsid w:val="00CC64C7"/>
    <w:rsid w:val="00CC654B"/>
    <w:rsid w:val="00CC66CC"/>
    <w:rsid w:val="00CC6DE8"/>
    <w:rsid w:val="00CC7265"/>
    <w:rsid w:val="00CD0065"/>
    <w:rsid w:val="00CD0275"/>
    <w:rsid w:val="00CD046D"/>
    <w:rsid w:val="00CD075F"/>
    <w:rsid w:val="00CD1014"/>
    <w:rsid w:val="00CD18FD"/>
    <w:rsid w:val="00CD1979"/>
    <w:rsid w:val="00CD200D"/>
    <w:rsid w:val="00CD2FB8"/>
    <w:rsid w:val="00CD44BA"/>
    <w:rsid w:val="00CD4945"/>
    <w:rsid w:val="00CD4A6E"/>
    <w:rsid w:val="00CD4D6B"/>
    <w:rsid w:val="00CD4FBB"/>
    <w:rsid w:val="00CD4FEA"/>
    <w:rsid w:val="00CD5566"/>
    <w:rsid w:val="00CD58F2"/>
    <w:rsid w:val="00CD5A0B"/>
    <w:rsid w:val="00CD6217"/>
    <w:rsid w:val="00CD6224"/>
    <w:rsid w:val="00CD66ED"/>
    <w:rsid w:val="00CD6CFB"/>
    <w:rsid w:val="00CD7521"/>
    <w:rsid w:val="00CD768C"/>
    <w:rsid w:val="00CD7B8E"/>
    <w:rsid w:val="00CE036E"/>
    <w:rsid w:val="00CE0A42"/>
    <w:rsid w:val="00CE0CAE"/>
    <w:rsid w:val="00CE119B"/>
    <w:rsid w:val="00CE127D"/>
    <w:rsid w:val="00CE1C6D"/>
    <w:rsid w:val="00CE21B7"/>
    <w:rsid w:val="00CE3864"/>
    <w:rsid w:val="00CE3D3A"/>
    <w:rsid w:val="00CE4153"/>
    <w:rsid w:val="00CE4542"/>
    <w:rsid w:val="00CE456A"/>
    <w:rsid w:val="00CE48A0"/>
    <w:rsid w:val="00CE4D15"/>
    <w:rsid w:val="00CE4DA0"/>
    <w:rsid w:val="00CE518F"/>
    <w:rsid w:val="00CE544D"/>
    <w:rsid w:val="00CE56CE"/>
    <w:rsid w:val="00CE5876"/>
    <w:rsid w:val="00CE5919"/>
    <w:rsid w:val="00CE600F"/>
    <w:rsid w:val="00CE60A9"/>
    <w:rsid w:val="00CE6106"/>
    <w:rsid w:val="00CE697F"/>
    <w:rsid w:val="00CE70F9"/>
    <w:rsid w:val="00CE768A"/>
    <w:rsid w:val="00CF07C4"/>
    <w:rsid w:val="00CF0828"/>
    <w:rsid w:val="00CF0839"/>
    <w:rsid w:val="00CF086B"/>
    <w:rsid w:val="00CF0FD7"/>
    <w:rsid w:val="00CF1282"/>
    <w:rsid w:val="00CF1674"/>
    <w:rsid w:val="00CF1ECF"/>
    <w:rsid w:val="00CF2388"/>
    <w:rsid w:val="00CF26A8"/>
    <w:rsid w:val="00CF28BB"/>
    <w:rsid w:val="00CF4394"/>
    <w:rsid w:val="00CF4402"/>
    <w:rsid w:val="00CF48BF"/>
    <w:rsid w:val="00CF5348"/>
    <w:rsid w:val="00CF6C3B"/>
    <w:rsid w:val="00CF6DA8"/>
    <w:rsid w:val="00CF7170"/>
    <w:rsid w:val="00CF7808"/>
    <w:rsid w:val="00D004F4"/>
    <w:rsid w:val="00D0064A"/>
    <w:rsid w:val="00D00CB2"/>
    <w:rsid w:val="00D00CD8"/>
    <w:rsid w:val="00D00E39"/>
    <w:rsid w:val="00D01229"/>
    <w:rsid w:val="00D0212B"/>
    <w:rsid w:val="00D02ADF"/>
    <w:rsid w:val="00D02B06"/>
    <w:rsid w:val="00D02B38"/>
    <w:rsid w:val="00D02BA7"/>
    <w:rsid w:val="00D02BEB"/>
    <w:rsid w:val="00D02C58"/>
    <w:rsid w:val="00D035E5"/>
    <w:rsid w:val="00D041A2"/>
    <w:rsid w:val="00D04324"/>
    <w:rsid w:val="00D04967"/>
    <w:rsid w:val="00D04C1A"/>
    <w:rsid w:val="00D05AA3"/>
    <w:rsid w:val="00D05F80"/>
    <w:rsid w:val="00D0737F"/>
    <w:rsid w:val="00D07A6E"/>
    <w:rsid w:val="00D07CEF"/>
    <w:rsid w:val="00D10468"/>
    <w:rsid w:val="00D10760"/>
    <w:rsid w:val="00D10884"/>
    <w:rsid w:val="00D10894"/>
    <w:rsid w:val="00D1105F"/>
    <w:rsid w:val="00D11305"/>
    <w:rsid w:val="00D1130F"/>
    <w:rsid w:val="00D11F1F"/>
    <w:rsid w:val="00D12022"/>
    <w:rsid w:val="00D137DE"/>
    <w:rsid w:val="00D138CC"/>
    <w:rsid w:val="00D138DD"/>
    <w:rsid w:val="00D139F3"/>
    <w:rsid w:val="00D13FF7"/>
    <w:rsid w:val="00D14082"/>
    <w:rsid w:val="00D1419C"/>
    <w:rsid w:val="00D145EC"/>
    <w:rsid w:val="00D1496B"/>
    <w:rsid w:val="00D14A03"/>
    <w:rsid w:val="00D14D75"/>
    <w:rsid w:val="00D1597E"/>
    <w:rsid w:val="00D15B38"/>
    <w:rsid w:val="00D15B59"/>
    <w:rsid w:val="00D15CE4"/>
    <w:rsid w:val="00D15EED"/>
    <w:rsid w:val="00D1651E"/>
    <w:rsid w:val="00D1679F"/>
    <w:rsid w:val="00D17088"/>
    <w:rsid w:val="00D17AB9"/>
    <w:rsid w:val="00D17EA4"/>
    <w:rsid w:val="00D206CE"/>
    <w:rsid w:val="00D20D33"/>
    <w:rsid w:val="00D217DA"/>
    <w:rsid w:val="00D21A77"/>
    <w:rsid w:val="00D21BC9"/>
    <w:rsid w:val="00D22223"/>
    <w:rsid w:val="00D2266D"/>
    <w:rsid w:val="00D226A5"/>
    <w:rsid w:val="00D240E3"/>
    <w:rsid w:val="00D2431E"/>
    <w:rsid w:val="00D2437B"/>
    <w:rsid w:val="00D2465F"/>
    <w:rsid w:val="00D246D6"/>
    <w:rsid w:val="00D24CA4"/>
    <w:rsid w:val="00D257F6"/>
    <w:rsid w:val="00D258AE"/>
    <w:rsid w:val="00D25C16"/>
    <w:rsid w:val="00D25C78"/>
    <w:rsid w:val="00D261E8"/>
    <w:rsid w:val="00D26AF8"/>
    <w:rsid w:val="00D26C03"/>
    <w:rsid w:val="00D26DE4"/>
    <w:rsid w:val="00D27113"/>
    <w:rsid w:val="00D27C22"/>
    <w:rsid w:val="00D30056"/>
    <w:rsid w:val="00D3071C"/>
    <w:rsid w:val="00D30D62"/>
    <w:rsid w:val="00D31F38"/>
    <w:rsid w:val="00D31F9D"/>
    <w:rsid w:val="00D320EE"/>
    <w:rsid w:val="00D32100"/>
    <w:rsid w:val="00D3245B"/>
    <w:rsid w:val="00D3252B"/>
    <w:rsid w:val="00D32756"/>
    <w:rsid w:val="00D32859"/>
    <w:rsid w:val="00D32C10"/>
    <w:rsid w:val="00D33078"/>
    <w:rsid w:val="00D33167"/>
    <w:rsid w:val="00D33224"/>
    <w:rsid w:val="00D33606"/>
    <w:rsid w:val="00D33745"/>
    <w:rsid w:val="00D340C9"/>
    <w:rsid w:val="00D3422B"/>
    <w:rsid w:val="00D3451A"/>
    <w:rsid w:val="00D345C5"/>
    <w:rsid w:val="00D34668"/>
    <w:rsid w:val="00D35298"/>
    <w:rsid w:val="00D356B0"/>
    <w:rsid w:val="00D35798"/>
    <w:rsid w:val="00D35A8B"/>
    <w:rsid w:val="00D36BD5"/>
    <w:rsid w:val="00D36DFB"/>
    <w:rsid w:val="00D37F41"/>
    <w:rsid w:val="00D404D2"/>
    <w:rsid w:val="00D41219"/>
    <w:rsid w:val="00D41525"/>
    <w:rsid w:val="00D41956"/>
    <w:rsid w:val="00D41B5C"/>
    <w:rsid w:val="00D4216D"/>
    <w:rsid w:val="00D43798"/>
    <w:rsid w:val="00D44295"/>
    <w:rsid w:val="00D44846"/>
    <w:rsid w:val="00D4499F"/>
    <w:rsid w:val="00D44A9E"/>
    <w:rsid w:val="00D44AE9"/>
    <w:rsid w:val="00D44D4C"/>
    <w:rsid w:val="00D46384"/>
    <w:rsid w:val="00D4709A"/>
    <w:rsid w:val="00D474DF"/>
    <w:rsid w:val="00D47880"/>
    <w:rsid w:val="00D47A62"/>
    <w:rsid w:val="00D50400"/>
    <w:rsid w:val="00D50ABB"/>
    <w:rsid w:val="00D5135B"/>
    <w:rsid w:val="00D5196A"/>
    <w:rsid w:val="00D52C9A"/>
    <w:rsid w:val="00D53133"/>
    <w:rsid w:val="00D536FD"/>
    <w:rsid w:val="00D53758"/>
    <w:rsid w:val="00D53A15"/>
    <w:rsid w:val="00D53B0E"/>
    <w:rsid w:val="00D54311"/>
    <w:rsid w:val="00D54897"/>
    <w:rsid w:val="00D54AE0"/>
    <w:rsid w:val="00D54E5B"/>
    <w:rsid w:val="00D559BD"/>
    <w:rsid w:val="00D55AA8"/>
    <w:rsid w:val="00D566FD"/>
    <w:rsid w:val="00D568AB"/>
    <w:rsid w:val="00D568C9"/>
    <w:rsid w:val="00D56C24"/>
    <w:rsid w:val="00D56CAF"/>
    <w:rsid w:val="00D57237"/>
    <w:rsid w:val="00D57858"/>
    <w:rsid w:val="00D578A7"/>
    <w:rsid w:val="00D578B4"/>
    <w:rsid w:val="00D579B8"/>
    <w:rsid w:val="00D607E6"/>
    <w:rsid w:val="00D60E7F"/>
    <w:rsid w:val="00D610AC"/>
    <w:rsid w:val="00D610DD"/>
    <w:rsid w:val="00D6121D"/>
    <w:rsid w:val="00D613C4"/>
    <w:rsid w:val="00D61DCD"/>
    <w:rsid w:val="00D61EC1"/>
    <w:rsid w:val="00D624EC"/>
    <w:rsid w:val="00D62600"/>
    <w:rsid w:val="00D62849"/>
    <w:rsid w:val="00D63156"/>
    <w:rsid w:val="00D63380"/>
    <w:rsid w:val="00D63FF5"/>
    <w:rsid w:val="00D6428F"/>
    <w:rsid w:val="00D64D1F"/>
    <w:rsid w:val="00D651B5"/>
    <w:rsid w:val="00D65592"/>
    <w:rsid w:val="00D657C9"/>
    <w:rsid w:val="00D65E25"/>
    <w:rsid w:val="00D65FFD"/>
    <w:rsid w:val="00D6682F"/>
    <w:rsid w:val="00D66E00"/>
    <w:rsid w:val="00D70323"/>
    <w:rsid w:val="00D708D2"/>
    <w:rsid w:val="00D709B3"/>
    <w:rsid w:val="00D70B7E"/>
    <w:rsid w:val="00D70EE4"/>
    <w:rsid w:val="00D71111"/>
    <w:rsid w:val="00D71963"/>
    <w:rsid w:val="00D7207D"/>
    <w:rsid w:val="00D72203"/>
    <w:rsid w:val="00D7326A"/>
    <w:rsid w:val="00D735AF"/>
    <w:rsid w:val="00D735F4"/>
    <w:rsid w:val="00D73824"/>
    <w:rsid w:val="00D73EB8"/>
    <w:rsid w:val="00D74085"/>
    <w:rsid w:val="00D742D4"/>
    <w:rsid w:val="00D747BF"/>
    <w:rsid w:val="00D747CC"/>
    <w:rsid w:val="00D7562E"/>
    <w:rsid w:val="00D75884"/>
    <w:rsid w:val="00D76112"/>
    <w:rsid w:val="00D76212"/>
    <w:rsid w:val="00D76AA8"/>
    <w:rsid w:val="00D76D66"/>
    <w:rsid w:val="00D77A97"/>
    <w:rsid w:val="00D77F96"/>
    <w:rsid w:val="00D80719"/>
    <w:rsid w:val="00D80932"/>
    <w:rsid w:val="00D80A66"/>
    <w:rsid w:val="00D8125D"/>
    <w:rsid w:val="00D81393"/>
    <w:rsid w:val="00D81479"/>
    <w:rsid w:val="00D81489"/>
    <w:rsid w:val="00D8149F"/>
    <w:rsid w:val="00D81769"/>
    <w:rsid w:val="00D81C9F"/>
    <w:rsid w:val="00D81EC6"/>
    <w:rsid w:val="00D82211"/>
    <w:rsid w:val="00D82614"/>
    <w:rsid w:val="00D833DB"/>
    <w:rsid w:val="00D834D1"/>
    <w:rsid w:val="00D835D7"/>
    <w:rsid w:val="00D83A97"/>
    <w:rsid w:val="00D84337"/>
    <w:rsid w:val="00D84C01"/>
    <w:rsid w:val="00D84C77"/>
    <w:rsid w:val="00D84F0A"/>
    <w:rsid w:val="00D84F8D"/>
    <w:rsid w:val="00D85160"/>
    <w:rsid w:val="00D852B6"/>
    <w:rsid w:val="00D858B7"/>
    <w:rsid w:val="00D85A68"/>
    <w:rsid w:val="00D85C85"/>
    <w:rsid w:val="00D86644"/>
    <w:rsid w:val="00D867BA"/>
    <w:rsid w:val="00D86861"/>
    <w:rsid w:val="00D90388"/>
    <w:rsid w:val="00D905FB"/>
    <w:rsid w:val="00D90AE2"/>
    <w:rsid w:val="00D91257"/>
    <w:rsid w:val="00D919D2"/>
    <w:rsid w:val="00D9240F"/>
    <w:rsid w:val="00D92443"/>
    <w:rsid w:val="00D92FB7"/>
    <w:rsid w:val="00D937E6"/>
    <w:rsid w:val="00D93B39"/>
    <w:rsid w:val="00D93CAD"/>
    <w:rsid w:val="00D93D00"/>
    <w:rsid w:val="00D93D81"/>
    <w:rsid w:val="00D944C2"/>
    <w:rsid w:val="00D94AF2"/>
    <w:rsid w:val="00D95165"/>
    <w:rsid w:val="00D95D38"/>
    <w:rsid w:val="00D95E53"/>
    <w:rsid w:val="00D962C9"/>
    <w:rsid w:val="00D96459"/>
    <w:rsid w:val="00D96974"/>
    <w:rsid w:val="00D96B2E"/>
    <w:rsid w:val="00D974C4"/>
    <w:rsid w:val="00D979DD"/>
    <w:rsid w:val="00D97C95"/>
    <w:rsid w:val="00D97F89"/>
    <w:rsid w:val="00DA0310"/>
    <w:rsid w:val="00DA0AFF"/>
    <w:rsid w:val="00DA0B46"/>
    <w:rsid w:val="00DA199B"/>
    <w:rsid w:val="00DA206B"/>
    <w:rsid w:val="00DA251D"/>
    <w:rsid w:val="00DA2F0F"/>
    <w:rsid w:val="00DA322E"/>
    <w:rsid w:val="00DA34B6"/>
    <w:rsid w:val="00DA35B8"/>
    <w:rsid w:val="00DA3664"/>
    <w:rsid w:val="00DA3F07"/>
    <w:rsid w:val="00DA4372"/>
    <w:rsid w:val="00DA440E"/>
    <w:rsid w:val="00DA47CA"/>
    <w:rsid w:val="00DA5837"/>
    <w:rsid w:val="00DA5963"/>
    <w:rsid w:val="00DA6311"/>
    <w:rsid w:val="00DA6DC8"/>
    <w:rsid w:val="00DA7469"/>
    <w:rsid w:val="00DA7639"/>
    <w:rsid w:val="00DA790E"/>
    <w:rsid w:val="00DA7F12"/>
    <w:rsid w:val="00DA7F19"/>
    <w:rsid w:val="00DB0013"/>
    <w:rsid w:val="00DB0F50"/>
    <w:rsid w:val="00DB1019"/>
    <w:rsid w:val="00DB1A9C"/>
    <w:rsid w:val="00DB1BA1"/>
    <w:rsid w:val="00DB1EA8"/>
    <w:rsid w:val="00DB204D"/>
    <w:rsid w:val="00DB20EF"/>
    <w:rsid w:val="00DB2E34"/>
    <w:rsid w:val="00DB3005"/>
    <w:rsid w:val="00DB35A4"/>
    <w:rsid w:val="00DB395B"/>
    <w:rsid w:val="00DB3AAA"/>
    <w:rsid w:val="00DB3BAC"/>
    <w:rsid w:val="00DB3D1B"/>
    <w:rsid w:val="00DB4590"/>
    <w:rsid w:val="00DB4C33"/>
    <w:rsid w:val="00DB4FC1"/>
    <w:rsid w:val="00DB5C44"/>
    <w:rsid w:val="00DB5C64"/>
    <w:rsid w:val="00DB6E35"/>
    <w:rsid w:val="00DB7031"/>
    <w:rsid w:val="00DB7303"/>
    <w:rsid w:val="00DB73F3"/>
    <w:rsid w:val="00DB770D"/>
    <w:rsid w:val="00DC004B"/>
    <w:rsid w:val="00DC0117"/>
    <w:rsid w:val="00DC0711"/>
    <w:rsid w:val="00DC07D4"/>
    <w:rsid w:val="00DC1228"/>
    <w:rsid w:val="00DC14F7"/>
    <w:rsid w:val="00DC150F"/>
    <w:rsid w:val="00DC1687"/>
    <w:rsid w:val="00DC1737"/>
    <w:rsid w:val="00DC1B80"/>
    <w:rsid w:val="00DC1BBE"/>
    <w:rsid w:val="00DC1CA9"/>
    <w:rsid w:val="00DC1D66"/>
    <w:rsid w:val="00DC24E4"/>
    <w:rsid w:val="00DC282B"/>
    <w:rsid w:val="00DC2993"/>
    <w:rsid w:val="00DC2B29"/>
    <w:rsid w:val="00DC2BB1"/>
    <w:rsid w:val="00DC3754"/>
    <w:rsid w:val="00DC389C"/>
    <w:rsid w:val="00DC3D84"/>
    <w:rsid w:val="00DC3E17"/>
    <w:rsid w:val="00DC4048"/>
    <w:rsid w:val="00DC4F86"/>
    <w:rsid w:val="00DC540E"/>
    <w:rsid w:val="00DC5775"/>
    <w:rsid w:val="00DC5930"/>
    <w:rsid w:val="00DC5B63"/>
    <w:rsid w:val="00DC5BE7"/>
    <w:rsid w:val="00DC7327"/>
    <w:rsid w:val="00DC73EF"/>
    <w:rsid w:val="00DC7599"/>
    <w:rsid w:val="00DC7B91"/>
    <w:rsid w:val="00DD0548"/>
    <w:rsid w:val="00DD0589"/>
    <w:rsid w:val="00DD0667"/>
    <w:rsid w:val="00DD09B2"/>
    <w:rsid w:val="00DD0D2C"/>
    <w:rsid w:val="00DD0D71"/>
    <w:rsid w:val="00DD1402"/>
    <w:rsid w:val="00DD16C6"/>
    <w:rsid w:val="00DD190E"/>
    <w:rsid w:val="00DD20FF"/>
    <w:rsid w:val="00DD24DD"/>
    <w:rsid w:val="00DD3280"/>
    <w:rsid w:val="00DD3FA6"/>
    <w:rsid w:val="00DD4589"/>
    <w:rsid w:val="00DD4897"/>
    <w:rsid w:val="00DD4D2C"/>
    <w:rsid w:val="00DD53C0"/>
    <w:rsid w:val="00DD5B4A"/>
    <w:rsid w:val="00DD5BE7"/>
    <w:rsid w:val="00DD5F66"/>
    <w:rsid w:val="00DD5F8D"/>
    <w:rsid w:val="00DD62BE"/>
    <w:rsid w:val="00DD6D00"/>
    <w:rsid w:val="00DD6E3B"/>
    <w:rsid w:val="00DD724E"/>
    <w:rsid w:val="00DD7D3D"/>
    <w:rsid w:val="00DD7EE4"/>
    <w:rsid w:val="00DE01C8"/>
    <w:rsid w:val="00DE0471"/>
    <w:rsid w:val="00DE0C18"/>
    <w:rsid w:val="00DE0F1C"/>
    <w:rsid w:val="00DE0F48"/>
    <w:rsid w:val="00DE16DA"/>
    <w:rsid w:val="00DE1A0F"/>
    <w:rsid w:val="00DE1DA2"/>
    <w:rsid w:val="00DE25CD"/>
    <w:rsid w:val="00DE268F"/>
    <w:rsid w:val="00DE334D"/>
    <w:rsid w:val="00DE3EF2"/>
    <w:rsid w:val="00DE3F54"/>
    <w:rsid w:val="00DE43AE"/>
    <w:rsid w:val="00DE4535"/>
    <w:rsid w:val="00DE5087"/>
    <w:rsid w:val="00DE579D"/>
    <w:rsid w:val="00DE58D0"/>
    <w:rsid w:val="00DE59D6"/>
    <w:rsid w:val="00DE5F81"/>
    <w:rsid w:val="00DE60D8"/>
    <w:rsid w:val="00DE66F9"/>
    <w:rsid w:val="00DE71A0"/>
    <w:rsid w:val="00DE7992"/>
    <w:rsid w:val="00DE7BBA"/>
    <w:rsid w:val="00DF0082"/>
    <w:rsid w:val="00DF00DD"/>
    <w:rsid w:val="00DF059E"/>
    <w:rsid w:val="00DF08E1"/>
    <w:rsid w:val="00DF0A0B"/>
    <w:rsid w:val="00DF0F89"/>
    <w:rsid w:val="00DF1754"/>
    <w:rsid w:val="00DF1CDE"/>
    <w:rsid w:val="00DF26AF"/>
    <w:rsid w:val="00DF2FDB"/>
    <w:rsid w:val="00DF35CE"/>
    <w:rsid w:val="00DF3B4D"/>
    <w:rsid w:val="00DF3BF6"/>
    <w:rsid w:val="00DF3FCF"/>
    <w:rsid w:val="00DF40D1"/>
    <w:rsid w:val="00DF47F3"/>
    <w:rsid w:val="00DF4A73"/>
    <w:rsid w:val="00DF5278"/>
    <w:rsid w:val="00DF52BC"/>
    <w:rsid w:val="00DF531D"/>
    <w:rsid w:val="00DF5416"/>
    <w:rsid w:val="00DF5A60"/>
    <w:rsid w:val="00DF63B5"/>
    <w:rsid w:val="00DF66D4"/>
    <w:rsid w:val="00DF6D86"/>
    <w:rsid w:val="00DF6E14"/>
    <w:rsid w:val="00DF6E50"/>
    <w:rsid w:val="00DF6E51"/>
    <w:rsid w:val="00DF7E54"/>
    <w:rsid w:val="00DF7F5E"/>
    <w:rsid w:val="00E000A2"/>
    <w:rsid w:val="00E00230"/>
    <w:rsid w:val="00E00335"/>
    <w:rsid w:val="00E005C8"/>
    <w:rsid w:val="00E00AE5"/>
    <w:rsid w:val="00E012B1"/>
    <w:rsid w:val="00E01D45"/>
    <w:rsid w:val="00E01ED7"/>
    <w:rsid w:val="00E02514"/>
    <w:rsid w:val="00E02803"/>
    <w:rsid w:val="00E0292A"/>
    <w:rsid w:val="00E03515"/>
    <w:rsid w:val="00E0399F"/>
    <w:rsid w:val="00E03EC7"/>
    <w:rsid w:val="00E042D0"/>
    <w:rsid w:val="00E043A1"/>
    <w:rsid w:val="00E04A23"/>
    <w:rsid w:val="00E04AC7"/>
    <w:rsid w:val="00E04C70"/>
    <w:rsid w:val="00E04EEB"/>
    <w:rsid w:val="00E05116"/>
    <w:rsid w:val="00E05198"/>
    <w:rsid w:val="00E0576C"/>
    <w:rsid w:val="00E05A9B"/>
    <w:rsid w:val="00E05E97"/>
    <w:rsid w:val="00E06001"/>
    <w:rsid w:val="00E06BDA"/>
    <w:rsid w:val="00E06E24"/>
    <w:rsid w:val="00E072B8"/>
    <w:rsid w:val="00E079E6"/>
    <w:rsid w:val="00E07A79"/>
    <w:rsid w:val="00E07FB7"/>
    <w:rsid w:val="00E104B0"/>
    <w:rsid w:val="00E10536"/>
    <w:rsid w:val="00E1089C"/>
    <w:rsid w:val="00E10A25"/>
    <w:rsid w:val="00E1185F"/>
    <w:rsid w:val="00E119B3"/>
    <w:rsid w:val="00E12E30"/>
    <w:rsid w:val="00E12E7D"/>
    <w:rsid w:val="00E13A89"/>
    <w:rsid w:val="00E13C45"/>
    <w:rsid w:val="00E13D95"/>
    <w:rsid w:val="00E13EC0"/>
    <w:rsid w:val="00E1403A"/>
    <w:rsid w:val="00E14212"/>
    <w:rsid w:val="00E14299"/>
    <w:rsid w:val="00E14365"/>
    <w:rsid w:val="00E14844"/>
    <w:rsid w:val="00E14FC9"/>
    <w:rsid w:val="00E15BE2"/>
    <w:rsid w:val="00E15C8D"/>
    <w:rsid w:val="00E15E62"/>
    <w:rsid w:val="00E15F9D"/>
    <w:rsid w:val="00E1643D"/>
    <w:rsid w:val="00E16587"/>
    <w:rsid w:val="00E16D4F"/>
    <w:rsid w:val="00E16FF0"/>
    <w:rsid w:val="00E173A2"/>
    <w:rsid w:val="00E178F3"/>
    <w:rsid w:val="00E208CA"/>
    <w:rsid w:val="00E20F2A"/>
    <w:rsid w:val="00E210AD"/>
    <w:rsid w:val="00E21252"/>
    <w:rsid w:val="00E213FA"/>
    <w:rsid w:val="00E21529"/>
    <w:rsid w:val="00E218BC"/>
    <w:rsid w:val="00E219DB"/>
    <w:rsid w:val="00E21B70"/>
    <w:rsid w:val="00E21DAF"/>
    <w:rsid w:val="00E21F50"/>
    <w:rsid w:val="00E2257A"/>
    <w:rsid w:val="00E22B8B"/>
    <w:rsid w:val="00E22E77"/>
    <w:rsid w:val="00E23037"/>
    <w:rsid w:val="00E23468"/>
    <w:rsid w:val="00E23B62"/>
    <w:rsid w:val="00E23D29"/>
    <w:rsid w:val="00E243F7"/>
    <w:rsid w:val="00E246B4"/>
    <w:rsid w:val="00E24BE0"/>
    <w:rsid w:val="00E251AF"/>
    <w:rsid w:val="00E25F1B"/>
    <w:rsid w:val="00E25F5F"/>
    <w:rsid w:val="00E25FD7"/>
    <w:rsid w:val="00E262D2"/>
    <w:rsid w:val="00E26730"/>
    <w:rsid w:val="00E26D4A"/>
    <w:rsid w:val="00E26E9E"/>
    <w:rsid w:val="00E27901"/>
    <w:rsid w:val="00E27A05"/>
    <w:rsid w:val="00E27DF8"/>
    <w:rsid w:val="00E30A84"/>
    <w:rsid w:val="00E30CE8"/>
    <w:rsid w:val="00E30D25"/>
    <w:rsid w:val="00E31177"/>
    <w:rsid w:val="00E31799"/>
    <w:rsid w:val="00E317EF"/>
    <w:rsid w:val="00E3184E"/>
    <w:rsid w:val="00E31BA8"/>
    <w:rsid w:val="00E31CA3"/>
    <w:rsid w:val="00E32333"/>
    <w:rsid w:val="00E32816"/>
    <w:rsid w:val="00E32965"/>
    <w:rsid w:val="00E32D60"/>
    <w:rsid w:val="00E33107"/>
    <w:rsid w:val="00E33127"/>
    <w:rsid w:val="00E33439"/>
    <w:rsid w:val="00E33BAC"/>
    <w:rsid w:val="00E33FF0"/>
    <w:rsid w:val="00E340A5"/>
    <w:rsid w:val="00E34C3F"/>
    <w:rsid w:val="00E356F3"/>
    <w:rsid w:val="00E35A64"/>
    <w:rsid w:val="00E35D38"/>
    <w:rsid w:val="00E363EE"/>
    <w:rsid w:val="00E36F58"/>
    <w:rsid w:val="00E37230"/>
    <w:rsid w:val="00E373CB"/>
    <w:rsid w:val="00E37600"/>
    <w:rsid w:val="00E3764B"/>
    <w:rsid w:val="00E4016C"/>
    <w:rsid w:val="00E404E1"/>
    <w:rsid w:val="00E406D7"/>
    <w:rsid w:val="00E40798"/>
    <w:rsid w:val="00E40994"/>
    <w:rsid w:val="00E41122"/>
    <w:rsid w:val="00E41525"/>
    <w:rsid w:val="00E418D2"/>
    <w:rsid w:val="00E41CD7"/>
    <w:rsid w:val="00E42131"/>
    <w:rsid w:val="00E421EE"/>
    <w:rsid w:val="00E42487"/>
    <w:rsid w:val="00E42AE7"/>
    <w:rsid w:val="00E42C10"/>
    <w:rsid w:val="00E4302D"/>
    <w:rsid w:val="00E43579"/>
    <w:rsid w:val="00E43997"/>
    <w:rsid w:val="00E43D5D"/>
    <w:rsid w:val="00E43FA7"/>
    <w:rsid w:val="00E44005"/>
    <w:rsid w:val="00E4402B"/>
    <w:rsid w:val="00E44D0A"/>
    <w:rsid w:val="00E44DF8"/>
    <w:rsid w:val="00E452FF"/>
    <w:rsid w:val="00E46249"/>
    <w:rsid w:val="00E46680"/>
    <w:rsid w:val="00E4671E"/>
    <w:rsid w:val="00E4716C"/>
    <w:rsid w:val="00E477B5"/>
    <w:rsid w:val="00E500DC"/>
    <w:rsid w:val="00E5040E"/>
    <w:rsid w:val="00E513E3"/>
    <w:rsid w:val="00E51684"/>
    <w:rsid w:val="00E519E7"/>
    <w:rsid w:val="00E51DDA"/>
    <w:rsid w:val="00E51E1F"/>
    <w:rsid w:val="00E526C7"/>
    <w:rsid w:val="00E52931"/>
    <w:rsid w:val="00E52BAE"/>
    <w:rsid w:val="00E52E43"/>
    <w:rsid w:val="00E532B6"/>
    <w:rsid w:val="00E53C2B"/>
    <w:rsid w:val="00E53DE0"/>
    <w:rsid w:val="00E5526F"/>
    <w:rsid w:val="00E5579C"/>
    <w:rsid w:val="00E55932"/>
    <w:rsid w:val="00E559B2"/>
    <w:rsid w:val="00E55C43"/>
    <w:rsid w:val="00E55E63"/>
    <w:rsid w:val="00E564F1"/>
    <w:rsid w:val="00E56535"/>
    <w:rsid w:val="00E56DEB"/>
    <w:rsid w:val="00E56F48"/>
    <w:rsid w:val="00E5729E"/>
    <w:rsid w:val="00E576AB"/>
    <w:rsid w:val="00E5781D"/>
    <w:rsid w:val="00E60DD9"/>
    <w:rsid w:val="00E60FEE"/>
    <w:rsid w:val="00E612BA"/>
    <w:rsid w:val="00E6135B"/>
    <w:rsid w:val="00E6150D"/>
    <w:rsid w:val="00E624B0"/>
    <w:rsid w:val="00E62DDB"/>
    <w:rsid w:val="00E630B6"/>
    <w:rsid w:val="00E6360B"/>
    <w:rsid w:val="00E63701"/>
    <w:rsid w:val="00E6370C"/>
    <w:rsid w:val="00E63ED2"/>
    <w:rsid w:val="00E641E5"/>
    <w:rsid w:val="00E64233"/>
    <w:rsid w:val="00E6441F"/>
    <w:rsid w:val="00E65192"/>
    <w:rsid w:val="00E65344"/>
    <w:rsid w:val="00E656AF"/>
    <w:rsid w:val="00E65E2C"/>
    <w:rsid w:val="00E665BE"/>
    <w:rsid w:val="00E66A66"/>
    <w:rsid w:val="00E66C8A"/>
    <w:rsid w:val="00E675B5"/>
    <w:rsid w:val="00E675E0"/>
    <w:rsid w:val="00E67E34"/>
    <w:rsid w:val="00E70F22"/>
    <w:rsid w:val="00E70F24"/>
    <w:rsid w:val="00E70F6D"/>
    <w:rsid w:val="00E713AB"/>
    <w:rsid w:val="00E7160B"/>
    <w:rsid w:val="00E71A67"/>
    <w:rsid w:val="00E71B38"/>
    <w:rsid w:val="00E71D69"/>
    <w:rsid w:val="00E729D7"/>
    <w:rsid w:val="00E72ADD"/>
    <w:rsid w:val="00E72ECC"/>
    <w:rsid w:val="00E73065"/>
    <w:rsid w:val="00E7344F"/>
    <w:rsid w:val="00E73FF6"/>
    <w:rsid w:val="00E74E79"/>
    <w:rsid w:val="00E756AD"/>
    <w:rsid w:val="00E76075"/>
    <w:rsid w:val="00E76257"/>
    <w:rsid w:val="00E7639D"/>
    <w:rsid w:val="00E76489"/>
    <w:rsid w:val="00E7678C"/>
    <w:rsid w:val="00E76D63"/>
    <w:rsid w:val="00E77155"/>
    <w:rsid w:val="00E777A6"/>
    <w:rsid w:val="00E778AB"/>
    <w:rsid w:val="00E77A7E"/>
    <w:rsid w:val="00E802C6"/>
    <w:rsid w:val="00E805CF"/>
    <w:rsid w:val="00E80740"/>
    <w:rsid w:val="00E807FA"/>
    <w:rsid w:val="00E80CED"/>
    <w:rsid w:val="00E81041"/>
    <w:rsid w:val="00E81F60"/>
    <w:rsid w:val="00E825EB"/>
    <w:rsid w:val="00E82A8B"/>
    <w:rsid w:val="00E82C96"/>
    <w:rsid w:val="00E83050"/>
    <w:rsid w:val="00E8377A"/>
    <w:rsid w:val="00E83BBA"/>
    <w:rsid w:val="00E84101"/>
    <w:rsid w:val="00E844B4"/>
    <w:rsid w:val="00E849F0"/>
    <w:rsid w:val="00E849F6"/>
    <w:rsid w:val="00E85092"/>
    <w:rsid w:val="00E850B7"/>
    <w:rsid w:val="00E852F1"/>
    <w:rsid w:val="00E85BE6"/>
    <w:rsid w:val="00E85BFE"/>
    <w:rsid w:val="00E86F55"/>
    <w:rsid w:val="00E87B97"/>
    <w:rsid w:val="00E905D9"/>
    <w:rsid w:val="00E906A8"/>
    <w:rsid w:val="00E90C9E"/>
    <w:rsid w:val="00E91791"/>
    <w:rsid w:val="00E91952"/>
    <w:rsid w:val="00E91D48"/>
    <w:rsid w:val="00E91F93"/>
    <w:rsid w:val="00E922A7"/>
    <w:rsid w:val="00E9267B"/>
    <w:rsid w:val="00E929F6"/>
    <w:rsid w:val="00E93121"/>
    <w:rsid w:val="00E93263"/>
    <w:rsid w:val="00E940A3"/>
    <w:rsid w:val="00E94539"/>
    <w:rsid w:val="00E94E39"/>
    <w:rsid w:val="00E9507E"/>
    <w:rsid w:val="00E95AEF"/>
    <w:rsid w:val="00E9666A"/>
    <w:rsid w:val="00E970E7"/>
    <w:rsid w:val="00E9719F"/>
    <w:rsid w:val="00E97963"/>
    <w:rsid w:val="00E97970"/>
    <w:rsid w:val="00E97A5A"/>
    <w:rsid w:val="00E97F81"/>
    <w:rsid w:val="00EA088A"/>
    <w:rsid w:val="00EA0B44"/>
    <w:rsid w:val="00EA0CE8"/>
    <w:rsid w:val="00EA116B"/>
    <w:rsid w:val="00EA126A"/>
    <w:rsid w:val="00EA136A"/>
    <w:rsid w:val="00EA1C08"/>
    <w:rsid w:val="00EA1D63"/>
    <w:rsid w:val="00EA2016"/>
    <w:rsid w:val="00EA24B6"/>
    <w:rsid w:val="00EA2548"/>
    <w:rsid w:val="00EA2614"/>
    <w:rsid w:val="00EA32EB"/>
    <w:rsid w:val="00EA3349"/>
    <w:rsid w:val="00EA356A"/>
    <w:rsid w:val="00EA3803"/>
    <w:rsid w:val="00EA3BF6"/>
    <w:rsid w:val="00EA3CDF"/>
    <w:rsid w:val="00EA3FDC"/>
    <w:rsid w:val="00EA47A5"/>
    <w:rsid w:val="00EA550C"/>
    <w:rsid w:val="00EA57B8"/>
    <w:rsid w:val="00EA5E2E"/>
    <w:rsid w:val="00EA5EE7"/>
    <w:rsid w:val="00EA645E"/>
    <w:rsid w:val="00EA656B"/>
    <w:rsid w:val="00EA69A8"/>
    <w:rsid w:val="00EA74AF"/>
    <w:rsid w:val="00EA7CD4"/>
    <w:rsid w:val="00EA7D28"/>
    <w:rsid w:val="00EB0541"/>
    <w:rsid w:val="00EB0585"/>
    <w:rsid w:val="00EB06BB"/>
    <w:rsid w:val="00EB0A1C"/>
    <w:rsid w:val="00EB0A78"/>
    <w:rsid w:val="00EB0E02"/>
    <w:rsid w:val="00EB1451"/>
    <w:rsid w:val="00EB1896"/>
    <w:rsid w:val="00EB1C08"/>
    <w:rsid w:val="00EB22E5"/>
    <w:rsid w:val="00EB26A1"/>
    <w:rsid w:val="00EB2BDE"/>
    <w:rsid w:val="00EB3A10"/>
    <w:rsid w:val="00EB3A7C"/>
    <w:rsid w:val="00EB4731"/>
    <w:rsid w:val="00EB4B9A"/>
    <w:rsid w:val="00EB4D4A"/>
    <w:rsid w:val="00EB521C"/>
    <w:rsid w:val="00EB5355"/>
    <w:rsid w:val="00EB53CC"/>
    <w:rsid w:val="00EB5629"/>
    <w:rsid w:val="00EB604A"/>
    <w:rsid w:val="00EB6334"/>
    <w:rsid w:val="00EB68DB"/>
    <w:rsid w:val="00EB6EAC"/>
    <w:rsid w:val="00EB70A5"/>
    <w:rsid w:val="00EB7338"/>
    <w:rsid w:val="00EB7CB1"/>
    <w:rsid w:val="00EB7CF1"/>
    <w:rsid w:val="00EC01DD"/>
    <w:rsid w:val="00EC07BE"/>
    <w:rsid w:val="00EC0DE9"/>
    <w:rsid w:val="00EC0E57"/>
    <w:rsid w:val="00EC11BB"/>
    <w:rsid w:val="00EC162B"/>
    <w:rsid w:val="00EC1F75"/>
    <w:rsid w:val="00EC216B"/>
    <w:rsid w:val="00EC24D6"/>
    <w:rsid w:val="00EC2D6E"/>
    <w:rsid w:val="00EC2DF6"/>
    <w:rsid w:val="00EC2E98"/>
    <w:rsid w:val="00EC34C9"/>
    <w:rsid w:val="00EC4089"/>
    <w:rsid w:val="00EC42D1"/>
    <w:rsid w:val="00EC4DF4"/>
    <w:rsid w:val="00EC55A6"/>
    <w:rsid w:val="00EC5A1B"/>
    <w:rsid w:val="00EC61F3"/>
    <w:rsid w:val="00EC62E0"/>
    <w:rsid w:val="00EC6FCE"/>
    <w:rsid w:val="00EC7385"/>
    <w:rsid w:val="00EC75C6"/>
    <w:rsid w:val="00EC767A"/>
    <w:rsid w:val="00EC7BFF"/>
    <w:rsid w:val="00EC7D32"/>
    <w:rsid w:val="00ED0158"/>
    <w:rsid w:val="00ED01FA"/>
    <w:rsid w:val="00ED042A"/>
    <w:rsid w:val="00ED1765"/>
    <w:rsid w:val="00ED1AC4"/>
    <w:rsid w:val="00ED1CDF"/>
    <w:rsid w:val="00ED1F90"/>
    <w:rsid w:val="00ED2058"/>
    <w:rsid w:val="00ED29E3"/>
    <w:rsid w:val="00ED375D"/>
    <w:rsid w:val="00ED422D"/>
    <w:rsid w:val="00ED4468"/>
    <w:rsid w:val="00ED561F"/>
    <w:rsid w:val="00ED5949"/>
    <w:rsid w:val="00ED5D40"/>
    <w:rsid w:val="00ED6053"/>
    <w:rsid w:val="00ED6340"/>
    <w:rsid w:val="00ED682D"/>
    <w:rsid w:val="00ED6CC0"/>
    <w:rsid w:val="00ED6CC3"/>
    <w:rsid w:val="00ED6EBE"/>
    <w:rsid w:val="00ED78FA"/>
    <w:rsid w:val="00EE0408"/>
    <w:rsid w:val="00EE0CB9"/>
    <w:rsid w:val="00EE1113"/>
    <w:rsid w:val="00EE1977"/>
    <w:rsid w:val="00EE2E99"/>
    <w:rsid w:val="00EE32AD"/>
    <w:rsid w:val="00EE3D72"/>
    <w:rsid w:val="00EE3F75"/>
    <w:rsid w:val="00EE4455"/>
    <w:rsid w:val="00EE54CB"/>
    <w:rsid w:val="00EE5FAD"/>
    <w:rsid w:val="00EE6030"/>
    <w:rsid w:val="00EE628D"/>
    <w:rsid w:val="00EE6966"/>
    <w:rsid w:val="00EE70FE"/>
    <w:rsid w:val="00EE717D"/>
    <w:rsid w:val="00EE76FB"/>
    <w:rsid w:val="00EE77F4"/>
    <w:rsid w:val="00EE7F16"/>
    <w:rsid w:val="00EF0383"/>
    <w:rsid w:val="00EF0686"/>
    <w:rsid w:val="00EF1655"/>
    <w:rsid w:val="00EF1FCB"/>
    <w:rsid w:val="00EF2001"/>
    <w:rsid w:val="00EF21EB"/>
    <w:rsid w:val="00EF26C6"/>
    <w:rsid w:val="00EF2D63"/>
    <w:rsid w:val="00EF37AF"/>
    <w:rsid w:val="00EF41AE"/>
    <w:rsid w:val="00EF46A2"/>
    <w:rsid w:val="00EF4B6B"/>
    <w:rsid w:val="00EF5819"/>
    <w:rsid w:val="00EF59AD"/>
    <w:rsid w:val="00EF69BC"/>
    <w:rsid w:val="00EF7C05"/>
    <w:rsid w:val="00F00440"/>
    <w:rsid w:val="00F00765"/>
    <w:rsid w:val="00F00B9F"/>
    <w:rsid w:val="00F00C52"/>
    <w:rsid w:val="00F01E16"/>
    <w:rsid w:val="00F01F22"/>
    <w:rsid w:val="00F01FDC"/>
    <w:rsid w:val="00F023CE"/>
    <w:rsid w:val="00F02401"/>
    <w:rsid w:val="00F02F32"/>
    <w:rsid w:val="00F03103"/>
    <w:rsid w:val="00F03BA5"/>
    <w:rsid w:val="00F04EFE"/>
    <w:rsid w:val="00F05E3E"/>
    <w:rsid w:val="00F05FBC"/>
    <w:rsid w:val="00F065C5"/>
    <w:rsid w:val="00F06F4A"/>
    <w:rsid w:val="00F0784E"/>
    <w:rsid w:val="00F0796D"/>
    <w:rsid w:val="00F07C5C"/>
    <w:rsid w:val="00F07F48"/>
    <w:rsid w:val="00F07F79"/>
    <w:rsid w:val="00F10302"/>
    <w:rsid w:val="00F10561"/>
    <w:rsid w:val="00F107BD"/>
    <w:rsid w:val="00F10D65"/>
    <w:rsid w:val="00F1149D"/>
    <w:rsid w:val="00F12016"/>
    <w:rsid w:val="00F1234A"/>
    <w:rsid w:val="00F12A28"/>
    <w:rsid w:val="00F12C01"/>
    <w:rsid w:val="00F13369"/>
    <w:rsid w:val="00F137E4"/>
    <w:rsid w:val="00F13E5C"/>
    <w:rsid w:val="00F156CA"/>
    <w:rsid w:val="00F15CB5"/>
    <w:rsid w:val="00F15E1F"/>
    <w:rsid w:val="00F1621C"/>
    <w:rsid w:val="00F1679B"/>
    <w:rsid w:val="00F168A2"/>
    <w:rsid w:val="00F16AF7"/>
    <w:rsid w:val="00F16E0F"/>
    <w:rsid w:val="00F170AB"/>
    <w:rsid w:val="00F17445"/>
    <w:rsid w:val="00F17E32"/>
    <w:rsid w:val="00F20A06"/>
    <w:rsid w:val="00F20A32"/>
    <w:rsid w:val="00F20ADB"/>
    <w:rsid w:val="00F20C99"/>
    <w:rsid w:val="00F21227"/>
    <w:rsid w:val="00F21DA9"/>
    <w:rsid w:val="00F22E83"/>
    <w:rsid w:val="00F23525"/>
    <w:rsid w:val="00F2370C"/>
    <w:rsid w:val="00F23B5F"/>
    <w:rsid w:val="00F240EE"/>
    <w:rsid w:val="00F2473D"/>
    <w:rsid w:val="00F249BE"/>
    <w:rsid w:val="00F250B3"/>
    <w:rsid w:val="00F25534"/>
    <w:rsid w:val="00F255A7"/>
    <w:rsid w:val="00F25E12"/>
    <w:rsid w:val="00F26B10"/>
    <w:rsid w:val="00F26BD3"/>
    <w:rsid w:val="00F27129"/>
    <w:rsid w:val="00F3048D"/>
    <w:rsid w:val="00F30507"/>
    <w:rsid w:val="00F30652"/>
    <w:rsid w:val="00F30986"/>
    <w:rsid w:val="00F30D0A"/>
    <w:rsid w:val="00F30D8C"/>
    <w:rsid w:val="00F310F4"/>
    <w:rsid w:val="00F3121A"/>
    <w:rsid w:val="00F312BC"/>
    <w:rsid w:val="00F3148B"/>
    <w:rsid w:val="00F31D7D"/>
    <w:rsid w:val="00F321B1"/>
    <w:rsid w:val="00F323E8"/>
    <w:rsid w:val="00F3256E"/>
    <w:rsid w:val="00F32598"/>
    <w:rsid w:val="00F32CD3"/>
    <w:rsid w:val="00F32F7E"/>
    <w:rsid w:val="00F3355C"/>
    <w:rsid w:val="00F33743"/>
    <w:rsid w:val="00F33B84"/>
    <w:rsid w:val="00F33DF9"/>
    <w:rsid w:val="00F33E0D"/>
    <w:rsid w:val="00F34104"/>
    <w:rsid w:val="00F3414C"/>
    <w:rsid w:val="00F34358"/>
    <w:rsid w:val="00F349A5"/>
    <w:rsid w:val="00F34A4A"/>
    <w:rsid w:val="00F34C63"/>
    <w:rsid w:val="00F354FF"/>
    <w:rsid w:val="00F35D37"/>
    <w:rsid w:val="00F35D66"/>
    <w:rsid w:val="00F36B71"/>
    <w:rsid w:val="00F3707C"/>
    <w:rsid w:val="00F37234"/>
    <w:rsid w:val="00F374FE"/>
    <w:rsid w:val="00F3752C"/>
    <w:rsid w:val="00F37CA3"/>
    <w:rsid w:val="00F40B27"/>
    <w:rsid w:val="00F40FCB"/>
    <w:rsid w:val="00F41D98"/>
    <w:rsid w:val="00F41DF6"/>
    <w:rsid w:val="00F4323D"/>
    <w:rsid w:val="00F44243"/>
    <w:rsid w:val="00F44388"/>
    <w:rsid w:val="00F44427"/>
    <w:rsid w:val="00F4452E"/>
    <w:rsid w:val="00F44724"/>
    <w:rsid w:val="00F44995"/>
    <w:rsid w:val="00F44DE9"/>
    <w:rsid w:val="00F45036"/>
    <w:rsid w:val="00F4547D"/>
    <w:rsid w:val="00F45E55"/>
    <w:rsid w:val="00F45EFF"/>
    <w:rsid w:val="00F46CE8"/>
    <w:rsid w:val="00F474E3"/>
    <w:rsid w:val="00F5011D"/>
    <w:rsid w:val="00F5023F"/>
    <w:rsid w:val="00F51BBC"/>
    <w:rsid w:val="00F52392"/>
    <w:rsid w:val="00F5253E"/>
    <w:rsid w:val="00F53212"/>
    <w:rsid w:val="00F53378"/>
    <w:rsid w:val="00F534C3"/>
    <w:rsid w:val="00F53713"/>
    <w:rsid w:val="00F53AF9"/>
    <w:rsid w:val="00F53C3D"/>
    <w:rsid w:val="00F53C99"/>
    <w:rsid w:val="00F53DCB"/>
    <w:rsid w:val="00F53FE4"/>
    <w:rsid w:val="00F542C4"/>
    <w:rsid w:val="00F546CF"/>
    <w:rsid w:val="00F5489E"/>
    <w:rsid w:val="00F5550E"/>
    <w:rsid w:val="00F559D9"/>
    <w:rsid w:val="00F55AAC"/>
    <w:rsid w:val="00F5628B"/>
    <w:rsid w:val="00F56921"/>
    <w:rsid w:val="00F5693A"/>
    <w:rsid w:val="00F56A7B"/>
    <w:rsid w:val="00F57581"/>
    <w:rsid w:val="00F57A10"/>
    <w:rsid w:val="00F57BD4"/>
    <w:rsid w:val="00F60437"/>
    <w:rsid w:val="00F609A1"/>
    <w:rsid w:val="00F60E21"/>
    <w:rsid w:val="00F616D6"/>
    <w:rsid w:val="00F61BB0"/>
    <w:rsid w:val="00F62022"/>
    <w:rsid w:val="00F629CA"/>
    <w:rsid w:val="00F62CA8"/>
    <w:rsid w:val="00F632CD"/>
    <w:rsid w:val="00F63859"/>
    <w:rsid w:val="00F638BA"/>
    <w:rsid w:val="00F6398B"/>
    <w:rsid w:val="00F6498B"/>
    <w:rsid w:val="00F6500E"/>
    <w:rsid w:val="00F664A4"/>
    <w:rsid w:val="00F67457"/>
    <w:rsid w:val="00F67715"/>
    <w:rsid w:val="00F7024B"/>
    <w:rsid w:val="00F702AA"/>
    <w:rsid w:val="00F704F2"/>
    <w:rsid w:val="00F70589"/>
    <w:rsid w:val="00F70696"/>
    <w:rsid w:val="00F70957"/>
    <w:rsid w:val="00F71239"/>
    <w:rsid w:val="00F71652"/>
    <w:rsid w:val="00F718DC"/>
    <w:rsid w:val="00F722AC"/>
    <w:rsid w:val="00F725C8"/>
    <w:rsid w:val="00F726EC"/>
    <w:rsid w:val="00F73E6E"/>
    <w:rsid w:val="00F742AF"/>
    <w:rsid w:val="00F74830"/>
    <w:rsid w:val="00F74AFD"/>
    <w:rsid w:val="00F74C81"/>
    <w:rsid w:val="00F7509D"/>
    <w:rsid w:val="00F75148"/>
    <w:rsid w:val="00F7526C"/>
    <w:rsid w:val="00F75769"/>
    <w:rsid w:val="00F75D90"/>
    <w:rsid w:val="00F761BB"/>
    <w:rsid w:val="00F76435"/>
    <w:rsid w:val="00F76986"/>
    <w:rsid w:val="00F76FC4"/>
    <w:rsid w:val="00F7709A"/>
    <w:rsid w:val="00F8001B"/>
    <w:rsid w:val="00F806F1"/>
    <w:rsid w:val="00F8078B"/>
    <w:rsid w:val="00F80C4E"/>
    <w:rsid w:val="00F80D2B"/>
    <w:rsid w:val="00F80E92"/>
    <w:rsid w:val="00F81400"/>
    <w:rsid w:val="00F818AF"/>
    <w:rsid w:val="00F81B45"/>
    <w:rsid w:val="00F81BE7"/>
    <w:rsid w:val="00F81C86"/>
    <w:rsid w:val="00F829A0"/>
    <w:rsid w:val="00F8323B"/>
    <w:rsid w:val="00F83868"/>
    <w:rsid w:val="00F83925"/>
    <w:rsid w:val="00F83CEF"/>
    <w:rsid w:val="00F83FDA"/>
    <w:rsid w:val="00F843EC"/>
    <w:rsid w:val="00F84BFE"/>
    <w:rsid w:val="00F85075"/>
    <w:rsid w:val="00F8560A"/>
    <w:rsid w:val="00F8631E"/>
    <w:rsid w:val="00F8647A"/>
    <w:rsid w:val="00F871CA"/>
    <w:rsid w:val="00F872FF"/>
    <w:rsid w:val="00F87975"/>
    <w:rsid w:val="00F87D11"/>
    <w:rsid w:val="00F9051F"/>
    <w:rsid w:val="00F90640"/>
    <w:rsid w:val="00F908C5"/>
    <w:rsid w:val="00F915B0"/>
    <w:rsid w:val="00F91BE6"/>
    <w:rsid w:val="00F91D1C"/>
    <w:rsid w:val="00F9244D"/>
    <w:rsid w:val="00F926E5"/>
    <w:rsid w:val="00F92F14"/>
    <w:rsid w:val="00F9332F"/>
    <w:rsid w:val="00F93609"/>
    <w:rsid w:val="00F93AA7"/>
    <w:rsid w:val="00F9424C"/>
    <w:rsid w:val="00F9434D"/>
    <w:rsid w:val="00F94766"/>
    <w:rsid w:val="00F94DD0"/>
    <w:rsid w:val="00F95235"/>
    <w:rsid w:val="00F957AB"/>
    <w:rsid w:val="00F95987"/>
    <w:rsid w:val="00F95A28"/>
    <w:rsid w:val="00F95FD6"/>
    <w:rsid w:val="00F961F3"/>
    <w:rsid w:val="00F96523"/>
    <w:rsid w:val="00F96746"/>
    <w:rsid w:val="00F96C07"/>
    <w:rsid w:val="00F972AC"/>
    <w:rsid w:val="00FA0069"/>
    <w:rsid w:val="00FA021A"/>
    <w:rsid w:val="00FA0AD7"/>
    <w:rsid w:val="00FA19BC"/>
    <w:rsid w:val="00FA19CB"/>
    <w:rsid w:val="00FA1CD9"/>
    <w:rsid w:val="00FA1F8D"/>
    <w:rsid w:val="00FA2829"/>
    <w:rsid w:val="00FA3795"/>
    <w:rsid w:val="00FA37CB"/>
    <w:rsid w:val="00FA38E3"/>
    <w:rsid w:val="00FA3BDB"/>
    <w:rsid w:val="00FA3D73"/>
    <w:rsid w:val="00FA441C"/>
    <w:rsid w:val="00FA52D8"/>
    <w:rsid w:val="00FA671A"/>
    <w:rsid w:val="00FA68EB"/>
    <w:rsid w:val="00FA6D21"/>
    <w:rsid w:val="00FA6E62"/>
    <w:rsid w:val="00FA7234"/>
    <w:rsid w:val="00FA7D7A"/>
    <w:rsid w:val="00FA7EF2"/>
    <w:rsid w:val="00FB06E5"/>
    <w:rsid w:val="00FB08D0"/>
    <w:rsid w:val="00FB0C0F"/>
    <w:rsid w:val="00FB0CCA"/>
    <w:rsid w:val="00FB1291"/>
    <w:rsid w:val="00FB17AF"/>
    <w:rsid w:val="00FB19AE"/>
    <w:rsid w:val="00FB1ACB"/>
    <w:rsid w:val="00FB20CE"/>
    <w:rsid w:val="00FB264C"/>
    <w:rsid w:val="00FB2E76"/>
    <w:rsid w:val="00FB3174"/>
    <w:rsid w:val="00FB3A22"/>
    <w:rsid w:val="00FB3AFA"/>
    <w:rsid w:val="00FB4071"/>
    <w:rsid w:val="00FB4E28"/>
    <w:rsid w:val="00FB50BE"/>
    <w:rsid w:val="00FB51CA"/>
    <w:rsid w:val="00FB58AF"/>
    <w:rsid w:val="00FB58E7"/>
    <w:rsid w:val="00FB59CD"/>
    <w:rsid w:val="00FB5AE3"/>
    <w:rsid w:val="00FB5C2C"/>
    <w:rsid w:val="00FB602F"/>
    <w:rsid w:val="00FB60CD"/>
    <w:rsid w:val="00FB691F"/>
    <w:rsid w:val="00FB71EA"/>
    <w:rsid w:val="00FB7A4A"/>
    <w:rsid w:val="00FC01CA"/>
    <w:rsid w:val="00FC0EB7"/>
    <w:rsid w:val="00FC1185"/>
    <w:rsid w:val="00FC131A"/>
    <w:rsid w:val="00FC1CC6"/>
    <w:rsid w:val="00FC3041"/>
    <w:rsid w:val="00FC31E8"/>
    <w:rsid w:val="00FC3CD6"/>
    <w:rsid w:val="00FC4C4F"/>
    <w:rsid w:val="00FC5937"/>
    <w:rsid w:val="00FC5D49"/>
    <w:rsid w:val="00FC609F"/>
    <w:rsid w:val="00FC61DD"/>
    <w:rsid w:val="00FC6890"/>
    <w:rsid w:val="00FC7075"/>
    <w:rsid w:val="00FC717A"/>
    <w:rsid w:val="00FC725D"/>
    <w:rsid w:val="00FC7E86"/>
    <w:rsid w:val="00FC7ECA"/>
    <w:rsid w:val="00FD027F"/>
    <w:rsid w:val="00FD03DC"/>
    <w:rsid w:val="00FD0785"/>
    <w:rsid w:val="00FD092E"/>
    <w:rsid w:val="00FD0CD2"/>
    <w:rsid w:val="00FD0DB6"/>
    <w:rsid w:val="00FD0E9D"/>
    <w:rsid w:val="00FD1D5A"/>
    <w:rsid w:val="00FD1DA3"/>
    <w:rsid w:val="00FD2558"/>
    <w:rsid w:val="00FD26D0"/>
    <w:rsid w:val="00FD39FA"/>
    <w:rsid w:val="00FD3D85"/>
    <w:rsid w:val="00FD3EFA"/>
    <w:rsid w:val="00FD44E8"/>
    <w:rsid w:val="00FD46DE"/>
    <w:rsid w:val="00FD4D2B"/>
    <w:rsid w:val="00FD5236"/>
    <w:rsid w:val="00FD5DDD"/>
    <w:rsid w:val="00FD6A65"/>
    <w:rsid w:val="00FD6A6B"/>
    <w:rsid w:val="00FD6E2C"/>
    <w:rsid w:val="00FD6F9F"/>
    <w:rsid w:val="00FD70D3"/>
    <w:rsid w:val="00FE023E"/>
    <w:rsid w:val="00FE0328"/>
    <w:rsid w:val="00FE09AF"/>
    <w:rsid w:val="00FE0F82"/>
    <w:rsid w:val="00FE163F"/>
    <w:rsid w:val="00FE16E7"/>
    <w:rsid w:val="00FE16E8"/>
    <w:rsid w:val="00FE2053"/>
    <w:rsid w:val="00FE2078"/>
    <w:rsid w:val="00FE272E"/>
    <w:rsid w:val="00FE281F"/>
    <w:rsid w:val="00FE2976"/>
    <w:rsid w:val="00FE2D81"/>
    <w:rsid w:val="00FE2E53"/>
    <w:rsid w:val="00FE3532"/>
    <w:rsid w:val="00FE39DF"/>
    <w:rsid w:val="00FE4AC1"/>
    <w:rsid w:val="00FE4B4B"/>
    <w:rsid w:val="00FE5166"/>
    <w:rsid w:val="00FE55AF"/>
    <w:rsid w:val="00FE58FC"/>
    <w:rsid w:val="00FE610E"/>
    <w:rsid w:val="00FE663C"/>
    <w:rsid w:val="00FE6776"/>
    <w:rsid w:val="00FE696A"/>
    <w:rsid w:val="00FE73D1"/>
    <w:rsid w:val="00FE753C"/>
    <w:rsid w:val="00FE7558"/>
    <w:rsid w:val="00FE76C1"/>
    <w:rsid w:val="00FE7F40"/>
    <w:rsid w:val="00FF0061"/>
    <w:rsid w:val="00FF0571"/>
    <w:rsid w:val="00FF066E"/>
    <w:rsid w:val="00FF075C"/>
    <w:rsid w:val="00FF0E5E"/>
    <w:rsid w:val="00FF117A"/>
    <w:rsid w:val="00FF15F5"/>
    <w:rsid w:val="00FF183E"/>
    <w:rsid w:val="00FF1CEB"/>
    <w:rsid w:val="00FF2598"/>
    <w:rsid w:val="00FF2786"/>
    <w:rsid w:val="00FF2E7A"/>
    <w:rsid w:val="00FF33E9"/>
    <w:rsid w:val="00FF35A7"/>
    <w:rsid w:val="00FF35B9"/>
    <w:rsid w:val="00FF3CD5"/>
    <w:rsid w:val="00FF3D87"/>
    <w:rsid w:val="00FF41AC"/>
    <w:rsid w:val="00FF448E"/>
    <w:rsid w:val="00FF4798"/>
    <w:rsid w:val="00FF4A17"/>
    <w:rsid w:val="00FF6880"/>
    <w:rsid w:val="00FF6F11"/>
    <w:rsid w:val="00FF7711"/>
    <w:rsid w:val="00FF7FC2"/>
    <w:rsid w:val="2E745ABA"/>
    <w:rsid w:val="4894B9CA"/>
    <w:rsid w:val="62E5CFEA"/>
    <w:rsid w:val="639A7C6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F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1D48"/>
  </w:style>
  <w:style w:type="paragraph" w:styleId="1">
    <w:name w:val="heading 1"/>
    <w:basedOn w:val="a0"/>
    <w:next w:val="a0"/>
    <w:link w:val="1Char"/>
    <w:uiPriority w:val="9"/>
    <w:qFormat/>
    <w:rsid w:val="005D79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Char"/>
    <w:uiPriority w:val="9"/>
    <w:unhideWhenUsed/>
    <w:qFormat/>
    <w:rsid w:val="005F1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Char"/>
    <w:uiPriority w:val="9"/>
    <w:unhideWhenUsed/>
    <w:qFormat/>
    <w:rsid w:val="004C5E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Char"/>
    <w:uiPriority w:val="9"/>
    <w:semiHidden/>
    <w:unhideWhenUsed/>
    <w:qFormat/>
    <w:rsid w:val="004A47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5D795D"/>
    <w:rPr>
      <w:rFonts w:asciiTheme="majorHAnsi" w:eastAsiaTheme="majorEastAsia" w:hAnsiTheme="majorHAnsi" w:cstheme="majorBidi"/>
      <w:color w:val="2F5496" w:themeColor="accent1" w:themeShade="BF"/>
      <w:sz w:val="32"/>
      <w:szCs w:val="32"/>
    </w:rPr>
  </w:style>
  <w:style w:type="paragraph" w:styleId="a4">
    <w:name w:val="No Spacing"/>
    <w:link w:val="Char"/>
    <w:uiPriority w:val="1"/>
    <w:qFormat/>
    <w:rsid w:val="00965E92"/>
    <w:pPr>
      <w:spacing w:after="0" w:line="240" w:lineRule="auto"/>
    </w:pPr>
  </w:style>
  <w:style w:type="character" w:styleId="a5">
    <w:name w:val="Hyperlink"/>
    <w:basedOn w:val="a1"/>
    <w:uiPriority w:val="99"/>
    <w:unhideWhenUsed/>
    <w:rsid w:val="003C09A2"/>
    <w:rPr>
      <w:color w:val="0563C1" w:themeColor="hyperlink"/>
      <w:u w:val="single"/>
    </w:rPr>
  </w:style>
  <w:style w:type="character" w:customStyle="1" w:styleId="UnresolvedMention1">
    <w:name w:val="Unresolved Mention1"/>
    <w:basedOn w:val="a1"/>
    <w:uiPriority w:val="99"/>
    <w:semiHidden/>
    <w:unhideWhenUsed/>
    <w:rsid w:val="003C09A2"/>
    <w:rPr>
      <w:color w:val="808080"/>
      <w:shd w:val="clear" w:color="auto" w:fill="E6E6E6"/>
    </w:rPr>
  </w:style>
  <w:style w:type="paragraph" w:customStyle="1" w:styleId="EndNoteBibliographyTitle">
    <w:name w:val="EndNote Bibliography Title"/>
    <w:basedOn w:val="a0"/>
    <w:link w:val="EndNoteBibliographyTitleChar"/>
    <w:rsid w:val="000544D2"/>
    <w:pPr>
      <w:spacing w:after="0"/>
      <w:jc w:val="center"/>
    </w:pPr>
    <w:rPr>
      <w:rFonts w:ascii="Book Antiqua" w:hAnsi="Book Antiqua" w:cs="Tahoma"/>
      <w:noProof/>
      <w:sz w:val="24"/>
    </w:rPr>
  </w:style>
  <w:style w:type="character" w:customStyle="1" w:styleId="Char">
    <w:name w:val="无间隔 Char"/>
    <w:basedOn w:val="a1"/>
    <w:link w:val="a4"/>
    <w:uiPriority w:val="1"/>
    <w:rsid w:val="000544D2"/>
  </w:style>
  <w:style w:type="character" w:customStyle="1" w:styleId="EndNoteBibliographyTitleChar">
    <w:name w:val="EndNote Bibliography Title Char"/>
    <w:basedOn w:val="Char"/>
    <w:link w:val="EndNoteBibliographyTitle"/>
    <w:rsid w:val="000544D2"/>
    <w:rPr>
      <w:rFonts w:ascii="Book Antiqua" w:hAnsi="Book Antiqua" w:cs="Tahoma"/>
      <w:noProof/>
      <w:sz w:val="24"/>
    </w:rPr>
  </w:style>
  <w:style w:type="paragraph" w:customStyle="1" w:styleId="EndNoteBibliography">
    <w:name w:val="EndNote Bibliography"/>
    <w:basedOn w:val="a0"/>
    <w:link w:val="EndNoteBibliographyChar"/>
    <w:rsid w:val="000544D2"/>
    <w:pPr>
      <w:spacing w:line="240" w:lineRule="auto"/>
    </w:pPr>
    <w:rPr>
      <w:rFonts w:ascii="Book Antiqua" w:hAnsi="Book Antiqua" w:cs="Tahoma"/>
      <w:noProof/>
      <w:sz w:val="24"/>
    </w:rPr>
  </w:style>
  <w:style w:type="character" w:customStyle="1" w:styleId="EndNoteBibliographyChar">
    <w:name w:val="EndNote Bibliography Char"/>
    <w:basedOn w:val="Char"/>
    <w:link w:val="EndNoteBibliography"/>
    <w:rsid w:val="000544D2"/>
    <w:rPr>
      <w:rFonts w:ascii="Book Antiqua" w:hAnsi="Book Antiqua" w:cs="Tahoma"/>
      <w:noProof/>
      <w:sz w:val="24"/>
    </w:rPr>
  </w:style>
  <w:style w:type="paragraph" w:styleId="a6">
    <w:name w:val="List Paragraph"/>
    <w:basedOn w:val="a0"/>
    <w:uiPriority w:val="34"/>
    <w:qFormat/>
    <w:rsid w:val="006C4529"/>
    <w:pPr>
      <w:spacing w:after="0" w:line="240" w:lineRule="auto"/>
      <w:ind w:left="720"/>
      <w:contextualSpacing/>
    </w:pPr>
    <w:rPr>
      <w:rFonts w:ascii="Times New Roman" w:hAnsi="Times New Roman" w:cs="Times New Roman"/>
      <w:sz w:val="24"/>
      <w:szCs w:val="24"/>
    </w:rPr>
  </w:style>
  <w:style w:type="character" w:customStyle="1" w:styleId="4Char">
    <w:name w:val="标题 4 Char"/>
    <w:basedOn w:val="a1"/>
    <w:link w:val="4"/>
    <w:uiPriority w:val="9"/>
    <w:semiHidden/>
    <w:rsid w:val="004A4777"/>
    <w:rPr>
      <w:rFonts w:asciiTheme="majorHAnsi" w:eastAsiaTheme="majorEastAsia" w:hAnsiTheme="majorHAnsi" w:cstheme="majorBidi"/>
      <w:i/>
      <w:iCs/>
      <w:color w:val="2F5496" w:themeColor="accent1" w:themeShade="BF"/>
    </w:rPr>
  </w:style>
  <w:style w:type="paragraph" w:customStyle="1" w:styleId="Default">
    <w:name w:val="Default"/>
    <w:rsid w:val="00AB7EB0"/>
    <w:pPr>
      <w:autoSpaceDE w:val="0"/>
      <w:autoSpaceDN w:val="0"/>
      <w:adjustRightInd w:val="0"/>
      <w:spacing w:after="0" w:line="240" w:lineRule="auto"/>
    </w:pPr>
    <w:rPr>
      <w:rFonts w:ascii="Shaker 2 Lancet" w:hAnsi="Shaker 2 Lancet" w:cs="Shaker 2 Lancet"/>
      <w:color w:val="000000"/>
      <w:sz w:val="24"/>
      <w:szCs w:val="24"/>
    </w:rPr>
  </w:style>
  <w:style w:type="character" w:customStyle="1" w:styleId="A30">
    <w:name w:val="A3"/>
    <w:uiPriority w:val="99"/>
    <w:rsid w:val="002430B6"/>
    <w:rPr>
      <w:rFonts w:cs="Shaker 2 Lancet"/>
      <w:color w:val="000000"/>
      <w:sz w:val="10"/>
      <w:szCs w:val="10"/>
    </w:rPr>
  </w:style>
  <w:style w:type="paragraph" w:styleId="a7">
    <w:name w:val="caption"/>
    <w:basedOn w:val="a0"/>
    <w:next w:val="a0"/>
    <w:uiPriority w:val="35"/>
    <w:unhideWhenUsed/>
    <w:qFormat/>
    <w:rsid w:val="009A14EC"/>
    <w:pPr>
      <w:spacing w:after="200" w:line="240" w:lineRule="auto"/>
    </w:pPr>
    <w:rPr>
      <w:rFonts w:ascii="Tahoma" w:hAnsi="Tahoma"/>
      <w:b/>
      <w:iCs/>
      <w:sz w:val="20"/>
      <w:szCs w:val="18"/>
    </w:rPr>
  </w:style>
  <w:style w:type="paragraph" w:styleId="a8">
    <w:name w:val="Revision"/>
    <w:hidden/>
    <w:uiPriority w:val="99"/>
    <w:semiHidden/>
    <w:rsid w:val="00673DAE"/>
    <w:pPr>
      <w:spacing w:after="0" w:line="240" w:lineRule="auto"/>
    </w:pPr>
  </w:style>
  <w:style w:type="paragraph" w:styleId="a9">
    <w:name w:val="Balloon Text"/>
    <w:basedOn w:val="a0"/>
    <w:link w:val="Char0"/>
    <w:uiPriority w:val="99"/>
    <w:semiHidden/>
    <w:unhideWhenUsed/>
    <w:rsid w:val="009441AC"/>
    <w:pPr>
      <w:spacing w:after="0" w:line="240" w:lineRule="auto"/>
    </w:pPr>
    <w:rPr>
      <w:rFonts w:ascii="Tahoma" w:hAnsi="Tahoma" w:cs="Segoe UI"/>
      <w:sz w:val="20"/>
      <w:szCs w:val="18"/>
    </w:rPr>
  </w:style>
  <w:style w:type="character" w:customStyle="1" w:styleId="Char0">
    <w:name w:val="批注框文本 Char"/>
    <w:basedOn w:val="a1"/>
    <w:link w:val="a9"/>
    <w:uiPriority w:val="99"/>
    <w:semiHidden/>
    <w:rsid w:val="009441AC"/>
    <w:rPr>
      <w:rFonts w:ascii="Tahoma" w:hAnsi="Tahoma" w:cs="Segoe UI"/>
      <w:sz w:val="20"/>
      <w:szCs w:val="18"/>
    </w:rPr>
  </w:style>
  <w:style w:type="character" w:styleId="aa">
    <w:name w:val="FollowedHyperlink"/>
    <w:basedOn w:val="a1"/>
    <w:uiPriority w:val="99"/>
    <w:semiHidden/>
    <w:unhideWhenUsed/>
    <w:rsid w:val="007E3CAB"/>
    <w:rPr>
      <w:color w:val="954F72" w:themeColor="followedHyperlink"/>
      <w:u w:val="single"/>
    </w:rPr>
  </w:style>
  <w:style w:type="character" w:styleId="ab">
    <w:name w:val="annotation reference"/>
    <w:basedOn w:val="a1"/>
    <w:unhideWhenUsed/>
    <w:rsid w:val="00CC526A"/>
    <w:rPr>
      <w:sz w:val="16"/>
      <w:szCs w:val="16"/>
    </w:rPr>
  </w:style>
  <w:style w:type="paragraph" w:styleId="ac">
    <w:name w:val="annotation text"/>
    <w:basedOn w:val="a0"/>
    <w:link w:val="Char1"/>
    <w:unhideWhenUsed/>
    <w:qFormat/>
    <w:rsid w:val="00CC526A"/>
    <w:pPr>
      <w:spacing w:line="240" w:lineRule="auto"/>
    </w:pPr>
    <w:rPr>
      <w:sz w:val="20"/>
      <w:szCs w:val="20"/>
    </w:rPr>
  </w:style>
  <w:style w:type="character" w:customStyle="1" w:styleId="Char1">
    <w:name w:val="批注文字 Char"/>
    <w:basedOn w:val="a1"/>
    <w:link w:val="ac"/>
    <w:rsid w:val="00CC526A"/>
    <w:rPr>
      <w:sz w:val="20"/>
      <w:szCs w:val="20"/>
    </w:rPr>
  </w:style>
  <w:style w:type="paragraph" w:styleId="ad">
    <w:name w:val="annotation subject"/>
    <w:basedOn w:val="ac"/>
    <w:next w:val="ac"/>
    <w:link w:val="Char2"/>
    <w:uiPriority w:val="99"/>
    <w:semiHidden/>
    <w:unhideWhenUsed/>
    <w:rsid w:val="00CC526A"/>
    <w:rPr>
      <w:b/>
      <w:bCs/>
    </w:rPr>
  </w:style>
  <w:style w:type="character" w:customStyle="1" w:styleId="Char2">
    <w:name w:val="批注主题 Char"/>
    <w:basedOn w:val="Char1"/>
    <w:link w:val="ad"/>
    <w:uiPriority w:val="99"/>
    <w:semiHidden/>
    <w:rsid w:val="00CC526A"/>
    <w:rPr>
      <w:b/>
      <w:bCs/>
      <w:sz w:val="20"/>
      <w:szCs w:val="20"/>
    </w:rPr>
  </w:style>
  <w:style w:type="character" w:customStyle="1" w:styleId="2Char">
    <w:name w:val="标题 2 Char"/>
    <w:basedOn w:val="a1"/>
    <w:link w:val="2"/>
    <w:uiPriority w:val="9"/>
    <w:rsid w:val="005F1D9D"/>
    <w:rPr>
      <w:rFonts w:asciiTheme="majorHAnsi" w:eastAsiaTheme="majorEastAsia" w:hAnsiTheme="majorHAnsi" w:cstheme="majorBidi"/>
      <w:color w:val="2F5496" w:themeColor="accent1" w:themeShade="BF"/>
      <w:sz w:val="26"/>
      <w:szCs w:val="26"/>
    </w:rPr>
  </w:style>
  <w:style w:type="character" w:customStyle="1" w:styleId="groupname">
    <w:name w:val="groupname"/>
    <w:basedOn w:val="a1"/>
    <w:rsid w:val="00321782"/>
  </w:style>
  <w:style w:type="character" w:customStyle="1" w:styleId="othertitle">
    <w:name w:val="othertitle"/>
    <w:basedOn w:val="a1"/>
    <w:rsid w:val="00321782"/>
  </w:style>
  <w:style w:type="character" w:customStyle="1" w:styleId="author">
    <w:name w:val="author"/>
    <w:basedOn w:val="a1"/>
    <w:rsid w:val="007521B3"/>
  </w:style>
  <w:style w:type="character" w:customStyle="1" w:styleId="articletitle">
    <w:name w:val="articletitle"/>
    <w:basedOn w:val="a1"/>
    <w:rsid w:val="007521B3"/>
  </w:style>
  <w:style w:type="character" w:customStyle="1" w:styleId="journaltitle">
    <w:name w:val="journaltitle"/>
    <w:basedOn w:val="a1"/>
    <w:rsid w:val="007521B3"/>
  </w:style>
  <w:style w:type="character" w:customStyle="1" w:styleId="pubyear">
    <w:name w:val="pubyear"/>
    <w:basedOn w:val="a1"/>
    <w:rsid w:val="007521B3"/>
  </w:style>
  <w:style w:type="character" w:customStyle="1" w:styleId="vol">
    <w:name w:val="vol"/>
    <w:basedOn w:val="a1"/>
    <w:rsid w:val="007521B3"/>
  </w:style>
  <w:style w:type="character" w:customStyle="1" w:styleId="pagefirst">
    <w:name w:val="pagefirst"/>
    <w:basedOn w:val="a1"/>
    <w:rsid w:val="007521B3"/>
  </w:style>
  <w:style w:type="character" w:customStyle="1" w:styleId="pagelast">
    <w:name w:val="pagelast"/>
    <w:basedOn w:val="a1"/>
    <w:rsid w:val="007521B3"/>
  </w:style>
  <w:style w:type="paragraph" w:styleId="ae">
    <w:name w:val="header"/>
    <w:basedOn w:val="a0"/>
    <w:link w:val="Char3"/>
    <w:uiPriority w:val="99"/>
    <w:unhideWhenUsed/>
    <w:rsid w:val="004B21A6"/>
    <w:pPr>
      <w:tabs>
        <w:tab w:val="center" w:pos="4680"/>
        <w:tab w:val="right" w:pos="9360"/>
      </w:tabs>
      <w:spacing w:after="0" w:line="240" w:lineRule="auto"/>
    </w:pPr>
  </w:style>
  <w:style w:type="character" w:customStyle="1" w:styleId="Char3">
    <w:name w:val="页眉 Char"/>
    <w:basedOn w:val="a1"/>
    <w:link w:val="ae"/>
    <w:uiPriority w:val="99"/>
    <w:rsid w:val="004B21A6"/>
  </w:style>
  <w:style w:type="paragraph" w:styleId="af">
    <w:name w:val="footer"/>
    <w:basedOn w:val="a0"/>
    <w:link w:val="Char4"/>
    <w:uiPriority w:val="99"/>
    <w:unhideWhenUsed/>
    <w:rsid w:val="004B21A6"/>
    <w:pPr>
      <w:tabs>
        <w:tab w:val="center" w:pos="4680"/>
        <w:tab w:val="right" w:pos="9360"/>
      </w:tabs>
      <w:spacing w:after="0" w:line="240" w:lineRule="auto"/>
    </w:pPr>
  </w:style>
  <w:style w:type="character" w:customStyle="1" w:styleId="Char4">
    <w:name w:val="页脚 Char"/>
    <w:basedOn w:val="a1"/>
    <w:link w:val="af"/>
    <w:uiPriority w:val="99"/>
    <w:rsid w:val="004B21A6"/>
  </w:style>
  <w:style w:type="paragraph" w:styleId="af0">
    <w:name w:val="Plain Text"/>
    <w:basedOn w:val="a0"/>
    <w:link w:val="Char5"/>
    <w:uiPriority w:val="99"/>
    <w:unhideWhenUsed/>
    <w:rsid w:val="00BD7E59"/>
    <w:pPr>
      <w:spacing w:after="0" w:line="240" w:lineRule="auto"/>
    </w:pPr>
    <w:rPr>
      <w:rFonts w:ascii="Calibri" w:hAnsi="Calibri"/>
      <w:szCs w:val="21"/>
      <w:lang w:val="en-US" w:eastAsia="ja-JP"/>
    </w:rPr>
  </w:style>
  <w:style w:type="character" w:customStyle="1" w:styleId="Char5">
    <w:name w:val="纯文本 Char"/>
    <w:basedOn w:val="a1"/>
    <w:link w:val="af0"/>
    <w:uiPriority w:val="99"/>
    <w:rsid w:val="00BD7E59"/>
    <w:rPr>
      <w:rFonts w:ascii="Calibri" w:hAnsi="Calibri"/>
      <w:szCs w:val="21"/>
      <w:lang w:val="en-US" w:eastAsia="ja-JP"/>
    </w:rPr>
  </w:style>
  <w:style w:type="table" w:styleId="af1">
    <w:name w:val="Table Grid"/>
    <w:basedOn w:val="a2"/>
    <w:uiPriority w:val="39"/>
    <w:rsid w:val="00E63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a1"/>
    <w:uiPriority w:val="99"/>
    <w:semiHidden/>
    <w:unhideWhenUsed/>
    <w:rsid w:val="002B5CB1"/>
    <w:rPr>
      <w:color w:val="808080"/>
      <w:shd w:val="clear" w:color="auto" w:fill="E6E6E6"/>
    </w:rPr>
  </w:style>
  <w:style w:type="character" w:customStyle="1" w:styleId="UnresolvedMention3">
    <w:name w:val="Unresolved Mention3"/>
    <w:basedOn w:val="a1"/>
    <w:uiPriority w:val="99"/>
    <w:semiHidden/>
    <w:unhideWhenUsed/>
    <w:rsid w:val="00032A71"/>
    <w:rPr>
      <w:color w:val="808080"/>
      <w:shd w:val="clear" w:color="auto" w:fill="E6E6E6"/>
    </w:rPr>
  </w:style>
  <w:style w:type="paragraph" w:styleId="a">
    <w:name w:val="List Bullet"/>
    <w:basedOn w:val="a0"/>
    <w:uiPriority w:val="99"/>
    <w:unhideWhenUsed/>
    <w:rsid w:val="00A01A8E"/>
    <w:pPr>
      <w:numPr>
        <w:numId w:val="5"/>
      </w:numPr>
      <w:contextualSpacing/>
    </w:pPr>
  </w:style>
  <w:style w:type="character" w:customStyle="1" w:styleId="UnresolvedMention4">
    <w:name w:val="Unresolved Mention4"/>
    <w:basedOn w:val="a1"/>
    <w:uiPriority w:val="99"/>
    <w:semiHidden/>
    <w:unhideWhenUsed/>
    <w:rsid w:val="00A04FF9"/>
    <w:rPr>
      <w:color w:val="808080"/>
      <w:shd w:val="clear" w:color="auto" w:fill="E6E6E6"/>
    </w:rPr>
  </w:style>
  <w:style w:type="character" w:customStyle="1" w:styleId="3Char">
    <w:name w:val="标题 3 Char"/>
    <w:basedOn w:val="a1"/>
    <w:link w:val="3"/>
    <w:uiPriority w:val="9"/>
    <w:rsid w:val="004C5EC2"/>
    <w:rPr>
      <w:rFonts w:asciiTheme="majorHAnsi" w:eastAsiaTheme="majorEastAsia" w:hAnsiTheme="majorHAnsi" w:cstheme="majorBidi"/>
      <w:color w:val="1F3763" w:themeColor="accent1" w:themeShade="7F"/>
      <w:sz w:val="24"/>
      <w:szCs w:val="24"/>
    </w:rPr>
  </w:style>
  <w:style w:type="character" w:customStyle="1" w:styleId="UnresolvedMention5">
    <w:name w:val="Unresolved Mention5"/>
    <w:basedOn w:val="a1"/>
    <w:uiPriority w:val="99"/>
    <w:semiHidden/>
    <w:unhideWhenUsed/>
    <w:rsid w:val="00365527"/>
    <w:rPr>
      <w:color w:val="808080"/>
      <w:shd w:val="clear" w:color="auto" w:fill="E6E6E6"/>
    </w:rPr>
  </w:style>
  <w:style w:type="paragraph" w:styleId="af2">
    <w:name w:val="Normal (Web)"/>
    <w:basedOn w:val="a0"/>
    <w:uiPriority w:val="99"/>
    <w:unhideWhenUsed/>
    <w:rsid w:val="000E77F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f3">
    <w:name w:val="Strong"/>
    <w:uiPriority w:val="22"/>
    <w:qFormat/>
    <w:rsid w:val="000E77F1"/>
    <w:rPr>
      <w:b/>
      <w:bCs/>
    </w:rPr>
  </w:style>
  <w:style w:type="character" w:customStyle="1" w:styleId="10">
    <w:name w:val="未处理的提及1"/>
    <w:basedOn w:val="a1"/>
    <w:uiPriority w:val="99"/>
    <w:semiHidden/>
    <w:unhideWhenUsed/>
    <w:rsid w:val="008917E5"/>
    <w:rPr>
      <w:color w:val="605E5C"/>
      <w:shd w:val="clear" w:color="auto" w:fill="E1DFDD"/>
    </w:rPr>
  </w:style>
  <w:style w:type="character" w:customStyle="1" w:styleId="UnresolvedMention">
    <w:name w:val="Unresolved Mention"/>
    <w:basedOn w:val="a1"/>
    <w:uiPriority w:val="99"/>
    <w:semiHidden/>
    <w:unhideWhenUsed/>
    <w:rsid w:val="00D43798"/>
    <w:rPr>
      <w:color w:val="605E5C"/>
      <w:shd w:val="clear" w:color="auto" w:fill="E1DFDD"/>
    </w:rPr>
  </w:style>
  <w:style w:type="table" w:customStyle="1" w:styleId="PlainTable2">
    <w:name w:val="Plain Table 2"/>
    <w:basedOn w:val="a2"/>
    <w:uiPriority w:val="42"/>
    <w:rsid w:val="00D3374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网格型1"/>
    <w:basedOn w:val="a2"/>
    <w:next w:val="af1"/>
    <w:uiPriority w:val="59"/>
    <w:rsid w:val="004837A0"/>
    <w:pPr>
      <w:spacing w:after="0" w:line="240" w:lineRule="auto"/>
    </w:pPr>
    <w:rPr>
      <w:kern w:val="2"/>
      <w:sz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1D48"/>
  </w:style>
  <w:style w:type="paragraph" w:styleId="1">
    <w:name w:val="heading 1"/>
    <w:basedOn w:val="a0"/>
    <w:next w:val="a0"/>
    <w:link w:val="1Char"/>
    <w:uiPriority w:val="9"/>
    <w:qFormat/>
    <w:rsid w:val="005D79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Char"/>
    <w:uiPriority w:val="9"/>
    <w:unhideWhenUsed/>
    <w:qFormat/>
    <w:rsid w:val="005F1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Char"/>
    <w:uiPriority w:val="9"/>
    <w:unhideWhenUsed/>
    <w:qFormat/>
    <w:rsid w:val="004C5E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Char"/>
    <w:uiPriority w:val="9"/>
    <w:semiHidden/>
    <w:unhideWhenUsed/>
    <w:qFormat/>
    <w:rsid w:val="004A47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5D795D"/>
    <w:rPr>
      <w:rFonts w:asciiTheme="majorHAnsi" w:eastAsiaTheme="majorEastAsia" w:hAnsiTheme="majorHAnsi" w:cstheme="majorBidi"/>
      <w:color w:val="2F5496" w:themeColor="accent1" w:themeShade="BF"/>
      <w:sz w:val="32"/>
      <w:szCs w:val="32"/>
    </w:rPr>
  </w:style>
  <w:style w:type="paragraph" w:styleId="a4">
    <w:name w:val="No Spacing"/>
    <w:link w:val="Char"/>
    <w:uiPriority w:val="1"/>
    <w:qFormat/>
    <w:rsid w:val="00965E92"/>
    <w:pPr>
      <w:spacing w:after="0" w:line="240" w:lineRule="auto"/>
    </w:pPr>
  </w:style>
  <w:style w:type="character" w:styleId="a5">
    <w:name w:val="Hyperlink"/>
    <w:basedOn w:val="a1"/>
    <w:uiPriority w:val="99"/>
    <w:unhideWhenUsed/>
    <w:rsid w:val="003C09A2"/>
    <w:rPr>
      <w:color w:val="0563C1" w:themeColor="hyperlink"/>
      <w:u w:val="single"/>
    </w:rPr>
  </w:style>
  <w:style w:type="character" w:customStyle="1" w:styleId="UnresolvedMention1">
    <w:name w:val="Unresolved Mention1"/>
    <w:basedOn w:val="a1"/>
    <w:uiPriority w:val="99"/>
    <w:semiHidden/>
    <w:unhideWhenUsed/>
    <w:rsid w:val="003C09A2"/>
    <w:rPr>
      <w:color w:val="808080"/>
      <w:shd w:val="clear" w:color="auto" w:fill="E6E6E6"/>
    </w:rPr>
  </w:style>
  <w:style w:type="paragraph" w:customStyle="1" w:styleId="EndNoteBibliographyTitle">
    <w:name w:val="EndNote Bibliography Title"/>
    <w:basedOn w:val="a0"/>
    <w:link w:val="EndNoteBibliographyTitleChar"/>
    <w:rsid w:val="000544D2"/>
    <w:pPr>
      <w:spacing w:after="0"/>
      <w:jc w:val="center"/>
    </w:pPr>
    <w:rPr>
      <w:rFonts w:ascii="Book Antiqua" w:hAnsi="Book Antiqua" w:cs="Tahoma"/>
      <w:noProof/>
      <w:sz w:val="24"/>
    </w:rPr>
  </w:style>
  <w:style w:type="character" w:customStyle="1" w:styleId="Char">
    <w:name w:val="无间隔 Char"/>
    <w:basedOn w:val="a1"/>
    <w:link w:val="a4"/>
    <w:uiPriority w:val="1"/>
    <w:rsid w:val="000544D2"/>
  </w:style>
  <w:style w:type="character" w:customStyle="1" w:styleId="EndNoteBibliographyTitleChar">
    <w:name w:val="EndNote Bibliography Title Char"/>
    <w:basedOn w:val="Char"/>
    <w:link w:val="EndNoteBibliographyTitle"/>
    <w:rsid w:val="000544D2"/>
    <w:rPr>
      <w:rFonts w:ascii="Book Antiqua" w:hAnsi="Book Antiqua" w:cs="Tahoma"/>
      <w:noProof/>
      <w:sz w:val="24"/>
    </w:rPr>
  </w:style>
  <w:style w:type="paragraph" w:customStyle="1" w:styleId="EndNoteBibliography">
    <w:name w:val="EndNote Bibliography"/>
    <w:basedOn w:val="a0"/>
    <w:link w:val="EndNoteBibliographyChar"/>
    <w:rsid w:val="000544D2"/>
    <w:pPr>
      <w:spacing w:line="240" w:lineRule="auto"/>
    </w:pPr>
    <w:rPr>
      <w:rFonts w:ascii="Book Antiqua" w:hAnsi="Book Antiqua" w:cs="Tahoma"/>
      <w:noProof/>
      <w:sz w:val="24"/>
    </w:rPr>
  </w:style>
  <w:style w:type="character" w:customStyle="1" w:styleId="EndNoteBibliographyChar">
    <w:name w:val="EndNote Bibliography Char"/>
    <w:basedOn w:val="Char"/>
    <w:link w:val="EndNoteBibliography"/>
    <w:rsid w:val="000544D2"/>
    <w:rPr>
      <w:rFonts w:ascii="Book Antiqua" w:hAnsi="Book Antiqua" w:cs="Tahoma"/>
      <w:noProof/>
      <w:sz w:val="24"/>
    </w:rPr>
  </w:style>
  <w:style w:type="paragraph" w:styleId="a6">
    <w:name w:val="List Paragraph"/>
    <w:basedOn w:val="a0"/>
    <w:uiPriority w:val="34"/>
    <w:qFormat/>
    <w:rsid w:val="006C4529"/>
    <w:pPr>
      <w:spacing w:after="0" w:line="240" w:lineRule="auto"/>
      <w:ind w:left="720"/>
      <w:contextualSpacing/>
    </w:pPr>
    <w:rPr>
      <w:rFonts w:ascii="Times New Roman" w:hAnsi="Times New Roman" w:cs="Times New Roman"/>
      <w:sz w:val="24"/>
      <w:szCs w:val="24"/>
    </w:rPr>
  </w:style>
  <w:style w:type="character" w:customStyle="1" w:styleId="4Char">
    <w:name w:val="标题 4 Char"/>
    <w:basedOn w:val="a1"/>
    <w:link w:val="4"/>
    <w:uiPriority w:val="9"/>
    <w:semiHidden/>
    <w:rsid w:val="004A4777"/>
    <w:rPr>
      <w:rFonts w:asciiTheme="majorHAnsi" w:eastAsiaTheme="majorEastAsia" w:hAnsiTheme="majorHAnsi" w:cstheme="majorBidi"/>
      <w:i/>
      <w:iCs/>
      <w:color w:val="2F5496" w:themeColor="accent1" w:themeShade="BF"/>
    </w:rPr>
  </w:style>
  <w:style w:type="paragraph" w:customStyle="1" w:styleId="Default">
    <w:name w:val="Default"/>
    <w:rsid w:val="00AB7EB0"/>
    <w:pPr>
      <w:autoSpaceDE w:val="0"/>
      <w:autoSpaceDN w:val="0"/>
      <w:adjustRightInd w:val="0"/>
      <w:spacing w:after="0" w:line="240" w:lineRule="auto"/>
    </w:pPr>
    <w:rPr>
      <w:rFonts w:ascii="Shaker 2 Lancet" w:hAnsi="Shaker 2 Lancet" w:cs="Shaker 2 Lancet"/>
      <w:color w:val="000000"/>
      <w:sz w:val="24"/>
      <w:szCs w:val="24"/>
    </w:rPr>
  </w:style>
  <w:style w:type="character" w:customStyle="1" w:styleId="A30">
    <w:name w:val="A3"/>
    <w:uiPriority w:val="99"/>
    <w:rsid w:val="002430B6"/>
    <w:rPr>
      <w:rFonts w:cs="Shaker 2 Lancet"/>
      <w:color w:val="000000"/>
      <w:sz w:val="10"/>
      <w:szCs w:val="10"/>
    </w:rPr>
  </w:style>
  <w:style w:type="paragraph" w:styleId="a7">
    <w:name w:val="caption"/>
    <w:basedOn w:val="a0"/>
    <w:next w:val="a0"/>
    <w:uiPriority w:val="35"/>
    <w:unhideWhenUsed/>
    <w:qFormat/>
    <w:rsid w:val="009A14EC"/>
    <w:pPr>
      <w:spacing w:after="200" w:line="240" w:lineRule="auto"/>
    </w:pPr>
    <w:rPr>
      <w:rFonts w:ascii="Tahoma" w:hAnsi="Tahoma"/>
      <w:b/>
      <w:iCs/>
      <w:sz w:val="20"/>
      <w:szCs w:val="18"/>
    </w:rPr>
  </w:style>
  <w:style w:type="paragraph" w:styleId="a8">
    <w:name w:val="Revision"/>
    <w:hidden/>
    <w:uiPriority w:val="99"/>
    <w:semiHidden/>
    <w:rsid w:val="00673DAE"/>
    <w:pPr>
      <w:spacing w:after="0" w:line="240" w:lineRule="auto"/>
    </w:pPr>
  </w:style>
  <w:style w:type="paragraph" w:styleId="a9">
    <w:name w:val="Balloon Text"/>
    <w:basedOn w:val="a0"/>
    <w:link w:val="Char0"/>
    <w:uiPriority w:val="99"/>
    <w:semiHidden/>
    <w:unhideWhenUsed/>
    <w:rsid w:val="009441AC"/>
    <w:pPr>
      <w:spacing w:after="0" w:line="240" w:lineRule="auto"/>
    </w:pPr>
    <w:rPr>
      <w:rFonts w:ascii="Tahoma" w:hAnsi="Tahoma" w:cs="Segoe UI"/>
      <w:sz w:val="20"/>
      <w:szCs w:val="18"/>
    </w:rPr>
  </w:style>
  <w:style w:type="character" w:customStyle="1" w:styleId="Char0">
    <w:name w:val="批注框文本 Char"/>
    <w:basedOn w:val="a1"/>
    <w:link w:val="a9"/>
    <w:uiPriority w:val="99"/>
    <w:semiHidden/>
    <w:rsid w:val="009441AC"/>
    <w:rPr>
      <w:rFonts w:ascii="Tahoma" w:hAnsi="Tahoma" w:cs="Segoe UI"/>
      <w:sz w:val="20"/>
      <w:szCs w:val="18"/>
    </w:rPr>
  </w:style>
  <w:style w:type="character" w:styleId="aa">
    <w:name w:val="FollowedHyperlink"/>
    <w:basedOn w:val="a1"/>
    <w:uiPriority w:val="99"/>
    <w:semiHidden/>
    <w:unhideWhenUsed/>
    <w:rsid w:val="007E3CAB"/>
    <w:rPr>
      <w:color w:val="954F72" w:themeColor="followedHyperlink"/>
      <w:u w:val="single"/>
    </w:rPr>
  </w:style>
  <w:style w:type="character" w:styleId="ab">
    <w:name w:val="annotation reference"/>
    <w:basedOn w:val="a1"/>
    <w:unhideWhenUsed/>
    <w:rsid w:val="00CC526A"/>
    <w:rPr>
      <w:sz w:val="16"/>
      <w:szCs w:val="16"/>
    </w:rPr>
  </w:style>
  <w:style w:type="paragraph" w:styleId="ac">
    <w:name w:val="annotation text"/>
    <w:basedOn w:val="a0"/>
    <w:link w:val="Char1"/>
    <w:unhideWhenUsed/>
    <w:qFormat/>
    <w:rsid w:val="00CC526A"/>
    <w:pPr>
      <w:spacing w:line="240" w:lineRule="auto"/>
    </w:pPr>
    <w:rPr>
      <w:sz w:val="20"/>
      <w:szCs w:val="20"/>
    </w:rPr>
  </w:style>
  <w:style w:type="character" w:customStyle="1" w:styleId="Char1">
    <w:name w:val="批注文字 Char"/>
    <w:basedOn w:val="a1"/>
    <w:link w:val="ac"/>
    <w:rsid w:val="00CC526A"/>
    <w:rPr>
      <w:sz w:val="20"/>
      <w:szCs w:val="20"/>
    </w:rPr>
  </w:style>
  <w:style w:type="paragraph" w:styleId="ad">
    <w:name w:val="annotation subject"/>
    <w:basedOn w:val="ac"/>
    <w:next w:val="ac"/>
    <w:link w:val="Char2"/>
    <w:uiPriority w:val="99"/>
    <w:semiHidden/>
    <w:unhideWhenUsed/>
    <w:rsid w:val="00CC526A"/>
    <w:rPr>
      <w:b/>
      <w:bCs/>
    </w:rPr>
  </w:style>
  <w:style w:type="character" w:customStyle="1" w:styleId="Char2">
    <w:name w:val="批注主题 Char"/>
    <w:basedOn w:val="Char1"/>
    <w:link w:val="ad"/>
    <w:uiPriority w:val="99"/>
    <w:semiHidden/>
    <w:rsid w:val="00CC526A"/>
    <w:rPr>
      <w:b/>
      <w:bCs/>
      <w:sz w:val="20"/>
      <w:szCs w:val="20"/>
    </w:rPr>
  </w:style>
  <w:style w:type="character" w:customStyle="1" w:styleId="2Char">
    <w:name w:val="标题 2 Char"/>
    <w:basedOn w:val="a1"/>
    <w:link w:val="2"/>
    <w:uiPriority w:val="9"/>
    <w:rsid w:val="005F1D9D"/>
    <w:rPr>
      <w:rFonts w:asciiTheme="majorHAnsi" w:eastAsiaTheme="majorEastAsia" w:hAnsiTheme="majorHAnsi" w:cstheme="majorBidi"/>
      <w:color w:val="2F5496" w:themeColor="accent1" w:themeShade="BF"/>
      <w:sz w:val="26"/>
      <w:szCs w:val="26"/>
    </w:rPr>
  </w:style>
  <w:style w:type="character" w:customStyle="1" w:styleId="groupname">
    <w:name w:val="groupname"/>
    <w:basedOn w:val="a1"/>
    <w:rsid w:val="00321782"/>
  </w:style>
  <w:style w:type="character" w:customStyle="1" w:styleId="othertitle">
    <w:name w:val="othertitle"/>
    <w:basedOn w:val="a1"/>
    <w:rsid w:val="00321782"/>
  </w:style>
  <w:style w:type="character" w:customStyle="1" w:styleId="author">
    <w:name w:val="author"/>
    <w:basedOn w:val="a1"/>
    <w:rsid w:val="007521B3"/>
  </w:style>
  <w:style w:type="character" w:customStyle="1" w:styleId="articletitle">
    <w:name w:val="articletitle"/>
    <w:basedOn w:val="a1"/>
    <w:rsid w:val="007521B3"/>
  </w:style>
  <w:style w:type="character" w:customStyle="1" w:styleId="journaltitle">
    <w:name w:val="journaltitle"/>
    <w:basedOn w:val="a1"/>
    <w:rsid w:val="007521B3"/>
  </w:style>
  <w:style w:type="character" w:customStyle="1" w:styleId="pubyear">
    <w:name w:val="pubyear"/>
    <w:basedOn w:val="a1"/>
    <w:rsid w:val="007521B3"/>
  </w:style>
  <w:style w:type="character" w:customStyle="1" w:styleId="vol">
    <w:name w:val="vol"/>
    <w:basedOn w:val="a1"/>
    <w:rsid w:val="007521B3"/>
  </w:style>
  <w:style w:type="character" w:customStyle="1" w:styleId="pagefirst">
    <w:name w:val="pagefirst"/>
    <w:basedOn w:val="a1"/>
    <w:rsid w:val="007521B3"/>
  </w:style>
  <w:style w:type="character" w:customStyle="1" w:styleId="pagelast">
    <w:name w:val="pagelast"/>
    <w:basedOn w:val="a1"/>
    <w:rsid w:val="007521B3"/>
  </w:style>
  <w:style w:type="paragraph" w:styleId="ae">
    <w:name w:val="header"/>
    <w:basedOn w:val="a0"/>
    <w:link w:val="Char3"/>
    <w:uiPriority w:val="99"/>
    <w:unhideWhenUsed/>
    <w:rsid w:val="004B21A6"/>
    <w:pPr>
      <w:tabs>
        <w:tab w:val="center" w:pos="4680"/>
        <w:tab w:val="right" w:pos="9360"/>
      </w:tabs>
      <w:spacing w:after="0" w:line="240" w:lineRule="auto"/>
    </w:pPr>
  </w:style>
  <w:style w:type="character" w:customStyle="1" w:styleId="Char3">
    <w:name w:val="页眉 Char"/>
    <w:basedOn w:val="a1"/>
    <w:link w:val="ae"/>
    <w:uiPriority w:val="99"/>
    <w:rsid w:val="004B21A6"/>
  </w:style>
  <w:style w:type="paragraph" w:styleId="af">
    <w:name w:val="footer"/>
    <w:basedOn w:val="a0"/>
    <w:link w:val="Char4"/>
    <w:uiPriority w:val="99"/>
    <w:unhideWhenUsed/>
    <w:rsid w:val="004B21A6"/>
    <w:pPr>
      <w:tabs>
        <w:tab w:val="center" w:pos="4680"/>
        <w:tab w:val="right" w:pos="9360"/>
      </w:tabs>
      <w:spacing w:after="0" w:line="240" w:lineRule="auto"/>
    </w:pPr>
  </w:style>
  <w:style w:type="character" w:customStyle="1" w:styleId="Char4">
    <w:name w:val="页脚 Char"/>
    <w:basedOn w:val="a1"/>
    <w:link w:val="af"/>
    <w:uiPriority w:val="99"/>
    <w:rsid w:val="004B21A6"/>
  </w:style>
  <w:style w:type="paragraph" w:styleId="af0">
    <w:name w:val="Plain Text"/>
    <w:basedOn w:val="a0"/>
    <w:link w:val="Char5"/>
    <w:uiPriority w:val="99"/>
    <w:unhideWhenUsed/>
    <w:rsid w:val="00BD7E59"/>
    <w:pPr>
      <w:spacing w:after="0" w:line="240" w:lineRule="auto"/>
    </w:pPr>
    <w:rPr>
      <w:rFonts w:ascii="Calibri" w:hAnsi="Calibri"/>
      <w:szCs w:val="21"/>
      <w:lang w:val="en-US" w:eastAsia="ja-JP"/>
    </w:rPr>
  </w:style>
  <w:style w:type="character" w:customStyle="1" w:styleId="Char5">
    <w:name w:val="纯文本 Char"/>
    <w:basedOn w:val="a1"/>
    <w:link w:val="af0"/>
    <w:uiPriority w:val="99"/>
    <w:rsid w:val="00BD7E59"/>
    <w:rPr>
      <w:rFonts w:ascii="Calibri" w:hAnsi="Calibri"/>
      <w:szCs w:val="21"/>
      <w:lang w:val="en-US" w:eastAsia="ja-JP"/>
    </w:rPr>
  </w:style>
  <w:style w:type="table" w:styleId="af1">
    <w:name w:val="Table Grid"/>
    <w:basedOn w:val="a2"/>
    <w:uiPriority w:val="39"/>
    <w:rsid w:val="00E63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a1"/>
    <w:uiPriority w:val="99"/>
    <w:semiHidden/>
    <w:unhideWhenUsed/>
    <w:rsid w:val="002B5CB1"/>
    <w:rPr>
      <w:color w:val="808080"/>
      <w:shd w:val="clear" w:color="auto" w:fill="E6E6E6"/>
    </w:rPr>
  </w:style>
  <w:style w:type="character" w:customStyle="1" w:styleId="UnresolvedMention3">
    <w:name w:val="Unresolved Mention3"/>
    <w:basedOn w:val="a1"/>
    <w:uiPriority w:val="99"/>
    <w:semiHidden/>
    <w:unhideWhenUsed/>
    <w:rsid w:val="00032A71"/>
    <w:rPr>
      <w:color w:val="808080"/>
      <w:shd w:val="clear" w:color="auto" w:fill="E6E6E6"/>
    </w:rPr>
  </w:style>
  <w:style w:type="paragraph" w:styleId="a">
    <w:name w:val="List Bullet"/>
    <w:basedOn w:val="a0"/>
    <w:uiPriority w:val="99"/>
    <w:unhideWhenUsed/>
    <w:rsid w:val="00A01A8E"/>
    <w:pPr>
      <w:numPr>
        <w:numId w:val="5"/>
      </w:numPr>
      <w:contextualSpacing/>
    </w:pPr>
  </w:style>
  <w:style w:type="character" w:customStyle="1" w:styleId="UnresolvedMention4">
    <w:name w:val="Unresolved Mention4"/>
    <w:basedOn w:val="a1"/>
    <w:uiPriority w:val="99"/>
    <w:semiHidden/>
    <w:unhideWhenUsed/>
    <w:rsid w:val="00A04FF9"/>
    <w:rPr>
      <w:color w:val="808080"/>
      <w:shd w:val="clear" w:color="auto" w:fill="E6E6E6"/>
    </w:rPr>
  </w:style>
  <w:style w:type="character" w:customStyle="1" w:styleId="3Char">
    <w:name w:val="标题 3 Char"/>
    <w:basedOn w:val="a1"/>
    <w:link w:val="3"/>
    <w:uiPriority w:val="9"/>
    <w:rsid w:val="004C5EC2"/>
    <w:rPr>
      <w:rFonts w:asciiTheme="majorHAnsi" w:eastAsiaTheme="majorEastAsia" w:hAnsiTheme="majorHAnsi" w:cstheme="majorBidi"/>
      <w:color w:val="1F3763" w:themeColor="accent1" w:themeShade="7F"/>
      <w:sz w:val="24"/>
      <w:szCs w:val="24"/>
    </w:rPr>
  </w:style>
  <w:style w:type="character" w:customStyle="1" w:styleId="UnresolvedMention5">
    <w:name w:val="Unresolved Mention5"/>
    <w:basedOn w:val="a1"/>
    <w:uiPriority w:val="99"/>
    <w:semiHidden/>
    <w:unhideWhenUsed/>
    <w:rsid w:val="00365527"/>
    <w:rPr>
      <w:color w:val="808080"/>
      <w:shd w:val="clear" w:color="auto" w:fill="E6E6E6"/>
    </w:rPr>
  </w:style>
  <w:style w:type="paragraph" w:styleId="af2">
    <w:name w:val="Normal (Web)"/>
    <w:basedOn w:val="a0"/>
    <w:uiPriority w:val="99"/>
    <w:unhideWhenUsed/>
    <w:rsid w:val="000E77F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f3">
    <w:name w:val="Strong"/>
    <w:uiPriority w:val="22"/>
    <w:qFormat/>
    <w:rsid w:val="000E77F1"/>
    <w:rPr>
      <w:b/>
      <w:bCs/>
    </w:rPr>
  </w:style>
  <w:style w:type="character" w:customStyle="1" w:styleId="10">
    <w:name w:val="未处理的提及1"/>
    <w:basedOn w:val="a1"/>
    <w:uiPriority w:val="99"/>
    <w:semiHidden/>
    <w:unhideWhenUsed/>
    <w:rsid w:val="008917E5"/>
    <w:rPr>
      <w:color w:val="605E5C"/>
      <w:shd w:val="clear" w:color="auto" w:fill="E1DFDD"/>
    </w:rPr>
  </w:style>
  <w:style w:type="character" w:customStyle="1" w:styleId="UnresolvedMention">
    <w:name w:val="Unresolved Mention"/>
    <w:basedOn w:val="a1"/>
    <w:uiPriority w:val="99"/>
    <w:semiHidden/>
    <w:unhideWhenUsed/>
    <w:rsid w:val="00D43798"/>
    <w:rPr>
      <w:color w:val="605E5C"/>
      <w:shd w:val="clear" w:color="auto" w:fill="E1DFDD"/>
    </w:rPr>
  </w:style>
  <w:style w:type="table" w:customStyle="1" w:styleId="PlainTable2">
    <w:name w:val="Plain Table 2"/>
    <w:basedOn w:val="a2"/>
    <w:uiPriority w:val="42"/>
    <w:rsid w:val="00D3374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网格型1"/>
    <w:basedOn w:val="a2"/>
    <w:next w:val="af1"/>
    <w:uiPriority w:val="59"/>
    <w:rsid w:val="004837A0"/>
    <w:pPr>
      <w:spacing w:after="0" w:line="240" w:lineRule="auto"/>
    </w:pPr>
    <w:rPr>
      <w:kern w:val="2"/>
      <w:sz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0142">
      <w:bodyDiv w:val="1"/>
      <w:marLeft w:val="0"/>
      <w:marRight w:val="0"/>
      <w:marTop w:val="0"/>
      <w:marBottom w:val="0"/>
      <w:divBdr>
        <w:top w:val="none" w:sz="0" w:space="0" w:color="auto"/>
        <w:left w:val="none" w:sz="0" w:space="0" w:color="auto"/>
        <w:bottom w:val="none" w:sz="0" w:space="0" w:color="auto"/>
        <w:right w:val="none" w:sz="0" w:space="0" w:color="auto"/>
      </w:divBdr>
      <w:divsChild>
        <w:div w:id="10690092">
          <w:marLeft w:val="360"/>
          <w:marRight w:val="0"/>
          <w:marTop w:val="0"/>
          <w:marBottom w:val="0"/>
          <w:divBdr>
            <w:top w:val="none" w:sz="0" w:space="0" w:color="auto"/>
            <w:left w:val="none" w:sz="0" w:space="0" w:color="auto"/>
            <w:bottom w:val="none" w:sz="0" w:space="0" w:color="auto"/>
            <w:right w:val="none" w:sz="0" w:space="0" w:color="auto"/>
          </w:divBdr>
        </w:div>
        <w:div w:id="1449471339">
          <w:marLeft w:val="360"/>
          <w:marRight w:val="0"/>
          <w:marTop w:val="0"/>
          <w:marBottom w:val="0"/>
          <w:divBdr>
            <w:top w:val="none" w:sz="0" w:space="0" w:color="auto"/>
            <w:left w:val="none" w:sz="0" w:space="0" w:color="auto"/>
            <w:bottom w:val="none" w:sz="0" w:space="0" w:color="auto"/>
            <w:right w:val="none" w:sz="0" w:space="0" w:color="auto"/>
          </w:divBdr>
        </w:div>
      </w:divsChild>
    </w:div>
    <w:div w:id="127743218">
      <w:bodyDiv w:val="1"/>
      <w:marLeft w:val="0"/>
      <w:marRight w:val="0"/>
      <w:marTop w:val="0"/>
      <w:marBottom w:val="0"/>
      <w:divBdr>
        <w:top w:val="none" w:sz="0" w:space="0" w:color="auto"/>
        <w:left w:val="none" w:sz="0" w:space="0" w:color="auto"/>
        <w:bottom w:val="none" w:sz="0" w:space="0" w:color="auto"/>
        <w:right w:val="none" w:sz="0" w:space="0" w:color="auto"/>
      </w:divBdr>
      <w:divsChild>
        <w:div w:id="1997830710">
          <w:marLeft w:val="547"/>
          <w:marRight w:val="0"/>
          <w:marTop w:val="160"/>
          <w:marBottom w:val="0"/>
          <w:divBdr>
            <w:top w:val="none" w:sz="0" w:space="0" w:color="auto"/>
            <w:left w:val="none" w:sz="0" w:space="0" w:color="auto"/>
            <w:bottom w:val="none" w:sz="0" w:space="0" w:color="auto"/>
            <w:right w:val="none" w:sz="0" w:space="0" w:color="auto"/>
          </w:divBdr>
        </w:div>
      </w:divsChild>
    </w:div>
    <w:div w:id="184096201">
      <w:bodyDiv w:val="1"/>
      <w:marLeft w:val="0"/>
      <w:marRight w:val="0"/>
      <w:marTop w:val="0"/>
      <w:marBottom w:val="0"/>
      <w:divBdr>
        <w:top w:val="none" w:sz="0" w:space="0" w:color="auto"/>
        <w:left w:val="none" w:sz="0" w:space="0" w:color="auto"/>
        <w:bottom w:val="none" w:sz="0" w:space="0" w:color="auto"/>
        <w:right w:val="none" w:sz="0" w:space="0" w:color="auto"/>
      </w:divBdr>
    </w:div>
    <w:div w:id="239021749">
      <w:bodyDiv w:val="1"/>
      <w:marLeft w:val="0"/>
      <w:marRight w:val="0"/>
      <w:marTop w:val="0"/>
      <w:marBottom w:val="0"/>
      <w:divBdr>
        <w:top w:val="none" w:sz="0" w:space="0" w:color="auto"/>
        <w:left w:val="none" w:sz="0" w:space="0" w:color="auto"/>
        <w:bottom w:val="none" w:sz="0" w:space="0" w:color="auto"/>
        <w:right w:val="none" w:sz="0" w:space="0" w:color="auto"/>
      </w:divBdr>
    </w:div>
    <w:div w:id="267003059">
      <w:bodyDiv w:val="1"/>
      <w:marLeft w:val="0"/>
      <w:marRight w:val="0"/>
      <w:marTop w:val="0"/>
      <w:marBottom w:val="0"/>
      <w:divBdr>
        <w:top w:val="none" w:sz="0" w:space="0" w:color="auto"/>
        <w:left w:val="none" w:sz="0" w:space="0" w:color="auto"/>
        <w:bottom w:val="none" w:sz="0" w:space="0" w:color="auto"/>
        <w:right w:val="none" w:sz="0" w:space="0" w:color="auto"/>
      </w:divBdr>
    </w:div>
    <w:div w:id="300813450">
      <w:bodyDiv w:val="1"/>
      <w:marLeft w:val="0"/>
      <w:marRight w:val="0"/>
      <w:marTop w:val="0"/>
      <w:marBottom w:val="0"/>
      <w:divBdr>
        <w:top w:val="none" w:sz="0" w:space="0" w:color="auto"/>
        <w:left w:val="none" w:sz="0" w:space="0" w:color="auto"/>
        <w:bottom w:val="none" w:sz="0" w:space="0" w:color="auto"/>
        <w:right w:val="none" w:sz="0" w:space="0" w:color="auto"/>
      </w:divBdr>
    </w:div>
    <w:div w:id="358438140">
      <w:bodyDiv w:val="1"/>
      <w:marLeft w:val="0"/>
      <w:marRight w:val="0"/>
      <w:marTop w:val="0"/>
      <w:marBottom w:val="0"/>
      <w:divBdr>
        <w:top w:val="none" w:sz="0" w:space="0" w:color="auto"/>
        <w:left w:val="none" w:sz="0" w:space="0" w:color="auto"/>
        <w:bottom w:val="none" w:sz="0" w:space="0" w:color="auto"/>
        <w:right w:val="none" w:sz="0" w:space="0" w:color="auto"/>
      </w:divBdr>
      <w:divsChild>
        <w:div w:id="457378267">
          <w:marLeft w:val="547"/>
          <w:marRight w:val="0"/>
          <w:marTop w:val="200"/>
          <w:marBottom w:val="0"/>
          <w:divBdr>
            <w:top w:val="none" w:sz="0" w:space="0" w:color="auto"/>
            <w:left w:val="none" w:sz="0" w:space="0" w:color="auto"/>
            <w:bottom w:val="none" w:sz="0" w:space="0" w:color="auto"/>
            <w:right w:val="none" w:sz="0" w:space="0" w:color="auto"/>
          </w:divBdr>
        </w:div>
        <w:div w:id="1218783322">
          <w:marLeft w:val="850"/>
          <w:marRight w:val="0"/>
          <w:marTop w:val="240"/>
          <w:marBottom w:val="0"/>
          <w:divBdr>
            <w:top w:val="none" w:sz="0" w:space="0" w:color="auto"/>
            <w:left w:val="none" w:sz="0" w:space="0" w:color="auto"/>
            <w:bottom w:val="none" w:sz="0" w:space="0" w:color="auto"/>
            <w:right w:val="none" w:sz="0" w:space="0" w:color="auto"/>
          </w:divBdr>
        </w:div>
        <w:div w:id="810630919">
          <w:marLeft w:val="850"/>
          <w:marRight w:val="0"/>
          <w:marTop w:val="240"/>
          <w:marBottom w:val="0"/>
          <w:divBdr>
            <w:top w:val="none" w:sz="0" w:space="0" w:color="auto"/>
            <w:left w:val="none" w:sz="0" w:space="0" w:color="auto"/>
            <w:bottom w:val="none" w:sz="0" w:space="0" w:color="auto"/>
            <w:right w:val="none" w:sz="0" w:space="0" w:color="auto"/>
          </w:divBdr>
        </w:div>
        <w:div w:id="1181042260">
          <w:marLeft w:val="850"/>
          <w:marRight w:val="0"/>
          <w:marTop w:val="240"/>
          <w:marBottom w:val="0"/>
          <w:divBdr>
            <w:top w:val="none" w:sz="0" w:space="0" w:color="auto"/>
            <w:left w:val="none" w:sz="0" w:space="0" w:color="auto"/>
            <w:bottom w:val="none" w:sz="0" w:space="0" w:color="auto"/>
            <w:right w:val="none" w:sz="0" w:space="0" w:color="auto"/>
          </w:divBdr>
        </w:div>
      </w:divsChild>
    </w:div>
    <w:div w:id="363755166">
      <w:bodyDiv w:val="1"/>
      <w:marLeft w:val="0"/>
      <w:marRight w:val="0"/>
      <w:marTop w:val="0"/>
      <w:marBottom w:val="0"/>
      <w:divBdr>
        <w:top w:val="none" w:sz="0" w:space="0" w:color="auto"/>
        <w:left w:val="none" w:sz="0" w:space="0" w:color="auto"/>
        <w:bottom w:val="none" w:sz="0" w:space="0" w:color="auto"/>
        <w:right w:val="none" w:sz="0" w:space="0" w:color="auto"/>
      </w:divBdr>
      <w:divsChild>
        <w:div w:id="1166435762">
          <w:marLeft w:val="850"/>
          <w:marRight w:val="0"/>
          <w:marTop w:val="0"/>
          <w:marBottom w:val="0"/>
          <w:divBdr>
            <w:top w:val="none" w:sz="0" w:space="0" w:color="auto"/>
            <w:left w:val="none" w:sz="0" w:space="0" w:color="auto"/>
            <w:bottom w:val="none" w:sz="0" w:space="0" w:color="auto"/>
            <w:right w:val="none" w:sz="0" w:space="0" w:color="auto"/>
          </w:divBdr>
        </w:div>
        <w:div w:id="995914027">
          <w:marLeft w:val="850"/>
          <w:marRight w:val="0"/>
          <w:marTop w:val="0"/>
          <w:marBottom w:val="0"/>
          <w:divBdr>
            <w:top w:val="none" w:sz="0" w:space="0" w:color="auto"/>
            <w:left w:val="none" w:sz="0" w:space="0" w:color="auto"/>
            <w:bottom w:val="none" w:sz="0" w:space="0" w:color="auto"/>
            <w:right w:val="none" w:sz="0" w:space="0" w:color="auto"/>
          </w:divBdr>
        </w:div>
      </w:divsChild>
    </w:div>
    <w:div w:id="413017785">
      <w:bodyDiv w:val="1"/>
      <w:marLeft w:val="0"/>
      <w:marRight w:val="0"/>
      <w:marTop w:val="0"/>
      <w:marBottom w:val="0"/>
      <w:divBdr>
        <w:top w:val="none" w:sz="0" w:space="0" w:color="auto"/>
        <w:left w:val="none" w:sz="0" w:space="0" w:color="auto"/>
        <w:bottom w:val="none" w:sz="0" w:space="0" w:color="auto"/>
        <w:right w:val="none" w:sz="0" w:space="0" w:color="auto"/>
      </w:divBdr>
    </w:div>
    <w:div w:id="499271628">
      <w:bodyDiv w:val="1"/>
      <w:marLeft w:val="0"/>
      <w:marRight w:val="0"/>
      <w:marTop w:val="0"/>
      <w:marBottom w:val="0"/>
      <w:divBdr>
        <w:top w:val="none" w:sz="0" w:space="0" w:color="auto"/>
        <w:left w:val="none" w:sz="0" w:space="0" w:color="auto"/>
        <w:bottom w:val="none" w:sz="0" w:space="0" w:color="auto"/>
        <w:right w:val="none" w:sz="0" w:space="0" w:color="auto"/>
      </w:divBdr>
      <w:divsChild>
        <w:div w:id="1106735005">
          <w:marLeft w:val="547"/>
          <w:marRight w:val="0"/>
          <w:marTop w:val="200"/>
          <w:marBottom w:val="0"/>
          <w:divBdr>
            <w:top w:val="none" w:sz="0" w:space="0" w:color="auto"/>
            <w:left w:val="none" w:sz="0" w:space="0" w:color="auto"/>
            <w:bottom w:val="none" w:sz="0" w:space="0" w:color="auto"/>
            <w:right w:val="none" w:sz="0" w:space="0" w:color="auto"/>
          </w:divBdr>
        </w:div>
        <w:div w:id="1936135150">
          <w:marLeft w:val="850"/>
          <w:marRight w:val="0"/>
          <w:marTop w:val="200"/>
          <w:marBottom w:val="0"/>
          <w:divBdr>
            <w:top w:val="none" w:sz="0" w:space="0" w:color="auto"/>
            <w:left w:val="none" w:sz="0" w:space="0" w:color="auto"/>
            <w:bottom w:val="none" w:sz="0" w:space="0" w:color="auto"/>
            <w:right w:val="none" w:sz="0" w:space="0" w:color="auto"/>
          </w:divBdr>
        </w:div>
        <w:div w:id="398866386">
          <w:marLeft w:val="850"/>
          <w:marRight w:val="0"/>
          <w:marTop w:val="200"/>
          <w:marBottom w:val="0"/>
          <w:divBdr>
            <w:top w:val="none" w:sz="0" w:space="0" w:color="auto"/>
            <w:left w:val="none" w:sz="0" w:space="0" w:color="auto"/>
            <w:bottom w:val="none" w:sz="0" w:space="0" w:color="auto"/>
            <w:right w:val="none" w:sz="0" w:space="0" w:color="auto"/>
          </w:divBdr>
        </w:div>
        <w:div w:id="462620443">
          <w:marLeft w:val="850"/>
          <w:marRight w:val="0"/>
          <w:marTop w:val="200"/>
          <w:marBottom w:val="0"/>
          <w:divBdr>
            <w:top w:val="none" w:sz="0" w:space="0" w:color="auto"/>
            <w:left w:val="none" w:sz="0" w:space="0" w:color="auto"/>
            <w:bottom w:val="none" w:sz="0" w:space="0" w:color="auto"/>
            <w:right w:val="none" w:sz="0" w:space="0" w:color="auto"/>
          </w:divBdr>
        </w:div>
      </w:divsChild>
    </w:div>
    <w:div w:id="593169302">
      <w:bodyDiv w:val="1"/>
      <w:marLeft w:val="0"/>
      <w:marRight w:val="0"/>
      <w:marTop w:val="0"/>
      <w:marBottom w:val="0"/>
      <w:divBdr>
        <w:top w:val="none" w:sz="0" w:space="0" w:color="auto"/>
        <w:left w:val="none" w:sz="0" w:space="0" w:color="auto"/>
        <w:bottom w:val="none" w:sz="0" w:space="0" w:color="auto"/>
        <w:right w:val="none" w:sz="0" w:space="0" w:color="auto"/>
      </w:divBdr>
    </w:div>
    <w:div w:id="938947778">
      <w:bodyDiv w:val="1"/>
      <w:marLeft w:val="0"/>
      <w:marRight w:val="0"/>
      <w:marTop w:val="0"/>
      <w:marBottom w:val="0"/>
      <w:divBdr>
        <w:top w:val="none" w:sz="0" w:space="0" w:color="auto"/>
        <w:left w:val="none" w:sz="0" w:space="0" w:color="auto"/>
        <w:bottom w:val="none" w:sz="0" w:space="0" w:color="auto"/>
        <w:right w:val="none" w:sz="0" w:space="0" w:color="auto"/>
      </w:divBdr>
      <w:divsChild>
        <w:div w:id="997655470">
          <w:marLeft w:val="850"/>
          <w:marRight w:val="0"/>
          <w:marTop w:val="240"/>
          <w:marBottom w:val="0"/>
          <w:divBdr>
            <w:top w:val="none" w:sz="0" w:space="0" w:color="auto"/>
            <w:left w:val="none" w:sz="0" w:space="0" w:color="auto"/>
            <w:bottom w:val="none" w:sz="0" w:space="0" w:color="auto"/>
            <w:right w:val="none" w:sz="0" w:space="0" w:color="auto"/>
          </w:divBdr>
        </w:div>
        <w:div w:id="560486261">
          <w:marLeft w:val="1138"/>
          <w:marRight w:val="0"/>
          <w:marTop w:val="240"/>
          <w:marBottom w:val="0"/>
          <w:divBdr>
            <w:top w:val="none" w:sz="0" w:space="0" w:color="auto"/>
            <w:left w:val="none" w:sz="0" w:space="0" w:color="auto"/>
            <w:bottom w:val="none" w:sz="0" w:space="0" w:color="auto"/>
            <w:right w:val="none" w:sz="0" w:space="0" w:color="auto"/>
          </w:divBdr>
        </w:div>
      </w:divsChild>
    </w:div>
    <w:div w:id="956527146">
      <w:bodyDiv w:val="1"/>
      <w:marLeft w:val="0"/>
      <w:marRight w:val="0"/>
      <w:marTop w:val="0"/>
      <w:marBottom w:val="0"/>
      <w:divBdr>
        <w:top w:val="none" w:sz="0" w:space="0" w:color="auto"/>
        <w:left w:val="none" w:sz="0" w:space="0" w:color="auto"/>
        <w:bottom w:val="none" w:sz="0" w:space="0" w:color="auto"/>
        <w:right w:val="none" w:sz="0" w:space="0" w:color="auto"/>
      </w:divBdr>
    </w:div>
    <w:div w:id="969282632">
      <w:bodyDiv w:val="1"/>
      <w:marLeft w:val="0"/>
      <w:marRight w:val="0"/>
      <w:marTop w:val="0"/>
      <w:marBottom w:val="0"/>
      <w:divBdr>
        <w:top w:val="none" w:sz="0" w:space="0" w:color="auto"/>
        <w:left w:val="none" w:sz="0" w:space="0" w:color="auto"/>
        <w:bottom w:val="none" w:sz="0" w:space="0" w:color="auto"/>
        <w:right w:val="none" w:sz="0" w:space="0" w:color="auto"/>
      </w:divBdr>
    </w:div>
    <w:div w:id="993724851">
      <w:bodyDiv w:val="1"/>
      <w:marLeft w:val="0"/>
      <w:marRight w:val="0"/>
      <w:marTop w:val="0"/>
      <w:marBottom w:val="0"/>
      <w:divBdr>
        <w:top w:val="none" w:sz="0" w:space="0" w:color="auto"/>
        <w:left w:val="none" w:sz="0" w:space="0" w:color="auto"/>
        <w:bottom w:val="none" w:sz="0" w:space="0" w:color="auto"/>
        <w:right w:val="none" w:sz="0" w:space="0" w:color="auto"/>
      </w:divBdr>
      <w:divsChild>
        <w:div w:id="2104298562">
          <w:marLeft w:val="0"/>
          <w:marRight w:val="0"/>
          <w:marTop w:val="0"/>
          <w:marBottom w:val="0"/>
          <w:divBdr>
            <w:top w:val="none" w:sz="0" w:space="0" w:color="auto"/>
            <w:left w:val="none" w:sz="0" w:space="0" w:color="auto"/>
            <w:bottom w:val="none" w:sz="0" w:space="0" w:color="auto"/>
            <w:right w:val="none" w:sz="0" w:space="0" w:color="auto"/>
          </w:divBdr>
          <w:divsChild>
            <w:div w:id="489252938">
              <w:marLeft w:val="0"/>
              <w:marRight w:val="0"/>
              <w:marTop w:val="0"/>
              <w:marBottom w:val="0"/>
              <w:divBdr>
                <w:top w:val="none" w:sz="0" w:space="0" w:color="auto"/>
                <w:left w:val="none" w:sz="0" w:space="0" w:color="auto"/>
                <w:bottom w:val="none" w:sz="0" w:space="0" w:color="auto"/>
                <w:right w:val="none" w:sz="0" w:space="0" w:color="auto"/>
              </w:divBdr>
              <w:divsChild>
                <w:div w:id="927229570">
                  <w:marLeft w:val="0"/>
                  <w:marRight w:val="0"/>
                  <w:marTop w:val="0"/>
                  <w:marBottom w:val="0"/>
                  <w:divBdr>
                    <w:top w:val="none" w:sz="0" w:space="0" w:color="auto"/>
                    <w:left w:val="none" w:sz="0" w:space="0" w:color="auto"/>
                    <w:bottom w:val="none" w:sz="0" w:space="0" w:color="auto"/>
                    <w:right w:val="none" w:sz="0" w:space="0" w:color="auto"/>
                  </w:divBdr>
                  <w:divsChild>
                    <w:div w:id="93019731">
                      <w:marLeft w:val="0"/>
                      <w:marRight w:val="0"/>
                      <w:marTop w:val="0"/>
                      <w:marBottom w:val="0"/>
                      <w:divBdr>
                        <w:top w:val="none" w:sz="0" w:space="0" w:color="auto"/>
                        <w:left w:val="none" w:sz="0" w:space="0" w:color="auto"/>
                        <w:bottom w:val="none" w:sz="0" w:space="0" w:color="auto"/>
                        <w:right w:val="none" w:sz="0" w:space="0" w:color="auto"/>
                      </w:divBdr>
                      <w:divsChild>
                        <w:div w:id="372535461">
                          <w:marLeft w:val="0"/>
                          <w:marRight w:val="0"/>
                          <w:marTop w:val="0"/>
                          <w:marBottom w:val="0"/>
                          <w:divBdr>
                            <w:top w:val="none" w:sz="0" w:space="0" w:color="auto"/>
                            <w:left w:val="none" w:sz="0" w:space="0" w:color="auto"/>
                            <w:bottom w:val="none" w:sz="0" w:space="0" w:color="auto"/>
                            <w:right w:val="none" w:sz="0" w:space="0" w:color="auto"/>
                          </w:divBdr>
                          <w:divsChild>
                            <w:div w:id="1571771278">
                              <w:marLeft w:val="0"/>
                              <w:marRight w:val="0"/>
                              <w:marTop w:val="0"/>
                              <w:marBottom w:val="0"/>
                              <w:divBdr>
                                <w:top w:val="none" w:sz="0" w:space="0" w:color="auto"/>
                                <w:left w:val="none" w:sz="0" w:space="0" w:color="auto"/>
                                <w:bottom w:val="none" w:sz="0" w:space="0" w:color="auto"/>
                                <w:right w:val="none" w:sz="0" w:space="0" w:color="auto"/>
                              </w:divBdr>
                              <w:divsChild>
                                <w:div w:id="725224361">
                                  <w:marLeft w:val="0"/>
                                  <w:marRight w:val="0"/>
                                  <w:marTop w:val="0"/>
                                  <w:marBottom w:val="0"/>
                                  <w:divBdr>
                                    <w:top w:val="none" w:sz="0" w:space="0" w:color="auto"/>
                                    <w:left w:val="none" w:sz="0" w:space="0" w:color="auto"/>
                                    <w:bottom w:val="none" w:sz="0" w:space="0" w:color="auto"/>
                                    <w:right w:val="none" w:sz="0" w:space="0" w:color="auto"/>
                                  </w:divBdr>
                                  <w:divsChild>
                                    <w:div w:id="164512644">
                                      <w:marLeft w:val="0"/>
                                      <w:marRight w:val="0"/>
                                      <w:marTop w:val="0"/>
                                      <w:marBottom w:val="0"/>
                                      <w:divBdr>
                                        <w:top w:val="none" w:sz="0" w:space="0" w:color="auto"/>
                                        <w:left w:val="none" w:sz="0" w:space="0" w:color="auto"/>
                                        <w:bottom w:val="none" w:sz="0" w:space="0" w:color="auto"/>
                                        <w:right w:val="none" w:sz="0" w:space="0" w:color="auto"/>
                                      </w:divBdr>
                                      <w:divsChild>
                                        <w:div w:id="2082871795">
                                          <w:marLeft w:val="0"/>
                                          <w:marRight w:val="0"/>
                                          <w:marTop w:val="0"/>
                                          <w:marBottom w:val="495"/>
                                          <w:divBdr>
                                            <w:top w:val="none" w:sz="0" w:space="0" w:color="auto"/>
                                            <w:left w:val="none" w:sz="0" w:space="0" w:color="auto"/>
                                            <w:bottom w:val="none" w:sz="0" w:space="0" w:color="auto"/>
                                            <w:right w:val="none" w:sz="0" w:space="0" w:color="auto"/>
                                          </w:divBdr>
                                          <w:divsChild>
                                            <w:div w:id="13112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019070">
      <w:bodyDiv w:val="1"/>
      <w:marLeft w:val="0"/>
      <w:marRight w:val="0"/>
      <w:marTop w:val="0"/>
      <w:marBottom w:val="0"/>
      <w:divBdr>
        <w:top w:val="none" w:sz="0" w:space="0" w:color="auto"/>
        <w:left w:val="none" w:sz="0" w:space="0" w:color="auto"/>
        <w:bottom w:val="none" w:sz="0" w:space="0" w:color="auto"/>
        <w:right w:val="none" w:sz="0" w:space="0" w:color="auto"/>
      </w:divBdr>
      <w:divsChild>
        <w:div w:id="1229533579">
          <w:marLeft w:val="274"/>
          <w:marRight w:val="0"/>
          <w:marTop w:val="0"/>
          <w:marBottom w:val="0"/>
          <w:divBdr>
            <w:top w:val="none" w:sz="0" w:space="0" w:color="auto"/>
            <w:left w:val="none" w:sz="0" w:space="0" w:color="auto"/>
            <w:bottom w:val="none" w:sz="0" w:space="0" w:color="auto"/>
            <w:right w:val="none" w:sz="0" w:space="0" w:color="auto"/>
          </w:divBdr>
        </w:div>
        <w:div w:id="285283254">
          <w:marLeft w:val="274"/>
          <w:marRight w:val="0"/>
          <w:marTop w:val="0"/>
          <w:marBottom w:val="0"/>
          <w:divBdr>
            <w:top w:val="none" w:sz="0" w:space="0" w:color="auto"/>
            <w:left w:val="none" w:sz="0" w:space="0" w:color="auto"/>
            <w:bottom w:val="none" w:sz="0" w:space="0" w:color="auto"/>
            <w:right w:val="none" w:sz="0" w:space="0" w:color="auto"/>
          </w:divBdr>
        </w:div>
        <w:div w:id="2118408577">
          <w:marLeft w:val="274"/>
          <w:marRight w:val="0"/>
          <w:marTop w:val="0"/>
          <w:marBottom w:val="0"/>
          <w:divBdr>
            <w:top w:val="none" w:sz="0" w:space="0" w:color="auto"/>
            <w:left w:val="none" w:sz="0" w:space="0" w:color="auto"/>
            <w:bottom w:val="none" w:sz="0" w:space="0" w:color="auto"/>
            <w:right w:val="none" w:sz="0" w:space="0" w:color="auto"/>
          </w:divBdr>
        </w:div>
        <w:div w:id="989138700">
          <w:marLeft w:val="274"/>
          <w:marRight w:val="0"/>
          <w:marTop w:val="0"/>
          <w:marBottom w:val="0"/>
          <w:divBdr>
            <w:top w:val="none" w:sz="0" w:space="0" w:color="auto"/>
            <w:left w:val="none" w:sz="0" w:space="0" w:color="auto"/>
            <w:bottom w:val="none" w:sz="0" w:space="0" w:color="auto"/>
            <w:right w:val="none" w:sz="0" w:space="0" w:color="auto"/>
          </w:divBdr>
        </w:div>
      </w:divsChild>
    </w:div>
    <w:div w:id="1092897563">
      <w:bodyDiv w:val="1"/>
      <w:marLeft w:val="0"/>
      <w:marRight w:val="0"/>
      <w:marTop w:val="0"/>
      <w:marBottom w:val="0"/>
      <w:divBdr>
        <w:top w:val="none" w:sz="0" w:space="0" w:color="auto"/>
        <w:left w:val="none" w:sz="0" w:space="0" w:color="auto"/>
        <w:bottom w:val="none" w:sz="0" w:space="0" w:color="auto"/>
        <w:right w:val="none" w:sz="0" w:space="0" w:color="auto"/>
      </w:divBdr>
    </w:div>
    <w:div w:id="1114208910">
      <w:bodyDiv w:val="1"/>
      <w:marLeft w:val="0"/>
      <w:marRight w:val="0"/>
      <w:marTop w:val="0"/>
      <w:marBottom w:val="0"/>
      <w:divBdr>
        <w:top w:val="none" w:sz="0" w:space="0" w:color="auto"/>
        <w:left w:val="none" w:sz="0" w:space="0" w:color="auto"/>
        <w:bottom w:val="none" w:sz="0" w:space="0" w:color="auto"/>
        <w:right w:val="none" w:sz="0" w:space="0" w:color="auto"/>
      </w:divBdr>
      <w:divsChild>
        <w:div w:id="111442787">
          <w:marLeft w:val="547"/>
          <w:marRight w:val="0"/>
          <w:marTop w:val="200"/>
          <w:marBottom w:val="0"/>
          <w:divBdr>
            <w:top w:val="none" w:sz="0" w:space="0" w:color="auto"/>
            <w:left w:val="none" w:sz="0" w:space="0" w:color="auto"/>
            <w:bottom w:val="none" w:sz="0" w:space="0" w:color="auto"/>
            <w:right w:val="none" w:sz="0" w:space="0" w:color="auto"/>
          </w:divBdr>
        </w:div>
      </w:divsChild>
    </w:div>
    <w:div w:id="1129670250">
      <w:bodyDiv w:val="1"/>
      <w:marLeft w:val="0"/>
      <w:marRight w:val="0"/>
      <w:marTop w:val="0"/>
      <w:marBottom w:val="0"/>
      <w:divBdr>
        <w:top w:val="none" w:sz="0" w:space="0" w:color="auto"/>
        <w:left w:val="none" w:sz="0" w:space="0" w:color="auto"/>
        <w:bottom w:val="none" w:sz="0" w:space="0" w:color="auto"/>
        <w:right w:val="none" w:sz="0" w:space="0" w:color="auto"/>
      </w:divBdr>
    </w:div>
    <w:div w:id="1253009553">
      <w:bodyDiv w:val="1"/>
      <w:marLeft w:val="0"/>
      <w:marRight w:val="0"/>
      <w:marTop w:val="0"/>
      <w:marBottom w:val="0"/>
      <w:divBdr>
        <w:top w:val="none" w:sz="0" w:space="0" w:color="auto"/>
        <w:left w:val="none" w:sz="0" w:space="0" w:color="auto"/>
        <w:bottom w:val="none" w:sz="0" w:space="0" w:color="auto"/>
        <w:right w:val="none" w:sz="0" w:space="0" w:color="auto"/>
      </w:divBdr>
    </w:div>
    <w:div w:id="1301884942">
      <w:bodyDiv w:val="1"/>
      <w:marLeft w:val="0"/>
      <w:marRight w:val="0"/>
      <w:marTop w:val="0"/>
      <w:marBottom w:val="0"/>
      <w:divBdr>
        <w:top w:val="none" w:sz="0" w:space="0" w:color="auto"/>
        <w:left w:val="none" w:sz="0" w:space="0" w:color="auto"/>
        <w:bottom w:val="none" w:sz="0" w:space="0" w:color="auto"/>
        <w:right w:val="none" w:sz="0" w:space="0" w:color="auto"/>
      </w:divBdr>
      <w:divsChild>
        <w:div w:id="1620649141">
          <w:marLeft w:val="0"/>
          <w:marRight w:val="0"/>
          <w:marTop w:val="0"/>
          <w:marBottom w:val="0"/>
          <w:divBdr>
            <w:top w:val="none" w:sz="0" w:space="0" w:color="auto"/>
            <w:left w:val="none" w:sz="0" w:space="0" w:color="auto"/>
            <w:bottom w:val="none" w:sz="0" w:space="0" w:color="auto"/>
            <w:right w:val="none" w:sz="0" w:space="0" w:color="auto"/>
          </w:divBdr>
          <w:divsChild>
            <w:div w:id="317657158">
              <w:marLeft w:val="0"/>
              <w:marRight w:val="0"/>
              <w:marTop w:val="0"/>
              <w:marBottom w:val="0"/>
              <w:divBdr>
                <w:top w:val="none" w:sz="0" w:space="0" w:color="auto"/>
                <w:left w:val="none" w:sz="0" w:space="0" w:color="auto"/>
                <w:bottom w:val="none" w:sz="0" w:space="0" w:color="auto"/>
                <w:right w:val="none" w:sz="0" w:space="0" w:color="auto"/>
              </w:divBdr>
              <w:divsChild>
                <w:div w:id="534923743">
                  <w:marLeft w:val="0"/>
                  <w:marRight w:val="0"/>
                  <w:marTop w:val="0"/>
                  <w:marBottom w:val="0"/>
                  <w:divBdr>
                    <w:top w:val="none" w:sz="0" w:space="0" w:color="auto"/>
                    <w:left w:val="none" w:sz="0" w:space="0" w:color="auto"/>
                    <w:bottom w:val="none" w:sz="0" w:space="0" w:color="auto"/>
                    <w:right w:val="none" w:sz="0" w:space="0" w:color="auto"/>
                  </w:divBdr>
                  <w:divsChild>
                    <w:div w:id="2086948613">
                      <w:marLeft w:val="0"/>
                      <w:marRight w:val="0"/>
                      <w:marTop w:val="0"/>
                      <w:marBottom w:val="0"/>
                      <w:divBdr>
                        <w:top w:val="none" w:sz="0" w:space="0" w:color="auto"/>
                        <w:left w:val="none" w:sz="0" w:space="0" w:color="auto"/>
                        <w:bottom w:val="none" w:sz="0" w:space="0" w:color="auto"/>
                        <w:right w:val="none" w:sz="0" w:space="0" w:color="auto"/>
                      </w:divBdr>
                      <w:divsChild>
                        <w:div w:id="1931544703">
                          <w:marLeft w:val="0"/>
                          <w:marRight w:val="0"/>
                          <w:marTop w:val="0"/>
                          <w:marBottom w:val="0"/>
                          <w:divBdr>
                            <w:top w:val="none" w:sz="0" w:space="0" w:color="auto"/>
                            <w:left w:val="none" w:sz="0" w:space="0" w:color="auto"/>
                            <w:bottom w:val="none" w:sz="0" w:space="0" w:color="auto"/>
                            <w:right w:val="none" w:sz="0" w:space="0" w:color="auto"/>
                          </w:divBdr>
                          <w:divsChild>
                            <w:div w:id="703217051">
                              <w:marLeft w:val="0"/>
                              <w:marRight w:val="0"/>
                              <w:marTop w:val="0"/>
                              <w:marBottom w:val="0"/>
                              <w:divBdr>
                                <w:top w:val="none" w:sz="0" w:space="0" w:color="auto"/>
                                <w:left w:val="none" w:sz="0" w:space="0" w:color="auto"/>
                                <w:bottom w:val="none" w:sz="0" w:space="0" w:color="auto"/>
                                <w:right w:val="none" w:sz="0" w:space="0" w:color="auto"/>
                              </w:divBdr>
                              <w:divsChild>
                                <w:div w:id="294944007">
                                  <w:marLeft w:val="0"/>
                                  <w:marRight w:val="0"/>
                                  <w:marTop w:val="0"/>
                                  <w:marBottom w:val="0"/>
                                  <w:divBdr>
                                    <w:top w:val="none" w:sz="0" w:space="0" w:color="auto"/>
                                    <w:left w:val="none" w:sz="0" w:space="0" w:color="auto"/>
                                    <w:bottom w:val="none" w:sz="0" w:space="0" w:color="auto"/>
                                    <w:right w:val="none" w:sz="0" w:space="0" w:color="auto"/>
                                  </w:divBdr>
                                  <w:divsChild>
                                    <w:div w:id="1935815837">
                                      <w:marLeft w:val="0"/>
                                      <w:marRight w:val="0"/>
                                      <w:marTop w:val="0"/>
                                      <w:marBottom w:val="0"/>
                                      <w:divBdr>
                                        <w:top w:val="none" w:sz="0" w:space="0" w:color="auto"/>
                                        <w:left w:val="none" w:sz="0" w:space="0" w:color="auto"/>
                                        <w:bottom w:val="none" w:sz="0" w:space="0" w:color="auto"/>
                                        <w:right w:val="none" w:sz="0" w:space="0" w:color="auto"/>
                                      </w:divBdr>
                                      <w:divsChild>
                                        <w:div w:id="1747458486">
                                          <w:marLeft w:val="0"/>
                                          <w:marRight w:val="0"/>
                                          <w:marTop w:val="0"/>
                                          <w:marBottom w:val="495"/>
                                          <w:divBdr>
                                            <w:top w:val="none" w:sz="0" w:space="0" w:color="auto"/>
                                            <w:left w:val="none" w:sz="0" w:space="0" w:color="auto"/>
                                            <w:bottom w:val="none" w:sz="0" w:space="0" w:color="auto"/>
                                            <w:right w:val="none" w:sz="0" w:space="0" w:color="auto"/>
                                          </w:divBdr>
                                          <w:divsChild>
                                            <w:div w:id="20041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063036">
      <w:bodyDiv w:val="1"/>
      <w:marLeft w:val="0"/>
      <w:marRight w:val="0"/>
      <w:marTop w:val="0"/>
      <w:marBottom w:val="0"/>
      <w:divBdr>
        <w:top w:val="none" w:sz="0" w:space="0" w:color="auto"/>
        <w:left w:val="none" w:sz="0" w:space="0" w:color="auto"/>
        <w:bottom w:val="none" w:sz="0" w:space="0" w:color="auto"/>
        <w:right w:val="none" w:sz="0" w:space="0" w:color="auto"/>
      </w:divBdr>
    </w:div>
    <w:div w:id="1396588910">
      <w:bodyDiv w:val="1"/>
      <w:marLeft w:val="0"/>
      <w:marRight w:val="0"/>
      <w:marTop w:val="0"/>
      <w:marBottom w:val="0"/>
      <w:divBdr>
        <w:top w:val="none" w:sz="0" w:space="0" w:color="auto"/>
        <w:left w:val="none" w:sz="0" w:space="0" w:color="auto"/>
        <w:bottom w:val="none" w:sz="0" w:space="0" w:color="auto"/>
        <w:right w:val="none" w:sz="0" w:space="0" w:color="auto"/>
      </w:divBdr>
    </w:div>
    <w:div w:id="1730499046">
      <w:bodyDiv w:val="1"/>
      <w:marLeft w:val="0"/>
      <w:marRight w:val="0"/>
      <w:marTop w:val="0"/>
      <w:marBottom w:val="0"/>
      <w:divBdr>
        <w:top w:val="none" w:sz="0" w:space="0" w:color="auto"/>
        <w:left w:val="none" w:sz="0" w:space="0" w:color="auto"/>
        <w:bottom w:val="none" w:sz="0" w:space="0" w:color="auto"/>
        <w:right w:val="none" w:sz="0" w:space="0" w:color="auto"/>
      </w:divBdr>
    </w:div>
    <w:div w:id="1834565341">
      <w:bodyDiv w:val="1"/>
      <w:marLeft w:val="0"/>
      <w:marRight w:val="0"/>
      <w:marTop w:val="0"/>
      <w:marBottom w:val="0"/>
      <w:divBdr>
        <w:top w:val="none" w:sz="0" w:space="0" w:color="auto"/>
        <w:left w:val="none" w:sz="0" w:space="0" w:color="auto"/>
        <w:bottom w:val="none" w:sz="0" w:space="0" w:color="auto"/>
        <w:right w:val="none" w:sz="0" w:space="0" w:color="auto"/>
      </w:divBdr>
    </w:div>
    <w:div w:id="1878275691">
      <w:bodyDiv w:val="1"/>
      <w:marLeft w:val="0"/>
      <w:marRight w:val="0"/>
      <w:marTop w:val="0"/>
      <w:marBottom w:val="0"/>
      <w:divBdr>
        <w:top w:val="none" w:sz="0" w:space="0" w:color="auto"/>
        <w:left w:val="none" w:sz="0" w:space="0" w:color="auto"/>
        <w:bottom w:val="none" w:sz="0" w:space="0" w:color="auto"/>
        <w:right w:val="none" w:sz="0" w:space="0" w:color="auto"/>
      </w:divBdr>
    </w:div>
    <w:div w:id="1954365990">
      <w:bodyDiv w:val="1"/>
      <w:marLeft w:val="0"/>
      <w:marRight w:val="0"/>
      <w:marTop w:val="0"/>
      <w:marBottom w:val="0"/>
      <w:divBdr>
        <w:top w:val="none" w:sz="0" w:space="0" w:color="auto"/>
        <w:left w:val="none" w:sz="0" w:space="0" w:color="auto"/>
        <w:bottom w:val="none" w:sz="0" w:space="0" w:color="auto"/>
        <w:right w:val="none" w:sz="0" w:space="0" w:color="auto"/>
      </w:divBdr>
    </w:div>
    <w:div w:id="2140107581">
      <w:bodyDiv w:val="1"/>
      <w:marLeft w:val="0"/>
      <w:marRight w:val="0"/>
      <w:marTop w:val="0"/>
      <w:marBottom w:val="0"/>
      <w:divBdr>
        <w:top w:val="none" w:sz="0" w:space="0" w:color="auto"/>
        <w:left w:val="none" w:sz="0" w:space="0" w:color="auto"/>
        <w:bottom w:val="none" w:sz="0" w:space="0" w:color="auto"/>
        <w:right w:val="none" w:sz="0" w:space="0" w:color="auto"/>
      </w:divBdr>
      <w:divsChild>
        <w:div w:id="30960659">
          <w:marLeft w:val="547"/>
          <w:marRight w:val="0"/>
          <w:marTop w:val="200"/>
          <w:marBottom w:val="0"/>
          <w:divBdr>
            <w:top w:val="none" w:sz="0" w:space="0" w:color="auto"/>
            <w:left w:val="none" w:sz="0" w:space="0" w:color="auto"/>
            <w:bottom w:val="none" w:sz="0" w:space="0" w:color="auto"/>
            <w:right w:val="none" w:sz="0" w:space="0" w:color="auto"/>
          </w:divBdr>
        </w:div>
        <w:div w:id="1729381551">
          <w:marLeft w:val="850"/>
          <w:marRight w:val="0"/>
          <w:marTop w:val="240"/>
          <w:marBottom w:val="0"/>
          <w:divBdr>
            <w:top w:val="none" w:sz="0" w:space="0" w:color="auto"/>
            <w:left w:val="none" w:sz="0" w:space="0" w:color="auto"/>
            <w:bottom w:val="none" w:sz="0" w:space="0" w:color="auto"/>
            <w:right w:val="none" w:sz="0" w:space="0" w:color="auto"/>
          </w:divBdr>
        </w:div>
        <w:div w:id="1164278204">
          <w:marLeft w:val="850"/>
          <w:marRight w:val="0"/>
          <w:marTop w:val="240"/>
          <w:marBottom w:val="0"/>
          <w:divBdr>
            <w:top w:val="none" w:sz="0" w:space="0" w:color="auto"/>
            <w:left w:val="none" w:sz="0" w:space="0" w:color="auto"/>
            <w:bottom w:val="none" w:sz="0" w:space="0" w:color="auto"/>
            <w:right w:val="none" w:sz="0" w:space="0" w:color="auto"/>
          </w:divBdr>
        </w:div>
        <w:div w:id="973216231">
          <w:marLeft w:val="850"/>
          <w:marRight w:val="0"/>
          <w:marTop w:val="240"/>
          <w:marBottom w:val="0"/>
          <w:divBdr>
            <w:top w:val="none" w:sz="0" w:space="0" w:color="auto"/>
            <w:left w:val="none" w:sz="0" w:space="0" w:color="auto"/>
            <w:bottom w:val="none" w:sz="0" w:space="0" w:color="auto"/>
            <w:right w:val="none" w:sz="0" w:space="0" w:color="auto"/>
          </w:divBdr>
        </w:div>
        <w:div w:id="1006325725">
          <w:marLeft w:val="850"/>
          <w:marRight w:val="0"/>
          <w:marTop w:val="240"/>
          <w:marBottom w:val="0"/>
          <w:divBdr>
            <w:top w:val="none" w:sz="0" w:space="0" w:color="auto"/>
            <w:left w:val="none" w:sz="0" w:space="0" w:color="auto"/>
            <w:bottom w:val="none" w:sz="0" w:space="0" w:color="auto"/>
            <w:right w:val="none" w:sz="0" w:space="0" w:color="auto"/>
          </w:divBdr>
        </w:div>
        <w:div w:id="2136177279">
          <w:marLeft w:val="113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A904-E02F-48B8-8DDF-ACADC07E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54</Pages>
  <Words>34275</Words>
  <Characters>195368</Characters>
  <Application>Microsoft Office Word</Application>
  <DocSecurity>0</DocSecurity>
  <Lines>1628</Lines>
  <Paragraphs>458</Paragraphs>
  <ScaleCrop>false</ScaleCrop>
  <HeadingPairs>
    <vt:vector size="2" baseType="variant">
      <vt:variant>
        <vt:lpstr>Title</vt:lpstr>
      </vt:variant>
      <vt:variant>
        <vt:i4>1</vt:i4>
      </vt:variant>
    </vt:vector>
  </HeadingPairs>
  <TitlesOfParts>
    <vt:vector size="1" baseType="lpstr">
      <vt:lpstr/>
    </vt:vector>
  </TitlesOfParts>
  <Company>Gilead Sciences</Company>
  <LinksUpToDate>false</LinksUpToDate>
  <CharactersWithSpaces>229185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Mei Kwan</dc:creator>
  <cp:lastModifiedBy>User</cp:lastModifiedBy>
  <cp:revision>294</cp:revision>
  <cp:lastPrinted>2019-04-02T12:50:00Z</cp:lastPrinted>
  <dcterms:created xsi:type="dcterms:W3CDTF">2019-03-29T06:09:00Z</dcterms:created>
  <dcterms:modified xsi:type="dcterms:W3CDTF">2019-05-25T06:39:00Z</dcterms:modified>
</cp:coreProperties>
</file>