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Name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of</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Journal:</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i/>
          <w:color w:val="000000"/>
        </w:rPr>
        <w:t>World</w:t>
      </w:r>
      <w:r w:rsidR="0028760A" w:rsidRPr="00277AB7">
        <w:rPr>
          <w:rFonts w:ascii="Book Antiqua" w:eastAsia="Book Antiqua" w:hAnsi="Book Antiqua" w:cs="Book Antiqua"/>
          <w:i/>
          <w:color w:val="000000"/>
        </w:rPr>
        <w:t xml:space="preserve"> </w:t>
      </w:r>
      <w:r w:rsidRPr="00277AB7">
        <w:rPr>
          <w:rFonts w:ascii="Book Antiqua" w:eastAsia="Book Antiqua" w:hAnsi="Book Antiqua" w:cs="Book Antiqua"/>
          <w:i/>
          <w:color w:val="000000"/>
        </w:rPr>
        <w:t>Journal</w:t>
      </w:r>
      <w:r w:rsidR="0028760A" w:rsidRPr="00277AB7">
        <w:rPr>
          <w:rFonts w:ascii="Book Antiqua" w:eastAsia="Book Antiqua" w:hAnsi="Book Antiqua" w:cs="Book Antiqua"/>
          <w:i/>
          <w:color w:val="000000"/>
        </w:rPr>
        <w:t xml:space="preserve"> </w:t>
      </w:r>
      <w:r w:rsidRPr="00277AB7">
        <w:rPr>
          <w:rFonts w:ascii="Book Antiqua" w:eastAsia="Book Antiqua" w:hAnsi="Book Antiqua" w:cs="Book Antiqua"/>
          <w:i/>
          <w:color w:val="000000"/>
        </w:rPr>
        <w:t>of</w:t>
      </w:r>
      <w:r w:rsidR="0028760A" w:rsidRPr="00277AB7">
        <w:rPr>
          <w:rFonts w:ascii="Book Antiqua" w:eastAsia="Book Antiqua" w:hAnsi="Book Antiqua" w:cs="Book Antiqua"/>
          <w:i/>
          <w:color w:val="000000"/>
        </w:rPr>
        <w:t xml:space="preserve"> </w:t>
      </w:r>
      <w:r w:rsidRPr="00277AB7">
        <w:rPr>
          <w:rFonts w:ascii="Book Antiqua" w:eastAsia="Book Antiqua" w:hAnsi="Book Antiqua" w:cs="Book Antiqua"/>
          <w:i/>
          <w:color w:val="000000"/>
        </w:rPr>
        <w:t>Cardiology</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Manuscript</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NO:</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55057</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Manuscript</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Type: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REVIEW</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Dispersion</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of</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ventricular</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repolarization:</w:t>
      </w:r>
      <w:r w:rsidR="0028760A" w:rsidRPr="00277AB7">
        <w:rPr>
          <w:rFonts w:ascii="Book Antiqua" w:eastAsia="Book Antiqua" w:hAnsi="Book Antiqua" w:cs="Book Antiqua"/>
          <w:b/>
          <w:color w:val="000000"/>
        </w:rPr>
        <w:t xml:space="preserve"> T</w:t>
      </w:r>
      <w:r w:rsidRPr="00277AB7">
        <w:rPr>
          <w:rFonts w:ascii="Book Antiqua" w:eastAsia="Book Antiqua" w:hAnsi="Book Antiqua" w:cs="Book Antiqua"/>
          <w:b/>
          <w:color w:val="000000"/>
        </w:rPr>
        <w:t>emporal</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and</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spatial</w:t>
      </w:r>
    </w:p>
    <w:p w:rsidR="00A77B3E" w:rsidRPr="00277AB7" w:rsidRDefault="00A77B3E" w:rsidP="00277AB7">
      <w:pPr>
        <w:spacing w:line="360" w:lineRule="auto"/>
        <w:jc w:val="both"/>
        <w:rPr>
          <w:rFonts w:ascii="Book Antiqua" w:hAnsi="Book Antiqua"/>
        </w:rPr>
      </w:pPr>
    </w:p>
    <w:p w:rsidR="00A77B3E" w:rsidRPr="00277AB7" w:rsidRDefault="0028760A" w:rsidP="00277AB7">
      <w:pPr>
        <w:spacing w:line="360" w:lineRule="auto"/>
        <w:jc w:val="both"/>
        <w:rPr>
          <w:rFonts w:ascii="Book Antiqua" w:hAnsi="Book Antiqua"/>
        </w:rPr>
      </w:pPr>
      <w:proofErr w:type="spellStart"/>
      <w:r w:rsidRPr="00277AB7">
        <w:rPr>
          <w:rFonts w:ascii="Book Antiqua" w:eastAsia="Book Antiqua" w:hAnsi="Book Antiqua" w:cs="Book Antiqua"/>
          <w:color w:val="000000"/>
        </w:rPr>
        <w:t>Arteyeva</w:t>
      </w:r>
      <w:proofErr w:type="spellEnd"/>
      <w:r w:rsidRPr="00277AB7">
        <w:rPr>
          <w:rFonts w:ascii="Book Antiqua" w:eastAsia="Book Antiqua" w:hAnsi="Book Antiqua" w:cs="Book Antiqua"/>
          <w:color w:val="000000"/>
        </w:rPr>
        <w:t xml:space="preserve"> NV. </w:t>
      </w:r>
      <w:r w:rsidR="000F373A" w:rsidRPr="00277AB7">
        <w:rPr>
          <w:rFonts w:ascii="Book Antiqua" w:eastAsia="Book Antiqua" w:hAnsi="Book Antiqua" w:cs="Book Antiqua"/>
          <w:color w:val="000000"/>
        </w:rPr>
        <w:t>Repolarization</w:t>
      </w:r>
      <w:r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dispersion:</w:t>
      </w:r>
      <w:r w:rsidRPr="00277AB7">
        <w:rPr>
          <w:rFonts w:ascii="Book Antiqua" w:eastAsia="Book Antiqua" w:hAnsi="Book Antiqua" w:cs="Book Antiqua"/>
          <w:color w:val="000000"/>
        </w:rPr>
        <w:t xml:space="preserve"> </w:t>
      </w:r>
      <w:r w:rsidR="00A15493" w:rsidRPr="00277AB7">
        <w:rPr>
          <w:rFonts w:ascii="Book Antiqua" w:eastAsia="Book Antiqua" w:hAnsi="Book Antiqua" w:cs="Book Antiqua"/>
          <w:color w:val="000000"/>
        </w:rPr>
        <w:t>T</w:t>
      </w:r>
      <w:r w:rsidR="000F373A" w:rsidRPr="00277AB7">
        <w:rPr>
          <w:rFonts w:ascii="Book Antiqua" w:eastAsia="Book Antiqua" w:hAnsi="Book Antiqua" w:cs="Book Antiqua"/>
          <w:color w:val="000000"/>
        </w:rPr>
        <w:t>emporal</w:t>
      </w:r>
      <w:r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and</w:t>
      </w:r>
      <w:r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spatial</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Natalia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Arteyeva</w:t>
      </w:r>
      <w:proofErr w:type="spellEnd"/>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Natalia</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V</w:t>
      </w:r>
      <w:r w:rsidR="0028760A" w:rsidRPr="00277AB7">
        <w:rPr>
          <w:rFonts w:ascii="Book Antiqua" w:eastAsia="Book Antiqua" w:hAnsi="Book Antiqua" w:cs="Book Antiqua"/>
          <w:b/>
          <w:bCs/>
          <w:color w:val="000000"/>
        </w:rPr>
        <w:t xml:space="preserve"> </w:t>
      </w:r>
      <w:proofErr w:type="spellStart"/>
      <w:r w:rsidRPr="00277AB7">
        <w:rPr>
          <w:rFonts w:ascii="Book Antiqua" w:eastAsia="Book Antiqua" w:hAnsi="Book Antiqua" w:cs="Book Antiqua"/>
          <w:b/>
          <w:bCs/>
          <w:color w:val="000000"/>
        </w:rPr>
        <w:t>Arteyeva</w:t>
      </w:r>
      <w:proofErr w:type="spellEnd"/>
      <w:r w:rsidRPr="00277AB7">
        <w:rPr>
          <w:rFonts w:ascii="Book Antiqua" w:eastAsia="Book Antiqua" w:hAnsi="Book Antiqua" w:cs="Book Antiqua"/>
          <w:b/>
          <w:bCs/>
          <w:color w:val="000000"/>
        </w:rPr>
        <w: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Laboratory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Institute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Komi</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Science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Centre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Branch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Russian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Academy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Sciences,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Syktyvkar</w:t>
      </w:r>
      <w:r w:rsidR="0028760A" w:rsidRPr="00277AB7">
        <w:rPr>
          <w:rFonts w:ascii="Book Antiqua" w:eastAsia="Book Antiqua" w:hAnsi="Book Antiqua" w:cs="Book Antiqua"/>
          <w:color w:val="000000"/>
        </w:rPr>
        <w:t xml:space="preserve"> </w:t>
      </w:r>
      <w:bookmarkStart w:id="0" w:name="OLE_LINK1984"/>
      <w:bookmarkStart w:id="1" w:name="OLE_LINK1985"/>
      <w:r w:rsidR="0028760A" w:rsidRPr="00277AB7">
        <w:rPr>
          <w:rFonts w:ascii="Book Antiqua" w:hAnsi="Book Antiqua"/>
          <w:color w:val="000000" w:themeColor="text1"/>
        </w:rPr>
        <w:t>167982</w:t>
      </w:r>
      <w:bookmarkEnd w:id="0"/>
      <w:bookmarkEnd w:id="1"/>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Russia</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Author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contributions:</w:t>
      </w:r>
      <w:r w:rsidR="0028760A" w:rsidRPr="00277AB7">
        <w:rPr>
          <w:rFonts w:ascii="Book Antiqua" w:eastAsia="Book Antiqua" w:hAnsi="Book Antiqua" w:cs="Book Antiqua"/>
          <w:b/>
          <w:bCs/>
          <w:color w:val="000000"/>
        </w:rPr>
        <w:t xml:space="preserve"> </w:t>
      </w:r>
      <w:proofErr w:type="spellStart"/>
      <w:r w:rsidRPr="00277AB7">
        <w:rPr>
          <w:rFonts w:ascii="Book Antiqua" w:eastAsia="Book Antiqua" w:hAnsi="Book Antiqua" w:cs="Book Antiqua"/>
          <w:color w:val="000000"/>
        </w:rPr>
        <w:t>Arteyeva</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w:t>
      </w:r>
      <w:r w:rsidR="0028760A" w:rsidRPr="00277AB7">
        <w:rPr>
          <w:rFonts w:ascii="Book Antiqua" w:eastAsia="Book Antiqua" w:hAnsi="Book Antiqua" w:cs="Book Antiqua"/>
          <w:color w:val="000000"/>
        </w:rPr>
        <w:t xml:space="preserve">V </w:t>
      </w:r>
      <w:r w:rsidRPr="00277AB7">
        <w:rPr>
          <w:rFonts w:ascii="Book Antiqua" w:eastAsia="Book Antiqua" w:hAnsi="Book Antiqua" w:cs="Book Antiqua"/>
          <w:color w:val="000000"/>
        </w:rPr>
        <w:t>analyzed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literary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own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data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wrote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paper.</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Corresponding</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author: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Natalia</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V</w:t>
      </w:r>
      <w:r w:rsidR="0028760A" w:rsidRPr="00277AB7">
        <w:rPr>
          <w:rFonts w:ascii="Book Antiqua" w:eastAsia="Book Antiqua" w:hAnsi="Book Antiqua" w:cs="Book Antiqua"/>
          <w:b/>
          <w:bCs/>
          <w:color w:val="000000"/>
        </w:rPr>
        <w:t xml:space="preserve"> </w:t>
      </w:r>
      <w:proofErr w:type="spellStart"/>
      <w:r w:rsidRPr="00277AB7">
        <w:rPr>
          <w:rFonts w:ascii="Book Antiqua" w:eastAsia="Book Antiqua" w:hAnsi="Book Antiqua" w:cs="Book Antiqua"/>
          <w:b/>
          <w:bCs/>
          <w:color w:val="000000"/>
        </w:rPr>
        <w:t>Arteyeva</w:t>
      </w:r>
      <w:proofErr w:type="spellEnd"/>
      <w:r w:rsidRPr="00277AB7">
        <w:rPr>
          <w:rFonts w:ascii="Book Antiqua" w:eastAsia="Book Antiqua" w:hAnsi="Book Antiqua" w:cs="Book Antiqua"/>
          <w:b/>
          <w:bCs/>
          <w:color w:val="000000"/>
        </w:rPr>
        <w: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PhD,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Senior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Scientist,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Laboratory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Institute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Komi</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Science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Centre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Branch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Russian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Academy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Sciences,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50</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Pervomayskaya</w:t>
      </w:r>
      <w:proofErr w:type="spellEnd"/>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st</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Syktyvkar</w:t>
      </w:r>
      <w:r w:rsidR="0028760A" w:rsidRPr="00277AB7">
        <w:rPr>
          <w:rFonts w:ascii="Book Antiqua" w:eastAsia="Book Antiqua" w:hAnsi="Book Antiqua" w:cs="Book Antiqua"/>
          <w:color w:val="000000"/>
        </w:rPr>
        <w:t xml:space="preserve"> </w:t>
      </w:r>
      <w:r w:rsidR="0028760A" w:rsidRPr="00277AB7">
        <w:rPr>
          <w:rFonts w:ascii="Book Antiqua" w:hAnsi="Book Antiqua"/>
          <w:color w:val="000000" w:themeColor="text1"/>
        </w:rPr>
        <w:t>167982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Russia.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natalia.arteyeva@gmail.com</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Received: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February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28,</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Revised: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June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Accepted:</w:t>
      </w:r>
      <w:r w:rsidR="0028760A" w:rsidRPr="00277AB7">
        <w:rPr>
          <w:rFonts w:ascii="Book Antiqua" w:eastAsia="Book Antiqua" w:hAnsi="Book Antiqua" w:cs="Book Antiqua"/>
          <w:b/>
          <w:bCs/>
          <w:color w:val="000000"/>
        </w:rPr>
        <w:t xml:space="preserve"> </w:t>
      </w:r>
      <w:r w:rsidR="0094678B" w:rsidRPr="0094678B">
        <w:rPr>
          <w:rFonts w:ascii="Book Antiqua" w:eastAsia="Book Antiqua" w:hAnsi="Book Antiqua" w:cs="Book Antiqua"/>
          <w:bCs/>
          <w:color w:val="000000"/>
        </w:rPr>
        <w:t>August 24, 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Published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online:</w:t>
      </w:r>
      <w:r w:rsidR="0028760A" w:rsidRPr="00277AB7">
        <w:rPr>
          <w:rFonts w:ascii="Book Antiqua" w:eastAsia="Book Antiqua" w:hAnsi="Book Antiqua" w:cs="Book Antiqua"/>
          <w:b/>
          <w:bCs/>
          <w:color w:val="000000"/>
        </w:rPr>
        <w:t xml:space="preserve"> </w:t>
      </w:r>
      <w:r w:rsidR="00853D51">
        <w:rPr>
          <w:rFonts w:ascii="Book Antiqua" w:eastAsia="Book Antiqua" w:hAnsi="Book Antiqua" w:cs="Book Antiqua"/>
          <w:color w:val="000000"/>
        </w:rPr>
        <w:t>September 26, 2020</w:t>
      </w:r>
    </w:p>
    <w:p w:rsidR="00A77B3E" w:rsidRPr="00277AB7" w:rsidRDefault="00A77B3E" w:rsidP="00277AB7">
      <w:pPr>
        <w:spacing w:line="360" w:lineRule="auto"/>
        <w:jc w:val="both"/>
        <w:rPr>
          <w:rFonts w:ascii="Book Antiqua" w:hAnsi="Book Antiqua"/>
        </w:rPr>
        <w:sectPr w:rsidR="00A77B3E" w:rsidRPr="00277AB7">
          <w:headerReference w:type="even" r:id="rId7"/>
          <w:headerReference w:type="default" r:id="rId8"/>
          <w:footerReference w:type="default" r:id="rId9"/>
          <w:pgSz w:w="12240" w:h="15840"/>
          <w:pgMar w:top="1440" w:right="1440" w:bottom="1440" w:left="1440" w:header="720" w:footer="720" w:gutter="0"/>
          <w:cols w:space="720"/>
          <w:docGrid w:linePitch="360"/>
        </w:sect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lastRenderedPageBreak/>
        <w:t>Abstract</w:t>
      </w:r>
      <w:bookmarkStart w:id="2" w:name="OLE_LINK1986"/>
      <w:bookmarkStart w:id="3" w:name="OLE_LINK1987"/>
    </w:p>
    <w:p w:rsidR="00A77B3E" w:rsidRPr="00277AB7" w:rsidRDefault="000F373A" w:rsidP="00277AB7">
      <w:pPr>
        <w:spacing w:line="360" w:lineRule="auto"/>
        <w:jc w:val="both"/>
        <w:rPr>
          <w:rFonts w:ascii="Book Antiqua" w:hAnsi="Book Antiqua"/>
        </w:rPr>
      </w:pPr>
      <w:bookmarkStart w:id="4" w:name="OLE_LINK1988"/>
      <w:bookmarkStart w:id="5" w:name="OLE_LINK1989"/>
      <w:bookmarkEnd w:id="2"/>
      <w:bookmarkEnd w:id="3"/>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bookmarkEnd w:id="4"/>
      <w:bookmarkEnd w:id="5"/>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intrinsic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property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reason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bookmarkStart w:id="6" w:name="OLE_LINK1990"/>
      <w:bookmarkStart w:id="7" w:name="OLE_LINK1991"/>
      <w:bookmarkStart w:id="8" w:name="OLE_LINK2013"/>
      <w:r w:rsidR="0028760A" w:rsidRPr="00277AB7">
        <w:rPr>
          <w:rFonts w:ascii="Book Antiqua" w:eastAsia="Book Antiqua" w:hAnsi="Book Antiqua" w:cs="Book Antiqua"/>
          <w:color w:val="000000"/>
        </w:rPr>
        <w:t>electrocardiogram</w:t>
      </w:r>
      <w:bookmarkEnd w:id="6"/>
      <w:bookmarkEnd w:id="7"/>
      <w:bookmarkEnd w:id="8"/>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Exceeding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level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appearance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life-threatening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sudden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death.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accurate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evaluation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degree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assessment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risk.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review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devoted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consideration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phenomena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terms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processes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underlying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durations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throughout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sensitivity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pharmacological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agents,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temperature,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frequency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etc.</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discussed.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review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focused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discussed.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Strategies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assessment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presented.</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Key</w:t>
      </w:r>
      <w:r w:rsidR="0028760A" w:rsidRPr="00277AB7">
        <w:rPr>
          <w:rFonts w:ascii="Book Antiqua" w:eastAsia="Book Antiqua" w:hAnsi="Book Antiqua" w:cs="Book Antiqua"/>
          <w:b/>
          <w:bCs/>
          <w:color w:val="000000"/>
        </w:rPr>
        <w:t xml:space="preserve"> </w:t>
      </w:r>
      <w:r w:rsidR="00AD26A0">
        <w:rPr>
          <w:rFonts w:ascii="Book Antiqua" w:hAnsi="Book Antiqua" w:cs="Book Antiqua" w:hint="eastAsia"/>
          <w:b/>
          <w:bCs/>
          <w:color w:val="000000"/>
          <w:lang w:eastAsia="zh-CN"/>
        </w:rPr>
        <w:t>W</w:t>
      </w:r>
      <w:r w:rsidRPr="00277AB7">
        <w:rPr>
          <w:rFonts w:ascii="Book Antiqua" w:eastAsia="Book Antiqua" w:hAnsi="Book Antiqua" w:cs="Book Antiqua"/>
          <w:b/>
          <w:bCs/>
          <w:color w:val="000000"/>
        </w:rPr>
        <w:t>ords:</w:t>
      </w:r>
      <w:r w:rsidR="0028760A" w:rsidRPr="00277AB7">
        <w:rPr>
          <w:rFonts w:ascii="Book Antiqua" w:eastAsia="Book Antiqua" w:hAnsi="Book Antiqua" w:cs="Book Antiqua"/>
          <w:b/>
          <w:bCs/>
          <w:color w:val="000000"/>
        </w:rPr>
        <w:t xml:space="preserve"> </w:t>
      </w:r>
      <w:bookmarkStart w:id="9" w:name="OLE_LINK2182"/>
      <w:bookmarkStart w:id="10" w:name="OLE_LINK2183"/>
      <w:r w:rsidRPr="00277AB7">
        <w:rPr>
          <w:rFonts w:ascii="Book Antiqua" w:eastAsia="Book Antiqua" w:hAnsi="Book Antiqua" w:cs="Book Antiqua"/>
          <w:color w:val="000000"/>
        </w:rPr>
        <w:t>Temporal</w:t>
      </w:r>
      <w:bookmarkEnd w:id="9"/>
      <w:bookmarkEnd w:id="10"/>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local dispersion of repolarization</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potential duration</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w:t>
      </w:r>
      <w:r w:rsidR="00277AB7" w:rsidRPr="00277AB7">
        <w:rPr>
          <w:rFonts w:ascii="Book Antiqua" w:eastAsia="Book Antiqua" w:hAnsi="Book Antiqua" w:cs="Book Antiqua"/>
          <w:color w:val="000000"/>
        </w:rPr>
        <w:t>T</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interval;</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w:t>
      </w:r>
      <w:r w:rsidR="00277AB7" w:rsidRPr="00277AB7">
        <w:rPr>
          <w:rFonts w:ascii="Book Antiqua" w:eastAsia="Book Antiqua" w:hAnsi="Book Antiqua" w:cs="Book Antiqua"/>
          <w:color w:val="000000"/>
        </w:rPr>
        <w:t>T</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Arrhythmogenesis</w:t>
      </w:r>
    </w:p>
    <w:p w:rsidR="00A77B3E" w:rsidRPr="00277AB7" w:rsidRDefault="00A77B3E" w:rsidP="00277AB7">
      <w:pPr>
        <w:spacing w:line="360" w:lineRule="auto"/>
        <w:jc w:val="both"/>
        <w:rPr>
          <w:rFonts w:ascii="Book Antiqua" w:hAnsi="Book Antiqua"/>
        </w:rPr>
      </w:pPr>
    </w:p>
    <w:p w:rsidR="00A77B3E" w:rsidRPr="00277AB7" w:rsidRDefault="00AD26A0" w:rsidP="00277AB7">
      <w:pPr>
        <w:spacing w:line="360" w:lineRule="auto"/>
        <w:jc w:val="both"/>
        <w:rPr>
          <w:rFonts w:ascii="Book Antiqua" w:hAnsi="Book Antiqua"/>
        </w:rPr>
      </w:pPr>
      <w:r w:rsidRPr="00AD26A0">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0F373A" w:rsidRPr="00277AB7">
        <w:rPr>
          <w:rFonts w:ascii="Book Antiqua" w:eastAsia="Book Antiqua" w:hAnsi="Book Antiqua" w:cs="Book Antiqua"/>
          <w:color w:val="000000"/>
        </w:rPr>
        <w:t>Arteyeva</w:t>
      </w:r>
      <w:proofErr w:type="spellEnd"/>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NV.</w:t>
      </w:r>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T</w:t>
      </w:r>
      <w:r w:rsidR="000F373A" w:rsidRPr="00277AB7">
        <w:rPr>
          <w:rFonts w:ascii="Book Antiqua" w:eastAsia="Book Antiqua" w:hAnsi="Book Antiqua" w:cs="Book Antiqua"/>
          <w:color w:val="000000"/>
        </w:rPr>
        <w:t>emporal</w:t>
      </w:r>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i/>
          <w:iCs/>
          <w:color w:val="000000"/>
        </w:rPr>
        <w:t>World</w:t>
      </w:r>
      <w:r w:rsidR="0028760A" w:rsidRPr="00277AB7">
        <w:rPr>
          <w:rFonts w:ascii="Book Antiqua" w:eastAsia="Book Antiqua" w:hAnsi="Book Antiqua" w:cs="Book Antiqua"/>
          <w:i/>
          <w:iCs/>
          <w:color w:val="000000"/>
        </w:rPr>
        <w:t xml:space="preserve"> </w:t>
      </w:r>
      <w:r w:rsidR="000F373A" w:rsidRPr="00277AB7">
        <w:rPr>
          <w:rFonts w:ascii="Book Antiqua" w:eastAsia="Book Antiqua" w:hAnsi="Book Antiqua" w:cs="Book Antiqua"/>
          <w:i/>
          <w:iCs/>
          <w:color w:val="000000"/>
        </w:rPr>
        <w:t>J</w:t>
      </w:r>
      <w:r w:rsidR="0028760A" w:rsidRPr="00277AB7">
        <w:rPr>
          <w:rFonts w:ascii="Book Antiqua" w:eastAsia="Book Antiqua" w:hAnsi="Book Antiqua" w:cs="Book Antiqua"/>
          <w:i/>
          <w:iCs/>
          <w:color w:val="000000"/>
        </w:rPr>
        <w:t xml:space="preserve"> </w:t>
      </w:r>
      <w:proofErr w:type="spellStart"/>
      <w:r w:rsidR="000F373A" w:rsidRPr="00277AB7">
        <w:rPr>
          <w:rFonts w:ascii="Book Antiqua" w:eastAsia="Book Antiqua" w:hAnsi="Book Antiqua" w:cs="Book Antiqua"/>
          <w:i/>
          <w:iCs/>
          <w:color w:val="000000"/>
        </w:rPr>
        <w:t>Cardiol</w:t>
      </w:r>
      <w:proofErr w:type="spellEnd"/>
      <w:r w:rsidR="0028760A"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2020;</w:t>
      </w:r>
      <w:r w:rsidR="0028760A" w:rsidRPr="00277AB7">
        <w:rPr>
          <w:rFonts w:ascii="Book Antiqua" w:eastAsia="Book Antiqua" w:hAnsi="Book Antiqua" w:cs="Book Antiqua"/>
          <w:color w:val="000000"/>
        </w:rPr>
        <w:t xml:space="preserve"> </w:t>
      </w:r>
      <w:r w:rsidR="003E0ED5" w:rsidRPr="003E0ED5">
        <w:rPr>
          <w:rFonts w:ascii="Book Antiqua" w:eastAsia="Book Antiqua" w:hAnsi="Book Antiqua" w:cs="Book Antiqua"/>
          <w:color w:val="000000"/>
        </w:rPr>
        <w:t xml:space="preserve">12(9): </w:t>
      </w:r>
      <w:r w:rsidR="00E9665F">
        <w:rPr>
          <w:rFonts w:ascii="Book Antiqua" w:hAnsi="Book Antiqua" w:cs="Book Antiqua" w:hint="eastAsia"/>
          <w:color w:val="000000"/>
          <w:lang w:eastAsia="zh-CN"/>
        </w:rPr>
        <w:t>437</w:t>
      </w:r>
      <w:r w:rsidR="003E0ED5" w:rsidRPr="003E0ED5">
        <w:rPr>
          <w:rFonts w:ascii="Book Antiqua" w:eastAsia="Book Antiqua" w:hAnsi="Book Antiqua" w:cs="Book Antiqua"/>
          <w:color w:val="000000"/>
        </w:rPr>
        <w:t>-</w:t>
      </w:r>
      <w:r w:rsidR="00E9665F">
        <w:rPr>
          <w:rFonts w:ascii="Book Antiqua" w:hAnsi="Book Antiqua" w:cs="Book Antiqua" w:hint="eastAsia"/>
          <w:color w:val="000000"/>
          <w:lang w:eastAsia="zh-CN"/>
        </w:rPr>
        <w:t>449</w:t>
      </w:r>
      <w:r w:rsidR="003E0ED5" w:rsidRPr="003E0ED5">
        <w:rPr>
          <w:rFonts w:ascii="Book Antiqua" w:eastAsia="Book Antiqua" w:hAnsi="Book Antiqua" w:cs="Book Antiqua"/>
          <w:color w:val="000000"/>
        </w:rPr>
        <w:t xml:space="preserve">  URL: https://www.wjgnet.com/1949-8462/full/v12/i9/</w:t>
      </w:r>
      <w:r w:rsidR="00E9665F" w:rsidRPr="00E9665F">
        <w:rPr>
          <w:rFonts w:ascii="Book Antiqua" w:eastAsia="Book Antiqua" w:hAnsi="Book Antiqua" w:cs="Book Antiqua"/>
          <w:color w:val="000000"/>
        </w:rPr>
        <w:t>437</w:t>
      </w:r>
      <w:r w:rsidR="003E0ED5" w:rsidRPr="003E0ED5">
        <w:rPr>
          <w:rFonts w:ascii="Book Antiqua" w:eastAsia="Book Antiqua" w:hAnsi="Book Antiqua" w:cs="Book Antiqua"/>
          <w:color w:val="000000"/>
        </w:rPr>
        <w:t>.htm  DOI: https://dx.doi.org/10.4330/wjc.v12.i9</w:t>
      </w:r>
      <w:bookmarkStart w:id="11" w:name="_GoBack"/>
      <w:bookmarkEnd w:id="11"/>
      <w:r w:rsidR="003E0ED5" w:rsidRPr="003E0ED5">
        <w:rPr>
          <w:rFonts w:ascii="Book Antiqua" w:eastAsia="Book Antiqua" w:hAnsi="Book Antiqua" w:cs="Book Antiqua"/>
          <w:color w:val="000000"/>
        </w:rPr>
        <w:t>.</w:t>
      </w:r>
      <w:r w:rsidR="00E9665F">
        <w:rPr>
          <w:rFonts w:ascii="Book Antiqua" w:hAnsi="Book Antiqua" w:cs="Book Antiqua" w:hint="eastAsia"/>
          <w:color w:val="000000"/>
          <w:lang w:eastAsia="zh-CN"/>
        </w:rPr>
        <w:t>437</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lastRenderedPageBreak/>
        <w:t>Core</w:t>
      </w:r>
      <w:r w:rsidR="0028760A" w:rsidRPr="00277AB7">
        <w:rPr>
          <w:rFonts w:ascii="Book Antiqua" w:eastAsia="Book Antiqua" w:hAnsi="Book Antiqua" w:cs="Book Antiqua"/>
          <w:b/>
          <w:bCs/>
          <w:color w:val="000000"/>
        </w:rPr>
        <w:t xml:space="preserve"> </w:t>
      </w:r>
      <w:r w:rsidR="00AD26A0">
        <w:rPr>
          <w:rFonts w:ascii="Book Antiqua" w:hAnsi="Book Antiqua" w:cs="Book Antiqua" w:hint="eastAsia"/>
          <w:b/>
          <w:bCs/>
          <w:color w:val="000000"/>
          <w:lang w:eastAsia="zh-CN"/>
        </w:rPr>
        <w:t>T</w:t>
      </w:r>
      <w:r w:rsidRPr="00277AB7">
        <w:rPr>
          <w:rFonts w:ascii="Book Antiqua" w:eastAsia="Book Antiqua" w:hAnsi="Book Antiqua" w:cs="Book Antiqua"/>
          <w:b/>
          <w:bCs/>
          <w:color w:val="000000"/>
        </w:rPr>
        <w:t>ip:</w:t>
      </w:r>
      <w:r w:rsidR="0028760A" w:rsidRPr="00277AB7">
        <w:rPr>
          <w:rFonts w:ascii="Book Antiqua" w:eastAsia="Book Antiqua" w:hAnsi="Book Antiqua" w:cs="Book Antiqua"/>
          <w:b/>
          <w:bCs/>
          <w:color w:val="000000"/>
        </w:rPr>
        <w:t xml:space="preserve"> </w:t>
      </w:r>
      <w:bookmarkStart w:id="12" w:name="OLE_LINK2184"/>
      <w:bookmarkStart w:id="13" w:name="OLE_LINK2185"/>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assessment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process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electrocardiogram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diagnostics.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arrhythmogenesis.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Besides,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disturbances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degree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remodeling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failure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degree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mortality.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herein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discuss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factors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modulate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demonstrate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need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ECG-indices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evaluate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bookmarkEnd w:id="12"/>
      <w:bookmarkEnd w:id="13"/>
    </w:p>
    <w:p w:rsidR="0028760A" w:rsidRPr="00277AB7" w:rsidRDefault="0028760A" w:rsidP="00277AB7">
      <w:pPr>
        <w:spacing w:line="360" w:lineRule="auto"/>
        <w:jc w:val="both"/>
        <w:rPr>
          <w:rFonts w:ascii="Book Antiqua" w:hAnsi="Book Antiqua"/>
        </w:rPr>
        <w:sectPr w:rsidR="0028760A" w:rsidRPr="00277AB7">
          <w:pgSz w:w="12240" w:h="15840"/>
          <w:pgMar w:top="1440" w:right="1440" w:bottom="1440" w:left="1440" w:header="720" w:footer="720" w:gutter="0"/>
          <w:cols w:space="720"/>
          <w:docGrid w:linePitch="360"/>
        </w:sect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aps/>
          <w:color w:val="000000"/>
          <w:u w:val="single"/>
        </w:rPr>
        <w:lastRenderedPageBreak/>
        <w:t>INTRODUCTION</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process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cardinally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elementary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generators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complex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concentrated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narrow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approximately </w:t>
      </w:r>
      <w:r w:rsidRPr="00277AB7">
        <w:rPr>
          <w:rFonts w:ascii="Book Antiqua" w:eastAsia="Book Antiqua" w:hAnsi="Book Antiqua" w:cs="Book Antiqua"/>
          <w:color w:val="000000"/>
        </w:rPr>
        <w:t>0.8</w:t>
      </w:r>
      <w:r w:rsidR="0028760A" w:rsidRPr="00277AB7">
        <w:rPr>
          <w:rFonts w:ascii="Book Antiqua" w:eastAsia="Book Antiqua" w:hAnsi="Book Antiqua" w:cs="Book Antiqua"/>
          <w:color w:val="000000"/>
        </w:rPr>
        <w:t>-</w:t>
      </w:r>
      <w:r w:rsidRPr="00277AB7">
        <w:rPr>
          <w:rFonts w:ascii="Book Antiqua" w:eastAsia="Book Antiqua" w:hAnsi="Book Antiqua" w:cs="Book Antiqua"/>
          <w:color w:val="000000"/>
        </w:rPr>
        <w:t>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mm)</w:t>
      </w:r>
      <w:r w:rsidR="0028760A" w:rsidRPr="00277AB7">
        <w:rPr>
          <w:rFonts w:ascii="Book Antiqua" w:eastAsia="Book Antiqua" w:hAnsi="Book Antiqua" w:cs="Book Antiqua"/>
          <w:color w:val="000000"/>
          <w:vertAlign w:val="superscript"/>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separates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excited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peak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unexcited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Pr="00277AB7">
        <w:rPr>
          <w:rFonts w:ascii="Book Antiqua" w:eastAsia="Book Antiqua" w:hAnsi="Book Antiqua" w:cs="Book Antiqua"/>
          <w:color w:val="000000"/>
          <w:vertAlign w:val="superscript"/>
        </w:rPr>
        <w:t>[1]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contrast,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elementary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generators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almost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entire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volume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membrane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neighbouring</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yet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completed,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generation.</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non-simultaneous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layers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arises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w:t>
      </w:r>
      <w:r w:rsidR="0028760A" w:rsidRPr="00277AB7">
        <w:rPr>
          <w:rFonts w:ascii="Book Antiqua" w:eastAsia="Book Antiqua" w:hAnsi="Book Antiqua" w:cs="Book Antiqua"/>
          <w:color w:val="000000"/>
        </w:rPr>
        <w:t xml:space="preserve"> </w:t>
      </w:r>
      <w:r w:rsidR="0094678B">
        <w:rPr>
          <w:rFonts w:ascii="Book Antiqua" w:eastAsia="Book Antiqua" w:hAnsi="Book Antiqua" w:cs="Book Antiqua"/>
          <w:color w:val="000000"/>
        </w:rPr>
        <w:t>D</w:t>
      </w:r>
      <w:r w:rsidRPr="00277AB7">
        <w:rPr>
          <w:rFonts w:ascii="Book Antiqua" w:eastAsia="Book Antiqua" w:hAnsi="Book Antiqua" w:cs="Book Antiqua"/>
          <w:color w:val="000000"/>
        </w:rPr>
        <w:t>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w:t>
      </w:r>
      <w:r w:rsidR="0028760A" w:rsidRPr="00277AB7">
        <w:rPr>
          <w:rFonts w:ascii="Book Antiqua" w:eastAsia="Book Antiqua" w:hAnsi="Book Antiqua" w:cs="Book Antiqua"/>
          <w:color w:val="000000"/>
        </w:rPr>
        <w:t xml:space="preserve"> </w:t>
      </w:r>
      <w:r w:rsidR="0094678B">
        <w:rPr>
          <w:rFonts w:ascii="Book Antiqua" w:eastAsia="Book Antiqua" w:hAnsi="Book Antiqua" w:cs="Book Antiqua"/>
          <w:color w:val="000000"/>
        </w:rPr>
        <w:t>D</w:t>
      </w:r>
      <w:r w:rsidRPr="00277AB7">
        <w:rPr>
          <w:rFonts w:ascii="Book Antiqua" w:eastAsia="Book Antiqua" w:hAnsi="Book Antiqua" w:cs="Book Antiqua"/>
          <w:color w:val="000000"/>
        </w:rPr>
        <w:t>ifferent</w:t>
      </w:r>
      <w:r w:rsidR="0028760A" w:rsidRPr="00277AB7">
        <w:rPr>
          <w:rFonts w:ascii="Book Antiqua" w:eastAsia="Book Antiqua" w:hAnsi="Book Antiqua" w:cs="Book Antiqua"/>
          <w:color w:val="000000"/>
        </w:rPr>
        <w:t xml:space="preserve"> </w:t>
      </w:r>
      <w:bookmarkStart w:id="14" w:name="OLE_LINK1992"/>
      <w:bookmarkStart w:id="15" w:name="OLE_LINK1993"/>
      <w:bookmarkStart w:id="16" w:name="OLE_LINK2016"/>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duration</w:t>
      </w:r>
      <w:bookmarkEnd w:id="14"/>
      <w:bookmarkEnd w:id="15"/>
      <w:bookmarkEnd w:id="16"/>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currents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defined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structure,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mechanical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crucial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efficient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excitation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pumping</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multiple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reasons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(impaired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function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outward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myocytes,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caused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genetic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defects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acquired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pathophysiological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conditions,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including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remodelling</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channel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modulation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pharmacological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agents,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systemic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electrolyte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disorders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failure,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hypokalaemia</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level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could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Pr="00277AB7">
        <w:rPr>
          <w:rFonts w:ascii="Book Antiqua" w:eastAsia="Book Antiqua" w:hAnsi="Book Antiqua" w:cs="Book Antiqua"/>
          <w:color w:val="000000"/>
          <w:vertAlign w:val="superscript"/>
        </w:rPr>
        <w:t>[4]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Exceeding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reasonable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level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could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development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life-threatening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arrhythmias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4-6]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accurate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evaluation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electrocardiogram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review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focuses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electophysiological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significance.</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Electrophysiological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basis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for</w:t>
      </w:r>
      <w:r w:rsidR="0028760A" w:rsidRPr="00277AB7">
        <w:rPr>
          <w:rFonts w:ascii="Book Antiqua" w:eastAsia="Book Antiqua" w:hAnsi="Book Antiqua" w:cs="Book Antiqua"/>
          <w:b/>
          <w:bCs/>
          <w:caps/>
          <w:color w:val="000000"/>
          <w:u w:val="single"/>
        </w:rPr>
        <w:t xml:space="preserve"> RH</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reason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sensitivity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pharmacological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agents,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temperature,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frequency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etc.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throughout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across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walls</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7</w:t>
      </w:r>
      <w:r w:rsidR="0028760A" w:rsidRPr="00277AB7">
        <w:rPr>
          <w:rFonts w:ascii="Book Antiqua" w:eastAsia="Book Antiqua" w:hAnsi="Book Antiqua" w:cs="Book Antiqua"/>
          <w:color w:val="000000"/>
          <w:shd w:val="clear" w:color="auto" w:fill="FFFFFF"/>
          <w:vertAlign w:val="superscript"/>
        </w:rPr>
        <w:t>,</w:t>
      </w:r>
      <w:r w:rsidRPr="00277AB7">
        <w:rPr>
          <w:rFonts w:ascii="Book Antiqua" w:eastAsia="Book Antiqua" w:hAnsi="Book Antiqua" w:cs="Book Antiqua"/>
          <w:color w:val="000000"/>
          <w:shd w:val="clear" w:color="auto" w:fill="FFFFFF"/>
          <w:vertAlign w:val="superscript"/>
        </w:rPr>
        <w:t>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surface</w:t>
      </w:r>
      <w:r w:rsidRPr="00277AB7">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10]</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plane,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shd w:val="clear" w:color="auto" w:fill="FFFFFF"/>
        </w:rPr>
        <w:t>revealed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three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types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cells: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epicardial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(with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shortest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endocardial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M-cells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with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longest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belonging</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to</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deep</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layers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myocardium</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(Figure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1</w:t>
      </w:r>
      <w:proofErr w:type="gramStart"/>
      <w:r w:rsidRPr="00277AB7">
        <w:rPr>
          <w:rFonts w:ascii="Book Antiqua" w:eastAsia="Book Antiqua" w:hAnsi="Book Antiqua" w:cs="Book Antiqua"/>
          <w:color w:val="000000"/>
          <w:shd w:val="clear" w:color="auto" w:fill="FFFFFF"/>
        </w:rPr>
        <w:t>)</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7</w:t>
      </w:r>
      <w:r w:rsidR="0028760A" w:rsidRPr="00277AB7">
        <w:rPr>
          <w:rFonts w:ascii="Book Antiqua" w:eastAsia="Book Antiqua" w:hAnsi="Book Antiqua" w:cs="Book Antiqua"/>
          <w:color w:val="000000"/>
          <w:shd w:val="clear" w:color="auto" w:fill="FFFFFF"/>
          <w:vertAlign w:val="superscript"/>
        </w:rPr>
        <w:t>,</w:t>
      </w:r>
      <w:r w:rsidRPr="00277AB7">
        <w:rPr>
          <w:rFonts w:ascii="Book Antiqua" w:eastAsia="Book Antiqua" w:hAnsi="Book Antiqua" w:cs="Book Antiqua"/>
          <w:color w:val="000000"/>
          <w:shd w:val="clear" w:color="auto" w:fill="FFFFFF"/>
          <w:vertAlign w:val="superscript"/>
        </w:rPr>
        <w:t>8]</w:t>
      </w:r>
      <w:r w:rsidRPr="00277AB7">
        <w:rPr>
          <w:rFonts w:ascii="Book Antiqua" w:eastAsia="Book Antiqua" w:hAnsi="Book Antiqua" w:cs="Book Antiqua"/>
          <w:color w:val="000000"/>
          <w:shd w:val="clear" w:color="auto" w:fill="FFFFFF"/>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septum,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pronounced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ventricles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characterized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prominent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outward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(Ito)-mediated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‘spike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dome’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morphology</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distinguished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other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types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display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smaller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slowly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delayed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rectifier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(IKs),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INa</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sodium-calcium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exchange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proofErr w:type="spellStart"/>
      <w:r w:rsidRPr="00277AB7">
        <w:rPr>
          <w:rFonts w:ascii="Book Antiqua" w:eastAsia="Book Antiqua" w:hAnsi="Book Antiqua" w:cs="Book Antiqua"/>
          <w:color w:val="000000"/>
        </w:rPr>
        <w:t>INa</w:t>
      </w:r>
      <w:proofErr w:type="spellEnd"/>
      <w:r w:rsidRPr="00277AB7">
        <w:rPr>
          <w:rFonts w:ascii="Book Antiqua" w:eastAsia="Book Antiqua" w:hAnsi="Book Antiqua" w:cs="Book Antiqua"/>
          <w:color w:val="000000"/>
        </w:rPr>
        <w:t>-Ca).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distinctions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underlie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steeper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relationship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pronounced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antiarrhythmic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agents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class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III</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actions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8</w:t>
      </w:r>
      <w:r w:rsidRPr="00277AB7">
        <w:rPr>
          <w:rFonts w:ascii="Book Antiqua" w:eastAsia="Book Antiqua" w:hAnsi="Book Antiqua" w:cs="Book Antiqua"/>
          <w:color w:val="000000"/>
          <w:shd w:val="clear" w:color="auto" w:fill="FFFFFF"/>
          <w:vertAlign w:val="superscript"/>
        </w:rPr>
        <w:t>]</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confirm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existence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substantial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gradient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12-14]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explained,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firstly,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electrotonic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partially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eliminates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intrinsic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properties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across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wall</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15</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Secondly,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functionally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detected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frequency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frequencies,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significantly</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reduced</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17</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should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also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always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those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proofErr w:type="gramStart"/>
      <w:r w:rsidRPr="00277AB7">
        <w:rPr>
          <w:rFonts w:ascii="Book Antiqua" w:eastAsia="Book Antiqua" w:hAnsi="Book Antiqua" w:cs="Book Antiqua"/>
          <w:i/>
          <w:iCs/>
          <w:color w:val="000000"/>
        </w:rPr>
        <w:t>vitro</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same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confirm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existence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anteroposterior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currents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12,19-22]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Apico</w:t>
      </w:r>
      <w:proofErr w:type="spellEnd"/>
      <w:r w:rsidRPr="00277AB7">
        <w:rPr>
          <w:rFonts w:ascii="Book Antiqua" w:eastAsia="Book Antiqua" w:hAnsi="Book Antiqua" w:cs="Book Antiqua"/>
          <w:color w:val="000000"/>
        </w:rPr>
        <w:t>-</w:t>
      </w:r>
      <w:r w:rsidRPr="00277AB7">
        <w:rPr>
          <w:rFonts w:ascii="Book Antiqua" w:eastAsia="Book Antiqua" w:hAnsi="Book Antiqua" w:cs="Book Antiqua"/>
          <w:color w:val="000000"/>
        </w:rPr>
        <w:lastRenderedPageBreak/>
        <w:t>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found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expression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those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channel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proteins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involved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mediation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outward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slow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delayed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rectifier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expression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Kv1.4,</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KChIP2,</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KvLQT1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MinK</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higher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human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hearts</w:t>
      </w:r>
      <w:r w:rsidRPr="00277AB7">
        <w:rPr>
          <w:rFonts w:ascii="Book Antiqua" w:eastAsia="Book Antiqua" w:hAnsi="Book Antiqua" w:cs="Book Antiqua"/>
          <w:color w:val="000000"/>
          <w:vertAlign w:val="superscript"/>
        </w:rPr>
        <w:t>[19]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shd w:val="clear" w:color="auto" w:fill="FFFFFF"/>
        </w:rPr>
        <w:t>Prominent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differences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magnitude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proofErr w:type="gramStart"/>
      <w:r w:rsidRPr="00277AB7">
        <w:rPr>
          <w:rFonts w:ascii="Book Antiqua" w:eastAsia="Book Antiqua" w:hAnsi="Book Antiqua" w:cs="Book Antiqua"/>
          <w:color w:val="000000"/>
          <w:shd w:val="clear" w:color="auto" w:fill="FFFFFF"/>
        </w:rPr>
        <w:t>I(</w:t>
      </w:r>
      <w:proofErr w:type="gramEnd"/>
      <w:r w:rsidRPr="00277AB7">
        <w:rPr>
          <w:rFonts w:ascii="Book Antiqua" w:eastAsia="Book Antiqua" w:hAnsi="Book Antiqua" w:cs="Book Antiqua"/>
          <w:color w:val="000000"/>
          <w:shd w:val="clear" w:color="auto" w:fill="FFFFFF"/>
        </w:rPr>
        <w:t>to)</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1-mediated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action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potential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notch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were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found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cells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isolated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from</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right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left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canine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ventricular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epicardium;</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influence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this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current,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although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small,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more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important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left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ventricle</w:t>
      </w:r>
      <w:r w:rsidRPr="00277AB7">
        <w:rPr>
          <w:rFonts w:ascii="Book Antiqua" w:eastAsia="Book Antiqua" w:hAnsi="Book Antiqua" w:cs="Book Antiqua"/>
          <w:color w:val="000000"/>
          <w:shd w:val="clear" w:color="auto" w:fill="FFFFFF"/>
          <w:vertAlign w:val="superscript"/>
        </w:rPr>
        <w:t>[20-22</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A</w:t>
      </w:r>
      <w:r w:rsidR="0028760A" w:rsidRPr="00277AB7">
        <w:rPr>
          <w:rFonts w:ascii="Book Antiqua" w:eastAsia="Book Antiqua" w:hAnsi="Book Antiqua" w:cs="Book Antiqua"/>
          <w:b/>
          <w:bCs/>
          <w:caps/>
          <w:color w:val="000000"/>
          <w:u w:val="single"/>
        </w:rPr>
        <w:t xml:space="preserve">PD </w:t>
      </w:r>
      <w:r w:rsidRPr="00277AB7">
        <w:rPr>
          <w:rFonts w:ascii="Book Antiqua" w:eastAsia="Book Antiqua" w:hAnsi="Book Antiqua" w:cs="Book Antiqua"/>
          <w:b/>
          <w:bCs/>
          <w:caps/>
          <w:color w:val="000000"/>
          <w:u w:val="single"/>
        </w:rPr>
        <w:t>gradients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in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the</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heart</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ventricles</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Transmural</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gradient</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mostly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pronounced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isolated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wedge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preparations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extracted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Pr="00277AB7">
        <w:rPr>
          <w:rFonts w:ascii="Book Antiqua" w:eastAsia="Book Antiqua" w:hAnsi="Book Antiqua" w:cs="Book Antiqua"/>
          <w:color w:val="000000"/>
          <w:vertAlign w:val="superscript"/>
        </w:rPr>
        <w:t>[23-25]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Pr="00277AB7">
        <w:rPr>
          <w:rFonts w:ascii="Book Antiqua" w:eastAsia="Book Antiqua" w:hAnsi="Book Antiqua" w:cs="Book Antiqua"/>
          <w:color w:val="000000"/>
          <w:vertAlign w:val="superscript"/>
        </w:rPr>
        <w:t>[26]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septum</w:t>
      </w:r>
      <w:r w:rsidRPr="00277AB7">
        <w:rPr>
          <w:rFonts w:ascii="Book Antiqua" w:eastAsia="Book Antiqua" w:hAnsi="Book Antiqua" w:cs="Book Antiqua"/>
          <w:color w:val="000000"/>
          <w:vertAlign w:val="superscript"/>
        </w:rPr>
        <w:t>[27</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28]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reached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100</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ms</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more</w:t>
      </w:r>
      <w:r w:rsidRPr="00277AB7">
        <w:rPr>
          <w:rFonts w:ascii="Book Antiqua" w:eastAsia="Book Antiqua" w:hAnsi="Book Antiqua" w:cs="Book Antiqua"/>
          <w:color w:val="000000"/>
          <w:vertAlign w:val="superscript"/>
        </w:rPr>
        <w:t>[24]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depended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thickness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septum,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smallest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Pr="00277AB7">
        <w:rPr>
          <w:rFonts w:ascii="Book Antiqua" w:eastAsia="Book Antiqua" w:hAnsi="Book Antiqua" w:cs="Book Antiqua"/>
          <w:color w:val="000000"/>
          <w:vertAlign w:val="superscript"/>
        </w:rPr>
        <w:t>[28</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29]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Pr="00277AB7">
        <w:rPr>
          <w:rFonts w:ascii="Book Antiqua" w:eastAsia="Book Antiqua" w:hAnsi="Book Antiqua" w:cs="Book Antiqua"/>
          <w:color w:val="000000"/>
          <w:vertAlign w:val="superscript"/>
        </w:rPr>
        <w:t>[23]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attributed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key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role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assumed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symbol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Pr="00277AB7">
        <w:rPr>
          <w:rFonts w:ascii="Book Antiqua" w:eastAsia="Book Antiqua" w:hAnsi="Book Antiqua" w:cs="Book Antiqua"/>
          <w:color w:val="000000"/>
          <w:vertAlign w:val="superscript"/>
        </w:rPr>
        <w:t>[30</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31]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Although,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true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wedge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preparation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(Figure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whole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00277AB7">
        <w:rPr>
          <w:rFonts w:ascii="Book Antiqua" w:eastAsia="Book Antiqua" w:hAnsi="Book Antiqua" w:cs="Book Antiqua"/>
          <w:color w:val="000000"/>
        </w:rPr>
        <w:t xml:space="preserve">(DOR)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several</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gradients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32-34]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reveal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substantial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ventricles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12-14]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Apicobasal</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gradient</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detected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almost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animal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humans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However,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found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species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sometimes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controversial.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lastRenderedPageBreak/>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those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human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35-37]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Pr="00277AB7">
        <w:rPr>
          <w:rFonts w:ascii="Book Antiqua" w:eastAsia="Book Antiqua" w:hAnsi="Book Antiqua" w:cs="Book Antiqua"/>
          <w:color w:val="000000"/>
          <w:vertAlign w:val="superscript"/>
        </w:rPr>
        <w:t>[38</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39]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dog</w:t>
      </w:r>
      <w:r w:rsidRPr="00277AB7">
        <w:rPr>
          <w:rFonts w:ascii="Book Antiqua" w:eastAsia="Book Antiqua" w:hAnsi="Book Antiqua" w:cs="Book Antiqua"/>
          <w:color w:val="000000"/>
          <w:vertAlign w:val="superscript"/>
        </w:rPr>
        <w:t>[12</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[40]</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other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rabbit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41]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[42]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guinea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[43]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rats</w:t>
      </w:r>
      <w:r w:rsidRPr="00277AB7">
        <w:rPr>
          <w:rFonts w:ascii="Book Antiqua" w:eastAsia="Book Antiqua" w:hAnsi="Book Antiqua" w:cs="Book Antiqua"/>
          <w:color w:val="000000"/>
          <w:vertAlign w:val="superscript"/>
        </w:rPr>
        <w:t>[44</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45]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chicken</w:t>
      </w:r>
      <w:r w:rsidRPr="00277AB7">
        <w:rPr>
          <w:rFonts w:ascii="Book Antiqua" w:eastAsia="Book Antiqua" w:hAnsi="Book Antiqua" w:cs="Book Antiqua"/>
          <w:color w:val="000000"/>
          <w:vertAlign w:val="superscript"/>
        </w:rPr>
        <w:t>[46]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controversial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same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species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explained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high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sensitivity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temperature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conditions,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could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dominating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formation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47</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48]</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Left-to-</w:t>
      </w:r>
      <w:r w:rsidR="0028760A" w:rsidRPr="00277AB7">
        <w:rPr>
          <w:rFonts w:ascii="Book Antiqua" w:eastAsia="Book Antiqua" w:hAnsi="Book Antiqua" w:cs="Book Antiqua"/>
          <w:b/>
          <w:bCs/>
          <w:i/>
          <w:iCs/>
          <w:color w:val="000000"/>
        </w:rPr>
        <w:t>r</w:t>
      </w:r>
      <w:r w:rsidRPr="00277AB7">
        <w:rPr>
          <w:rFonts w:ascii="Book Antiqua" w:eastAsia="Book Antiqua" w:hAnsi="Book Antiqua" w:cs="Book Antiqua"/>
          <w:b/>
          <w:bCs/>
          <w:i/>
          <w:iCs/>
          <w:color w:val="000000"/>
        </w:rPr>
        <w:t>ight</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gradient</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Along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revealed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human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several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animal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species.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human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49]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Pr="00277AB7">
        <w:rPr>
          <w:rFonts w:ascii="Book Antiqua" w:eastAsia="Book Antiqua" w:hAnsi="Book Antiqua" w:cs="Book Antiqua"/>
          <w:color w:val="000000"/>
          <w:vertAlign w:val="superscript"/>
        </w:rPr>
        <w:t>[50]</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[40]</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guinea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[51]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opposite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dog</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52</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53]</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rat</w:t>
      </w:r>
      <w:r w:rsidRPr="00277AB7">
        <w:rPr>
          <w:rFonts w:ascii="Book Antiqua" w:eastAsia="Book Antiqua" w:hAnsi="Book Antiqua" w:cs="Book Antiqua"/>
          <w:color w:val="000000"/>
          <w:vertAlign w:val="superscript"/>
        </w:rPr>
        <w:t>[44</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45]</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Anterior-</w:t>
      </w:r>
      <w:r w:rsidR="0028760A" w:rsidRPr="00277AB7">
        <w:rPr>
          <w:rFonts w:ascii="Book Antiqua" w:eastAsia="Book Antiqua" w:hAnsi="Book Antiqua" w:cs="Book Antiqua"/>
          <w:b/>
          <w:bCs/>
          <w:i/>
          <w:iCs/>
          <w:color w:val="000000"/>
        </w:rPr>
        <w:t>p</w:t>
      </w:r>
      <w:r w:rsidRPr="00277AB7">
        <w:rPr>
          <w:rFonts w:ascii="Book Antiqua" w:eastAsia="Book Antiqua" w:hAnsi="Book Antiqua" w:cs="Book Antiqua"/>
          <w:b/>
          <w:bCs/>
          <w:i/>
          <w:iCs/>
          <w:color w:val="000000"/>
        </w:rPr>
        <w:t>osterior</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gradient</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measured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surface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human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dog</w:t>
      </w:r>
      <w:r w:rsidRPr="00277AB7">
        <w:rPr>
          <w:rFonts w:ascii="Book Antiqua" w:eastAsia="Book Antiqua" w:hAnsi="Book Antiqua" w:cs="Book Antiqua"/>
          <w:color w:val="000000"/>
          <w:vertAlign w:val="superscript"/>
        </w:rPr>
        <w:t>[54</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55]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Pr="00277AB7">
        <w:rPr>
          <w:rFonts w:ascii="Book Antiqua" w:eastAsia="Book Antiqua" w:hAnsi="Book Antiqua" w:cs="Book Antiqua"/>
          <w:color w:val="000000"/>
          <w:vertAlign w:val="superscript"/>
        </w:rPr>
        <w:t>[56]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Effect</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of</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activation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sequence</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on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repolarization</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affects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ways.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because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combinations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Second,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effect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especially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center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towards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periphery</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transfer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shortened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gradient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16,58</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59]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reversed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mostly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affected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cells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Nevertheless,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relationship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ambiguous: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lastRenderedPageBreak/>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those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i.e</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times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60]</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Repolarization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gradients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in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the</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heart</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ventricles</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superimposed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Nevertheless,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usually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exceed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therefore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determine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greater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occur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almost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always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because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analysis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showed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13%</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total</w:t>
      </w:r>
      <w:r w:rsidR="0028760A" w:rsidRPr="00277AB7">
        <w:rPr>
          <w:rFonts w:ascii="Book Antiqua" w:eastAsia="Book Antiqua" w:hAnsi="Book Antiqua" w:cs="Book Antiqua"/>
          <w:color w:val="000000"/>
        </w:rPr>
        <w:t xml:space="preserve"> </w:t>
      </w:r>
      <w:r w:rsidR="00277AB7">
        <w:rPr>
          <w:rFonts w:ascii="Book Antiqua" w:eastAsia="Book Antiqua" w:hAnsi="Book Antiqua" w:cs="Book Antiqua"/>
          <w:color w:val="000000"/>
        </w:rPr>
        <w:t>DOR</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remaining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87%</w:t>
      </w:r>
      <w:r w:rsidRPr="00277AB7">
        <w:rPr>
          <w:rFonts w:ascii="Book Antiqua" w:eastAsia="Book Antiqua" w:hAnsi="Book Antiqua" w:cs="Book Antiqua"/>
          <w:color w:val="000000"/>
          <w:vertAlign w:val="superscript"/>
        </w:rPr>
        <w:t>[54]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w:t>
      </w:r>
      <w:r w:rsidRPr="00277AB7">
        <w:rPr>
          <w:rFonts w:ascii="Book Antiqua" w:eastAsia="Book Antiqua" w:hAnsi="Book Antiqua" w:cs="Book Antiqua"/>
          <w:color w:val="000000"/>
          <w:shd w:val="clear" w:color="auto" w:fill="FFFFFF"/>
        </w:rPr>
        <w:t>imulation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studies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support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that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transmural,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apicobasal,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interventricular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anteroposterior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gradients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all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essential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to</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T-wave</w:t>
      </w:r>
      <w:r w:rsidR="0028760A" w:rsidRPr="00277AB7">
        <w:rPr>
          <w:rFonts w:ascii="Book Antiqua" w:eastAsia="Book Antiqua" w:hAnsi="Book Antiqua" w:cs="Book Antiqua"/>
          <w:color w:val="000000"/>
          <w:shd w:val="clear" w:color="auto" w:fill="FFFFFF"/>
        </w:rPr>
        <w:t xml:space="preserve"> </w:t>
      </w:r>
      <w:proofErr w:type="gramStart"/>
      <w:r w:rsidRPr="00277AB7">
        <w:rPr>
          <w:rFonts w:ascii="Book Antiqua" w:eastAsia="Book Antiqua" w:hAnsi="Book Antiqua" w:cs="Book Antiqua"/>
          <w:color w:val="000000"/>
          <w:shd w:val="clear" w:color="auto" w:fill="FFFFFF"/>
        </w:rPr>
        <w:t>genesis</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32-34]</w:t>
      </w:r>
      <w:r w:rsidRPr="00277AB7">
        <w:rPr>
          <w:rFonts w:ascii="Book Antiqua" w:eastAsia="Book Antiqua" w:hAnsi="Book Antiqua" w:cs="Book Antiqua"/>
          <w:color w:val="000000"/>
          <w:shd w:val="clear" w:color="auto" w:fill="FFFFFF"/>
        </w:rPr>
        <w:t>.</w:t>
      </w:r>
      <w:r w:rsidR="0028760A" w:rsidRPr="00277AB7">
        <w:rPr>
          <w:rFonts w:ascii="Book Antiqua" w:eastAsia="Book Antiqua" w:hAnsi="Book Antiqua" w:cs="Book Antiqua"/>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Factors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modulating</w:t>
      </w:r>
      <w:r w:rsidR="0028760A" w:rsidRPr="00277AB7">
        <w:rPr>
          <w:rFonts w:ascii="Book Antiqua" w:eastAsia="Book Antiqua" w:hAnsi="Book Antiqua" w:cs="Book Antiqua"/>
          <w:b/>
          <w:bCs/>
          <w:caps/>
          <w:color w:val="000000"/>
          <w:u w:val="single"/>
        </w:rPr>
        <w:t xml:space="preserve"> RH</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rather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external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conditions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fluctuations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temperature,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concentration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remodeling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pathologies.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Inhomogeneous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modify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amplify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Exceeding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level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development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life-threatening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arrhythmias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analysis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importance.</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experimental</w:t>
      </w:r>
      <w:r w:rsidR="0028760A" w:rsidRPr="00277AB7">
        <w:rPr>
          <w:rFonts w:ascii="Book Antiqua" w:eastAsia="Book Antiqua" w:hAnsi="Book Antiqua" w:cs="Book Antiqua"/>
          <w:color w:val="000000"/>
        </w:rPr>
        <w:t xml:space="preserve"> diabetes mellitus</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substantial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mice,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gradients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anteroposteral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arised</w:t>
      </w:r>
      <w:proofErr w:type="spellEnd"/>
      <w:r w:rsidRPr="00277AB7">
        <w:rPr>
          <w:rFonts w:ascii="Book Antiqua" w:eastAsia="Book Antiqua" w:hAnsi="Book Antiqua" w:cs="Book Antiqua"/>
          <w:color w:val="000000"/>
          <w:vertAlign w:val="superscript"/>
        </w:rPr>
        <w:t>[62-64]</w:t>
      </w:r>
      <w:r w:rsidRPr="00277AB7">
        <w:rPr>
          <w:rFonts w:ascii="Book Antiqua" w:eastAsia="Book Antiqua" w:hAnsi="Book Antiqua" w:cs="Book Antiqua"/>
          <w:color w:val="000000"/>
        </w:rPr>
        <w:t>.</w:t>
      </w:r>
      <w:r w:rsidR="0028760A" w:rsidRPr="00277AB7">
        <w:rPr>
          <w:rFonts w:ascii="Book Antiqua" w:eastAsia="Book Antiqua" w:hAnsi="Book Antiqua" w:cs="Book Antiqua"/>
          <w:i/>
          <w:iCs/>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lastRenderedPageBreak/>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effected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center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towards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periphery</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57,59,65]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Tako-Tsubo</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shd w:val="clear" w:color="auto" w:fill="FFFFFF"/>
        </w:rPr>
        <w:t>cardiomyopathy</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ischemic-like</w:t>
      </w:r>
      <w:r w:rsidR="0028760A" w:rsidRPr="00277AB7">
        <w:rPr>
          <w:rFonts w:ascii="Book Antiqua" w:eastAsia="Book Antiqua" w:hAnsi="Book Antiqua" w:cs="Book Antiqua"/>
          <w:color w:val="000000"/>
          <w:shd w:val="clear" w:color="auto" w:fill="FFFFFF"/>
        </w:rPr>
        <w:t xml:space="preserve"> </w:t>
      </w:r>
      <w:proofErr w:type="spellStart"/>
      <w:r w:rsidRPr="00277AB7">
        <w:rPr>
          <w:rFonts w:ascii="Book Antiqua" w:eastAsia="Book Antiqua" w:hAnsi="Book Antiqua" w:cs="Book Antiqua"/>
          <w:color w:val="000000"/>
          <w:shd w:val="clear" w:color="auto" w:fill="FFFFFF"/>
        </w:rPr>
        <w:t>Wellens</w:t>
      </w:r>
      <w:proofErr w:type="spellEnd"/>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ECG</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pattern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coincides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quantitatively</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correlates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with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apicobasal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gradient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myocardial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edema</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evidenced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by</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using</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cardiovascular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magnetic</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resonance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imaging</w:t>
      </w:r>
      <w:r w:rsidRPr="00277AB7">
        <w:rPr>
          <w:rFonts w:ascii="Book Antiqua" w:eastAsia="Book Antiqua" w:hAnsi="Book Antiqua" w:cs="Book Antiqua"/>
          <w:color w:val="000000"/>
          <w:vertAlign w:val="superscript"/>
        </w:rPr>
        <w:t>[66]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w:t>
      </w:r>
      <w:r w:rsidRPr="00277AB7">
        <w:rPr>
          <w:rFonts w:ascii="Book Antiqua" w:eastAsia="Book Antiqua" w:hAnsi="Book Antiqua" w:cs="Book Antiqua"/>
          <w:color w:val="000000"/>
          <w:shd w:val="clear" w:color="auto" w:fill="FFFFFF"/>
        </w:rPr>
        <w:t>ynamic</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negative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T-waves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QTc</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prolongation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likely</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to</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reflect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edema-induced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transient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inhomogeneity</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increased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between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apical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basal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left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ventricular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regions</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also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found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cardiomyopathy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arrhythmia</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vulnerability</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Brugada</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syndrome,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strengthens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RH</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hypertrophic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cardiomyopathy,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analysis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allowed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reveal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mechanism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cardiomyopathy: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ionic</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remodelling</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hypertrophied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complex),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abnormal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Purkinje-myocardial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coupling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causing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abnormal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V4-V6</w:t>
      </w:r>
      <w:r w:rsidRPr="00277AB7">
        <w:rPr>
          <w:rFonts w:ascii="Book Antiqua" w:eastAsia="Book Antiqua" w:hAnsi="Book Antiqua" w:cs="Book Antiqua"/>
          <w:color w:val="000000"/>
          <w:vertAlign w:val="superscript"/>
        </w:rPr>
        <w:t>[69]</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hypothermia,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protection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hypoxic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injury,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including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conducting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system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pacemakers,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nonuniformly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Pr="00277AB7">
        <w:rPr>
          <w:rFonts w:ascii="Book Antiqua" w:eastAsia="Book Antiqua" w:hAnsi="Book Antiqua" w:cs="Book Antiqua"/>
          <w:color w:val="000000"/>
          <w:vertAlign w:val="superscript"/>
        </w:rPr>
        <w:t>[70</w:t>
      </w:r>
      <w:r w:rsidR="00277AB7"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71]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nonuniform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Pr="00277AB7">
        <w:rPr>
          <w:rFonts w:ascii="Book Antiqua" w:eastAsia="Book Antiqua" w:hAnsi="Book Antiqua" w:cs="Book Antiqua"/>
          <w:color w:val="000000"/>
          <w:vertAlign w:val="superscript"/>
        </w:rPr>
        <w:t>[5,72</w:t>
      </w:r>
      <w:r w:rsidR="00277AB7"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73]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hypothermia</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30]</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Apicobasal</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anteroposteral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hypothermia,</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too</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hypothermia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transmural</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30]</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Pr="00277AB7">
        <w:rPr>
          <w:rFonts w:ascii="Book Antiqua" w:eastAsia="Book Antiqua" w:hAnsi="Book Antiqua" w:cs="Book Antiqua"/>
          <w:color w:val="000000"/>
          <w:vertAlign w:val="superscript"/>
        </w:rPr>
        <w:t>[73]</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silico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demonstrated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play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crucial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role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under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hypothermia,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causes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direction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74]</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lastRenderedPageBreak/>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hypoxia/ischemia,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electrolyte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imbalance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conditions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oxygen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supply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termination/</w:t>
      </w:r>
      <w:proofErr w:type="gramStart"/>
      <w:r w:rsidR="00277AB7" w:rsidRPr="00277AB7">
        <w:rPr>
          <w:rFonts w:ascii="Book Antiqua" w:eastAsia="Book Antiqua" w:hAnsi="Book Antiqua" w:cs="Book Antiqua"/>
          <w:color w:val="000000"/>
        </w:rPr>
        <w:t>l</w:t>
      </w:r>
      <w:r w:rsidRPr="00277AB7">
        <w:rPr>
          <w:rFonts w:ascii="Book Antiqua" w:eastAsia="Book Antiqua" w:hAnsi="Book Antiqua" w:cs="Book Antiqua"/>
          <w:color w:val="000000"/>
        </w:rPr>
        <w:t>imitation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extracellular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potassium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concentration</w:t>
      </w:r>
      <w:r w:rsidRPr="00277AB7">
        <w:rPr>
          <w:rFonts w:ascii="Book Antiqua" w:eastAsia="Book Antiqua" w:hAnsi="Book Antiqua" w:cs="Book Antiqua"/>
          <w:color w:val="000000"/>
          <w:vertAlign w:val="superscript"/>
        </w:rPr>
        <w:t>[76]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Hyperkalemia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channels’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slower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conduction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velocity</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enhances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potassium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Pr="00277AB7">
        <w:rPr>
          <w:rFonts w:ascii="Book Antiqua" w:eastAsia="Book Antiqua" w:hAnsi="Book Antiqua" w:cs="Book Antiqua"/>
          <w:color w:val="000000"/>
          <w:vertAlign w:val="superscript"/>
        </w:rPr>
        <w:t>[77</w:t>
      </w:r>
      <w:r w:rsidR="00277AB7"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78]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addition,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hypoxia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catecholamines,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enhance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calcium-dependent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chlorine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ICl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cAMP</w:t>
      </w:r>
      <w:proofErr w:type="spellEnd"/>
      <w:r w:rsidRPr="00277AB7">
        <w:rPr>
          <w:rFonts w:ascii="Book Antiqua" w:eastAsia="Book Antiqua" w:hAnsi="Book Antiqua" w:cs="Book Antiqua"/>
          <w:color w:val="000000"/>
        </w:rPr>
        <w:t>-dependent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chlorine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ICl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proofErr w:type="spellStart"/>
      <w:r w:rsidRPr="00277AB7">
        <w:rPr>
          <w:rFonts w:ascii="Book Antiqua" w:eastAsia="Book Antiqua" w:hAnsi="Book Antiqua" w:cs="Book Antiqua"/>
          <w:color w:val="000000"/>
        </w:rPr>
        <w:t>cAMP</w:t>
      </w:r>
      <w:proofErr w:type="spellEnd"/>
      <w:proofErr w:type="gramStart"/>
      <w:r w:rsidRPr="00277AB7">
        <w:rPr>
          <w:rFonts w:ascii="Book Antiqua" w:eastAsia="Book Antiqua" w:hAnsi="Book Antiqua" w:cs="Book Antiqua"/>
          <w:color w:val="000000"/>
        </w:rPr>
        <w: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showed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layers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subebdocardial</w:t>
      </w:r>
      <w:proofErr w:type="spellEnd"/>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ones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80</w:t>
      </w:r>
      <w:r w:rsidR="00FE527A">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81]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although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Pr="00277AB7">
        <w:rPr>
          <w:rFonts w:ascii="Book Antiqua" w:eastAsia="Book Antiqua" w:hAnsi="Book Antiqua" w:cs="Book Antiqua"/>
          <w:color w:val="000000"/>
          <w:vertAlign w:val="superscript"/>
        </w:rPr>
        <w:t>[82]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observed</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83]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enhanced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RH</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84]</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eastAsia="Book Antiqua" w:hAnsi="Book Antiqua" w:cs="Book Antiqua"/>
          <w:b/>
          <w:bCs/>
          <w:caps/>
          <w:color w:val="000000"/>
          <w:u w:val="single"/>
        </w:rPr>
      </w:pPr>
      <w:r w:rsidRPr="00277AB7">
        <w:rPr>
          <w:rFonts w:ascii="Book Antiqua" w:eastAsia="Book Antiqua" w:hAnsi="Book Antiqua" w:cs="Book Antiqua"/>
          <w:b/>
          <w:bCs/>
          <w:caps/>
          <w:color w:val="000000"/>
          <w:u w:val="single"/>
        </w:rPr>
        <w:t>d</w:t>
      </w:r>
      <w:r w:rsidR="00277AB7">
        <w:rPr>
          <w:rFonts w:ascii="Book Antiqua" w:eastAsia="Book Antiqua" w:hAnsi="Book Antiqua" w:cs="Book Antiqua"/>
          <w:b/>
          <w:bCs/>
          <w:caps/>
          <w:color w:val="000000"/>
          <w:u w:val="single"/>
        </w:rPr>
        <w:t>OR</w:t>
      </w:r>
      <w:r w:rsidRPr="00277AB7">
        <w:rPr>
          <w:rFonts w:ascii="Book Antiqua" w:eastAsia="Book Antiqua" w:hAnsi="Book Antiqua" w:cs="Book Antiqua"/>
          <w:b/>
          <w:bCs/>
          <w:caps/>
          <w:color w:val="000000"/>
          <w:u w:val="single"/>
        </w:rPr>
        <w:t>:</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temporal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and</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spatial,</w:t>
      </w:r>
      <w:r w:rsidR="0028760A" w:rsidRPr="00277AB7">
        <w:rPr>
          <w:rFonts w:ascii="Book Antiqua" w:eastAsia="Book Antiqua" w:hAnsi="Book Antiqua" w:cs="Book Antiqua"/>
          <w:b/>
          <w:bCs/>
          <w:caps/>
          <w:color w:val="000000"/>
          <w:u w:val="single"/>
        </w:rPr>
        <w:t xml:space="preserve"> </w:t>
      </w:r>
      <w:r w:rsidR="00277AB7" w:rsidRPr="00277AB7">
        <w:rPr>
          <w:rFonts w:ascii="Book Antiqua" w:eastAsia="Book Antiqua" w:hAnsi="Book Antiqua" w:cs="Book Antiqua"/>
          <w:b/>
          <w:bCs/>
          <w:caps/>
          <w:color w:val="000000"/>
          <w:u w:val="single"/>
        </w:rPr>
        <w:t xml:space="preserve">ITS ECG-REFLECTION </w:t>
      </w:r>
      <w:r w:rsidRPr="00277AB7">
        <w:rPr>
          <w:rFonts w:ascii="Book Antiqua" w:eastAsia="Book Antiqua" w:hAnsi="Book Antiqua" w:cs="Book Antiqua"/>
          <w:b/>
          <w:bCs/>
          <w:caps/>
          <w:color w:val="000000"/>
          <w:u w:val="single"/>
        </w:rPr>
        <w:t>and</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clinical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significance</w:t>
      </w:r>
    </w:p>
    <w:p w:rsidR="00A77B3E" w:rsidRPr="00277AB7" w:rsidRDefault="000F373A" w:rsidP="00277AB7">
      <w:pPr>
        <w:spacing w:line="360" w:lineRule="auto"/>
        <w:jc w:val="both"/>
        <w:rPr>
          <w:rFonts w:ascii="Book Antiqua" w:eastAsia="Book Antiqua" w:hAnsi="Book Antiqua" w:cs="Book Antiqua"/>
          <w:b/>
          <w:bCs/>
          <w:i/>
          <w:iCs/>
          <w:color w:val="000000"/>
        </w:rPr>
      </w:pPr>
      <w:r w:rsidRPr="00277AB7">
        <w:rPr>
          <w:rFonts w:ascii="Book Antiqua" w:eastAsia="Book Antiqua" w:hAnsi="Book Antiqua" w:cs="Book Antiqua"/>
          <w:b/>
          <w:bCs/>
          <w:i/>
          <w:iCs/>
          <w:color w:val="000000"/>
        </w:rPr>
        <w:t>Temporal</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aspect</w:t>
      </w:r>
    </w:p>
    <w:p w:rsidR="00277AB7" w:rsidRPr="00277AB7" w:rsidRDefault="00277AB7" w:rsidP="00277AB7">
      <w:pPr>
        <w:spacing w:line="360" w:lineRule="auto"/>
        <w:jc w:val="both"/>
        <w:rPr>
          <w:rFonts w:ascii="Book Antiqua" w:hAnsi="Book Antiqua"/>
        </w:rPr>
      </w:pPr>
      <w:r w:rsidRPr="00277AB7">
        <w:rPr>
          <w:rFonts w:ascii="Book Antiqua" w:hAnsi="Book Antiqua"/>
        </w:rPr>
        <w:t>The quant</w:t>
      </w:r>
      <w:r w:rsidR="0094678B">
        <w:rPr>
          <w:rFonts w:ascii="Book Antiqua" w:hAnsi="Book Antiqua"/>
        </w:rPr>
        <w:t>it</w:t>
      </w:r>
      <w:r w:rsidRPr="00277AB7">
        <w:rPr>
          <w:rFonts w:ascii="Book Antiqua" w:hAnsi="Book Antiqua"/>
        </w:rPr>
        <w:t xml:space="preserve">ative temporal measure of RH is DOR – the time difference between the earliest and the latest end of repolarization in the heart ventricles. A number of experimental studies demonstrated that an increased DOR promotes arrhythmogenic substrate </w:t>
      </w:r>
      <w:proofErr w:type="gramStart"/>
      <w:r w:rsidRPr="00277AB7">
        <w:rPr>
          <w:rFonts w:ascii="Book Antiqua" w:hAnsi="Book Antiqua"/>
        </w:rPr>
        <w:t>formation</w:t>
      </w:r>
      <w:r w:rsidRPr="00277AB7">
        <w:rPr>
          <w:rFonts w:ascii="Book Antiqua" w:hAnsi="Book Antiqua"/>
          <w:vertAlign w:val="superscript"/>
        </w:rPr>
        <w:t>[</w:t>
      </w:r>
      <w:proofErr w:type="gramEnd"/>
      <w:r w:rsidRPr="00277AB7">
        <w:rPr>
          <w:rFonts w:ascii="Book Antiqua" w:hAnsi="Book Antiqua"/>
          <w:vertAlign w:val="superscript"/>
        </w:rPr>
        <w:t>4-6]</w:t>
      </w:r>
      <w:r w:rsidRPr="00277AB7">
        <w:rPr>
          <w:rFonts w:ascii="Book Antiqua" w:hAnsi="Book Antiqua"/>
        </w:rPr>
        <w:t>. Table 1 summarizing ECG-indices with their ability to evaluate the degree and the nature of ventricular RH and the degree of arrhythmic risk.</w:t>
      </w:r>
    </w:p>
    <w:p w:rsidR="00277AB7" w:rsidRPr="00277AB7" w:rsidRDefault="00277AB7" w:rsidP="00277AB7">
      <w:pPr>
        <w:spacing w:line="360" w:lineRule="auto"/>
        <w:ind w:firstLineChars="100" w:firstLine="240"/>
        <w:jc w:val="both"/>
        <w:rPr>
          <w:rFonts w:ascii="Book Antiqua" w:hAnsi="Book Antiqua"/>
        </w:rPr>
      </w:pPr>
      <w:r w:rsidRPr="00277AB7">
        <w:rPr>
          <w:rFonts w:ascii="Book Antiqua" w:hAnsi="Book Antiqua"/>
        </w:rPr>
        <w:t xml:space="preserve">The most “traditional”, but perhaps the least accurate index of DOR is QT interval dispersion. Because of the low reproducibility of clinical data, almost two decades ago it was concluded that QT dispersion gives a poor assessment of </w:t>
      </w:r>
      <w:proofErr w:type="gramStart"/>
      <w:r w:rsidRPr="00277AB7">
        <w:rPr>
          <w:rFonts w:ascii="Book Antiqua" w:hAnsi="Book Antiqua"/>
        </w:rPr>
        <w:t>DOR</w:t>
      </w:r>
      <w:r w:rsidRPr="00277AB7">
        <w:rPr>
          <w:rFonts w:ascii="Book Antiqua" w:hAnsi="Book Antiqua"/>
          <w:vertAlign w:val="superscript"/>
        </w:rPr>
        <w:t>[</w:t>
      </w:r>
      <w:proofErr w:type="gramEnd"/>
      <w:r w:rsidRPr="00277AB7">
        <w:rPr>
          <w:rFonts w:ascii="Book Antiqua" w:hAnsi="Book Antiqua"/>
          <w:vertAlign w:val="superscript"/>
        </w:rPr>
        <w:t>85,86]</w:t>
      </w:r>
      <w:r w:rsidRPr="00277AB7">
        <w:rPr>
          <w:rFonts w:ascii="Book Antiqua" w:hAnsi="Book Antiqua"/>
        </w:rPr>
        <w:t xml:space="preserve">. From theoretical viewpoint, QT dispersion reflects local differences in the latest (T-wave end), but not the earliest repolarization; thus, it reflects DOR only partially. </w:t>
      </w:r>
    </w:p>
    <w:p w:rsidR="00277AB7" w:rsidRPr="00277AB7" w:rsidRDefault="00277AB7" w:rsidP="00277AB7">
      <w:pPr>
        <w:spacing w:line="360" w:lineRule="auto"/>
        <w:ind w:firstLineChars="100" w:firstLine="240"/>
        <w:jc w:val="both"/>
        <w:rPr>
          <w:rFonts w:ascii="Book Antiqua" w:hAnsi="Book Antiqua"/>
        </w:rPr>
      </w:pPr>
      <w:r w:rsidRPr="00277AB7">
        <w:rPr>
          <w:rFonts w:ascii="Book Antiqua" w:hAnsi="Book Antiqua"/>
        </w:rPr>
        <w:t xml:space="preserve">The more accurate index of DOR is </w:t>
      </w:r>
      <w:proofErr w:type="spellStart"/>
      <w:r w:rsidRPr="00277AB7">
        <w:rPr>
          <w:rFonts w:ascii="Book Antiqua" w:hAnsi="Book Antiqua"/>
        </w:rPr>
        <w:t>Tpeak</w:t>
      </w:r>
      <w:proofErr w:type="spellEnd"/>
      <w:r w:rsidRPr="00277AB7">
        <w:rPr>
          <w:rFonts w:ascii="Book Antiqua" w:hAnsi="Book Antiqua"/>
        </w:rPr>
        <w:t xml:space="preserve">-Tend interval - a useful arrhythmic risk stratification tool in a wide variety of </w:t>
      </w:r>
      <w:proofErr w:type="gramStart"/>
      <w:r w:rsidRPr="00277AB7">
        <w:rPr>
          <w:rFonts w:ascii="Book Antiqua" w:hAnsi="Book Antiqua"/>
        </w:rPr>
        <w:t>pathologies</w:t>
      </w:r>
      <w:r w:rsidRPr="00277AB7">
        <w:rPr>
          <w:rFonts w:ascii="Book Antiqua" w:hAnsi="Book Antiqua"/>
          <w:vertAlign w:val="superscript"/>
        </w:rPr>
        <w:t>[</w:t>
      </w:r>
      <w:proofErr w:type="gramEnd"/>
      <w:r w:rsidRPr="00277AB7">
        <w:rPr>
          <w:rFonts w:ascii="Book Antiqua" w:hAnsi="Book Antiqua"/>
          <w:vertAlign w:val="superscript"/>
        </w:rPr>
        <w:t>87-89]</w:t>
      </w:r>
      <w:r w:rsidRPr="00277AB7">
        <w:rPr>
          <w:rFonts w:ascii="Book Antiqua" w:hAnsi="Book Antiqua"/>
        </w:rPr>
        <w:t xml:space="preserve">. It was proven both experimentally and in silico that </w:t>
      </w:r>
      <w:proofErr w:type="spellStart"/>
      <w:r w:rsidRPr="00277AB7">
        <w:rPr>
          <w:rFonts w:ascii="Book Antiqua" w:hAnsi="Book Antiqua"/>
        </w:rPr>
        <w:t>Tpeak</w:t>
      </w:r>
      <w:proofErr w:type="spellEnd"/>
      <w:r w:rsidRPr="00277AB7">
        <w:rPr>
          <w:rFonts w:ascii="Book Antiqua" w:hAnsi="Book Antiqua"/>
        </w:rPr>
        <w:t xml:space="preserve">-Tend directly reflects DOR </w:t>
      </w:r>
      <w:proofErr w:type="gramStart"/>
      <w:r w:rsidRPr="00277AB7">
        <w:rPr>
          <w:rFonts w:ascii="Book Antiqua" w:hAnsi="Book Antiqua"/>
        </w:rPr>
        <w:t>magnitude</w:t>
      </w:r>
      <w:r w:rsidRPr="00277AB7">
        <w:rPr>
          <w:rFonts w:ascii="Book Antiqua" w:hAnsi="Book Antiqua"/>
          <w:vertAlign w:val="superscript"/>
        </w:rPr>
        <w:t>[</w:t>
      </w:r>
      <w:proofErr w:type="gramEnd"/>
      <w:r w:rsidRPr="00277AB7">
        <w:rPr>
          <w:rFonts w:ascii="Book Antiqua" w:hAnsi="Book Antiqua"/>
          <w:vertAlign w:val="superscript"/>
        </w:rPr>
        <w:t>56,90-92]</w:t>
      </w:r>
      <w:r w:rsidRPr="00277AB7">
        <w:rPr>
          <w:rFonts w:ascii="Book Antiqua" w:hAnsi="Book Antiqua"/>
        </w:rPr>
        <w:t xml:space="preserve">. </w:t>
      </w:r>
      <w:r w:rsidRPr="00277AB7">
        <w:rPr>
          <w:rFonts w:ascii="Book Antiqua" w:hAnsi="Book Antiqua"/>
        </w:rPr>
        <w:lastRenderedPageBreak/>
        <w:t xml:space="preserve">Although, a serious problem in using </w:t>
      </w:r>
      <w:proofErr w:type="spellStart"/>
      <w:r w:rsidRPr="00277AB7">
        <w:rPr>
          <w:rFonts w:ascii="Book Antiqua" w:hAnsi="Book Antiqua"/>
        </w:rPr>
        <w:t>Tpeak</w:t>
      </w:r>
      <w:proofErr w:type="spellEnd"/>
      <w:r w:rsidRPr="00277AB7">
        <w:rPr>
          <w:rFonts w:ascii="Book Antiqua" w:hAnsi="Book Antiqua"/>
        </w:rPr>
        <w:t xml:space="preserve">-Tend for diagnostics is the discrepancy between the cut-off values resulting from different T-end determining method (baseline or tangent) as well as different number of ECG leads involved in calculations. In some studies, </w:t>
      </w:r>
      <w:proofErr w:type="spellStart"/>
      <w:r w:rsidRPr="00277AB7">
        <w:rPr>
          <w:rFonts w:ascii="Book Antiqua" w:hAnsi="Book Antiqua"/>
        </w:rPr>
        <w:t>Tpeak</w:t>
      </w:r>
      <w:proofErr w:type="spellEnd"/>
      <w:r w:rsidRPr="00277AB7">
        <w:rPr>
          <w:rFonts w:ascii="Book Antiqua" w:hAnsi="Book Antiqua"/>
        </w:rPr>
        <w:t>-Tend was not a predictor of arrhythmia</w:t>
      </w:r>
      <w:r w:rsidRPr="00277AB7">
        <w:rPr>
          <w:rFonts w:ascii="Book Antiqua" w:hAnsi="Book Antiqua"/>
          <w:vertAlign w:val="superscript"/>
        </w:rPr>
        <w:t>[93,94]</w:t>
      </w:r>
      <w:r w:rsidRPr="00277AB7">
        <w:rPr>
          <w:rFonts w:ascii="Book Antiqua" w:hAnsi="Book Antiqua"/>
        </w:rPr>
        <w:t>; however, this does not decease its clinical significance, but suggests that mechanisms of triggering arrhythmias are not necessarily associated with increased DOR, and the search for new arrhythmogenic indices should be continued.</w:t>
      </w:r>
      <w:r>
        <w:rPr>
          <w:rFonts w:ascii="Book Antiqua" w:hAnsi="Book Antiqua" w:hint="eastAsia"/>
        </w:rPr>
        <w:t xml:space="preserve"> </w:t>
      </w:r>
      <w:r w:rsidRPr="00277AB7">
        <w:rPr>
          <w:rFonts w:ascii="Book Antiqua" w:hAnsi="Book Antiqua"/>
        </w:rPr>
        <w:t xml:space="preserve">The alternative relative assessments of DOR magnitude are T-wave amplitude, width, area and </w:t>
      </w:r>
      <w:proofErr w:type="gramStart"/>
      <w:r w:rsidRPr="00277AB7">
        <w:rPr>
          <w:rFonts w:ascii="Book Antiqua" w:hAnsi="Book Antiqua"/>
        </w:rPr>
        <w:t>symmetry</w:t>
      </w:r>
      <w:r w:rsidRPr="00277AB7">
        <w:rPr>
          <w:rFonts w:ascii="Book Antiqua" w:hAnsi="Book Antiqua"/>
          <w:vertAlign w:val="superscript"/>
        </w:rPr>
        <w:t>[</w:t>
      </w:r>
      <w:proofErr w:type="gramEnd"/>
      <w:r w:rsidRPr="00277AB7">
        <w:rPr>
          <w:rFonts w:ascii="Book Antiqua" w:hAnsi="Book Antiqua"/>
          <w:vertAlign w:val="superscript"/>
        </w:rPr>
        <w:t>95-99]</w:t>
      </w:r>
      <w:r w:rsidRPr="00277AB7">
        <w:rPr>
          <w:rFonts w:ascii="Book Antiqua" w:hAnsi="Book Antiqua"/>
        </w:rPr>
        <w:t xml:space="preserve"> (Table 1).</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Spatial</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aspect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Traditionally,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term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However,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vectorial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point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point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(Figure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characteristic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vectorcardiogram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three-dimensional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calculated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standard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set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100]</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amplitude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equal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00277AB7" w:rsidRPr="00277AB7">
        <w:rPr>
          <w:rFonts w:ascii="Book Antiqua" w:eastAsia="Book Antiqua" w:hAnsi="Book Antiqua" w:cs="Book Antiqua"/>
          <w:color w:val="000000"/>
        </w:rPr>
        <w:t>T</w:t>
      </w:r>
      <w:r w:rsidRPr="00277AB7">
        <w:rPr>
          <w:rFonts w:ascii="Book Antiqua" w:eastAsia="Book Antiqua" w:hAnsi="Book Antiqua" w:cs="Book Antiqua"/>
          <w:color w:val="000000"/>
        </w:rPr>
        <w: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calculated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mV,</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second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ms.</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However,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viewpoint,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amplitude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must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proportional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relationship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components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proofErr w:type="spellStart"/>
      <w:r w:rsidRPr="00277AB7">
        <w:rPr>
          <w:rFonts w:ascii="Book Antiqua" w:eastAsia="Book Antiqua" w:hAnsi="Book Antiqua" w:cs="Book Antiqua"/>
          <w:color w:val="000000"/>
        </w:rPr>
        <w:t>Tx</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Tz</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must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proportion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directions.</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opposite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oriented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towards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(Figure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Substantial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range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Pr="00277AB7">
        <w:rPr>
          <w:rFonts w:ascii="Book Antiqua" w:eastAsia="Book Antiqua" w:hAnsi="Book Antiqua" w:cs="Book Antiqua"/>
          <w:i/>
          <w:iCs/>
          <w:color w:val="000000"/>
        </w:rPr>
        <w:t>e.g</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Diabetes</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Mellitus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61-64]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large-scale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remodeling.</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provides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addition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“scalar”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value</w:t>
      </w:r>
      <w:r w:rsidRPr="00277AB7">
        <w:rPr>
          <w:rFonts w:ascii="Book Antiqua" w:eastAsia="Book Antiqua" w:hAnsi="Book Antiqua" w:cs="Book Antiqua"/>
          <w:color w:val="000000"/>
          <w:vertAlign w:val="superscript"/>
        </w:rPr>
        <w:t>[101]</w:t>
      </w:r>
      <w:r w:rsidRPr="00277AB7">
        <w:rPr>
          <w:rFonts w:ascii="Book Antiqua" w:eastAsia="Book Antiqua" w:hAnsi="Book Antiqua" w:cs="Book Antiqua"/>
          <w:color w:val="000000"/>
        </w:rPr>
        <w:t>:</w:t>
      </w:r>
      <w:r w:rsid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amplitudes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peaks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occurrence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lastRenderedPageBreak/>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vectorcardiogram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provides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objective,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“weighted”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values;</w:t>
      </w:r>
      <w:r w:rsidR="00277AB7">
        <w:rPr>
          <w:rFonts w:ascii="Book Antiqua" w:hAnsi="Book Antiqua" w:hint="eastAsia"/>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(three-dimensional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integral)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Pr="00277AB7">
        <w:rPr>
          <w:rFonts w:ascii="Book Antiqua" w:eastAsia="Book Antiqua" w:hAnsi="Book Antiqua" w:cs="Book Antiqua"/>
          <w:color w:val="000000"/>
          <w:vertAlign w:val="superscript"/>
        </w:rPr>
        <w:t>[102]</w:t>
      </w:r>
      <w:r w:rsidRPr="00277AB7">
        <w:rPr>
          <w:rFonts w:ascii="Book Antiqua" w:eastAsia="Book Antiqua" w:hAnsi="Book Antiqua" w:cs="Book Antiqua"/>
          <w:color w:val="000000"/>
        </w:rPr>
        <w:t>;</w:t>
      </w:r>
      <w:r w:rsidR="00277AB7">
        <w:rPr>
          <w:rFonts w:ascii="Book Antiqua" w:hAnsi="Book Antiqua" w:hint="eastAsia"/>
        </w:rPr>
        <w:t xml:space="preserve"> </w:t>
      </w:r>
      <w:r w:rsidRPr="00277AB7">
        <w:rPr>
          <w:rFonts w:ascii="Book Antiqua" w:eastAsia="Book Antiqua" w:hAnsi="Book Antiqua" w:cs="Book Antiqua"/>
          <w:color w:val="000000"/>
        </w:rPr>
        <w:t>ST-vector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peculiarities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00277AB7">
        <w:rPr>
          <w:rFonts w:ascii="Book Antiqua" w:hAnsi="Book Antiqua" w:hint="eastAsia"/>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distorted,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twisted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T-loop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trajectory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projections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anatomical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planes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indicates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pathological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T-loop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smoothed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shape</w:t>
      </w:r>
      <w:r w:rsidRPr="00277AB7">
        <w:rPr>
          <w:rFonts w:ascii="Book Antiqua" w:eastAsia="Book Antiqua" w:hAnsi="Book Antiqua" w:cs="Book Antiqua"/>
          <w:color w:val="000000"/>
          <w:vertAlign w:val="superscript"/>
        </w:rPr>
        <w:t>[103-105]</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Besides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itself,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highly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informative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RH</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106</w:t>
      </w:r>
      <w:r w:rsid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107]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healthy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people,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practically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opposite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relatively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105°</w:t>
      </w:r>
      <w:proofErr w:type="gramStart"/>
      <w:r w:rsidRPr="00277AB7">
        <w:rPr>
          <w:rFonts w:ascii="Book Antiqua" w:eastAsia="Book Antiqua" w:hAnsi="Book Antiqua" w:cs="Book Antiqua"/>
          <w:color w:val="000000"/>
        </w:rPr>
        <w:t>)</w:t>
      </w:r>
      <w:r w:rsidR="00277AB7" w:rsidRPr="00277AB7">
        <w:rPr>
          <w:rFonts w:ascii="Book Antiqua" w:eastAsia="Book Antiqua" w:hAnsi="Book Antiqua" w:cs="Book Antiqua"/>
          <w:color w:val="000000"/>
          <w:vertAlign w:val="superscript"/>
        </w:rPr>
        <w:t>[</w:t>
      </w:r>
      <w:proofErr w:type="gramEnd"/>
      <w:r w:rsidR="00277AB7" w:rsidRPr="00277AB7">
        <w:rPr>
          <w:rFonts w:ascii="Book Antiqua" w:eastAsia="Book Antiqua" w:hAnsi="Book Antiqua" w:cs="Book Antiqua"/>
          <w:color w:val="000000"/>
          <w:vertAlign w:val="superscript"/>
        </w:rPr>
        <w:t>101,108]</w:t>
      </w:r>
      <w:r w:rsid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135°)</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indicates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disturbances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altered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channels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durations</w:t>
      </w:r>
      <w:r w:rsidRPr="00277AB7">
        <w:rPr>
          <w:rFonts w:ascii="Book Antiqua" w:eastAsia="Book Antiqua" w:hAnsi="Book Antiqua" w:cs="Book Antiqua"/>
          <w:color w:val="000000"/>
          <w:vertAlign w:val="superscript"/>
        </w:rPr>
        <w:t>[</w:t>
      </w:r>
      <w:r w:rsidR="002B31A1">
        <w:rPr>
          <w:rFonts w:ascii="Book Antiqua" w:eastAsia="Book Antiqua" w:hAnsi="Book Antiqua" w:cs="Book Antiqua"/>
          <w:color w:val="000000"/>
          <w:vertAlign w:val="superscript"/>
        </w:rPr>
        <w:t>105,</w:t>
      </w:r>
      <w:r w:rsidRPr="00277AB7">
        <w:rPr>
          <w:rFonts w:ascii="Book Antiqua" w:eastAsia="Book Antiqua" w:hAnsi="Book Antiqua" w:cs="Book Antiqua"/>
          <w:color w:val="000000"/>
          <w:vertAlign w:val="superscript"/>
        </w:rPr>
        <w:t>109]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shown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reliable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predictor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risk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life-threatening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death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compared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other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parameters</w:t>
      </w:r>
      <w:r w:rsidRPr="00277AB7">
        <w:rPr>
          <w:rFonts w:ascii="Book Antiqua" w:eastAsia="Book Antiqua" w:hAnsi="Book Antiqua" w:cs="Book Antiqua"/>
          <w:color w:val="000000"/>
          <w:vertAlign w:val="superscript"/>
        </w:rPr>
        <w:t>[</w:t>
      </w:r>
      <w:proofErr w:type="gramEnd"/>
      <w:r w:rsidR="002B31A1">
        <w:rPr>
          <w:rFonts w:ascii="Book Antiqua" w:eastAsia="Book Antiqua" w:hAnsi="Book Antiqua" w:cs="Book Antiqua"/>
          <w:color w:val="000000"/>
          <w:vertAlign w:val="superscript"/>
        </w:rPr>
        <w:t>105,</w:t>
      </w:r>
      <w:r w:rsidRPr="00277AB7">
        <w:rPr>
          <w:rFonts w:ascii="Book Antiqua" w:eastAsia="Book Antiqua" w:hAnsi="Book Antiqua" w:cs="Book Antiqua"/>
          <w:color w:val="000000"/>
          <w:vertAlign w:val="superscript"/>
        </w:rPr>
        <w:t>109</w:t>
      </w:r>
      <w:r w:rsidR="00AE6A08">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111]</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Local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DOR</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i/>
          <w:iCs/>
          <w:caps/>
          <w:color w:val="000000"/>
          <w:u w:val="single"/>
        </w:rPr>
        <w:t>vs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Global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DOR</w:t>
      </w:r>
    </w:p>
    <w:p w:rsidR="00A77B3E" w:rsidRDefault="000F373A" w:rsidP="00277AB7">
      <w:pPr>
        <w:spacing w:line="360" w:lineRule="auto"/>
        <w:jc w:val="both"/>
        <w:rPr>
          <w:rFonts w:ascii="Book Antiqua" w:eastAsia="Book Antiqua" w:hAnsi="Book Antiqua" w:cs="Book Antiqua"/>
          <w:color w:val="000000"/>
        </w:rPr>
      </w:pP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along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pattern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same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relevant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development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00277AB7" w:rsidRPr="00277AB7">
        <w:rPr>
          <w:rFonts w:ascii="Book Antiqua" w:eastAsia="Book Antiqua" w:hAnsi="Book Antiqua" w:cs="Book Antiqua"/>
          <w:color w:val="000000"/>
        </w:rPr>
        <w:t>T</w:t>
      </w:r>
      <w:r w:rsidRPr="00277AB7">
        <w:rPr>
          <w:rFonts w:ascii="Book Antiqua" w:eastAsia="Book Antiqua" w:hAnsi="Book Antiqua" w:cs="Book Antiqua"/>
          <w:color w:val="000000"/>
        </w:rPr>
        <w: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greatest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often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serve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sources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ectopic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beats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Torsade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pointes</w:t>
      </w:r>
      <w:r w:rsidRPr="00277AB7">
        <w:rPr>
          <w:rFonts w:ascii="Book Antiqua" w:eastAsia="Book Antiqua" w:hAnsi="Book Antiqua" w:cs="Book Antiqua"/>
          <w:color w:val="000000"/>
          <w:vertAlign w:val="superscript"/>
        </w:rPr>
        <w:t>[</w:t>
      </w:r>
      <w:proofErr w:type="gramEnd"/>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1</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3</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277AB7" w:rsidRPr="00277AB7" w:rsidRDefault="00277AB7" w:rsidP="00277AB7">
      <w:pPr>
        <w:spacing w:line="360" w:lineRule="auto"/>
        <w:ind w:firstLineChars="100" w:firstLine="240"/>
        <w:jc w:val="both"/>
        <w:rPr>
          <w:rFonts w:ascii="Book Antiqua" w:eastAsia="Book Antiqua" w:hAnsi="Book Antiqua" w:cs="Book Antiqua"/>
          <w:color w:val="000000"/>
        </w:rPr>
      </w:pPr>
      <w:r w:rsidRPr="00277AB7">
        <w:rPr>
          <w:rFonts w:ascii="Book Antiqua" w:eastAsia="Book Antiqua" w:hAnsi="Book Antiqua" w:cs="Book Antiqua"/>
          <w:color w:val="000000"/>
        </w:rPr>
        <w:t>The same condition (</w:t>
      </w:r>
      <w:r w:rsidRPr="00277AB7">
        <w:rPr>
          <w:rFonts w:ascii="Book Antiqua" w:eastAsia="Book Antiqua" w:hAnsi="Book Antiqua" w:cs="Book Antiqua"/>
          <w:i/>
          <w:iCs/>
          <w:color w:val="000000"/>
        </w:rPr>
        <w:t>e.g</w:t>
      </w:r>
      <w:r w:rsidRPr="00277AB7">
        <w:rPr>
          <w:rFonts w:ascii="Book Antiqua" w:eastAsia="Book Antiqua" w:hAnsi="Book Antiqua" w:cs="Book Antiqua"/>
          <w:color w:val="000000"/>
        </w:rPr>
        <w:t xml:space="preserve">., myocardial ischemia) can lead to the increase in both local and global DOR, and in such a case the global and local repolarization changes are hardly distinguishable, and specific novel markers for local DOR magnitude are need. Dispersion of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 xml:space="preserve">-Tend interval (the difference between the earliest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 xml:space="preserve"> and the latest </w:t>
      </w:r>
      <w:proofErr w:type="spellStart"/>
      <w:r w:rsidRPr="00277AB7">
        <w:rPr>
          <w:rFonts w:ascii="Book Antiqua" w:eastAsia="Book Antiqua" w:hAnsi="Book Antiqua" w:cs="Book Antiqua"/>
          <w:color w:val="000000"/>
        </w:rPr>
        <w:t>Tend</w:t>
      </w:r>
      <w:proofErr w:type="spellEnd"/>
      <w:r w:rsidRPr="00277AB7">
        <w:rPr>
          <w:rFonts w:ascii="Book Antiqua" w:eastAsia="Book Antiqua" w:hAnsi="Book Antiqua" w:cs="Book Antiqua"/>
          <w:color w:val="000000"/>
        </w:rPr>
        <w:t xml:space="preserve"> among 12 standard leads) was proposed as a possible specific marker for the </w:t>
      </w:r>
      <w:r w:rsidRPr="00277AB7">
        <w:rPr>
          <w:rFonts w:ascii="Book Antiqua" w:eastAsia="Book Antiqua" w:hAnsi="Book Antiqua" w:cs="Book Antiqua"/>
          <w:color w:val="000000"/>
        </w:rPr>
        <w:lastRenderedPageBreak/>
        <w:t xml:space="preserve">local </w:t>
      </w:r>
      <w:proofErr w:type="gramStart"/>
      <w:r w:rsidRPr="00277AB7">
        <w:rPr>
          <w:rFonts w:ascii="Book Antiqua" w:eastAsia="Book Antiqua" w:hAnsi="Book Antiqua" w:cs="Book Antiqua"/>
          <w:color w:val="000000"/>
        </w:rPr>
        <w:t>DOR</w:t>
      </w:r>
      <w:r w:rsidRPr="00277AB7">
        <w:rPr>
          <w:rFonts w:ascii="Book Antiqua" w:eastAsia="Book Antiqua" w:hAnsi="Book Antiqua" w:cs="Book Antiqua"/>
          <w:color w:val="000000"/>
          <w:vertAlign w:val="superscript"/>
        </w:rPr>
        <w:t>[</w:t>
      </w:r>
      <w:proofErr w:type="gramEnd"/>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5</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 xml:space="preserve">. Besides, mathematical simulations showed that local increase in DOR can be expressed in increased </w:t>
      </w:r>
      <w:proofErr w:type="spellStart"/>
      <w:r w:rsidRPr="00277AB7">
        <w:rPr>
          <w:rFonts w:ascii="Book Antiqua" w:eastAsia="Book Antiqua" w:hAnsi="Book Antiqua" w:cs="Book Antiqua"/>
          <w:color w:val="000000"/>
        </w:rPr>
        <w:t>lea</w:t>
      </w:r>
      <w:proofErr w:type="spellEnd"/>
      <w:r w:rsidRPr="00277AB7">
        <w:rPr>
          <w:rFonts w:ascii="Book Antiqua" w:eastAsia="Book Antiqua" w:hAnsi="Book Antiqua" w:cs="Book Antiqua"/>
          <w:color w:val="000000"/>
        </w:rPr>
        <w:t xml:space="preserve">d-toâ€‘lead differences in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 xml:space="preserve"> and Tend instants between adjacent anatomically ordered standard leads </w:t>
      </w:r>
      <w:r>
        <w:rPr>
          <w:rFonts w:ascii="Book Antiqua" w:eastAsia="Book Antiqua" w:hAnsi="Book Antiqua" w:cs="Book Antiqua"/>
          <w:color w:val="000000"/>
        </w:rPr>
        <w:t>[</w:t>
      </w:r>
      <w:proofErr w:type="spellStart"/>
      <w:r w:rsidRPr="00277AB7">
        <w:rPr>
          <w:rFonts w:ascii="Book Antiqua" w:eastAsia="Book Antiqua" w:hAnsi="Book Antiqua" w:cs="Book Antiqua"/>
          <w:color w:val="000000"/>
        </w:rPr>
        <w:t>aVL</w:t>
      </w:r>
      <w:proofErr w:type="spellEnd"/>
      <w:r w:rsidRPr="00277AB7">
        <w:rPr>
          <w:rFonts w:ascii="Book Antiqua" w:eastAsia="Book Antiqua" w:hAnsi="Book Antiqua" w:cs="Book Antiqua"/>
          <w:color w:val="000000"/>
        </w:rPr>
        <w:t xml:space="preserve">, I, </w:t>
      </w:r>
      <w:proofErr w:type="spellStart"/>
      <w:r w:rsidRPr="00277AB7">
        <w:rPr>
          <w:rFonts w:ascii="Book Antiqua" w:eastAsia="Book Antiqua" w:hAnsi="Book Antiqua" w:cs="Book Antiqua"/>
          <w:color w:val="000000"/>
        </w:rPr>
        <w:t>aVR</w:t>
      </w:r>
      <w:proofErr w:type="spellEnd"/>
      <w:r w:rsidRPr="00277AB7">
        <w:rPr>
          <w:rFonts w:ascii="Book Antiqua" w:eastAsia="Book Antiqua" w:hAnsi="Book Antiqua" w:cs="Book Antiqua"/>
          <w:color w:val="000000"/>
        </w:rPr>
        <w:t xml:space="preserve">(-), II, </w:t>
      </w:r>
      <w:proofErr w:type="spellStart"/>
      <w:r w:rsidRPr="00277AB7">
        <w:rPr>
          <w:rFonts w:ascii="Book Antiqua" w:eastAsia="Book Antiqua" w:hAnsi="Book Antiqua" w:cs="Book Antiqua"/>
          <w:color w:val="000000"/>
        </w:rPr>
        <w:t>aVF</w:t>
      </w:r>
      <w:proofErr w:type="spellEnd"/>
      <w:r w:rsidRPr="00277AB7">
        <w:rPr>
          <w:rFonts w:ascii="Book Antiqua" w:eastAsia="Book Antiqua" w:hAnsi="Book Antiqua" w:cs="Book Antiqua"/>
          <w:color w:val="000000"/>
        </w:rPr>
        <w:t>, III, and V1-V6</w:t>
      </w:r>
      <w:r>
        <w:rPr>
          <w:rFonts w:ascii="Book Antiqua" w:eastAsia="Book Antiqua" w:hAnsi="Book Antiqua" w:cs="Book Antiqua"/>
          <w:color w:val="000000"/>
        </w:rPr>
        <w:t>]</w:t>
      </w:r>
      <w:r w:rsidRPr="00277AB7">
        <w:rPr>
          <w:rFonts w:ascii="Book Antiqua" w:eastAsia="Book Antiqua" w:hAnsi="Book Antiqua" w:cs="Book Antiqua"/>
          <w:color w:val="000000"/>
        </w:rPr>
        <w:t xml:space="preserve">, even if global DOR,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 xml:space="preserve">-Tend interval and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-Tend dispersion are within a normal range</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6</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w:t>
      </w:r>
    </w:p>
    <w:p w:rsidR="00277AB7" w:rsidRPr="00277AB7" w:rsidRDefault="00277AB7" w:rsidP="00277AB7">
      <w:pPr>
        <w:spacing w:line="360" w:lineRule="auto"/>
        <w:jc w:val="both"/>
        <w:rPr>
          <w:rFonts w:ascii="Book Antiqua" w:eastAsia="Book Antiqua" w:hAnsi="Book Antiqua" w:cs="Book Antiqua"/>
          <w:color w:val="000000"/>
        </w:rPr>
      </w:pPr>
    </w:p>
    <w:p w:rsidR="00277AB7" w:rsidRPr="00277AB7" w:rsidRDefault="00277AB7" w:rsidP="00277AB7">
      <w:pPr>
        <w:spacing w:line="360" w:lineRule="auto"/>
        <w:jc w:val="both"/>
        <w:rPr>
          <w:rFonts w:ascii="Book Antiqua" w:eastAsia="Book Antiqua" w:hAnsi="Book Antiqua" w:cs="Book Antiqua"/>
          <w:b/>
          <w:bCs/>
          <w:color w:val="000000"/>
          <w:u w:val="single"/>
        </w:rPr>
      </w:pPr>
      <w:r w:rsidRPr="00277AB7">
        <w:rPr>
          <w:rFonts w:ascii="Book Antiqua" w:eastAsia="Book Antiqua" w:hAnsi="Book Antiqua" w:cs="Book Antiqua"/>
          <w:b/>
          <w:bCs/>
          <w:color w:val="000000"/>
          <w:u w:val="single"/>
        </w:rPr>
        <w:t>OTHER REPOLARIZATION PARAMETERS</w:t>
      </w:r>
    </w:p>
    <w:p w:rsidR="00277AB7" w:rsidRDefault="00277AB7" w:rsidP="00277AB7">
      <w:pPr>
        <w:spacing w:line="360" w:lineRule="auto"/>
        <w:jc w:val="both"/>
        <w:rPr>
          <w:rFonts w:ascii="Book Antiqua" w:eastAsia="Book Antiqua" w:hAnsi="Book Antiqua" w:cs="Book Antiqua"/>
          <w:color w:val="000000"/>
        </w:rPr>
      </w:pPr>
      <w:r w:rsidRPr="00277AB7">
        <w:rPr>
          <w:rFonts w:ascii="Book Antiqua" w:eastAsia="Book Antiqua" w:hAnsi="Book Antiqua" w:cs="Book Antiqua"/>
          <w:color w:val="000000"/>
        </w:rPr>
        <w:t xml:space="preserve">In some cases, indices characterizing duration and morphology of action potentials (QT, </w:t>
      </w:r>
      <w:proofErr w:type="spellStart"/>
      <w:r w:rsidRPr="00277AB7">
        <w:rPr>
          <w:rFonts w:ascii="Book Antiqua" w:eastAsia="Book Antiqua" w:hAnsi="Book Antiqua" w:cs="Book Antiqua"/>
          <w:color w:val="000000"/>
        </w:rPr>
        <w:t>JTpeak</w:t>
      </w:r>
      <w:proofErr w:type="spellEnd"/>
      <w:r w:rsidRPr="00277AB7">
        <w:rPr>
          <w:rFonts w:ascii="Book Antiqua" w:eastAsia="Book Antiqua" w:hAnsi="Book Antiqua" w:cs="Book Antiqua"/>
          <w:color w:val="000000"/>
        </w:rPr>
        <w:t xml:space="preserve"> and </w:t>
      </w:r>
      <w:proofErr w:type="spellStart"/>
      <w:r w:rsidRPr="00277AB7">
        <w:rPr>
          <w:rFonts w:ascii="Book Antiqua" w:eastAsia="Book Antiqua" w:hAnsi="Book Antiqua" w:cs="Book Antiqua"/>
          <w:color w:val="000000"/>
        </w:rPr>
        <w:t>JTend</w:t>
      </w:r>
      <w:proofErr w:type="spellEnd"/>
      <w:r w:rsidRPr="00277AB7">
        <w:rPr>
          <w:rFonts w:ascii="Book Antiqua" w:eastAsia="Book Antiqua" w:hAnsi="Book Antiqua" w:cs="Book Antiqua"/>
          <w:color w:val="000000"/>
        </w:rPr>
        <w:t xml:space="preserve"> intervals)</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7</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12</w:t>
      </w:r>
      <w:r w:rsidR="002B31A1">
        <w:rPr>
          <w:rFonts w:ascii="Book Antiqua" w:eastAsia="Book Antiqua" w:hAnsi="Book Antiqua" w:cs="Book Antiqua"/>
          <w:color w:val="000000"/>
          <w:vertAlign w:val="superscript"/>
        </w:rPr>
        <w:t>0</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 as well as electrical instability of ventricular myocardium at cellular level (</w:t>
      </w:r>
      <w:proofErr w:type="spellStart"/>
      <w:r w:rsidRPr="00277AB7">
        <w:rPr>
          <w:rFonts w:ascii="Book Antiqua" w:eastAsia="Book Antiqua" w:hAnsi="Book Antiqua" w:cs="Book Antiqua"/>
          <w:color w:val="000000"/>
        </w:rPr>
        <w:t>macrovolt</w:t>
      </w:r>
      <w:proofErr w:type="spellEnd"/>
      <w:r w:rsidRPr="00277AB7">
        <w:rPr>
          <w:rFonts w:ascii="Book Antiqua" w:eastAsia="Book Antiqua" w:hAnsi="Book Antiqua" w:cs="Book Antiqua"/>
          <w:color w:val="000000"/>
        </w:rPr>
        <w:t xml:space="preserve"> and microvolt T-wave alternans, beat-to-beat T-vector variability)</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12</w:t>
      </w:r>
      <w:r w:rsidR="002B31A1">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12</w:t>
      </w:r>
      <w:r w:rsidR="002B31A1">
        <w:rPr>
          <w:rFonts w:ascii="Book Antiqua" w:eastAsia="Book Antiqua" w:hAnsi="Book Antiqua" w:cs="Book Antiqua"/>
          <w:color w:val="000000"/>
          <w:vertAlign w:val="superscript"/>
        </w:rPr>
        <w:t>2</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 xml:space="preserve"> may be of clinical importance (Table 1).</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aps/>
          <w:color w:val="000000"/>
          <w:u w:val="single"/>
        </w:rPr>
        <w:t>CONCLUSION</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whole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complex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T-loop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etc.</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provides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about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characteristics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assessment.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REFERENCES</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 </w:t>
      </w:r>
      <w:r w:rsidRPr="00645DF5">
        <w:rPr>
          <w:rFonts w:ascii="Book Antiqua" w:hAnsi="Book Antiqua"/>
          <w:b/>
        </w:rPr>
        <w:t>Vander Ark CR</w:t>
      </w:r>
      <w:r w:rsidRPr="00645DF5">
        <w:rPr>
          <w:rFonts w:ascii="Book Antiqua" w:hAnsi="Book Antiqua"/>
        </w:rPr>
        <w:t xml:space="preserve">, Reynolds EW Jr. An experimental study of propagated electrical activity in the canine heart. </w:t>
      </w:r>
      <w:r w:rsidRPr="00645DF5">
        <w:rPr>
          <w:rFonts w:ascii="Book Antiqua" w:hAnsi="Book Antiqua"/>
          <w:i/>
        </w:rPr>
        <w:t>Circ Res</w:t>
      </w:r>
      <w:r w:rsidRPr="00645DF5">
        <w:rPr>
          <w:rFonts w:ascii="Book Antiqua" w:hAnsi="Book Antiqua"/>
        </w:rPr>
        <w:t xml:space="preserve"> 1970; </w:t>
      </w:r>
      <w:r w:rsidRPr="00645DF5">
        <w:rPr>
          <w:rFonts w:ascii="Book Antiqua" w:hAnsi="Book Antiqua"/>
          <w:b/>
        </w:rPr>
        <w:t>26</w:t>
      </w:r>
      <w:r w:rsidRPr="00645DF5">
        <w:rPr>
          <w:rFonts w:ascii="Book Antiqua" w:hAnsi="Book Antiqua"/>
        </w:rPr>
        <w:t>: 451-460 [PMID: 5435708 DOI: 10.1161/01.res.26.4.451]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 </w:t>
      </w:r>
      <w:proofErr w:type="spellStart"/>
      <w:r w:rsidRPr="00645DF5">
        <w:rPr>
          <w:rFonts w:ascii="Book Antiqua" w:hAnsi="Book Antiqua"/>
          <w:b/>
        </w:rPr>
        <w:t>Nerbonne</w:t>
      </w:r>
      <w:proofErr w:type="spellEnd"/>
      <w:r w:rsidRPr="00645DF5">
        <w:rPr>
          <w:rFonts w:ascii="Book Antiqua" w:hAnsi="Book Antiqua"/>
          <w:b/>
        </w:rPr>
        <w:t xml:space="preserve"> JM</w:t>
      </w:r>
      <w:r w:rsidRPr="00645DF5">
        <w:rPr>
          <w:rFonts w:ascii="Book Antiqua" w:hAnsi="Book Antiqua"/>
        </w:rPr>
        <w:t xml:space="preserve">, </w:t>
      </w:r>
      <w:proofErr w:type="spellStart"/>
      <w:r w:rsidRPr="00645DF5">
        <w:rPr>
          <w:rFonts w:ascii="Book Antiqua" w:hAnsi="Book Antiqua"/>
        </w:rPr>
        <w:t>Kass</w:t>
      </w:r>
      <w:proofErr w:type="spellEnd"/>
      <w:r w:rsidRPr="00645DF5">
        <w:rPr>
          <w:rFonts w:ascii="Book Antiqua" w:hAnsi="Book Antiqua"/>
        </w:rPr>
        <w:t xml:space="preserve"> RS. Molecular physiology of cardiac repolarization. </w:t>
      </w:r>
      <w:proofErr w:type="spellStart"/>
      <w:r w:rsidRPr="00645DF5">
        <w:rPr>
          <w:rFonts w:ascii="Book Antiqua" w:hAnsi="Book Antiqua"/>
          <w:i/>
        </w:rPr>
        <w:t>Physiol</w:t>
      </w:r>
      <w:proofErr w:type="spellEnd"/>
      <w:r w:rsidRPr="00645DF5">
        <w:rPr>
          <w:rFonts w:ascii="Book Antiqua" w:hAnsi="Book Antiqua"/>
          <w:i/>
        </w:rPr>
        <w:t xml:space="preserve"> Rev</w:t>
      </w:r>
      <w:r w:rsidRPr="00645DF5">
        <w:rPr>
          <w:rFonts w:ascii="Book Antiqua" w:hAnsi="Book Antiqua"/>
        </w:rPr>
        <w:t xml:space="preserve"> 2005; </w:t>
      </w:r>
      <w:r w:rsidRPr="00645DF5">
        <w:rPr>
          <w:rFonts w:ascii="Book Antiqua" w:hAnsi="Book Antiqua"/>
          <w:b/>
        </w:rPr>
        <w:t>85</w:t>
      </w:r>
      <w:r w:rsidRPr="00645DF5">
        <w:rPr>
          <w:rFonts w:ascii="Book Antiqua" w:hAnsi="Book Antiqua"/>
        </w:rPr>
        <w:t>: 1205-1253 [PMID: 16183911 DOI: 10.1152/physrev.00002.2005]</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3 </w:t>
      </w:r>
      <w:r w:rsidRPr="00645DF5">
        <w:rPr>
          <w:rFonts w:ascii="Book Antiqua" w:hAnsi="Book Antiqua"/>
          <w:b/>
        </w:rPr>
        <w:t>Dressler FF</w:t>
      </w:r>
      <w:r w:rsidRPr="00645DF5">
        <w:rPr>
          <w:rFonts w:ascii="Book Antiqua" w:hAnsi="Book Antiqua"/>
        </w:rPr>
        <w:t xml:space="preserve">, </w:t>
      </w:r>
      <w:proofErr w:type="spellStart"/>
      <w:r w:rsidRPr="00645DF5">
        <w:rPr>
          <w:rFonts w:ascii="Book Antiqua" w:hAnsi="Book Antiqua"/>
        </w:rPr>
        <w:t>Brado</w:t>
      </w:r>
      <w:proofErr w:type="spellEnd"/>
      <w:r w:rsidRPr="00645DF5">
        <w:rPr>
          <w:rFonts w:ascii="Book Antiqua" w:hAnsi="Book Antiqua"/>
        </w:rPr>
        <w:t xml:space="preserve"> J, </w:t>
      </w:r>
      <w:proofErr w:type="spellStart"/>
      <w:r w:rsidRPr="00645DF5">
        <w:rPr>
          <w:rFonts w:ascii="Book Antiqua" w:hAnsi="Book Antiqua"/>
        </w:rPr>
        <w:t>Odening</w:t>
      </w:r>
      <w:proofErr w:type="spellEnd"/>
      <w:r w:rsidRPr="00645DF5">
        <w:rPr>
          <w:rFonts w:ascii="Book Antiqua" w:hAnsi="Book Antiqua"/>
        </w:rPr>
        <w:t xml:space="preserve"> KE. Electromechan</w:t>
      </w:r>
      <w:r w:rsidR="0094678B">
        <w:rPr>
          <w:rFonts w:ascii="Book Antiqua" w:hAnsi="Book Antiqua"/>
        </w:rPr>
        <w:t>ical heterogeneity in the heart</w:t>
      </w:r>
      <w:r w:rsidRPr="00645DF5">
        <w:rPr>
          <w:rFonts w:ascii="Book Antiqua" w:hAnsi="Book Antiqua"/>
        </w:rPr>
        <w:t xml:space="preserve">: A key to long QT syndrome? </w:t>
      </w:r>
      <w:proofErr w:type="spellStart"/>
      <w:r w:rsidRPr="00645DF5">
        <w:rPr>
          <w:rFonts w:ascii="Book Antiqua" w:hAnsi="Book Antiqua"/>
          <w:i/>
        </w:rPr>
        <w:t>Herzschrittmacherther</w:t>
      </w:r>
      <w:proofErr w:type="spellEnd"/>
      <w:r w:rsidRPr="00645DF5">
        <w:rPr>
          <w:rFonts w:ascii="Book Antiqua" w:hAnsi="Book Antiqua"/>
          <w:i/>
        </w:rPr>
        <w:t xml:space="preserve"> </w:t>
      </w:r>
      <w:proofErr w:type="spellStart"/>
      <w:r w:rsidRPr="00645DF5">
        <w:rPr>
          <w:rFonts w:ascii="Book Antiqua" w:hAnsi="Book Antiqua"/>
          <w:i/>
        </w:rPr>
        <w:t>Elektrophysiol</w:t>
      </w:r>
      <w:proofErr w:type="spellEnd"/>
      <w:r w:rsidRPr="00645DF5">
        <w:rPr>
          <w:rFonts w:ascii="Book Antiqua" w:hAnsi="Book Antiqua"/>
        </w:rPr>
        <w:t xml:space="preserve"> 2018; </w:t>
      </w:r>
      <w:r w:rsidRPr="00645DF5">
        <w:rPr>
          <w:rFonts w:ascii="Book Antiqua" w:hAnsi="Book Antiqua"/>
          <w:b/>
        </w:rPr>
        <w:t>29</w:t>
      </w:r>
      <w:r w:rsidRPr="00645DF5">
        <w:rPr>
          <w:rFonts w:ascii="Book Antiqua" w:hAnsi="Book Antiqua"/>
        </w:rPr>
        <w:t>: 43-47 [PMID: 29234865 DOI: 10.1007/s00399-017-0544-9]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 </w:t>
      </w:r>
      <w:proofErr w:type="spellStart"/>
      <w:r w:rsidRPr="00645DF5">
        <w:rPr>
          <w:rFonts w:ascii="Book Antiqua" w:hAnsi="Book Antiqua"/>
          <w:b/>
        </w:rPr>
        <w:t>Osadchii</w:t>
      </w:r>
      <w:proofErr w:type="spellEnd"/>
      <w:r w:rsidRPr="00645DF5">
        <w:rPr>
          <w:rFonts w:ascii="Book Antiqua" w:hAnsi="Book Antiqua"/>
          <w:b/>
        </w:rPr>
        <w:t xml:space="preserve"> OE</w:t>
      </w:r>
      <w:r w:rsidRPr="00645DF5">
        <w:rPr>
          <w:rFonts w:ascii="Book Antiqua" w:hAnsi="Book Antiqua"/>
        </w:rPr>
        <w:t xml:space="preserve">. Role of abnormal repolarization in the mechanism of cardiac arrhythmia. </w:t>
      </w:r>
      <w:proofErr w:type="spellStart"/>
      <w:r w:rsidRPr="00645DF5">
        <w:rPr>
          <w:rFonts w:ascii="Book Antiqua" w:hAnsi="Book Antiqua"/>
          <w:i/>
        </w:rPr>
        <w:t>Acta</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i/>
        </w:rPr>
        <w:t xml:space="preserve"> (</w:t>
      </w:r>
      <w:proofErr w:type="spellStart"/>
      <w:r w:rsidRPr="00645DF5">
        <w:rPr>
          <w:rFonts w:ascii="Book Antiqua" w:hAnsi="Book Antiqua"/>
          <w:i/>
        </w:rPr>
        <w:t>Oxf</w:t>
      </w:r>
      <w:proofErr w:type="spellEnd"/>
      <w:r w:rsidRPr="00645DF5">
        <w:rPr>
          <w:rFonts w:ascii="Book Antiqua" w:hAnsi="Book Antiqua"/>
          <w:i/>
        </w:rPr>
        <w:t>)</w:t>
      </w:r>
      <w:r w:rsidRPr="00645DF5">
        <w:rPr>
          <w:rFonts w:ascii="Book Antiqua" w:hAnsi="Book Antiqua"/>
        </w:rPr>
        <w:t xml:space="preserve"> 2017; </w:t>
      </w:r>
      <w:r w:rsidRPr="00645DF5">
        <w:rPr>
          <w:rFonts w:ascii="Book Antiqua" w:hAnsi="Book Antiqua"/>
          <w:b/>
        </w:rPr>
        <w:t xml:space="preserve">220 </w:t>
      </w:r>
      <w:r w:rsidRPr="00082F5A">
        <w:rPr>
          <w:rFonts w:ascii="Book Antiqua" w:hAnsi="Book Antiqua"/>
          <w:bCs/>
        </w:rPr>
        <w:t>Suppl 712</w:t>
      </w:r>
      <w:r w:rsidRPr="00645DF5">
        <w:rPr>
          <w:rFonts w:ascii="Book Antiqua" w:hAnsi="Book Antiqua"/>
        </w:rPr>
        <w:t>: 1-71 [PMID: 28707396 DOI: 10.1111/apha.12902]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 </w:t>
      </w:r>
      <w:r w:rsidRPr="00645DF5">
        <w:rPr>
          <w:rFonts w:ascii="Book Antiqua" w:hAnsi="Book Antiqua"/>
          <w:b/>
        </w:rPr>
        <w:t>Han J</w:t>
      </w:r>
      <w:r w:rsidRPr="00645DF5">
        <w:rPr>
          <w:rFonts w:ascii="Book Antiqua" w:hAnsi="Book Antiqua"/>
        </w:rPr>
        <w:t xml:space="preserve">, Moe GK. Nonuniform Recovery </w:t>
      </w:r>
      <w:r>
        <w:rPr>
          <w:rFonts w:ascii="Book Antiqua" w:hAnsi="Book Antiqua"/>
        </w:rPr>
        <w:t>o</w:t>
      </w:r>
      <w:r w:rsidRPr="00645DF5">
        <w:rPr>
          <w:rFonts w:ascii="Book Antiqua" w:hAnsi="Book Antiqua"/>
        </w:rPr>
        <w:t xml:space="preserve">f Excitability </w:t>
      </w:r>
      <w:r>
        <w:rPr>
          <w:rFonts w:ascii="Book Antiqua" w:hAnsi="Book Antiqua"/>
        </w:rPr>
        <w:t>i</w:t>
      </w:r>
      <w:r w:rsidRPr="00645DF5">
        <w:rPr>
          <w:rFonts w:ascii="Book Antiqua" w:hAnsi="Book Antiqua"/>
        </w:rPr>
        <w:t xml:space="preserve">n Ventricular Muscle. </w:t>
      </w:r>
      <w:r w:rsidRPr="00645DF5">
        <w:rPr>
          <w:rFonts w:ascii="Book Antiqua" w:hAnsi="Book Antiqua"/>
          <w:i/>
        </w:rPr>
        <w:t>Circ Res</w:t>
      </w:r>
      <w:r w:rsidRPr="00645DF5">
        <w:rPr>
          <w:rFonts w:ascii="Book Antiqua" w:hAnsi="Book Antiqua"/>
        </w:rPr>
        <w:t xml:space="preserve"> 1964; </w:t>
      </w:r>
      <w:r w:rsidRPr="00645DF5">
        <w:rPr>
          <w:rFonts w:ascii="Book Antiqua" w:hAnsi="Book Antiqua"/>
          <w:b/>
        </w:rPr>
        <w:t>14</w:t>
      </w:r>
      <w:r w:rsidRPr="00645DF5">
        <w:rPr>
          <w:rFonts w:ascii="Book Antiqua" w:hAnsi="Book Antiqua"/>
        </w:rPr>
        <w:t>: 44-60 [PMID: 14104163 DOI: 10.1161/01.res.14.1.44]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 </w:t>
      </w:r>
      <w:proofErr w:type="spellStart"/>
      <w:r w:rsidRPr="00645DF5">
        <w:rPr>
          <w:rFonts w:ascii="Book Antiqua" w:hAnsi="Book Antiqua"/>
          <w:b/>
        </w:rPr>
        <w:t>Nanke</w:t>
      </w:r>
      <w:proofErr w:type="spellEnd"/>
      <w:r w:rsidRPr="00645DF5">
        <w:rPr>
          <w:rFonts w:ascii="Book Antiqua" w:hAnsi="Book Antiqua"/>
          <w:b/>
        </w:rPr>
        <w:t xml:space="preserve"> T</w:t>
      </w:r>
      <w:r w:rsidRPr="00645DF5">
        <w:rPr>
          <w:rFonts w:ascii="Book Antiqua" w:hAnsi="Book Antiqua"/>
        </w:rPr>
        <w:t xml:space="preserve">, </w:t>
      </w:r>
      <w:proofErr w:type="spellStart"/>
      <w:r w:rsidRPr="00645DF5">
        <w:rPr>
          <w:rFonts w:ascii="Book Antiqua" w:hAnsi="Book Antiqua"/>
        </w:rPr>
        <w:t>Nakazawa</w:t>
      </w:r>
      <w:proofErr w:type="spellEnd"/>
      <w:r w:rsidRPr="00645DF5">
        <w:rPr>
          <w:rFonts w:ascii="Book Antiqua" w:hAnsi="Book Antiqua"/>
        </w:rPr>
        <w:t xml:space="preserve"> K, Arai M, </w:t>
      </w:r>
      <w:proofErr w:type="spellStart"/>
      <w:r w:rsidRPr="00645DF5">
        <w:rPr>
          <w:rFonts w:ascii="Book Antiqua" w:hAnsi="Book Antiqua"/>
        </w:rPr>
        <w:t>Ryuu</w:t>
      </w:r>
      <w:proofErr w:type="spellEnd"/>
      <w:r w:rsidRPr="00645DF5">
        <w:rPr>
          <w:rFonts w:ascii="Book Antiqua" w:hAnsi="Book Antiqua"/>
        </w:rPr>
        <w:t xml:space="preserve"> S, </w:t>
      </w:r>
      <w:proofErr w:type="spellStart"/>
      <w:r w:rsidRPr="00645DF5">
        <w:rPr>
          <w:rFonts w:ascii="Book Antiqua" w:hAnsi="Book Antiqua"/>
        </w:rPr>
        <w:t>Osada</w:t>
      </w:r>
      <w:proofErr w:type="spellEnd"/>
      <w:r w:rsidRPr="00645DF5">
        <w:rPr>
          <w:rFonts w:ascii="Book Antiqua" w:hAnsi="Book Antiqua"/>
        </w:rPr>
        <w:t xml:space="preserve"> K, Sakurai T, Miyake F. Clinical significance of the dispersion of the activation--recovery interval and recovery time as markers for ventricular fibrillation susceptibility in patients with </w:t>
      </w:r>
      <w:proofErr w:type="spellStart"/>
      <w:r w:rsidRPr="00645DF5">
        <w:rPr>
          <w:rFonts w:ascii="Book Antiqua" w:hAnsi="Book Antiqua"/>
        </w:rPr>
        <w:t>Brugada</w:t>
      </w:r>
      <w:proofErr w:type="spellEnd"/>
      <w:r w:rsidRPr="00645DF5">
        <w:rPr>
          <w:rFonts w:ascii="Book Antiqua" w:hAnsi="Book Antiqua"/>
        </w:rPr>
        <w:t xml:space="preserve"> syndrome. </w:t>
      </w:r>
      <w:r w:rsidRPr="00645DF5">
        <w:rPr>
          <w:rFonts w:ascii="Book Antiqua" w:hAnsi="Book Antiqua"/>
          <w:i/>
        </w:rPr>
        <w:t>Circ J</w:t>
      </w:r>
      <w:r w:rsidRPr="00645DF5">
        <w:rPr>
          <w:rFonts w:ascii="Book Antiqua" w:hAnsi="Book Antiqua"/>
        </w:rPr>
        <w:t xml:space="preserve"> 2002; </w:t>
      </w:r>
      <w:r w:rsidRPr="00645DF5">
        <w:rPr>
          <w:rFonts w:ascii="Book Antiqua" w:hAnsi="Book Antiqua"/>
          <w:b/>
        </w:rPr>
        <w:t>66</w:t>
      </w:r>
      <w:r w:rsidRPr="00645DF5">
        <w:rPr>
          <w:rFonts w:ascii="Book Antiqua" w:hAnsi="Book Antiqua"/>
        </w:rPr>
        <w:t>: 549-552 [PMID: 12074270 DOI: 10.1253/circj.66.549]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 </w:t>
      </w:r>
      <w:r w:rsidRPr="00645DF5">
        <w:rPr>
          <w:rFonts w:ascii="Book Antiqua" w:hAnsi="Book Antiqua"/>
          <w:b/>
        </w:rPr>
        <w:t>Yan GX</w:t>
      </w:r>
      <w:r w:rsidRPr="00645DF5">
        <w:rPr>
          <w:rFonts w:ascii="Book Antiqua" w:hAnsi="Book Antiqua"/>
        </w:rPr>
        <w:t xml:space="preserve">, Shimizu W, </w:t>
      </w:r>
      <w:proofErr w:type="spellStart"/>
      <w:r w:rsidRPr="00645DF5">
        <w:rPr>
          <w:rFonts w:ascii="Book Antiqua" w:hAnsi="Book Antiqua"/>
        </w:rPr>
        <w:t>Antzelevitch</w:t>
      </w:r>
      <w:proofErr w:type="spellEnd"/>
      <w:r w:rsidRPr="00645DF5">
        <w:rPr>
          <w:rFonts w:ascii="Book Antiqua" w:hAnsi="Book Antiqua"/>
        </w:rPr>
        <w:t xml:space="preserve"> C. Characteristics and distribution of M cells in arterially perfused canine left ventricular wedge preparations. </w:t>
      </w:r>
      <w:r w:rsidRPr="00645DF5">
        <w:rPr>
          <w:rFonts w:ascii="Book Antiqua" w:hAnsi="Book Antiqua"/>
          <w:i/>
        </w:rPr>
        <w:t>Circulation</w:t>
      </w:r>
      <w:r w:rsidRPr="00645DF5">
        <w:rPr>
          <w:rFonts w:ascii="Book Antiqua" w:hAnsi="Book Antiqua"/>
        </w:rPr>
        <w:t xml:space="preserve"> 1998; </w:t>
      </w:r>
      <w:r w:rsidRPr="00645DF5">
        <w:rPr>
          <w:rFonts w:ascii="Book Antiqua" w:hAnsi="Book Antiqua"/>
          <w:b/>
        </w:rPr>
        <w:t>98</w:t>
      </w:r>
      <w:r w:rsidRPr="00645DF5">
        <w:rPr>
          <w:rFonts w:ascii="Book Antiqua" w:hAnsi="Book Antiqua"/>
        </w:rPr>
        <w:t>: 1921-1927 [PMID: 9799214 DOI: 10.1161/01.cir.98.18.1921]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 </w:t>
      </w:r>
      <w:proofErr w:type="spellStart"/>
      <w:r w:rsidRPr="00645DF5">
        <w:rPr>
          <w:rFonts w:ascii="Book Antiqua" w:hAnsi="Book Antiqua"/>
          <w:b/>
        </w:rPr>
        <w:t>Antzelevitch</w:t>
      </w:r>
      <w:proofErr w:type="spellEnd"/>
      <w:r w:rsidRPr="00645DF5">
        <w:rPr>
          <w:rFonts w:ascii="Book Antiqua" w:hAnsi="Book Antiqua"/>
          <w:b/>
        </w:rPr>
        <w:t xml:space="preserve"> C</w:t>
      </w:r>
      <w:r w:rsidRPr="00645DF5">
        <w:rPr>
          <w:rFonts w:ascii="Book Antiqua" w:hAnsi="Book Antiqua"/>
        </w:rPr>
        <w:t xml:space="preserve">, Fish J. Electrical heterogeneity within the ventricular wall. </w:t>
      </w:r>
      <w:r w:rsidRPr="00645DF5">
        <w:rPr>
          <w:rFonts w:ascii="Book Antiqua" w:hAnsi="Book Antiqua"/>
          <w:i/>
        </w:rPr>
        <w:t xml:space="preserve">Basic Res </w:t>
      </w:r>
      <w:proofErr w:type="spellStart"/>
      <w:r w:rsidRPr="00645DF5">
        <w:rPr>
          <w:rFonts w:ascii="Book Antiqua" w:hAnsi="Book Antiqua"/>
          <w:i/>
        </w:rPr>
        <w:t>Cardiol</w:t>
      </w:r>
      <w:proofErr w:type="spellEnd"/>
      <w:r w:rsidRPr="00645DF5">
        <w:rPr>
          <w:rFonts w:ascii="Book Antiqua" w:hAnsi="Book Antiqua"/>
        </w:rPr>
        <w:t xml:space="preserve"> 2001; </w:t>
      </w:r>
      <w:r w:rsidRPr="00645DF5">
        <w:rPr>
          <w:rFonts w:ascii="Book Antiqua" w:hAnsi="Book Antiqua"/>
          <w:b/>
        </w:rPr>
        <w:t>96</w:t>
      </w:r>
      <w:r w:rsidRPr="00645DF5">
        <w:rPr>
          <w:rFonts w:ascii="Book Antiqua" w:hAnsi="Book Antiqua"/>
        </w:rPr>
        <w:t>: 517-527 [PMID: 11770069 DOI: 10.1007/s003950170002]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 </w:t>
      </w:r>
      <w:proofErr w:type="spellStart"/>
      <w:r w:rsidRPr="00645DF5">
        <w:rPr>
          <w:rFonts w:ascii="Book Antiqua" w:hAnsi="Book Antiqua"/>
          <w:b/>
        </w:rPr>
        <w:t>Brahmajothi</w:t>
      </w:r>
      <w:proofErr w:type="spellEnd"/>
      <w:r w:rsidRPr="00645DF5">
        <w:rPr>
          <w:rFonts w:ascii="Book Antiqua" w:hAnsi="Book Antiqua"/>
          <w:b/>
        </w:rPr>
        <w:t xml:space="preserve"> MV</w:t>
      </w:r>
      <w:r w:rsidRPr="00645DF5">
        <w:rPr>
          <w:rFonts w:ascii="Book Antiqua" w:hAnsi="Book Antiqua"/>
        </w:rPr>
        <w:t xml:space="preserve">, Morales MJ, Reimer KA, Strauss HC. Regional localization of ERG, the channel protein responsible for the rapid component of the delayed rectifier, K+ current in the ferret heart. </w:t>
      </w:r>
      <w:r w:rsidRPr="00645DF5">
        <w:rPr>
          <w:rFonts w:ascii="Book Antiqua" w:hAnsi="Book Antiqua"/>
          <w:i/>
        </w:rPr>
        <w:t>Circ Res</w:t>
      </w:r>
      <w:r w:rsidRPr="00645DF5">
        <w:rPr>
          <w:rFonts w:ascii="Book Antiqua" w:hAnsi="Book Antiqua"/>
        </w:rPr>
        <w:t xml:space="preserve"> 1997; </w:t>
      </w:r>
      <w:r w:rsidRPr="00645DF5">
        <w:rPr>
          <w:rFonts w:ascii="Book Antiqua" w:hAnsi="Book Antiqua"/>
          <w:b/>
        </w:rPr>
        <w:t>81</w:t>
      </w:r>
      <w:r w:rsidRPr="00645DF5">
        <w:rPr>
          <w:rFonts w:ascii="Book Antiqua" w:hAnsi="Book Antiqua"/>
        </w:rPr>
        <w:t>: 128-135 [PMID: 9201036 DOI: 10.1161/01.res.81.1.128]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 </w:t>
      </w:r>
      <w:r w:rsidRPr="00645DF5">
        <w:rPr>
          <w:rFonts w:ascii="Book Antiqua" w:hAnsi="Book Antiqua"/>
          <w:b/>
        </w:rPr>
        <w:t>Strom M</w:t>
      </w:r>
      <w:r w:rsidRPr="00645DF5">
        <w:rPr>
          <w:rFonts w:ascii="Book Antiqua" w:hAnsi="Book Antiqua"/>
        </w:rPr>
        <w:t xml:space="preserve">, Wan X, </w:t>
      </w:r>
      <w:proofErr w:type="spellStart"/>
      <w:r w:rsidRPr="00645DF5">
        <w:rPr>
          <w:rFonts w:ascii="Book Antiqua" w:hAnsi="Book Antiqua"/>
        </w:rPr>
        <w:t>Poelzing</w:t>
      </w:r>
      <w:proofErr w:type="spellEnd"/>
      <w:r w:rsidRPr="00645DF5">
        <w:rPr>
          <w:rFonts w:ascii="Book Antiqua" w:hAnsi="Book Antiqua"/>
        </w:rPr>
        <w:t xml:space="preserve"> S, </w:t>
      </w:r>
      <w:proofErr w:type="spellStart"/>
      <w:r w:rsidRPr="00645DF5">
        <w:rPr>
          <w:rFonts w:ascii="Book Antiqua" w:hAnsi="Book Antiqua"/>
        </w:rPr>
        <w:t>Ficker</w:t>
      </w:r>
      <w:proofErr w:type="spellEnd"/>
      <w:r w:rsidRPr="00645DF5">
        <w:rPr>
          <w:rFonts w:ascii="Book Antiqua" w:hAnsi="Book Antiqua"/>
        </w:rPr>
        <w:t xml:space="preserve"> E, Rosenbaum DS. Gap junction heterogeneity as mechanism for </w:t>
      </w:r>
      <w:proofErr w:type="spellStart"/>
      <w:r w:rsidRPr="00645DF5">
        <w:rPr>
          <w:rFonts w:ascii="Book Antiqua" w:hAnsi="Book Antiqua"/>
        </w:rPr>
        <w:t>electrophysiologically</w:t>
      </w:r>
      <w:proofErr w:type="spellEnd"/>
      <w:r w:rsidRPr="00645DF5">
        <w:rPr>
          <w:rFonts w:ascii="Book Antiqua" w:hAnsi="Book Antiqua"/>
        </w:rPr>
        <w:t xml:space="preserve"> distinct properties across the ventricular wall.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2010; </w:t>
      </w:r>
      <w:r w:rsidRPr="00645DF5">
        <w:rPr>
          <w:rFonts w:ascii="Book Antiqua" w:hAnsi="Book Antiqua"/>
          <w:b/>
        </w:rPr>
        <w:t>298</w:t>
      </w:r>
      <w:r w:rsidRPr="00645DF5">
        <w:rPr>
          <w:rFonts w:ascii="Book Antiqua" w:hAnsi="Book Antiqua"/>
        </w:rPr>
        <w:t>: H787-H794 [PMID: 20035026 DOI: 10.1152/ajpheart.00887.2009]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 </w:t>
      </w:r>
      <w:r w:rsidRPr="00645DF5">
        <w:rPr>
          <w:rFonts w:ascii="Book Antiqua" w:hAnsi="Book Antiqua"/>
          <w:b/>
        </w:rPr>
        <w:t>Morita ST</w:t>
      </w:r>
      <w:r w:rsidRPr="00645DF5">
        <w:rPr>
          <w:rFonts w:ascii="Book Antiqua" w:hAnsi="Book Antiqua"/>
        </w:rPr>
        <w:t xml:space="preserve">, Zipes DP, Morita H, Wu J. Analysis of action potentials in the canine ventricular septum: no phenotypic expression of M cells. </w:t>
      </w:r>
      <w:r w:rsidRPr="00645DF5">
        <w:rPr>
          <w:rFonts w:ascii="Book Antiqua" w:hAnsi="Book Antiqua"/>
          <w:i/>
        </w:rPr>
        <w:t>Cardiovasc Res</w:t>
      </w:r>
      <w:r w:rsidRPr="00645DF5">
        <w:rPr>
          <w:rFonts w:ascii="Book Antiqua" w:hAnsi="Book Antiqua"/>
        </w:rPr>
        <w:t xml:space="preserve"> 2007; </w:t>
      </w:r>
      <w:r w:rsidRPr="00645DF5">
        <w:rPr>
          <w:rFonts w:ascii="Book Antiqua" w:hAnsi="Book Antiqua"/>
          <w:b/>
        </w:rPr>
        <w:t>74</w:t>
      </w:r>
      <w:r w:rsidRPr="00645DF5">
        <w:rPr>
          <w:rFonts w:ascii="Book Antiqua" w:hAnsi="Book Antiqua"/>
        </w:rPr>
        <w:t>: 96-103 [PMID: 17266946 DOI: 10.1016/j.cardiores.2007.01.003]</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12 </w:t>
      </w:r>
      <w:r w:rsidRPr="00645DF5">
        <w:rPr>
          <w:rFonts w:ascii="Book Antiqua" w:hAnsi="Book Antiqua"/>
          <w:b/>
        </w:rPr>
        <w:t>Bauer A</w:t>
      </w:r>
      <w:r w:rsidRPr="00645DF5">
        <w:rPr>
          <w:rFonts w:ascii="Book Antiqua" w:hAnsi="Book Antiqua"/>
        </w:rPr>
        <w:t xml:space="preserve">, Becker R, Karle C, Schreiner KD, </w:t>
      </w:r>
      <w:proofErr w:type="spellStart"/>
      <w:r w:rsidRPr="00645DF5">
        <w:rPr>
          <w:rFonts w:ascii="Book Antiqua" w:hAnsi="Book Antiqua"/>
        </w:rPr>
        <w:t>Senges</w:t>
      </w:r>
      <w:proofErr w:type="spellEnd"/>
      <w:r w:rsidRPr="00645DF5">
        <w:rPr>
          <w:rFonts w:ascii="Book Antiqua" w:hAnsi="Book Antiqua"/>
        </w:rPr>
        <w:t xml:space="preserve"> JC, Voss F, Kraft P, </w:t>
      </w:r>
      <w:proofErr w:type="spellStart"/>
      <w:r w:rsidRPr="00645DF5">
        <w:rPr>
          <w:rFonts w:ascii="Book Antiqua" w:hAnsi="Book Antiqua"/>
        </w:rPr>
        <w:t>Kuebler</w:t>
      </w:r>
      <w:proofErr w:type="spellEnd"/>
      <w:r w:rsidRPr="00645DF5">
        <w:rPr>
          <w:rFonts w:ascii="Book Antiqua" w:hAnsi="Book Antiqua"/>
        </w:rPr>
        <w:t xml:space="preserve"> W, </w:t>
      </w:r>
      <w:proofErr w:type="spellStart"/>
      <w:r w:rsidRPr="00645DF5">
        <w:rPr>
          <w:rFonts w:ascii="Book Antiqua" w:hAnsi="Book Antiqua"/>
        </w:rPr>
        <w:t>Schoels</w:t>
      </w:r>
      <w:proofErr w:type="spellEnd"/>
      <w:r w:rsidRPr="00645DF5">
        <w:rPr>
          <w:rFonts w:ascii="Book Antiqua" w:hAnsi="Book Antiqua"/>
        </w:rPr>
        <w:t xml:space="preserve"> W. Effects of the I(Kr)-blocking agent </w:t>
      </w:r>
      <w:proofErr w:type="spellStart"/>
      <w:r w:rsidRPr="00645DF5">
        <w:rPr>
          <w:rFonts w:ascii="Book Antiqua" w:hAnsi="Book Antiqua"/>
        </w:rPr>
        <w:t>dofetilide</w:t>
      </w:r>
      <w:proofErr w:type="spellEnd"/>
      <w:r w:rsidRPr="00645DF5">
        <w:rPr>
          <w:rFonts w:ascii="Book Antiqua" w:hAnsi="Book Antiqua"/>
        </w:rPr>
        <w:t xml:space="preserve"> and of the I(Ks)-blocking agent chromanol 293b on regional disparity of left ventricular repolarization in the intact canine heart. </w:t>
      </w:r>
      <w:r w:rsidRPr="00645DF5">
        <w:rPr>
          <w:rFonts w:ascii="Book Antiqua" w:hAnsi="Book Antiqua"/>
          <w:i/>
        </w:rPr>
        <w:t xml:space="preserve">J </w:t>
      </w:r>
      <w:proofErr w:type="spellStart"/>
      <w:r w:rsidRPr="00645DF5">
        <w:rPr>
          <w:rFonts w:ascii="Book Antiqua" w:hAnsi="Book Antiqua"/>
          <w:i/>
        </w:rPr>
        <w:t>Cardiovasc</w:t>
      </w:r>
      <w:proofErr w:type="spellEnd"/>
      <w:r w:rsidRPr="00645DF5">
        <w:rPr>
          <w:rFonts w:ascii="Book Antiqua" w:hAnsi="Book Antiqua"/>
          <w:i/>
        </w:rPr>
        <w:t xml:space="preserve"> </w:t>
      </w:r>
      <w:proofErr w:type="spellStart"/>
      <w:r w:rsidRPr="00645DF5">
        <w:rPr>
          <w:rFonts w:ascii="Book Antiqua" w:hAnsi="Book Antiqua"/>
          <w:i/>
        </w:rPr>
        <w:t>Pharmacol</w:t>
      </w:r>
      <w:proofErr w:type="spellEnd"/>
      <w:r w:rsidRPr="00645DF5">
        <w:rPr>
          <w:rFonts w:ascii="Book Antiqua" w:hAnsi="Book Antiqua"/>
        </w:rPr>
        <w:t xml:space="preserve"> 2002; </w:t>
      </w:r>
      <w:r w:rsidRPr="00645DF5">
        <w:rPr>
          <w:rFonts w:ascii="Book Antiqua" w:hAnsi="Book Antiqua"/>
          <w:b/>
        </w:rPr>
        <w:t>39</w:t>
      </w:r>
      <w:r w:rsidRPr="00645DF5">
        <w:rPr>
          <w:rFonts w:ascii="Book Antiqua" w:hAnsi="Book Antiqua"/>
        </w:rPr>
        <w:t>: 460-467 [PMID: 11862126 DOI: 10.1097/00005344-200203000-00018]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13 </w:t>
      </w:r>
      <w:proofErr w:type="spellStart"/>
      <w:r w:rsidRPr="00645DF5">
        <w:rPr>
          <w:rFonts w:ascii="Book Antiqua" w:hAnsi="Book Antiqua"/>
          <w:b/>
        </w:rPr>
        <w:t>Janse</w:t>
      </w:r>
      <w:proofErr w:type="spellEnd"/>
      <w:r w:rsidRPr="00645DF5">
        <w:rPr>
          <w:rFonts w:ascii="Book Antiqua" w:hAnsi="Book Antiqua"/>
          <w:b/>
        </w:rPr>
        <w:t xml:space="preserve"> MJ</w:t>
      </w:r>
      <w:r w:rsidRPr="00645DF5">
        <w:rPr>
          <w:rFonts w:ascii="Book Antiqua" w:hAnsi="Book Antiqua"/>
        </w:rPr>
        <w:t xml:space="preserve">, </w:t>
      </w:r>
      <w:proofErr w:type="spellStart"/>
      <w:r w:rsidRPr="00645DF5">
        <w:rPr>
          <w:rFonts w:ascii="Book Antiqua" w:hAnsi="Book Antiqua"/>
        </w:rPr>
        <w:t>Sosunov</w:t>
      </w:r>
      <w:proofErr w:type="spellEnd"/>
      <w:r w:rsidRPr="00645DF5">
        <w:rPr>
          <w:rFonts w:ascii="Book Antiqua" w:hAnsi="Book Antiqua"/>
        </w:rPr>
        <w:t xml:space="preserve"> EA, Coronel R, </w:t>
      </w:r>
      <w:proofErr w:type="spellStart"/>
      <w:r w:rsidRPr="00645DF5">
        <w:rPr>
          <w:rFonts w:ascii="Book Antiqua" w:hAnsi="Book Antiqua"/>
        </w:rPr>
        <w:t>Opthof</w:t>
      </w:r>
      <w:proofErr w:type="spellEnd"/>
      <w:r w:rsidRPr="00645DF5">
        <w:rPr>
          <w:rFonts w:ascii="Book Antiqua" w:hAnsi="Book Antiqua"/>
        </w:rPr>
        <w:t xml:space="preserve"> T, </w:t>
      </w:r>
      <w:proofErr w:type="spellStart"/>
      <w:r w:rsidRPr="00645DF5">
        <w:rPr>
          <w:rFonts w:ascii="Book Antiqua" w:hAnsi="Book Antiqua"/>
        </w:rPr>
        <w:t>Anyukhovsky</w:t>
      </w:r>
      <w:proofErr w:type="spellEnd"/>
      <w:r w:rsidRPr="00645DF5">
        <w:rPr>
          <w:rFonts w:ascii="Book Antiqua" w:hAnsi="Book Antiqua"/>
        </w:rPr>
        <w:t xml:space="preserve"> EP, de Bakker JM, </w:t>
      </w:r>
      <w:proofErr w:type="spellStart"/>
      <w:r w:rsidRPr="00645DF5">
        <w:rPr>
          <w:rFonts w:ascii="Book Antiqua" w:hAnsi="Book Antiqua"/>
        </w:rPr>
        <w:t>Plotnikov</w:t>
      </w:r>
      <w:proofErr w:type="spellEnd"/>
      <w:r w:rsidRPr="00645DF5">
        <w:rPr>
          <w:rFonts w:ascii="Book Antiqua" w:hAnsi="Book Antiqua"/>
        </w:rPr>
        <w:t xml:space="preserve"> AN, </w:t>
      </w:r>
      <w:proofErr w:type="spellStart"/>
      <w:r w:rsidRPr="00645DF5">
        <w:rPr>
          <w:rFonts w:ascii="Book Antiqua" w:hAnsi="Book Antiqua"/>
        </w:rPr>
        <w:t>Shlapakova</w:t>
      </w:r>
      <w:proofErr w:type="spellEnd"/>
      <w:r w:rsidRPr="00645DF5">
        <w:rPr>
          <w:rFonts w:ascii="Book Antiqua" w:hAnsi="Book Antiqua"/>
        </w:rPr>
        <w:t xml:space="preserve"> IN, Danilo P Jr, </w:t>
      </w:r>
      <w:proofErr w:type="spellStart"/>
      <w:r w:rsidRPr="00645DF5">
        <w:rPr>
          <w:rFonts w:ascii="Book Antiqua" w:hAnsi="Book Antiqua"/>
        </w:rPr>
        <w:t>Tijssen</w:t>
      </w:r>
      <w:proofErr w:type="spellEnd"/>
      <w:r w:rsidRPr="00645DF5">
        <w:rPr>
          <w:rFonts w:ascii="Book Antiqua" w:hAnsi="Book Antiqua"/>
        </w:rPr>
        <w:t xml:space="preserve"> JG, Rosen MR. Repolarization gradients in the canine left ventricle before and after induction of short-term cardiac memory. </w:t>
      </w:r>
      <w:r w:rsidRPr="00645DF5">
        <w:rPr>
          <w:rFonts w:ascii="Book Antiqua" w:hAnsi="Book Antiqua"/>
          <w:i/>
        </w:rPr>
        <w:t>Circulation</w:t>
      </w:r>
      <w:r w:rsidRPr="00645DF5">
        <w:rPr>
          <w:rFonts w:ascii="Book Antiqua" w:hAnsi="Book Antiqua"/>
        </w:rPr>
        <w:t xml:space="preserve"> 2005; </w:t>
      </w:r>
      <w:r w:rsidRPr="00645DF5">
        <w:rPr>
          <w:rFonts w:ascii="Book Antiqua" w:hAnsi="Book Antiqua"/>
          <w:b/>
        </w:rPr>
        <w:t>112</w:t>
      </w:r>
      <w:r w:rsidRPr="00645DF5">
        <w:rPr>
          <w:rFonts w:ascii="Book Antiqua" w:hAnsi="Book Antiqua"/>
        </w:rPr>
        <w:t>: 1711-1718 [PMID: 16157774 DOI: 10.1161/CIRCULATIONAHA.104.516583]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14 </w:t>
      </w:r>
      <w:r w:rsidRPr="00645DF5">
        <w:rPr>
          <w:rFonts w:ascii="Book Antiqua" w:hAnsi="Book Antiqua"/>
          <w:b/>
        </w:rPr>
        <w:t>Voss F</w:t>
      </w:r>
      <w:r w:rsidRPr="00645DF5">
        <w:rPr>
          <w:rFonts w:ascii="Book Antiqua" w:hAnsi="Book Antiqua"/>
        </w:rPr>
        <w:t xml:space="preserve">, </w:t>
      </w:r>
      <w:proofErr w:type="spellStart"/>
      <w:r w:rsidRPr="00645DF5">
        <w:rPr>
          <w:rFonts w:ascii="Book Antiqua" w:hAnsi="Book Antiqua"/>
        </w:rPr>
        <w:t>Opthof</w:t>
      </w:r>
      <w:proofErr w:type="spellEnd"/>
      <w:r w:rsidRPr="00645DF5">
        <w:rPr>
          <w:rFonts w:ascii="Book Antiqua" w:hAnsi="Book Antiqua"/>
        </w:rPr>
        <w:t xml:space="preserve"> T, Marker J, Bauer A, </w:t>
      </w:r>
      <w:proofErr w:type="spellStart"/>
      <w:r w:rsidRPr="00645DF5">
        <w:rPr>
          <w:rFonts w:ascii="Book Antiqua" w:hAnsi="Book Antiqua"/>
        </w:rPr>
        <w:t>Katus</w:t>
      </w:r>
      <w:proofErr w:type="spellEnd"/>
      <w:r w:rsidRPr="00645DF5">
        <w:rPr>
          <w:rFonts w:ascii="Book Antiqua" w:hAnsi="Book Antiqua"/>
        </w:rPr>
        <w:t xml:space="preserve"> HA, Becker R. There is no transmural heterogeneity in an index of action potential duration in the canine left ventricle. </w:t>
      </w:r>
      <w:r w:rsidRPr="00645DF5">
        <w:rPr>
          <w:rFonts w:ascii="Book Antiqua" w:hAnsi="Book Antiqua"/>
          <w:i/>
        </w:rPr>
        <w:t>Heart Rhythm</w:t>
      </w:r>
      <w:r w:rsidRPr="00645DF5">
        <w:rPr>
          <w:rFonts w:ascii="Book Antiqua" w:hAnsi="Book Antiqua"/>
        </w:rPr>
        <w:t xml:space="preserve"> 2009; </w:t>
      </w:r>
      <w:r w:rsidRPr="00645DF5">
        <w:rPr>
          <w:rFonts w:ascii="Book Antiqua" w:hAnsi="Book Antiqua"/>
          <w:b/>
        </w:rPr>
        <w:t>6</w:t>
      </w:r>
      <w:r w:rsidRPr="00645DF5">
        <w:rPr>
          <w:rFonts w:ascii="Book Antiqua" w:hAnsi="Book Antiqua"/>
        </w:rPr>
        <w:t>: 1028-1034 [PMID: 19560091 DOI: 10.1016/j.hrthm.2009.03.028]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15 </w:t>
      </w:r>
      <w:r w:rsidRPr="00645DF5">
        <w:rPr>
          <w:rFonts w:ascii="Book Antiqua" w:hAnsi="Book Antiqua"/>
          <w:b/>
        </w:rPr>
        <w:t>Joyner RW</w:t>
      </w:r>
      <w:r w:rsidRPr="00645DF5">
        <w:rPr>
          <w:rFonts w:ascii="Book Antiqua" w:hAnsi="Book Antiqua"/>
        </w:rPr>
        <w:t xml:space="preserve">. Modulation of repolarization by electrotonic interactions. </w:t>
      </w:r>
      <w:proofErr w:type="spellStart"/>
      <w:r w:rsidRPr="00645DF5">
        <w:rPr>
          <w:rFonts w:ascii="Book Antiqua" w:hAnsi="Book Antiqua"/>
          <w:i/>
        </w:rPr>
        <w:t>Jpn</w:t>
      </w:r>
      <w:proofErr w:type="spellEnd"/>
      <w:r w:rsidRPr="00645DF5">
        <w:rPr>
          <w:rFonts w:ascii="Book Antiqua" w:hAnsi="Book Antiqua"/>
          <w:i/>
        </w:rPr>
        <w:t xml:space="preserve"> Heart J</w:t>
      </w:r>
      <w:r w:rsidRPr="00645DF5">
        <w:rPr>
          <w:rFonts w:ascii="Book Antiqua" w:hAnsi="Book Antiqua"/>
        </w:rPr>
        <w:t xml:space="preserve"> 1986; </w:t>
      </w:r>
      <w:r w:rsidRPr="00645DF5">
        <w:rPr>
          <w:rFonts w:ascii="Book Antiqua" w:hAnsi="Book Antiqua"/>
          <w:b/>
        </w:rPr>
        <w:t xml:space="preserve">27 </w:t>
      </w:r>
      <w:r w:rsidRPr="00082F5A">
        <w:rPr>
          <w:rFonts w:ascii="Book Antiqua" w:hAnsi="Book Antiqua"/>
          <w:bCs/>
        </w:rPr>
        <w:t>Suppl 1</w:t>
      </w:r>
      <w:r w:rsidRPr="00645DF5">
        <w:rPr>
          <w:rFonts w:ascii="Book Antiqua" w:hAnsi="Book Antiqua"/>
        </w:rPr>
        <w:t>: 167-183 [PMID: 3820585 DOI: 10.1016/0167-5273(86)90151-8]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16 </w:t>
      </w:r>
      <w:r w:rsidRPr="00645DF5">
        <w:rPr>
          <w:rFonts w:ascii="Book Antiqua" w:hAnsi="Book Antiqua"/>
          <w:b/>
        </w:rPr>
        <w:t>Myles RC</w:t>
      </w:r>
      <w:r w:rsidRPr="00645DF5">
        <w:rPr>
          <w:rFonts w:ascii="Book Antiqua" w:hAnsi="Book Antiqua"/>
        </w:rPr>
        <w:t xml:space="preserve">, </w:t>
      </w:r>
      <w:proofErr w:type="spellStart"/>
      <w:r w:rsidRPr="00645DF5">
        <w:rPr>
          <w:rFonts w:ascii="Book Antiqua" w:hAnsi="Book Antiqua"/>
        </w:rPr>
        <w:t>Bernus</w:t>
      </w:r>
      <w:proofErr w:type="spellEnd"/>
      <w:r w:rsidRPr="00645DF5">
        <w:rPr>
          <w:rFonts w:ascii="Book Antiqua" w:hAnsi="Book Antiqua"/>
        </w:rPr>
        <w:t xml:space="preserve"> O, Burton FL, Cobbe SM, Smith GL. Effect of activation sequence on transmural patterns of repolarization and action potential duration in rabbit ventricular myocardium.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2010; </w:t>
      </w:r>
      <w:r w:rsidRPr="00645DF5">
        <w:rPr>
          <w:rFonts w:ascii="Book Antiqua" w:hAnsi="Book Antiqua"/>
          <w:b/>
        </w:rPr>
        <w:t>299</w:t>
      </w:r>
      <w:r w:rsidRPr="00645DF5">
        <w:rPr>
          <w:rFonts w:ascii="Book Antiqua" w:hAnsi="Book Antiqua"/>
        </w:rPr>
        <w:t>: H1812-H1822 [PMID: 20889843 DOI: 10.1152/ajpheart.00518.2010]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17 </w:t>
      </w:r>
      <w:proofErr w:type="spellStart"/>
      <w:r w:rsidRPr="00645DF5">
        <w:rPr>
          <w:rFonts w:ascii="Book Antiqua" w:hAnsi="Book Antiqua"/>
          <w:b/>
        </w:rPr>
        <w:t>Sicouri</w:t>
      </w:r>
      <w:proofErr w:type="spellEnd"/>
      <w:r w:rsidRPr="00645DF5">
        <w:rPr>
          <w:rFonts w:ascii="Book Antiqua" w:hAnsi="Book Antiqua"/>
          <w:b/>
        </w:rPr>
        <w:t xml:space="preserve"> S</w:t>
      </w:r>
      <w:r w:rsidRPr="00645DF5">
        <w:rPr>
          <w:rFonts w:ascii="Book Antiqua" w:hAnsi="Book Antiqua"/>
        </w:rPr>
        <w:t xml:space="preserve">, </w:t>
      </w:r>
      <w:proofErr w:type="spellStart"/>
      <w:r w:rsidRPr="00645DF5">
        <w:rPr>
          <w:rFonts w:ascii="Book Antiqua" w:hAnsi="Book Antiqua"/>
        </w:rPr>
        <w:t>Antzelevitch</w:t>
      </w:r>
      <w:proofErr w:type="spellEnd"/>
      <w:r w:rsidRPr="00645DF5">
        <w:rPr>
          <w:rFonts w:ascii="Book Antiqua" w:hAnsi="Book Antiqua"/>
        </w:rPr>
        <w:t xml:space="preserve"> C. A subpopulation of cells with unique electrophysiological properties in the deep </w:t>
      </w:r>
      <w:proofErr w:type="spellStart"/>
      <w:r w:rsidRPr="00645DF5">
        <w:rPr>
          <w:rFonts w:ascii="Book Antiqua" w:hAnsi="Book Antiqua"/>
        </w:rPr>
        <w:t>subepicardium</w:t>
      </w:r>
      <w:proofErr w:type="spellEnd"/>
      <w:r w:rsidRPr="00645DF5">
        <w:rPr>
          <w:rFonts w:ascii="Book Antiqua" w:hAnsi="Book Antiqua"/>
        </w:rPr>
        <w:t xml:space="preserve"> of the canine ventricle. The M cell. </w:t>
      </w:r>
      <w:r w:rsidRPr="00645DF5">
        <w:rPr>
          <w:rFonts w:ascii="Book Antiqua" w:hAnsi="Book Antiqua"/>
          <w:i/>
        </w:rPr>
        <w:t>Circ Res</w:t>
      </w:r>
      <w:r w:rsidRPr="00645DF5">
        <w:rPr>
          <w:rFonts w:ascii="Book Antiqua" w:hAnsi="Book Antiqua"/>
        </w:rPr>
        <w:t xml:space="preserve"> 1991; </w:t>
      </w:r>
      <w:r w:rsidRPr="00645DF5">
        <w:rPr>
          <w:rFonts w:ascii="Book Antiqua" w:hAnsi="Book Antiqua"/>
          <w:b/>
        </w:rPr>
        <w:t>68</w:t>
      </w:r>
      <w:r w:rsidRPr="00645DF5">
        <w:rPr>
          <w:rFonts w:ascii="Book Antiqua" w:hAnsi="Book Antiqua"/>
        </w:rPr>
        <w:t>: 1729-1741 [PMID: 2036721 DOI: 10.1161/01.res.68.6.1729]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18 </w:t>
      </w:r>
      <w:r w:rsidRPr="00645DF5">
        <w:rPr>
          <w:rFonts w:ascii="Book Antiqua" w:hAnsi="Book Antiqua"/>
          <w:b/>
        </w:rPr>
        <w:t>Liu DW</w:t>
      </w:r>
      <w:r w:rsidRPr="00645DF5">
        <w:rPr>
          <w:rFonts w:ascii="Book Antiqua" w:hAnsi="Book Antiqua"/>
        </w:rPr>
        <w:t xml:space="preserve">, </w:t>
      </w:r>
      <w:proofErr w:type="spellStart"/>
      <w:r w:rsidRPr="00645DF5">
        <w:rPr>
          <w:rFonts w:ascii="Book Antiqua" w:hAnsi="Book Antiqua"/>
        </w:rPr>
        <w:t>Gintant</w:t>
      </w:r>
      <w:proofErr w:type="spellEnd"/>
      <w:r w:rsidRPr="00645DF5">
        <w:rPr>
          <w:rFonts w:ascii="Book Antiqua" w:hAnsi="Book Antiqua"/>
        </w:rPr>
        <w:t xml:space="preserve"> GA, </w:t>
      </w:r>
      <w:proofErr w:type="spellStart"/>
      <w:r w:rsidRPr="00645DF5">
        <w:rPr>
          <w:rFonts w:ascii="Book Antiqua" w:hAnsi="Book Antiqua"/>
        </w:rPr>
        <w:t>Antzelevitch</w:t>
      </w:r>
      <w:proofErr w:type="spellEnd"/>
      <w:r w:rsidRPr="00645DF5">
        <w:rPr>
          <w:rFonts w:ascii="Book Antiqua" w:hAnsi="Book Antiqua"/>
        </w:rPr>
        <w:t xml:space="preserve"> C. Ionic bases for electrophysiological distinctions among epicardial, midmyocardial, and endocardial myocytes from the free wall of the canine left ventricle. </w:t>
      </w:r>
      <w:r w:rsidRPr="00645DF5">
        <w:rPr>
          <w:rFonts w:ascii="Book Antiqua" w:hAnsi="Book Antiqua"/>
          <w:i/>
        </w:rPr>
        <w:t>Circ Res</w:t>
      </w:r>
      <w:r w:rsidRPr="00645DF5">
        <w:rPr>
          <w:rFonts w:ascii="Book Antiqua" w:hAnsi="Book Antiqua"/>
        </w:rPr>
        <w:t xml:space="preserve"> 1993; </w:t>
      </w:r>
      <w:r w:rsidRPr="00645DF5">
        <w:rPr>
          <w:rFonts w:ascii="Book Antiqua" w:hAnsi="Book Antiqua"/>
          <w:b/>
        </w:rPr>
        <w:t>72</w:t>
      </w:r>
      <w:r w:rsidRPr="00645DF5">
        <w:rPr>
          <w:rFonts w:ascii="Book Antiqua" w:hAnsi="Book Antiqua"/>
        </w:rPr>
        <w:t>: 671-687 [PMID: 8431990 DOI: 10.1161/01.res.72.3.671]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19 </w:t>
      </w:r>
      <w:proofErr w:type="spellStart"/>
      <w:r w:rsidRPr="00645DF5">
        <w:rPr>
          <w:rFonts w:ascii="Book Antiqua" w:hAnsi="Book Antiqua"/>
          <w:b/>
        </w:rPr>
        <w:t>Szentadrassy</w:t>
      </w:r>
      <w:proofErr w:type="spellEnd"/>
      <w:r w:rsidRPr="00645DF5">
        <w:rPr>
          <w:rFonts w:ascii="Book Antiqua" w:hAnsi="Book Antiqua"/>
          <w:b/>
        </w:rPr>
        <w:t xml:space="preserve"> N</w:t>
      </w:r>
      <w:r w:rsidRPr="00645DF5">
        <w:rPr>
          <w:rFonts w:ascii="Book Antiqua" w:hAnsi="Book Antiqua"/>
        </w:rPr>
        <w:t xml:space="preserve">, </w:t>
      </w:r>
      <w:proofErr w:type="spellStart"/>
      <w:r w:rsidRPr="00645DF5">
        <w:rPr>
          <w:rFonts w:ascii="Book Antiqua" w:hAnsi="Book Antiqua"/>
        </w:rPr>
        <w:t>Banyasz</w:t>
      </w:r>
      <w:proofErr w:type="spellEnd"/>
      <w:r w:rsidRPr="00645DF5">
        <w:rPr>
          <w:rFonts w:ascii="Book Antiqua" w:hAnsi="Book Antiqua"/>
        </w:rPr>
        <w:t xml:space="preserve"> T, Biro T, Szabo G, Toth BI, Magyar J, Lazar J, Varro A, Kovacs L, </w:t>
      </w:r>
      <w:proofErr w:type="spellStart"/>
      <w:r w:rsidRPr="00645DF5">
        <w:rPr>
          <w:rFonts w:ascii="Book Antiqua" w:hAnsi="Book Antiqua"/>
        </w:rPr>
        <w:t>Nanasi</w:t>
      </w:r>
      <w:proofErr w:type="spellEnd"/>
      <w:r w:rsidRPr="00645DF5">
        <w:rPr>
          <w:rFonts w:ascii="Book Antiqua" w:hAnsi="Book Antiqua"/>
        </w:rPr>
        <w:t xml:space="preserve"> PP. </w:t>
      </w:r>
      <w:proofErr w:type="spellStart"/>
      <w:r w:rsidRPr="00645DF5">
        <w:rPr>
          <w:rFonts w:ascii="Book Antiqua" w:hAnsi="Book Antiqua"/>
        </w:rPr>
        <w:t>Apico</w:t>
      </w:r>
      <w:proofErr w:type="spellEnd"/>
      <w:r w:rsidRPr="00645DF5">
        <w:rPr>
          <w:rFonts w:ascii="Book Antiqua" w:hAnsi="Book Antiqua"/>
        </w:rPr>
        <w:t xml:space="preserve">-basal inhomogeneity in distribution of ion channels in </w:t>
      </w:r>
      <w:r w:rsidRPr="00645DF5">
        <w:rPr>
          <w:rFonts w:ascii="Book Antiqua" w:hAnsi="Book Antiqua"/>
        </w:rPr>
        <w:lastRenderedPageBreak/>
        <w:t xml:space="preserve">canine and human ventricular myocardium. </w:t>
      </w:r>
      <w:r w:rsidRPr="00645DF5">
        <w:rPr>
          <w:rFonts w:ascii="Book Antiqua" w:hAnsi="Book Antiqua"/>
          <w:i/>
        </w:rPr>
        <w:t>Cardiovasc Res</w:t>
      </w:r>
      <w:r w:rsidRPr="00645DF5">
        <w:rPr>
          <w:rFonts w:ascii="Book Antiqua" w:hAnsi="Book Antiqua"/>
        </w:rPr>
        <w:t xml:space="preserve"> 2005; </w:t>
      </w:r>
      <w:r w:rsidRPr="00645DF5">
        <w:rPr>
          <w:rFonts w:ascii="Book Antiqua" w:hAnsi="Book Antiqua"/>
          <w:b/>
        </w:rPr>
        <w:t>65</w:t>
      </w:r>
      <w:r w:rsidRPr="00645DF5">
        <w:rPr>
          <w:rFonts w:ascii="Book Antiqua" w:hAnsi="Book Antiqua"/>
        </w:rPr>
        <w:t>: 851-860 [PMID: 15721865 DOI: 10.1016/j.cardiores.2004.11.022]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20 </w:t>
      </w:r>
      <w:r w:rsidRPr="00645DF5">
        <w:rPr>
          <w:rFonts w:ascii="Book Antiqua" w:hAnsi="Book Antiqua"/>
          <w:b/>
        </w:rPr>
        <w:t>Di Diego JM</w:t>
      </w:r>
      <w:r w:rsidRPr="00645DF5">
        <w:rPr>
          <w:rFonts w:ascii="Book Antiqua" w:hAnsi="Book Antiqua"/>
        </w:rPr>
        <w:t xml:space="preserve">, Sun ZQ, </w:t>
      </w:r>
      <w:proofErr w:type="spellStart"/>
      <w:r w:rsidRPr="00645DF5">
        <w:rPr>
          <w:rFonts w:ascii="Book Antiqua" w:hAnsi="Book Antiqua"/>
        </w:rPr>
        <w:t>Antzelevitch</w:t>
      </w:r>
      <w:proofErr w:type="spellEnd"/>
      <w:r w:rsidRPr="00645DF5">
        <w:rPr>
          <w:rFonts w:ascii="Book Antiqua" w:hAnsi="Book Antiqua"/>
        </w:rPr>
        <w:t xml:space="preserve"> C. I(to) and action potential notch are smaller in left vs. right canine ventricular epicardium.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rPr>
        <w:t xml:space="preserve"> 1996; </w:t>
      </w:r>
      <w:r w:rsidRPr="00645DF5">
        <w:rPr>
          <w:rFonts w:ascii="Book Antiqua" w:hAnsi="Book Antiqua"/>
          <w:b/>
        </w:rPr>
        <w:t>271</w:t>
      </w:r>
      <w:r w:rsidRPr="00645DF5">
        <w:rPr>
          <w:rFonts w:ascii="Book Antiqua" w:hAnsi="Book Antiqua"/>
        </w:rPr>
        <w:t>: H548-H561 [PMID: 8770096 DOI: 10.1152/ajpheart.1996.271.2.H548]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21 </w:t>
      </w:r>
      <w:proofErr w:type="spellStart"/>
      <w:r w:rsidRPr="00645DF5">
        <w:rPr>
          <w:rFonts w:ascii="Book Antiqua" w:hAnsi="Book Antiqua"/>
          <w:b/>
        </w:rPr>
        <w:t>Medei</w:t>
      </w:r>
      <w:proofErr w:type="spellEnd"/>
      <w:r w:rsidRPr="00645DF5">
        <w:rPr>
          <w:rFonts w:ascii="Book Antiqua" w:hAnsi="Book Antiqua"/>
          <w:b/>
        </w:rPr>
        <w:t xml:space="preserve"> E</w:t>
      </w:r>
      <w:r w:rsidRPr="00645DF5">
        <w:rPr>
          <w:rFonts w:ascii="Book Antiqua" w:hAnsi="Book Antiqua"/>
        </w:rPr>
        <w:t xml:space="preserve">, </w:t>
      </w:r>
      <w:proofErr w:type="spellStart"/>
      <w:r w:rsidRPr="00645DF5">
        <w:rPr>
          <w:rFonts w:ascii="Book Antiqua" w:hAnsi="Book Antiqua"/>
        </w:rPr>
        <w:t>Marocolo</w:t>
      </w:r>
      <w:proofErr w:type="spellEnd"/>
      <w:r w:rsidRPr="00645DF5">
        <w:rPr>
          <w:rFonts w:ascii="Book Antiqua" w:hAnsi="Book Antiqua"/>
        </w:rPr>
        <w:t xml:space="preserve"> M, Rodrigues </w:t>
      </w:r>
      <w:proofErr w:type="spellStart"/>
      <w:r w:rsidRPr="00645DF5">
        <w:rPr>
          <w:rFonts w:ascii="Book Antiqua" w:hAnsi="Book Antiqua"/>
        </w:rPr>
        <w:t>Dde</w:t>
      </w:r>
      <w:proofErr w:type="spellEnd"/>
      <w:r w:rsidRPr="00645DF5">
        <w:rPr>
          <w:rFonts w:ascii="Book Antiqua" w:hAnsi="Book Antiqua"/>
        </w:rPr>
        <w:t xml:space="preserve"> C, </w:t>
      </w:r>
      <w:proofErr w:type="spellStart"/>
      <w:r w:rsidRPr="00645DF5">
        <w:rPr>
          <w:rFonts w:ascii="Book Antiqua" w:hAnsi="Book Antiqua"/>
        </w:rPr>
        <w:t>Arantes</w:t>
      </w:r>
      <w:proofErr w:type="spellEnd"/>
      <w:r w:rsidRPr="00645DF5">
        <w:rPr>
          <w:rFonts w:ascii="Book Antiqua" w:hAnsi="Book Antiqua"/>
        </w:rPr>
        <w:t xml:space="preserve"> PC, </w:t>
      </w:r>
      <w:proofErr w:type="spellStart"/>
      <w:r w:rsidRPr="00645DF5">
        <w:rPr>
          <w:rFonts w:ascii="Book Antiqua" w:hAnsi="Book Antiqua"/>
        </w:rPr>
        <w:t>Takiya</w:t>
      </w:r>
      <w:proofErr w:type="spellEnd"/>
      <w:r w:rsidRPr="00645DF5">
        <w:rPr>
          <w:rFonts w:ascii="Book Antiqua" w:hAnsi="Book Antiqua"/>
        </w:rPr>
        <w:t xml:space="preserve"> CM, Silva J, </w:t>
      </w:r>
      <w:proofErr w:type="spellStart"/>
      <w:r w:rsidRPr="00645DF5">
        <w:rPr>
          <w:rFonts w:ascii="Book Antiqua" w:hAnsi="Book Antiqua"/>
        </w:rPr>
        <w:t>Rondinelli</w:t>
      </w:r>
      <w:proofErr w:type="spellEnd"/>
      <w:r w:rsidRPr="00645DF5">
        <w:rPr>
          <w:rFonts w:ascii="Book Antiqua" w:hAnsi="Book Antiqua"/>
        </w:rPr>
        <w:t xml:space="preserve"> E, Goldenberg RC, de Carvalho AC, Nascimento JH. Chronic treatment with anabolic steroids induces ventricular repolarization disturbances: cellular, ionic and molecular mechanism. </w:t>
      </w:r>
      <w:r w:rsidRPr="00645DF5">
        <w:rPr>
          <w:rFonts w:ascii="Book Antiqua" w:hAnsi="Book Antiqua"/>
          <w:i/>
        </w:rPr>
        <w:t xml:space="preserve">J </w:t>
      </w:r>
      <w:proofErr w:type="spellStart"/>
      <w:r w:rsidRPr="00645DF5">
        <w:rPr>
          <w:rFonts w:ascii="Book Antiqua" w:hAnsi="Book Antiqua"/>
          <w:i/>
        </w:rPr>
        <w:t>Mol</w:t>
      </w:r>
      <w:proofErr w:type="spellEnd"/>
      <w:r w:rsidRPr="00645DF5">
        <w:rPr>
          <w:rFonts w:ascii="Book Antiqua" w:hAnsi="Book Antiqua"/>
          <w:i/>
        </w:rPr>
        <w:t xml:space="preserve"> Cell </w:t>
      </w:r>
      <w:proofErr w:type="spellStart"/>
      <w:r w:rsidRPr="00645DF5">
        <w:rPr>
          <w:rFonts w:ascii="Book Antiqua" w:hAnsi="Book Antiqua"/>
          <w:i/>
        </w:rPr>
        <w:t>Cardiol</w:t>
      </w:r>
      <w:proofErr w:type="spellEnd"/>
      <w:r w:rsidRPr="00645DF5">
        <w:rPr>
          <w:rFonts w:ascii="Book Antiqua" w:hAnsi="Book Antiqua"/>
        </w:rPr>
        <w:t xml:space="preserve"> 2010; </w:t>
      </w:r>
      <w:r w:rsidRPr="00645DF5">
        <w:rPr>
          <w:rFonts w:ascii="Book Antiqua" w:hAnsi="Book Antiqua"/>
          <w:b/>
        </w:rPr>
        <w:t>49</w:t>
      </w:r>
      <w:r w:rsidRPr="00645DF5">
        <w:rPr>
          <w:rFonts w:ascii="Book Antiqua" w:hAnsi="Book Antiqua"/>
        </w:rPr>
        <w:t>: 165-175 [PMID: 20462507 DOI: 10.1016/j.yjmcc.2010.04.014]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22 </w:t>
      </w:r>
      <w:r w:rsidRPr="00645DF5">
        <w:rPr>
          <w:rFonts w:ascii="Book Antiqua" w:hAnsi="Book Antiqua"/>
          <w:b/>
        </w:rPr>
        <w:t>Martin CA</w:t>
      </w:r>
      <w:r w:rsidRPr="00645DF5">
        <w:rPr>
          <w:rFonts w:ascii="Book Antiqua" w:hAnsi="Book Antiqua"/>
        </w:rPr>
        <w:t xml:space="preserve">, </w:t>
      </w:r>
      <w:proofErr w:type="spellStart"/>
      <w:r w:rsidRPr="00645DF5">
        <w:rPr>
          <w:rFonts w:ascii="Book Antiqua" w:hAnsi="Book Antiqua"/>
        </w:rPr>
        <w:t>Siedlecka</w:t>
      </w:r>
      <w:proofErr w:type="spellEnd"/>
      <w:r w:rsidRPr="00645DF5">
        <w:rPr>
          <w:rFonts w:ascii="Book Antiqua" w:hAnsi="Book Antiqua"/>
        </w:rPr>
        <w:t xml:space="preserve"> U, </w:t>
      </w:r>
      <w:proofErr w:type="spellStart"/>
      <w:r w:rsidRPr="00645DF5">
        <w:rPr>
          <w:rFonts w:ascii="Book Antiqua" w:hAnsi="Book Antiqua"/>
        </w:rPr>
        <w:t>Kemmerich</w:t>
      </w:r>
      <w:proofErr w:type="spellEnd"/>
      <w:r w:rsidRPr="00645DF5">
        <w:rPr>
          <w:rFonts w:ascii="Book Antiqua" w:hAnsi="Book Antiqua"/>
        </w:rPr>
        <w:t xml:space="preserve"> K, Lawrence J, </w:t>
      </w:r>
      <w:proofErr w:type="spellStart"/>
      <w:r w:rsidRPr="00645DF5">
        <w:rPr>
          <w:rFonts w:ascii="Book Antiqua" w:hAnsi="Book Antiqua"/>
        </w:rPr>
        <w:t>Cartledge</w:t>
      </w:r>
      <w:proofErr w:type="spellEnd"/>
      <w:r w:rsidRPr="00645DF5">
        <w:rPr>
          <w:rFonts w:ascii="Book Antiqua" w:hAnsi="Book Antiqua"/>
        </w:rPr>
        <w:t xml:space="preserve"> J, </w:t>
      </w:r>
      <w:proofErr w:type="spellStart"/>
      <w:r w:rsidRPr="00645DF5">
        <w:rPr>
          <w:rFonts w:ascii="Book Antiqua" w:hAnsi="Book Antiqua"/>
        </w:rPr>
        <w:t>Guzadhur</w:t>
      </w:r>
      <w:proofErr w:type="spellEnd"/>
      <w:r w:rsidRPr="00645DF5">
        <w:rPr>
          <w:rFonts w:ascii="Book Antiqua" w:hAnsi="Book Antiqua"/>
        </w:rPr>
        <w:t xml:space="preserve"> L, Brice N, Grace AA, </w:t>
      </w:r>
      <w:proofErr w:type="spellStart"/>
      <w:r w:rsidRPr="00645DF5">
        <w:rPr>
          <w:rFonts w:ascii="Book Antiqua" w:hAnsi="Book Antiqua"/>
        </w:rPr>
        <w:t>Schwiening</w:t>
      </w:r>
      <w:proofErr w:type="spellEnd"/>
      <w:r w:rsidRPr="00645DF5">
        <w:rPr>
          <w:rFonts w:ascii="Book Antiqua" w:hAnsi="Book Antiqua"/>
        </w:rPr>
        <w:t xml:space="preserve"> C, </w:t>
      </w:r>
      <w:proofErr w:type="spellStart"/>
      <w:r w:rsidRPr="00645DF5">
        <w:rPr>
          <w:rFonts w:ascii="Book Antiqua" w:hAnsi="Book Antiqua"/>
        </w:rPr>
        <w:t>Terracciano</w:t>
      </w:r>
      <w:proofErr w:type="spellEnd"/>
      <w:r w:rsidRPr="00645DF5">
        <w:rPr>
          <w:rFonts w:ascii="Book Antiqua" w:hAnsi="Book Antiqua"/>
        </w:rPr>
        <w:t xml:space="preserve"> CM, Huang CL. Reduced Na(+) and higher K(+) channel expression and function contribute to right ventricular origin of arrhythmias in Scn5a+/- mice. </w:t>
      </w:r>
      <w:r w:rsidRPr="00645DF5">
        <w:rPr>
          <w:rFonts w:ascii="Book Antiqua" w:hAnsi="Book Antiqua"/>
          <w:i/>
        </w:rPr>
        <w:t>Open Biol</w:t>
      </w:r>
      <w:r w:rsidRPr="00645DF5">
        <w:rPr>
          <w:rFonts w:ascii="Book Antiqua" w:hAnsi="Book Antiqua"/>
        </w:rPr>
        <w:t xml:space="preserve"> 2012; </w:t>
      </w:r>
      <w:r w:rsidRPr="00645DF5">
        <w:rPr>
          <w:rFonts w:ascii="Book Antiqua" w:hAnsi="Book Antiqua"/>
          <w:b/>
        </w:rPr>
        <w:t>2</w:t>
      </w:r>
      <w:r w:rsidRPr="00645DF5">
        <w:rPr>
          <w:rFonts w:ascii="Book Antiqua" w:hAnsi="Book Antiqua"/>
        </w:rPr>
        <w:t>: 120072 [PMID: 22773948 DOI: 10.1098/rsob.120072]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23 </w:t>
      </w:r>
      <w:r w:rsidRPr="00645DF5">
        <w:rPr>
          <w:rFonts w:ascii="Book Antiqua" w:hAnsi="Book Antiqua"/>
          <w:b/>
        </w:rPr>
        <w:t>Sekiya S</w:t>
      </w:r>
      <w:r w:rsidRPr="00645DF5">
        <w:rPr>
          <w:rFonts w:ascii="Book Antiqua" w:hAnsi="Book Antiqua"/>
        </w:rPr>
        <w:t xml:space="preserve">, Ichikawa S, </w:t>
      </w:r>
      <w:proofErr w:type="spellStart"/>
      <w:r w:rsidRPr="00645DF5">
        <w:rPr>
          <w:rFonts w:ascii="Book Antiqua" w:hAnsi="Book Antiqua"/>
        </w:rPr>
        <w:t>Tsutsumi</w:t>
      </w:r>
      <w:proofErr w:type="spellEnd"/>
      <w:r w:rsidRPr="00645DF5">
        <w:rPr>
          <w:rFonts w:ascii="Book Antiqua" w:hAnsi="Book Antiqua"/>
        </w:rPr>
        <w:t xml:space="preserve"> T, Harumi K. Nonuniform action potential durations at different sites in canine left ventricle. </w:t>
      </w:r>
      <w:proofErr w:type="spellStart"/>
      <w:r w:rsidRPr="00645DF5">
        <w:rPr>
          <w:rFonts w:ascii="Book Antiqua" w:hAnsi="Book Antiqua"/>
          <w:i/>
        </w:rPr>
        <w:t>Jpn</w:t>
      </w:r>
      <w:proofErr w:type="spellEnd"/>
      <w:r w:rsidRPr="00645DF5">
        <w:rPr>
          <w:rFonts w:ascii="Book Antiqua" w:hAnsi="Book Antiqua"/>
          <w:i/>
        </w:rPr>
        <w:t xml:space="preserve"> Heart J</w:t>
      </w:r>
      <w:r w:rsidRPr="00645DF5">
        <w:rPr>
          <w:rFonts w:ascii="Book Antiqua" w:hAnsi="Book Antiqua"/>
        </w:rPr>
        <w:t xml:space="preserve"> 1983; </w:t>
      </w:r>
      <w:r w:rsidRPr="00645DF5">
        <w:rPr>
          <w:rFonts w:ascii="Book Antiqua" w:hAnsi="Book Antiqua"/>
          <w:b/>
        </w:rPr>
        <w:t>24</w:t>
      </w:r>
      <w:r w:rsidRPr="00645DF5">
        <w:rPr>
          <w:rFonts w:ascii="Book Antiqua" w:hAnsi="Book Antiqua"/>
        </w:rPr>
        <w:t>: 935-945 [PMID: 6672263 DOI: 10.1536/ihj.24.935]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24 </w:t>
      </w:r>
      <w:proofErr w:type="spellStart"/>
      <w:r w:rsidRPr="00645DF5">
        <w:rPr>
          <w:rFonts w:ascii="Book Antiqua" w:hAnsi="Book Antiqua"/>
          <w:b/>
        </w:rPr>
        <w:t>Glukhov</w:t>
      </w:r>
      <w:proofErr w:type="spellEnd"/>
      <w:r w:rsidRPr="00645DF5">
        <w:rPr>
          <w:rFonts w:ascii="Book Antiqua" w:hAnsi="Book Antiqua"/>
          <w:b/>
        </w:rPr>
        <w:t xml:space="preserve"> AV</w:t>
      </w:r>
      <w:r w:rsidRPr="00645DF5">
        <w:rPr>
          <w:rFonts w:ascii="Book Antiqua" w:hAnsi="Book Antiqua"/>
        </w:rPr>
        <w:t xml:space="preserve">, </w:t>
      </w:r>
      <w:proofErr w:type="spellStart"/>
      <w:r w:rsidRPr="00645DF5">
        <w:rPr>
          <w:rFonts w:ascii="Book Antiqua" w:hAnsi="Book Antiqua"/>
        </w:rPr>
        <w:t>Fedorov</w:t>
      </w:r>
      <w:proofErr w:type="spellEnd"/>
      <w:r w:rsidRPr="00645DF5">
        <w:rPr>
          <w:rFonts w:ascii="Book Antiqua" w:hAnsi="Book Antiqua"/>
        </w:rPr>
        <w:t xml:space="preserve"> VV, Lou Q, </w:t>
      </w:r>
      <w:proofErr w:type="spellStart"/>
      <w:r w:rsidRPr="00645DF5">
        <w:rPr>
          <w:rFonts w:ascii="Book Antiqua" w:hAnsi="Book Antiqua"/>
        </w:rPr>
        <w:t>Ravikumar</w:t>
      </w:r>
      <w:proofErr w:type="spellEnd"/>
      <w:r w:rsidRPr="00645DF5">
        <w:rPr>
          <w:rFonts w:ascii="Book Antiqua" w:hAnsi="Book Antiqua"/>
        </w:rPr>
        <w:t xml:space="preserve"> VK, </w:t>
      </w:r>
      <w:proofErr w:type="spellStart"/>
      <w:r w:rsidRPr="00645DF5">
        <w:rPr>
          <w:rFonts w:ascii="Book Antiqua" w:hAnsi="Book Antiqua"/>
        </w:rPr>
        <w:t>Kalish</w:t>
      </w:r>
      <w:proofErr w:type="spellEnd"/>
      <w:r w:rsidRPr="00645DF5">
        <w:rPr>
          <w:rFonts w:ascii="Book Antiqua" w:hAnsi="Book Antiqua"/>
        </w:rPr>
        <w:t xml:space="preserve"> PW, </w:t>
      </w:r>
      <w:proofErr w:type="spellStart"/>
      <w:r w:rsidRPr="00645DF5">
        <w:rPr>
          <w:rFonts w:ascii="Book Antiqua" w:hAnsi="Book Antiqua"/>
        </w:rPr>
        <w:t>Schuessler</w:t>
      </w:r>
      <w:proofErr w:type="spellEnd"/>
      <w:r w:rsidRPr="00645DF5">
        <w:rPr>
          <w:rFonts w:ascii="Book Antiqua" w:hAnsi="Book Antiqua"/>
        </w:rPr>
        <w:t xml:space="preserve"> RB, </w:t>
      </w:r>
      <w:proofErr w:type="spellStart"/>
      <w:r w:rsidRPr="00645DF5">
        <w:rPr>
          <w:rFonts w:ascii="Book Antiqua" w:hAnsi="Book Antiqua"/>
        </w:rPr>
        <w:t>Moazami</w:t>
      </w:r>
      <w:proofErr w:type="spellEnd"/>
      <w:r w:rsidRPr="00645DF5">
        <w:rPr>
          <w:rFonts w:ascii="Book Antiqua" w:hAnsi="Book Antiqua"/>
        </w:rPr>
        <w:t xml:space="preserve"> N, </w:t>
      </w:r>
      <w:proofErr w:type="spellStart"/>
      <w:r w:rsidRPr="00645DF5">
        <w:rPr>
          <w:rFonts w:ascii="Book Antiqua" w:hAnsi="Book Antiqua"/>
        </w:rPr>
        <w:t>Efimov</w:t>
      </w:r>
      <w:proofErr w:type="spellEnd"/>
      <w:r w:rsidRPr="00645DF5">
        <w:rPr>
          <w:rFonts w:ascii="Book Antiqua" w:hAnsi="Book Antiqua"/>
        </w:rPr>
        <w:t xml:space="preserve"> IR. Transmural dispersion of repolarization in failing and nonfailing human ventricle. </w:t>
      </w:r>
      <w:r w:rsidRPr="00645DF5">
        <w:rPr>
          <w:rFonts w:ascii="Book Antiqua" w:hAnsi="Book Antiqua"/>
          <w:i/>
        </w:rPr>
        <w:t>Circ Res</w:t>
      </w:r>
      <w:r w:rsidRPr="00645DF5">
        <w:rPr>
          <w:rFonts w:ascii="Book Antiqua" w:hAnsi="Book Antiqua"/>
        </w:rPr>
        <w:t xml:space="preserve"> 2010; </w:t>
      </w:r>
      <w:r w:rsidRPr="00645DF5">
        <w:rPr>
          <w:rFonts w:ascii="Book Antiqua" w:hAnsi="Book Antiqua"/>
          <w:b/>
        </w:rPr>
        <w:t>106</w:t>
      </w:r>
      <w:r w:rsidRPr="00645DF5">
        <w:rPr>
          <w:rFonts w:ascii="Book Antiqua" w:hAnsi="Book Antiqua"/>
        </w:rPr>
        <w:t>: 981-991 [PMID: 20093630 DOI: 10.1161/CIRCRESAHA.109.204891]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25 </w:t>
      </w:r>
      <w:r w:rsidRPr="00645DF5">
        <w:rPr>
          <w:rFonts w:ascii="Book Antiqua" w:hAnsi="Book Antiqua"/>
          <w:b/>
        </w:rPr>
        <w:t>Di Diego JM</w:t>
      </w:r>
      <w:r w:rsidRPr="00645DF5">
        <w:rPr>
          <w:rFonts w:ascii="Book Antiqua" w:hAnsi="Book Antiqua"/>
        </w:rPr>
        <w:t xml:space="preserve">, </w:t>
      </w:r>
      <w:proofErr w:type="spellStart"/>
      <w:r w:rsidRPr="00645DF5">
        <w:rPr>
          <w:rFonts w:ascii="Book Antiqua" w:hAnsi="Book Antiqua"/>
        </w:rPr>
        <w:t>Sicouri</w:t>
      </w:r>
      <w:proofErr w:type="spellEnd"/>
      <w:r w:rsidRPr="00645DF5">
        <w:rPr>
          <w:rFonts w:ascii="Book Antiqua" w:hAnsi="Book Antiqua"/>
        </w:rPr>
        <w:t xml:space="preserve"> S, Myles RC, Burton FL, Smith GL, </w:t>
      </w:r>
      <w:proofErr w:type="spellStart"/>
      <w:r w:rsidRPr="00645DF5">
        <w:rPr>
          <w:rFonts w:ascii="Book Antiqua" w:hAnsi="Book Antiqua"/>
        </w:rPr>
        <w:t>Antzelevitch</w:t>
      </w:r>
      <w:proofErr w:type="spellEnd"/>
      <w:r w:rsidRPr="00645DF5">
        <w:rPr>
          <w:rFonts w:ascii="Book Antiqua" w:hAnsi="Book Antiqua"/>
        </w:rPr>
        <w:t xml:space="preserve"> C. Optical and electrical recordings from isolated coronary-perfused ventricular wedge preparations. </w:t>
      </w:r>
      <w:r w:rsidRPr="00645DF5">
        <w:rPr>
          <w:rFonts w:ascii="Book Antiqua" w:hAnsi="Book Antiqua"/>
          <w:i/>
        </w:rPr>
        <w:t xml:space="preserve">J </w:t>
      </w:r>
      <w:proofErr w:type="spellStart"/>
      <w:r w:rsidRPr="00645DF5">
        <w:rPr>
          <w:rFonts w:ascii="Book Antiqua" w:hAnsi="Book Antiqua"/>
          <w:i/>
        </w:rPr>
        <w:t>Mol</w:t>
      </w:r>
      <w:proofErr w:type="spellEnd"/>
      <w:r w:rsidRPr="00645DF5">
        <w:rPr>
          <w:rFonts w:ascii="Book Antiqua" w:hAnsi="Book Antiqua"/>
          <w:i/>
        </w:rPr>
        <w:t xml:space="preserve"> Cell </w:t>
      </w:r>
      <w:proofErr w:type="spellStart"/>
      <w:r w:rsidRPr="00645DF5">
        <w:rPr>
          <w:rFonts w:ascii="Book Antiqua" w:hAnsi="Book Antiqua"/>
          <w:i/>
        </w:rPr>
        <w:t>Cardiol</w:t>
      </w:r>
      <w:proofErr w:type="spellEnd"/>
      <w:r w:rsidRPr="00645DF5">
        <w:rPr>
          <w:rFonts w:ascii="Book Antiqua" w:hAnsi="Book Antiqua"/>
        </w:rPr>
        <w:t xml:space="preserve"> 2013; </w:t>
      </w:r>
      <w:r w:rsidRPr="00645DF5">
        <w:rPr>
          <w:rFonts w:ascii="Book Antiqua" w:hAnsi="Book Antiqua"/>
          <w:b/>
        </w:rPr>
        <w:t>54</w:t>
      </w:r>
      <w:r w:rsidRPr="00645DF5">
        <w:rPr>
          <w:rFonts w:ascii="Book Antiqua" w:hAnsi="Book Antiqua"/>
        </w:rPr>
        <w:t>: 53-64 [PMID: 23142540 DOI: 10.1016/j.yjmcc.2012.10.017]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26 </w:t>
      </w:r>
      <w:r w:rsidRPr="00645DF5">
        <w:rPr>
          <w:rFonts w:ascii="Book Antiqua" w:hAnsi="Book Antiqua"/>
          <w:b/>
        </w:rPr>
        <w:t>Li GR</w:t>
      </w:r>
      <w:r w:rsidRPr="00645DF5">
        <w:rPr>
          <w:rFonts w:ascii="Book Antiqua" w:hAnsi="Book Antiqua"/>
        </w:rPr>
        <w:t xml:space="preserve">, Feng J, Yue L, Carrier M. Transmural heterogeneity of action potentials and Ito1 in myocytes isolated from the human right ventricle.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rPr>
        <w:t xml:space="preserve"> 1998; </w:t>
      </w:r>
      <w:r w:rsidRPr="00645DF5">
        <w:rPr>
          <w:rFonts w:ascii="Book Antiqua" w:hAnsi="Book Antiqua"/>
          <w:b/>
        </w:rPr>
        <w:t>275</w:t>
      </w:r>
      <w:r w:rsidRPr="00645DF5">
        <w:rPr>
          <w:rFonts w:ascii="Book Antiqua" w:hAnsi="Book Antiqua"/>
        </w:rPr>
        <w:t>: H369-H377 [PMID: 9683422 DOI: 10.1152/ajpheart.1998.275.2.H369]</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27 </w:t>
      </w:r>
      <w:proofErr w:type="spellStart"/>
      <w:r w:rsidRPr="00645DF5">
        <w:rPr>
          <w:rFonts w:ascii="Book Antiqua" w:hAnsi="Book Antiqua"/>
          <w:b/>
        </w:rPr>
        <w:t>Ramakers</w:t>
      </w:r>
      <w:proofErr w:type="spellEnd"/>
      <w:r w:rsidRPr="00645DF5">
        <w:rPr>
          <w:rFonts w:ascii="Book Antiqua" w:hAnsi="Book Antiqua"/>
          <w:b/>
        </w:rPr>
        <w:t xml:space="preserve"> C</w:t>
      </w:r>
      <w:r w:rsidRPr="00645DF5">
        <w:rPr>
          <w:rFonts w:ascii="Book Antiqua" w:hAnsi="Book Antiqua"/>
        </w:rPr>
        <w:t xml:space="preserve">, </w:t>
      </w:r>
      <w:proofErr w:type="spellStart"/>
      <w:r w:rsidRPr="00645DF5">
        <w:rPr>
          <w:rFonts w:ascii="Book Antiqua" w:hAnsi="Book Antiqua"/>
        </w:rPr>
        <w:t>Stengl</w:t>
      </w:r>
      <w:proofErr w:type="spellEnd"/>
      <w:r w:rsidRPr="00645DF5">
        <w:rPr>
          <w:rFonts w:ascii="Book Antiqua" w:hAnsi="Book Antiqua"/>
        </w:rPr>
        <w:t xml:space="preserve"> M, </w:t>
      </w:r>
      <w:proofErr w:type="spellStart"/>
      <w:r w:rsidRPr="00645DF5">
        <w:rPr>
          <w:rFonts w:ascii="Book Antiqua" w:hAnsi="Book Antiqua"/>
        </w:rPr>
        <w:t>Spätjens</w:t>
      </w:r>
      <w:proofErr w:type="spellEnd"/>
      <w:r w:rsidRPr="00645DF5">
        <w:rPr>
          <w:rFonts w:ascii="Book Antiqua" w:hAnsi="Book Antiqua"/>
        </w:rPr>
        <w:t xml:space="preserve"> RL, Moorman AF, Vos MA. Molecular and electrical characterization of the canine cardiac ventricular septum. </w:t>
      </w:r>
      <w:r w:rsidRPr="00645DF5">
        <w:rPr>
          <w:rFonts w:ascii="Book Antiqua" w:hAnsi="Book Antiqua"/>
          <w:i/>
        </w:rPr>
        <w:t xml:space="preserve">J </w:t>
      </w:r>
      <w:proofErr w:type="spellStart"/>
      <w:r w:rsidRPr="00645DF5">
        <w:rPr>
          <w:rFonts w:ascii="Book Antiqua" w:hAnsi="Book Antiqua"/>
          <w:i/>
        </w:rPr>
        <w:t>Mol</w:t>
      </w:r>
      <w:proofErr w:type="spellEnd"/>
      <w:r w:rsidRPr="00645DF5">
        <w:rPr>
          <w:rFonts w:ascii="Book Antiqua" w:hAnsi="Book Antiqua"/>
          <w:i/>
        </w:rPr>
        <w:t xml:space="preserve"> Cell </w:t>
      </w:r>
      <w:proofErr w:type="spellStart"/>
      <w:r w:rsidRPr="00645DF5">
        <w:rPr>
          <w:rFonts w:ascii="Book Antiqua" w:hAnsi="Book Antiqua"/>
          <w:i/>
        </w:rPr>
        <w:t>Cardiol</w:t>
      </w:r>
      <w:proofErr w:type="spellEnd"/>
      <w:r w:rsidRPr="00645DF5">
        <w:rPr>
          <w:rFonts w:ascii="Book Antiqua" w:hAnsi="Book Antiqua"/>
        </w:rPr>
        <w:t xml:space="preserve"> 2005; </w:t>
      </w:r>
      <w:r w:rsidRPr="00645DF5">
        <w:rPr>
          <w:rFonts w:ascii="Book Antiqua" w:hAnsi="Book Antiqua"/>
          <w:b/>
        </w:rPr>
        <w:t>38</w:t>
      </w:r>
      <w:r w:rsidRPr="00645DF5">
        <w:rPr>
          <w:rFonts w:ascii="Book Antiqua" w:hAnsi="Book Antiqua"/>
        </w:rPr>
        <w:t>: 153-161 [PMID: 15623432 DOI: 10.1016/j.yjmcc.2004.10.011]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28 </w:t>
      </w:r>
      <w:proofErr w:type="spellStart"/>
      <w:r w:rsidRPr="00645DF5">
        <w:rPr>
          <w:rFonts w:ascii="Book Antiqua" w:hAnsi="Book Antiqua"/>
          <w:b/>
        </w:rPr>
        <w:t>Sicouri</w:t>
      </w:r>
      <w:proofErr w:type="spellEnd"/>
      <w:r w:rsidRPr="00645DF5">
        <w:rPr>
          <w:rFonts w:ascii="Book Antiqua" w:hAnsi="Book Antiqua"/>
          <w:b/>
        </w:rPr>
        <w:t xml:space="preserve"> S</w:t>
      </w:r>
      <w:r w:rsidRPr="00645DF5">
        <w:rPr>
          <w:rFonts w:ascii="Book Antiqua" w:hAnsi="Book Antiqua"/>
        </w:rPr>
        <w:t xml:space="preserve">, Glass A, </w:t>
      </w:r>
      <w:proofErr w:type="spellStart"/>
      <w:r w:rsidRPr="00645DF5">
        <w:rPr>
          <w:rFonts w:ascii="Book Antiqua" w:hAnsi="Book Antiqua"/>
        </w:rPr>
        <w:t>Ferreiro</w:t>
      </w:r>
      <w:proofErr w:type="spellEnd"/>
      <w:r w:rsidRPr="00645DF5">
        <w:rPr>
          <w:rFonts w:ascii="Book Antiqua" w:hAnsi="Book Antiqua"/>
        </w:rPr>
        <w:t xml:space="preserve"> M, </w:t>
      </w:r>
      <w:proofErr w:type="spellStart"/>
      <w:r w:rsidRPr="00645DF5">
        <w:rPr>
          <w:rFonts w:ascii="Book Antiqua" w:hAnsi="Book Antiqua"/>
        </w:rPr>
        <w:t>Antzelevitch</w:t>
      </w:r>
      <w:proofErr w:type="spellEnd"/>
      <w:r w:rsidRPr="00645DF5">
        <w:rPr>
          <w:rFonts w:ascii="Book Antiqua" w:hAnsi="Book Antiqua"/>
        </w:rPr>
        <w:t xml:space="preserve"> C. Transseptal dispersion of repolarization and its role in the development of Torsade de Pointes arrhythmias. </w:t>
      </w:r>
      <w:r w:rsidRPr="00645DF5">
        <w:rPr>
          <w:rFonts w:ascii="Book Antiqua" w:hAnsi="Book Antiqua"/>
          <w:i/>
        </w:rPr>
        <w:t xml:space="preserve">J </w:t>
      </w:r>
      <w:proofErr w:type="spellStart"/>
      <w:r w:rsidRPr="00645DF5">
        <w:rPr>
          <w:rFonts w:ascii="Book Antiqua" w:hAnsi="Book Antiqua"/>
          <w:i/>
        </w:rPr>
        <w:t>Cardiovasc</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2010; </w:t>
      </w:r>
      <w:r w:rsidRPr="00645DF5">
        <w:rPr>
          <w:rFonts w:ascii="Book Antiqua" w:hAnsi="Book Antiqua"/>
          <w:b/>
        </w:rPr>
        <w:t>21</w:t>
      </w:r>
      <w:r w:rsidRPr="00645DF5">
        <w:rPr>
          <w:rFonts w:ascii="Book Antiqua" w:hAnsi="Book Antiqua"/>
        </w:rPr>
        <w:t>: 441-447 [PMID: 19909385 DOI: 10.1111/j.1540-8167.2009.01641.x]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29 </w:t>
      </w:r>
      <w:r w:rsidRPr="00645DF5">
        <w:rPr>
          <w:rFonts w:ascii="Book Antiqua" w:hAnsi="Book Antiqua"/>
          <w:b/>
        </w:rPr>
        <w:t>Wan X</w:t>
      </w:r>
      <w:r w:rsidRPr="00645DF5">
        <w:rPr>
          <w:rFonts w:ascii="Book Antiqua" w:hAnsi="Book Antiqua"/>
        </w:rPr>
        <w:t xml:space="preserve">, Bryant SM, Hart G. A topographical study of mechanical and electrical properties of single myocytes isolated from normal guinea-pig ventricular muscle. </w:t>
      </w:r>
      <w:r w:rsidRPr="00645DF5">
        <w:rPr>
          <w:rFonts w:ascii="Book Antiqua" w:hAnsi="Book Antiqua"/>
          <w:i/>
        </w:rPr>
        <w:t xml:space="preserve">J </w:t>
      </w:r>
      <w:proofErr w:type="spellStart"/>
      <w:r w:rsidRPr="00645DF5">
        <w:rPr>
          <w:rFonts w:ascii="Book Antiqua" w:hAnsi="Book Antiqua"/>
          <w:i/>
        </w:rPr>
        <w:t>Anat</w:t>
      </w:r>
      <w:proofErr w:type="spellEnd"/>
      <w:r w:rsidRPr="00645DF5">
        <w:rPr>
          <w:rFonts w:ascii="Book Antiqua" w:hAnsi="Book Antiqua"/>
        </w:rPr>
        <w:t xml:space="preserve"> 2003; </w:t>
      </w:r>
      <w:r w:rsidRPr="00645DF5">
        <w:rPr>
          <w:rFonts w:ascii="Book Antiqua" w:hAnsi="Book Antiqua"/>
          <w:b/>
        </w:rPr>
        <w:t>202</w:t>
      </w:r>
      <w:r w:rsidRPr="00645DF5">
        <w:rPr>
          <w:rFonts w:ascii="Book Antiqua" w:hAnsi="Book Antiqua"/>
        </w:rPr>
        <w:t>: 525-536 [PMID: 12846474 DOI: 10.1046/j.1469-7580.2003.00187.x]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30 </w:t>
      </w:r>
      <w:r w:rsidRPr="00645DF5">
        <w:rPr>
          <w:rFonts w:ascii="Book Antiqua" w:hAnsi="Book Antiqua"/>
          <w:b/>
        </w:rPr>
        <w:t>Higuchi T</w:t>
      </w:r>
      <w:r w:rsidRPr="00645DF5">
        <w:rPr>
          <w:rFonts w:ascii="Book Antiqua" w:hAnsi="Book Antiqua"/>
        </w:rPr>
        <w:t xml:space="preserve">, </w:t>
      </w:r>
      <w:proofErr w:type="spellStart"/>
      <w:r w:rsidRPr="00645DF5">
        <w:rPr>
          <w:rFonts w:ascii="Book Antiqua" w:hAnsi="Book Antiqua"/>
        </w:rPr>
        <w:t>Nakaya</w:t>
      </w:r>
      <w:proofErr w:type="spellEnd"/>
      <w:r w:rsidRPr="00645DF5">
        <w:rPr>
          <w:rFonts w:ascii="Book Antiqua" w:hAnsi="Book Antiqua"/>
        </w:rPr>
        <w:t xml:space="preserve"> Y. T wave polarity related to the repolarization process of epicardial and endocardial ventricular surfaces. </w:t>
      </w:r>
      <w:r w:rsidRPr="00645DF5">
        <w:rPr>
          <w:rFonts w:ascii="Book Antiqua" w:hAnsi="Book Antiqua"/>
          <w:i/>
        </w:rPr>
        <w:t>Am Heart J</w:t>
      </w:r>
      <w:r w:rsidRPr="00645DF5">
        <w:rPr>
          <w:rFonts w:ascii="Book Antiqua" w:hAnsi="Book Antiqua"/>
        </w:rPr>
        <w:t xml:space="preserve"> 1984; </w:t>
      </w:r>
      <w:r w:rsidRPr="00645DF5">
        <w:rPr>
          <w:rFonts w:ascii="Book Antiqua" w:hAnsi="Book Antiqua"/>
          <w:b/>
        </w:rPr>
        <w:t>108</w:t>
      </w:r>
      <w:r w:rsidRPr="00645DF5">
        <w:rPr>
          <w:rFonts w:ascii="Book Antiqua" w:hAnsi="Book Antiqua"/>
        </w:rPr>
        <w:t>: 290-295 [PMID: 6464965 DOI: 10.1016/0002-8703(84)90614-8]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31 </w:t>
      </w:r>
      <w:proofErr w:type="spellStart"/>
      <w:r w:rsidRPr="00645DF5">
        <w:rPr>
          <w:rFonts w:ascii="Book Antiqua" w:hAnsi="Book Antiqua"/>
          <w:b/>
        </w:rPr>
        <w:t>Antzelevitch</w:t>
      </w:r>
      <w:proofErr w:type="spellEnd"/>
      <w:r w:rsidRPr="00645DF5">
        <w:rPr>
          <w:rFonts w:ascii="Book Antiqua" w:hAnsi="Book Antiqua"/>
          <w:b/>
        </w:rPr>
        <w:t xml:space="preserve"> C</w:t>
      </w:r>
      <w:r w:rsidRPr="00645DF5">
        <w:rPr>
          <w:rFonts w:ascii="Book Antiqua" w:hAnsi="Book Antiqua"/>
        </w:rPr>
        <w:t xml:space="preserve">. Transmural dispersion of repolarization and the T wave. </w:t>
      </w:r>
      <w:r w:rsidRPr="00645DF5">
        <w:rPr>
          <w:rFonts w:ascii="Book Antiqua" w:hAnsi="Book Antiqua"/>
          <w:i/>
        </w:rPr>
        <w:t>Cardiovasc Res</w:t>
      </w:r>
      <w:r w:rsidRPr="00645DF5">
        <w:rPr>
          <w:rFonts w:ascii="Book Antiqua" w:hAnsi="Book Antiqua"/>
        </w:rPr>
        <w:t xml:space="preserve"> 2001; </w:t>
      </w:r>
      <w:r w:rsidRPr="00645DF5">
        <w:rPr>
          <w:rFonts w:ascii="Book Antiqua" w:hAnsi="Book Antiqua"/>
          <w:b/>
        </w:rPr>
        <w:t>50</w:t>
      </w:r>
      <w:r w:rsidRPr="00645DF5">
        <w:rPr>
          <w:rFonts w:ascii="Book Antiqua" w:hAnsi="Book Antiqua"/>
        </w:rPr>
        <w:t>: 426-431 [PMID: 11376617 DOI: 10.1016/s0008-6363(01)00285-1]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32 </w:t>
      </w:r>
      <w:r w:rsidRPr="00645DF5">
        <w:rPr>
          <w:rFonts w:ascii="Book Antiqua" w:hAnsi="Book Antiqua"/>
          <w:b/>
        </w:rPr>
        <w:t>Okada J</w:t>
      </w:r>
      <w:r w:rsidRPr="00645DF5">
        <w:rPr>
          <w:rFonts w:ascii="Book Antiqua" w:hAnsi="Book Antiqua"/>
        </w:rPr>
        <w:t xml:space="preserve">, </w:t>
      </w:r>
      <w:proofErr w:type="spellStart"/>
      <w:r w:rsidRPr="00645DF5">
        <w:rPr>
          <w:rFonts w:ascii="Book Antiqua" w:hAnsi="Book Antiqua"/>
        </w:rPr>
        <w:t>Washio</w:t>
      </w:r>
      <w:proofErr w:type="spellEnd"/>
      <w:r w:rsidRPr="00645DF5">
        <w:rPr>
          <w:rFonts w:ascii="Book Antiqua" w:hAnsi="Book Antiqua"/>
        </w:rPr>
        <w:t xml:space="preserve"> T, </w:t>
      </w:r>
      <w:proofErr w:type="spellStart"/>
      <w:r w:rsidRPr="00645DF5">
        <w:rPr>
          <w:rFonts w:ascii="Book Antiqua" w:hAnsi="Book Antiqua"/>
        </w:rPr>
        <w:t>Maehara</w:t>
      </w:r>
      <w:proofErr w:type="spellEnd"/>
      <w:r w:rsidRPr="00645DF5">
        <w:rPr>
          <w:rFonts w:ascii="Book Antiqua" w:hAnsi="Book Antiqua"/>
        </w:rPr>
        <w:t xml:space="preserve"> A, </w:t>
      </w:r>
      <w:proofErr w:type="spellStart"/>
      <w:r w:rsidRPr="00645DF5">
        <w:rPr>
          <w:rFonts w:ascii="Book Antiqua" w:hAnsi="Book Antiqua"/>
        </w:rPr>
        <w:t>Momomura</w:t>
      </w:r>
      <w:proofErr w:type="spellEnd"/>
      <w:r w:rsidRPr="00645DF5">
        <w:rPr>
          <w:rFonts w:ascii="Book Antiqua" w:hAnsi="Book Antiqua"/>
        </w:rPr>
        <w:t xml:space="preserve"> S, </w:t>
      </w:r>
      <w:proofErr w:type="spellStart"/>
      <w:r w:rsidRPr="00645DF5">
        <w:rPr>
          <w:rFonts w:ascii="Book Antiqua" w:hAnsi="Book Antiqua"/>
        </w:rPr>
        <w:t>Sugiura</w:t>
      </w:r>
      <w:proofErr w:type="spellEnd"/>
      <w:r w:rsidRPr="00645DF5">
        <w:rPr>
          <w:rFonts w:ascii="Book Antiqua" w:hAnsi="Book Antiqua"/>
        </w:rPr>
        <w:t xml:space="preserve"> S, Hisada T. Transmural and apicobasal gradients in repolarization contribute to T-wave genesis in human surface ECG.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2011; </w:t>
      </w:r>
      <w:r w:rsidRPr="00645DF5">
        <w:rPr>
          <w:rFonts w:ascii="Book Antiqua" w:hAnsi="Book Antiqua"/>
          <w:b/>
        </w:rPr>
        <w:t>301</w:t>
      </w:r>
      <w:r w:rsidRPr="00645DF5">
        <w:rPr>
          <w:rFonts w:ascii="Book Antiqua" w:hAnsi="Book Antiqua"/>
        </w:rPr>
        <w:t>: H200-H208 [PMID: 21460196 DOI: 10.1152/ajpheart.01241.2010]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33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Shmakov</w:t>
      </w:r>
      <w:proofErr w:type="spellEnd"/>
      <w:r w:rsidRPr="00645DF5">
        <w:rPr>
          <w:rFonts w:ascii="Book Antiqua" w:hAnsi="Book Antiqua"/>
        </w:rPr>
        <w:t xml:space="preserve"> DN. Action potential duration gradients in the heart ventricles and the cardiac electric field during ventricular repolarization (a model study).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2015; </w:t>
      </w:r>
      <w:r w:rsidRPr="00645DF5">
        <w:rPr>
          <w:rFonts w:ascii="Book Antiqua" w:hAnsi="Book Antiqua"/>
          <w:b/>
        </w:rPr>
        <w:t>48</w:t>
      </w:r>
      <w:r w:rsidRPr="00645DF5">
        <w:rPr>
          <w:rFonts w:ascii="Book Antiqua" w:hAnsi="Book Antiqua"/>
        </w:rPr>
        <w:t>: 678-685 [PMID: 25818745 DOI: 10.1016/j.jelectrocard.2015.03.010]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34 </w:t>
      </w:r>
      <w:r w:rsidRPr="00645DF5">
        <w:rPr>
          <w:rFonts w:ascii="Book Antiqua" w:hAnsi="Book Antiqua"/>
          <w:b/>
        </w:rPr>
        <w:t>Zheng Y</w:t>
      </w:r>
      <w:r w:rsidRPr="00645DF5">
        <w:rPr>
          <w:rFonts w:ascii="Book Antiqua" w:hAnsi="Book Antiqua"/>
        </w:rPr>
        <w:t xml:space="preserve">, Wei D, Zhu X, Chen W, Fukuda K, </w:t>
      </w:r>
      <w:proofErr w:type="spellStart"/>
      <w:r w:rsidRPr="00645DF5">
        <w:rPr>
          <w:rFonts w:ascii="Book Antiqua" w:hAnsi="Book Antiqua"/>
        </w:rPr>
        <w:t>Shimokawa</w:t>
      </w:r>
      <w:proofErr w:type="spellEnd"/>
      <w:r w:rsidRPr="00645DF5">
        <w:rPr>
          <w:rFonts w:ascii="Book Antiqua" w:hAnsi="Book Antiqua"/>
        </w:rPr>
        <w:t xml:space="preserve"> H. Transmural, interventricular, apicobasal and anteroposterior action potential duration gradients are all essential to the genesis of the concordant and realistic T wave: A whole-heart model study.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2016; </w:t>
      </w:r>
      <w:r w:rsidRPr="00645DF5">
        <w:rPr>
          <w:rFonts w:ascii="Book Antiqua" w:hAnsi="Book Antiqua"/>
          <w:b/>
        </w:rPr>
        <w:t>49</w:t>
      </w:r>
      <w:r w:rsidRPr="00645DF5">
        <w:rPr>
          <w:rFonts w:ascii="Book Antiqua" w:hAnsi="Book Antiqua"/>
        </w:rPr>
        <w:t>: 569-578 [PMID: 27034121 DOI: 10.1016/j.jelectrocard.2016.03.010]</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35 </w:t>
      </w:r>
      <w:r w:rsidRPr="00645DF5">
        <w:rPr>
          <w:rFonts w:ascii="Book Antiqua" w:hAnsi="Book Antiqua"/>
          <w:b/>
        </w:rPr>
        <w:t>Franz MR</w:t>
      </w:r>
      <w:r w:rsidRPr="00645DF5">
        <w:rPr>
          <w:rFonts w:ascii="Book Antiqua" w:hAnsi="Book Antiqua"/>
        </w:rPr>
        <w:t xml:space="preserve">, </w:t>
      </w:r>
      <w:proofErr w:type="spellStart"/>
      <w:r w:rsidRPr="00645DF5">
        <w:rPr>
          <w:rFonts w:ascii="Book Antiqua" w:hAnsi="Book Antiqua"/>
        </w:rPr>
        <w:t>Bargheer</w:t>
      </w:r>
      <w:proofErr w:type="spellEnd"/>
      <w:r w:rsidRPr="00645DF5">
        <w:rPr>
          <w:rFonts w:ascii="Book Antiqua" w:hAnsi="Book Antiqua"/>
        </w:rPr>
        <w:t xml:space="preserve"> K, </w:t>
      </w:r>
      <w:proofErr w:type="spellStart"/>
      <w:r w:rsidRPr="00645DF5">
        <w:rPr>
          <w:rFonts w:ascii="Book Antiqua" w:hAnsi="Book Antiqua"/>
        </w:rPr>
        <w:t>Rafflenbeul</w:t>
      </w:r>
      <w:proofErr w:type="spellEnd"/>
      <w:r w:rsidRPr="00645DF5">
        <w:rPr>
          <w:rFonts w:ascii="Book Antiqua" w:hAnsi="Book Antiqua"/>
        </w:rPr>
        <w:t xml:space="preserve"> W, </w:t>
      </w:r>
      <w:proofErr w:type="spellStart"/>
      <w:r w:rsidRPr="00645DF5">
        <w:rPr>
          <w:rFonts w:ascii="Book Antiqua" w:hAnsi="Book Antiqua"/>
        </w:rPr>
        <w:t>Haverich</w:t>
      </w:r>
      <w:proofErr w:type="spellEnd"/>
      <w:r w:rsidRPr="00645DF5">
        <w:rPr>
          <w:rFonts w:ascii="Book Antiqua" w:hAnsi="Book Antiqua"/>
        </w:rPr>
        <w:t xml:space="preserve"> A, </w:t>
      </w:r>
      <w:proofErr w:type="spellStart"/>
      <w:r w:rsidRPr="00645DF5">
        <w:rPr>
          <w:rFonts w:ascii="Book Antiqua" w:hAnsi="Book Antiqua"/>
        </w:rPr>
        <w:t>Lichtlen</w:t>
      </w:r>
      <w:proofErr w:type="spellEnd"/>
      <w:r w:rsidRPr="00645DF5">
        <w:rPr>
          <w:rFonts w:ascii="Book Antiqua" w:hAnsi="Book Antiqua"/>
        </w:rPr>
        <w:t xml:space="preserve"> PR. Monophasic action potential mapping in human subjects with normal electrocardiograms: direct evidence for the genesis of the T wave. </w:t>
      </w:r>
      <w:r w:rsidRPr="00645DF5">
        <w:rPr>
          <w:rFonts w:ascii="Book Antiqua" w:hAnsi="Book Antiqua"/>
          <w:i/>
        </w:rPr>
        <w:t>Circulation</w:t>
      </w:r>
      <w:r w:rsidRPr="00645DF5">
        <w:rPr>
          <w:rFonts w:ascii="Book Antiqua" w:hAnsi="Book Antiqua"/>
        </w:rPr>
        <w:t xml:space="preserve"> 1987; </w:t>
      </w:r>
      <w:r w:rsidRPr="00645DF5">
        <w:rPr>
          <w:rFonts w:ascii="Book Antiqua" w:hAnsi="Book Antiqua"/>
          <w:b/>
        </w:rPr>
        <w:t>75</w:t>
      </w:r>
      <w:r w:rsidRPr="00645DF5">
        <w:rPr>
          <w:rFonts w:ascii="Book Antiqua" w:hAnsi="Book Antiqua"/>
        </w:rPr>
        <w:t>: 379-386 [PMID: 3802441 DOI: 10.1161/01.cir.75.2.379]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36 </w:t>
      </w:r>
      <w:r w:rsidRPr="00645DF5">
        <w:rPr>
          <w:rFonts w:ascii="Book Antiqua" w:hAnsi="Book Antiqua"/>
          <w:b/>
        </w:rPr>
        <w:t>Cowan JC</w:t>
      </w:r>
      <w:r w:rsidRPr="00645DF5">
        <w:rPr>
          <w:rFonts w:ascii="Book Antiqua" w:hAnsi="Book Antiqua"/>
        </w:rPr>
        <w:t xml:space="preserve">, Hilton CJ, Griffiths CJ, </w:t>
      </w:r>
      <w:proofErr w:type="spellStart"/>
      <w:r w:rsidRPr="00645DF5">
        <w:rPr>
          <w:rFonts w:ascii="Book Antiqua" w:hAnsi="Book Antiqua"/>
        </w:rPr>
        <w:t>Tansuphaswadikul</w:t>
      </w:r>
      <w:proofErr w:type="spellEnd"/>
      <w:r w:rsidRPr="00645DF5">
        <w:rPr>
          <w:rFonts w:ascii="Book Antiqua" w:hAnsi="Book Antiqua"/>
        </w:rPr>
        <w:t xml:space="preserve"> S, Bourke JP, Murray A, Campbell RW. Sequence of </w:t>
      </w:r>
      <w:proofErr w:type="spellStart"/>
      <w:r w:rsidRPr="00645DF5">
        <w:rPr>
          <w:rFonts w:ascii="Book Antiqua" w:hAnsi="Book Antiqua"/>
        </w:rPr>
        <w:t>epicardial</w:t>
      </w:r>
      <w:proofErr w:type="spellEnd"/>
      <w:r w:rsidRPr="00645DF5">
        <w:rPr>
          <w:rFonts w:ascii="Book Antiqua" w:hAnsi="Book Antiqua"/>
        </w:rPr>
        <w:t xml:space="preserve"> </w:t>
      </w:r>
      <w:proofErr w:type="spellStart"/>
      <w:r w:rsidRPr="00645DF5">
        <w:rPr>
          <w:rFonts w:ascii="Book Antiqua" w:hAnsi="Book Antiqua"/>
        </w:rPr>
        <w:t>repolarisation</w:t>
      </w:r>
      <w:proofErr w:type="spellEnd"/>
      <w:r w:rsidRPr="00645DF5">
        <w:rPr>
          <w:rFonts w:ascii="Book Antiqua" w:hAnsi="Book Antiqua"/>
        </w:rPr>
        <w:t xml:space="preserve"> and configuration of the T wave. </w:t>
      </w:r>
      <w:r w:rsidRPr="00645DF5">
        <w:rPr>
          <w:rFonts w:ascii="Book Antiqua" w:hAnsi="Book Antiqua"/>
          <w:i/>
        </w:rPr>
        <w:t>Br Heart J</w:t>
      </w:r>
      <w:r w:rsidRPr="00645DF5">
        <w:rPr>
          <w:rFonts w:ascii="Book Antiqua" w:hAnsi="Book Antiqua"/>
        </w:rPr>
        <w:t xml:space="preserve"> 1988; </w:t>
      </w:r>
      <w:r w:rsidRPr="00645DF5">
        <w:rPr>
          <w:rFonts w:ascii="Book Antiqua" w:hAnsi="Book Antiqua"/>
          <w:b/>
        </w:rPr>
        <w:t>60</w:t>
      </w:r>
      <w:r w:rsidRPr="00645DF5">
        <w:rPr>
          <w:rFonts w:ascii="Book Antiqua" w:hAnsi="Book Antiqua"/>
        </w:rPr>
        <w:t>: 424-433 [PMID: 3203037 DOI: 10.1136/hrt.60.5.424]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37 </w:t>
      </w:r>
      <w:proofErr w:type="spellStart"/>
      <w:r w:rsidRPr="00645DF5">
        <w:rPr>
          <w:rFonts w:ascii="Book Antiqua" w:hAnsi="Book Antiqua"/>
          <w:b/>
        </w:rPr>
        <w:t>Meijborg</w:t>
      </w:r>
      <w:proofErr w:type="spellEnd"/>
      <w:r w:rsidRPr="00645DF5">
        <w:rPr>
          <w:rFonts w:ascii="Book Antiqua" w:hAnsi="Book Antiqua"/>
          <w:b/>
        </w:rPr>
        <w:t xml:space="preserve"> VM</w:t>
      </w:r>
      <w:r w:rsidRPr="00645DF5">
        <w:rPr>
          <w:rFonts w:ascii="Book Antiqua" w:hAnsi="Book Antiqua"/>
        </w:rPr>
        <w:t xml:space="preserve">, </w:t>
      </w:r>
      <w:proofErr w:type="spellStart"/>
      <w:r w:rsidRPr="00645DF5">
        <w:rPr>
          <w:rFonts w:ascii="Book Antiqua" w:hAnsi="Book Antiqua"/>
        </w:rPr>
        <w:t>Conrath</w:t>
      </w:r>
      <w:proofErr w:type="spellEnd"/>
      <w:r w:rsidRPr="00645DF5">
        <w:rPr>
          <w:rFonts w:ascii="Book Antiqua" w:hAnsi="Book Antiqua"/>
        </w:rPr>
        <w:t xml:space="preserve"> CE, </w:t>
      </w:r>
      <w:proofErr w:type="spellStart"/>
      <w:r w:rsidRPr="00645DF5">
        <w:rPr>
          <w:rFonts w:ascii="Book Antiqua" w:hAnsi="Book Antiqua"/>
        </w:rPr>
        <w:t>Opthof</w:t>
      </w:r>
      <w:proofErr w:type="spellEnd"/>
      <w:r w:rsidRPr="00645DF5">
        <w:rPr>
          <w:rFonts w:ascii="Book Antiqua" w:hAnsi="Book Antiqua"/>
        </w:rPr>
        <w:t xml:space="preserve"> T, </w:t>
      </w:r>
      <w:proofErr w:type="spellStart"/>
      <w:r w:rsidRPr="00645DF5">
        <w:rPr>
          <w:rFonts w:ascii="Book Antiqua" w:hAnsi="Book Antiqua"/>
        </w:rPr>
        <w:t>Belterman</w:t>
      </w:r>
      <w:proofErr w:type="spellEnd"/>
      <w:r w:rsidRPr="00645DF5">
        <w:rPr>
          <w:rFonts w:ascii="Book Antiqua" w:hAnsi="Book Antiqua"/>
        </w:rPr>
        <w:t xml:space="preserve"> CN, de Bakker JM, Coronel R. Electrocardiographic T wave and its relation with ventricular repolarization along major anatomical axes.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2014; </w:t>
      </w:r>
      <w:r w:rsidRPr="00645DF5">
        <w:rPr>
          <w:rFonts w:ascii="Book Antiqua" w:hAnsi="Book Antiqua"/>
          <w:b/>
        </w:rPr>
        <w:t>7</w:t>
      </w:r>
      <w:r w:rsidRPr="00645DF5">
        <w:rPr>
          <w:rFonts w:ascii="Book Antiqua" w:hAnsi="Book Antiqua"/>
        </w:rPr>
        <w:t>: 524-531 [PMID: 24837645 DOI: 10.1161/CIRCEP.113.001622]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38 </w:t>
      </w:r>
      <w:r w:rsidRPr="00645DF5">
        <w:rPr>
          <w:rFonts w:ascii="Book Antiqua" w:hAnsi="Book Antiqua"/>
          <w:b/>
        </w:rPr>
        <w:t>Cheng J</w:t>
      </w:r>
      <w:r w:rsidRPr="00645DF5">
        <w:rPr>
          <w:rFonts w:ascii="Book Antiqua" w:hAnsi="Book Antiqua"/>
        </w:rPr>
        <w:t xml:space="preserve">, </w:t>
      </w:r>
      <w:proofErr w:type="spellStart"/>
      <w:r w:rsidRPr="00645DF5">
        <w:rPr>
          <w:rFonts w:ascii="Book Antiqua" w:hAnsi="Book Antiqua"/>
        </w:rPr>
        <w:t>Kamiya</w:t>
      </w:r>
      <w:proofErr w:type="spellEnd"/>
      <w:r w:rsidRPr="00645DF5">
        <w:rPr>
          <w:rFonts w:ascii="Book Antiqua" w:hAnsi="Book Antiqua"/>
        </w:rPr>
        <w:t xml:space="preserve"> K, Liu W, Tsuji Y, Toyama J, Kodama I. Heterogeneous distribution of the two components of delayed rectifier K+ current: a potential mechanism of the </w:t>
      </w:r>
      <w:proofErr w:type="spellStart"/>
      <w:r w:rsidRPr="00645DF5">
        <w:rPr>
          <w:rFonts w:ascii="Book Antiqua" w:hAnsi="Book Antiqua"/>
        </w:rPr>
        <w:t>proarrhythmic</w:t>
      </w:r>
      <w:proofErr w:type="spellEnd"/>
      <w:r w:rsidRPr="00645DF5">
        <w:rPr>
          <w:rFonts w:ascii="Book Antiqua" w:hAnsi="Book Antiqua"/>
        </w:rPr>
        <w:t xml:space="preserve"> effects of </w:t>
      </w:r>
      <w:proofErr w:type="spellStart"/>
      <w:r w:rsidRPr="00645DF5">
        <w:rPr>
          <w:rFonts w:ascii="Book Antiqua" w:hAnsi="Book Antiqua"/>
        </w:rPr>
        <w:t>methanesulfonanilideclass</w:t>
      </w:r>
      <w:proofErr w:type="spellEnd"/>
      <w:r w:rsidRPr="00645DF5">
        <w:rPr>
          <w:rFonts w:ascii="Book Antiqua" w:hAnsi="Book Antiqua"/>
        </w:rPr>
        <w:t xml:space="preserve"> III agents. </w:t>
      </w:r>
      <w:r w:rsidRPr="00645DF5">
        <w:rPr>
          <w:rFonts w:ascii="Book Antiqua" w:hAnsi="Book Antiqua"/>
          <w:i/>
        </w:rPr>
        <w:t>Cardiovasc Res</w:t>
      </w:r>
      <w:r w:rsidRPr="00645DF5">
        <w:rPr>
          <w:rFonts w:ascii="Book Antiqua" w:hAnsi="Book Antiqua"/>
        </w:rPr>
        <w:t xml:space="preserve"> 1999; </w:t>
      </w:r>
      <w:r w:rsidRPr="00645DF5">
        <w:rPr>
          <w:rFonts w:ascii="Book Antiqua" w:hAnsi="Book Antiqua"/>
          <w:b/>
        </w:rPr>
        <w:t>43</w:t>
      </w:r>
      <w:r w:rsidRPr="00645DF5">
        <w:rPr>
          <w:rFonts w:ascii="Book Antiqua" w:hAnsi="Book Antiqua"/>
        </w:rPr>
        <w:t>: 135-147 [PMID: 10536698 DOI: 10.1016/s0008-6363(99)00061-9]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39 </w:t>
      </w:r>
      <w:r w:rsidRPr="00645DF5">
        <w:rPr>
          <w:rFonts w:ascii="Book Antiqua" w:hAnsi="Book Antiqua"/>
          <w:b/>
        </w:rPr>
        <w:t>Dressler FF</w:t>
      </w:r>
      <w:r w:rsidRPr="00645DF5">
        <w:rPr>
          <w:rFonts w:ascii="Book Antiqua" w:hAnsi="Book Antiqua"/>
        </w:rPr>
        <w:t xml:space="preserve">, </w:t>
      </w:r>
      <w:proofErr w:type="spellStart"/>
      <w:r w:rsidRPr="00645DF5">
        <w:rPr>
          <w:rFonts w:ascii="Book Antiqua" w:hAnsi="Book Antiqua"/>
        </w:rPr>
        <w:t>Bodi</w:t>
      </w:r>
      <w:proofErr w:type="spellEnd"/>
      <w:r w:rsidRPr="00645DF5">
        <w:rPr>
          <w:rFonts w:ascii="Book Antiqua" w:hAnsi="Book Antiqua"/>
        </w:rPr>
        <w:t xml:space="preserve"> I, </w:t>
      </w:r>
      <w:proofErr w:type="spellStart"/>
      <w:r w:rsidRPr="00645DF5">
        <w:rPr>
          <w:rFonts w:ascii="Book Antiqua" w:hAnsi="Book Antiqua"/>
        </w:rPr>
        <w:t>Menza</w:t>
      </w:r>
      <w:proofErr w:type="spellEnd"/>
      <w:r w:rsidRPr="00645DF5">
        <w:rPr>
          <w:rFonts w:ascii="Book Antiqua" w:hAnsi="Book Antiqua"/>
        </w:rPr>
        <w:t xml:space="preserve"> M, Moss R, Bugger H, Bode C, </w:t>
      </w:r>
      <w:proofErr w:type="spellStart"/>
      <w:r w:rsidRPr="00645DF5">
        <w:rPr>
          <w:rFonts w:ascii="Book Antiqua" w:hAnsi="Book Antiqua"/>
        </w:rPr>
        <w:t>Behrends</w:t>
      </w:r>
      <w:proofErr w:type="spellEnd"/>
      <w:r w:rsidRPr="00645DF5">
        <w:rPr>
          <w:rFonts w:ascii="Book Antiqua" w:hAnsi="Book Antiqua"/>
        </w:rPr>
        <w:t xml:space="preserve"> JC, </w:t>
      </w:r>
      <w:proofErr w:type="spellStart"/>
      <w:r w:rsidRPr="00645DF5">
        <w:rPr>
          <w:rFonts w:ascii="Book Antiqua" w:hAnsi="Book Antiqua"/>
        </w:rPr>
        <w:t>Seemann</w:t>
      </w:r>
      <w:proofErr w:type="spellEnd"/>
      <w:r w:rsidRPr="00645DF5">
        <w:rPr>
          <w:rFonts w:ascii="Book Antiqua" w:hAnsi="Book Antiqua"/>
        </w:rPr>
        <w:t xml:space="preserve"> G, </w:t>
      </w:r>
      <w:proofErr w:type="spellStart"/>
      <w:r w:rsidRPr="00645DF5">
        <w:rPr>
          <w:rFonts w:ascii="Book Antiqua" w:hAnsi="Book Antiqua"/>
        </w:rPr>
        <w:t>Odening</w:t>
      </w:r>
      <w:proofErr w:type="spellEnd"/>
      <w:r w:rsidRPr="00645DF5">
        <w:rPr>
          <w:rFonts w:ascii="Book Antiqua" w:hAnsi="Book Antiqua"/>
        </w:rPr>
        <w:t xml:space="preserve"> KE. Interregional electro-mechanical heterogeneity in the rabbit myocardium. </w:t>
      </w:r>
      <w:proofErr w:type="spellStart"/>
      <w:r w:rsidRPr="00645DF5">
        <w:rPr>
          <w:rFonts w:ascii="Book Antiqua" w:hAnsi="Book Antiqua"/>
          <w:i/>
        </w:rPr>
        <w:t>Prog</w:t>
      </w:r>
      <w:proofErr w:type="spellEnd"/>
      <w:r w:rsidRPr="00645DF5">
        <w:rPr>
          <w:rFonts w:ascii="Book Antiqua" w:hAnsi="Book Antiqua"/>
          <w:i/>
        </w:rPr>
        <w:t xml:space="preserve"> </w:t>
      </w:r>
      <w:proofErr w:type="spellStart"/>
      <w:r w:rsidRPr="00645DF5">
        <w:rPr>
          <w:rFonts w:ascii="Book Antiqua" w:hAnsi="Book Antiqua"/>
          <w:i/>
        </w:rPr>
        <w:t>Biophys</w:t>
      </w:r>
      <w:proofErr w:type="spellEnd"/>
      <w:r w:rsidRPr="00645DF5">
        <w:rPr>
          <w:rFonts w:ascii="Book Antiqua" w:hAnsi="Book Antiqua"/>
          <w:i/>
        </w:rPr>
        <w:t xml:space="preserve">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Biol</w:t>
      </w:r>
      <w:proofErr w:type="spellEnd"/>
      <w:r w:rsidRPr="00645DF5">
        <w:rPr>
          <w:rFonts w:ascii="Book Antiqua" w:hAnsi="Book Antiqua"/>
        </w:rPr>
        <w:t xml:space="preserve"> 2017; </w:t>
      </w:r>
      <w:r w:rsidRPr="00645DF5">
        <w:rPr>
          <w:rFonts w:ascii="Book Antiqua" w:hAnsi="Book Antiqua"/>
          <w:b/>
        </w:rPr>
        <w:t>130</w:t>
      </w:r>
      <w:r w:rsidRPr="00645DF5">
        <w:rPr>
          <w:rFonts w:ascii="Book Antiqua" w:hAnsi="Book Antiqua"/>
        </w:rPr>
        <w:t>: 344-355 [PMID: 28655649 DOI: 10.1016/j.pbiomolbio.2017.06.016]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40 </w:t>
      </w:r>
      <w:r w:rsidRPr="00645DF5">
        <w:rPr>
          <w:rFonts w:ascii="Book Antiqua" w:hAnsi="Book Antiqua"/>
          <w:b/>
        </w:rPr>
        <w:t>Newton JC</w:t>
      </w:r>
      <w:r w:rsidRPr="00645DF5">
        <w:rPr>
          <w:rFonts w:ascii="Book Antiqua" w:hAnsi="Book Antiqua"/>
        </w:rPr>
        <w:t xml:space="preserve">, Johnson PL, Justice RK, Smith WM, </w:t>
      </w:r>
      <w:proofErr w:type="spellStart"/>
      <w:r w:rsidRPr="00645DF5">
        <w:rPr>
          <w:rFonts w:ascii="Book Antiqua" w:hAnsi="Book Antiqua"/>
        </w:rPr>
        <w:t>Ideker</w:t>
      </w:r>
      <w:proofErr w:type="spellEnd"/>
      <w:r w:rsidRPr="00645DF5">
        <w:rPr>
          <w:rFonts w:ascii="Book Antiqua" w:hAnsi="Book Antiqua"/>
        </w:rPr>
        <w:t xml:space="preserve"> RE. Estimated global epicardial distribution of activation rate and conduction block during porcine ventricular fibrillation. </w:t>
      </w:r>
      <w:r w:rsidRPr="00645DF5">
        <w:rPr>
          <w:rFonts w:ascii="Book Antiqua" w:hAnsi="Book Antiqua"/>
          <w:i/>
        </w:rPr>
        <w:t xml:space="preserve">J </w:t>
      </w:r>
      <w:proofErr w:type="spellStart"/>
      <w:r w:rsidRPr="00645DF5">
        <w:rPr>
          <w:rFonts w:ascii="Book Antiqua" w:hAnsi="Book Antiqua"/>
          <w:i/>
        </w:rPr>
        <w:t>Cardiovasc</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2002; </w:t>
      </w:r>
      <w:r w:rsidRPr="00645DF5">
        <w:rPr>
          <w:rFonts w:ascii="Book Antiqua" w:hAnsi="Book Antiqua"/>
          <w:b/>
        </w:rPr>
        <w:t>13</w:t>
      </w:r>
      <w:r w:rsidRPr="00645DF5">
        <w:rPr>
          <w:rFonts w:ascii="Book Antiqua" w:hAnsi="Book Antiqua"/>
        </w:rPr>
        <w:t>: 1035-1041 [PMID: 12435192 DOI: 10.1046/j.1540-8167.2002.01035.x]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41 </w:t>
      </w:r>
      <w:proofErr w:type="spellStart"/>
      <w:r w:rsidRPr="00645DF5">
        <w:rPr>
          <w:rFonts w:ascii="Book Antiqua" w:hAnsi="Book Antiqua"/>
          <w:b/>
        </w:rPr>
        <w:t>Azarov</w:t>
      </w:r>
      <w:proofErr w:type="spellEnd"/>
      <w:r w:rsidRPr="00645DF5">
        <w:rPr>
          <w:rFonts w:ascii="Book Antiqua" w:hAnsi="Book Antiqua"/>
          <w:b/>
        </w:rPr>
        <w:t xml:space="preserve"> JE</w:t>
      </w:r>
      <w:r w:rsidRPr="00645DF5">
        <w:rPr>
          <w:rFonts w:ascii="Book Antiqua" w:hAnsi="Book Antiqua"/>
        </w:rPr>
        <w:t xml:space="preserve">, </w:t>
      </w:r>
      <w:proofErr w:type="spellStart"/>
      <w:r w:rsidRPr="00645DF5">
        <w:rPr>
          <w:rFonts w:ascii="Book Antiqua" w:hAnsi="Book Antiqua"/>
        </w:rPr>
        <w:t>Shmakov</w:t>
      </w:r>
      <w:proofErr w:type="spellEnd"/>
      <w:r w:rsidRPr="00645DF5">
        <w:rPr>
          <w:rFonts w:ascii="Book Antiqua" w:hAnsi="Book Antiqua"/>
        </w:rPr>
        <w:t xml:space="preserve"> DN,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Roshchevskaya</w:t>
      </w:r>
      <w:proofErr w:type="spellEnd"/>
      <w:r w:rsidRPr="00645DF5">
        <w:rPr>
          <w:rFonts w:ascii="Book Antiqua" w:hAnsi="Book Antiqua"/>
        </w:rPr>
        <w:t xml:space="preserve"> IM, </w:t>
      </w:r>
      <w:proofErr w:type="spellStart"/>
      <w:r w:rsidRPr="00645DF5">
        <w:rPr>
          <w:rFonts w:ascii="Book Antiqua" w:hAnsi="Book Antiqua"/>
        </w:rPr>
        <w:t>Roshchevsky</w:t>
      </w:r>
      <w:proofErr w:type="spellEnd"/>
      <w:r w:rsidRPr="00645DF5">
        <w:rPr>
          <w:rFonts w:ascii="Book Antiqua" w:hAnsi="Book Antiqua"/>
        </w:rPr>
        <w:t xml:space="preserve"> MP. Activation and repolarization patterns in the ventricular epicardium under sinus rhythm in frog and rabbit hearts. </w:t>
      </w:r>
      <w:r w:rsidRPr="00645DF5">
        <w:rPr>
          <w:rFonts w:ascii="Book Antiqua" w:hAnsi="Book Antiqua"/>
          <w:i/>
        </w:rPr>
        <w:t xml:space="preserve">Comp </w:t>
      </w:r>
      <w:proofErr w:type="spellStart"/>
      <w:r w:rsidRPr="00645DF5">
        <w:rPr>
          <w:rFonts w:ascii="Book Antiqua" w:hAnsi="Book Antiqua"/>
          <w:i/>
        </w:rPr>
        <w:t>Biochem</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i/>
        </w:rPr>
        <w:t xml:space="preserve"> A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Integr</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2007; </w:t>
      </w:r>
      <w:r w:rsidRPr="00645DF5">
        <w:rPr>
          <w:rFonts w:ascii="Book Antiqua" w:hAnsi="Book Antiqua"/>
          <w:b/>
        </w:rPr>
        <w:t>146</w:t>
      </w:r>
      <w:r w:rsidRPr="00645DF5">
        <w:rPr>
          <w:rFonts w:ascii="Book Antiqua" w:hAnsi="Book Antiqua"/>
        </w:rPr>
        <w:t>: 310-316 [PMID: 17188010 DOI: 10.1016/j.cbpa.2006.10.036]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42 </w:t>
      </w:r>
      <w:proofErr w:type="spellStart"/>
      <w:r w:rsidRPr="00645DF5">
        <w:rPr>
          <w:rFonts w:ascii="Book Antiqua" w:hAnsi="Book Antiqua"/>
          <w:b/>
        </w:rPr>
        <w:t>Kongstad</w:t>
      </w:r>
      <w:proofErr w:type="spellEnd"/>
      <w:r w:rsidRPr="00645DF5">
        <w:rPr>
          <w:rFonts w:ascii="Book Antiqua" w:hAnsi="Book Antiqua"/>
          <w:b/>
        </w:rPr>
        <w:t xml:space="preserve"> O</w:t>
      </w:r>
      <w:r w:rsidRPr="00645DF5">
        <w:rPr>
          <w:rFonts w:ascii="Book Antiqua" w:hAnsi="Book Antiqua"/>
        </w:rPr>
        <w:t xml:space="preserve">, Xia Y, Liu Y, Liang Y, Olsson B, Yuan S. Ventricular repolarization sequences on the epicardium and endocardium. Monophasic action potential mapping </w:t>
      </w:r>
      <w:r w:rsidRPr="00645DF5">
        <w:rPr>
          <w:rFonts w:ascii="Book Antiqua" w:hAnsi="Book Antiqua"/>
        </w:rPr>
        <w:lastRenderedPageBreak/>
        <w:t xml:space="preserve">in healthy pigs.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2012; </w:t>
      </w:r>
      <w:r w:rsidRPr="00645DF5">
        <w:rPr>
          <w:rFonts w:ascii="Book Antiqua" w:hAnsi="Book Antiqua"/>
          <w:b/>
        </w:rPr>
        <w:t>45</w:t>
      </w:r>
      <w:r w:rsidRPr="00645DF5">
        <w:rPr>
          <w:rFonts w:ascii="Book Antiqua" w:hAnsi="Book Antiqua"/>
        </w:rPr>
        <w:t>: 49-56 [PMID: 21696753 DOI: 10.1016/j.jelectrocard.2011.04.009]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43 </w:t>
      </w:r>
      <w:r w:rsidRPr="00645DF5">
        <w:rPr>
          <w:rFonts w:ascii="Book Antiqua" w:hAnsi="Book Antiqua"/>
          <w:b/>
        </w:rPr>
        <w:t>Kanai A</w:t>
      </w:r>
      <w:r w:rsidRPr="00645DF5">
        <w:rPr>
          <w:rFonts w:ascii="Book Antiqua" w:hAnsi="Book Antiqua"/>
        </w:rPr>
        <w:t xml:space="preserve">, Salama G. Optical mapping reveals that repolarization spreads </w:t>
      </w:r>
      <w:proofErr w:type="spellStart"/>
      <w:r w:rsidRPr="00645DF5">
        <w:rPr>
          <w:rFonts w:ascii="Book Antiqua" w:hAnsi="Book Antiqua"/>
        </w:rPr>
        <w:t>anisotropically</w:t>
      </w:r>
      <w:proofErr w:type="spellEnd"/>
      <w:r w:rsidRPr="00645DF5">
        <w:rPr>
          <w:rFonts w:ascii="Book Antiqua" w:hAnsi="Book Antiqua"/>
        </w:rPr>
        <w:t xml:space="preserve"> and is guided by fiber orientation in guinea pig hearts. </w:t>
      </w:r>
      <w:r w:rsidRPr="00645DF5">
        <w:rPr>
          <w:rFonts w:ascii="Book Antiqua" w:hAnsi="Book Antiqua"/>
          <w:i/>
        </w:rPr>
        <w:t>Circ Res</w:t>
      </w:r>
      <w:r w:rsidRPr="00645DF5">
        <w:rPr>
          <w:rFonts w:ascii="Book Antiqua" w:hAnsi="Book Antiqua"/>
        </w:rPr>
        <w:t xml:space="preserve"> 1995; </w:t>
      </w:r>
      <w:r w:rsidRPr="00645DF5">
        <w:rPr>
          <w:rFonts w:ascii="Book Antiqua" w:hAnsi="Book Antiqua"/>
          <w:b/>
        </w:rPr>
        <w:t>77</w:t>
      </w:r>
      <w:r w:rsidRPr="00645DF5">
        <w:rPr>
          <w:rFonts w:ascii="Book Antiqua" w:hAnsi="Book Antiqua"/>
        </w:rPr>
        <w:t>: 784-802 [PMID: 7554126 DOI: 10.1161/01.res.77.4.784]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44 </w:t>
      </w:r>
      <w:r w:rsidRPr="00645DF5">
        <w:rPr>
          <w:rFonts w:ascii="Book Antiqua" w:hAnsi="Book Antiqua"/>
          <w:b/>
        </w:rPr>
        <w:t>Watanabe T</w:t>
      </w:r>
      <w:r w:rsidRPr="00645DF5">
        <w:rPr>
          <w:rFonts w:ascii="Book Antiqua" w:hAnsi="Book Antiqua"/>
        </w:rPr>
        <w:t xml:space="preserve">, </w:t>
      </w:r>
      <w:proofErr w:type="spellStart"/>
      <w:r w:rsidRPr="00645DF5">
        <w:rPr>
          <w:rFonts w:ascii="Book Antiqua" w:hAnsi="Book Antiqua"/>
        </w:rPr>
        <w:t>Delbridge</w:t>
      </w:r>
      <w:proofErr w:type="spellEnd"/>
      <w:r w:rsidRPr="00645DF5">
        <w:rPr>
          <w:rFonts w:ascii="Book Antiqua" w:hAnsi="Book Antiqua"/>
        </w:rPr>
        <w:t xml:space="preserve"> LM, Bustamante JO, McDonald TF. Heterogeneity of the action potential in isolated rat ventricular myocytes and tissue. </w:t>
      </w:r>
      <w:r w:rsidRPr="00645DF5">
        <w:rPr>
          <w:rFonts w:ascii="Book Antiqua" w:hAnsi="Book Antiqua"/>
          <w:i/>
        </w:rPr>
        <w:t>Circ Res</w:t>
      </w:r>
      <w:r w:rsidRPr="00645DF5">
        <w:rPr>
          <w:rFonts w:ascii="Book Antiqua" w:hAnsi="Book Antiqua"/>
        </w:rPr>
        <w:t xml:space="preserve"> 1983; </w:t>
      </w:r>
      <w:r w:rsidRPr="00645DF5">
        <w:rPr>
          <w:rFonts w:ascii="Book Antiqua" w:hAnsi="Book Antiqua"/>
          <w:b/>
        </w:rPr>
        <w:t>52</w:t>
      </w:r>
      <w:r w:rsidRPr="00645DF5">
        <w:rPr>
          <w:rFonts w:ascii="Book Antiqua" w:hAnsi="Book Antiqua"/>
        </w:rPr>
        <w:t>: 280-290 [PMID: 6825220 DOI: 10.1161/01.res.52.3.280]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45 </w:t>
      </w:r>
      <w:r w:rsidRPr="00645DF5">
        <w:rPr>
          <w:rFonts w:ascii="Book Antiqua" w:hAnsi="Book Antiqua"/>
          <w:b/>
        </w:rPr>
        <w:t>Donohoe P</w:t>
      </w:r>
      <w:r w:rsidRPr="00645DF5">
        <w:rPr>
          <w:rFonts w:ascii="Book Antiqua" w:hAnsi="Book Antiqua"/>
        </w:rPr>
        <w:t xml:space="preserve">, Hendry BM, </w:t>
      </w:r>
      <w:proofErr w:type="spellStart"/>
      <w:r w:rsidRPr="00645DF5">
        <w:rPr>
          <w:rFonts w:ascii="Book Antiqua" w:hAnsi="Book Antiqua"/>
        </w:rPr>
        <w:t>Walgama</w:t>
      </w:r>
      <w:proofErr w:type="spellEnd"/>
      <w:r w:rsidRPr="00645DF5">
        <w:rPr>
          <w:rFonts w:ascii="Book Antiqua" w:hAnsi="Book Antiqua"/>
        </w:rPr>
        <w:t xml:space="preserve"> OV, </w:t>
      </w:r>
      <w:proofErr w:type="spellStart"/>
      <w:r w:rsidRPr="00645DF5">
        <w:rPr>
          <w:rFonts w:ascii="Book Antiqua" w:hAnsi="Book Antiqua"/>
        </w:rPr>
        <w:t>Bertaso</w:t>
      </w:r>
      <w:proofErr w:type="spellEnd"/>
      <w:r w:rsidRPr="00645DF5">
        <w:rPr>
          <w:rFonts w:ascii="Book Antiqua" w:hAnsi="Book Antiqua"/>
        </w:rPr>
        <w:t xml:space="preserve"> F, </w:t>
      </w:r>
      <w:proofErr w:type="spellStart"/>
      <w:r w:rsidRPr="00645DF5">
        <w:rPr>
          <w:rFonts w:ascii="Book Antiqua" w:hAnsi="Book Antiqua"/>
        </w:rPr>
        <w:t>Hopster</w:t>
      </w:r>
      <w:proofErr w:type="spellEnd"/>
      <w:r w:rsidRPr="00645DF5">
        <w:rPr>
          <w:rFonts w:ascii="Book Antiqua" w:hAnsi="Book Antiqua"/>
        </w:rPr>
        <w:t xml:space="preserve"> DJ, </w:t>
      </w:r>
      <w:proofErr w:type="spellStart"/>
      <w:r w:rsidRPr="00645DF5">
        <w:rPr>
          <w:rFonts w:ascii="Book Antiqua" w:hAnsi="Book Antiqua"/>
        </w:rPr>
        <w:t>Shattock</w:t>
      </w:r>
      <w:proofErr w:type="spellEnd"/>
      <w:r w:rsidRPr="00645DF5">
        <w:rPr>
          <w:rFonts w:ascii="Book Antiqua" w:hAnsi="Book Antiqua"/>
        </w:rPr>
        <w:t xml:space="preserve"> MJ, James AF. An altered repolarizing potassium current in rat cardiac myocytes after subtotal nephrectomy. </w:t>
      </w:r>
      <w:r w:rsidRPr="00645DF5">
        <w:rPr>
          <w:rFonts w:ascii="Book Antiqua" w:hAnsi="Book Antiqua"/>
          <w:i/>
        </w:rPr>
        <w:t>J Am Soc Nephrol</w:t>
      </w:r>
      <w:r w:rsidRPr="00645DF5">
        <w:rPr>
          <w:rFonts w:ascii="Book Antiqua" w:hAnsi="Book Antiqua"/>
        </w:rPr>
        <w:t xml:space="preserve"> 2000; </w:t>
      </w:r>
      <w:r w:rsidRPr="00645DF5">
        <w:rPr>
          <w:rFonts w:ascii="Book Antiqua" w:hAnsi="Book Antiqua"/>
          <w:b/>
        </w:rPr>
        <w:t>11</w:t>
      </w:r>
      <w:r w:rsidRPr="00645DF5">
        <w:rPr>
          <w:rFonts w:ascii="Book Antiqua" w:hAnsi="Book Antiqua"/>
        </w:rPr>
        <w:t>: 1589-1599 [PMID: 10966483 DOI: 10.1089/08927790050152203]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46 </w:t>
      </w:r>
      <w:proofErr w:type="spellStart"/>
      <w:r w:rsidRPr="00645DF5">
        <w:rPr>
          <w:rFonts w:ascii="Book Antiqua" w:hAnsi="Book Antiqua"/>
          <w:b/>
        </w:rPr>
        <w:t>Kharin</w:t>
      </w:r>
      <w:proofErr w:type="spellEnd"/>
      <w:r w:rsidRPr="00645DF5">
        <w:rPr>
          <w:rFonts w:ascii="Book Antiqua" w:hAnsi="Book Antiqua"/>
          <w:b/>
        </w:rPr>
        <w:t xml:space="preserve"> SN</w:t>
      </w:r>
      <w:r w:rsidRPr="00645DF5">
        <w:rPr>
          <w:rFonts w:ascii="Book Antiqua" w:hAnsi="Book Antiqua"/>
        </w:rPr>
        <w:t xml:space="preserve">. </w:t>
      </w:r>
      <w:proofErr w:type="spellStart"/>
      <w:r w:rsidRPr="00645DF5">
        <w:rPr>
          <w:rFonts w:ascii="Book Antiqua" w:hAnsi="Book Antiqua"/>
        </w:rPr>
        <w:t>Depolarisation</w:t>
      </w:r>
      <w:proofErr w:type="spellEnd"/>
      <w:r w:rsidRPr="00645DF5">
        <w:rPr>
          <w:rFonts w:ascii="Book Antiqua" w:hAnsi="Book Antiqua"/>
        </w:rPr>
        <w:t xml:space="preserve"> and </w:t>
      </w:r>
      <w:proofErr w:type="spellStart"/>
      <w:r w:rsidRPr="00645DF5">
        <w:rPr>
          <w:rFonts w:ascii="Book Antiqua" w:hAnsi="Book Antiqua"/>
        </w:rPr>
        <w:t>repolarisation</w:t>
      </w:r>
      <w:proofErr w:type="spellEnd"/>
      <w:r w:rsidRPr="00645DF5">
        <w:rPr>
          <w:rFonts w:ascii="Book Antiqua" w:hAnsi="Book Antiqua"/>
        </w:rPr>
        <w:t xml:space="preserve"> sequences of ventricular epicardium in chickens (Gallus </w:t>
      </w:r>
      <w:proofErr w:type="spellStart"/>
      <w:r w:rsidRPr="00645DF5">
        <w:rPr>
          <w:rFonts w:ascii="Book Antiqua" w:hAnsi="Book Antiqua"/>
        </w:rPr>
        <w:t>gallus</w:t>
      </w:r>
      <w:proofErr w:type="spellEnd"/>
      <w:r w:rsidRPr="00645DF5">
        <w:rPr>
          <w:rFonts w:ascii="Book Antiqua" w:hAnsi="Book Antiqua"/>
        </w:rPr>
        <w:t xml:space="preserve"> </w:t>
      </w:r>
      <w:proofErr w:type="spellStart"/>
      <w:r w:rsidRPr="00645DF5">
        <w:rPr>
          <w:rFonts w:ascii="Book Antiqua" w:hAnsi="Book Antiqua"/>
        </w:rPr>
        <w:t>domesticus</w:t>
      </w:r>
      <w:proofErr w:type="spellEnd"/>
      <w:r w:rsidRPr="00645DF5">
        <w:rPr>
          <w:rFonts w:ascii="Book Antiqua" w:hAnsi="Book Antiqua"/>
        </w:rPr>
        <w:t xml:space="preserve">). </w:t>
      </w:r>
      <w:r w:rsidRPr="00645DF5">
        <w:rPr>
          <w:rFonts w:ascii="Book Antiqua" w:hAnsi="Book Antiqua"/>
          <w:i/>
        </w:rPr>
        <w:t xml:space="preserve">Comp </w:t>
      </w:r>
      <w:proofErr w:type="spellStart"/>
      <w:r w:rsidRPr="00645DF5">
        <w:rPr>
          <w:rFonts w:ascii="Book Antiqua" w:hAnsi="Book Antiqua"/>
          <w:i/>
        </w:rPr>
        <w:t>Biochem</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i/>
        </w:rPr>
        <w:t xml:space="preserve"> A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Integr</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2004; </w:t>
      </w:r>
      <w:r w:rsidRPr="00645DF5">
        <w:rPr>
          <w:rFonts w:ascii="Book Antiqua" w:hAnsi="Book Antiqua"/>
          <w:b/>
        </w:rPr>
        <w:t>137</w:t>
      </w:r>
      <w:r w:rsidRPr="00645DF5">
        <w:rPr>
          <w:rFonts w:ascii="Book Antiqua" w:hAnsi="Book Antiqua"/>
        </w:rPr>
        <w:t>: 237-244 [PMID: 14720609 DOI: 10.1016/j.cbpb.2003.10.007]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47 </w:t>
      </w:r>
      <w:r w:rsidRPr="00645DF5">
        <w:rPr>
          <w:rFonts w:ascii="Book Antiqua" w:hAnsi="Book Antiqua"/>
          <w:b/>
        </w:rPr>
        <w:t>Noble D</w:t>
      </w:r>
      <w:r w:rsidRPr="00645DF5">
        <w:rPr>
          <w:rFonts w:ascii="Book Antiqua" w:hAnsi="Book Antiqua"/>
        </w:rPr>
        <w:t xml:space="preserve">, Cohen I. The interpretation of the T wave of the electrocardiogram. </w:t>
      </w:r>
      <w:r w:rsidRPr="00645DF5">
        <w:rPr>
          <w:rFonts w:ascii="Book Antiqua" w:hAnsi="Book Antiqua"/>
          <w:i/>
        </w:rPr>
        <w:t>Cardiovasc Res</w:t>
      </w:r>
      <w:r w:rsidRPr="00645DF5">
        <w:rPr>
          <w:rFonts w:ascii="Book Antiqua" w:hAnsi="Book Antiqua"/>
        </w:rPr>
        <w:t xml:space="preserve"> 1978; </w:t>
      </w:r>
      <w:r w:rsidRPr="00645DF5">
        <w:rPr>
          <w:rFonts w:ascii="Book Antiqua" w:hAnsi="Book Antiqua"/>
          <w:b/>
        </w:rPr>
        <w:t>12</w:t>
      </w:r>
      <w:r w:rsidRPr="00645DF5">
        <w:rPr>
          <w:rFonts w:ascii="Book Antiqua" w:hAnsi="Book Antiqua"/>
        </w:rPr>
        <w:t>: 13-27 [PMID: 76514 DOI: 10.1093/</w:t>
      </w:r>
      <w:proofErr w:type="spellStart"/>
      <w:r w:rsidRPr="00645DF5">
        <w:rPr>
          <w:rFonts w:ascii="Book Antiqua" w:hAnsi="Book Antiqua"/>
        </w:rPr>
        <w:t>cvr</w:t>
      </w:r>
      <w:proofErr w:type="spellEnd"/>
      <w:r w:rsidRPr="00645DF5">
        <w:rPr>
          <w:rFonts w:ascii="Book Antiqua" w:hAnsi="Book Antiqua"/>
        </w:rPr>
        <w:t>/12.1.13]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48 </w:t>
      </w:r>
      <w:proofErr w:type="spellStart"/>
      <w:r w:rsidRPr="00645DF5">
        <w:rPr>
          <w:rFonts w:ascii="Book Antiqua" w:hAnsi="Book Antiqua"/>
          <w:b/>
        </w:rPr>
        <w:t>Kongstad</w:t>
      </w:r>
      <w:proofErr w:type="spellEnd"/>
      <w:r w:rsidRPr="00645DF5">
        <w:rPr>
          <w:rFonts w:ascii="Book Antiqua" w:hAnsi="Book Antiqua"/>
          <w:b/>
        </w:rPr>
        <w:t xml:space="preserve"> O</w:t>
      </w:r>
      <w:r w:rsidRPr="00645DF5">
        <w:rPr>
          <w:rFonts w:ascii="Book Antiqua" w:hAnsi="Book Antiqua"/>
        </w:rPr>
        <w:t xml:space="preserve">, Xia Y, Liang Y, </w:t>
      </w:r>
      <w:proofErr w:type="spellStart"/>
      <w:r w:rsidRPr="00645DF5">
        <w:rPr>
          <w:rFonts w:ascii="Book Antiqua" w:hAnsi="Book Antiqua"/>
        </w:rPr>
        <w:t>Hertervig</w:t>
      </w:r>
      <w:proofErr w:type="spellEnd"/>
      <w:r w:rsidRPr="00645DF5">
        <w:rPr>
          <w:rFonts w:ascii="Book Antiqua" w:hAnsi="Book Antiqua"/>
        </w:rPr>
        <w:t xml:space="preserve"> E, </w:t>
      </w:r>
      <w:proofErr w:type="spellStart"/>
      <w:r w:rsidRPr="00645DF5">
        <w:rPr>
          <w:rFonts w:ascii="Book Antiqua" w:hAnsi="Book Antiqua"/>
        </w:rPr>
        <w:t>Ljungström</w:t>
      </w:r>
      <w:proofErr w:type="spellEnd"/>
      <w:r w:rsidRPr="00645DF5">
        <w:rPr>
          <w:rFonts w:ascii="Book Antiqua" w:hAnsi="Book Antiqua"/>
        </w:rPr>
        <w:t xml:space="preserve"> E, Olsson B, Yuan S. Epicardial and endocardial dispersion of ventricular repolarization. A study of monophasic action potential mapping in healthy pigs. </w:t>
      </w:r>
      <w:proofErr w:type="spellStart"/>
      <w:r w:rsidRPr="00645DF5">
        <w:rPr>
          <w:rFonts w:ascii="Book Antiqua" w:hAnsi="Book Antiqua"/>
          <w:i/>
        </w:rPr>
        <w:t>Scand</w:t>
      </w:r>
      <w:proofErr w:type="spellEnd"/>
      <w:r w:rsidRPr="00645DF5">
        <w:rPr>
          <w:rFonts w:ascii="Book Antiqua" w:hAnsi="Book Antiqua"/>
          <w:i/>
        </w:rPr>
        <w:t xml:space="preserve"> </w:t>
      </w:r>
      <w:proofErr w:type="spellStart"/>
      <w:r w:rsidRPr="00645DF5">
        <w:rPr>
          <w:rFonts w:ascii="Book Antiqua" w:hAnsi="Book Antiqua"/>
          <w:i/>
        </w:rPr>
        <w:t>Cardiovasc</w:t>
      </w:r>
      <w:proofErr w:type="spellEnd"/>
      <w:r w:rsidRPr="00645DF5">
        <w:rPr>
          <w:rFonts w:ascii="Book Antiqua" w:hAnsi="Book Antiqua"/>
          <w:i/>
        </w:rPr>
        <w:t xml:space="preserve"> J</w:t>
      </w:r>
      <w:r w:rsidRPr="00645DF5">
        <w:rPr>
          <w:rFonts w:ascii="Book Antiqua" w:hAnsi="Book Antiqua"/>
        </w:rPr>
        <w:t xml:space="preserve"> 2005; </w:t>
      </w:r>
      <w:r w:rsidRPr="00645DF5">
        <w:rPr>
          <w:rFonts w:ascii="Book Antiqua" w:hAnsi="Book Antiqua"/>
          <w:b/>
        </w:rPr>
        <w:t>39</w:t>
      </w:r>
      <w:r w:rsidRPr="00645DF5">
        <w:rPr>
          <w:rFonts w:ascii="Book Antiqua" w:hAnsi="Book Antiqua"/>
        </w:rPr>
        <w:t>: 342-347 [PMID: 16352486 DOI: 10.1080/14017430500188744]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49 </w:t>
      </w:r>
      <w:r w:rsidRPr="00645DF5">
        <w:rPr>
          <w:rFonts w:ascii="Book Antiqua" w:hAnsi="Book Antiqua"/>
          <w:b/>
        </w:rPr>
        <w:t>Chen PS</w:t>
      </w:r>
      <w:r w:rsidRPr="00645DF5">
        <w:rPr>
          <w:rFonts w:ascii="Book Antiqua" w:hAnsi="Book Antiqua"/>
        </w:rPr>
        <w:t xml:space="preserve">, Moser KM, </w:t>
      </w:r>
      <w:proofErr w:type="spellStart"/>
      <w:r w:rsidRPr="00645DF5">
        <w:rPr>
          <w:rFonts w:ascii="Book Antiqua" w:hAnsi="Book Antiqua"/>
        </w:rPr>
        <w:t>Dembitsky</w:t>
      </w:r>
      <w:proofErr w:type="spellEnd"/>
      <w:r w:rsidRPr="00645DF5">
        <w:rPr>
          <w:rFonts w:ascii="Book Antiqua" w:hAnsi="Book Antiqua"/>
        </w:rPr>
        <w:t xml:space="preserve"> WP, Auger WR, Daily PO, </w:t>
      </w:r>
      <w:proofErr w:type="spellStart"/>
      <w:r w:rsidRPr="00645DF5">
        <w:rPr>
          <w:rFonts w:ascii="Book Antiqua" w:hAnsi="Book Antiqua"/>
        </w:rPr>
        <w:t>Calisi</w:t>
      </w:r>
      <w:proofErr w:type="spellEnd"/>
      <w:r w:rsidRPr="00645DF5">
        <w:rPr>
          <w:rFonts w:ascii="Book Antiqua" w:hAnsi="Book Antiqua"/>
        </w:rPr>
        <w:t xml:space="preserve"> CM, Jamieson SW, Feld GK. Epicardial activation and repolarization patterns in patients with right ventricular hypertrophy. </w:t>
      </w:r>
      <w:r w:rsidRPr="00645DF5">
        <w:rPr>
          <w:rFonts w:ascii="Book Antiqua" w:hAnsi="Book Antiqua"/>
          <w:i/>
        </w:rPr>
        <w:t>Circulation</w:t>
      </w:r>
      <w:r w:rsidRPr="00645DF5">
        <w:rPr>
          <w:rFonts w:ascii="Book Antiqua" w:hAnsi="Book Antiqua"/>
        </w:rPr>
        <w:t xml:space="preserve"> 1991; </w:t>
      </w:r>
      <w:r w:rsidRPr="00645DF5">
        <w:rPr>
          <w:rFonts w:ascii="Book Antiqua" w:hAnsi="Book Antiqua"/>
          <w:b/>
        </w:rPr>
        <w:t>83</w:t>
      </w:r>
      <w:r w:rsidRPr="00645DF5">
        <w:rPr>
          <w:rFonts w:ascii="Book Antiqua" w:hAnsi="Book Antiqua"/>
        </w:rPr>
        <w:t>: 104-118 [PMID: 1824619 DOI: 10.1161/01.cir.83.1.104]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50 </w:t>
      </w:r>
      <w:r w:rsidRPr="00645DF5">
        <w:rPr>
          <w:rFonts w:ascii="Book Antiqua" w:hAnsi="Book Antiqua"/>
          <w:b/>
        </w:rPr>
        <w:t>Nishimura M</w:t>
      </w:r>
      <w:r w:rsidRPr="00645DF5">
        <w:rPr>
          <w:rFonts w:ascii="Book Antiqua" w:hAnsi="Book Antiqua"/>
        </w:rPr>
        <w:t xml:space="preserve">, Watanabe Y, Toda H. The genesis of bifid T waves: experimental demonstration in isolated perfused rabbit hearts. </w:t>
      </w:r>
      <w:proofErr w:type="spellStart"/>
      <w:r w:rsidRPr="00645DF5">
        <w:rPr>
          <w:rFonts w:ascii="Book Antiqua" w:hAnsi="Book Antiqua"/>
          <w:i/>
        </w:rPr>
        <w:t>Int</w:t>
      </w:r>
      <w:proofErr w:type="spellEnd"/>
      <w:r w:rsidRPr="00645DF5">
        <w:rPr>
          <w:rFonts w:ascii="Book Antiqua" w:hAnsi="Book Antiqua"/>
          <w:i/>
        </w:rPr>
        <w:t xml:space="preserve"> J </w:t>
      </w:r>
      <w:proofErr w:type="spellStart"/>
      <w:r w:rsidRPr="00645DF5">
        <w:rPr>
          <w:rFonts w:ascii="Book Antiqua" w:hAnsi="Book Antiqua"/>
          <w:i/>
        </w:rPr>
        <w:t>Cardiol</w:t>
      </w:r>
      <w:proofErr w:type="spellEnd"/>
      <w:r w:rsidRPr="00645DF5">
        <w:rPr>
          <w:rFonts w:ascii="Book Antiqua" w:hAnsi="Book Antiqua"/>
        </w:rPr>
        <w:t xml:space="preserve"> 1984; </w:t>
      </w:r>
      <w:r w:rsidRPr="00645DF5">
        <w:rPr>
          <w:rFonts w:ascii="Book Antiqua" w:hAnsi="Book Antiqua"/>
          <w:b/>
        </w:rPr>
        <w:t>6</w:t>
      </w:r>
      <w:r w:rsidRPr="00645DF5">
        <w:rPr>
          <w:rFonts w:ascii="Book Antiqua" w:hAnsi="Book Antiqua"/>
        </w:rPr>
        <w:t>: 1-16 [PMID: 6746131 DOI: 10.1016/0167-5273(84)90240-7]</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51 </w:t>
      </w:r>
      <w:proofErr w:type="spellStart"/>
      <w:r w:rsidRPr="00645DF5">
        <w:rPr>
          <w:rFonts w:ascii="Book Antiqua" w:hAnsi="Book Antiqua"/>
          <w:b/>
        </w:rPr>
        <w:t>Poelzing</w:t>
      </w:r>
      <w:proofErr w:type="spellEnd"/>
      <w:r w:rsidRPr="00645DF5">
        <w:rPr>
          <w:rFonts w:ascii="Book Antiqua" w:hAnsi="Book Antiqua"/>
          <w:b/>
        </w:rPr>
        <w:t xml:space="preserve"> S</w:t>
      </w:r>
      <w:r w:rsidRPr="00645DF5">
        <w:rPr>
          <w:rFonts w:ascii="Book Antiqua" w:hAnsi="Book Antiqua"/>
        </w:rPr>
        <w:t xml:space="preserve">, </w:t>
      </w:r>
      <w:proofErr w:type="spellStart"/>
      <w:r w:rsidRPr="00645DF5">
        <w:rPr>
          <w:rFonts w:ascii="Book Antiqua" w:hAnsi="Book Antiqua"/>
        </w:rPr>
        <w:t>Veeraraghavan</w:t>
      </w:r>
      <w:proofErr w:type="spellEnd"/>
      <w:r w:rsidRPr="00645DF5">
        <w:rPr>
          <w:rFonts w:ascii="Book Antiqua" w:hAnsi="Book Antiqua"/>
        </w:rPr>
        <w:t xml:space="preserve"> R. Heterogeneous ventricular chamber response to hypokalemia and inward rectifier potassium channel blockade underlies bifurcated T wave in guinea pig.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2007; </w:t>
      </w:r>
      <w:r w:rsidRPr="00645DF5">
        <w:rPr>
          <w:rFonts w:ascii="Book Antiqua" w:hAnsi="Book Antiqua"/>
          <w:b/>
        </w:rPr>
        <w:t>292</w:t>
      </w:r>
      <w:r w:rsidRPr="00645DF5">
        <w:rPr>
          <w:rFonts w:ascii="Book Antiqua" w:hAnsi="Book Antiqua"/>
        </w:rPr>
        <w:t>: H3043-H3051 [PMID: 17307991 DOI: 10.1152/ajpheart.01312.2006]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52 </w:t>
      </w:r>
      <w:r w:rsidRPr="00645DF5">
        <w:rPr>
          <w:rFonts w:ascii="Book Antiqua" w:hAnsi="Book Antiqua"/>
          <w:b/>
        </w:rPr>
        <w:t>Coronel R</w:t>
      </w:r>
      <w:r w:rsidRPr="00645DF5">
        <w:rPr>
          <w:rFonts w:ascii="Book Antiqua" w:hAnsi="Book Antiqua"/>
        </w:rPr>
        <w:t xml:space="preserve">, </w:t>
      </w:r>
      <w:proofErr w:type="spellStart"/>
      <w:r w:rsidRPr="00645DF5">
        <w:rPr>
          <w:rFonts w:ascii="Book Antiqua" w:hAnsi="Book Antiqua"/>
        </w:rPr>
        <w:t>Opthof</w:t>
      </w:r>
      <w:proofErr w:type="spellEnd"/>
      <w:r w:rsidRPr="00645DF5">
        <w:rPr>
          <w:rFonts w:ascii="Book Antiqua" w:hAnsi="Book Antiqua"/>
        </w:rPr>
        <w:t xml:space="preserve"> T, </w:t>
      </w:r>
      <w:proofErr w:type="spellStart"/>
      <w:r w:rsidRPr="00645DF5">
        <w:rPr>
          <w:rFonts w:ascii="Book Antiqua" w:hAnsi="Book Antiqua"/>
        </w:rPr>
        <w:t>Plotnikov</w:t>
      </w:r>
      <w:proofErr w:type="spellEnd"/>
      <w:r w:rsidRPr="00645DF5">
        <w:rPr>
          <w:rFonts w:ascii="Book Antiqua" w:hAnsi="Book Antiqua"/>
        </w:rPr>
        <w:t xml:space="preserve"> AN, Wilms-</w:t>
      </w:r>
      <w:proofErr w:type="spellStart"/>
      <w:r w:rsidRPr="00645DF5">
        <w:rPr>
          <w:rFonts w:ascii="Book Antiqua" w:hAnsi="Book Antiqua"/>
        </w:rPr>
        <w:t>Schopman</w:t>
      </w:r>
      <w:proofErr w:type="spellEnd"/>
      <w:r w:rsidRPr="00645DF5">
        <w:rPr>
          <w:rFonts w:ascii="Book Antiqua" w:hAnsi="Book Antiqua"/>
        </w:rPr>
        <w:t xml:space="preserve"> FJ, </w:t>
      </w:r>
      <w:proofErr w:type="spellStart"/>
      <w:r w:rsidRPr="00645DF5">
        <w:rPr>
          <w:rFonts w:ascii="Book Antiqua" w:hAnsi="Book Antiqua"/>
        </w:rPr>
        <w:t>Shlapakova</w:t>
      </w:r>
      <w:proofErr w:type="spellEnd"/>
      <w:r w:rsidRPr="00645DF5">
        <w:rPr>
          <w:rFonts w:ascii="Book Antiqua" w:hAnsi="Book Antiqua"/>
        </w:rPr>
        <w:t xml:space="preserve"> IN, Danilo P Jr, </w:t>
      </w:r>
      <w:proofErr w:type="spellStart"/>
      <w:r w:rsidRPr="00645DF5">
        <w:rPr>
          <w:rFonts w:ascii="Book Antiqua" w:hAnsi="Book Antiqua"/>
        </w:rPr>
        <w:t>Sosunov</w:t>
      </w:r>
      <w:proofErr w:type="spellEnd"/>
      <w:r w:rsidRPr="00645DF5">
        <w:rPr>
          <w:rFonts w:ascii="Book Antiqua" w:hAnsi="Book Antiqua"/>
        </w:rPr>
        <w:t xml:space="preserve"> EA, </w:t>
      </w:r>
      <w:proofErr w:type="spellStart"/>
      <w:r w:rsidRPr="00645DF5">
        <w:rPr>
          <w:rFonts w:ascii="Book Antiqua" w:hAnsi="Book Antiqua"/>
        </w:rPr>
        <w:t>Anyukhovsky</w:t>
      </w:r>
      <w:proofErr w:type="spellEnd"/>
      <w:r w:rsidRPr="00645DF5">
        <w:rPr>
          <w:rFonts w:ascii="Book Antiqua" w:hAnsi="Book Antiqua"/>
        </w:rPr>
        <w:t xml:space="preserve"> EP, </w:t>
      </w:r>
      <w:proofErr w:type="spellStart"/>
      <w:r w:rsidRPr="00645DF5">
        <w:rPr>
          <w:rFonts w:ascii="Book Antiqua" w:hAnsi="Book Antiqua"/>
        </w:rPr>
        <w:t>Janse</w:t>
      </w:r>
      <w:proofErr w:type="spellEnd"/>
      <w:r w:rsidRPr="00645DF5">
        <w:rPr>
          <w:rFonts w:ascii="Book Antiqua" w:hAnsi="Book Antiqua"/>
        </w:rPr>
        <w:t xml:space="preserve"> MJ, Rosen MR. Long-term cardiac memory in canine heart is associated with the evolution of a transmural repolarization gradient. </w:t>
      </w:r>
      <w:r w:rsidRPr="00645DF5">
        <w:rPr>
          <w:rFonts w:ascii="Book Antiqua" w:hAnsi="Book Antiqua"/>
          <w:i/>
        </w:rPr>
        <w:t>Cardiovasc Res</w:t>
      </w:r>
      <w:r w:rsidRPr="00645DF5">
        <w:rPr>
          <w:rFonts w:ascii="Book Antiqua" w:hAnsi="Book Antiqua"/>
        </w:rPr>
        <w:t xml:space="preserve"> 2007; </w:t>
      </w:r>
      <w:r w:rsidRPr="00645DF5">
        <w:rPr>
          <w:rFonts w:ascii="Book Antiqua" w:hAnsi="Book Antiqua"/>
          <w:b/>
        </w:rPr>
        <w:t>74</w:t>
      </w:r>
      <w:r w:rsidRPr="00645DF5">
        <w:rPr>
          <w:rFonts w:ascii="Book Antiqua" w:hAnsi="Book Antiqua"/>
        </w:rPr>
        <w:t>: 416-425 [PMID: 17391659 DOI: 10.1016/j.cardiores.2007.02.024]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53 </w:t>
      </w:r>
      <w:proofErr w:type="spellStart"/>
      <w:r w:rsidRPr="00645DF5">
        <w:rPr>
          <w:rFonts w:ascii="Book Antiqua" w:hAnsi="Book Antiqua"/>
          <w:b/>
        </w:rPr>
        <w:t>Opthof</w:t>
      </w:r>
      <w:proofErr w:type="spellEnd"/>
      <w:r w:rsidRPr="00645DF5">
        <w:rPr>
          <w:rFonts w:ascii="Book Antiqua" w:hAnsi="Book Antiqua"/>
          <w:b/>
        </w:rPr>
        <w:t xml:space="preserve"> T</w:t>
      </w:r>
      <w:r w:rsidRPr="00645DF5">
        <w:rPr>
          <w:rFonts w:ascii="Book Antiqua" w:hAnsi="Book Antiqua"/>
        </w:rPr>
        <w:t xml:space="preserve">, </w:t>
      </w:r>
      <w:proofErr w:type="spellStart"/>
      <w:r w:rsidRPr="00645DF5">
        <w:rPr>
          <w:rFonts w:ascii="Book Antiqua" w:hAnsi="Book Antiqua"/>
        </w:rPr>
        <w:t>Janse</w:t>
      </w:r>
      <w:proofErr w:type="spellEnd"/>
      <w:r w:rsidRPr="00645DF5">
        <w:rPr>
          <w:rFonts w:ascii="Book Antiqua" w:hAnsi="Book Antiqua"/>
        </w:rPr>
        <w:t xml:space="preserve"> MJ, </w:t>
      </w:r>
      <w:proofErr w:type="spellStart"/>
      <w:r w:rsidRPr="00645DF5">
        <w:rPr>
          <w:rFonts w:ascii="Book Antiqua" w:hAnsi="Book Antiqua"/>
        </w:rPr>
        <w:t>Meijborg</w:t>
      </w:r>
      <w:proofErr w:type="spellEnd"/>
      <w:r w:rsidRPr="00645DF5">
        <w:rPr>
          <w:rFonts w:ascii="Book Antiqua" w:hAnsi="Book Antiqua"/>
        </w:rPr>
        <w:t xml:space="preserve"> VM, </w:t>
      </w:r>
      <w:proofErr w:type="spellStart"/>
      <w:r w:rsidRPr="00645DF5">
        <w:rPr>
          <w:rFonts w:ascii="Book Antiqua" w:hAnsi="Book Antiqua"/>
        </w:rPr>
        <w:t>Cinca</w:t>
      </w:r>
      <w:proofErr w:type="spellEnd"/>
      <w:r w:rsidRPr="00645DF5">
        <w:rPr>
          <w:rFonts w:ascii="Book Antiqua" w:hAnsi="Book Antiqua"/>
        </w:rPr>
        <w:t xml:space="preserve"> J, Rosen MR, Coronel R. Dispersion in ventricular repolarization in the human, canine and porcine heart. </w:t>
      </w:r>
      <w:proofErr w:type="spellStart"/>
      <w:r w:rsidRPr="00645DF5">
        <w:rPr>
          <w:rFonts w:ascii="Book Antiqua" w:hAnsi="Book Antiqua"/>
          <w:i/>
        </w:rPr>
        <w:t>Prog</w:t>
      </w:r>
      <w:proofErr w:type="spellEnd"/>
      <w:r w:rsidRPr="00645DF5">
        <w:rPr>
          <w:rFonts w:ascii="Book Antiqua" w:hAnsi="Book Antiqua"/>
          <w:i/>
        </w:rPr>
        <w:t xml:space="preserve"> </w:t>
      </w:r>
      <w:proofErr w:type="spellStart"/>
      <w:r w:rsidRPr="00645DF5">
        <w:rPr>
          <w:rFonts w:ascii="Book Antiqua" w:hAnsi="Book Antiqua"/>
          <w:i/>
        </w:rPr>
        <w:t>Biophys</w:t>
      </w:r>
      <w:proofErr w:type="spellEnd"/>
      <w:r w:rsidRPr="00645DF5">
        <w:rPr>
          <w:rFonts w:ascii="Book Antiqua" w:hAnsi="Book Antiqua"/>
          <w:i/>
        </w:rPr>
        <w:t xml:space="preserve">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Biol</w:t>
      </w:r>
      <w:proofErr w:type="spellEnd"/>
      <w:r w:rsidRPr="00645DF5">
        <w:rPr>
          <w:rFonts w:ascii="Book Antiqua" w:hAnsi="Book Antiqua"/>
        </w:rPr>
        <w:t xml:space="preserve"> 2016; </w:t>
      </w:r>
      <w:r w:rsidRPr="00645DF5">
        <w:rPr>
          <w:rFonts w:ascii="Book Antiqua" w:hAnsi="Book Antiqua"/>
          <w:b/>
        </w:rPr>
        <w:t>120</w:t>
      </w:r>
      <w:r w:rsidRPr="00645DF5">
        <w:rPr>
          <w:rFonts w:ascii="Book Antiqua" w:hAnsi="Book Antiqua"/>
        </w:rPr>
        <w:t>: 222-235 [PMID: 26790342 DOI: 10.1016/j.pbiomolbio.2016.01.007]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54 </w:t>
      </w:r>
      <w:proofErr w:type="spellStart"/>
      <w:r w:rsidRPr="00645DF5">
        <w:rPr>
          <w:rFonts w:ascii="Book Antiqua" w:hAnsi="Book Antiqua"/>
          <w:b/>
        </w:rPr>
        <w:t>Opthof</w:t>
      </w:r>
      <w:proofErr w:type="spellEnd"/>
      <w:r w:rsidRPr="00645DF5">
        <w:rPr>
          <w:rFonts w:ascii="Book Antiqua" w:hAnsi="Book Antiqua"/>
          <w:b/>
        </w:rPr>
        <w:t xml:space="preserve"> T</w:t>
      </w:r>
      <w:r w:rsidRPr="00645DF5">
        <w:rPr>
          <w:rFonts w:ascii="Book Antiqua" w:hAnsi="Book Antiqua"/>
        </w:rPr>
        <w:t xml:space="preserve">, Coronel R, </w:t>
      </w:r>
      <w:proofErr w:type="spellStart"/>
      <w:r w:rsidRPr="00645DF5">
        <w:rPr>
          <w:rFonts w:ascii="Book Antiqua" w:hAnsi="Book Antiqua"/>
        </w:rPr>
        <w:t>Janse</w:t>
      </w:r>
      <w:proofErr w:type="spellEnd"/>
      <w:r w:rsidRPr="00645DF5">
        <w:rPr>
          <w:rFonts w:ascii="Book Antiqua" w:hAnsi="Book Antiqua"/>
        </w:rPr>
        <w:t xml:space="preserve"> MJ. Is there a significant transmural gradient in repolarization time in the intact heart</w:t>
      </w:r>
      <w:proofErr w:type="gramStart"/>
      <w:r w:rsidRPr="00645DF5">
        <w:rPr>
          <w:rFonts w:ascii="Book Antiqua" w:hAnsi="Book Antiqua"/>
        </w:rPr>
        <w:t>?:</w:t>
      </w:r>
      <w:proofErr w:type="gramEnd"/>
      <w:r w:rsidRPr="00645DF5">
        <w:rPr>
          <w:rFonts w:ascii="Book Antiqua" w:hAnsi="Book Antiqua"/>
        </w:rPr>
        <w:t xml:space="preserve"> Repolarization Gradients in the Intact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2009; </w:t>
      </w:r>
      <w:r w:rsidRPr="00645DF5">
        <w:rPr>
          <w:rFonts w:ascii="Book Antiqua" w:hAnsi="Book Antiqua"/>
          <w:b/>
        </w:rPr>
        <w:t>2</w:t>
      </w:r>
      <w:r w:rsidRPr="00645DF5">
        <w:rPr>
          <w:rFonts w:ascii="Book Antiqua" w:hAnsi="Book Antiqua"/>
        </w:rPr>
        <w:t>: 89-96 [PMID: 19808447 DOI: 10.1161/CIRCEP.108.825356]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55 </w:t>
      </w:r>
      <w:proofErr w:type="spellStart"/>
      <w:r w:rsidRPr="00645DF5">
        <w:rPr>
          <w:rFonts w:ascii="Book Antiqua" w:hAnsi="Book Antiqua"/>
          <w:b/>
        </w:rPr>
        <w:t>Janse</w:t>
      </w:r>
      <w:proofErr w:type="spellEnd"/>
      <w:r w:rsidRPr="00645DF5">
        <w:rPr>
          <w:rFonts w:ascii="Book Antiqua" w:hAnsi="Book Antiqua"/>
          <w:b/>
        </w:rPr>
        <w:t xml:space="preserve"> MJ</w:t>
      </w:r>
      <w:r w:rsidRPr="00645DF5">
        <w:rPr>
          <w:rFonts w:ascii="Book Antiqua" w:hAnsi="Book Antiqua"/>
        </w:rPr>
        <w:t xml:space="preserve">, Coronel R, </w:t>
      </w:r>
      <w:proofErr w:type="spellStart"/>
      <w:r w:rsidRPr="00645DF5">
        <w:rPr>
          <w:rFonts w:ascii="Book Antiqua" w:hAnsi="Book Antiqua"/>
        </w:rPr>
        <w:t>Opthof</w:t>
      </w:r>
      <w:proofErr w:type="spellEnd"/>
      <w:r w:rsidRPr="00645DF5">
        <w:rPr>
          <w:rFonts w:ascii="Book Antiqua" w:hAnsi="Book Antiqua"/>
        </w:rPr>
        <w:t xml:space="preserve"> T, </w:t>
      </w:r>
      <w:proofErr w:type="spellStart"/>
      <w:r w:rsidRPr="00645DF5">
        <w:rPr>
          <w:rFonts w:ascii="Book Antiqua" w:hAnsi="Book Antiqua"/>
        </w:rPr>
        <w:t>Sosunov</w:t>
      </w:r>
      <w:proofErr w:type="spellEnd"/>
      <w:r w:rsidRPr="00645DF5">
        <w:rPr>
          <w:rFonts w:ascii="Book Antiqua" w:hAnsi="Book Antiqua"/>
        </w:rPr>
        <w:t xml:space="preserve"> EA, </w:t>
      </w:r>
      <w:proofErr w:type="spellStart"/>
      <w:r w:rsidRPr="00645DF5">
        <w:rPr>
          <w:rFonts w:ascii="Book Antiqua" w:hAnsi="Book Antiqua"/>
        </w:rPr>
        <w:t>Anyukhovsky</w:t>
      </w:r>
      <w:proofErr w:type="spellEnd"/>
      <w:r w:rsidRPr="00645DF5">
        <w:rPr>
          <w:rFonts w:ascii="Book Antiqua" w:hAnsi="Book Antiqua"/>
        </w:rPr>
        <w:t xml:space="preserve"> EP, Rosen MR. Repolarization gradients in the intact heart: transmural or </w:t>
      </w:r>
      <w:proofErr w:type="spellStart"/>
      <w:r w:rsidRPr="00645DF5">
        <w:rPr>
          <w:rFonts w:ascii="Book Antiqua" w:hAnsi="Book Antiqua"/>
        </w:rPr>
        <w:t>apico</w:t>
      </w:r>
      <w:proofErr w:type="spellEnd"/>
      <w:r w:rsidRPr="00645DF5">
        <w:rPr>
          <w:rFonts w:ascii="Book Antiqua" w:hAnsi="Book Antiqua"/>
        </w:rPr>
        <w:t xml:space="preserve">-basal? </w:t>
      </w:r>
      <w:proofErr w:type="spellStart"/>
      <w:r w:rsidRPr="00645DF5">
        <w:rPr>
          <w:rFonts w:ascii="Book Antiqua" w:hAnsi="Book Antiqua"/>
          <w:i/>
        </w:rPr>
        <w:t>Prog</w:t>
      </w:r>
      <w:proofErr w:type="spellEnd"/>
      <w:r w:rsidRPr="00645DF5">
        <w:rPr>
          <w:rFonts w:ascii="Book Antiqua" w:hAnsi="Book Antiqua"/>
          <w:i/>
        </w:rPr>
        <w:t xml:space="preserve"> </w:t>
      </w:r>
      <w:proofErr w:type="spellStart"/>
      <w:r w:rsidRPr="00645DF5">
        <w:rPr>
          <w:rFonts w:ascii="Book Antiqua" w:hAnsi="Book Antiqua"/>
          <w:i/>
        </w:rPr>
        <w:t>Biophys</w:t>
      </w:r>
      <w:proofErr w:type="spellEnd"/>
      <w:r w:rsidRPr="00645DF5">
        <w:rPr>
          <w:rFonts w:ascii="Book Antiqua" w:hAnsi="Book Antiqua"/>
          <w:i/>
        </w:rPr>
        <w:t xml:space="preserve">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Biol</w:t>
      </w:r>
      <w:proofErr w:type="spellEnd"/>
      <w:r w:rsidRPr="00645DF5">
        <w:rPr>
          <w:rFonts w:ascii="Book Antiqua" w:hAnsi="Book Antiqua"/>
        </w:rPr>
        <w:t xml:space="preserve"> 2012; </w:t>
      </w:r>
      <w:r w:rsidRPr="00645DF5">
        <w:rPr>
          <w:rFonts w:ascii="Book Antiqua" w:hAnsi="Book Antiqua"/>
          <w:b/>
        </w:rPr>
        <w:t>109</w:t>
      </w:r>
      <w:r w:rsidRPr="00645DF5">
        <w:rPr>
          <w:rFonts w:ascii="Book Antiqua" w:hAnsi="Book Antiqua"/>
        </w:rPr>
        <w:t>: 6-15 [PMID: 22446189 DOI: 10.1016/j.pbiomolbio.2012.03.001]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56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Goshka</w:t>
      </w:r>
      <w:proofErr w:type="spellEnd"/>
      <w:r w:rsidRPr="00645DF5">
        <w:rPr>
          <w:rFonts w:ascii="Book Antiqua" w:hAnsi="Book Antiqua"/>
        </w:rPr>
        <w:t xml:space="preserve"> SL, </w:t>
      </w:r>
      <w:proofErr w:type="spellStart"/>
      <w:r w:rsidRPr="00645DF5">
        <w:rPr>
          <w:rFonts w:ascii="Book Antiqua" w:hAnsi="Book Antiqua"/>
        </w:rPr>
        <w:t>Sedova</w:t>
      </w:r>
      <w:proofErr w:type="spellEnd"/>
      <w:r w:rsidRPr="00645DF5">
        <w:rPr>
          <w:rFonts w:ascii="Book Antiqua" w:hAnsi="Book Antiqua"/>
        </w:rPr>
        <w:t xml:space="preserve"> KA, </w:t>
      </w:r>
      <w:proofErr w:type="spellStart"/>
      <w:r w:rsidRPr="00645DF5">
        <w:rPr>
          <w:rFonts w:ascii="Book Antiqua" w:hAnsi="Book Antiqua"/>
        </w:rPr>
        <w:t>Bernikova</w:t>
      </w:r>
      <w:proofErr w:type="spellEnd"/>
      <w:r w:rsidRPr="00645DF5">
        <w:rPr>
          <w:rFonts w:ascii="Book Antiqua" w:hAnsi="Book Antiqua"/>
        </w:rPr>
        <w:t xml:space="preserve"> OG, Azarov JE. What does the T(peak)-T(end) interval reflect? An experimental and model study.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2013; </w:t>
      </w:r>
      <w:r w:rsidRPr="00645DF5">
        <w:rPr>
          <w:rFonts w:ascii="Book Antiqua" w:hAnsi="Book Antiqua"/>
          <w:b/>
        </w:rPr>
        <w:t>46</w:t>
      </w:r>
      <w:r w:rsidRPr="00645DF5">
        <w:rPr>
          <w:rFonts w:ascii="Book Antiqua" w:hAnsi="Book Antiqua"/>
        </w:rPr>
        <w:t>: 296.e1-296.e8 [PMID: 23473669 DOI: 10.1016/j.jelectrocard.2013.02.001]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57 </w:t>
      </w:r>
      <w:r w:rsidRPr="00645DF5">
        <w:rPr>
          <w:rFonts w:ascii="Book Antiqua" w:hAnsi="Book Antiqua"/>
          <w:b/>
        </w:rPr>
        <w:t>Osaka T</w:t>
      </w:r>
      <w:r w:rsidRPr="00645DF5">
        <w:rPr>
          <w:rFonts w:ascii="Book Antiqua" w:hAnsi="Book Antiqua"/>
        </w:rPr>
        <w:t xml:space="preserve">, Kodama I, </w:t>
      </w:r>
      <w:proofErr w:type="spellStart"/>
      <w:r w:rsidRPr="00645DF5">
        <w:rPr>
          <w:rFonts w:ascii="Book Antiqua" w:hAnsi="Book Antiqua"/>
        </w:rPr>
        <w:t>Tsuboi</w:t>
      </w:r>
      <w:proofErr w:type="spellEnd"/>
      <w:r w:rsidRPr="00645DF5">
        <w:rPr>
          <w:rFonts w:ascii="Book Antiqua" w:hAnsi="Book Antiqua"/>
        </w:rPr>
        <w:t xml:space="preserve"> N, Toyama J, Yamada K. Effects of activation sequence and anisotropic cellular geometry on the repolarization phase of action potential of dog ventricular muscles. </w:t>
      </w:r>
      <w:r w:rsidRPr="00645DF5">
        <w:rPr>
          <w:rFonts w:ascii="Book Antiqua" w:hAnsi="Book Antiqua"/>
          <w:i/>
        </w:rPr>
        <w:t>Circulation</w:t>
      </w:r>
      <w:r w:rsidRPr="00645DF5">
        <w:rPr>
          <w:rFonts w:ascii="Book Antiqua" w:hAnsi="Book Antiqua"/>
        </w:rPr>
        <w:t xml:space="preserve"> 1987; </w:t>
      </w:r>
      <w:r w:rsidRPr="00645DF5">
        <w:rPr>
          <w:rFonts w:ascii="Book Antiqua" w:hAnsi="Book Antiqua"/>
          <w:b/>
        </w:rPr>
        <w:t>76</w:t>
      </w:r>
      <w:r w:rsidRPr="00645DF5">
        <w:rPr>
          <w:rFonts w:ascii="Book Antiqua" w:hAnsi="Book Antiqua"/>
        </w:rPr>
        <w:t>: 226-236 [PMID: 3594771 DOI: 10.1161/01.cir.76.1.226]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58 </w:t>
      </w:r>
      <w:r w:rsidRPr="00645DF5">
        <w:rPr>
          <w:rFonts w:ascii="Book Antiqua" w:hAnsi="Book Antiqua"/>
          <w:b/>
        </w:rPr>
        <w:t>Fish JM</w:t>
      </w:r>
      <w:r w:rsidRPr="00645DF5">
        <w:rPr>
          <w:rFonts w:ascii="Book Antiqua" w:hAnsi="Book Antiqua"/>
        </w:rPr>
        <w:t xml:space="preserve">, Di Diego JM, </w:t>
      </w:r>
      <w:proofErr w:type="spellStart"/>
      <w:r w:rsidRPr="00645DF5">
        <w:rPr>
          <w:rFonts w:ascii="Book Antiqua" w:hAnsi="Book Antiqua"/>
        </w:rPr>
        <w:t>Nesterenko</w:t>
      </w:r>
      <w:proofErr w:type="spellEnd"/>
      <w:r w:rsidRPr="00645DF5">
        <w:rPr>
          <w:rFonts w:ascii="Book Antiqua" w:hAnsi="Book Antiqua"/>
        </w:rPr>
        <w:t xml:space="preserve"> V, </w:t>
      </w:r>
      <w:proofErr w:type="spellStart"/>
      <w:r w:rsidRPr="00645DF5">
        <w:rPr>
          <w:rFonts w:ascii="Book Antiqua" w:hAnsi="Book Antiqua"/>
        </w:rPr>
        <w:t>Antzelevitch</w:t>
      </w:r>
      <w:proofErr w:type="spellEnd"/>
      <w:r w:rsidRPr="00645DF5">
        <w:rPr>
          <w:rFonts w:ascii="Book Antiqua" w:hAnsi="Book Antiqua"/>
        </w:rPr>
        <w:t xml:space="preserve"> C. Epicardial activation of left ventricular wall prolongs QT interval and transmural dispersion of repolarization: implications for biventricular pacing. </w:t>
      </w:r>
      <w:r w:rsidRPr="00645DF5">
        <w:rPr>
          <w:rFonts w:ascii="Book Antiqua" w:hAnsi="Book Antiqua"/>
          <w:i/>
        </w:rPr>
        <w:t>Circulation</w:t>
      </w:r>
      <w:r w:rsidRPr="00645DF5">
        <w:rPr>
          <w:rFonts w:ascii="Book Antiqua" w:hAnsi="Book Antiqua"/>
        </w:rPr>
        <w:t xml:space="preserve"> 2004; </w:t>
      </w:r>
      <w:r w:rsidRPr="00645DF5">
        <w:rPr>
          <w:rFonts w:ascii="Book Antiqua" w:hAnsi="Book Antiqua"/>
          <w:b/>
        </w:rPr>
        <w:t>109</w:t>
      </w:r>
      <w:r w:rsidRPr="00645DF5">
        <w:rPr>
          <w:rFonts w:ascii="Book Antiqua" w:hAnsi="Book Antiqua"/>
        </w:rPr>
        <w:t>: 2136-2142 [PMID: 15078801 DOI: 10.1161/01.CIR.0000127423.75608.A4]</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59 </w:t>
      </w:r>
      <w:r w:rsidRPr="00645DF5">
        <w:rPr>
          <w:rFonts w:ascii="Book Antiqua" w:hAnsi="Book Antiqua"/>
          <w:b/>
        </w:rPr>
        <w:t>Srinivasan NT</w:t>
      </w:r>
      <w:r w:rsidRPr="00645DF5">
        <w:rPr>
          <w:rFonts w:ascii="Book Antiqua" w:hAnsi="Book Antiqua"/>
        </w:rPr>
        <w:t xml:space="preserve">, </w:t>
      </w:r>
      <w:proofErr w:type="spellStart"/>
      <w:r w:rsidRPr="00645DF5">
        <w:rPr>
          <w:rFonts w:ascii="Book Antiqua" w:hAnsi="Book Antiqua"/>
        </w:rPr>
        <w:t>Orini</w:t>
      </w:r>
      <w:proofErr w:type="spellEnd"/>
      <w:r w:rsidRPr="00645DF5">
        <w:rPr>
          <w:rFonts w:ascii="Book Antiqua" w:hAnsi="Book Antiqua"/>
        </w:rPr>
        <w:t xml:space="preserve"> M, Simon RB, </w:t>
      </w:r>
      <w:proofErr w:type="spellStart"/>
      <w:r w:rsidRPr="00645DF5">
        <w:rPr>
          <w:rFonts w:ascii="Book Antiqua" w:hAnsi="Book Antiqua"/>
        </w:rPr>
        <w:t>Providência</w:t>
      </w:r>
      <w:proofErr w:type="spellEnd"/>
      <w:r w:rsidRPr="00645DF5">
        <w:rPr>
          <w:rFonts w:ascii="Book Antiqua" w:hAnsi="Book Antiqua"/>
        </w:rPr>
        <w:t xml:space="preserve"> R, Khan FZ, Segal OR, Babu GG, Bradley R, Rowland E, Ahsan S, Chow AW, Lowe MD, Taggart P, </w:t>
      </w:r>
      <w:proofErr w:type="spellStart"/>
      <w:r w:rsidRPr="00645DF5">
        <w:rPr>
          <w:rFonts w:ascii="Book Antiqua" w:hAnsi="Book Antiqua"/>
        </w:rPr>
        <w:t>Lambiase</w:t>
      </w:r>
      <w:proofErr w:type="spellEnd"/>
      <w:r w:rsidRPr="00645DF5">
        <w:rPr>
          <w:rFonts w:ascii="Book Antiqua" w:hAnsi="Book Antiqua"/>
        </w:rPr>
        <w:t xml:space="preserve"> PD. Ventricular stimulus site influences dynamic dispersion of repolarization in the intact human heart.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2016; </w:t>
      </w:r>
      <w:r w:rsidRPr="00645DF5">
        <w:rPr>
          <w:rFonts w:ascii="Book Antiqua" w:hAnsi="Book Antiqua"/>
          <w:b/>
        </w:rPr>
        <w:t>311</w:t>
      </w:r>
      <w:r w:rsidRPr="00645DF5">
        <w:rPr>
          <w:rFonts w:ascii="Book Antiqua" w:hAnsi="Book Antiqua"/>
        </w:rPr>
        <w:t>: H545-H554 [PMID: 27371682 DOI: 10.1152/ajpheart.00159.2016]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60 </w:t>
      </w:r>
      <w:proofErr w:type="spellStart"/>
      <w:r w:rsidRPr="00645DF5">
        <w:rPr>
          <w:rFonts w:ascii="Book Antiqua" w:hAnsi="Book Antiqua"/>
          <w:b/>
        </w:rPr>
        <w:t>Vaykshnorayte</w:t>
      </w:r>
      <w:proofErr w:type="spellEnd"/>
      <w:r w:rsidRPr="00645DF5">
        <w:rPr>
          <w:rFonts w:ascii="Book Antiqua" w:hAnsi="Book Antiqua"/>
          <w:b/>
        </w:rPr>
        <w:t xml:space="preserve"> MA</w:t>
      </w:r>
      <w:r w:rsidRPr="00645DF5">
        <w:rPr>
          <w:rFonts w:ascii="Book Antiqua" w:hAnsi="Book Antiqua"/>
        </w:rPr>
        <w:t xml:space="preserve">, Ovechkin AO, Azarov JE. The effect of diabetes mellitus on the ventricular epicardial activation and repolarization in mice. </w:t>
      </w:r>
      <w:proofErr w:type="spellStart"/>
      <w:r w:rsidRPr="00645DF5">
        <w:rPr>
          <w:rFonts w:ascii="Book Antiqua" w:hAnsi="Book Antiqua"/>
          <w:i/>
        </w:rPr>
        <w:t>Physiol</w:t>
      </w:r>
      <w:proofErr w:type="spellEnd"/>
      <w:r w:rsidRPr="00645DF5">
        <w:rPr>
          <w:rFonts w:ascii="Book Antiqua" w:hAnsi="Book Antiqua"/>
          <w:i/>
        </w:rPr>
        <w:t xml:space="preserve"> Res</w:t>
      </w:r>
      <w:r w:rsidRPr="00645DF5">
        <w:rPr>
          <w:rFonts w:ascii="Book Antiqua" w:hAnsi="Book Antiqua"/>
        </w:rPr>
        <w:t xml:space="preserve"> 2012; </w:t>
      </w:r>
      <w:r w:rsidRPr="00645DF5">
        <w:rPr>
          <w:rFonts w:ascii="Book Antiqua" w:hAnsi="Book Antiqua"/>
          <w:b/>
        </w:rPr>
        <w:t>61</w:t>
      </w:r>
      <w:r w:rsidRPr="00645DF5">
        <w:rPr>
          <w:rFonts w:ascii="Book Antiqua" w:hAnsi="Book Antiqua"/>
        </w:rPr>
        <w:t>: 363-370 [PMID: 22670698 DOI: 10.3109/10641955.2012.697951]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61 </w:t>
      </w:r>
      <w:proofErr w:type="spellStart"/>
      <w:r w:rsidRPr="00645DF5">
        <w:rPr>
          <w:rFonts w:ascii="Book Antiqua" w:hAnsi="Book Antiqua"/>
          <w:b/>
        </w:rPr>
        <w:t>Sedova</w:t>
      </w:r>
      <w:proofErr w:type="spellEnd"/>
      <w:r w:rsidRPr="00645DF5">
        <w:rPr>
          <w:rFonts w:ascii="Book Antiqua" w:hAnsi="Book Antiqua"/>
          <w:b/>
        </w:rPr>
        <w:t xml:space="preserve"> KA</w:t>
      </w:r>
      <w:r w:rsidRPr="00645DF5">
        <w:rPr>
          <w:rFonts w:ascii="Book Antiqua" w:hAnsi="Book Antiqua"/>
        </w:rPr>
        <w:t xml:space="preserve">, </w:t>
      </w:r>
      <w:proofErr w:type="spellStart"/>
      <w:r w:rsidRPr="00645DF5">
        <w:rPr>
          <w:rFonts w:ascii="Book Antiqua" w:hAnsi="Book Antiqua"/>
        </w:rPr>
        <w:t>Vaykshnorayte</w:t>
      </w:r>
      <w:proofErr w:type="spellEnd"/>
      <w:r w:rsidRPr="00645DF5">
        <w:rPr>
          <w:rFonts w:ascii="Book Antiqua" w:hAnsi="Book Antiqua"/>
        </w:rPr>
        <w:t xml:space="preserve"> MA, Ovechkin AO, </w:t>
      </w:r>
      <w:proofErr w:type="spellStart"/>
      <w:r w:rsidRPr="00645DF5">
        <w:rPr>
          <w:rFonts w:ascii="Book Antiqua" w:hAnsi="Book Antiqua"/>
        </w:rPr>
        <w:t>Kneppo</w:t>
      </w:r>
      <w:proofErr w:type="spellEnd"/>
      <w:r w:rsidRPr="00645DF5">
        <w:rPr>
          <w:rFonts w:ascii="Book Antiqua" w:hAnsi="Book Antiqua"/>
        </w:rPr>
        <w:t xml:space="preserve"> P, </w:t>
      </w:r>
      <w:proofErr w:type="spellStart"/>
      <w:r w:rsidRPr="00645DF5">
        <w:rPr>
          <w:rFonts w:ascii="Book Antiqua" w:hAnsi="Book Antiqua"/>
        </w:rPr>
        <w:t>Bernikova</w:t>
      </w:r>
      <w:proofErr w:type="spellEnd"/>
      <w:r w:rsidRPr="00645DF5">
        <w:rPr>
          <w:rFonts w:ascii="Book Antiqua" w:hAnsi="Book Antiqua"/>
        </w:rPr>
        <w:t xml:space="preserve"> OG,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Azarov</w:t>
      </w:r>
      <w:proofErr w:type="spellEnd"/>
      <w:r w:rsidRPr="00645DF5">
        <w:rPr>
          <w:rFonts w:ascii="Book Antiqua" w:hAnsi="Book Antiqua"/>
        </w:rPr>
        <w:t xml:space="preserve"> JE. Ventricular electrical heterogeneity in experimental diabetes mellitus: effect of myocardial ischemia. </w:t>
      </w:r>
      <w:proofErr w:type="spellStart"/>
      <w:r w:rsidRPr="00645DF5">
        <w:rPr>
          <w:rFonts w:ascii="Book Antiqua" w:hAnsi="Book Antiqua"/>
          <w:i/>
        </w:rPr>
        <w:t>Physiol</w:t>
      </w:r>
      <w:proofErr w:type="spellEnd"/>
      <w:r w:rsidRPr="00645DF5">
        <w:rPr>
          <w:rFonts w:ascii="Book Antiqua" w:hAnsi="Book Antiqua"/>
          <w:i/>
        </w:rPr>
        <w:t xml:space="preserve"> Res</w:t>
      </w:r>
      <w:r w:rsidRPr="00645DF5">
        <w:rPr>
          <w:rFonts w:ascii="Book Antiqua" w:hAnsi="Book Antiqua"/>
        </w:rPr>
        <w:t xml:space="preserve"> 2016; </w:t>
      </w:r>
      <w:r w:rsidRPr="00645DF5">
        <w:rPr>
          <w:rFonts w:ascii="Book Antiqua" w:hAnsi="Book Antiqua"/>
          <w:b/>
        </w:rPr>
        <w:t>65</w:t>
      </w:r>
      <w:r w:rsidRPr="00645DF5">
        <w:rPr>
          <w:rFonts w:ascii="Book Antiqua" w:hAnsi="Book Antiqua"/>
        </w:rPr>
        <w:t>: 437-445 [PMID: 27070744 DOI: 10.33549/physiolres.933161]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62 </w:t>
      </w:r>
      <w:r w:rsidRPr="00645DF5">
        <w:rPr>
          <w:rFonts w:ascii="Book Antiqua" w:hAnsi="Book Antiqua"/>
          <w:b/>
        </w:rPr>
        <w:t>Ovechkin AO</w:t>
      </w:r>
      <w:r w:rsidRPr="00645DF5">
        <w:rPr>
          <w:rFonts w:ascii="Book Antiqua" w:hAnsi="Book Antiqua"/>
        </w:rPr>
        <w:t xml:space="preserve">, </w:t>
      </w:r>
      <w:proofErr w:type="spellStart"/>
      <w:r w:rsidRPr="00645DF5">
        <w:rPr>
          <w:rFonts w:ascii="Book Antiqua" w:hAnsi="Book Antiqua"/>
        </w:rPr>
        <w:t>Vaykshnorayte</w:t>
      </w:r>
      <w:proofErr w:type="spellEnd"/>
      <w:r w:rsidRPr="00645DF5">
        <w:rPr>
          <w:rFonts w:ascii="Book Antiqua" w:hAnsi="Book Antiqua"/>
        </w:rPr>
        <w:t xml:space="preserve"> MA, </w:t>
      </w:r>
      <w:proofErr w:type="spellStart"/>
      <w:r w:rsidRPr="00645DF5">
        <w:rPr>
          <w:rFonts w:ascii="Book Antiqua" w:hAnsi="Book Antiqua"/>
        </w:rPr>
        <w:t>Sedova</w:t>
      </w:r>
      <w:proofErr w:type="spellEnd"/>
      <w:r w:rsidRPr="00645DF5">
        <w:rPr>
          <w:rFonts w:ascii="Book Antiqua" w:hAnsi="Book Antiqua"/>
        </w:rPr>
        <w:t xml:space="preserve"> K, </w:t>
      </w:r>
      <w:proofErr w:type="spellStart"/>
      <w:r w:rsidRPr="00645DF5">
        <w:rPr>
          <w:rFonts w:ascii="Book Antiqua" w:hAnsi="Book Antiqua"/>
        </w:rPr>
        <w:t>Shumikhin</w:t>
      </w:r>
      <w:proofErr w:type="spellEnd"/>
      <w:r w:rsidRPr="00645DF5">
        <w:rPr>
          <w:rFonts w:ascii="Book Antiqua" w:hAnsi="Book Antiqua"/>
        </w:rPr>
        <w:t xml:space="preserve"> KV, </w:t>
      </w:r>
      <w:proofErr w:type="spellStart"/>
      <w:r w:rsidRPr="00645DF5">
        <w:rPr>
          <w:rFonts w:ascii="Book Antiqua" w:hAnsi="Book Antiqua"/>
        </w:rPr>
        <w:t>Arteyeva</w:t>
      </w:r>
      <w:proofErr w:type="spellEnd"/>
      <w:r w:rsidRPr="00645DF5">
        <w:rPr>
          <w:rFonts w:ascii="Book Antiqua" w:hAnsi="Book Antiqua"/>
        </w:rPr>
        <w:t xml:space="preserve"> NV, Azarov JE. Functional role of myocardial electrical remodeling in diabetic rabbits. </w:t>
      </w:r>
      <w:r w:rsidRPr="00645DF5">
        <w:rPr>
          <w:rFonts w:ascii="Book Antiqua" w:hAnsi="Book Antiqua"/>
          <w:i/>
        </w:rPr>
        <w:t xml:space="preserve">Can J </w:t>
      </w:r>
      <w:proofErr w:type="spellStart"/>
      <w:r w:rsidRPr="00645DF5">
        <w:rPr>
          <w:rFonts w:ascii="Book Antiqua" w:hAnsi="Book Antiqua"/>
          <w:i/>
        </w:rPr>
        <w:t>Physiol</w:t>
      </w:r>
      <w:proofErr w:type="spellEnd"/>
      <w:r w:rsidRPr="00645DF5">
        <w:rPr>
          <w:rFonts w:ascii="Book Antiqua" w:hAnsi="Book Antiqua"/>
          <w:i/>
        </w:rPr>
        <w:t xml:space="preserve"> </w:t>
      </w:r>
      <w:proofErr w:type="spellStart"/>
      <w:r w:rsidRPr="00645DF5">
        <w:rPr>
          <w:rFonts w:ascii="Book Antiqua" w:hAnsi="Book Antiqua"/>
          <w:i/>
        </w:rPr>
        <w:t>Pharmacol</w:t>
      </w:r>
      <w:proofErr w:type="spellEnd"/>
      <w:r w:rsidRPr="00645DF5">
        <w:rPr>
          <w:rFonts w:ascii="Book Antiqua" w:hAnsi="Book Antiqua"/>
        </w:rPr>
        <w:t xml:space="preserve"> 2015; </w:t>
      </w:r>
      <w:r w:rsidRPr="00645DF5">
        <w:rPr>
          <w:rFonts w:ascii="Book Antiqua" w:hAnsi="Book Antiqua"/>
          <w:b/>
        </w:rPr>
        <w:t>93</w:t>
      </w:r>
      <w:r w:rsidRPr="00645DF5">
        <w:rPr>
          <w:rFonts w:ascii="Book Antiqua" w:hAnsi="Book Antiqua"/>
        </w:rPr>
        <w:t>: 245-252 [PMID: 25666101 DOI: 10.1139/cjpp-2014-0293]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63 </w:t>
      </w:r>
      <w:proofErr w:type="spellStart"/>
      <w:r w:rsidRPr="00645DF5">
        <w:rPr>
          <w:rFonts w:ascii="Book Antiqua" w:hAnsi="Book Antiqua"/>
          <w:b/>
        </w:rPr>
        <w:t>Sedova</w:t>
      </w:r>
      <w:proofErr w:type="spellEnd"/>
      <w:r w:rsidRPr="00645DF5">
        <w:rPr>
          <w:rFonts w:ascii="Book Antiqua" w:hAnsi="Book Antiqua"/>
          <w:b/>
        </w:rPr>
        <w:t xml:space="preserve"> KA</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w:t>
      </w:r>
      <w:proofErr w:type="spellStart"/>
      <w:r w:rsidRPr="00645DF5">
        <w:rPr>
          <w:rFonts w:ascii="Book Antiqua" w:hAnsi="Book Antiqua"/>
        </w:rPr>
        <w:t>Arteyeva</w:t>
      </w:r>
      <w:proofErr w:type="spellEnd"/>
      <w:r w:rsidRPr="00645DF5">
        <w:rPr>
          <w:rFonts w:ascii="Book Antiqua" w:hAnsi="Book Antiqua"/>
        </w:rPr>
        <w:t xml:space="preserve"> NV, Ovechkin AO, </w:t>
      </w:r>
      <w:proofErr w:type="spellStart"/>
      <w:r w:rsidRPr="00645DF5">
        <w:rPr>
          <w:rFonts w:ascii="Book Antiqua" w:hAnsi="Book Antiqua"/>
        </w:rPr>
        <w:t>Vaykshnorayte</w:t>
      </w:r>
      <w:proofErr w:type="spellEnd"/>
      <w:r w:rsidRPr="00645DF5">
        <w:rPr>
          <w:rFonts w:ascii="Book Antiqua" w:hAnsi="Book Antiqua"/>
        </w:rPr>
        <w:t xml:space="preserve"> MA,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Bernikova</w:t>
      </w:r>
      <w:proofErr w:type="spellEnd"/>
      <w:r w:rsidRPr="00645DF5">
        <w:rPr>
          <w:rFonts w:ascii="Book Antiqua" w:hAnsi="Book Antiqua"/>
        </w:rPr>
        <w:t xml:space="preserve"> OG, </w:t>
      </w:r>
      <w:proofErr w:type="spellStart"/>
      <w:r w:rsidRPr="00645DF5">
        <w:rPr>
          <w:rFonts w:ascii="Book Antiqua" w:hAnsi="Book Antiqua"/>
        </w:rPr>
        <w:t>Shmakov</w:t>
      </w:r>
      <w:proofErr w:type="spellEnd"/>
      <w:r w:rsidRPr="00645DF5">
        <w:rPr>
          <w:rFonts w:ascii="Book Antiqua" w:hAnsi="Book Antiqua"/>
        </w:rPr>
        <w:t xml:space="preserve"> DN, </w:t>
      </w:r>
      <w:proofErr w:type="spellStart"/>
      <w:r w:rsidRPr="00645DF5">
        <w:rPr>
          <w:rFonts w:ascii="Book Antiqua" w:hAnsi="Book Antiqua"/>
        </w:rPr>
        <w:t>Kneppo</w:t>
      </w:r>
      <w:proofErr w:type="spellEnd"/>
      <w:r w:rsidRPr="00645DF5">
        <w:rPr>
          <w:rFonts w:ascii="Book Antiqua" w:hAnsi="Book Antiqua"/>
        </w:rPr>
        <w:t xml:space="preserve"> P. Mechanism of electrocardiographic T-wave flattening in diabetes mellitus: experimental and simulation study. </w:t>
      </w:r>
      <w:proofErr w:type="spellStart"/>
      <w:r w:rsidRPr="00645DF5">
        <w:rPr>
          <w:rFonts w:ascii="Book Antiqua" w:hAnsi="Book Antiqua"/>
          <w:i/>
        </w:rPr>
        <w:t>Physiol</w:t>
      </w:r>
      <w:proofErr w:type="spellEnd"/>
      <w:r w:rsidRPr="00645DF5">
        <w:rPr>
          <w:rFonts w:ascii="Book Antiqua" w:hAnsi="Book Antiqua"/>
          <w:i/>
        </w:rPr>
        <w:t xml:space="preserve"> Res</w:t>
      </w:r>
      <w:r w:rsidRPr="00645DF5">
        <w:rPr>
          <w:rFonts w:ascii="Book Antiqua" w:hAnsi="Book Antiqua"/>
        </w:rPr>
        <w:t xml:space="preserve"> 2017; </w:t>
      </w:r>
      <w:r w:rsidRPr="00645DF5">
        <w:rPr>
          <w:rFonts w:ascii="Book Antiqua" w:hAnsi="Book Antiqua"/>
          <w:b/>
        </w:rPr>
        <w:t>66</w:t>
      </w:r>
      <w:r w:rsidRPr="00645DF5">
        <w:rPr>
          <w:rFonts w:ascii="Book Antiqua" w:hAnsi="Book Antiqua"/>
        </w:rPr>
        <w:t>: 781-789 [PMID: 28730829 DOI: 10.33549/physiolres.933494]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64 </w:t>
      </w:r>
      <w:proofErr w:type="spellStart"/>
      <w:r w:rsidRPr="00645DF5">
        <w:rPr>
          <w:rFonts w:ascii="Book Antiqua" w:hAnsi="Book Antiqua"/>
          <w:b/>
        </w:rPr>
        <w:t>Tsvetkova</w:t>
      </w:r>
      <w:proofErr w:type="spellEnd"/>
      <w:r w:rsidRPr="00645DF5">
        <w:rPr>
          <w:rFonts w:ascii="Book Antiqua" w:hAnsi="Book Antiqua"/>
          <w:b/>
        </w:rPr>
        <w:t xml:space="preserve"> AS</w:t>
      </w:r>
      <w:r w:rsidRPr="00645DF5">
        <w:rPr>
          <w:rFonts w:ascii="Book Antiqua" w:hAnsi="Book Antiqua"/>
        </w:rPr>
        <w:t xml:space="preserve">, </w:t>
      </w:r>
      <w:proofErr w:type="spellStart"/>
      <w:r w:rsidRPr="00645DF5">
        <w:rPr>
          <w:rFonts w:ascii="Book Antiqua" w:hAnsi="Book Antiqua"/>
        </w:rPr>
        <w:t>Kibler</w:t>
      </w:r>
      <w:proofErr w:type="spellEnd"/>
      <w:r w:rsidRPr="00645DF5">
        <w:rPr>
          <w:rFonts w:ascii="Book Antiqua" w:hAnsi="Book Antiqua"/>
        </w:rPr>
        <w:t xml:space="preserve"> NA, </w:t>
      </w:r>
      <w:proofErr w:type="spellStart"/>
      <w:r w:rsidRPr="00645DF5">
        <w:rPr>
          <w:rFonts w:ascii="Book Antiqua" w:hAnsi="Book Antiqua"/>
        </w:rPr>
        <w:t>Nuzhny</w:t>
      </w:r>
      <w:proofErr w:type="spellEnd"/>
      <w:r w:rsidRPr="00645DF5">
        <w:rPr>
          <w:rFonts w:ascii="Book Antiqua" w:hAnsi="Book Antiqua"/>
        </w:rPr>
        <w:t xml:space="preserve"> VP, </w:t>
      </w:r>
      <w:proofErr w:type="spellStart"/>
      <w:r w:rsidRPr="00645DF5">
        <w:rPr>
          <w:rFonts w:ascii="Book Antiqua" w:hAnsi="Book Antiqua"/>
        </w:rPr>
        <w:t>Shmakov</w:t>
      </w:r>
      <w:proofErr w:type="spellEnd"/>
      <w:r w:rsidRPr="00645DF5">
        <w:rPr>
          <w:rFonts w:ascii="Book Antiqua" w:hAnsi="Book Antiqua"/>
        </w:rPr>
        <w:t xml:space="preserve"> DN, Azarov JE. Acute effects of pacing site on repolarization and </w:t>
      </w:r>
      <w:proofErr w:type="spellStart"/>
      <w:r w:rsidRPr="00645DF5">
        <w:rPr>
          <w:rFonts w:ascii="Book Antiqua" w:hAnsi="Book Antiqua"/>
        </w:rPr>
        <w:t>haemodynamics</w:t>
      </w:r>
      <w:proofErr w:type="spellEnd"/>
      <w:r w:rsidRPr="00645DF5">
        <w:rPr>
          <w:rFonts w:ascii="Book Antiqua" w:hAnsi="Book Antiqua"/>
        </w:rPr>
        <w:t xml:space="preserve"> of the canine ventricles. </w:t>
      </w:r>
      <w:proofErr w:type="spellStart"/>
      <w:r w:rsidRPr="00645DF5">
        <w:rPr>
          <w:rFonts w:ascii="Book Antiqua" w:hAnsi="Book Antiqua"/>
          <w:i/>
        </w:rPr>
        <w:t>Europace</w:t>
      </w:r>
      <w:proofErr w:type="spellEnd"/>
      <w:r w:rsidRPr="00645DF5">
        <w:rPr>
          <w:rFonts w:ascii="Book Antiqua" w:hAnsi="Book Antiqua"/>
        </w:rPr>
        <w:t xml:space="preserve"> 2011; </w:t>
      </w:r>
      <w:r w:rsidRPr="00645DF5">
        <w:rPr>
          <w:rFonts w:ascii="Book Antiqua" w:hAnsi="Book Antiqua"/>
          <w:b/>
        </w:rPr>
        <w:t>13</w:t>
      </w:r>
      <w:r w:rsidRPr="00645DF5">
        <w:rPr>
          <w:rFonts w:ascii="Book Antiqua" w:hAnsi="Book Antiqua"/>
        </w:rPr>
        <w:t>: 889-896 [PMID: 21421575 DOI: 10.1093/</w:t>
      </w:r>
      <w:proofErr w:type="spellStart"/>
      <w:r w:rsidRPr="00645DF5">
        <w:rPr>
          <w:rFonts w:ascii="Book Antiqua" w:hAnsi="Book Antiqua"/>
        </w:rPr>
        <w:t>europace</w:t>
      </w:r>
      <w:proofErr w:type="spellEnd"/>
      <w:r w:rsidRPr="00645DF5">
        <w:rPr>
          <w:rFonts w:ascii="Book Antiqua" w:hAnsi="Book Antiqua"/>
        </w:rPr>
        <w:t>/eur053]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65 </w:t>
      </w:r>
      <w:proofErr w:type="spellStart"/>
      <w:r w:rsidRPr="00645DF5">
        <w:rPr>
          <w:rFonts w:ascii="Book Antiqua" w:hAnsi="Book Antiqua"/>
          <w:b/>
        </w:rPr>
        <w:t>Perazzolo</w:t>
      </w:r>
      <w:proofErr w:type="spellEnd"/>
      <w:r w:rsidRPr="00645DF5">
        <w:rPr>
          <w:rFonts w:ascii="Book Antiqua" w:hAnsi="Book Antiqua"/>
          <w:b/>
        </w:rPr>
        <w:t xml:space="preserve"> </w:t>
      </w:r>
      <w:proofErr w:type="spellStart"/>
      <w:r w:rsidRPr="00645DF5">
        <w:rPr>
          <w:rFonts w:ascii="Book Antiqua" w:hAnsi="Book Antiqua"/>
          <w:b/>
        </w:rPr>
        <w:t>Marra</w:t>
      </w:r>
      <w:proofErr w:type="spellEnd"/>
      <w:r w:rsidRPr="00645DF5">
        <w:rPr>
          <w:rFonts w:ascii="Book Antiqua" w:hAnsi="Book Antiqua"/>
          <w:b/>
        </w:rPr>
        <w:t xml:space="preserve"> M</w:t>
      </w:r>
      <w:r w:rsidRPr="00645DF5">
        <w:rPr>
          <w:rFonts w:ascii="Book Antiqua" w:hAnsi="Book Antiqua"/>
        </w:rPr>
        <w:t xml:space="preserve">, </w:t>
      </w:r>
      <w:proofErr w:type="spellStart"/>
      <w:r w:rsidRPr="00645DF5">
        <w:rPr>
          <w:rFonts w:ascii="Book Antiqua" w:hAnsi="Book Antiqua"/>
        </w:rPr>
        <w:t>Zorzi</w:t>
      </w:r>
      <w:proofErr w:type="spellEnd"/>
      <w:r w:rsidRPr="00645DF5">
        <w:rPr>
          <w:rFonts w:ascii="Book Antiqua" w:hAnsi="Book Antiqua"/>
        </w:rPr>
        <w:t xml:space="preserve"> A, </w:t>
      </w:r>
      <w:proofErr w:type="spellStart"/>
      <w:r w:rsidRPr="00645DF5">
        <w:rPr>
          <w:rFonts w:ascii="Book Antiqua" w:hAnsi="Book Antiqua"/>
        </w:rPr>
        <w:t>Corbetti</w:t>
      </w:r>
      <w:proofErr w:type="spellEnd"/>
      <w:r w:rsidRPr="00645DF5">
        <w:rPr>
          <w:rFonts w:ascii="Book Antiqua" w:hAnsi="Book Antiqua"/>
        </w:rPr>
        <w:t xml:space="preserve"> F, De </w:t>
      </w:r>
      <w:proofErr w:type="spellStart"/>
      <w:r w:rsidRPr="00645DF5">
        <w:rPr>
          <w:rFonts w:ascii="Book Antiqua" w:hAnsi="Book Antiqua"/>
        </w:rPr>
        <w:t>Lazzari</w:t>
      </w:r>
      <w:proofErr w:type="spellEnd"/>
      <w:r w:rsidRPr="00645DF5">
        <w:rPr>
          <w:rFonts w:ascii="Book Antiqua" w:hAnsi="Book Antiqua"/>
        </w:rPr>
        <w:t xml:space="preserve"> M, </w:t>
      </w:r>
      <w:proofErr w:type="spellStart"/>
      <w:r w:rsidRPr="00645DF5">
        <w:rPr>
          <w:rFonts w:ascii="Book Antiqua" w:hAnsi="Book Antiqua"/>
        </w:rPr>
        <w:t>Migliore</w:t>
      </w:r>
      <w:proofErr w:type="spellEnd"/>
      <w:r w:rsidRPr="00645DF5">
        <w:rPr>
          <w:rFonts w:ascii="Book Antiqua" w:hAnsi="Book Antiqua"/>
        </w:rPr>
        <w:t xml:space="preserve"> F, </w:t>
      </w:r>
      <w:proofErr w:type="spellStart"/>
      <w:r w:rsidRPr="00645DF5">
        <w:rPr>
          <w:rFonts w:ascii="Book Antiqua" w:hAnsi="Book Antiqua"/>
        </w:rPr>
        <w:t>Tona</w:t>
      </w:r>
      <w:proofErr w:type="spellEnd"/>
      <w:r w:rsidRPr="00645DF5">
        <w:rPr>
          <w:rFonts w:ascii="Book Antiqua" w:hAnsi="Book Antiqua"/>
        </w:rPr>
        <w:t xml:space="preserve"> F, </w:t>
      </w:r>
      <w:proofErr w:type="spellStart"/>
      <w:r w:rsidRPr="00645DF5">
        <w:rPr>
          <w:rFonts w:ascii="Book Antiqua" w:hAnsi="Book Antiqua"/>
        </w:rPr>
        <w:t>Tarantini</w:t>
      </w:r>
      <w:proofErr w:type="spellEnd"/>
      <w:r w:rsidRPr="00645DF5">
        <w:rPr>
          <w:rFonts w:ascii="Book Antiqua" w:hAnsi="Book Antiqua"/>
        </w:rPr>
        <w:t xml:space="preserve"> G, </w:t>
      </w:r>
      <w:proofErr w:type="spellStart"/>
      <w:r w:rsidRPr="00645DF5">
        <w:rPr>
          <w:rFonts w:ascii="Book Antiqua" w:hAnsi="Book Antiqua"/>
        </w:rPr>
        <w:t>Iliceto</w:t>
      </w:r>
      <w:proofErr w:type="spellEnd"/>
      <w:r w:rsidRPr="00645DF5">
        <w:rPr>
          <w:rFonts w:ascii="Book Antiqua" w:hAnsi="Book Antiqua"/>
        </w:rPr>
        <w:t xml:space="preserve"> S, </w:t>
      </w:r>
      <w:proofErr w:type="spellStart"/>
      <w:r w:rsidRPr="00645DF5">
        <w:rPr>
          <w:rFonts w:ascii="Book Antiqua" w:hAnsi="Book Antiqua"/>
        </w:rPr>
        <w:t>Corrado</w:t>
      </w:r>
      <w:proofErr w:type="spellEnd"/>
      <w:r w:rsidRPr="00645DF5">
        <w:rPr>
          <w:rFonts w:ascii="Book Antiqua" w:hAnsi="Book Antiqua"/>
        </w:rPr>
        <w:t xml:space="preserve"> D. Apicobasal gradient of left ventricular myocardial edema underlies transient T-wave inversion and QT interval prolongation (</w:t>
      </w:r>
      <w:proofErr w:type="spellStart"/>
      <w:r w:rsidRPr="00645DF5">
        <w:rPr>
          <w:rFonts w:ascii="Book Antiqua" w:hAnsi="Book Antiqua"/>
        </w:rPr>
        <w:t>Wellens</w:t>
      </w:r>
      <w:proofErr w:type="spellEnd"/>
      <w:r w:rsidRPr="00645DF5">
        <w:rPr>
          <w:rFonts w:ascii="Book Antiqua" w:hAnsi="Book Antiqua"/>
        </w:rPr>
        <w:t xml:space="preserve">' ECG pattern) in </w:t>
      </w:r>
      <w:proofErr w:type="spellStart"/>
      <w:r w:rsidRPr="00645DF5">
        <w:rPr>
          <w:rFonts w:ascii="Book Antiqua" w:hAnsi="Book Antiqua"/>
        </w:rPr>
        <w:t>Tako-Tsubo</w:t>
      </w:r>
      <w:proofErr w:type="spellEnd"/>
      <w:r w:rsidRPr="00645DF5">
        <w:rPr>
          <w:rFonts w:ascii="Book Antiqua" w:hAnsi="Book Antiqua"/>
        </w:rPr>
        <w:t xml:space="preserve"> cardiomyopathy. </w:t>
      </w:r>
      <w:r w:rsidRPr="00645DF5">
        <w:rPr>
          <w:rFonts w:ascii="Book Antiqua" w:hAnsi="Book Antiqua"/>
          <w:i/>
        </w:rPr>
        <w:t>Heart Rhythm</w:t>
      </w:r>
      <w:r w:rsidRPr="00645DF5">
        <w:rPr>
          <w:rFonts w:ascii="Book Antiqua" w:hAnsi="Book Antiqua"/>
        </w:rPr>
        <w:t xml:space="preserve"> 2013; </w:t>
      </w:r>
      <w:r w:rsidRPr="00645DF5">
        <w:rPr>
          <w:rFonts w:ascii="Book Antiqua" w:hAnsi="Book Antiqua"/>
          <w:b/>
        </w:rPr>
        <w:t>10</w:t>
      </w:r>
      <w:r w:rsidRPr="00645DF5">
        <w:rPr>
          <w:rFonts w:ascii="Book Antiqua" w:hAnsi="Book Antiqua"/>
        </w:rPr>
        <w:t>: 70-77 [PMID: 22975421 DOI: 10.1016/j.hrthm.2012.09.004]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66 </w:t>
      </w:r>
      <w:r w:rsidRPr="00645DF5">
        <w:rPr>
          <w:rFonts w:ascii="Book Antiqua" w:hAnsi="Book Antiqua"/>
          <w:b/>
        </w:rPr>
        <w:t>Chauhan VS</w:t>
      </w:r>
      <w:r w:rsidRPr="00645DF5">
        <w:rPr>
          <w:rFonts w:ascii="Book Antiqua" w:hAnsi="Book Antiqua"/>
        </w:rPr>
        <w:t xml:space="preserve">, </w:t>
      </w:r>
      <w:proofErr w:type="spellStart"/>
      <w:r w:rsidRPr="00645DF5">
        <w:rPr>
          <w:rFonts w:ascii="Book Antiqua" w:hAnsi="Book Antiqua"/>
        </w:rPr>
        <w:t>Downar</w:t>
      </w:r>
      <w:proofErr w:type="spellEnd"/>
      <w:r w:rsidRPr="00645DF5">
        <w:rPr>
          <w:rFonts w:ascii="Book Antiqua" w:hAnsi="Book Antiqua"/>
        </w:rPr>
        <w:t xml:space="preserve"> E, </w:t>
      </w:r>
      <w:proofErr w:type="spellStart"/>
      <w:r w:rsidRPr="00645DF5">
        <w:rPr>
          <w:rFonts w:ascii="Book Antiqua" w:hAnsi="Book Antiqua"/>
        </w:rPr>
        <w:t>Nanthakumar</w:t>
      </w:r>
      <w:proofErr w:type="spellEnd"/>
      <w:r w:rsidRPr="00645DF5">
        <w:rPr>
          <w:rFonts w:ascii="Book Antiqua" w:hAnsi="Book Antiqua"/>
        </w:rPr>
        <w:t xml:space="preserve"> K, Parker JD, Ross HJ, Chan W, </w:t>
      </w:r>
      <w:proofErr w:type="spellStart"/>
      <w:r w:rsidRPr="00645DF5">
        <w:rPr>
          <w:rFonts w:ascii="Book Antiqua" w:hAnsi="Book Antiqua"/>
        </w:rPr>
        <w:t>Picton</w:t>
      </w:r>
      <w:proofErr w:type="spellEnd"/>
      <w:r w:rsidRPr="00645DF5">
        <w:rPr>
          <w:rFonts w:ascii="Book Antiqua" w:hAnsi="Book Antiqua"/>
        </w:rPr>
        <w:t xml:space="preserve"> P. Increased ventricular repolarization heterogeneity in patients with ventricular </w:t>
      </w:r>
      <w:r w:rsidRPr="00645DF5">
        <w:rPr>
          <w:rFonts w:ascii="Book Antiqua" w:hAnsi="Book Antiqua"/>
        </w:rPr>
        <w:lastRenderedPageBreak/>
        <w:t xml:space="preserve">arrhythmia vulnerability and cardiomyopathy: a human in vivo study.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2006; </w:t>
      </w:r>
      <w:r w:rsidRPr="00645DF5">
        <w:rPr>
          <w:rFonts w:ascii="Book Antiqua" w:hAnsi="Book Antiqua"/>
          <w:b/>
        </w:rPr>
        <w:t>290</w:t>
      </w:r>
      <w:r w:rsidRPr="00645DF5">
        <w:rPr>
          <w:rFonts w:ascii="Book Antiqua" w:hAnsi="Book Antiqua"/>
        </w:rPr>
        <w:t>: H79-H86 [PMID: 16113076 DOI: 10.1152/ajpheart.00648.2005]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67 </w:t>
      </w:r>
      <w:proofErr w:type="spellStart"/>
      <w:r w:rsidRPr="00645DF5">
        <w:rPr>
          <w:rFonts w:ascii="Book Antiqua" w:hAnsi="Book Antiqua"/>
          <w:b/>
        </w:rPr>
        <w:t>Antzelevitch</w:t>
      </w:r>
      <w:proofErr w:type="spellEnd"/>
      <w:r w:rsidRPr="00645DF5">
        <w:rPr>
          <w:rFonts w:ascii="Book Antiqua" w:hAnsi="Book Antiqua"/>
          <w:b/>
        </w:rPr>
        <w:t xml:space="preserve"> C</w:t>
      </w:r>
      <w:r w:rsidRPr="00645DF5">
        <w:rPr>
          <w:rFonts w:ascii="Book Antiqua" w:hAnsi="Book Antiqua"/>
        </w:rPr>
        <w:t xml:space="preserve">. Drug-induced spatial dispersion of repolarization. </w:t>
      </w:r>
      <w:proofErr w:type="spellStart"/>
      <w:r w:rsidRPr="00645DF5">
        <w:rPr>
          <w:rFonts w:ascii="Book Antiqua" w:hAnsi="Book Antiqua"/>
          <w:i/>
        </w:rPr>
        <w:t>Cardiol</w:t>
      </w:r>
      <w:proofErr w:type="spellEnd"/>
      <w:r w:rsidRPr="00645DF5">
        <w:rPr>
          <w:rFonts w:ascii="Book Antiqua" w:hAnsi="Book Antiqua"/>
          <w:i/>
        </w:rPr>
        <w:t xml:space="preserve"> J</w:t>
      </w:r>
      <w:r w:rsidRPr="00645DF5">
        <w:rPr>
          <w:rFonts w:ascii="Book Antiqua" w:hAnsi="Book Antiqua"/>
        </w:rPr>
        <w:t xml:space="preserve"> 2008; </w:t>
      </w:r>
      <w:r w:rsidRPr="00645DF5">
        <w:rPr>
          <w:rFonts w:ascii="Book Antiqua" w:hAnsi="Book Antiqua"/>
          <w:b/>
        </w:rPr>
        <w:t>15</w:t>
      </w:r>
      <w:r w:rsidRPr="00645DF5">
        <w:rPr>
          <w:rFonts w:ascii="Book Antiqua" w:hAnsi="Book Antiqua"/>
        </w:rPr>
        <w:t>: 100-121 [PMID: 18651395]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68 </w:t>
      </w:r>
      <w:r w:rsidRPr="00645DF5">
        <w:rPr>
          <w:rFonts w:ascii="Book Antiqua" w:hAnsi="Book Antiqua"/>
          <w:b/>
        </w:rPr>
        <w:t>Lyon A</w:t>
      </w:r>
      <w:r w:rsidRPr="00645DF5">
        <w:rPr>
          <w:rFonts w:ascii="Book Antiqua" w:hAnsi="Book Antiqua"/>
        </w:rPr>
        <w:t>, Bueno-</w:t>
      </w:r>
      <w:proofErr w:type="spellStart"/>
      <w:r w:rsidRPr="00645DF5">
        <w:rPr>
          <w:rFonts w:ascii="Book Antiqua" w:hAnsi="Book Antiqua"/>
        </w:rPr>
        <w:t>Orovio</w:t>
      </w:r>
      <w:proofErr w:type="spellEnd"/>
      <w:r w:rsidRPr="00645DF5">
        <w:rPr>
          <w:rFonts w:ascii="Book Antiqua" w:hAnsi="Book Antiqua"/>
        </w:rPr>
        <w:t xml:space="preserve"> A, </w:t>
      </w:r>
      <w:proofErr w:type="spellStart"/>
      <w:r w:rsidRPr="00645DF5">
        <w:rPr>
          <w:rFonts w:ascii="Book Antiqua" w:hAnsi="Book Antiqua"/>
        </w:rPr>
        <w:t>Zacur</w:t>
      </w:r>
      <w:proofErr w:type="spellEnd"/>
      <w:r w:rsidRPr="00645DF5">
        <w:rPr>
          <w:rFonts w:ascii="Book Antiqua" w:hAnsi="Book Antiqua"/>
        </w:rPr>
        <w:t xml:space="preserve"> E, </w:t>
      </w:r>
      <w:proofErr w:type="spellStart"/>
      <w:r w:rsidRPr="00645DF5">
        <w:rPr>
          <w:rFonts w:ascii="Book Antiqua" w:hAnsi="Book Antiqua"/>
        </w:rPr>
        <w:t>Ariga</w:t>
      </w:r>
      <w:proofErr w:type="spellEnd"/>
      <w:r w:rsidRPr="00645DF5">
        <w:rPr>
          <w:rFonts w:ascii="Book Antiqua" w:hAnsi="Book Antiqua"/>
        </w:rPr>
        <w:t xml:space="preserve"> R, </w:t>
      </w:r>
      <w:proofErr w:type="spellStart"/>
      <w:r w:rsidRPr="00645DF5">
        <w:rPr>
          <w:rFonts w:ascii="Book Antiqua" w:hAnsi="Book Antiqua"/>
        </w:rPr>
        <w:t>Grau</w:t>
      </w:r>
      <w:proofErr w:type="spellEnd"/>
      <w:r w:rsidRPr="00645DF5">
        <w:rPr>
          <w:rFonts w:ascii="Book Antiqua" w:hAnsi="Book Antiqua"/>
        </w:rPr>
        <w:t xml:space="preserve"> V, Neubauer S, Watkins H, Rodriguez B, </w:t>
      </w:r>
      <w:proofErr w:type="spellStart"/>
      <w:r w:rsidRPr="00645DF5">
        <w:rPr>
          <w:rFonts w:ascii="Book Antiqua" w:hAnsi="Book Antiqua"/>
        </w:rPr>
        <w:t>Mincholé</w:t>
      </w:r>
      <w:proofErr w:type="spellEnd"/>
      <w:r w:rsidRPr="00645DF5">
        <w:rPr>
          <w:rFonts w:ascii="Book Antiqua" w:hAnsi="Book Antiqua"/>
        </w:rPr>
        <w:t xml:space="preserve"> A. Electrocardiogram phenotypes in hypertrophic cardiomyopathy caused by distinct mechanisms: </w:t>
      </w:r>
      <w:proofErr w:type="spellStart"/>
      <w:r w:rsidRPr="00645DF5">
        <w:rPr>
          <w:rFonts w:ascii="Book Antiqua" w:hAnsi="Book Antiqua"/>
        </w:rPr>
        <w:t>apico</w:t>
      </w:r>
      <w:proofErr w:type="spellEnd"/>
      <w:r w:rsidRPr="00645DF5">
        <w:rPr>
          <w:rFonts w:ascii="Book Antiqua" w:hAnsi="Book Antiqua"/>
        </w:rPr>
        <w:t xml:space="preserve">-basal repolarization gradients vs. Purkinje-myocardial coupling abnormalities. </w:t>
      </w:r>
      <w:proofErr w:type="spellStart"/>
      <w:r w:rsidRPr="00645DF5">
        <w:rPr>
          <w:rFonts w:ascii="Book Antiqua" w:hAnsi="Book Antiqua"/>
          <w:i/>
        </w:rPr>
        <w:t>Europace</w:t>
      </w:r>
      <w:proofErr w:type="spellEnd"/>
      <w:r w:rsidRPr="00645DF5">
        <w:rPr>
          <w:rFonts w:ascii="Book Antiqua" w:hAnsi="Book Antiqua"/>
        </w:rPr>
        <w:t xml:space="preserve"> 2018; </w:t>
      </w:r>
      <w:r w:rsidRPr="00645DF5">
        <w:rPr>
          <w:rFonts w:ascii="Book Antiqua" w:hAnsi="Book Antiqua"/>
          <w:b/>
        </w:rPr>
        <w:t>20</w:t>
      </w:r>
      <w:r w:rsidRPr="00645DF5">
        <w:rPr>
          <w:rFonts w:ascii="Book Antiqua" w:hAnsi="Book Antiqua"/>
        </w:rPr>
        <w:t>: iii102-iii112 [PMID: 30476051 DOI: 10.1093/</w:t>
      </w:r>
      <w:proofErr w:type="spellStart"/>
      <w:r w:rsidRPr="00645DF5">
        <w:rPr>
          <w:rFonts w:ascii="Book Antiqua" w:hAnsi="Book Antiqua"/>
        </w:rPr>
        <w:t>europace</w:t>
      </w:r>
      <w:proofErr w:type="spellEnd"/>
      <w:r w:rsidRPr="00645DF5">
        <w:rPr>
          <w:rFonts w:ascii="Book Antiqua" w:hAnsi="Book Antiqua"/>
        </w:rPr>
        <w:t>/euy226]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69 </w:t>
      </w:r>
      <w:proofErr w:type="spellStart"/>
      <w:r w:rsidRPr="00645DF5">
        <w:rPr>
          <w:rFonts w:ascii="Book Antiqua" w:hAnsi="Book Antiqua"/>
          <w:b/>
        </w:rPr>
        <w:t>Sperelakis</w:t>
      </w:r>
      <w:proofErr w:type="spellEnd"/>
      <w:r w:rsidRPr="00645DF5">
        <w:rPr>
          <w:rFonts w:ascii="Book Antiqua" w:hAnsi="Book Antiqua"/>
          <w:b/>
        </w:rPr>
        <w:t xml:space="preserve"> N</w:t>
      </w:r>
      <w:r w:rsidRPr="00645DF5">
        <w:rPr>
          <w:rFonts w:ascii="Book Antiqua" w:hAnsi="Book Antiqua"/>
        </w:rPr>
        <w:t xml:space="preserve">, </w:t>
      </w:r>
      <w:proofErr w:type="spellStart"/>
      <w:r w:rsidRPr="00645DF5">
        <w:rPr>
          <w:rFonts w:ascii="Book Antiqua" w:hAnsi="Book Antiqua"/>
        </w:rPr>
        <w:t>Lehmkuhl</w:t>
      </w:r>
      <w:proofErr w:type="spellEnd"/>
      <w:r w:rsidRPr="00645DF5">
        <w:rPr>
          <w:rFonts w:ascii="Book Antiqua" w:hAnsi="Book Antiqua"/>
        </w:rPr>
        <w:t xml:space="preserve"> D. Effects of temperature and metabolic poisons on membrane potentials of cultured heart cells.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rPr>
        <w:t xml:space="preserve"> 1967; </w:t>
      </w:r>
      <w:r w:rsidRPr="00645DF5">
        <w:rPr>
          <w:rFonts w:ascii="Book Antiqua" w:hAnsi="Book Antiqua"/>
          <w:b/>
        </w:rPr>
        <w:t>213</w:t>
      </w:r>
      <w:r w:rsidRPr="00645DF5">
        <w:rPr>
          <w:rFonts w:ascii="Book Antiqua" w:hAnsi="Book Antiqua"/>
        </w:rPr>
        <w:t>: 719-724 [PMID: 6036790 DOI: 10.1152/ajplegacy.1967.213.3.719]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70 </w:t>
      </w:r>
      <w:proofErr w:type="spellStart"/>
      <w:r w:rsidRPr="00645DF5">
        <w:rPr>
          <w:rFonts w:ascii="Book Antiqua" w:hAnsi="Book Antiqua"/>
          <w:b/>
        </w:rPr>
        <w:t>Kiyosue</w:t>
      </w:r>
      <w:proofErr w:type="spellEnd"/>
      <w:r w:rsidRPr="00645DF5">
        <w:rPr>
          <w:rFonts w:ascii="Book Antiqua" w:hAnsi="Book Antiqua"/>
          <w:b/>
        </w:rPr>
        <w:t xml:space="preserve"> T</w:t>
      </w:r>
      <w:r w:rsidRPr="00645DF5">
        <w:rPr>
          <w:rFonts w:ascii="Book Antiqua" w:hAnsi="Book Antiqua"/>
        </w:rPr>
        <w:t xml:space="preserve">, </w:t>
      </w:r>
      <w:proofErr w:type="spellStart"/>
      <w:r w:rsidRPr="00645DF5">
        <w:rPr>
          <w:rFonts w:ascii="Book Antiqua" w:hAnsi="Book Antiqua"/>
        </w:rPr>
        <w:t>Arita</w:t>
      </w:r>
      <w:proofErr w:type="spellEnd"/>
      <w:r w:rsidRPr="00645DF5">
        <w:rPr>
          <w:rFonts w:ascii="Book Antiqua" w:hAnsi="Book Antiqua"/>
        </w:rPr>
        <w:t xml:space="preserve"> M, </w:t>
      </w:r>
      <w:proofErr w:type="spellStart"/>
      <w:r w:rsidRPr="00645DF5">
        <w:rPr>
          <w:rFonts w:ascii="Book Antiqua" w:hAnsi="Book Antiqua"/>
        </w:rPr>
        <w:t>Muramatsu</w:t>
      </w:r>
      <w:proofErr w:type="spellEnd"/>
      <w:r w:rsidRPr="00645DF5">
        <w:rPr>
          <w:rFonts w:ascii="Book Antiqua" w:hAnsi="Book Antiqua"/>
        </w:rPr>
        <w:t xml:space="preserve"> H, Spindler AJ, Noble D. Ionic mechanisms of action potential prolongation at low temperature in guinea-pig ventricular myocytes. </w:t>
      </w:r>
      <w:r w:rsidRPr="00645DF5">
        <w:rPr>
          <w:rFonts w:ascii="Book Antiqua" w:hAnsi="Book Antiqua"/>
          <w:i/>
        </w:rPr>
        <w:t xml:space="preserve">J </w:t>
      </w:r>
      <w:proofErr w:type="spellStart"/>
      <w:r w:rsidRPr="00645DF5">
        <w:rPr>
          <w:rFonts w:ascii="Book Antiqua" w:hAnsi="Book Antiqua"/>
          <w:i/>
        </w:rPr>
        <w:t>Physiol</w:t>
      </w:r>
      <w:proofErr w:type="spellEnd"/>
      <w:r w:rsidRPr="00645DF5">
        <w:rPr>
          <w:rFonts w:ascii="Book Antiqua" w:hAnsi="Book Antiqua"/>
        </w:rPr>
        <w:t xml:space="preserve"> 1993; </w:t>
      </w:r>
      <w:r w:rsidRPr="00645DF5">
        <w:rPr>
          <w:rFonts w:ascii="Book Antiqua" w:hAnsi="Book Antiqua"/>
          <w:b/>
        </w:rPr>
        <w:t>468</w:t>
      </w:r>
      <w:r w:rsidRPr="00645DF5">
        <w:rPr>
          <w:rFonts w:ascii="Book Antiqua" w:hAnsi="Book Antiqua"/>
        </w:rPr>
        <w:t>: 85-106 [PMID: 8254536 DOI: 10.1113/jphysiol.1993.sp019761]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71 </w:t>
      </w:r>
      <w:proofErr w:type="spellStart"/>
      <w:r w:rsidRPr="00645DF5">
        <w:rPr>
          <w:rFonts w:ascii="Book Antiqua" w:hAnsi="Book Antiqua"/>
          <w:b/>
        </w:rPr>
        <w:t>Kuo</w:t>
      </w:r>
      <w:proofErr w:type="spellEnd"/>
      <w:r w:rsidRPr="00645DF5">
        <w:rPr>
          <w:rFonts w:ascii="Book Antiqua" w:hAnsi="Book Antiqua"/>
          <w:b/>
        </w:rPr>
        <w:t xml:space="preserve"> CS</w:t>
      </w:r>
      <w:r w:rsidRPr="00645DF5">
        <w:rPr>
          <w:rFonts w:ascii="Book Antiqua" w:hAnsi="Book Antiqua"/>
        </w:rPr>
        <w:t xml:space="preserve">, </w:t>
      </w:r>
      <w:proofErr w:type="spellStart"/>
      <w:r w:rsidRPr="00645DF5">
        <w:rPr>
          <w:rFonts w:ascii="Book Antiqua" w:hAnsi="Book Antiqua"/>
        </w:rPr>
        <w:t>Munakata</w:t>
      </w:r>
      <w:proofErr w:type="spellEnd"/>
      <w:r w:rsidRPr="00645DF5">
        <w:rPr>
          <w:rFonts w:ascii="Book Antiqua" w:hAnsi="Book Antiqua"/>
        </w:rPr>
        <w:t xml:space="preserve"> K, Reddy CP, </w:t>
      </w:r>
      <w:proofErr w:type="spellStart"/>
      <w:r w:rsidRPr="00645DF5">
        <w:rPr>
          <w:rFonts w:ascii="Book Antiqua" w:hAnsi="Book Antiqua"/>
        </w:rPr>
        <w:t>Surawicz</w:t>
      </w:r>
      <w:proofErr w:type="spellEnd"/>
      <w:r w:rsidRPr="00645DF5">
        <w:rPr>
          <w:rFonts w:ascii="Book Antiqua" w:hAnsi="Book Antiqua"/>
        </w:rPr>
        <w:t xml:space="preserve"> B. Characteristics and possible mechanism of ventricular arrhythmia dependent on the dispersion of action potential durations. </w:t>
      </w:r>
      <w:r w:rsidRPr="00645DF5">
        <w:rPr>
          <w:rFonts w:ascii="Book Antiqua" w:hAnsi="Book Antiqua"/>
          <w:i/>
        </w:rPr>
        <w:t>Circulation</w:t>
      </w:r>
      <w:r w:rsidRPr="00645DF5">
        <w:rPr>
          <w:rFonts w:ascii="Book Antiqua" w:hAnsi="Book Antiqua"/>
        </w:rPr>
        <w:t xml:space="preserve"> 1983; </w:t>
      </w:r>
      <w:r w:rsidRPr="00645DF5">
        <w:rPr>
          <w:rFonts w:ascii="Book Antiqua" w:hAnsi="Book Antiqua"/>
          <w:b/>
        </w:rPr>
        <w:t>67</w:t>
      </w:r>
      <w:r w:rsidRPr="00645DF5">
        <w:rPr>
          <w:rFonts w:ascii="Book Antiqua" w:hAnsi="Book Antiqua"/>
        </w:rPr>
        <w:t>: 1356-1367 [PMID: 6851031 DOI: 10.1161/01.cir.67.6.1356]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72 </w:t>
      </w:r>
      <w:proofErr w:type="spellStart"/>
      <w:r w:rsidRPr="00645DF5">
        <w:rPr>
          <w:rFonts w:ascii="Book Antiqua" w:hAnsi="Book Antiqua"/>
          <w:b/>
        </w:rPr>
        <w:t>Azarov</w:t>
      </w:r>
      <w:proofErr w:type="spellEnd"/>
      <w:r w:rsidRPr="00645DF5">
        <w:rPr>
          <w:rFonts w:ascii="Book Antiqua" w:hAnsi="Book Antiqua"/>
          <w:b/>
        </w:rPr>
        <w:t xml:space="preserve"> JE</w:t>
      </w:r>
      <w:r w:rsidRPr="00645DF5">
        <w:rPr>
          <w:rFonts w:ascii="Book Antiqua" w:hAnsi="Book Antiqua"/>
        </w:rPr>
        <w:t xml:space="preserve">, </w:t>
      </w:r>
      <w:proofErr w:type="spellStart"/>
      <w:r w:rsidRPr="00645DF5">
        <w:rPr>
          <w:rFonts w:ascii="Book Antiqua" w:hAnsi="Book Antiqua"/>
        </w:rPr>
        <w:t>Shmakov</w:t>
      </w:r>
      <w:proofErr w:type="spellEnd"/>
      <w:r w:rsidRPr="00645DF5">
        <w:rPr>
          <w:rFonts w:ascii="Book Antiqua" w:hAnsi="Book Antiqua"/>
        </w:rPr>
        <w:t xml:space="preserve"> DN,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Roshchevskaya</w:t>
      </w:r>
      <w:proofErr w:type="spellEnd"/>
      <w:r w:rsidRPr="00645DF5">
        <w:rPr>
          <w:rFonts w:ascii="Book Antiqua" w:hAnsi="Book Antiqua"/>
        </w:rPr>
        <w:t xml:space="preserve"> IM, </w:t>
      </w:r>
      <w:proofErr w:type="spellStart"/>
      <w:r w:rsidRPr="00645DF5">
        <w:rPr>
          <w:rFonts w:ascii="Book Antiqua" w:hAnsi="Book Antiqua"/>
        </w:rPr>
        <w:t>Arteyeva</w:t>
      </w:r>
      <w:proofErr w:type="spellEnd"/>
      <w:r w:rsidRPr="00645DF5">
        <w:rPr>
          <w:rFonts w:ascii="Book Antiqua" w:hAnsi="Book Antiqua"/>
        </w:rPr>
        <w:t xml:space="preserve"> NV, </w:t>
      </w:r>
      <w:proofErr w:type="spellStart"/>
      <w:r w:rsidRPr="00645DF5">
        <w:rPr>
          <w:rFonts w:ascii="Book Antiqua" w:hAnsi="Book Antiqua"/>
        </w:rPr>
        <w:t>Kharin</w:t>
      </w:r>
      <w:proofErr w:type="spellEnd"/>
      <w:r w:rsidRPr="00645DF5">
        <w:rPr>
          <w:rFonts w:ascii="Book Antiqua" w:hAnsi="Book Antiqua"/>
        </w:rPr>
        <w:t xml:space="preserve"> SN, </w:t>
      </w:r>
      <w:proofErr w:type="spellStart"/>
      <w:r w:rsidRPr="00645DF5">
        <w:rPr>
          <w:rFonts w:ascii="Book Antiqua" w:hAnsi="Book Antiqua"/>
        </w:rPr>
        <w:t>Roshchevsky</w:t>
      </w:r>
      <w:proofErr w:type="spellEnd"/>
      <w:r w:rsidRPr="00645DF5">
        <w:rPr>
          <w:rFonts w:ascii="Book Antiqua" w:hAnsi="Book Antiqua"/>
        </w:rPr>
        <w:t xml:space="preserve"> MP. Ventricular repolarization pattern under heart cooling in the rabbit. </w:t>
      </w:r>
      <w:proofErr w:type="spellStart"/>
      <w:r w:rsidRPr="00645DF5">
        <w:rPr>
          <w:rFonts w:ascii="Book Antiqua" w:hAnsi="Book Antiqua"/>
          <w:i/>
        </w:rPr>
        <w:t>Acta</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i/>
        </w:rPr>
        <w:t xml:space="preserve"> (</w:t>
      </w:r>
      <w:proofErr w:type="spellStart"/>
      <w:r w:rsidRPr="00645DF5">
        <w:rPr>
          <w:rFonts w:ascii="Book Antiqua" w:hAnsi="Book Antiqua"/>
          <w:i/>
        </w:rPr>
        <w:t>Oxf</w:t>
      </w:r>
      <w:proofErr w:type="spellEnd"/>
      <w:r w:rsidRPr="00645DF5">
        <w:rPr>
          <w:rFonts w:ascii="Book Antiqua" w:hAnsi="Book Antiqua"/>
          <w:i/>
        </w:rPr>
        <w:t>)</w:t>
      </w:r>
      <w:r w:rsidRPr="00645DF5">
        <w:rPr>
          <w:rFonts w:ascii="Book Antiqua" w:hAnsi="Book Antiqua"/>
        </w:rPr>
        <w:t xml:space="preserve"> 2008; </w:t>
      </w:r>
      <w:r w:rsidRPr="00645DF5">
        <w:rPr>
          <w:rFonts w:ascii="Book Antiqua" w:hAnsi="Book Antiqua"/>
          <w:b/>
        </w:rPr>
        <w:t>193</w:t>
      </w:r>
      <w:r w:rsidRPr="00645DF5">
        <w:rPr>
          <w:rFonts w:ascii="Book Antiqua" w:hAnsi="Book Antiqua"/>
        </w:rPr>
        <w:t>: 129-138 [PMID: 18284376 DOI: 10.1111/j.1748-1716.2008.01835.x]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73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The Role of Transmural Repolarization Gradient in the Inversion of Cardiac Electric Field: Model Study of ECG in Hypothermia. </w:t>
      </w:r>
      <w:r w:rsidRPr="00645DF5">
        <w:rPr>
          <w:rFonts w:ascii="Book Antiqua" w:hAnsi="Book Antiqua"/>
          <w:i/>
        </w:rPr>
        <w:t xml:space="preserve">Ann Noninvasive </w:t>
      </w:r>
      <w:proofErr w:type="spellStart"/>
      <w:r w:rsidRPr="00645DF5">
        <w:rPr>
          <w:rFonts w:ascii="Book Antiqua" w:hAnsi="Book Antiqua"/>
          <w:i/>
        </w:rPr>
        <w:t>Electrocardiol</w:t>
      </w:r>
      <w:proofErr w:type="spellEnd"/>
      <w:r w:rsidRPr="00645DF5">
        <w:rPr>
          <w:rFonts w:ascii="Book Antiqua" w:hAnsi="Book Antiqua"/>
        </w:rPr>
        <w:t xml:space="preserve"> 2017; </w:t>
      </w:r>
      <w:r w:rsidRPr="00645DF5">
        <w:rPr>
          <w:rFonts w:ascii="Book Antiqua" w:hAnsi="Book Antiqua"/>
          <w:b/>
        </w:rPr>
        <w:t>22</w:t>
      </w:r>
      <w:r w:rsidRPr="00645DF5">
        <w:rPr>
          <w:rFonts w:ascii="Book Antiqua" w:hAnsi="Book Antiqua"/>
        </w:rPr>
        <w:t xml:space="preserve">: </w:t>
      </w:r>
      <w:r w:rsidRPr="00082F5A">
        <w:rPr>
          <w:rFonts w:ascii="Book Antiqua" w:hAnsi="Book Antiqua"/>
        </w:rPr>
        <w:t>e12360</w:t>
      </w:r>
      <w:r w:rsidRPr="00645DF5">
        <w:rPr>
          <w:rFonts w:ascii="Book Antiqua" w:hAnsi="Book Antiqua"/>
        </w:rPr>
        <w:t xml:space="preserve"> [PMID: 27018036 DOI: 10.1111/anec.12360]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74 </w:t>
      </w:r>
      <w:proofErr w:type="spellStart"/>
      <w:r w:rsidRPr="00645DF5">
        <w:rPr>
          <w:rFonts w:ascii="Book Antiqua" w:hAnsi="Book Antiqua"/>
          <w:b/>
        </w:rPr>
        <w:t>Carmeliet</w:t>
      </w:r>
      <w:proofErr w:type="spellEnd"/>
      <w:r w:rsidRPr="00645DF5">
        <w:rPr>
          <w:rFonts w:ascii="Book Antiqua" w:hAnsi="Book Antiqua"/>
          <w:b/>
        </w:rPr>
        <w:t xml:space="preserve"> E</w:t>
      </w:r>
      <w:r w:rsidRPr="00645DF5">
        <w:rPr>
          <w:rFonts w:ascii="Book Antiqua" w:hAnsi="Book Antiqua"/>
        </w:rPr>
        <w:t xml:space="preserve">. Cardiac ionic currents and acute ischemia: from channels to arrhythmias. </w:t>
      </w:r>
      <w:proofErr w:type="spellStart"/>
      <w:r w:rsidRPr="00645DF5">
        <w:rPr>
          <w:rFonts w:ascii="Book Antiqua" w:hAnsi="Book Antiqua"/>
          <w:i/>
        </w:rPr>
        <w:t>Physiol</w:t>
      </w:r>
      <w:proofErr w:type="spellEnd"/>
      <w:r w:rsidRPr="00645DF5">
        <w:rPr>
          <w:rFonts w:ascii="Book Antiqua" w:hAnsi="Book Antiqua"/>
          <w:i/>
        </w:rPr>
        <w:t xml:space="preserve"> Rev</w:t>
      </w:r>
      <w:r w:rsidRPr="00645DF5">
        <w:rPr>
          <w:rFonts w:ascii="Book Antiqua" w:hAnsi="Book Antiqua"/>
        </w:rPr>
        <w:t xml:space="preserve"> 1999; </w:t>
      </w:r>
      <w:r w:rsidRPr="00645DF5">
        <w:rPr>
          <w:rFonts w:ascii="Book Antiqua" w:hAnsi="Book Antiqua"/>
          <w:b/>
        </w:rPr>
        <w:t>79</w:t>
      </w:r>
      <w:r w:rsidRPr="00645DF5">
        <w:rPr>
          <w:rFonts w:ascii="Book Antiqua" w:hAnsi="Book Antiqua"/>
        </w:rPr>
        <w:t>: 917-1017 [PMID: 10390520 DOI: 10.1152/physrev.1999.79.3.917]</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75 </w:t>
      </w:r>
      <w:r w:rsidRPr="00645DF5">
        <w:rPr>
          <w:rFonts w:ascii="Book Antiqua" w:hAnsi="Book Antiqua"/>
          <w:b/>
        </w:rPr>
        <w:t>Hill JL</w:t>
      </w:r>
      <w:r w:rsidRPr="00645DF5">
        <w:rPr>
          <w:rFonts w:ascii="Book Antiqua" w:hAnsi="Book Antiqua"/>
        </w:rPr>
        <w:t xml:space="preserve">, </w:t>
      </w:r>
      <w:proofErr w:type="spellStart"/>
      <w:r w:rsidRPr="00645DF5">
        <w:rPr>
          <w:rFonts w:ascii="Book Antiqua" w:hAnsi="Book Antiqua"/>
        </w:rPr>
        <w:t>Gettes</w:t>
      </w:r>
      <w:proofErr w:type="spellEnd"/>
      <w:r w:rsidRPr="00645DF5">
        <w:rPr>
          <w:rFonts w:ascii="Book Antiqua" w:hAnsi="Book Antiqua"/>
        </w:rPr>
        <w:t xml:space="preserve"> LS. Effect of acute coronary artery occlusion on local myocardial extracellular K+ activity in swine. </w:t>
      </w:r>
      <w:r w:rsidRPr="00645DF5">
        <w:rPr>
          <w:rFonts w:ascii="Book Antiqua" w:hAnsi="Book Antiqua"/>
          <w:i/>
        </w:rPr>
        <w:t>Circulation</w:t>
      </w:r>
      <w:r w:rsidRPr="00645DF5">
        <w:rPr>
          <w:rFonts w:ascii="Book Antiqua" w:hAnsi="Book Antiqua"/>
        </w:rPr>
        <w:t xml:space="preserve"> 1980; </w:t>
      </w:r>
      <w:r w:rsidRPr="00645DF5">
        <w:rPr>
          <w:rFonts w:ascii="Book Antiqua" w:hAnsi="Book Antiqua"/>
          <w:b/>
        </w:rPr>
        <w:t>61</w:t>
      </w:r>
      <w:r w:rsidRPr="00645DF5">
        <w:rPr>
          <w:rFonts w:ascii="Book Antiqua" w:hAnsi="Book Antiqua"/>
        </w:rPr>
        <w:t>: 768-778 [PMID: 7357719 DOI: 10.1161/01.cir.61.4.768]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76 </w:t>
      </w:r>
      <w:r w:rsidRPr="00645DF5">
        <w:rPr>
          <w:rFonts w:ascii="Book Antiqua" w:hAnsi="Book Antiqua"/>
          <w:b/>
        </w:rPr>
        <w:t>Shaw RM</w:t>
      </w:r>
      <w:r w:rsidRPr="00645DF5">
        <w:rPr>
          <w:rFonts w:ascii="Book Antiqua" w:hAnsi="Book Antiqua"/>
        </w:rPr>
        <w:t xml:space="preserve">, Rudy Y. Electrophysiologic effects of acute myocardial ischemia: a theoretical study of altered cell excitability and action potential duration. </w:t>
      </w:r>
      <w:r w:rsidRPr="00645DF5">
        <w:rPr>
          <w:rFonts w:ascii="Book Antiqua" w:hAnsi="Book Antiqua"/>
          <w:i/>
        </w:rPr>
        <w:t>Cardiovasc Res</w:t>
      </w:r>
      <w:r w:rsidRPr="00645DF5">
        <w:rPr>
          <w:rFonts w:ascii="Book Antiqua" w:hAnsi="Book Antiqua"/>
        </w:rPr>
        <w:t xml:space="preserve"> 1997; </w:t>
      </w:r>
      <w:r w:rsidRPr="00645DF5">
        <w:rPr>
          <w:rFonts w:ascii="Book Antiqua" w:hAnsi="Book Antiqua"/>
          <w:b/>
        </w:rPr>
        <w:t>35</w:t>
      </w:r>
      <w:r w:rsidRPr="00645DF5">
        <w:rPr>
          <w:rFonts w:ascii="Book Antiqua" w:hAnsi="Book Antiqua"/>
        </w:rPr>
        <w:t>: 256-272 [PMID: 9349389 DOI: 10.1016/s0008-6363(97)00093-x]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77 </w:t>
      </w:r>
      <w:r w:rsidRPr="00645DF5">
        <w:rPr>
          <w:rFonts w:ascii="Book Antiqua" w:hAnsi="Book Antiqua"/>
          <w:b/>
        </w:rPr>
        <w:t>Yan GX</w:t>
      </w:r>
      <w:r w:rsidRPr="00645DF5">
        <w:rPr>
          <w:rFonts w:ascii="Book Antiqua" w:hAnsi="Book Antiqua"/>
        </w:rPr>
        <w:t xml:space="preserve">, Yamada KA, </w:t>
      </w:r>
      <w:proofErr w:type="spellStart"/>
      <w:r w:rsidRPr="00645DF5">
        <w:rPr>
          <w:rFonts w:ascii="Book Antiqua" w:hAnsi="Book Antiqua"/>
        </w:rPr>
        <w:t>Kléber</w:t>
      </w:r>
      <w:proofErr w:type="spellEnd"/>
      <w:r w:rsidRPr="00645DF5">
        <w:rPr>
          <w:rFonts w:ascii="Book Antiqua" w:hAnsi="Book Antiqua"/>
        </w:rPr>
        <w:t xml:space="preserve"> AG, </w:t>
      </w:r>
      <w:proofErr w:type="spellStart"/>
      <w:r w:rsidRPr="00645DF5">
        <w:rPr>
          <w:rFonts w:ascii="Book Antiqua" w:hAnsi="Book Antiqua"/>
        </w:rPr>
        <w:t>McHowat</w:t>
      </w:r>
      <w:proofErr w:type="spellEnd"/>
      <w:r w:rsidRPr="00645DF5">
        <w:rPr>
          <w:rFonts w:ascii="Book Antiqua" w:hAnsi="Book Antiqua"/>
        </w:rPr>
        <w:t xml:space="preserve"> J, </w:t>
      </w:r>
      <w:proofErr w:type="spellStart"/>
      <w:r w:rsidRPr="00645DF5">
        <w:rPr>
          <w:rFonts w:ascii="Book Antiqua" w:hAnsi="Book Antiqua"/>
        </w:rPr>
        <w:t>Corr</w:t>
      </w:r>
      <w:proofErr w:type="spellEnd"/>
      <w:r w:rsidRPr="00645DF5">
        <w:rPr>
          <w:rFonts w:ascii="Book Antiqua" w:hAnsi="Book Antiqua"/>
        </w:rPr>
        <w:t xml:space="preserve"> PB. Dissociation between cellular K+ loss, reduction in repolarization time, and tissue ATP levels during myocardial hypoxia and ischemia. </w:t>
      </w:r>
      <w:r w:rsidRPr="00645DF5">
        <w:rPr>
          <w:rFonts w:ascii="Book Antiqua" w:hAnsi="Book Antiqua"/>
          <w:i/>
        </w:rPr>
        <w:t>Circ Res</w:t>
      </w:r>
      <w:r w:rsidRPr="00645DF5">
        <w:rPr>
          <w:rFonts w:ascii="Book Antiqua" w:hAnsi="Book Antiqua"/>
        </w:rPr>
        <w:t xml:space="preserve"> 1993; </w:t>
      </w:r>
      <w:r w:rsidRPr="00645DF5">
        <w:rPr>
          <w:rFonts w:ascii="Book Antiqua" w:hAnsi="Book Antiqua"/>
          <w:b/>
        </w:rPr>
        <w:t>72</w:t>
      </w:r>
      <w:r w:rsidRPr="00645DF5">
        <w:rPr>
          <w:rFonts w:ascii="Book Antiqua" w:hAnsi="Book Antiqua"/>
        </w:rPr>
        <w:t>: 560-570 [PMID: 8431984 DOI: 10.1161/01.res.72.3.560]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78 </w:t>
      </w:r>
      <w:r w:rsidRPr="00645DF5">
        <w:rPr>
          <w:rFonts w:ascii="Book Antiqua" w:hAnsi="Book Antiqua"/>
          <w:b/>
        </w:rPr>
        <w:t>Ruiz Petrich E</w:t>
      </w:r>
      <w:r w:rsidRPr="00645DF5">
        <w:rPr>
          <w:rFonts w:ascii="Book Antiqua" w:hAnsi="Book Antiqua"/>
        </w:rPr>
        <w:t xml:space="preserve">, </w:t>
      </w:r>
      <w:proofErr w:type="spellStart"/>
      <w:r w:rsidRPr="00645DF5">
        <w:rPr>
          <w:rFonts w:ascii="Book Antiqua" w:hAnsi="Book Antiqua"/>
        </w:rPr>
        <w:t>Schanne</w:t>
      </w:r>
      <w:proofErr w:type="spellEnd"/>
      <w:r w:rsidRPr="00645DF5">
        <w:rPr>
          <w:rFonts w:ascii="Book Antiqua" w:hAnsi="Book Antiqua"/>
        </w:rPr>
        <w:t xml:space="preserve"> OF, Ponce </w:t>
      </w:r>
      <w:proofErr w:type="spellStart"/>
      <w:r w:rsidRPr="00645DF5">
        <w:rPr>
          <w:rFonts w:ascii="Book Antiqua" w:hAnsi="Book Antiqua"/>
        </w:rPr>
        <w:t>Zumino</w:t>
      </w:r>
      <w:proofErr w:type="spellEnd"/>
      <w:r w:rsidRPr="00645DF5">
        <w:rPr>
          <w:rFonts w:ascii="Book Antiqua" w:hAnsi="Book Antiqua"/>
        </w:rPr>
        <w:t xml:space="preserve"> A. Electrophysiological responses to ischemia and reperfusion. </w:t>
      </w:r>
      <w:r w:rsidRPr="00645DF5">
        <w:rPr>
          <w:rFonts w:ascii="Book Antiqua" w:hAnsi="Book Antiqua"/>
          <w:i/>
        </w:rPr>
        <w:t>EXS</w:t>
      </w:r>
      <w:r w:rsidRPr="00645DF5">
        <w:rPr>
          <w:rFonts w:ascii="Book Antiqua" w:hAnsi="Book Antiqua"/>
        </w:rPr>
        <w:t xml:space="preserve"> 1996; </w:t>
      </w:r>
      <w:r w:rsidRPr="00645DF5">
        <w:rPr>
          <w:rFonts w:ascii="Book Antiqua" w:hAnsi="Book Antiqua"/>
          <w:b/>
        </w:rPr>
        <w:t>76</w:t>
      </w:r>
      <w:r w:rsidRPr="00645DF5">
        <w:rPr>
          <w:rFonts w:ascii="Book Antiqua" w:hAnsi="Book Antiqua"/>
        </w:rPr>
        <w:t>: 115-133 [PMID: 8805792 DOI: 10.1007/978-3-0348-8988-9_8]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79 </w:t>
      </w:r>
      <w:r w:rsidRPr="00645DF5">
        <w:rPr>
          <w:rFonts w:ascii="Book Antiqua" w:hAnsi="Book Antiqua"/>
          <w:b/>
        </w:rPr>
        <w:t>Kimura S</w:t>
      </w:r>
      <w:r w:rsidRPr="00645DF5">
        <w:rPr>
          <w:rFonts w:ascii="Book Antiqua" w:hAnsi="Book Antiqua"/>
        </w:rPr>
        <w:t xml:space="preserve">, Bassett AL, </w:t>
      </w:r>
      <w:proofErr w:type="spellStart"/>
      <w:r w:rsidRPr="00645DF5">
        <w:rPr>
          <w:rFonts w:ascii="Book Antiqua" w:hAnsi="Book Antiqua"/>
        </w:rPr>
        <w:t>Kohya</w:t>
      </w:r>
      <w:proofErr w:type="spellEnd"/>
      <w:r w:rsidRPr="00645DF5">
        <w:rPr>
          <w:rFonts w:ascii="Book Antiqua" w:hAnsi="Book Antiqua"/>
        </w:rPr>
        <w:t xml:space="preserve"> T, </w:t>
      </w:r>
      <w:proofErr w:type="spellStart"/>
      <w:r w:rsidRPr="00645DF5">
        <w:rPr>
          <w:rFonts w:ascii="Book Antiqua" w:hAnsi="Book Antiqua"/>
        </w:rPr>
        <w:t>Kozlovskis</w:t>
      </w:r>
      <w:proofErr w:type="spellEnd"/>
      <w:r w:rsidRPr="00645DF5">
        <w:rPr>
          <w:rFonts w:ascii="Book Antiqua" w:hAnsi="Book Antiqua"/>
        </w:rPr>
        <w:t xml:space="preserve"> PL, </w:t>
      </w:r>
      <w:proofErr w:type="spellStart"/>
      <w:r w:rsidRPr="00645DF5">
        <w:rPr>
          <w:rFonts w:ascii="Book Antiqua" w:hAnsi="Book Antiqua"/>
        </w:rPr>
        <w:t>Myerburg</w:t>
      </w:r>
      <w:proofErr w:type="spellEnd"/>
      <w:r w:rsidRPr="00645DF5">
        <w:rPr>
          <w:rFonts w:ascii="Book Antiqua" w:hAnsi="Book Antiqua"/>
        </w:rPr>
        <w:t xml:space="preserve"> RJ. Simultaneous recording of action potentials from endocardium and epicardium during ischemia in the isolated cat ventricle: relation of temporal electrophysiologic heterogeneities to arrhythmias. </w:t>
      </w:r>
      <w:r w:rsidRPr="00645DF5">
        <w:rPr>
          <w:rFonts w:ascii="Book Antiqua" w:hAnsi="Book Antiqua"/>
          <w:i/>
        </w:rPr>
        <w:t>Circulation</w:t>
      </w:r>
      <w:r w:rsidRPr="00645DF5">
        <w:rPr>
          <w:rFonts w:ascii="Book Antiqua" w:hAnsi="Book Antiqua"/>
        </w:rPr>
        <w:t xml:space="preserve"> 1986; </w:t>
      </w:r>
      <w:r w:rsidRPr="00645DF5">
        <w:rPr>
          <w:rFonts w:ascii="Book Antiqua" w:hAnsi="Book Antiqua"/>
          <w:b/>
        </w:rPr>
        <w:t>74</w:t>
      </w:r>
      <w:r w:rsidRPr="00645DF5">
        <w:rPr>
          <w:rFonts w:ascii="Book Antiqua" w:hAnsi="Book Antiqua"/>
        </w:rPr>
        <w:t>: 401-409 [PMID: 3731429 DOI: 10.1161/01.cir.74.2.401]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80 </w:t>
      </w:r>
      <w:r w:rsidRPr="00645DF5">
        <w:rPr>
          <w:rFonts w:ascii="Book Antiqua" w:hAnsi="Book Antiqua"/>
          <w:b/>
        </w:rPr>
        <w:t>Lukas A</w:t>
      </w:r>
      <w:r w:rsidRPr="00645DF5">
        <w:rPr>
          <w:rFonts w:ascii="Book Antiqua" w:hAnsi="Book Antiqua"/>
        </w:rPr>
        <w:t xml:space="preserve">, </w:t>
      </w:r>
      <w:proofErr w:type="spellStart"/>
      <w:r w:rsidRPr="00645DF5">
        <w:rPr>
          <w:rFonts w:ascii="Book Antiqua" w:hAnsi="Book Antiqua"/>
        </w:rPr>
        <w:t>Antzelevitch</w:t>
      </w:r>
      <w:proofErr w:type="spellEnd"/>
      <w:r w:rsidRPr="00645DF5">
        <w:rPr>
          <w:rFonts w:ascii="Book Antiqua" w:hAnsi="Book Antiqua"/>
        </w:rPr>
        <w:t xml:space="preserve"> C. Differences in the electrophysiological response of canine ventricular epicardium and endocardium to ischemia. Role of the transient outward current. </w:t>
      </w:r>
      <w:r w:rsidRPr="00645DF5">
        <w:rPr>
          <w:rFonts w:ascii="Book Antiqua" w:hAnsi="Book Antiqua"/>
          <w:i/>
        </w:rPr>
        <w:t>Circulation</w:t>
      </w:r>
      <w:r w:rsidRPr="00645DF5">
        <w:rPr>
          <w:rFonts w:ascii="Book Antiqua" w:hAnsi="Book Antiqua"/>
        </w:rPr>
        <w:t xml:space="preserve"> 1993; </w:t>
      </w:r>
      <w:r w:rsidRPr="00645DF5">
        <w:rPr>
          <w:rFonts w:ascii="Book Antiqua" w:hAnsi="Book Antiqua"/>
          <w:b/>
        </w:rPr>
        <w:t>88</w:t>
      </w:r>
      <w:r w:rsidRPr="00645DF5">
        <w:rPr>
          <w:rFonts w:ascii="Book Antiqua" w:hAnsi="Book Antiqua"/>
        </w:rPr>
        <w:t>: 2903-2915 [PMID: 8252704 DOI: 10.1161/01.cir.88.6.2903]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81 </w:t>
      </w:r>
      <w:r w:rsidRPr="00645DF5">
        <w:rPr>
          <w:rFonts w:ascii="Book Antiqua" w:hAnsi="Book Antiqua"/>
          <w:b/>
        </w:rPr>
        <w:t>Taggart P</w:t>
      </w:r>
      <w:r w:rsidRPr="00645DF5">
        <w:rPr>
          <w:rFonts w:ascii="Book Antiqua" w:hAnsi="Book Antiqua"/>
        </w:rPr>
        <w:t xml:space="preserve">, Sutton PM, </w:t>
      </w:r>
      <w:proofErr w:type="spellStart"/>
      <w:r w:rsidRPr="00645DF5">
        <w:rPr>
          <w:rFonts w:ascii="Book Antiqua" w:hAnsi="Book Antiqua"/>
        </w:rPr>
        <w:t>Opthof</w:t>
      </w:r>
      <w:proofErr w:type="spellEnd"/>
      <w:r w:rsidRPr="00645DF5">
        <w:rPr>
          <w:rFonts w:ascii="Book Antiqua" w:hAnsi="Book Antiqua"/>
        </w:rPr>
        <w:t xml:space="preserve"> T, Coronel R, </w:t>
      </w:r>
      <w:proofErr w:type="spellStart"/>
      <w:r w:rsidRPr="00645DF5">
        <w:rPr>
          <w:rFonts w:ascii="Book Antiqua" w:hAnsi="Book Antiqua"/>
        </w:rPr>
        <w:t>Trimlett</w:t>
      </w:r>
      <w:proofErr w:type="spellEnd"/>
      <w:r w:rsidRPr="00645DF5">
        <w:rPr>
          <w:rFonts w:ascii="Book Antiqua" w:hAnsi="Book Antiqua"/>
        </w:rPr>
        <w:t xml:space="preserve"> R, Pugsley W, </w:t>
      </w:r>
      <w:proofErr w:type="spellStart"/>
      <w:r w:rsidRPr="00645DF5">
        <w:rPr>
          <w:rFonts w:ascii="Book Antiqua" w:hAnsi="Book Antiqua"/>
        </w:rPr>
        <w:t>Kallis</w:t>
      </w:r>
      <w:proofErr w:type="spellEnd"/>
      <w:r w:rsidRPr="00645DF5">
        <w:rPr>
          <w:rFonts w:ascii="Book Antiqua" w:hAnsi="Book Antiqua"/>
        </w:rPr>
        <w:t xml:space="preserve"> P. Transmural </w:t>
      </w:r>
      <w:proofErr w:type="spellStart"/>
      <w:r w:rsidRPr="00645DF5">
        <w:rPr>
          <w:rFonts w:ascii="Book Antiqua" w:hAnsi="Book Antiqua"/>
        </w:rPr>
        <w:t>repolarisation</w:t>
      </w:r>
      <w:proofErr w:type="spellEnd"/>
      <w:r w:rsidRPr="00645DF5">
        <w:rPr>
          <w:rFonts w:ascii="Book Antiqua" w:hAnsi="Book Antiqua"/>
        </w:rPr>
        <w:t xml:space="preserve"> in the left ventricle in humans during </w:t>
      </w:r>
      <w:proofErr w:type="spellStart"/>
      <w:r w:rsidRPr="00645DF5">
        <w:rPr>
          <w:rFonts w:ascii="Book Antiqua" w:hAnsi="Book Antiqua"/>
        </w:rPr>
        <w:t>normoxia</w:t>
      </w:r>
      <w:proofErr w:type="spellEnd"/>
      <w:r w:rsidRPr="00645DF5">
        <w:rPr>
          <w:rFonts w:ascii="Book Antiqua" w:hAnsi="Book Antiqua"/>
        </w:rPr>
        <w:t xml:space="preserve"> and </w:t>
      </w:r>
      <w:proofErr w:type="spellStart"/>
      <w:r w:rsidRPr="00645DF5">
        <w:rPr>
          <w:rFonts w:ascii="Book Antiqua" w:hAnsi="Book Antiqua"/>
        </w:rPr>
        <w:t>ischaemia</w:t>
      </w:r>
      <w:proofErr w:type="spellEnd"/>
      <w:r w:rsidRPr="00645DF5">
        <w:rPr>
          <w:rFonts w:ascii="Book Antiqua" w:hAnsi="Book Antiqua"/>
        </w:rPr>
        <w:t xml:space="preserve">. </w:t>
      </w:r>
      <w:r w:rsidRPr="00645DF5">
        <w:rPr>
          <w:rFonts w:ascii="Book Antiqua" w:hAnsi="Book Antiqua"/>
          <w:i/>
        </w:rPr>
        <w:t>Cardiovasc Res</w:t>
      </w:r>
      <w:r w:rsidRPr="00645DF5">
        <w:rPr>
          <w:rFonts w:ascii="Book Antiqua" w:hAnsi="Book Antiqua"/>
        </w:rPr>
        <w:t xml:space="preserve"> 2001; </w:t>
      </w:r>
      <w:r w:rsidRPr="00645DF5">
        <w:rPr>
          <w:rFonts w:ascii="Book Antiqua" w:hAnsi="Book Antiqua"/>
          <w:b/>
        </w:rPr>
        <w:t>50</w:t>
      </w:r>
      <w:r w:rsidRPr="00645DF5">
        <w:rPr>
          <w:rFonts w:ascii="Book Antiqua" w:hAnsi="Book Antiqua"/>
        </w:rPr>
        <w:t>: 454-462 [PMID: 11376621 DOI: 10.1016/s0008-6363(01)00223-1]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82 </w:t>
      </w:r>
      <w:r w:rsidRPr="00645DF5">
        <w:rPr>
          <w:rFonts w:ascii="Book Antiqua" w:hAnsi="Book Antiqua"/>
          <w:b/>
        </w:rPr>
        <w:t>Pandit SV</w:t>
      </w:r>
      <w:r w:rsidRPr="00645DF5">
        <w:rPr>
          <w:rFonts w:ascii="Book Antiqua" w:hAnsi="Book Antiqua"/>
        </w:rPr>
        <w:t xml:space="preserve">, Kaur K, </w:t>
      </w:r>
      <w:proofErr w:type="spellStart"/>
      <w:r w:rsidRPr="00645DF5">
        <w:rPr>
          <w:rFonts w:ascii="Book Antiqua" w:hAnsi="Book Antiqua"/>
        </w:rPr>
        <w:t>Zlochiver</w:t>
      </w:r>
      <w:proofErr w:type="spellEnd"/>
      <w:r w:rsidRPr="00645DF5">
        <w:rPr>
          <w:rFonts w:ascii="Book Antiqua" w:hAnsi="Book Antiqua"/>
        </w:rPr>
        <w:t xml:space="preserve"> S, </w:t>
      </w:r>
      <w:proofErr w:type="spellStart"/>
      <w:r w:rsidRPr="00645DF5">
        <w:rPr>
          <w:rFonts w:ascii="Book Antiqua" w:hAnsi="Book Antiqua"/>
        </w:rPr>
        <w:t>Noujaim</w:t>
      </w:r>
      <w:proofErr w:type="spellEnd"/>
      <w:r w:rsidRPr="00645DF5">
        <w:rPr>
          <w:rFonts w:ascii="Book Antiqua" w:hAnsi="Book Antiqua"/>
        </w:rPr>
        <w:t xml:space="preserve"> SF, </w:t>
      </w:r>
      <w:proofErr w:type="spellStart"/>
      <w:r w:rsidRPr="00645DF5">
        <w:rPr>
          <w:rFonts w:ascii="Book Antiqua" w:hAnsi="Book Antiqua"/>
        </w:rPr>
        <w:t>Furspan</w:t>
      </w:r>
      <w:proofErr w:type="spellEnd"/>
      <w:r w:rsidRPr="00645DF5">
        <w:rPr>
          <w:rFonts w:ascii="Book Antiqua" w:hAnsi="Book Antiqua"/>
        </w:rPr>
        <w:t xml:space="preserve"> P, </w:t>
      </w:r>
      <w:proofErr w:type="spellStart"/>
      <w:r w:rsidRPr="00645DF5">
        <w:rPr>
          <w:rFonts w:ascii="Book Antiqua" w:hAnsi="Book Antiqua"/>
        </w:rPr>
        <w:t>Mironov</w:t>
      </w:r>
      <w:proofErr w:type="spellEnd"/>
      <w:r w:rsidRPr="00645DF5">
        <w:rPr>
          <w:rFonts w:ascii="Book Antiqua" w:hAnsi="Book Antiqua"/>
        </w:rPr>
        <w:t xml:space="preserve"> S, </w:t>
      </w:r>
      <w:proofErr w:type="spellStart"/>
      <w:r w:rsidRPr="00645DF5">
        <w:rPr>
          <w:rFonts w:ascii="Book Antiqua" w:hAnsi="Book Antiqua"/>
        </w:rPr>
        <w:t>Shibayama</w:t>
      </w:r>
      <w:proofErr w:type="spellEnd"/>
      <w:r w:rsidRPr="00645DF5">
        <w:rPr>
          <w:rFonts w:ascii="Book Antiqua" w:hAnsi="Book Antiqua"/>
        </w:rPr>
        <w:t xml:space="preserve"> J, </w:t>
      </w:r>
      <w:proofErr w:type="spellStart"/>
      <w:r w:rsidRPr="00645DF5">
        <w:rPr>
          <w:rFonts w:ascii="Book Antiqua" w:hAnsi="Book Antiqua"/>
        </w:rPr>
        <w:t>Anumonwo</w:t>
      </w:r>
      <w:proofErr w:type="spellEnd"/>
      <w:r w:rsidRPr="00645DF5">
        <w:rPr>
          <w:rFonts w:ascii="Book Antiqua" w:hAnsi="Book Antiqua"/>
        </w:rPr>
        <w:t xml:space="preserve"> J, </w:t>
      </w:r>
      <w:proofErr w:type="spellStart"/>
      <w:r w:rsidRPr="00645DF5">
        <w:rPr>
          <w:rFonts w:ascii="Book Antiqua" w:hAnsi="Book Antiqua"/>
        </w:rPr>
        <w:t>Jalife</w:t>
      </w:r>
      <w:proofErr w:type="spellEnd"/>
      <w:r w:rsidRPr="00645DF5">
        <w:rPr>
          <w:rFonts w:ascii="Book Antiqua" w:hAnsi="Book Antiqua"/>
        </w:rPr>
        <w:t xml:space="preserve"> J. Left-to-right ventricular differences in I(KATP) underlie epicardial repolarization gradient during global ischemia. </w:t>
      </w:r>
      <w:r w:rsidRPr="00645DF5">
        <w:rPr>
          <w:rFonts w:ascii="Book Antiqua" w:hAnsi="Book Antiqua"/>
          <w:i/>
        </w:rPr>
        <w:t>Heart Rhythm</w:t>
      </w:r>
      <w:r w:rsidRPr="00645DF5">
        <w:rPr>
          <w:rFonts w:ascii="Book Antiqua" w:hAnsi="Book Antiqua"/>
        </w:rPr>
        <w:t xml:space="preserve"> 2011; </w:t>
      </w:r>
      <w:r w:rsidRPr="00645DF5">
        <w:rPr>
          <w:rFonts w:ascii="Book Antiqua" w:hAnsi="Book Antiqua"/>
          <w:b/>
        </w:rPr>
        <w:t>8</w:t>
      </w:r>
      <w:r w:rsidRPr="00645DF5">
        <w:rPr>
          <w:rFonts w:ascii="Book Antiqua" w:hAnsi="Book Antiqua"/>
        </w:rPr>
        <w:t>: 1732-1739 [PMID: 21723845 DOI: 10.1016/j.hrthm.2011.06.028]</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83 </w:t>
      </w:r>
      <w:r w:rsidRPr="00645DF5">
        <w:rPr>
          <w:rFonts w:ascii="Book Antiqua" w:hAnsi="Book Antiqua"/>
          <w:b/>
        </w:rPr>
        <w:t>Salama G</w:t>
      </w:r>
      <w:r w:rsidRPr="00645DF5">
        <w:rPr>
          <w:rFonts w:ascii="Book Antiqua" w:hAnsi="Book Antiqua"/>
        </w:rPr>
        <w:t xml:space="preserve">, Kanai AJ, Huang D, </w:t>
      </w:r>
      <w:proofErr w:type="spellStart"/>
      <w:r w:rsidRPr="00645DF5">
        <w:rPr>
          <w:rFonts w:ascii="Book Antiqua" w:hAnsi="Book Antiqua"/>
        </w:rPr>
        <w:t>Efimov</w:t>
      </w:r>
      <w:proofErr w:type="spellEnd"/>
      <w:r w:rsidRPr="00645DF5">
        <w:rPr>
          <w:rFonts w:ascii="Book Antiqua" w:hAnsi="Book Antiqua"/>
        </w:rPr>
        <w:t xml:space="preserve"> IR, </w:t>
      </w:r>
      <w:proofErr w:type="spellStart"/>
      <w:r w:rsidRPr="00645DF5">
        <w:rPr>
          <w:rFonts w:ascii="Book Antiqua" w:hAnsi="Book Antiqua"/>
        </w:rPr>
        <w:t>Girouard</w:t>
      </w:r>
      <w:proofErr w:type="spellEnd"/>
      <w:r w:rsidRPr="00645DF5">
        <w:rPr>
          <w:rFonts w:ascii="Book Antiqua" w:hAnsi="Book Antiqua"/>
        </w:rPr>
        <w:t xml:space="preserve"> SD, Rosenbaum DS. Hypoxia and hypothermia enhance spatial heterogeneities of repolarization in guinea pig hearts: analysis of spatial autocorrelation of optically recorded action potential durations. </w:t>
      </w:r>
      <w:r w:rsidRPr="00645DF5">
        <w:rPr>
          <w:rFonts w:ascii="Book Antiqua" w:hAnsi="Book Antiqua"/>
          <w:i/>
        </w:rPr>
        <w:t xml:space="preserve">J </w:t>
      </w:r>
      <w:proofErr w:type="spellStart"/>
      <w:r w:rsidRPr="00645DF5">
        <w:rPr>
          <w:rFonts w:ascii="Book Antiqua" w:hAnsi="Book Antiqua"/>
          <w:i/>
        </w:rPr>
        <w:t>Cardiovasc</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1998; </w:t>
      </w:r>
      <w:r w:rsidRPr="00645DF5">
        <w:rPr>
          <w:rFonts w:ascii="Book Antiqua" w:hAnsi="Book Antiqua"/>
          <w:b/>
        </w:rPr>
        <w:t>9</w:t>
      </w:r>
      <w:r w:rsidRPr="00645DF5">
        <w:rPr>
          <w:rFonts w:ascii="Book Antiqua" w:hAnsi="Book Antiqua"/>
        </w:rPr>
        <w:t>: 164-183 [PMID: 9511890 DOI: 10.1111/j.1540-8167.1998.tb00897.x]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84 </w:t>
      </w:r>
      <w:r w:rsidRPr="00645DF5">
        <w:rPr>
          <w:rFonts w:ascii="Book Antiqua" w:hAnsi="Book Antiqua"/>
          <w:b/>
        </w:rPr>
        <w:t>Malik M</w:t>
      </w:r>
      <w:r w:rsidRPr="00645DF5">
        <w:rPr>
          <w:rFonts w:ascii="Book Antiqua" w:hAnsi="Book Antiqua"/>
        </w:rPr>
        <w:t xml:space="preserve">, </w:t>
      </w:r>
      <w:proofErr w:type="spellStart"/>
      <w:r w:rsidRPr="00645DF5">
        <w:rPr>
          <w:rFonts w:ascii="Book Antiqua" w:hAnsi="Book Antiqua"/>
        </w:rPr>
        <w:t>Batchvarov</w:t>
      </w:r>
      <w:proofErr w:type="spellEnd"/>
      <w:r w:rsidRPr="00645DF5">
        <w:rPr>
          <w:rFonts w:ascii="Book Antiqua" w:hAnsi="Book Antiqua"/>
        </w:rPr>
        <w:t xml:space="preserve"> VN. Measurement, interpretation and clinical potential of QT dispersion. </w:t>
      </w:r>
      <w:r w:rsidRPr="00645DF5">
        <w:rPr>
          <w:rFonts w:ascii="Book Antiqua" w:hAnsi="Book Antiqua"/>
          <w:i/>
        </w:rPr>
        <w:t xml:space="preserve">J Am </w:t>
      </w:r>
      <w:proofErr w:type="spellStart"/>
      <w:r w:rsidRPr="00645DF5">
        <w:rPr>
          <w:rFonts w:ascii="Book Antiqua" w:hAnsi="Book Antiqua"/>
          <w:i/>
        </w:rPr>
        <w:t>Coll</w:t>
      </w:r>
      <w:proofErr w:type="spellEnd"/>
      <w:r w:rsidRPr="00645DF5">
        <w:rPr>
          <w:rFonts w:ascii="Book Antiqua" w:hAnsi="Book Antiqua"/>
          <w:i/>
        </w:rPr>
        <w:t xml:space="preserve"> </w:t>
      </w:r>
      <w:proofErr w:type="spellStart"/>
      <w:r w:rsidRPr="00645DF5">
        <w:rPr>
          <w:rFonts w:ascii="Book Antiqua" w:hAnsi="Book Antiqua"/>
          <w:i/>
        </w:rPr>
        <w:t>Cardiol</w:t>
      </w:r>
      <w:proofErr w:type="spellEnd"/>
      <w:r w:rsidRPr="00645DF5">
        <w:rPr>
          <w:rFonts w:ascii="Book Antiqua" w:hAnsi="Book Antiqua"/>
        </w:rPr>
        <w:t xml:space="preserve"> 2000; </w:t>
      </w:r>
      <w:r w:rsidRPr="00645DF5">
        <w:rPr>
          <w:rFonts w:ascii="Book Antiqua" w:hAnsi="Book Antiqua"/>
          <w:b/>
        </w:rPr>
        <w:t>36</w:t>
      </w:r>
      <w:r w:rsidRPr="00645DF5">
        <w:rPr>
          <w:rFonts w:ascii="Book Antiqua" w:hAnsi="Book Antiqua"/>
        </w:rPr>
        <w:t>: 1749-1766 [PMID: 11092641 DOI: 10.1016/s0735-1097(00)00962-1]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85 </w:t>
      </w:r>
      <w:proofErr w:type="spellStart"/>
      <w:r w:rsidRPr="00645DF5">
        <w:rPr>
          <w:rFonts w:ascii="Book Antiqua" w:hAnsi="Book Antiqua"/>
          <w:b/>
        </w:rPr>
        <w:t>Rautaharju</w:t>
      </w:r>
      <w:proofErr w:type="spellEnd"/>
      <w:r w:rsidRPr="00645DF5">
        <w:rPr>
          <w:rFonts w:ascii="Book Antiqua" w:hAnsi="Book Antiqua"/>
          <w:b/>
        </w:rPr>
        <w:t xml:space="preserve"> PM</w:t>
      </w:r>
      <w:r w:rsidRPr="00645DF5">
        <w:rPr>
          <w:rFonts w:ascii="Book Antiqua" w:hAnsi="Book Antiqua"/>
        </w:rPr>
        <w:t xml:space="preserve">, Mason JW, Akiyama T. New age- and sex-specific criteria for QT prolongation based on rate correction formulas that minimize bias at the upper normal limits. </w:t>
      </w:r>
      <w:proofErr w:type="spellStart"/>
      <w:r w:rsidRPr="00645DF5">
        <w:rPr>
          <w:rFonts w:ascii="Book Antiqua" w:hAnsi="Book Antiqua"/>
          <w:i/>
        </w:rPr>
        <w:t>Int</w:t>
      </w:r>
      <w:proofErr w:type="spellEnd"/>
      <w:r w:rsidRPr="00645DF5">
        <w:rPr>
          <w:rFonts w:ascii="Book Antiqua" w:hAnsi="Book Antiqua"/>
          <w:i/>
        </w:rPr>
        <w:t xml:space="preserve"> J </w:t>
      </w:r>
      <w:proofErr w:type="spellStart"/>
      <w:r w:rsidRPr="00645DF5">
        <w:rPr>
          <w:rFonts w:ascii="Book Antiqua" w:hAnsi="Book Antiqua"/>
          <w:i/>
        </w:rPr>
        <w:t>Cardiol</w:t>
      </w:r>
      <w:proofErr w:type="spellEnd"/>
      <w:r w:rsidRPr="00645DF5">
        <w:rPr>
          <w:rFonts w:ascii="Book Antiqua" w:hAnsi="Book Antiqua"/>
        </w:rPr>
        <w:t xml:space="preserve"> 2014; </w:t>
      </w:r>
      <w:r w:rsidRPr="00645DF5">
        <w:rPr>
          <w:rFonts w:ascii="Book Antiqua" w:hAnsi="Book Antiqua"/>
          <w:b/>
        </w:rPr>
        <w:t>174</w:t>
      </w:r>
      <w:r w:rsidRPr="00645DF5">
        <w:rPr>
          <w:rFonts w:ascii="Book Antiqua" w:hAnsi="Book Antiqua"/>
        </w:rPr>
        <w:t>: 535-540 [PMID: 24825030 DOI: 10.1016/j.ijcard.2014.04.133]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86 </w:t>
      </w:r>
      <w:proofErr w:type="spellStart"/>
      <w:r w:rsidRPr="00645DF5">
        <w:rPr>
          <w:rFonts w:ascii="Book Antiqua" w:hAnsi="Book Antiqua"/>
          <w:b/>
        </w:rPr>
        <w:t>Antzelevitch</w:t>
      </w:r>
      <w:proofErr w:type="spellEnd"/>
      <w:r w:rsidRPr="00645DF5">
        <w:rPr>
          <w:rFonts w:ascii="Book Antiqua" w:hAnsi="Book Antiqua"/>
          <w:b/>
        </w:rPr>
        <w:t xml:space="preserve"> C</w:t>
      </w:r>
      <w:r w:rsidRPr="00645DF5">
        <w:rPr>
          <w:rFonts w:ascii="Book Antiqua" w:hAnsi="Book Antiqua"/>
        </w:rPr>
        <w:t xml:space="preserve">, Di Diego JM, </w:t>
      </w:r>
      <w:proofErr w:type="spellStart"/>
      <w:r w:rsidRPr="00645DF5">
        <w:rPr>
          <w:rFonts w:ascii="Book Antiqua" w:hAnsi="Book Antiqua"/>
        </w:rPr>
        <w:t>Argenziano</w:t>
      </w:r>
      <w:proofErr w:type="spellEnd"/>
      <w:r w:rsidRPr="00645DF5">
        <w:rPr>
          <w:rFonts w:ascii="Book Antiqua" w:hAnsi="Book Antiqua"/>
        </w:rPr>
        <w:t xml:space="preserve"> M. </w:t>
      </w:r>
      <w:proofErr w:type="spellStart"/>
      <w:r w:rsidRPr="00645DF5">
        <w:rPr>
          <w:rFonts w:ascii="Book Antiqua" w:hAnsi="Book Antiqua"/>
        </w:rPr>
        <w:t>Tpeak</w:t>
      </w:r>
      <w:proofErr w:type="spellEnd"/>
      <w:r w:rsidRPr="00645DF5">
        <w:rPr>
          <w:rFonts w:ascii="Book Antiqua" w:hAnsi="Book Antiqua"/>
        </w:rPr>
        <w:t xml:space="preserve">-Tend as a predictor of ventricular arrhythmogenesis. </w:t>
      </w:r>
      <w:proofErr w:type="spellStart"/>
      <w:r w:rsidRPr="00645DF5">
        <w:rPr>
          <w:rFonts w:ascii="Book Antiqua" w:hAnsi="Book Antiqua"/>
          <w:i/>
        </w:rPr>
        <w:t>Int</w:t>
      </w:r>
      <w:proofErr w:type="spellEnd"/>
      <w:r w:rsidRPr="00645DF5">
        <w:rPr>
          <w:rFonts w:ascii="Book Antiqua" w:hAnsi="Book Antiqua"/>
          <w:i/>
        </w:rPr>
        <w:t xml:space="preserve"> J </w:t>
      </w:r>
      <w:proofErr w:type="spellStart"/>
      <w:r w:rsidRPr="00645DF5">
        <w:rPr>
          <w:rFonts w:ascii="Book Antiqua" w:hAnsi="Book Antiqua"/>
          <w:i/>
        </w:rPr>
        <w:t>Cardiol</w:t>
      </w:r>
      <w:proofErr w:type="spellEnd"/>
      <w:r w:rsidRPr="00645DF5">
        <w:rPr>
          <w:rFonts w:ascii="Book Antiqua" w:hAnsi="Book Antiqua"/>
        </w:rPr>
        <w:t xml:space="preserve"> 2017; </w:t>
      </w:r>
      <w:r w:rsidRPr="00645DF5">
        <w:rPr>
          <w:rFonts w:ascii="Book Antiqua" w:hAnsi="Book Antiqua"/>
          <w:b/>
        </w:rPr>
        <w:t>249</w:t>
      </w:r>
      <w:r w:rsidRPr="00645DF5">
        <w:rPr>
          <w:rFonts w:ascii="Book Antiqua" w:hAnsi="Book Antiqua"/>
        </w:rPr>
        <w:t>: 75-76 [PMID: 29121761 DOI: 10.1016/j.ijcard.2017.09.005]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87 </w:t>
      </w:r>
      <w:proofErr w:type="spellStart"/>
      <w:r w:rsidRPr="00645DF5">
        <w:rPr>
          <w:rFonts w:ascii="Book Antiqua" w:hAnsi="Book Antiqua"/>
          <w:b/>
        </w:rPr>
        <w:t>Tse</w:t>
      </w:r>
      <w:proofErr w:type="spellEnd"/>
      <w:r w:rsidRPr="00645DF5">
        <w:rPr>
          <w:rFonts w:ascii="Book Antiqua" w:hAnsi="Book Antiqua"/>
          <w:b/>
        </w:rPr>
        <w:t xml:space="preserve"> G</w:t>
      </w:r>
      <w:r w:rsidRPr="00645DF5">
        <w:rPr>
          <w:rFonts w:ascii="Book Antiqua" w:hAnsi="Book Antiqua"/>
        </w:rPr>
        <w:t xml:space="preserve">, Yan BP. Traditional and novel electrocardiographic conduction and repolarization markers of sudden cardiac death. </w:t>
      </w:r>
      <w:proofErr w:type="spellStart"/>
      <w:r w:rsidRPr="00645DF5">
        <w:rPr>
          <w:rFonts w:ascii="Book Antiqua" w:hAnsi="Book Antiqua"/>
          <w:i/>
        </w:rPr>
        <w:t>Europace</w:t>
      </w:r>
      <w:proofErr w:type="spellEnd"/>
      <w:r w:rsidRPr="00645DF5">
        <w:rPr>
          <w:rFonts w:ascii="Book Antiqua" w:hAnsi="Book Antiqua"/>
        </w:rPr>
        <w:t xml:space="preserve"> 2017; </w:t>
      </w:r>
      <w:r w:rsidRPr="00645DF5">
        <w:rPr>
          <w:rFonts w:ascii="Book Antiqua" w:hAnsi="Book Antiqua"/>
          <w:b/>
        </w:rPr>
        <w:t>19</w:t>
      </w:r>
      <w:r w:rsidRPr="00645DF5">
        <w:rPr>
          <w:rFonts w:ascii="Book Antiqua" w:hAnsi="Book Antiqua"/>
        </w:rPr>
        <w:t>: 712-721 [PMID: 27702850 DOI: 10.1093/</w:t>
      </w:r>
      <w:proofErr w:type="spellStart"/>
      <w:r w:rsidRPr="00645DF5">
        <w:rPr>
          <w:rFonts w:ascii="Book Antiqua" w:hAnsi="Book Antiqua"/>
        </w:rPr>
        <w:t>europace</w:t>
      </w:r>
      <w:proofErr w:type="spellEnd"/>
      <w:r w:rsidRPr="00645DF5">
        <w:rPr>
          <w:rFonts w:ascii="Book Antiqua" w:hAnsi="Book Antiqua"/>
        </w:rPr>
        <w:t>/euw280]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88 </w:t>
      </w:r>
      <w:r w:rsidRPr="00645DF5">
        <w:rPr>
          <w:rFonts w:ascii="Book Antiqua" w:hAnsi="Book Antiqua"/>
          <w:b/>
        </w:rPr>
        <w:t>Coronel R</w:t>
      </w:r>
      <w:r w:rsidRPr="00645DF5">
        <w:rPr>
          <w:rFonts w:ascii="Book Antiqua" w:hAnsi="Book Antiqua"/>
        </w:rPr>
        <w:t xml:space="preserve">. Complexity and the interpretation of results. </w:t>
      </w:r>
      <w:r w:rsidRPr="00645DF5">
        <w:rPr>
          <w:rFonts w:ascii="Book Antiqua" w:hAnsi="Book Antiqua"/>
          <w:i/>
        </w:rPr>
        <w:t>Heart Rhythm</w:t>
      </w:r>
      <w:r w:rsidRPr="00645DF5">
        <w:rPr>
          <w:rFonts w:ascii="Book Antiqua" w:hAnsi="Book Antiqua"/>
        </w:rPr>
        <w:t xml:space="preserve"> 2009; </w:t>
      </w:r>
      <w:r w:rsidRPr="00645DF5">
        <w:rPr>
          <w:rFonts w:ascii="Book Antiqua" w:hAnsi="Book Antiqua"/>
          <w:b/>
        </w:rPr>
        <w:t>6</w:t>
      </w:r>
      <w:r w:rsidRPr="00645DF5">
        <w:rPr>
          <w:rFonts w:ascii="Book Antiqua" w:hAnsi="Book Antiqua"/>
        </w:rPr>
        <w:t>: 528-529 [PMID: 19246250 DOI: 10.1016/j.hrthm.2008.12.029]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89 </w:t>
      </w:r>
      <w:proofErr w:type="spellStart"/>
      <w:r w:rsidRPr="00645DF5">
        <w:rPr>
          <w:rFonts w:ascii="Book Antiqua" w:hAnsi="Book Antiqua"/>
          <w:b/>
        </w:rPr>
        <w:t>Opthof</w:t>
      </w:r>
      <w:proofErr w:type="spellEnd"/>
      <w:r w:rsidRPr="00645DF5">
        <w:rPr>
          <w:rFonts w:ascii="Book Antiqua" w:hAnsi="Book Antiqua"/>
          <w:b/>
        </w:rPr>
        <w:t xml:space="preserve"> T</w:t>
      </w:r>
      <w:r w:rsidRPr="00645DF5">
        <w:rPr>
          <w:rFonts w:ascii="Book Antiqua" w:hAnsi="Book Antiqua"/>
        </w:rPr>
        <w:t>, Coronel R, Wilms-</w:t>
      </w:r>
      <w:proofErr w:type="spellStart"/>
      <w:r w:rsidRPr="00645DF5">
        <w:rPr>
          <w:rFonts w:ascii="Book Antiqua" w:hAnsi="Book Antiqua"/>
        </w:rPr>
        <w:t>Schopman</w:t>
      </w:r>
      <w:proofErr w:type="spellEnd"/>
      <w:r w:rsidRPr="00645DF5">
        <w:rPr>
          <w:rFonts w:ascii="Book Antiqua" w:hAnsi="Book Antiqua"/>
        </w:rPr>
        <w:t xml:space="preserve"> FJ, </w:t>
      </w:r>
      <w:proofErr w:type="spellStart"/>
      <w:r w:rsidRPr="00645DF5">
        <w:rPr>
          <w:rFonts w:ascii="Book Antiqua" w:hAnsi="Book Antiqua"/>
        </w:rPr>
        <w:t>Plotnikov</w:t>
      </w:r>
      <w:proofErr w:type="spellEnd"/>
      <w:r w:rsidRPr="00645DF5">
        <w:rPr>
          <w:rFonts w:ascii="Book Antiqua" w:hAnsi="Book Antiqua"/>
        </w:rPr>
        <w:t xml:space="preserve"> AN, </w:t>
      </w:r>
      <w:proofErr w:type="spellStart"/>
      <w:r w:rsidRPr="00645DF5">
        <w:rPr>
          <w:rFonts w:ascii="Book Antiqua" w:hAnsi="Book Antiqua"/>
        </w:rPr>
        <w:t>Shlapakova</w:t>
      </w:r>
      <w:proofErr w:type="spellEnd"/>
      <w:r w:rsidRPr="00645DF5">
        <w:rPr>
          <w:rFonts w:ascii="Book Antiqua" w:hAnsi="Book Antiqua"/>
        </w:rPr>
        <w:t xml:space="preserve"> IN, Danilo P Jr, Rosen MR, </w:t>
      </w:r>
      <w:proofErr w:type="spellStart"/>
      <w:r w:rsidRPr="00645DF5">
        <w:rPr>
          <w:rFonts w:ascii="Book Antiqua" w:hAnsi="Book Antiqua"/>
        </w:rPr>
        <w:t>Janse</w:t>
      </w:r>
      <w:proofErr w:type="spellEnd"/>
      <w:r w:rsidRPr="00645DF5">
        <w:rPr>
          <w:rFonts w:ascii="Book Antiqua" w:hAnsi="Book Antiqua"/>
        </w:rPr>
        <w:t xml:space="preserve"> MJ. Dispersion of repolarization in canine ventricle and the electrocardiographic T wave: </w:t>
      </w:r>
      <w:proofErr w:type="spellStart"/>
      <w:r w:rsidRPr="00645DF5">
        <w:rPr>
          <w:rFonts w:ascii="Book Antiqua" w:hAnsi="Book Antiqua"/>
        </w:rPr>
        <w:t>Tp</w:t>
      </w:r>
      <w:proofErr w:type="spellEnd"/>
      <w:r w:rsidRPr="00645DF5">
        <w:rPr>
          <w:rFonts w:ascii="Book Antiqua" w:hAnsi="Book Antiqua"/>
        </w:rPr>
        <w:t xml:space="preserve">-e interval does not reflect transmural dispersion. </w:t>
      </w:r>
      <w:r w:rsidRPr="00645DF5">
        <w:rPr>
          <w:rFonts w:ascii="Book Antiqua" w:hAnsi="Book Antiqua"/>
          <w:i/>
        </w:rPr>
        <w:t>Heart Rhythm</w:t>
      </w:r>
      <w:r w:rsidRPr="00645DF5">
        <w:rPr>
          <w:rFonts w:ascii="Book Antiqua" w:hAnsi="Book Antiqua"/>
        </w:rPr>
        <w:t xml:space="preserve"> 2007; </w:t>
      </w:r>
      <w:r w:rsidRPr="00645DF5">
        <w:rPr>
          <w:rFonts w:ascii="Book Antiqua" w:hAnsi="Book Antiqua"/>
          <w:b/>
        </w:rPr>
        <w:t>4</w:t>
      </w:r>
      <w:r w:rsidRPr="00645DF5">
        <w:rPr>
          <w:rFonts w:ascii="Book Antiqua" w:hAnsi="Book Antiqua"/>
        </w:rPr>
        <w:t>: 341-348 [PMID: 17341400 DOI: 10.1016/j.hrthm.2006.11.022]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90 </w:t>
      </w:r>
      <w:r w:rsidRPr="00645DF5">
        <w:rPr>
          <w:rFonts w:ascii="Book Antiqua" w:hAnsi="Book Antiqua"/>
          <w:b/>
        </w:rPr>
        <w:t>Kors JA</w:t>
      </w:r>
      <w:r w:rsidRPr="00645DF5">
        <w:rPr>
          <w:rFonts w:ascii="Book Antiqua" w:hAnsi="Book Antiqua"/>
        </w:rPr>
        <w:t xml:space="preserve">, </w:t>
      </w:r>
      <w:proofErr w:type="spellStart"/>
      <w:r w:rsidRPr="00645DF5">
        <w:rPr>
          <w:rFonts w:ascii="Book Antiqua" w:hAnsi="Book Antiqua"/>
        </w:rPr>
        <w:t>Ritsema</w:t>
      </w:r>
      <w:proofErr w:type="spellEnd"/>
      <w:r w:rsidRPr="00645DF5">
        <w:rPr>
          <w:rFonts w:ascii="Book Antiqua" w:hAnsi="Book Antiqua"/>
        </w:rPr>
        <w:t xml:space="preserve"> van Eck HJ, van </w:t>
      </w:r>
      <w:proofErr w:type="spellStart"/>
      <w:r w:rsidRPr="00645DF5">
        <w:rPr>
          <w:rFonts w:ascii="Book Antiqua" w:hAnsi="Book Antiqua"/>
        </w:rPr>
        <w:t>Herpen</w:t>
      </w:r>
      <w:proofErr w:type="spellEnd"/>
      <w:r w:rsidRPr="00645DF5">
        <w:rPr>
          <w:rFonts w:ascii="Book Antiqua" w:hAnsi="Book Antiqua"/>
        </w:rPr>
        <w:t xml:space="preserve"> G. The meaning of the </w:t>
      </w:r>
      <w:proofErr w:type="spellStart"/>
      <w:r w:rsidRPr="00645DF5">
        <w:rPr>
          <w:rFonts w:ascii="Book Antiqua" w:hAnsi="Book Antiqua"/>
        </w:rPr>
        <w:t>Tp-Te</w:t>
      </w:r>
      <w:proofErr w:type="spellEnd"/>
      <w:r w:rsidRPr="00645DF5">
        <w:rPr>
          <w:rFonts w:ascii="Book Antiqua" w:hAnsi="Book Antiqua"/>
        </w:rPr>
        <w:t xml:space="preserve"> interval and its diagnostic value.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2008; </w:t>
      </w:r>
      <w:r w:rsidRPr="00645DF5">
        <w:rPr>
          <w:rFonts w:ascii="Book Antiqua" w:hAnsi="Book Antiqua"/>
          <w:b/>
        </w:rPr>
        <w:t>41</w:t>
      </w:r>
      <w:r w:rsidRPr="00645DF5">
        <w:rPr>
          <w:rFonts w:ascii="Book Antiqua" w:hAnsi="Book Antiqua"/>
        </w:rPr>
        <w:t>: 575-580 [PMID: 18954608 DOI: 10.1016/j.jelectrocard.2008.07.030]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91 </w:t>
      </w:r>
      <w:r w:rsidRPr="00645DF5">
        <w:rPr>
          <w:rFonts w:ascii="Book Antiqua" w:hAnsi="Book Antiqua"/>
          <w:b/>
        </w:rPr>
        <w:t>Xia Y</w:t>
      </w:r>
      <w:r w:rsidRPr="00645DF5">
        <w:rPr>
          <w:rFonts w:ascii="Book Antiqua" w:hAnsi="Book Antiqua"/>
        </w:rPr>
        <w:t xml:space="preserve">, Liang Y, </w:t>
      </w:r>
      <w:proofErr w:type="spellStart"/>
      <w:r w:rsidRPr="00645DF5">
        <w:rPr>
          <w:rFonts w:ascii="Book Antiqua" w:hAnsi="Book Antiqua"/>
        </w:rPr>
        <w:t>Kongstad</w:t>
      </w:r>
      <w:proofErr w:type="spellEnd"/>
      <w:r w:rsidRPr="00645DF5">
        <w:rPr>
          <w:rFonts w:ascii="Book Antiqua" w:hAnsi="Book Antiqua"/>
        </w:rPr>
        <w:t xml:space="preserve"> O, Holm M, Olsson B, Yuan S. </w:t>
      </w:r>
      <w:proofErr w:type="spellStart"/>
      <w:r w:rsidRPr="00645DF5">
        <w:rPr>
          <w:rFonts w:ascii="Book Antiqua" w:hAnsi="Book Antiqua"/>
        </w:rPr>
        <w:t>Tpeak</w:t>
      </w:r>
      <w:proofErr w:type="spellEnd"/>
      <w:r w:rsidRPr="00645DF5">
        <w:rPr>
          <w:rFonts w:ascii="Book Antiqua" w:hAnsi="Book Antiqua"/>
        </w:rPr>
        <w:t xml:space="preserve">-Tend interval as an index of global dispersion of ventricular repolarization: evaluations using monophasic </w:t>
      </w:r>
      <w:r w:rsidRPr="00645DF5">
        <w:rPr>
          <w:rFonts w:ascii="Book Antiqua" w:hAnsi="Book Antiqua"/>
        </w:rPr>
        <w:lastRenderedPageBreak/>
        <w:t xml:space="preserve">action potential mapping of the epi- and endocardium in swine. </w:t>
      </w:r>
      <w:r w:rsidRPr="00645DF5">
        <w:rPr>
          <w:rFonts w:ascii="Book Antiqua" w:hAnsi="Book Antiqua"/>
          <w:i/>
        </w:rPr>
        <w:t xml:space="preserve">J </w:t>
      </w:r>
      <w:proofErr w:type="spellStart"/>
      <w:r w:rsidRPr="00645DF5">
        <w:rPr>
          <w:rFonts w:ascii="Book Antiqua" w:hAnsi="Book Antiqua"/>
          <w:i/>
        </w:rPr>
        <w:t>Interv</w:t>
      </w:r>
      <w:proofErr w:type="spellEnd"/>
      <w:r w:rsidRPr="00645DF5">
        <w:rPr>
          <w:rFonts w:ascii="Book Antiqua" w:hAnsi="Book Antiqua"/>
          <w:i/>
        </w:rPr>
        <w:t xml:space="preserve"> Card </w:t>
      </w:r>
      <w:proofErr w:type="spellStart"/>
      <w:r w:rsidRPr="00645DF5">
        <w:rPr>
          <w:rFonts w:ascii="Book Antiqua" w:hAnsi="Book Antiqua"/>
          <w:i/>
        </w:rPr>
        <w:t>Electrophysiol</w:t>
      </w:r>
      <w:proofErr w:type="spellEnd"/>
      <w:r w:rsidRPr="00645DF5">
        <w:rPr>
          <w:rFonts w:ascii="Book Antiqua" w:hAnsi="Book Antiqua"/>
        </w:rPr>
        <w:t xml:space="preserve"> 2005; </w:t>
      </w:r>
      <w:r w:rsidRPr="00645DF5">
        <w:rPr>
          <w:rFonts w:ascii="Book Antiqua" w:hAnsi="Book Antiqua"/>
          <w:b/>
        </w:rPr>
        <w:t>14</w:t>
      </w:r>
      <w:r w:rsidRPr="00645DF5">
        <w:rPr>
          <w:rFonts w:ascii="Book Antiqua" w:hAnsi="Book Antiqua"/>
        </w:rPr>
        <w:t>: 79-87 [PMID: 16374554 DOI: 10.1007/s10840-005-4592-4]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92 </w:t>
      </w:r>
      <w:proofErr w:type="spellStart"/>
      <w:r w:rsidRPr="00645DF5">
        <w:rPr>
          <w:rFonts w:ascii="Book Antiqua" w:hAnsi="Book Antiqua"/>
          <w:b/>
        </w:rPr>
        <w:t>Porthan</w:t>
      </w:r>
      <w:proofErr w:type="spellEnd"/>
      <w:r w:rsidRPr="00645DF5">
        <w:rPr>
          <w:rFonts w:ascii="Book Antiqua" w:hAnsi="Book Antiqua"/>
          <w:b/>
        </w:rPr>
        <w:t xml:space="preserve"> K</w:t>
      </w:r>
      <w:r w:rsidRPr="00645DF5">
        <w:rPr>
          <w:rFonts w:ascii="Book Antiqua" w:hAnsi="Book Antiqua"/>
        </w:rPr>
        <w:t xml:space="preserve">, </w:t>
      </w:r>
      <w:proofErr w:type="spellStart"/>
      <w:r w:rsidRPr="00645DF5">
        <w:rPr>
          <w:rFonts w:ascii="Book Antiqua" w:hAnsi="Book Antiqua"/>
        </w:rPr>
        <w:t>Viitasalo</w:t>
      </w:r>
      <w:proofErr w:type="spellEnd"/>
      <w:r w:rsidRPr="00645DF5">
        <w:rPr>
          <w:rFonts w:ascii="Book Antiqua" w:hAnsi="Book Antiqua"/>
        </w:rPr>
        <w:t xml:space="preserve"> M, </w:t>
      </w:r>
      <w:proofErr w:type="spellStart"/>
      <w:r w:rsidRPr="00645DF5">
        <w:rPr>
          <w:rFonts w:ascii="Book Antiqua" w:hAnsi="Book Antiqua"/>
        </w:rPr>
        <w:t>Toivonen</w:t>
      </w:r>
      <w:proofErr w:type="spellEnd"/>
      <w:r w:rsidRPr="00645DF5">
        <w:rPr>
          <w:rFonts w:ascii="Book Antiqua" w:hAnsi="Book Antiqua"/>
        </w:rPr>
        <w:t xml:space="preserve"> L, </w:t>
      </w:r>
      <w:proofErr w:type="spellStart"/>
      <w:r w:rsidRPr="00645DF5">
        <w:rPr>
          <w:rFonts w:ascii="Book Antiqua" w:hAnsi="Book Antiqua"/>
        </w:rPr>
        <w:t>Havulinna</w:t>
      </w:r>
      <w:proofErr w:type="spellEnd"/>
      <w:r w:rsidRPr="00645DF5">
        <w:rPr>
          <w:rFonts w:ascii="Book Antiqua" w:hAnsi="Book Antiqua"/>
        </w:rPr>
        <w:t xml:space="preserve"> AS, </w:t>
      </w:r>
      <w:proofErr w:type="spellStart"/>
      <w:r w:rsidRPr="00645DF5">
        <w:rPr>
          <w:rFonts w:ascii="Book Antiqua" w:hAnsi="Book Antiqua"/>
        </w:rPr>
        <w:t>Jula</w:t>
      </w:r>
      <w:proofErr w:type="spellEnd"/>
      <w:r w:rsidRPr="00645DF5">
        <w:rPr>
          <w:rFonts w:ascii="Book Antiqua" w:hAnsi="Book Antiqua"/>
        </w:rPr>
        <w:t xml:space="preserve"> A, </w:t>
      </w:r>
      <w:proofErr w:type="spellStart"/>
      <w:r w:rsidRPr="00645DF5">
        <w:rPr>
          <w:rFonts w:ascii="Book Antiqua" w:hAnsi="Book Antiqua"/>
        </w:rPr>
        <w:t>Tikkanen</w:t>
      </w:r>
      <w:proofErr w:type="spellEnd"/>
      <w:r w:rsidRPr="00645DF5">
        <w:rPr>
          <w:rFonts w:ascii="Book Antiqua" w:hAnsi="Book Antiqua"/>
        </w:rPr>
        <w:t xml:space="preserve"> JT, </w:t>
      </w:r>
      <w:proofErr w:type="spellStart"/>
      <w:r w:rsidRPr="00645DF5">
        <w:rPr>
          <w:rFonts w:ascii="Book Antiqua" w:hAnsi="Book Antiqua"/>
        </w:rPr>
        <w:t>Väänänen</w:t>
      </w:r>
      <w:proofErr w:type="spellEnd"/>
      <w:r w:rsidRPr="00645DF5">
        <w:rPr>
          <w:rFonts w:ascii="Book Antiqua" w:hAnsi="Book Antiqua"/>
        </w:rPr>
        <w:t xml:space="preserve"> H, </w:t>
      </w:r>
      <w:proofErr w:type="spellStart"/>
      <w:r w:rsidRPr="00645DF5">
        <w:rPr>
          <w:rFonts w:ascii="Book Antiqua" w:hAnsi="Book Antiqua"/>
        </w:rPr>
        <w:t>Nieminen</w:t>
      </w:r>
      <w:proofErr w:type="spellEnd"/>
      <w:r w:rsidRPr="00645DF5">
        <w:rPr>
          <w:rFonts w:ascii="Book Antiqua" w:hAnsi="Book Antiqua"/>
        </w:rPr>
        <w:t xml:space="preserve"> MS, </w:t>
      </w:r>
      <w:proofErr w:type="spellStart"/>
      <w:r w:rsidRPr="00645DF5">
        <w:rPr>
          <w:rFonts w:ascii="Book Antiqua" w:hAnsi="Book Antiqua"/>
        </w:rPr>
        <w:t>Huikuri</w:t>
      </w:r>
      <w:proofErr w:type="spellEnd"/>
      <w:r w:rsidRPr="00645DF5">
        <w:rPr>
          <w:rFonts w:ascii="Book Antiqua" w:hAnsi="Book Antiqua"/>
        </w:rPr>
        <w:t xml:space="preserve"> HV, Newton-</w:t>
      </w:r>
      <w:proofErr w:type="spellStart"/>
      <w:r w:rsidRPr="00645DF5">
        <w:rPr>
          <w:rFonts w:ascii="Book Antiqua" w:hAnsi="Book Antiqua"/>
        </w:rPr>
        <w:t>Cheh</w:t>
      </w:r>
      <w:proofErr w:type="spellEnd"/>
      <w:r w:rsidRPr="00645DF5">
        <w:rPr>
          <w:rFonts w:ascii="Book Antiqua" w:hAnsi="Book Antiqua"/>
        </w:rPr>
        <w:t xml:space="preserve"> C, </w:t>
      </w:r>
      <w:proofErr w:type="spellStart"/>
      <w:r w:rsidRPr="00645DF5">
        <w:rPr>
          <w:rFonts w:ascii="Book Antiqua" w:hAnsi="Book Antiqua"/>
        </w:rPr>
        <w:t>Salomaa</w:t>
      </w:r>
      <w:proofErr w:type="spellEnd"/>
      <w:r w:rsidRPr="00645DF5">
        <w:rPr>
          <w:rFonts w:ascii="Book Antiqua" w:hAnsi="Book Antiqua"/>
        </w:rPr>
        <w:t xml:space="preserve"> V, </w:t>
      </w:r>
      <w:proofErr w:type="spellStart"/>
      <w:r w:rsidRPr="00645DF5">
        <w:rPr>
          <w:rFonts w:ascii="Book Antiqua" w:hAnsi="Book Antiqua"/>
        </w:rPr>
        <w:t>Oikarinen</w:t>
      </w:r>
      <w:proofErr w:type="spellEnd"/>
      <w:r w:rsidRPr="00645DF5">
        <w:rPr>
          <w:rFonts w:ascii="Book Antiqua" w:hAnsi="Book Antiqua"/>
        </w:rPr>
        <w:t xml:space="preserve"> L. Predictive value of electrocardiographic T-wave morphology parameters and T-wave peak to T-wave end interval for sudden cardiac death in the general population.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2013; </w:t>
      </w:r>
      <w:r w:rsidRPr="00645DF5">
        <w:rPr>
          <w:rFonts w:ascii="Book Antiqua" w:hAnsi="Book Antiqua"/>
          <w:b/>
        </w:rPr>
        <w:t>6</w:t>
      </w:r>
      <w:r w:rsidRPr="00645DF5">
        <w:rPr>
          <w:rFonts w:ascii="Book Antiqua" w:hAnsi="Book Antiqua"/>
        </w:rPr>
        <w:t>: 690-696 [PMID: 23881778 DOI: 10.1161/CIRCEP.113.000356]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93 </w:t>
      </w:r>
      <w:r w:rsidRPr="00645DF5">
        <w:rPr>
          <w:rFonts w:ascii="Book Antiqua" w:hAnsi="Book Antiqua"/>
          <w:b/>
        </w:rPr>
        <w:t>Smetana P</w:t>
      </w:r>
      <w:r w:rsidRPr="00645DF5">
        <w:rPr>
          <w:rFonts w:ascii="Book Antiqua" w:hAnsi="Book Antiqua"/>
        </w:rPr>
        <w:t xml:space="preserve">, Schmidt A, </w:t>
      </w:r>
      <w:proofErr w:type="spellStart"/>
      <w:r w:rsidRPr="00645DF5">
        <w:rPr>
          <w:rFonts w:ascii="Book Antiqua" w:hAnsi="Book Antiqua"/>
        </w:rPr>
        <w:t>Zabel</w:t>
      </w:r>
      <w:proofErr w:type="spellEnd"/>
      <w:r w:rsidRPr="00645DF5">
        <w:rPr>
          <w:rFonts w:ascii="Book Antiqua" w:hAnsi="Book Antiqua"/>
        </w:rPr>
        <w:t xml:space="preserve"> M, </w:t>
      </w:r>
      <w:proofErr w:type="spellStart"/>
      <w:r w:rsidRPr="00645DF5">
        <w:rPr>
          <w:rFonts w:ascii="Book Antiqua" w:hAnsi="Book Antiqua"/>
        </w:rPr>
        <w:t>Hnatkova</w:t>
      </w:r>
      <w:proofErr w:type="spellEnd"/>
      <w:r w:rsidRPr="00645DF5">
        <w:rPr>
          <w:rFonts w:ascii="Book Antiqua" w:hAnsi="Book Antiqua"/>
        </w:rPr>
        <w:t xml:space="preserve"> K, Franz M, Huber K, Malik M. Assessment of repolarization heterogeneity for prediction of mortality in cardiovascular disease: peak to the end of the T wave interval and nondipolar repolarization components.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2011; </w:t>
      </w:r>
      <w:r w:rsidRPr="00645DF5">
        <w:rPr>
          <w:rFonts w:ascii="Book Antiqua" w:hAnsi="Book Antiqua"/>
          <w:b/>
        </w:rPr>
        <w:t>44</w:t>
      </w:r>
      <w:r w:rsidRPr="00645DF5">
        <w:rPr>
          <w:rFonts w:ascii="Book Antiqua" w:hAnsi="Book Antiqua"/>
        </w:rPr>
        <w:t>: 301-308 [PMID: 21511064 DOI: 10.1016/j.jelectrocard.2011.03.004]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94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Effect of action potential duration on </w:t>
      </w:r>
      <w:proofErr w:type="spellStart"/>
      <w:r w:rsidRPr="00645DF5">
        <w:rPr>
          <w:rFonts w:ascii="Book Antiqua" w:hAnsi="Book Antiqua"/>
        </w:rPr>
        <w:t>T</w:t>
      </w:r>
      <w:r w:rsidRPr="00645DF5">
        <w:rPr>
          <w:rFonts w:ascii="Book Antiqua" w:hAnsi="Book Antiqua"/>
          <w:vertAlign w:val="subscript"/>
        </w:rPr>
        <w:t>peak</w:t>
      </w:r>
      <w:proofErr w:type="spellEnd"/>
      <w:r w:rsidRPr="00645DF5">
        <w:rPr>
          <w:rFonts w:ascii="Book Antiqua" w:hAnsi="Book Antiqua"/>
        </w:rPr>
        <w:t>-T</w:t>
      </w:r>
      <w:r w:rsidRPr="00645DF5">
        <w:rPr>
          <w:rFonts w:ascii="Book Antiqua" w:hAnsi="Book Antiqua"/>
          <w:vertAlign w:val="subscript"/>
        </w:rPr>
        <w:t>end</w:t>
      </w:r>
      <w:r w:rsidRPr="00645DF5">
        <w:rPr>
          <w:rFonts w:ascii="Book Antiqua" w:hAnsi="Book Antiqua"/>
        </w:rPr>
        <w:t xml:space="preserve"> interval, T-wave area and T-wave amplitude as indices of dispersion of repolarization: Theoretical and simulation study in the rabbit heart.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2017; </w:t>
      </w:r>
      <w:r w:rsidRPr="00645DF5">
        <w:rPr>
          <w:rFonts w:ascii="Book Antiqua" w:hAnsi="Book Antiqua"/>
          <w:b/>
        </w:rPr>
        <w:t>50</w:t>
      </w:r>
      <w:r w:rsidRPr="00645DF5">
        <w:rPr>
          <w:rFonts w:ascii="Book Antiqua" w:hAnsi="Book Antiqua"/>
        </w:rPr>
        <w:t>: 919-924 [PMID: 28784265 DOI: 10.1016/j.jelectrocard.2017.07.001]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95 </w:t>
      </w:r>
      <w:proofErr w:type="spellStart"/>
      <w:r w:rsidRPr="00645DF5">
        <w:rPr>
          <w:rFonts w:ascii="Book Antiqua" w:hAnsi="Book Antiqua"/>
          <w:b/>
        </w:rPr>
        <w:t>Mainardi</w:t>
      </w:r>
      <w:proofErr w:type="spellEnd"/>
      <w:r w:rsidRPr="00645DF5">
        <w:rPr>
          <w:rFonts w:ascii="Book Antiqua" w:hAnsi="Book Antiqua"/>
          <w:b/>
        </w:rPr>
        <w:t xml:space="preserve"> L</w:t>
      </w:r>
      <w:r w:rsidRPr="00645DF5">
        <w:rPr>
          <w:rFonts w:ascii="Book Antiqua" w:hAnsi="Book Antiqua"/>
        </w:rPr>
        <w:t xml:space="preserve">, </w:t>
      </w:r>
      <w:proofErr w:type="spellStart"/>
      <w:r w:rsidRPr="00645DF5">
        <w:rPr>
          <w:rFonts w:ascii="Book Antiqua" w:hAnsi="Book Antiqua"/>
        </w:rPr>
        <w:t>Sassi</w:t>
      </w:r>
      <w:proofErr w:type="spellEnd"/>
      <w:r w:rsidRPr="00645DF5">
        <w:rPr>
          <w:rFonts w:ascii="Book Antiqua" w:hAnsi="Book Antiqua"/>
        </w:rPr>
        <w:t xml:space="preserve"> R. Some theoretical results on the observability of repolarization heterogeneity on surface ECG.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2013; </w:t>
      </w:r>
      <w:r w:rsidRPr="00645DF5">
        <w:rPr>
          <w:rFonts w:ascii="Book Antiqua" w:hAnsi="Book Antiqua"/>
          <w:b/>
        </w:rPr>
        <w:t>46</w:t>
      </w:r>
      <w:r w:rsidRPr="00645DF5">
        <w:rPr>
          <w:rFonts w:ascii="Book Antiqua" w:hAnsi="Book Antiqua"/>
        </w:rPr>
        <w:t>: 270-275 [PMID: 23622343 DOI: 10.1016/j.jelectrocard.2013.02.011]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96 </w:t>
      </w:r>
      <w:proofErr w:type="spellStart"/>
      <w:r w:rsidRPr="00645DF5">
        <w:rPr>
          <w:rFonts w:ascii="Book Antiqua" w:hAnsi="Book Antiqua"/>
          <w:b/>
        </w:rPr>
        <w:t>Végh</w:t>
      </w:r>
      <w:proofErr w:type="spellEnd"/>
      <w:r w:rsidRPr="00645DF5">
        <w:rPr>
          <w:rFonts w:ascii="Book Antiqua" w:hAnsi="Book Antiqua"/>
          <w:b/>
        </w:rPr>
        <w:t xml:space="preserve"> EM</w:t>
      </w:r>
      <w:r w:rsidRPr="00645DF5">
        <w:rPr>
          <w:rFonts w:ascii="Book Antiqua" w:hAnsi="Book Antiqua"/>
        </w:rPr>
        <w:t xml:space="preserve">, Engels EB, van </w:t>
      </w:r>
      <w:proofErr w:type="spellStart"/>
      <w:r w:rsidRPr="00645DF5">
        <w:rPr>
          <w:rFonts w:ascii="Book Antiqua" w:hAnsi="Book Antiqua"/>
        </w:rPr>
        <w:t>Deursen</w:t>
      </w:r>
      <w:proofErr w:type="spellEnd"/>
      <w:r w:rsidRPr="00645DF5">
        <w:rPr>
          <w:rFonts w:ascii="Book Antiqua" w:hAnsi="Book Antiqua"/>
        </w:rPr>
        <w:t xml:space="preserve"> CJ, </w:t>
      </w:r>
      <w:proofErr w:type="spellStart"/>
      <w:r w:rsidRPr="00645DF5">
        <w:rPr>
          <w:rFonts w:ascii="Book Antiqua" w:hAnsi="Book Antiqua"/>
        </w:rPr>
        <w:t>Merkely</w:t>
      </w:r>
      <w:proofErr w:type="spellEnd"/>
      <w:r w:rsidRPr="00645DF5">
        <w:rPr>
          <w:rFonts w:ascii="Book Antiqua" w:hAnsi="Book Antiqua"/>
        </w:rPr>
        <w:t xml:space="preserve"> B, </w:t>
      </w:r>
      <w:proofErr w:type="spellStart"/>
      <w:r w:rsidRPr="00645DF5">
        <w:rPr>
          <w:rFonts w:ascii="Book Antiqua" w:hAnsi="Book Antiqua"/>
        </w:rPr>
        <w:t>Vernooy</w:t>
      </w:r>
      <w:proofErr w:type="spellEnd"/>
      <w:r w:rsidRPr="00645DF5">
        <w:rPr>
          <w:rFonts w:ascii="Book Antiqua" w:hAnsi="Book Antiqua"/>
        </w:rPr>
        <w:t xml:space="preserve"> K, Singh JP, </w:t>
      </w:r>
      <w:proofErr w:type="spellStart"/>
      <w:r w:rsidRPr="00645DF5">
        <w:rPr>
          <w:rFonts w:ascii="Book Antiqua" w:hAnsi="Book Antiqua"/>
        </w:rPr>
        <w:t>Prinzen</w:t>
      </w:r>
      <w:proofErr w:type="spellEnd"/>
      <w:r w:rsidRPr="00645DF5">
        <w:rPr>
          <w:rFonts w:ascii="Book Antiqua" w:hAnsi="Book Antiqua"/>
        </w:rPr>
        <w:t xml:space="preserve"> FW. T-wave area as biomarker of clinical response to cardiac resynchronization therapy. </w:t>
      </w:r>
      <w:proofErr w:type="spellStart"/>
      <w:r w:rsidRPr="00645DF5">
        <w:rPr>
          <w:rFonts w:ascii="Book Antiqua" w:hAnsi="Book Antiqua"/>
          <w:i/>
        </w:rPr>
        <w:t>Europace</w:t>
      </w:r>
      <w:proofErr w:type="spellEnd"/>
      <w:r w:rsidRPr="00645DF5">
        <w:rPr>
          <w:rFonts w:ascii="Book Antiqua" w:hAnsi="Book Antiqua"/>
        </w:rPr>
        <w:t xml:space="preserve"> 2016; </w:t>
      </w:r>
      <w:r w:rsidRPr="00645DF5">
        <w:rPr>
          <w:rFonts w:ascii="Book Antiqua" w:hAnsi="Book Antiqua"/>
          <w:b/>
        </w:rPr>
        <w:t>18</w:t>
      </w:r>
      <w:r w:rsidRPr="00645DF5">
        <w:rPr>
          <w:rFonts w:ascii="Book Antiqua" w:hAnsi="Book Antiqua"/>
        </w:rPr>
        <w:t>: 1077-1085 [PMID: 26462704 DOI: 10.1093/</w:t>
      </w:r>
      <w:proofErr w:type="spellStart"/>
      <w:r w:rsidRPr="00645DF5">
        <w:rPr>
          <w:rFonts w:ascii="Book Antiqua" w:hAnsi="Book Antiqua"/>
        </w:rPr>
        <w:t>europace</w:t>
      </w:r>
      <w:proofErr w:type="spellEnd"/>
      <w:r w:rsidRPr="00645DF5">
        <w:rPr>
          <w:rFonts w:ascii="Book Antiqua" w:hAnsi="Book Antiqua"/>
        </w:rPr>
        <w:t>/euv259]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97 </w:t>
      </w:r>
      <w:r w:rsidRPr="00645DF5">
        <w:rPr>
          <w:rFonts w:ascii="Book Antiqua" w:hAnsi="Book Antiqua"/>
          <w:b/>
        </w:rPr>
        <w:t>Fuller MS</w:t>
      </w:r>
      <w:r w:rsidRPr="00645DF5">
        <w:rPr>
          <w:rFonts w:ascii="Book Antiqua" w:hAnsi="Book Antiqua"/>
        </w:rPr>
        <w:t xml:space="preserve">, </w:t>
      </w:r>
      <w:proofErr w:type="spellStart"/>
      <w:r w:rsidRPr="00645DF5">
        <w:rPr>
          <w:rFonts w:ascii="Book Antiqua" w:hAnsi="Book Antiqua"/>
        </w:rPr>
        <w:t>Sándor</w:t>
      </w:r>
      <w:proofErr w:type="spellEnd"/>
      <w:r w:rsidRPr="00645DF5">
        <w:rPr>
          <w:rFonts w:ascii="Book Antiqua" w:hAnsi="Book Antiqua"/>
        </w:rPr>
        <w:t xml:space="preserve"> G, </w:t>
      </w:r>
      <w:proofErr w:type="spellStart"/>
      <w:r w:rsidRPr="00645DF5">
        <w:rPr>
          <w:rFonts w:ascii="Book Antiqua" w:hAnsi="Book Antiqua"/>
        </w:rPr>
        <w:t>Punske</w:t>
      </w:r>
      <w:proofErr w:type="spellEnd"/>
      <w:r w:rsidRPr="00645DF5">
        <w:rPr>
          <w:rFonts w:ascii="Book Antiqua" w:hAnsi="Book Antiqua"/>
        </w:rPr>
        <w:t xml:space="preserve"> B, </w:t>
      </w:r>
      <w:proofErr w:type="spellStart"/>
      <w:r w:rsidRPr="00645DF5">
        <w:rPr>
          <w:rFonts w:ascii="Book Antiqua" w:hAnsi="Book Antiqua"/>
        </w:rPr>
        <w:t>Taccardi</w:t>
      </w:r>
      <w:proofErr w:type="spellEnd"/>
      <w:r w:rsidRPr="00645DF5">
        <w:rPr>
          <w:rFonts w:ascii="Book Antiqua" w:hAnsi="Book Antiqua"/>
        </w:rPr>
        <w:t xml:space="preserve"> B, MacLeod RS, </w:t>
      </w:r>
      <w:proofErr w:type="spellStart"/>
      <w:r w:rsidRPr="00645DF5">
        <w:rPr>
          <w:rFonts w:ascii="Book Antiqua" w:hAnsi="Book Antiqua"/>
        </w:rPr>
        <w:t>Ershler</w:t>
      </w:r>
      <w:proofErr w:type="spellEnd"/>
      <w:r w:rsidRPr="00645DF5">
        <w:rPr>
          <w:rFonts w:ascii="Book Antiqua" w:hAnsi="Book Antiqua"/>
        </w:rPr>
        <w:t xml:space="preserve"> PR, Green LS, Lux RL. Estimates of repolarization dispersion from electrocardiographic measurements. </w:t>
      </w:r>
      <w:r w:rsidRPr="00645DF5">
        <w:rPr>
          <w:rFonts w:ascii="Book Antiqua" w:hAnsi="Book Antiqua"/>
          <w:i/>
        </w:rPr>
        <w:t>Circulation</w:t>
      </w:r>
      <w:r w:rsidRPr="00645DF5">
        <w:rPr>
          <w:rFonts w:ascii="Book Antiqua" w:hAnsi="Book Antiqua"/>
        </w:rPr>
        <w:t xml:space="preserve"> 2000; </w:t>
      </w:r>
      <w:r w:rsidRPr="00645DF5">
        <w:rPr>
          <w:rFonts w:ascii="Book Antiqua" w:hAnsi="Book Antiqua"/>
          <w:b/>
        </w:rPr>
        <w:t>102</w:t>
      </w:r>
      <w:r w:rsidRPr="00645DF5">
        <w:rPr>
          <w:rFonts w:ascii="Book Antiqua" w:hAnsi="Book Antiqua"/>
        </w:rPr>
        <w:t>: 685-691 [PMID: 10931810 DOI: 10.1161/01.cir.102.6.685]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98 </w:t>
      </w:r>
      <w:r w:rsidRPr="00645DF5">
        <w:rPr>
          <w:rFonts w:ascii="Book Antiqua" w:hAnsi="Book Antiqua"/>
          <w:b/>
        </w:rPr>
        <w:t>Sasaki A</w:t>
      </w:r>
      <w:r w:rsidRPr="00645DF5">
        <w:rPr>
          <w:rFonts w:ascii="Book Antiqua" w:hAnsi="Book Antiqua"/>
        </w:rPr>
        <w:t xml:space="preserve">, </w:t>
      </w:r>
      <w:proofErr w:type="spellStart"/>
      <w:r w:rsidRPr="00645DF5">
        <w:rPr>
          <w:rFonts w:ascii="Book Antiqua" w:hAnsi="Book Antiqua"/>
        </w:rPr>
        <w:t>Takimiya</w:t>
      </w:r>
      <w:proofErr w:type="spellEnd"/>
      <w:r w:rsidRPr="00645DF5">
        <w:rPr>
          <w:rFonts w:ascii="Book Antiqua" w:hAnsi="Book Antiqua"/>
        </w:rPr>
        <w:t xml:space="preserve"> A, Arai T, Song Y, Nakajima S, Muto K, </w:t>
      </w:r>
      <w:proofErr w:type="spellStart"/>
      <w:r w:rsidRPr="00645DF5">
        <w:rPr>
          <w:rFonts w:ascii="Book Antiqua" w:hAnsi="Book Antiqua"/>
        </w:rPr>
        <w:t>Ibukiyama</w:t>
      </w:r>
      <w:proofErr w:type="spellEnd"/>
      <w:r w:rsidRPr="00645DF5">
        <w:rPr>
          <w:rFonts w:ascii="Book Antiqua" w:hAnsi="Book Antiqua"/>
        </w:rPr>
        <w:t xml:space="preserve"> C. Abnormalities of T waves in effort angina pectoris patients at rest evaluated by spatial velocity electrocardiogram. </w:t>
      </w:r>
      <w:proofErr w:type="spellStart"/>
      <w:r w:rsidRPr="00645DF5">
        <w:rPr>
          <w:rFonts w:ascii="Book Antiqua" w:hAnsi="Book Antiqua"/>
          <w:i/>
        </w:rPr>
        <w:t>Jpn</w:t>
      </w:r>
      <w:proofErr w:type="spellEnd"/>
      <w:r w:rsidRPr="00645DF5">
        <w:rPr>
          <w:rFonts w:ascii="Book Antiqua" w:hAnsi="Book Antiqua"/>
          <w:i/>
        </w:rPr>
        <w:t xml:space="preserve"> Heart J</w:t>
      </w:r>
      <w:r w:rsidRPr="00645DF5">
        <w:rPr>
          <w:rFonts w:ascii="Book Antiqua" w:hAnsi="Book Antiqua"/>
        </w:rPr>
        <w:t xml:space="preserve"> 1996; </w:t>
      </w:r>
      <w:r w:rsidRPr="00645DF5">
        <w:rPr>
          <w:rFonts w:ascii="Book Antiqua" w:hAnsi="Book Antiqua"/>
          <w:b/>
        </w:rPr>
        <w:t>37</w:t>
      </w:r>
      <w:r w:rsidRPr="00645DF5">
        <w:rPr>
          <w:rFonts w:ascii="Book Antiqua" w:hAnsi="Book Antiqua"/>
        </w:rPr>
        <w:t>: 879-889 [PMID: 9057682 DOI: 10.1536/ihj.37.879]</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99 </w:t>
      </w:r>
      <w:r w:rsidRPr="00645DF5">
        <w:rPr>
          <w:rFonts w:ascii="Book Antiqua" w:hAnsi="Book Antiqua"/>
          <w:b/>
        </w:rPr>
        <w:t>Kors JA</w:t>
      </w:r>
      <w:r w:rsidRPr="00645DF5">
        <w:rPr>
          <w:rFonts w:ascii="Book Antiqua" w:hAnsi="Book Antiqua"/>
        </w:rPr>
        <w:t xml:space="preserve">. Lead transformations and the dipole approximation: Practical applications.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2015; </w:t>
      </w:r>
      <w:r w:rsidRPr="00645DF5">
        <w:rPr>
          <w:rFonts w:ascii="Book Antiqua" w:hAnsi="Book Antiqua"/>
          <w:b/>
        </w:rPr>
        <w:t>48</w:t>
      </w:r>
      <w:r w:rsidRPr="00645DF5">
        <w:rPr>
          <w:rFonts w:ascii="Book Antiqua" w:hAnsi="Book Antiqua"/>
        </w:rPr>
        <w:t>: 1040-1044 [PMID: 26386499 DOI: 10.1016/j.jelectrocard.2015.08.015]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100 </w:t>
      </w:r>
      <w:r w:rsidRPr="00645DF5">
        <w:rPr>
          <w:rFonts w:ascii="Book Antiqua" w:hAnsi="Book Antiqua"/>
          <w:b/>
        </w:rPr>
        <w:t>Man S</w:t>
      </w:r>
      <w:r w:rsidRPr="00645DF5">
        <w:rPr>
          <w:rFonts w:ascii="Book Antiqua" w:hAnsi="Book Antiqua"/>
        </w:rPr>
        <w:t xml:space="preserve">, </w:t>
      </w:r>
      <w:proofErr w:type="spellStart"/>
      <w:r w:rsidRPr="00645DF5">
        <w:rPr>
          <w:rFonts w:ascii="Book Antiqua" w:hAnsi="Book Antiqua"/>
        </w:rPr>
        <w:t>Maan</w:t>
      </w:r>
      <w:proofErr w:type="spellEnd"/>
      <w:r w:rsidRPr="00645DF5">
        <w:rPr>
          <w:rFonts w:ascii="Book Antiqua" w:hAnsi="Book Antiqua"/>
        </w:rPr>
        <w:t xml:space="preserve"> AC, </w:t>
      </w:r>
      <w:proofErr w:type="spellStart"/>
      <w:r w:rsidRPr="00645DF5">
        <w:rPr>
          <w:rFonts w:ascii="Book Antiqua" w:hAnsi="Book Antiqua"/>
        </w:rPr>
        <w:t>Schalij</w:t>
      </w:r>
      <w:proofErr w:type="spellEnd"/>
      <w:r w:rsidRPr="00645DF5">
        <w:rPr>
          <w:rFonts w:ascii="Book Antiqua" w:hAnsi="Book Antiqua"/>
        </w:rPr>
        <w:t xml:space="preserve"> MJ, </w:t>
      </w:r>
      <w:proofErr w:type="spellStart"/>
      <w:r w:rsidRPr="00645DF5">
        <w:rPr>
          <w:rFonts w:ascii="Book Antiqua" w:hAnsi="Book Antiqua"/>
        </w:rPr>
        <w:t>Swenne</w:t>
      </w:r>
      <w:proofErr w:type="spellEnd"/>
      <w:r w:rsidRPr="00645DF5">
        <w:rPr>
          <w:rFonts w:ascii="Book Antiqua" w:hAnsi="Book Antiqua"/>
        </w:rPr>
        <w:t xml:space="preserve"> CA. </w:t>
      </w:r>
      <w:proofErr w:type="spellStart"/>
      <w:r w:rsidRPr="00645DF5">
        <w:rPr>
          <w:rFonts w:ascii="Book Antiqua" w:hAnsi="Book Antiqua"/>
        </w:rPr>
        <w:t>Vectorcardiographic</w:t>
      </w:r>
      <w:proofErr w:type="spellEnd"/>
      <w:r w:rsidRPr="00645DF5">
        <w:rPr>
          <w:rFonts w:ascii="Book Antiqua" w:hAnsi="Book Antiqua"/>
        </w:rPr>
        <w:t xml:space="preserve"> diagnostic &amp; prognostic information derived from the 12-lead electrocardiogram: Historical review and clinical perspective.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2015; </w:t>
      </w:r>
      <w:r w:rsidRPr="00645DF5">
        <w:rPr>
          <w:rFonts w:ascii="Book Antiqua" w:hAnsi="Book Antiqua"/>
          <w:b/>
        </w:rPr>
        <w:t>48</w:t>
      </w:r>
      <w:r w:rsidRPr="00645DF5">
        <w:rPr>
          <w:rFonts w:ascii="Book Antiqua" w:hAnsi="Book Antiqua"/>
        </w:rPr>
        <w:t>: 463-475 [PMID: 26027545 DOI: 10.1016/j.jelectrocard.2015.05.002]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101 </w:t>
      </w:r>
      <w:proofErr w:type="spellStart"/>
      <w:r w:rsidRPr="00645DF5">
        <w:rPr>
          <w:rFonts w:ascii="Book Antiqua" w:hAnsi="Book Antiqua"/>
          <w:b/>
        </w:rPr>
        <w:t>Draisma</w:t>
      </w:r>
      <w:proofErr w:type="spellEnd"/>
      <w:r w:rsidRPr="00645DF5">
        <w:rPr>
          <w:rFonts w:ascii="Book Antiqua" w:hAnsi="Book Antiqua"/>
          <w:b/>
        </w:rPr>
        <w:t xml:space="preserve"> HH</w:t>
      </w:r>
      <w:r w:rsidRPr="00645DF5">
        <w:rPr>
          <w:rFonts w:ascii="Book Antiqua" w:hAnsi="Book Antiqua"/>
        </w:rPr>
        <w:t xml:space="preserve">, </w:t>
      </w:r>
      <w:proofErr w:type="spellStart"/>
      <w:r w:rsidRPr="00645DF5">
        <w:rPr>
          <w:rFonts w:ascii="Book Antiqua" w:hAnsi="Book Antiqua"/>
        </w:rPr>
        <w:t>Schalij</w:t>
      </w:r>
      <w:proofErr w:type="spellEnd"/>
      <w:r w:rsidRPr="00645DF5">
        <w:rPr>
          <w:rFonts w:ascii="Book Antiqua" w:hAnsi="Book Antiqua"/>
        </w:rPr>
        <w:t xml:space="preserve"> MJ, van der Wall EE, </w:t>
      </w:r>
      <w:proofErr w:type="spellStart"/>
      <w:r w:rsidRPr="00645DF5">
        <w:rPr>
          <w:rFonts w:ascii="Book Antiqua" w:hAnsi="Book Antiqua"/>
        </w:rPr>
        <w:t>Swenne</w:t>
      </w:r>
      <w:proofErr w:type="spellEnd"/>
      <w:r w:rsidRPr="00645DF5">
        <w:rPr>
          <w:rFonts w:ascii="Book Antiqua" w:hAnsi="Book Antiqua"/>
        </w:rPr>
        <w:t xml:space="preserve"> CA. Elucidation of the spatial ventricular gradient and its link with dispersion of repolarization. </w:t>
      </w:r>
      <w:r w:rsidRPr="00645DF5">
        <w:rPr>
          <w:rFonts w:ascii="Book Antiqua" w:hAnsi="Book Antiqua"/>
          <w:i/>
        </w:rPr>
        <w:t>Heart Rhythm</w:t>
      </w:r>
      <w:r w:rsidRPr="00645DF5">
        <w:rPr>
          <w:rFonts w:ascii="Book Antiqua" w:hAnsi="Book Antiqua"/>
        </w:rPr>
        <w:t xml:space="preserve"> 2006; </w:t>
      </w:r>
      <w:r w:rsidRPr="00645DF5">
        <w:rPr>
          <w:rFonts w:ascii="Book Antiqua" w:hAnsi="Book Antiqua"/>
          <w:b/>
        </w:rPr>
        <w:t>3</w:t>
      </w:r>
      <w:r w:rsidRPr="00645DF5">
        <w:rPr>
          <w:rFonts w:ascii="Book Antiqua" w:hAnsi="Book Antiqua"/>
        </w:rPr>
        <w:t>: 1092-1099 [PMID: 16945809 DOI: 10.1016/j.hrthm.2006.05.025]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102 </w:t>
      </w:r>
      <w:proofErr w:type="spellStart"/>
      <w:r w:rsidRPr="00645DF5">
        <w:rPr>
          <w:rFonts w:ascii="Book Antiqua" w:hAnsi="Book Antiqua"/>
          <w:b/>
        </w:rPr>
        <w:t>Hartl</w:t>
      </w:r>
      <w:proofErr w:type="spellEnd"/>
      <w:r w:rsidRPr="00645DF5">
        <w:rPr>
          <w:rFonts w:ascii="Book Antiqua" w:hAnsi="Book Antiqua"/>
          <w:b/>
        </w:rPr>
        <w:t xml:space="preserve"> DL</w:t>
      </w:r>
      <w:r w:rsidRPr="00645DF5">
        <w:rPr>
          <w:rFonts w:ascii="Book Antiqua" w:hAnsi="Book Antiqua"/>
        </w:rPr>
        <w:t xml:space="preserve">. Genetic dissection of segregation distortion II. Mechanism of suppression of distortion by certain inversions. </w:t>
      </w:r>
      <w:r w:rsidRPr="00645DF5">
        <w:rPr>
          <w:rFonts w:ascii="Book Antiqua" w:hAnsi="Book Antiqua"/>
          <w:i/>
        </w:rPr>
        <w:t>Genetics</w:t>
      </w:r>
      <w:r w:rsidRPr="00645DF5">
        <w:rPr>
          <w:rFonts w:ascii="Book Antiqua" w:hAnsi="Book Antiqua"/>
        </w:rPr>
        <w:t xml:space="preserve"> 1975</w:t>
      </w:r>
      <w:proofErr w:type="gramStart"/>
      <w:r w:rsidRPr="00645DF5">
        <w:rPr>
          <w:rFonts w:ascii="Book Antiqua" w:hAnsi="Book Antiqua"/>
        </w:rPr>
        <w:t>; :</w:t>
      </w:r>
      <w:proofErr w:type="gramEnd"/>
      <w:r w:rsidRPr="00645DF5">
        <w:rPr>
          <w:rFonts w:ascii="Book Antiqua" w:hAnsi="Book Antiqua"/>
        </w:rPr>
        <w:t xml:space="preserve"> 539-547 [PMID: 821814]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103 </w:t>
      </w:r>
      <w:r w:rsidRPr="00645DF5">
        <w:rPr>
          <w:rFonts w:ascii="Book Antiqua" w:hAnsi="Book Antiqua"/>
          <w:b/>
        </w:rPr>
        <w:t xml:space="preserve">De </w:t>
      </w:r>
      <w:proofErr w:type="spellStart"/>
      <w:r w:rsidRPr="00645DF5">
        <w:rPr>
          <w:rFonts w:ascii="Book Antiqua" w:hAnsi="Book Antiqua"/>
          <w:b/>
        </w:rPr>
        <w:t>Ambroggi</w:t>
      </w:r>
      <w:proofErr w:type="spellEnd"/>
      <w:r w:rsidRPr="00645DF5">
        <w:rPr>
          <w:rFonts w:ascii="Book Antiqua" w:hAnsi="Book Antiqua"/>
          <w:b/>
        </w:rPr>
        <w:t xml:space="preserve"> L</w:t>
      </w:r>
      <w:r w:rsidRPr="00645DF5">
        <w:rPr>
          <w:rFonts w:ascii="Book Antiqua" w:hAnsi="Book Antiqua"/>
        </w:rPr>
        <w:t xml:space="preserve">, </w:t>
      </w:r>
      <w:proofErr w:type="spellStart"/>
      <w:r w:rsidRPr="00645DF5">
        <w:rPr>
          <w:rFonts w:ascii="Book Antiqua" w:hAnsi="Book Antiqua"/>
        </w:rPr>
        <w:t>Aimè</w:t>
      </w:r>
      <w:proofErr w:type="spellEnd"/>
      <w:r w:rsidRPr="00645DF5">
        <w:rPr>
          <w:rFonts w:ascii="Book Antiqua" w:hAnsi="Book Antiqua"/>
        </w:rPr>
        <w:t xml:space="preserve"> E, </w:t>
      </w:r>
      <w:proofErr w:type="spellStart"/>
      <w:r w:rsidRPr="00645DF5">
        <w:rPr>
          <w:rFonts w:ascii="Book Antiqua" w:hAnsi="Book Antiqua"/>
        </w:rPr>
        <w:t>Ceriotti</w:t>
      </w:r>
      <w:proofErr w:type="spellEnd"/>
      <w:r w:rsidRPr="00645DF5">
        <w:rPr>
          <w:rFonts w:ascii="Book Antiqua" w:hAnsi="Book Antiqua"/>
        </w:rPr>
        <w:t xml:space="preserve"> C, </w:t>
      </w:r>
      <w:proofErr w:type="spellStart"/>
      <w:r w:rsidRPr="00645DF5">
        <w:rPr>
          <w:rFonts w:ascii="Book Antiqua" w:hAnsi="Book Antiqua"/>
        </w:rPr>
        <w:t>Rovida</w:t>
      </w:r>
      <w:proofErr w:type="spellEnd"/>
      <w:r w:rsidRPr="00645DF5">
        <w:rPr>
          <w:rFonts w:ascii="Book Antiqua" w:hAnsi="Book Antiqua"/>
        </w:rPr>
        <w:t xml:space="preserve"> M, Negroni S. Mapping of ventricular repolarization potentials in patients with arrhythmogenic right ventricular dysplasia: principal component analysis of the ST-T waves. </w:t>
      </w:r>
      <w:r w:rsidRPr="00645DF5">
        <w:rPr>
          <w:rFonts w:ascii="Book Antiqua" w:hAnsi="Book Antiqua"/>
          <w:i/>
        </w:rPr>
        <w:t>Circulation</w:t>
      </w:r>
      <w:r w:rsidRPr="00645DF5">
        <w:rPr>
          <w:rFonts w:ascii="Book Antiqua" w:hAnsi="Book Antiqua"/>
        </w:rPr>
        <w:t xml:space="preserve"> 1997; </w:t>
      </w:r>
      <w:r w:rsidRPr="00645DF5">
        <w:rPr>
          <w:rFonts w:ascii="Book Antiqua" w:hAnsi="Book Antiqua"/>
          <w:b/>
        </w:rPr>
        <w:t>96</w:t>
      </w:r>
      <w:r w:rsidRPr="00645DF5">
        <w:rPr>
          <w:rFonts w:ascii="Book Antiqua" w:hAnsi="Book Antiqua"/>
        </w:rPr>
        <w:t>: 4314-4318 [PMID: 9416898 DOI: 10.1161/01.cir.96.12.4314]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104 </w:t>
      </w:r>
      <w:r w:rsidRPr="00645DF5">
        <w:rPr>
          <w:rFonts w:ascii="Book Antiqua" w:hAnsi="Book Antiqua"/>
          <w:b/>
        </w:rPr>
        <w:t>Zabel M</w:t>
      </w:r>
      <w:r w:rsidRPr="00645DF5">
        <w:rPr>
          <w:rFonts w:ascii="Book Antiqua" w:hAnsi="Book Antiqua"/>
        </w:rPr>
        <w:t xml:space="preserve">, Malik M. Practical use of T wave morphology assessment. </w:t>
      </w:r>
      <w:r w:rsidRPr="00645DF5">
        <w:rPr>
          <w:rFonts w:ascii="Book Antiqua" w:hAnsi="Book Antiqua"/>
          <w:i/>
        </w:rPr>
        <w:t xml:space="preserve">Card </w:t>
      </w:r>
      <w:proofErr w:type="spellStart"/>
      <w:r w:rsidRPr="00645DF5">
        <w:rPr>
          <w:rFonts w:ascii="Book Antiqua" w:hAnsi="Book Antiqua"/>
          <w:i/>
        </w:rPr>
        <w:t>Electrophysiol</w:t>
      </w:r>
      <w:proofErr w:type="spellEnd"/>
      <w:r w:rsidRPr="00645DF5">
        <w:rPr>
          <w:rFonts w:ascii="Book Antiqua" w:hAnsi="Book Antiqua"/>
          <w:i/>
        </w:rPr>
        <w:t xml:space="preserve"> Rev</w:t>
      </w:r>
      <w:r w:rsidRPr="00645DF5">
        <w:rPr>
          <w:rFonts w:ascii="Book Antiqua" w:hAnsi="Book Antiqua"/>
        </w:rPr>
        <w:t xml:space="preserve"> 2002; </w:t>
      </w:r>
      <w:r w:rsidRPr="00645DF5">
        <w:rPr>
          <w:rFonts w:ascii="Book Antiqua" w:hAnsi="Book Antiqua"/>
          <w:b/>
        </w:rPr>
        <w:t>6</w:t>
      </w:r>
      <w:r w:rsidRPr="00645DF5">
        <w:rPr>
          <w:rFonts w:ascii="Book Antiqua" w:hAnsi="Book Antiqua"/>
        </w:rPr>
        <w:t>: 316-322 [PMID: 12114858 DOI: 10.1023/a:1016353714372]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105 </w:t>
      </w:r>
      <w:proofErr w:type="spellStart"/>
      <w:r w:rsidRPr="00645DF5">
        <w:rPr>
          <w:rFonts w:ascii="Book Antiqua" w:hAnsi="Book Antiqua"/>
          <w:b/>
        </w:rPr>
        <w:t>Dilaveris</w:t>
      </w:r>
      <w:proofErr w:type="spellEnd"/>
      <w:r w:rsidRPr="00645DF5">
        <w:rPr>
          <w:rFonts w:ascii="Book Antiqua" w:hAnsi="Book Antiqua"/>
          <w:b/>
        </w:rPr>
        <w:t xml:space="preserve"> P</w:t>
      </w:r>
      <w:r w:rsidRPr="00645DF5">
        <w:rPr>
          <w:rFonts w:ascii="Book Antiqua" w:hAnsi="Book Antiqua"/>
        </w:rPr>
        <w:t xml:space="preserve">, </w:t>
      </w:r>
      <w:proofErr w:type="spellStart"/>
      <w:r w:rsidRPr="00645DF5">
        <w:rPr>
          <w:rFonts w:ascii="Book Antiqua" w:hAnsi="Book Antiqua"/>
        </w:rPr>
        <w:t>Gialafos</w:t>
      </w:r>
      <w:proofErr w:type="spellEnd"/>
      <w:r w:rsidRPr="00645DF5">
        <w:rPr>
          <w:rFonts w:ascii="Book Antiqua" w:hAnsi="Book Antiqua"/>
        </w:rPr>
        <w:t xml:space="preserve"> E, </w:t>
      </w:r>
      <w:proofErr w:type="spellStart"/>
      <w:r w:rsidRPr="00645DF5">
        <w:rPr>
          <w:rFonts w:ascii="Book Antiqua" w:hAnsi="Book Antiqua"/>
        </w:rPr>
        <w:t>Pantazis</w:t>
      </w:r>
      <w:proofErr w:type="spellEnd"/>
      <w:r w:rsidRPr="00645DF5">
        <w:rPr>
          <w:rFonts w:ascii="Book Antiqua" w:hAnsi="Book Antiqua"/>
        </w:rPr>
        <w:t xml:space="preserve"> A, </w:t>
      </w:r>
      <w:proofErr w:type="spellStart"/>
      <w:r w:rsidRPr="00645DF5">
        <w:rPr>
          <w:rFonts w:ascii="Book Antiqua" w:hAnsi="Book Antiqua"/>
        </w:rPr>
        <w:t>Synetos</w:t>
      </w:r>
      <w:proofErr w:type="spellEnd"/>
      <w:r w:rsidRPr="00645DF5">
        <w:rPr>
          <w:rFonts w:ascii="Book Antiqua" w:hAnsi="Book Antiqua"/>
        </w:rPr>
        <w:t xml:space="preserve"> A, </w:t>
      </w:r>
      <w:proofErr w:type="spellStart"/>
      <w:r w:rsidRPr="00645DF5">
        <w:rPr>
          <w:rFonts w:ascii="Book Antiqua" w:hAnsi="Book Antiqua"/>
        </w:rPr>
        <w:t>Triposkiadis</w:t>
      </w:r>
      <w:proofErr w:type="spellEnd"/>
      <w:r w:rsidRPr="00645DF5">
        <w:rPr>
          <w:rFonts w:ascii="Book Antiqua" w:hAnsi="Book Antiqua"/>
        </w:rPr>
        <w:t xml:space="preserve"> F, </w:t>
      </w:r>
      <w:proofErr w:type="spellStart"/>
      <w:r w:rsidRPr="00645DF5">
        <w:rPr>
          <w:rFonts w:ascii="Book Antiqua" w:hAnsi="Book Antiqua"/>
        </w:rPr>
        <w:t>Gialafos</w:t>
      </w:r>
      <w:proofErr w:type="spellEnd"/>
      <w:r w:rsidRPr="00645DF5">
        <w:rPr>
          <w:rFonts w:ascii="Book Antiqua" w:hAnsi="Book Antiqua"/>
        </w:rPr>
        <w:t xml:space="preserve"> J. The spatial QRS-T angle as a marker of ventricular </w:t>
      </w:r>
      <w:proofErr w:type="spellStart"/>
      <w:r w:rsidRPr="00645DF5">
        <w:rPr>
          <w:rFonts w:ascii="Book Antiqua" w:hAnsi="Book Antiqua"/>
        </w:rPr>
        <w:t>repolarisation</w:t>
      </w:r>
      <w:proofErr w:type="spellEnd"/>
      <w:r w:rsidRPr="00645DF5">
        <w:rPr>
          <w:rFonts w:ascii="Book Antiqua" w:hAnsi="Book Antiqua"/>
        </w:rPr>
        <w:t xml:space="preserve"> in hypertension. </w:t>
      </w:r>
      <w:r w:rsidRPr="00645DF5">
        <w:rPr>
          <w:rFonts w:ascii="Book Antiqua" w:hAnsi="Book Antiqua"/>
          <w:i/>
        </w:rPr>
        <w:t xml:space="preserve">J Hum </w:t>
      </w:r>
      <w:proofErr w:type="spellStart"/>
      <w:r w:rsidRPr="00645DF5">
        <w:rPr>
          <w:rFonts w:ascii="Book Antiqua" w:hAnsi="Book Antiqua"/>
          <w:i/>
        </w:rPr>
        <w:t>Hypertens</w:t>
      </w:r>
      <w:proofErr w:type="spellEnd"/>
      <w:r w:rsidRPr="00645DF5">
        <w:rPr>
          <w:rFonts w:ascii="Book Antiqua" w:hAnsi="Book Antiqua"/>
        </w:rPr>
        <w:t xml:space="preserve"> 2001; </w:t>
      </w:r>
      <w:r w:rsidRPr="00645DF5">
        <w:rPr>
          <w:rFonts w:ascii="Book Antiqua" w:hAnsi="Book Antiqua"/>
          <w:b/>
        </w:rPr>
        <w:t>15</w:t>
      </w:r>
      <w:r w:rsidRPr="00645DF5">
        <w:rPr>
          <w:rFonts w:ascii="Book Antiqua" w:hAnsi="Book Antiqua"/>
        </w:rPr>
        <w:t>: 63-70 [PMID: 11224004 DOI: 10.1038/sj.jhh.1001129]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106 </w:t>
      </w:r>
      <w:proofErr w:type="spellStart"/>
      <w:r w:rsidRPr="00645DF5">
        <w:rPr>
          <w:rFonts w:ascii="Book Antiqua" w:hAnsi="Book Antiqua"/>
          <w:b/>
        </w:rPr>
        <w:t>Voulgari</w:t>
      </w:r>
      <w:proofErr w:type="spellEnd"/>
      <w:r w:rsidRPr="00645DF5">
        <w:rPr>
          <w:rFonts w:ascii="Book Antiqua" w:hAnsi="Book Antiqua"/>
          <w:b/>
        </w:rPr>
        <w:t xml:space="preserve"> C</w:t>
      </w:r>
      <w:r w:rsidRPr="00645DF5">
        <w:rPr>
          <w:rFonts w:ascii="Book Antiqua" w:hAnsi="Book Antiqua"/>
        </w:rPr>
        <w:t xml:space="preserve">, </w:t>
      </w:r>
      <w:proofErr w:type="spellStart"/>
      <w:r w:rsidRPr="00645DF5">
        <w:rPr>
          <w:rFonts w:ascii="Book Antiqua" w:hAnsi="Book Antiqua"/>
        </w:rPr>
        <w:t>Pagoni</w:t>
      </w:r>
      <w:proofErr w:type="spellEnd"/>
      <w:r w:rsidRPr="00645DF5">
        <w:rPr>
          <w:rFonts w:ascii="Book Antiqua" w:hAnsi="Book Antiqua"/>
        </w:rPr>
        <w:t xml:space="preserve"> S, </w:t>
      </w:r>
      <w:proofErr w:type="spellStart"/>
      <w:r w:rsidRPr="00645DF5">
        <w:rPr>
          <w:rFonts w:ascii="Book Antiqua" w:hAnsi="Book Antiqua"/>
        </w:rPr>
        <w:t>Tesfaye</w:t>
      </w:r>
      <w:proofErr w:type="spellEnd"/>
      <w:r w:rsidRPr="00645DF5">
        <w:rPr>
          <w:rFonts w:ascii="Book Antiqua" w:hAnsi="Book Antiqua"/>
        </w:rPr>
        <w:t xml:space="preserve"> S, </w:t>
      </w:r>
      <w:proofErr w:type="spellStart"/>
      <w:r w:rsidRPr="00645DF5">
        <w:rPr>
          <w:rFonts w:ascii="Book Antiqua" w:hAnsi="Book Antiqua"/>
        </w:rPr>
        <w:t>Tentolouris</w:t>
      </w:r>
      <w:proofErr w:type="spellEnd"/>
      <w:r w:rsidRPr="00645DF5">
        <w:rPr>
          <w:rFonts w:ascii="Book Antiqua" w:hAnsi="Book Antiqua"/>
        </w:rPr>
        <w:t xml:space="preserve"> N. The spatial QRS-T angle: implications in clinical practice. </w:t>
      </w:r>
      <w:proofErr w:type="spellStart"/>
      <w:r w:rsidRPr="00645DF5">
        <w:rPr>
          <w:rFonts w:ascii="Book Antiqua" w:hAnsi="Book Antiqua"/>
          <w:i/>
        </w:rPr>
        <w:t>Curr</w:t>
      </w:r>
      <w:proofErr w:type="spellEnd"/>
      <w:r w:rsidRPr="00645DF5">
        <w:rPr>
          <w:rFonts w:ascii="Book Antiqua" w:hAnsi="Book Antiqua"/>
          <w:i/>
        </w:rPr>
        <w:t xml:space="preserve"> </w:t>
      </w:r>
      <w:proofErr w:type="spellStart"/>
      <w:r w:rsidRPr="00645DF5">
        <w:rPr>
          <w:rFonts w:ascii="Book Antiqua" w:hAnsi="Book Antiqua"/>
          <w:i/>
        </w:rPr>
        <w:t>Cardiol</w:t>
      </w:r>
      <w:proofErr w:type="spellEnd"/>
      <w:r w:rsidRPr="00645DF5">
        <w:rPr>
          <w:rFonts w:ascii="Book Antiqua" w:hAnsi="Book Antiqua"/>
          <w:i/>
        </w:rPr>
        <w:t xml:space="preserve"> Rev</w:t>
      </w:r>
      <w:r w:rsidRPr="00645DF5">
        <w:rPr>
          <w:rFonts w:ascii="Book Antiqua" w:hAnsi="Book Antiqua"/>
        </w:rPr>
        <w:t xml:space="preserve"> 2013; </w:t>
      </w:r>
      <w:r w:rsidRPr="00645DF5">
        <w:rPr>
          <w:rFonts w:ascii="Book Antiqua" w:hAnsi="Book Antiqua"/>
          <w:b/>
        </w:rPr>
        <w:t>9</w:t>
      </w:r>
      <w:r w:rsidRPr="00645DF5">
        <w:rPr>
          <w:rFonts w:ascii="Book Antiqua" w:hAnsi="Book Antiqua"/>
        </w:rPr>
        <w:t>: 197-210 [PMID: 23909632 DOI: 10.2174/1573403x113099990031]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107 </w:t>
      </w:r>
      <w:proofErr w:type="spellStart"/>
      <w:r w:rsidRPr="00645DF5">
        <w:rPr>
          <w:rFonts w:ascii="Book Antiqua" w:hAnsi="Book Antiqua"/>
          <w:b/>
        </w:rPr>
        <w:t>Scherptong</w:t>
      </w:r>
      <w:proofErr w:type="spellEnd"/>
      <w:r w:rsidRPr="00645DF5">
        <w:rPr>
          <w:rFonts w:ascii="Book Antiqua" w:hAnsi="Book Antiqua"/>
          <w:b/>
        </w:rPr>
        <w:t xml:space="preserve"> RW</w:t>
      </w:r>
      <w:r w:rsidRPr="00645DF5">
        <w:rPr>
          <w:rFonts w:ascii="Book Antiqua" w:hAnsi="Book Antiqua"/>
        </w:rPr>
        <w:t xml:space="preserve">, </w:t>
      </w:r>
      <w:proofErr w:type="spellStart"/>
      <w:r w:rsidRPr="00645DF5">
        <w:rPr>
          <w:rFonts w:ascii="Book Antiqua" w:hAnsi="Book Antiqua"/>
        </w:rPr>
        <w:t>Henkens</w:t>
      </w:r>
      <w:proofErr w:type="spellEnd"/>
      <w:r w:rsidRPr="00645DF5">
        <w:rPr>
          <w:rFonts w:ascii="Book Antiqua" w:hAnsi="Book Antiqua"/>
        </w:rPr>
        <w:t xml:space="preserve"> IR, Man SC, Le </w:t>
      </w:r>
      <w:proofErr w:type="spellStart"/>
      <w:r w:rsidRPr="00645DF5">
        <w:rPr>
          <w:rFonts w:ascii="Book Antiqua" w:hAnsi="Book Antiqua"/>
        </w:rPr>
        <w:t>Cessie</w:t>
      </w:r>
      <w:proofErr w:type="spellEnd"/>
      <w:r w:rsidRPr="00645DF5">
        <w:rPr>
          <w:rFonts w:ascii="Book Antiqua" w:hAnsi="Book Antiqua"/>
        </w:rPr>
        <w:t xml:space="preserve"> S, </w:t>
      </w:r>
      <w:proofErr w:type="spellStart"/>
      <w:r w:rsidRPr="00645DF5">
        <w:rPr>
          <w:rFonts w:ascii="Book Antiqua" w:hAnsi="Book Antiqua"/>
        </w:rPr>
        <w:t>Vliegen</w:t>
      </w:r>
      <w:proofErr w:type="spellEnd"/>
      <w:r w:rsidRPr="00645DF5">
        <w:rPr>
          <w:rFonts w:ascii="Book Antiqua" w:hAnsi="Book Antiqua"/>
        </w:rPr>
        <w:t xml:space="preserve"> HW, </w:t>
      </w:r>
      <w:proofErr w:type="spellStart"/>
      <w:r w:rsidRPr="00645DF5">
        <w:rPr>
          <w:rFonts w:ascii="Book Antiqua" w:hAnsi="Book Antiqua"/>
        </w:rPr>
        <w:t>Draisma</w:t>
      </w:r>
      <w:proofErr w:type="spellEnd"/>
      <w:r w:rsidRPr="00645DF5">
        <w:rPr>
          <w:rFonts w:ascii="Book Antiqua" w:hAnsi="Book Antiqua"/>
        </w:rPr>
        <w:t xml:space="preserve"> HH, </w:t>
      </w:r>
      <w:proofErr w:type="spellStart"/>
      <w:r w:rsidRPr="00645DF5">
        <w:rPr>
          <w:rFonts w:ascii="Book Antiqua" w:hAnsi="Book Antiqua"/>
        </w:rPr>
        <w:t>Maan</w:t>
      </w:r>
      <w:proofErr w:type="spellEnd"/>
      <w:r w:rsidRPr="00645DF5">
        <w:rPr>
          <w:rFonts w:ascii="Book Antiqua" w:hAnsi="Book Antiqua"/>
        </w:rPr>
        <w:t xml:space="preserve"> AC, </w:t>
      </w:r>
      <w:proofErr w:type="spellStart"/>
      <w:r w:rsidRPr="00645DF5">
        <w:rPr>
          <w:rFonts w:ascii="Book Antiqua" w:hAnsi="Book Antiqua"/>
        </w:rPr>
        <w:t>Schalij</w:t>
      </w:r>
      <w:proofErr w:type="spellEnd"/>
      <w:r w:rsidRPr="00645DF5">
        <w:rPr>
          <w:rFonts w:ascii="Book Antiqua" w:hAnsi="Book Antiqua"/>
        </w:rPr>
        <w:t xml:space="preserve"> MJ, </w:t>
      </w:r>
      <w:proofErr w:type="spellStart"/>
      <w:r w:rsidRPr="00645DF5">
        <w:rPr>
          <w:rFonts w:ascii="Book Antiqua" w:hAnsi="Book Antiqua"/>
        </w:rPr>
        <w:t>Swenne</w:t>
      </w:r>
      <w:proofErr w:type="spellEnd"/>
      <w:r w:rsidRPr="00645DF5">
        <w:rPr>
          <w:rFonts w:ascii="Book Antiqua" w:hAnsi="Book Antiqua"/>
        </w:rPr>
        <w:t xml:space="preserve"> CA. Normal limits of the spatial QRS-T angle and ventricular gradient in 12-lead electrocardiograms of young adults: dependence on sex and heart rate.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2008; </w:t>
      </w:r>
      <w:r w:rsidRPr="00645DF5">
        <w:rPr>
          <w:rFonts w:ascii="Book Antiqua" w:hAnsi="Book Antiqua"/>
          <w:b/>
        </w:rPr>
        <w:t>41</w:t>
      </w:r>
      <w:r w:rsidRPr="00645DF5">
        <w:rPr>
          <w:rFonts w:ascii="Book Antiqua" w:hAnsi="Book Antiqua"/>
        </w:rPr>
        <w:t>: 648-655 [PMID: 18817923 DOI: 10.1016/j.jelectrocard.2008.07.006]</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108 </w:t>
      </w:r>
      <w:r w:rsidRPr="00645DF5">
        <w:rPr>
          <w:rFonts w:ascii="Book Antiqua" w:hAnsi="Book Antiqua"/>
          <w:b/>
        </w:rPr>
        <w:t>Kors JA</w:t>
      </w:r>
      <w:r w:rsidRPr="00645DF5">
        <w:rPr>
          <w:rFonts w:ascii="Book Antiqua" w:hAnsi="Book Antiqua"/>
        </w:rPr>
        <w:t xml:space="preserve">, </w:t>
      </w:r>
      <w:proofErr w:type="spellStart"/>
      <w:r w:rsidRPr="00645DF5">
        <w:rPr>
          <w:rFonts w:ascii="Book Antiqua" w:hAnsi="Book Antiqua"/>
        </w:rPr>
        <w:t>Kardys</w:t>
      </w:r>
      <w:proofErr w:type="spellEnd"/>
      <w:r w:rsidRPr="00645DF5">
        <w:rPr>
          <w:rFonts w:ascii="Book Antiqua" w:hAnsi="Book Antiqua"/>
        </w:rPr>
        <w:t xml:space="preserve"> I, van der Meer IM, van </w:t>
      </w:r>
      <w:proofErr w:type="spellStart"/>
      <w:r w:rsidRPr="00645DF5">
        <w:rPr>
          <w:rFonts w:ascii="Book Antiqua" w:hAnsi="Book Antiqua"/>
        </w:rPr>
        <w:t>Herpen</w:t>
      </w:r>
      <w:proofErr w:type="spellEnd"/>
      <w:r w:rsidRPr="00645DF5">
        <w:rPr>
          <w:rFonts w:ascii="Book Antiqua" w:hAnsi="Book Antiqua"/>
        </w:rPr>
        <w:t xml:space="preserve"> G, </w:t>
      </w:r>
      <w:proofErr w:type="spellStart"/>
      <w:r w:rsidRPr="00645DF5">
        <w:rPr>
          <w:rFonts w:ascii="Book Antiqua" w:hAnsi="Book Antiqua"/>
        </w:rPr>
        <w:t>Hofman</w:t>
      </w:r>
      <w:proofErr w:type="spellEnd"/>
      <w:r w:rsidRPr="00645DF5">
        <w:rPr>
          <w:rFonts w:ascii="Book Antiqua" w:hAnsi="Book Antiqua"/>
        </w:rPr>
        <w:t xml:space="preserve"> A, van der </w:t>
      </w:r>
      <w:proofErr w:type="spellStart"/>
      <w:r w:rsidRPr="00645DF5">
        <w:rPr>
          <w:rFonts w:ascii="Book Antiqua" w:hAnsi="Book Antiqua"/>
        </w:rPr>
        <w:t>Kuip</w:t>
      </w:r>
      <w:proofErr w:type="spellEnd"/>
      <w:r w:rsidRPr="00645DF5">
        <w:rPr>
          <w:rFonts w:ascii="Book Antiqua" w:hAnsi="Book Antiqua"/>
        </w:rPr>
        <w:t xml:space="preserve"> DA, </w:t>
      </w:r>
      <w:proofErr w:type="spellStart"/>
      <w:r w:rsidRPr="00645DF5">
        <w:rPr>
          <w:rFonts w:ascii="Book Antiqua" w:hAnsi="Book Antiqua"/>
        </w:rPr>
        <w:t>Witteman</w:t>
      </w:r>
      <w:proofErr w:type="spellEnd"/>
      <w:r w:rsidRPr="00645DF5">
        <w:rPr>
          <w:rFonts w:ascii="Book Antiqua" w:hAnsi="Book Antiqua"/>
        </w:rPr>
        <w:t xml:space="preserve"> JC. Spatial QRS-T angle as a risk indicator of cardiac death in an elderly population.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2003; </w:t>
      </w:r>
      <w:r w:rsidRPr="00645DF5">
        <w:rPr>
          <w:rFonts w:ascii="Book Antiqua" w:hAnsi="Book Antiqua"/>
          <w:b/>
        </w:rPr>
        <w:t xml:space="preserve">36 </w:t>
      </w:r>
      <w:proofErr w:type="spellStart"/>
      <w:r w:rsidRPr="00082F5A">
        <w:rPr>
          <w:rFonts w:ascii="Book Antiqua" w:hAnsi="Book Antiqua"/>
          <w:bCs/>
        </w:rPr>
        <w:t>Suppl</w:t>
      </w:r>
      <w:proofErr w:type="spellEnd"/>
      <w:r w:rsidRPr="00645DF5">
        <w:rPr>
          <w:rFonts w:ascii="Book Antiqua" w:hAnsi="Book Antiqua"/>
        </w:rPr>
        <w:t>: 113-114 [PMID: 14716610 DOI: 10.1016/j.jelectrocard.2003.09.033]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109 </w:t>
      </w:r>
      <w:proofErr w:type="spellStart"/>
      <w:r w:rsidRPr="00645DF5">
        <w:rPr>
          <w:rFonts w:ascii="Book Antiqua" w:hAnsi="Book Antiqua"/>
          <w:b/>
        </w:rPr>
        <w:t>Rautaharju</w:t>
      </w:r>
      <w:proofErr w:type="spellEnd"/>
      <w:r w:rsidRPr="00645DF5">
        <w:rPr>
          <w:rFonts w:ascii="Book Antiqua" w:hAnsi="Book Antiqua"/>
          <w:b/>
        </w:rPr>
        <w:t xml:space="preserve"> PM</w:t>
      </w:r>
      <w:r w:rsidRPr="00645DF5">
        <w:rPr>
          <w:rFonts w:ascii="Book Antiqua" w:hAnsi="Book Antiqua"/>
        </w:rPr>
        <w:t xml:space="preserve">, </w:t>
      </w:r>
      <w:proofErr w:type="spellStart"/>
      <w:r w:rsidRPr="00645DF5">
        <w:rPr>
          <w:rFonts w:ascii="Book Antiqua" w:hAnsi="Book Antiqua"/>
        </w:rPr>
        <w:t>Kooperberg</w:t>
      </w:r>
      <w:proofErr w:type="spellEnd"/>
      <w:r w:rsidRPr="00645DF5">
        <w:rPr>
          <w:rFonts w:ascii="Book Antiqua" w:hAnsi="Book Antiqua"/>
        </w:rPr>
        <w:t xml:space="preserve"> C, Larson JC, LaCroix A. Electrocardiographic abnormalities that predict coronary heart disease events and mortality in postmenopausal women: the Women's Health Initiative. </w:t>
      </w:r>
      <w:r w:rsidRPr="00645DF5">
        <w:rPr>
          <w:rFonts w:ascii="Book Antiqua" w:hAnsi="Book Antiqua"/>
          <w:i/>
        </w:rPr>
        <w:t>Circulation</w:t>
      </w:r>
      <w:r w:rsidRPr="00645DF5">
        <w:rPr>
          <w:rFonts w:ascii="Book Antiqua" w:hAnsi="Book Antiqua"/>
        </w:rPr>
        <w:t xml:space="preserve"> 2006; </w:t>
      </w:r>
      <w:r w:rsidRPr="00645DF5">
        <w:rPr>
          <w:rFonts w:ascii="Book Antiqua" w:hAnsi="Book Antiqua"/>
          <w:b/>
        </w:rPr>
        <w:t>113</w:t>
      </w:r>
      <w:r w:rsidRPr="00645DF5">
        <w:rPr>
          <w:rFonts w:ascii="Book Antiqua" w:hAnsi="Book Antiqua"/>
        </w:rPr>
        <w:t>: 473-480 [PMID: 16449726 DOI: 10.1161/CIRCULATIONAHA.104.496091]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110 </w:t>
      </w:r>
      <w:proofErr w:type="spellStart"/>
      <w:r w:rsidRPr="00645DF5">
        <w:rPr>
          <w:rFonts w:ascii="Book Antiqua" w:hAnsi="Book Antiqua"/>
          <w:b/>
        </w:rPr>
        <w:t>Dunnink</w:t>
      </w:r>
      <w:proofErr w:type="spellEnd"/>
      <w:r w:rsidRPr="00645DF5">
        <w:rPr>
          <w:rFonts w:ascii="Book Antiqua" w:hAnsi="Book Antiqua"/>
          <w:b/>
        </w:rPr>
        <w:t xml:space="preserve"> A</w:t>
      </w:r>
      <w:r w:rsidRPr="00645DF5">
        <w:rPr>
          <w:rFonts w:ascii="Book Antiqua" w:hAnsi="Book Antiqua"/>
        </w:rPr>
        <w:t xml:space="preserve">, </w:t>
      </w:r>
      <w:proofErr w:type="spellStart"/>
      <w:r w:rsidRPr="00645DF5">
        <w:rPr>
          <w:rFonts w:ascii="Book Antiqua" w:hAnsi="Book Antiqua"/>
        </w:rPr>
        <w:t>Stams</w:t>
      </w:r>
      <w:proofErr w:type="spellEnd"/>
      <w:r w:rsidRPr="00645DF5">
        <w:rPr>
          <w:rFonts w:ascii="Book Antiqua" w:hAnsi="Book Antiqua"/>
        </w:rPr>
        <w:t xml:space="preserve"> TRG, </w:t>
      </w:r>
      <w:proofErr w:type="spellStart"/>
      <w:r w:rsidRPr="00645DF5">
        <w:rPr>
          <w:rFonts w:ascii="Book Antiqua" w:hAnsi="Book Antiqua"/>
        </w:rPr>
        <w:t>Bossu</w:t>
      </w:r>
      <w:proofErr w:type="spellEnd"/>
      <w:r w:rsidRPr="00645DF5">
        <w:rPr>
          <w:rFonts w:ascii="Book Antiqua" w:hAnsi="Book Antiqua"/>
        </w:rPr>
        <w:t xml:space="preserve"> A, </w:t>
      </w:r>
      <w:proofErr w:type="spellStart"/>
      <w:r w:rsidRPr="00645DF5">
        <w:rPr>
          <w:rFonts w:ascii="Book Antiqua" w:hAnsi="Book Antiqua"/>
        </w:rPr>
        <w:t>Meijborg</w:t>
      </w:r>
      <w:proofErr w:type="spellEnd"/>
      <w:r w:rsidRPr="00645DF5">
        <w:rPr>
          <w:rFonts w:ascii="Book Antiqua" w:hAnsi="Book Antiqua"/>
        </w:rPr>
        <w:t xml:space="preserve"> VMF, Beekman JDM, </w:t>
      </w:r>
      <w:proofErr w:type="spellStart"/>
      <w:r w:rsidRPr="00645DF5">
        <w:rPr>
          <w:rFonts w:ascii="Book Antiqua" w:hAnsi="Book Antiqua"/>
        </w:rPr>
        <w:t>Wijers</w:t>
      </w:r>
      <w:proofErr w:type="spellEnd"/>
      <w:r w:rsidRPr="00645DF5">
        <w:rPr>
          <w:rFonts w:ascii="Book Antiqua" w:hAnsi="Book Antiqua"/>
        </w:rPr>
        <w:t xml:space="preserve"> SC, De Bakker JMT, Vos MA. Torsade de pointes arrhythmias arise at the site of maximal heterogeneity of repolarization in the chronic complete atrioventricular block dog. </w:t>
      </w:r>
      <w:proofErr w:type="spellStart"/>
      <w:r w:rsidRPr="00645DF5">
        <w:rPr>
          <w:rFonts w:ascii="Book Antiqua" w:hAnsi="Book Antiqua"/>
          <w:i/>
        </w:rPr>
        <w:t>Europace</w:t>
      </w:r>
      <w:proofErr w:type="spellEnd"/>
      <w:r w:rsidRPr="00645DF5">
        <w:rPr>
          <w:rFonts w:ascii="Book Antiqua" w:hAnsi="Book Antiqua"/>
        </w:rPr>
        <w:t xml:space="preserve"> 2017; </w:t>
      </w:r>
      <w:r w:rsidRPr="00645DF5">
        <w:rPr>
          <w:rFonts w:ascii="Book Antiqua" w:hAnsi="Book Antiqua"/>
          <w:b/>
        </w:rPr>
        <w:t>19</w:t>
      </w:r>
      <w:r w:rsidRPr="00645DF5">
        <w:rPr>
          <w:rFonts w:ascii="Book Antiqua" w:hAnsi="Book Antiqua"/>
        </w:rPr>
        <w:t>: 858-865 [PMID: 28525920 DOI: 10.1093/</w:t>
      </w:r>
      <w:proofErr w:type="spellStart"/>
      <w:r w:rsidRPr="00645DF5">
        <w:rPr>
          <w:rFonts w:ascii="Book Antiqua" w:hAnsi="Book Antiqua"/>
        </w:rPr>
        <w:t>europace</w:t>
      </w:r>
      <w:proofErr w:type="spellEnd"/>
      <w:r w:rsidRPr="00645DF5">
        <w:rPr>
          <w:rFonts w:ascii="Book Antiqua" w:hAnsi="Book Antiqua"/>
        </w:rPr>
        <w:t>/euw087]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111 </w:t>
      </w:r>
      <w:r w:rsidRPr="00645DF5">
        <w:rPr>
          <w:rFonts w:ascii="Book Antiqua" w:hAnsi="Book Antiqua"/>
          <w:b/>
        </w:rPr>
        <w:t>Yoon N</w:t>
      </w:r>
      <w:r w:rsidRPr="00645DF5">
        <w:rPr>
          <w:rFonts w:ascii="Book Antiqua" w:hAnsi="Book Antiqua"/>
        </w:rPr>
        <w:t xml:space="preserve">, </w:t>
      </w:r>
      <w:proofErr w:type="spellStart"/>
      <w:r w:rsidRPr="00645DF5">
        <w:rPr>
          <w:rFonts w:ascii="Book Antiqua" w:hAnsi="Book Antiqua"/>
        </w:rPr>
        <w:t>Patocskai</w:t>
      </w:r>
      <w:proofErr w:type="spellEnd"/>
      <w:r w:rsidRPr="00645DF5">
        <w:rPr>
          <w:rFonts w:ascii="Book Antiqua" w:hAnsi="Book Antiqua"/>
        </w:rPr>
        <w:t xml:space="preserve"> B, </w:t>
      </w:r>
      <w:proofErr w:type="spellStart"/>
      <w:r w:rsidRPr="00645DF5">
        <w:rPr>
          <w:rFonts w:ascii="Book Antiqua" w:hAnsi="Book Antiqua"/>
        </w:rPr>
        <w:t>Antzelevitch</w:t>
      </w:r>
      <w:proofErr w:type="spellEnd"/>
      <w:r w:rsidRPr="00645DF5">
        <w:rPr>
          <w:rFonts w:ascii="Book Antiqua" w:hAnsi="Book Antiqua"/>
        </w:rPr>
        <w:t xml:space="preserve"> C. Epicardial Substrate as a Target for Radiofrequency Ablation in an Experimental Model of Early Repolarization Syndrome.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2018; </w:t>
      </w:r>
      <w:r w:rsidRPr="00645DF5">
        <w:rPr>
          <w:rFonts w:ascii="Book Antiqua" w:hAnsi="Book Antiqua"/>
          <w:b/>
        </w:rPr>
        <w:t>11</w:t>
      </w:r>
      <w:r w:rsidRPr="00645DF5">
        <w:rPr>
          <w:rFonts w:ascii="Book Antiqua" w:hAnsi="Book Antiqua"/>
        </w:rPr>
        <w:t>: e006511 [PMID: 30354293 DOI: 10.1161/CIRCEP.118.006511]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112 </w:t>
      </w:r>
      <w:proofErr w:type="spellStart"/>
      <w:r w:rsidRPr="00645DF5">
        <w:rPr>
          <w:rFonts w:ascii="Book Antiqua" w:hAnsi="Book Antiqua"/>
          <w:b/>
        </w:rPr>
        <w:t>Verrier</w:t>
      </w:r>
      <w:proofErr w:type="spellEnd"/>
      <w:r w:rsidRPr="00645DF5">
        <w:rPr>
          <w:rFonts w:ascii="Book Antiqua" w:hAnsi="Book Antiqua"/>
          <w:b/>
        </w:rPr>
        <w:t xml:space="preserve"> RL</w:t>
      </w:r>
      <w:r w:rsidRPr="00645DF5">
        <w:rPr>
          <w:rFonts w:ascii="Book Antiqua" w:hAnsi="Book Antiqua"/>
        </w:rPr>
        <w:t xml:space="preserve">, </w:t>
      </w:r>
      <w:proofErr w:type="spellStart"/>
      <w:r w:rsidRPr="00645DF5">
        <w:rPr>
          <w:rFonts w:ascii="Book Antiqua" w:hAnsi="Book Antiqua"/>
        </w:rPr>
        <w:t>Huikuri</w:t>
      </w:r>
      <w:proofErr w:type="spellEnd"/>
      <w:r w:rsidRPr="00645DF5">
        <w:rPr>
          <w:rFonts w:ascii="Book Antiqua" w:hAnsi="Book Antiqua"/>
        </w:rPr>
        <w:t xml:space="preserve"> H. Tracking </w:t>
      </w:r>
      <w:proofErr w:type="spellStart"/>
      <w:r w:rsidRPr="00645DF5">
        <w:rPr>
          <w:rFonts w:ascii="Book Antiqua" w:hAnsi="Book Antiqua"/>
        </w:rPr>
        <w:t>interlead</w:t>
      </w:r>
      <w:proofErr w:type="spellEnd"/>
      <w:r w:rsidRPr="00645DF5">
        <w:rPr>
          <w:rFonts w:ascii="Book Antiqua" w:hAnsi="Book Antiqua"/>
        </w:rPr>
        <w:t xml:space="preserve"> heterogeneity of R- and T-wave morphology to disclose latent risk for sudden cardiac death. </w:t>
      </w:r>
      <w:r w:rsidRPr="00645DF5">
        <w:rPr>
          <w:rFonts w:ascii="Book Antiqua" w:hAnsi="Book Antiqua"/>
          <w:i/>
        </w:rPr>
        <w:t>Heart Rhythm</w:t>
      </w:r>
      <w:r w:rsidRPr="00645DF5">
        <w:rPr>
          <w:rFonts w:ascii="Book Antiqua" w:hAnsi="Book Antiqua"/>
        </w:rPr>
        <w:t xml:space="preserve"> 2017; </w:t>
      </w:r>
      <w:r w:rsidRPr="00645DF5">
        <w:rPr>
          <w:rFonts w:ascii="Book Antiqua" w:hAnsi="Book Antiqua"/>
          <w:b/>
        </w:rPr>
        <w:t>14</w:t>
      </w:r>
      <w:r w:rsidRPr="00645DF5">
        <w:rPr>
          <w:rFonts w:ascii="Book Antiqua" w:hAnsi="Book Antiqua"/>
        </w:rPr>
        <w:t>: 1466-1475 [PMID: 28610987 DOI: 10.1016/j.hrthm.2017.06.017]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113 </w:t>
      </w:r>
      <w:r w:rsidRPr="00645DF5">
        <w:rPr>
          <w:rFonts w:ascii="Book Antiqua" w:hAnsi="Book Antiqua"/>
          <w:b/>
        </w:rPr>
        <w:t xml:space="preserve">Castro </w:t>
      </w:r>
      <w:proofErr w:type="spellStart"/>
      <w:r w:rsidRPr="00645DF5">
        <w:rPr>
          <w:rFonts w:ascii="Book Antiqua" w:hAnsi="Book Antiqua"/>
          <w:b/>
        </w:rPr>
        <w:t>Hevia</w:t>
      </w:r>
      <w:proofErr w:type="spellEnd"/>
      <w:r w:rsidRPr="00645DF5">
        <w:rPr>
          <w:rFonts w:ascii="Book Antiqua" w:hAnsi="Book Antiqua"/>
          <w:b/>
        </w:rPr>
        <w:t xml:space="preserve"> J</w:t>
      </w:r>
      <w:r w:rsidRPr="00645DF5">
        <w:rPr>
          <w:rFonts w:ascii="Book Antiqua" w:hAnsi="Book Antiqua"/>
        </w:rPr>
        <w:t xml:space="preserve">, </w:t>
      </w:r>
      <w:proofErr w:type="spellStart"/>
      <w:r w:rsidRPr="00645DF5">
        <w:rPr>
          <w:rFonts w:ascii="Book Antiqua" w:hAnsi="Book Antiqua"/>
        </w:rPr>
        <w:t>Antzelevitch</w:t>
      </w:r>
      <w:proofErr w:type="spellEnd"/>
      <w:r w:rsidRPr="00645DF5">
        <w:rPr>
          <w:rFonts w:ascii="Book Antiqua" w:hAnsi="Book Antiqua"/>
        </w:rPr>
        <w:t xml:space="preserve"> C, </w:t>
      </w:r>
      <w:proofErr w:type="spellStart"/>
      <w:r w:rsidRPr="00645DF5">
        <w:rPr>
          <w:rFonts w:ascii="Book Antiqua" w:hAnsi="Book Antiqua"/>
        </w:rPr>
        <w:t>Tornés</w:t>
      </w:r>
      <w:proofErr w:type="spellEnd"/>
      <w:r w:rsidRPr="00645DF5">
        <w:rPr>
          <w:rFonts w:ascii="Book Antiqua" w:hAnsi="Book Antiqua"/>
        </w:rPr>
        <w:t xml:space="preserve"> </w:t>
      </w:r>
      <w:proofErr w:type="spellStart"/>
      <w:r w:rsidRPr="00645DF5">
        <w:rPr>
          <w:rFonts w:ascii="Book Antiqua" w:hAnsi="Book Antiqua"/>
        </w:rPr>
        <w:t>Bárzaga</w:t>
      </w:r>
      <w:proofErr w:type="spellEnd"/>
      <w:r w:rsidRPr="00645DF5">
        <w:rPr>
          <w:rFonts w:ascii="Book Antiqua" w:hAnsi="Book Antiqua"/>
        </w:rPr>
        <w:t xml:space="preserve"> F, </w:t>
      </w:r>
      <w:proofErr w:type="spellStart"/>
      <w:r w:rsidRPr="00645DF5">
        <w:rPr>
          <w:rFonts w:ascii="Book Antiqua" w:hAnsi="Book Antiqua"/>
        </w:rPr>
        <w:t>Dorantes</w:t>
      </w:r>
      <w:proofErr w:type="spellEnd"/>
      <w:r w:rsidRPr="00645DF5">
        <w:rPr>
          <w:rFonts w:ascii="Book Antiqua" w:hAnsi="Book Antiqua"/>
        </w:rPr>
        <w:t xml:space="preserve"> Sánchez M, </w:t>
      </w:r>
      <w:proofErr w:type="spellStart"/>
      <w:r w:rsidRPr="00645DF5">
        <w:rPr>
          <w:rFonts w:ascii="Book Antiqua" w:hAnsi="Book Antiqua"/>
        </w:rPr>
        <w:t>Dorticós</w:t>
      </w:r>
      <w:proofErr w:type="spellEnd"/>
      <w:r w:rsidRPr="00645DF5">
        <w:rPr>
          <w:rFonts w:ascii="Book Antiqua" w:hAnsi="Book Antiqua"/>
        </w:rPr>
        <w:t xml:space="preserve"> </w:t>
      </w:r>
      <w:proofErr w:type="spellStart"/>
      <w:r w:rsidRPr="00645DF5">
        <w:rPr>
          <w:rFonts w:ascii="Book Antiqua" w:hAnsi="Book Antiqua"/>
        </w:rPr>
        <w:t>Balea</w:t>
      </w:r>
      <w:proofErr w:type="spellEnd"/>
      <w:r w:rsidRPr="00645DF5">
        <w:rPr>
          <w:rFonts w:ascii="Book Antiqua" w:hAnsi="Book Antiqua"/>
        </w:rPr>
        <w:t xml:space="preserve"> F, </w:t>
      </w:r>
      <w:proofErr w:type="spellStart"/>
      <w:r w:rsidRPr="00645DF5">
        <w:rPr>
          <w:rFonts w:ascii="Book Antiqua" w:hAnsi="Book Antiqua"/>
        </w:rPr>
        <w:t>Zayas</w:t>
      </w:r>
      <w:proofErr w:type="spellEnd"/>
      <w:r w:rsidRPr="00645DF5">
        <w:rPr>
          <w:rFonts w:ascii="Book Antiqua" w:hAnsi="Book Antiqua"/>
        </w:rPr>
        <w:t xml:space="preserve"> Molina R, </w:t>
      </w:r>
      <w:proofErr w:type="spellStart"/>
      <w:r w:rsidRPr="00645DF5">
        <w:rPr>
          <w:rFonts w:ascii="Book Antiqua" w:hAnsi="Book Antiqua"/>
        </w:rPr>
        <w:t>Quiñones</w:t>
      </w:r>
      <w:proofErr w:type="spellEnd"/>
      <w:r w:rsidRPr="00645DF5">
        <w:rPr>
          <w:rFonts w:ascii="Book Antiqua" w:hAnsi="Book Antiqua"/>
        </w:rPr>
        <w:t xml:space="preserve"> Pérez MA, </w:t>
      </w:r>
      <w:proofErr w:type="spellStart"/>
      <w:r w:rsidRPr="00645DF5">
        <w:rPr>
          <w:rFonts w:ascii="Book Antiqua" w:hAnsi="Book Antiqua"/>
        </w:rPr>
        <w:t>Fayad</w:t>
      </w:r>
      <w:proofErr w:type="spellEnd"/>
      <w:r w:rsidRPr="00645DF5">
        <w:rPr>
          <w:rFonts w:ascii="Book Antiqua" w:hAnsi="Book Antiqua"/>
        </w:rPr>
        <w:t xml:space="preserve"> Rodríguez Y. </w:t>
      </w:r>
      <w:proofErr w:type="spellStart"/>
      <w:r w:rsidRPr="00645DF5">
        <w:rPr>
          <w:rFonts w:ascii="Book Antiqua" w:hAnsi="Book Antiqua"/>
        </w:rPr>
        <w:t>Tpeak</w:t>
      </w:r>
      <w:proofErr w:type="spellEnd"/>
      <w:r w:rsidRPr="00645DF5">
        <w:rPr>
          <w:rFonts w:ascii="Book Antiqua" w:hAnsi="Book Antiqua"/>
        </w:rPr>
        <w:t xml:space="preserve">-Tend and </w:t>
      </w:r>
      <w:proofErr w:type="spellStart"/>
      <w:r w:rsidRPr="00645DF5">
        <w:rPr>
          <w:rFonts w:ascii="Book Antiqua" w:hAnsi="Book Antiqua"/>
        </w:rPr>
        <w:t>Tpeak</w:t>
      </w:r>
      <w:proofErr w:type="spellEnd"/>
      <w:r w:rsidRPr="00645DF5">
        <w:rPr>
          <w:rFonts w:ascii="Book Antiqua" w:hAnsi="Book Antiqua"/>
        </w:rPr>
        <w:t xml:space="preserve">-Tend dispersion as risk factors for ventricular tachycardia/ventricular fibrillation in patients with the </w:t>
      </w:r>
      <w:proofErr w:type="spellStart"/>
      <w:r w:rsidRPr="00645DF5">
        <w:rPr>
          <w:rFonts w:ascii="Book Antiqua" w:hAnsi="Book Antiqua"/>
        </w:rPr>
        <w:t>Brugada</w:t>
      </w:r>
      <w:proofErr w:type="spellEnd"/>
      <w:r w:rsidRPr="00645DF5">
        <w:rPr>
          <w:rFonts w:ascii="Book Antiqua" w:hAnsi="Book Antiqua"/>
        </w:rPr>
        <w:t xml:space="preserve"> syndrome. </w:t>
      </w:r>
      <w:r w:rsidRPr="00645DF5">
        <w:rPr>
          <w:rFonts w:ascii="Book Antiqua" w:hAnsi="Book Antiqua"/>
          <w:i/>
        </w:rPr>
        <w:t xml:space="preserve">J Am </w:t>
      </w:r>
      <w:proofErr w:type="spellStart"/>
      <w:r w:rsidRPr="00645DF5">
        <w:rPr>
          <w:rFonts w:ascii="Book Antiqua" w:hAnsi="Book Antiqua"/>
          <w:i/>
        </w:rPr>
        <w:t>Coll</w:t>
      </w:r>
      <w:proofErr w:type="spellEnd"/>
      <w:r w:rsidRPr="00645DF5">
        <w:rPr>
          <w:rFonts w:ascii="Book Antiqua" w:hAnsi="Book Antiqua"/>
          <w:i/>
        </w:rPr>
        <w:t xml:space="preserve"> </w:t>
      </w:r>
      <w:proofErr w:type="spellStart"/>
      <w:r w:rsidRPr="00645DF5">
        <w:rPr>
          <w:rFonts w:ascii="Book Antiqua" w:hAnsi="Book Antiqua"/>
          <w:i/>
        </w:rPr>
        <w:t>Cardiol</w:t>
      </w:r>
      <w:proofErr w:type="spellEnd"/>
      <w:r w:rsidRPr="00645DF5">
        <w:rPr>
          <w:rFonts w:ascii="Book Antiqua" w:hAnsi="Book Antiqua"/>
        </w:rPr>
        <w:t xml:space="preserve"> 2006; </w:t>
      </w:r>
      <w:r w:rsidRPr="00645DF5">
        <w:rPr>
          <w:rFonts w:ascii="Book Antiqua" w:hAnsi="Book Antiqua"/>
          <w:b/>
        </w:rPr>
        <w:t>47</w:t>
      </w:r>
      <w:r w:rsidRPr="00645DF5">
        <w:rPr>
          <w:rFonts w:ascii="Book Antiqua" w:hAnsi="Book Antiqua"/>
        </w:rPr>
        <w:t>: 1828-1834 [PMID: 16682308 DOI: 10.1016/j.jacc.2005.12.049]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114 </w:t>
      </w:r>
      <w:proofErr w:type="spellStart"/>
      <w:r w:rsidRPr="00645DF5">
        <w:rPr>
          <w:rFonts w:ascii="Book Antiqua" w:hAnsi="Book Antiqua"/>
          <w:b/>
        </w:rPr>
        <w:t>Xianpei</w:t>
      </w:r>
      <w:proofErr w:type="spellEnd"/>
      <w:r w:rsidRPr="00645DF5">
        <w:rPr>
          <w:rFonts w:ascii="Book Antiqua" w:hAnsi="Book Antiqua"/>
          <w:b/>
        </w:rPr>
        <w:t xml:space="preserve"> W</w:t>
      </w:r>
      <w:r w:rsidRPr="00645DF5">
        <w:rPr>
          <w:rFonts w:ascii="Book Antiqua" w:hAnsi="Book Antiqua"/>
        </w:rPr>
        <w:t xml:space="preserve">, Sha W, </w:t>
      </w:r>
      <w:proofErr w:type="spellStart"/>
      <w:r w:rsidRPr="00645DF5">
        <w:rPr>
          <w:rFonts w:ascii="Book Antiqua" w:hAnsi="Book Antiqua"/>
        </w:rPr>
        <w:t>Chuanyu</w:t>
      </w:r>
      <w:proofErr w:type="spellEnd"/>
      <w:r w:rsidRPr="00645DF5">
        <w:rPr>
          <w:rFonts w:ascii="Book Antiqua" w:hAnsi="Book Antiqua"/>
        </w:rPr>
        <w:t xml:space="preserve"> G, </w:t>
      </w:r>
      <w:proofErr w:type="spellStart"/>
      <w:r w:rsidRPr="00645DF5">
        <w:rPr>
          <w:rFonts w:ascii="Book Antiqua" w:hAnsi="Book Antiqua"/>
        </w:rPr>
        <w:t>Juanjuan</w:t>
      </w:r>
      <w:proofErr w:type="spellEnd"/>
      <w:r w:rsidRPr="00645DF5">
        <w:rPr>
          <w:rFonts w:ascii="Book Antiqua" w:hAnsi="Book Antiqua"/>
        </w:rPr>
        <w:t xml:space="preserve"> Y, Chong C, </w:t>
      </w:r>
      <w:proofErr w:type="spellStart"/>
      <w:r w:rsidRPr="00645DF5">
        <w:rPr>
          <w:rFonts w:ascii="Book Antiqua" w:hAnsi="Book Antiqua"/>
        </w:rPr>
        <w:t>Yongen</w:t>
      </w:r>
      <w:proofErr w:type="spellEnd"/>
      <w:r w:rsidRPr="00645DF5">
        <w:rPr>
          <w:rFonts w:ascii="Book Antiqua" w:hAnsi="Book Antiqua"/>
        </w:rPr>
        <w:t xml:space="preserve"> S, Yu F, </w:t>
      </w:r>
      <w:proofErr w:type="spellStart"/>
      <w:r w:rsidRPr="00645DF5">
        <w:rPr>
          <w:rFonts w:ascii="Book Antiqua" w:hAnsi="Book Antiqua"/>
        </w:rPr>
        <w:t>Zhenhao</w:t>
      </w:r>
      <w:proofErr w:type="spellEnd"/>
      <w:r w:rsidRPr="00645DF5">
        <w:rPr>
          <w:rFonts w:ascii="Book Antiqua" w:hAnsi="Book Antiqua"/>
        </w:rPr>
        <w:t xml:space="preserve"> L. </w:t>
      </w:r>
      <w:proofErr w:type="spellStart"/>
      <w:r w:rsidRPr="00645DF5">
        <w:rPr>
          <w:rFonts w:ascii="Book Antiqua" w:hAnsi="Book Antiqua"/>
        </w:rPr>
        <w:t>Tpeak</w:t>
      </w:r>
      <w:proofErr w:type="spellEnd"/>
      <w:r w:rsidRPr="00645DF5">
        <w:rPr>
          <w:rFonts w:ascii="Book Antiqua" w:hAnsi="Book Antiqua"/>
        </w:rPr>
        <w:t xml:space="preserve">-Tend dispersion as a predictor for malignant arrhythmia events in patients with vasospastic angina. </w:t>
      </w:r>
      <w:proofErr w:type="spellStart"/>
      <w:r w:rsidRPr="00645DF5">
        <w:rPr>
          <w:rFonts w:ascii="Book Antiqua" w:hAnsi="Book Antiqua"/>
          <w:i/>
        </w:rPr>
        <w:t>Int</w:t>
      </w:r>
      <w:proofErr w:type="spellEnd"/>
      <w:r w:rsidRPr="00645DF5">
        <w:rPr>
          <w:rFonts w:ascii="Book Antiqua" w:hAnsi="Book Antiqua"/>
          <w:i/>
        </w:rPr>
        <w:t xml:space="preserve"> J </w:t>
      </w:r>
      <w:proofErr w:type="spellStart"/>
      <w:r w:rsidRPr="00645DF5">
        <w:rPr>
          <w:rFonts w:ascii="Book Antiqua" w:hAnsi="Book Antiqua"/>
          <w:i/>
        </w:rPr>
        <w:t>Cardiol</w:t>
      </w:r>
      <w:proofErr w:type="spellEnd"/>
      <w:r w:rsidRPr="00645DF5">
        <w:rPr>
          <w:rFonts w:ascii="Book Antiqua" w:hAnsi="Book Antiqua"/>
        </w:rPr>
        <w:t xml:space="preserve"> 2017; </w:t>
      </w:r>
      <w:r w:rsidRPr="00645DF5">
        <w:rPr>
          <w:rFonts w:ascii="Book Antiqua" w:hAnsi="Book Antiqua"/>
          <w:b/>
        </w:rPr>
        <w:t>249</w:t>
      </w:r>
      <w:r w:rsidRPr="00645DF5">
        <w:rPr>
          <w:rFonts w:ascii="Book Antiqua" w:hAnsi="Book Antiqua"/>
        </w:rPr>
        <w:t>: 61-65 [PMID: 29121758 DOI: 10.1016/j.ijcard.2017.07.093]</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115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ECG markers of local but not global increase in dispersion of ventricular repolarization (simulation study).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2020; </w:t>
      </w:r>
      <w:r w:rsidRPr="00645DF5">
        <w:rPr>
          <w:rFonts w:ascii="Book Antiqua" w:hAnsi="Book Antiqua"/>
          <w:b/>
        </w:rPr>
        <w:t>60</w:t>
      </w:r>
      <w:r w:rsidRPr="00645DF5">
        <w:rPr>
          <w:rFonts w:ascii="Book Antiqua" w:hAnsi="Book Antiqua"/>
        </w:rPr>
        <w:t>: 54-59 [PMID: 32268231 DOI: 10.1016/j.jelectrocard.2020.03.009]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116 </w:t>
      </w:r>
      <w:proofErr w:type="spellStart"/>
      <w:r w:rsidRPr="00645DF5">
        <w:rPr>
          <w:rFonts w:ascii="Book Antiqua" w:hAnsi="Book Antiqua"/>
          <w:b/>
        </w:rPr>
        <w:t>Zareba</w:t>
      </w:r>
      <w:proofErr w:type="spellEnd"/>
      <w:r w:rsidRPr="00645DF5">
        <w:rPr>
          <w:rFonts w:ascii="Book Antiqua" w:hAnsi="Book Antiqua"/>
          <w:b/>
        </w:rPr>
        <w:t xml:space="preserve"> W</w:t>
      </w:r>
      <w:r w:rsidRPr="00645DF5">
        <w:rPr>
          <w:rFonts w:ascii="Book Antiqua" w:hAnsi="Book Antiqua"/>
        </w:rPr>
        <w:t xml:space="preserve">, </w:t>
      </w:r>
      <w:proofErr w:type="spellStart"/>
      <w:r w:rsidRPr="00645DF5">
        <w:rPr>
          <w:rFonts w:ascii="Book Antiqua" w:hAnsi="Book Antiqua"/>
        </w:rPr>
        <w:t>McNitt</w:t>
      </w:r>
      <w:proofErr w:type="spellEnd"/>
      <w:r w:rsidRPr="00645DF5">
        <w:rPr>
          <w:rFonts w:ascii="Book Antiqua" w:hAnsi="Book Antiqua"/>
        </w:rPr>
        <w:t xml:space="preserve"> S, </w:t>
      </w:r>
      <w:proofErr w:type="spellStart"/>
      <w:r w:rsidRPr="00645DF5">
        <w:rPr>
          <w:rFonts w:ascii="Book Antiqua" w:hAnsi="Book Antiqua"/>
        </w:rPr>
        <w:t>Polonsky</w:t>
      </w:r>
      <w:proofErr w:type="spellEnd"/>
      <w:r w:rsidRPr="00645DF5">
        <w:rPr>
          <w:rFonts w:ascii="Book Antiqua" w:hAnsi="Book Antiqua"/>
        </w:rPr>
        <w:t xml:space="preserve"> S, </w:t>
      </w:r>
      <w:proofErr w:type="spellStart"/>
      <w:r w:rsidRPr="00645DF5">
        <w:rPr>
          <w:rFonts w:ascii="Book Antiqua" w:hAnsi="Book Antiqua"/>
        </w:rPr>
        <w:t>Couderc</w:t>
      </w:r>
      <w:proofErr w:type="spellEnd"/>
      <w:r w:rsidRPr="00645DF5">
        <w:rPr>
          <w:rFonts w:ascii="Book Antiqua" w:hAnsi="Book Antiqua"/>
        </w:rPr>
        <w:t xml:space="preserve"> JP. JT interval: What does this interval mean?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2017; </w:t>
      </w:r>
      <w:r w:rsidRPr="00645DF5">
        <w:rPr>
          <w:rFonts w:ascii="Book Antiqua" w:hAnsi="Book Antiqua"/>
          <w:b/>
        </w:rPr>
        <w:t>50</w:t>
      </w:r>
      <w:r w:rsidRPr="00645DF5">
        <w:rPr>
          <w:rFonts w:ascii="Book Antiqua" w:hAnsi="Book Antiqua"/>
        </w:rPr>
        <w:t>: 748-751 [PMID: 28942950 DOI: 10.1016/j.jelectrocard.2017.07.019]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117 </w:t>
      </w:r>
      <w:proofErr w:type="spellStart"/>
      <w:r w:rsidRPr="00645DF5">
        <w:rPr>
          <w:rFonts w:ascii="Book Antiqua" w:hAnsi="Book Antiqua"/>
          <w:b/>
        </w:rPr>
        <w:t>Zulqarnain</w:t>
      </w:r>
      <w:proofErr w:type="spellEnd"/>
      <w:r w:rsidRPr="00645DF5">
        <w:rPr>
          <w:rFonts w:ascii="Book Antiqua" w:hAnsi="Book Antiqua"/>
          <w:b/>
        </w:rPr>
        <w:t xml:space="preserve"> MA</w:t>
      </w:r>
      <w:r w:rsidRPr="00645DF5">
        <w:rPr>
          <w:rFonts w:ascii="Book Antiqua" w:hAnsi="Book Antiqua"/>
        </w:rPr>
        <w:t xml:space="preserve">, Qureshi WT, O'Neal WT, Shah AJ, Soliman EZ. Risk of Mortality Associated With QT and JT Intervals at Different Levels of QRS Duration (from the Third National Health and Nutrition Examination Survey). </w:t>
      </w:r>
      <w:r w:rsidRPr="00645DF5">
        <w:rPr>
          <w:rFonts w:ascii="Book Antiqua" w:hAnsi="Book Antiqua"/>
          <w:i/>
        </w:rPr>
        <w:t xml:space="preserve">Am J </w:t>
      </w:r>
      <w:proofErr w:type="spellStart"/>
      <w:r w:rsidRPr="00645DF5">
        <w:rPr>
          <w:rFonts w:ascii="Book Antiqua" w:hAnsi="Book Antiqua"/>
          <w:i/>
        </w:rPr>
        <w:t>Cardiol</w:t>
      </w:r>
      <w:proofErr w:type="spellEnd"/>
      <w:r w:rsidRPr="00645DF5">
        <w:rPr>
          <w:rFonts w:ascii="Book Antiqua" w:hAnsi="Book Antiqua"/>
        </w:rPr>
        <w:t xml:space="preserve"> 2015; </w:t>
      </w:r>
      <w:r w:rsidRPr="00645DF5">
        <w:rPr>
          <w:rFonts w:ascii="Book Antiqua" w:hAnsi="Book Antiqua"/>
          <w:b/>
        </w:rPr>
        <w:t>116</w:t>
      </w:r>
      <w:r w:rsidRPr="00645DF5">
        <w:rPr>
          <w:rFonts w:ascii="Book Antiqua" w:hAnsi="Book Antiqua"/>
        </w:rPr>
        <w:t>: 74-78 [PMID: 25929581 DOI: 10.1016/j.amjcard.2015.03.038]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118 </w:t>
      </w:r>
      <w:proofErr w:type="spellStart"/>
      <w:r w:rsidRPr="00645DF5">
        <w:rPr>
          <w:rFonts w:ascii="Book Antiqua" w:hAnsi="Book Antiqua"/>
          <w:b/>
        </w:rPr>
        <w:t>Mazzanti</w:t>
      </w:r>
      <w:proofErr w:type="spellEnd"/>
      <w:r w:rsidRPr="00645DF5">
        <w:rPr>
          <w:rFonts w:ascii="Book Antiqua" w:hAnsi="Book Antiqua"/>
          <w:b/>
        </w:rPr>
        <w:t xml:space="preserve"> A</w:t>
      </w:r>
      <w:r w:rsidRPr="00645DF5">
        <w:rPr>
          <w:rFonts w:ascii="Book Antiqua" w:hAnsi="Book Antiqua"/>
        </w:rPr>
        <w:t xml:space="preserve">, </w:t>
      </w:r>
      <w:proofErr w:type="spellStart"/>
      <w:r w:rsidRPr="00645DF5">
        <w:rPr>
          <w:rFonts w:ascii="Book Antiqua" w:hAnsi="Book Antiqua"/>
        </w:rPr>
        <w:t>Maragna</w:t>
      </w:r>
      <w:proofErr w:type="spellEnd"/>
      <w:r w:rsidRPr="00645DF5">
        <w:rPr>
          <w:rFonts w:ascii="Book Antiqua" w:hAnsi="Book Antiqua"/>
        </w:rPr>
        <w:t xml:space="preserve"> R, Vacanti G, </w:t>
      </w:r>
      <w:proofErr w:type="spellStart"/>
      <w:r w:rsidRPr="00645DF5">
        <w:rPr>
          <w:rFonts w:ascii="Book Antiqua" w:hAnsi="Book Antiqua"/>
        </w:rPr>
        <w:t>Monteforte</w:t>
      </w:r>
      <w:proofErr w:type="spellEnd"/>
      <w:r w:rsidRPr="00645DF5">
        <w:rPr>
          <w:rFonts w:ascii="Book Antiqua" w:hAnsi="Book Antiqua"/>
        </w:rPr>
        <w:t xml:space="preserve"> N, </w:t>
      </w:r>
      <w:proofErr w:type="spellStart"/>
      <w:r w:rsidRPr="00645DF5">
        <w:rPr>
          <w:rFonts w:ascii="Book Antiqua" w:hAnsi="Book Antiqua"/>
        </w:rPr>
        <w:t>Bloise</w:t>
      </w:r>
      <w:proofErr w:type="spellEnd"/>
      <w:r w:rsidRPr="00645DF5">
        <w:rPr>
          <w:rFonts w:ascii="Book Antiqua" w:hAnsi="Book Antiqua"/>
        </w:rPr>
        <w:t xml:space="preserve"> R, Marino M, </w:t>
      </w:r>
      <w:proofErr w:type="spellStart"/>
      <w:r w:rsidRPr="00645DF5">
        <w:rPr>
          <w:rFonts w:ascii="Book Antiqua" w:hAnsi="Book Antiqua"/>
        </w:rPr>
        <w:t>Braghieri</w:t>
      </w:r>
      <w:proofErr w:type="spellEnd"/>
      <w:r w:rsidRPr="00645DF5">
        <w:rPr>
          <w:rFonts w:ascii="Book Antiqua" w:hAnsi="Book Antiqua"/>
        </w:rPr>
        <w:t xml:space="preserve"> L, </w:t>
      </w:r>
      <w:proofErr w:type="spellStart"/>
      <w:r w:rsidRPr="00645DF5">
        <w:rPr>
          <w:rFonts w:ascii="Book Antiqua" w:hAnsi="Book Antiqua"/>
        </w:rPr>
        <w:t>Gambelli</w:t>
      </w:r>
      <w:proofErr w:type="spellEnd"/>
      <w:r w:rsidRPr="00645DF5">
        <w:rPr>
          <w:rFonts w:ascii="Book Antiqua" w:hAnsi="Book Antiqua"/>
        </w:rPr>
        <w:t xml:space="preserve"> P, Memmi M, Pagan E, </w:t>
      </w:r>
      <w:proofErr w:type="spellStart"/>
      <w:r w:rsidRPr="00645DF5">
        <w:rPr>
          <w:rFonts w:ascii="Book Antiqua" w:hAnsi="Book Antiqua"/>
        </w:rPr>
        <w:t>Morini</w:t>
      </w:r>
      <w:proofErr w:type="spellEnd"/>
      <w:r w:rsidRPr="00645DF5">
        <w:rPr>
          <w:rFonts w:ascii="Book Antiqua" w:hAnsi="Book Antiqua"/>
        </w:rPr>
        <w:t xml:space="preserve"> M, </w:t>
      </w:r>
      <w:proofErr w:type="spellStart"/>
      <w:r w:rsidRPr="00645DF5">
        <w:rPr>
          <w:rFonts w:ascii="Book Antiqua" w:hAnsi="Book Antiqua"/>
        </w:rPr>
        <w:t>Malovini</w:t>
      </w:r>
      <w:proofErr w:type="spellEnd"/>
      <w:r w:rsidRPr="00645DF5">
        <w:rPr>
          <w:rFonts w:ascii="Book Antiqua" w:hAnsi="Book Antiqua"/>
        </w:rPr>
        <w:t xml:space="preserve"> A, Ortiz M, </w:t>
      </w:r>
      <w:proofErr w:type="spellStart"/>
      <w:r w:rsidRPr="00645DF5">
        <w:rPr>
          <w:rFonts w:ascii="Book Antiqua" w:hAnsi="Book Antiqua"/>
        </w:rPr>
        <w:t>Sacilotto</w:t>
      </w:r>
      <w:proofErr w:type="spellEnd"/>
      <w:r w:rsidRPr="00645DF5">
        <w:rPr>
          <w:rFonts w:ascii="Book Antiqua" w:hAnsi="Book Antiqua"/>
        </w:rPr>
        <w:t xml:space="preserve"> L, </w:t>
      </w:r>
      <w:proofErr w:type="spellStart"/>
      <w:r w:rsidRPr="00645DF5">
        <w:rPr>
          <w:rFonts w:ascii="Book Antiqua" w:hAnsi="Book Antiqua"/>
        </w:rPr>
        <w:t>Bellazzi</w:t>
      </w:r>
      <w:proofErr w:type="spellEnd"/>
      <w:r w:rsidRPr="00645DF5">
        <w:rPr>
          <w:rFonts w:ascii="Book Antiqua" w:hAnsi="Book Antiqua"/>
        </w:rPr>
        <w:t xml:space="preserve"> R, Monserrat L, Napolitano C, </w:t>
      </w:r>
      <w:proofErr w:type="spellStart"/>
      <w:r w:rsidRPr="00645DF5">
        <w:rPr>
          <w:rFonts w:ascii="Book Antiqua" w:hAnsi="Book Antiqua"/>
        </w:rPr>
        <w:t>Bagnardi</w:t>
      </w:r>
      <w:proofErr w:type="spellEnd"/>
      <w:r w:rsidRPr="00645DF5">
        <w:rPr>
          <w:rFonts w:ascii="Book Antiqua" w:hAnsi="Book Antiqua"/>
        </w:rPr>
        <w:t xml:space="preserve"> V, Priori SG. Interplay Between Genetic Substrate, QTc Duration, and Arrhythmia Risk in Patients </w:t>
      </w:r>
      <w:proofErr w:type="gramStart"/>
      <w:r w:rsidRPr="00645DF5">
        <w:rPr>
          <w:rFonts w:ascii="Book Antiqua" w:hAnsi="Book Antiqua"/>
        </w:rPr>
        <w:t>With</w:t>
      </w:r>
      <w:proofErr w:type="gramEnd"/>
      <w:r w:rsidRPr="00645DF5">
        <w:rPr>
          <w:rFonts w:ascii="Book Antiqua" w:hAnsi="Book Antiqua"/>
        </w:rPr>
        <w:t xml:space="preserve"> Long QT Syndrome. </w:t>
      </w:r>
      <w:r w:rsidRPr="00645DF5">
        <w:rPr>
          <w:rFonts w:ascii="Book Antiqua" w:hAnsi="Book Antiqua"/>
          <w:i/>
        </w:rPr>
        <w:t xml:space="preserve">J Am </w:t>
      </w:r>
      <w:proofErr w:type="spellStart"/>
      <w:r w:rsidRPr="00645DF5">
        <w:rPr>
          <w:rFonts w:ascii="Book Antiqua" w:hAnsi="Book Antiqua"/>
          <w:i/>
        </w:rPr>
        <w:t>Coll</w:t>
      </w:r>
      <w:proofErr w:type="spellEnd"/>
      <w:r w:rsidRPr="00645DF5">
        <w:rPr>
          <w:rFonts w:ascii="Book Antiqua" w:hAnsi="Book Antiqua"/>
          <w:i/>
        </w:rPr>
        <w:t xml:space="preserve"> </w:t>
      </w:r>
      <w:proofErr w:type="spellStart"/>
      <w:r w:rsidRPr="00645DF5">
        <w:rPr>
          <w:rFonts w:ascii="Book Antiqua" w:hAnsi="Book Antiqua"/>
          <w:i/>
        </w:rPr>
        <w:t>Cardiol</w:t>
      </w:r>
      <w:proofErr w:type="spellEnd"/>
      <w:r w:rsidRPr="00645DF5">
        <w:rPr>
          <w:rFonts w:ascii="Book Antiqua" w:hAnsi="Book Antiqua"/>
        </w:rPr>
        <w:t xml:space="preserve"> 2018; </w:t>
      </w:r>
      <w:r w:rsidRPr="00645DF5">
        <w:rPr>
          <w:rFonts w:ascii="Book Antiqua" w:hAnsi="Book Antiqua"/>
          <w:b/>
        </w:rPr>
        <w:t>71</w:t>
      </w:r>
      <w:r w:rsidRPr="00645DF5">
        <w:rPr>
          <w:rFonts w:ascii="Book Antiqua" w:hAnsi="Book Antiqua"/>
        </w:rPr>
        <w:t>: 1663-1671 [PMID: 29650123 DOI: 10.1016/j.jacc.2018.01.078]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119 </w:t>
      </w:r>
      <w:proofErr w:type="spellStart"/>
      <w:r w:rsidRPr="00645DF5">
        <w:rPr>
          <w:rFonts w:ascii="Book Antiqua" w:hAnsi="Book Antiqua"/>
          <w:b/>
        </w:rPr>
        <w:t>Postema</w:t>
      </w:r>
      <w:proofErr w:type="spellEnd"/>
      <w:r w:rsidRPr="00645DF5">
        <w:rPr>
          <w:rFonts w:ascii="Book Antiqua" w:hAnsi="Book Antiqua"/>
          <w:b/>
        </w:rPr>
        <w:t xml:space="preserve"> PG</w:t>
      </w:r>
      <w:r w:rsidRPr="00645DF5">
        <w:rPr>
          <w:rFonts w:ascii="Book Antiqua" w:hAnsi="Book Antiqua"/>
        </w:rPr>
        <w:t xml:space="preserve">, Wilde AA. The measurement of the QT interval. </w:t>
      </w:r>
      <w:proofErr w:type="spellStart"/>
      <w:r w:rsidRPr="00645DF5">
        <w:rPr>
          <w:rFonts w:ascii="Book Antiqua" w:hAnsi="Book Antiqua"/>
          <w:i/>
        </w:rPr>
        <w:t>Curr</w:t>
      </w:r>
      <w:proofErr w:type="spellEnd"/>
      <w:r w:rsidRPr="00645DF5">
        <w:rPr>
          <w:rFonts w:ascii="Book Antiqua" w:hAnsi="Book Antiqua"/>
          <w:i/>
        </w:rPr>
        <w:t xml:space="preserve"> </w:t>
      </w:r>
      <w:proofErr w:type="spellStart"/>
      <w:r w:rsidRPr="00645DF5">
        <w:rPr>
          <w:rFonts w:ascii="Book Antiqua" w:hAnsi="Book Antiqua"/>
          <w:i/>
        </w:rPr>
        <w:t>Cardiol</w:t>
      </w:r>
      <w:proofErr w:type="spellEnd"/>
      <w:r w:rsidRPr="00645DF5">
        <w:rPr>
          <w:rFonts w:ascii="Book Antiqua" w:hAnsi="Book Antiqua"/>
          <w:i/>
        </w:rPr>
        <w:t xml:space="preserve"> Rev</w:t>
      </w:r>
      <w:r w:rsidRPr="00645DF5">
        <w:rPr>
          <w:rFonts w:ascii="Book Antiqua" w:hAnsi="Book Antiqua"/>
        </w:rPr>
        <w:t xml:space="preserve"> 2014; </w:t>
      </w:r>
      <w:r w:rsidRPr="00645DF5">
        <w:rPr>
          <w:rFonts w:ascii="Book Antiqua" w:hAnsi="Book Antiqua"/>
          <w:b/>
        </w:rPr>
        <w:t>10</w:t>
      </w:r>
      <w:r w:rsidRPr="00645DF5">
        <w:rPr>
          <w:rFonts w:ascii="Book Antiqua" w:hAnsi="Book Antiqua"/>
        </w:rPr>
        <w:t>: 287-294 [PMID: 24827793 DOI: 10.2174/1573403x10666140514103612]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120 </w:t>
      </w:r>
      <w:proofErr w:type="spellStart"/>
      <w:r w:rsidRPr="00645DF5">
        <w:rPr>
          <w:rFonts w:ascii="Book Antiqua" w:hAnsi="Book Antiqua"/>
          <w:b/>
        </w:rPr>
        <w:t>Aro</w:t>
      </w:r>
      <w:proofErr w:type="spellEnd"/>
      <w:r w:rsidRPr="00645DF5">
        <w:rPr>
          <w:rFonts w:ascii="Book Antiqua" w:hAnsi="Book Antiqua"/>
          <w:b/>
        </w:rPr>
        <w:t xml:space="preserve"> AL</w:t>
      </w:r>
      <w:r w:rsidRPr="00645DF5">
        <w:rPr>
          <w:rFonts w:ascii="Book Antiqua" w:hAnsi="Book Antiqua"/>
        </w:rPr>
        <w:t xml:space="preserve">, </w:t>
      </w:r>
      <w:proofErr w:type="spellStart"/>
      <w:r w:rsidRPr="00645DF5">
        <w:rPr>
          <w:rFonts w:ascii="Book Antiqua" w:hAnsi="Book Antiqua"/>
        </w:rPr>
        <w:t>Kenttä</w:t>
      </w:r>
      <w:proofErr w:type="spellEnd"/>
      <w:r w:rsidRPr="00645DF5">
        <w:rPr>
          <w:rFonts w:ascii="Book Antiqua" w:hAnsi="Book Antiqua"/>
        </w:rPr>
        <w:t xml:space="preserve"> TV, </w:t>
      </w:r>
      <w:proofErr w:type="spellStart"/>
      <w:r w:rsidRPr="00645DF5">
        <w:rPr>
          <w:rFonts w:ascii="Book Antiqua" w:hAnsi="Book Antiqua"/>
        </w:rPr>
        <w:t>Huikuri</w:t>
      </w:r>
      <w:proofErr w:type="spellEnd"/>
      <w:r w:rsidRPr="00645DF5">
        <w:rPr>
          <w:rFonts w:ascii="Book Antiqua" w:hAnsi="Book Antiqua"/>
        </w:rPr>
        <w:t xml:space="preserve"> HV. Microvolt T-wave Alternans: Where Are We Now?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i/>
        </w:rPr>
        <w:t xml:space="preserve"> Rev</w:t>
      </w:r>
      <w:r w:rsidRPr="00645DF5">
        <w:rPr>
          <w:rFonts w:ascii="Book Antiqua" w:hAnsi="Book Antiqua"/>
        </w:rPr>
        <w:t xml:space="preserve"> 2016; </w:t>
      </w:r>
      <w:r w:rsidRPr="00645DF5">
        <w:rPr>
          <w:rFonts w:ascii="Book Antiqua" w:hAnsi="Book Antiqua"/>
          <w:b/>
        </w:rPr>
        <w:t>5</w:t>
      </w:r>
      <w:r w:rsidRPr="00645DF5">
        <w:rPr>
          <w:rFonts w:ascii="Book Antiqua" w:hAnsi="Book Antiqua"/>
        </w:rPr>
        <w:t>: 37-40 [PMID: 27403292 DOI: 10.15420/aer.2015.28.1]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121 </w:t>
      </w:r>
      <w:proofErr w:type="spellStart"/>
      <w:r w:rsidRPr="00645DF5">
        <w:rPr>
          <w:rFonts w:ascii="Book Antiqua" w:hAnsi="Book Antiqua"/>
          <w:b/>
        </w:rPr>
        <w:t>Klingenheben</w:t>
      </w:r>
      <w:proofErr w:type="spellEnd"/>
      <w:r w:rsidRPr="00645DF5">
        <w:rPr>
          <w:rFonts w:ascii="Book Antiqua" w:hAnsi="Book Antiqua"/>
          <w:b/>
        </w:rPr>
        <w:t xml:space="preserve"> T</w:t>
      </w:r>
      <w:r w:rsidRPr="00645DF5">
        <w:rPr>
          <w:rFonts w:ascii="Book Antiqua" w:hAnsi="Book Antiqua"/>
        </w:rPr>
        <w:t xml:space="preserve">, </w:t>
      </w:r>
      <w:proofErr w:type="spellStart"/>
      <w:r w:rsidRPr="00645DF5">
        <w:rPr>
          <w:rFonts w:ascii="Book Antiqua" w:hAnsi="Book Antiqua"/>
        </w:rPr>
        <w:t>Hohnloser</w:t>
      </w:r>
      <w:proofErr w:type="spellEnd"/>
      <w:r w:rsidRPr="00645DF5">
        <w:rPr>
          <w:rFonts w:ascii="Book Antiqua" w:hAnsi="Book Antiqua"/>
        </w:rPr>
        <w:t xml:space="preserve"> SH. Clinical value of T-wave alternans assessment. </w:t>
      </w:r>
      <w:r w:rsidRPr="00645DF5">
        <w:rPr>
          <w:rFonts w:ascii="Book Antiqua" w:hAnsi="Book Antiqua"/>
          <w:i/>
        </w:rPr>
        <w:t xml:space="preserve">Card </w:t>
      </w:r>
      <w:proofErr w:type="spellStart"/>
      <w:r w:rsidRPr="00645DF5">
        <w:rPr>
          <w:rFonts w:ascii="Book Antiqua" w:hAnsi="Book Antiqua"/>
          <w:i/>
        </w:rPr>
        <w:t>Electrophysiol</w:t>
      </w:r>
      <w:proofErr w:type="spellEnd"/>
      <w:r w:rsidRPr="00645DF5">
        <w:rPr>
          <w:rFonts w:ascii="Book Antiqua" w:hAnsi="Book Antiqua"/>
          <w:i/>
        </w:rPr>
        <w:t xml:space="preserve"> Rev</w:t>
      </w:r>
      <w:r w:rsidRPr="00645DF5">
        <w:rPr>
          <w:rFonts w:ascii="Book Antiqua" w:hAnsi="Book Antiqua"/>
        </w:rPr>
        <w:t xml:space="preserve"> 2002; </w:t>
      </w:r>
      <w:r w:rsidRPr="00645DF5">
        <w:rPr>
          <w:rFonts w:ascii="Book Antiqua" w:hAnsi="Book Antiqua"/>
          <w:b/>
        </w:rPr>
        <w:t>6</w:t>
      </w:r>
      <w:r w:rsidRPr="00645DF5">
        <w:rPr>
          <w:rFonts w:ascii="Book Antiqua" w:hAnsi="Book Antiqua"/>
        </w:rPr>
        <w:t>: 323-328 [PMID: 12114859 DOI: 10.1097/FJC.0b013e3181d6b781]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122 </w:t>
      </w:r>
      <w:proofErr w:type="spellStart"/>
      <w:r w:rsidRPr="00645DF5">
        <w:rPr>
          <w:rFonts w:ascii="Book Antiqua" w:hAnsi="Book Antiqua"/>
          <w:b/>
        </w:rPr>
        <w:t>Sucu</w:t>
      </w:r>
      <w:proofErr w:type="spellEnd"/>
      <w:r w:rsidRPr="00645DF5">
        <w:rPr>
          <w:rFonts w:ascii="Book Antiqua" w:hAnsi="Book Antiqua"/>
          <w:b/>
        </w:rPr>
        <w:t xml:space="preserve"> M</w:t>
      </w:r>
      <w:r w:rsidRPr="00645DF5">
        <w:rPr>
          <w:rFonts w:ascii="Book Antiqua" w:hAnsi="Book Antiqua"/>
        </w:rPr>
        <w:t xml:space="preserve">, </w:t>
      </w:r>
      <w:proofErr w:type="spellStart"/>
      <w:r w:rsidRPr="00645DF5">
        <w:rPr>
          <w:rFonts w:ascii="Book Antiqua" w:hAnsi="Book Antiqua"/>
        </w:rPr>
        <w:t>Ucaman</w:t>
      </w:r>
      <w:proofErr w:type="spellEnd"/>
      <w:r w:rsidRPr="00645DF5">
        <w:rPr>
          <w:rFonts w:ascii="Book Antiqua" w:hAnsi="Book Antiqua"/>
        </w:rPr>
        <w:t xml:space="preserve"> B, Ozer O, </w:t>
      </w:r>
      <w:proofErr w:type="spellStart"/>
      <w:r w:rsidRPr="00645DF5">
        <w:rPr>
          <w:rFonts w:ascii="Book Antiqua" w:hAnsi="Book Antiqua"/>
        </w:rPr>
        <w:t>Altas</w:t>
      </w:r>
      <w:proofErr w:type="spellEnd"/>
      <w:r w:rsidRPr="00645DF5">
        <w:rPr>
          <w:rFonts w:ascii="Book Antiqua" w:hAnsi="Book Antiqua"/>
        </w:rPr>
        <w:t xml:space="preserve"> Y, </w:t>
      </w:r>
      <w:proofErr w:type="spellStart"/>
      <w:r w:rsidRPr="00645DF5">
        <w:rPr>
          <w:rFonts w:ascii="Book Antiqua" w:hAnsi="Book Antiqua"/>
        </w:rPr>
        <w:t>Polat</w:t>
      </w:r>
      <w:proofErr w:type="spellEnd"/>
      <w:r w:rsidRPr="00645DF5">
        <w:rPr>
          <w:rFonts w:ascii="Book Antiqua" w:hAnsi="Book Antiqua"/>
        </w:rPr>
        <w:t xml:space="preserve"> E. Novel Ventricular Repolarization Indices in Patients with Coronary Slow Flow. </w:t>
      </w:r>
      <w:r w:rsidRPr="00645DF5">
        <w:rPr>
          <w:rFonts w:ascii="Book Antiqua" w:hAnsi="Book Antiqua"/>
          <w:i/>
        </w:rPr>
        <w:t xml:space="preserve">J </w:t>
      </w:r>
      <w:proofErr w:type="spellStart"/>
      <w:r w:rsidRPr="00645DF5">
        <w:rPr>
          <w:rFonts w:ascii="Book Antiqua" w:hAnsi="Book Antiqua"/>
          <w:i/>
        </w:rPr>
        <w:t>Atr</w:t>
      </w:r>
      <w:proofErr w:type="spellEnd"/>
      <w:r w:rsidRPr="00645DF5">
        <w:rPr>
          <w:rFonts w:ascii="Book Antiqua" w:hAnsi="Book Antiqua"/>
          <w:i/>
        </w:rPr>
        <w:t xml:space="preserve"> Fibrillation</w:t>
      </w:r>
      <w:r w:rsidRPr="00645DF5">
        <w:rPr>
          <w:rFonts w:ascii="Book Antiqua" w:hAnsi="Book Antiqua"/>
        </w:rPr>
        <w:t xml:space="preserve"> 2016; </w:t>
      </w:r>
      <w:r w:rsidRPr="00645DF5">
        <w:rPr>
          <w:rFonts w:ascii="Book Antiqua" w:hAnsi="Book Antiqua"/>
          <w:b/>
        </w:rPr>
        <w:t>9</w:t>
      </w:r>
      <w:r w:rsidRPr="00645DF5">
        <w:rPr>
          <w:rFonts w:ascii="Book Antiqua" w:hAnsi="Book Antiqua"/>
        </w:rPr>
        <w:t>: 1446 [PMID: 28496926 DOI: 10.4022/jafib.1446]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123 </w:t>
      </w:r>
      <w:r w:rsidRPr="00645DF5">
        <w:rPr>
          <w:rFonts w:ascii="Book Antiqua" w:hAnsi="Book Antiqua"/>
          <w:b/>
        </w:rPr>
        <w:t>Zhao Z</w:t>
      </w:r>
      <w:r w:rsidRPr="00645DF5">
        <w:rPr>
          <w:rFonts w:ascii="Book Antiqua" w:hAnsi="Book Antiqua"/>
        </w:rPr>
        <w:t xml:space="preserve">, Yuan Z, Ji Y, Wu Y, Qi Y. Left ventricular hypertrophy amplifies the QT, and </w:t>
      </w:r>
      <w:proofErr w:type="spellStart"/>
      <w:r w:rsidRPr="00645DF5">
        <w:rPr>
          <w:rFonts w:ascii="Book Antiqua" w:hAnsi="Book Antiqua"/>
        </w:rPr>
        <w:t>Tp</w:t>
      </w:r>
      <w:proofErr w:type="spellEnd"/>
      <w:r w:rsidRPr="00645DF5">
        <w:rPr>
          <w:rFonts w:ascii="Book Antiqua" w:hAnsi="Book Antiqua"/>
        </w:rPr>
        <w:t xml:space="preserve">-e intervals and the </w:t>
      </w:r>
      <w:proofErr w:type="spellStart"/>
      <w:r w:rsidRPr="00645DF5">
        <w:rPr>
          <w:rFonts w:ascii="Book Antiqua" w:hAnsi="Book Antiqua"/>
        </w:rPr>
        <w:t>Tp</w:t>
      </w:r>
      <w:proofErr w:type="spellEnd"/>
      <w:r w:rsidRPr="00645DF5">
        <w:rPr>
          <w:rFonts w:ascii="Book Antiqua" w:hAnsi="Book Antiqua"/>
        </w:rPr>
        <w:t xml:space="preserve">-e/ QT ratio of left chest ECG. </w:t>
      </w:r>
      <w:r w:rsidRPr="00645DF5">
        <w:rPr>
          <w:rFonts w:ascii="Book Antiqua" w:hAnsi="Book Antiqua"/>
          <w:i/>
        </w:rPr>
        <w:t>J Biomed Res</w:t>
      </w:r>
      <w:r w:rsidRPr="00645DF5">
        <w:rPr>
          <w:rFonts w:ascii="Book Antiqua" w:hAnsi="Book Antiqua"/>
        </w:rPr>
        <w:t xml:space="preserve"> 2010; </w:t>
      </w:r>
      <w:r w:rsidRPr="00645DF5">
        <w:rPr>
          <w:rFonts w:ascii="Book Antiqua" w:hAnsi="Book Antiqua"/>
          <w:b/>
        </w:rPr>
        <w:t>24</w:t>
      </w:r>
      <w:r w:rsidRPr="00645DF5">
        <w:rPr>
          <w:rFonts w:ascii="Book Antiqua" w:hAnsi="Book Antiqua"/>
        </w:rPr>
        <w:t>: 69-72 [PMID: 23554614 DOI: 10.1016/S1674-8301(10)60011-5]</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124 </w:t>
      </w:r>
      <w:proofErr w:type="spellStart"/>
      <w:r w:rsidRPr="00645DF5">
        <w:rPr>
          <w:rFonts w:ascii="Book Antiqua" w:hAnsi="Book Antiqua"/>
          <w:b/>
        </w:rPr>
        <w:t>Magrì</w:t>
      </w:r>
      <w:proofErr w:type="spellEnd"/>
      <w:r w:rsidRPr="00645DF5">
        <w:rPr>
          <w:rFonts w:ascii="Book Antiqua" w:hAnsi="Book Antiqua"/>
          <w:b/>
        </w:rPr>
        <w:t xml:space="preserve"> D</w:t>
      </w:r>
      <w:r w:rsidRPr="00645DF5">
        <w:rPr>
          <w:rFonts w:ascii="Book Antiqua" w:hAnsi="Book Antiqua"/>
        </w:rPr>
        <w:t xml:space="preserve">, </w:t>
      </w:r>
      <w:proofErr w:type="spellStart"/>
      <w:r w:rsidRPr="00645DF5">
        <w:rPr>
          <w:rFonts w:ascii="Book Antiqua" w:hAnsi="Book Antiqua"/>
        </w:rPr>
        <w:t>Santolamazza</w:t>
      </w:r>
      <w:proofErr w:type="spellEnd"/>
      <w:r w:rsidRPr="00645DF5">
        <w:rPr>
          <w:rFonts w:ascii="Book Antiqua" w:hAnsi="Book Antiqua"/>
        </w:rPr>
        <w:t xml:space="preserve"> C, </w:t>
      </w:r>
      <w:proofErr w:type="spellStart"/>
      <w:r w:rsidRPr="00645DF5">
        <w:rPr>
          <w:rFonts w:ascii="Book Antiqua" w:hAnsi="Book Antiqua"/>
        </w:rPr>
        <w:t>Limite</w:t>
      </w:r>
      <w:proofErr w:type="spellEnd"/>
      <w:r w:rsidRPr="00645DF5">
        <w:rPr>
          <w:rFonts w:ascii="Book Antiqua" w:hAnsi="Book Antiqua"/>
        </w:rPr>
        <w:t xml:space="preserve"> L, </w:t>
      </w:r>
      <w:proofErr w:type="spellStart"/>
      <w:r w:rsidRPr="00645DF5">
        <w:rPr>
          <w:rFonts w:ascii="Book Antiqua" w:hAnsi="Book Antiqua"/>
        </w:rPr>
        <w:t>Mastromarino</w:t>
      </w:r>
      <w:proofErr w:type="spellEnd"/>
      <w:r w:rsidRPr="00645DF5">
        <w:rPr>
          <w:rFonts w:ascii="Book Antiqua" w:hAnsi="Book Antiqua"/>
        </w:rPr>
        <w:t xml:space="preserve"> V, </w:t>
      </w:r>
      <w:proofErr w:type="spellStart"/>
      <w:r w:rsidRPr="00645DF5">
        <w:rPr>
          <w:rFonts w:ascii="Book Antiqua" w:hAnsi="Book Antiqua"/>
        </w:rPr>
        <w:t>Casenghi</w:t>
      </w:r>
      <w:proofErr w:type="spellEnd"/>
      <w:r w:rsidRPr="00645DF5">
        <w:rPr>
          <w:rFonts w:ascii="Book Antiqua" w:hAnsi="Book Antiqua"/>
        </w:rPr>
        <w:t xml:space="preserve"> M, Orlando P, </w:t>
      </w:r>
      <w:proofErr w:type="spellStart"/>
      <w:r w:rsidRPr="00645DF5">
        <w:rPr>
          <w:rFonts w:ascii="Book Antiqua" w:hAnsi="Book Antiqua"/>
        </w:rPr>
        <w:t>Pagannone</w:t>
      </w:r>
      <w:proofErr w:type="spellEnd"/>
      <w:r w:rsidRPr="00645DF5">
        <w:rPr>
          <w:rFonts w:ascii="Book Antiqua" w:hAnsi="Book Antiqua"/>
        </w:rPr>
        <w:t xml:space="preserve"> E, </w:t>
      </w:r>
      <w:proofErr w:type="spellStart"/>
      <w:r w:rsidRPr="00645DF5">
        <w:rPr>
          <w:rFonts w:ascii="Book Antiqua" w:hAnsi="Book Antiqua"/>
        </w:rPr>
        <w:t>Musumeci</w:t>
      </w:r>
      <w:proofErr w:type="spellEnd"/>
      <w:r w:rsidRPr="00645DF5">
        <w:rPr>
          <w:rFonts w:ascii="Book Antiqua" w:hAnsi="Book Antiqua"/>
        </w:rPr>
        <w:t xml:space="preserve"> MB, </w:t>
      </w:r>
      <w:proofErr w:type="spellStart"/>
      <w:r w:rsidRPr="00645DF5">
        <w:rPr>
          <w:rFonts w:ascii="Book Antiqua" w:hAnsi="Book Antiqua"/>
        </w:rPr>
        <w:t>Maruotti</w:t>
      </w:r>
      <w:proofErr w:type="spellEnd"/>
      <w:r w:rsidRPr="00645DF5">
        <w:rPr>
          <w:rFonts w:ascii="Book Antiqua" w:hAnsi="Book Antiqua"/>
        </w:rPr>
        <w:t xml:space="preserve"> A, Ricotta A, </w:t>
      </w:r>
      <w:proofErr w:type="spellStart"/>
      <w:r w:rsidRPr="00645DF5">
        <w:rPr>
          <w:rFonts w:ascii="Book Antiqua" w:hAnsi="Book Antiqua"/>
        </w:rPr>
        <w:t>Oliviero</w:t>
      </w:r>
      <w:proofErr w:type="spellEnd"/>
      <w:r w:rsidRPr="00645DF5">
        <w:rPr>
          <w:rFonts w:ascii="Book Antiqua" w:hAnsi="Book Antiqua"/>
        </w:rPr>
        <w:t xml:space="preserve"> G, </w:t>
      </w:r>
      <w:proofErr w:type="spellStart"/>
      <w:r w:rsidRPr="00645DF5">
        <w:rPr>
          <w:rFonts w:ascii="Book Antiqua" w:hAnsi="Book Antiqua"/>
        </w:rPr>
        <w:t>Piccirillo</w:t>
      </w:r>
      <w:proofErr w:type="spellEnd"/>
      <w:r w:rsidRPr="00645DF5">
        <w:rPr>
          <w:rFonts w:ascii="Book Antiqua" w:hAnsi="Book Antiqua"/>
        </w:rPr>
        <w:t xml:space="preserve"> G, Volpe M, </w:t>
      </w:r>
      <w:proofErr w:type="spellStart"/>
      <w:r w:rsidRPr="00645DF5">
        <w:rPr>
          <w:rFonts w:ascii="Book Antiqua" w:hAnsi="Book Antiqua"/>
        </w:rPr>
        <w:t>Autore</w:t>
      </w:r>
      <w:proofErr w:type="spellEnd"/>
      <w:r w:rsidRPr="00645DF5">
        <w:rPr>
          <w:rFonts w:ascii="Book Antiqua" w:hAnsi="Book Antiqua"/>
        </w:rPr>
        <w:t xml:space="preserve"> C. QT spatial dispersion and sudden cardiac death in hypertrophic cardiomyopathy: Time for reappraisal. </w:t>
      </w:r>
      <w:r w:rsidRPr="00645DF5">
        <w:rPr>
          <w:rFonts w:ascii="Book Antiqua" w:hAnsi="Book Antiqua"/>
          <w:i/>
        </w:rPr>
        <w:t xml:space="preserve">J </w:t>
      </w:r>
      <w:proofErr w:type="spellStart"/>
      <w:r w:rsidRPr="00645DF5">
        <w:rPr>
          <w:rFonts w:ascii="Book Antiqua" w:hAnsi="Book Antiqua"/>
          <w:i/>
        </w:rPr>
        <w:t>Cardiol</w:t>
      </w:r>
      <w:proofErr w:type="spellEnd"/>
      <w:r w:rsidRPr="00645DF5">
        <w:rPr>
          <w:rFonts w:ascii="Book Antiqua" w:hAnsi="Book Antiqua"/>
        </w:rPr>
        <w:t xml:space="preserve"> 2017; </w:t>
      </w:r>
      <w:r w:rsidRPr="00645DF5">
        <w:rPr>
          <w:rFonts w:ascii="Book Antiqua" w:hAnsi="Book Antiqua"/>
          <w:b/>
        </w:rPr>
        <w:t>70</w:t>
      </w:r>
      <w:r w:rsidRPr="00645DF5">
        <w:rPr>
          <w:rFonts w:ascii="Book Antiqua" w:hAnsi="Book Antiqua"/>
        </w:rPr>
        <w:t>: 310-315 [PMID: 28341542 DOI: 10.1016/j.jjcc.2017.01.006]</w:t>
      </w:r>
    </w:p>
    <w:p w:rsidR="00140B5D" w:rsidRPr="00277AB7" w:rsidRDefault="00140B5D" w:rsidP="00277AB7">
      <w:pPr>
        <w:spacing w:line="360" w:lineRule="auto"/>
        <w:jc w:val="both"/>
        <w:rPr>
          <w:rFonts w:ascii="Book Antiqua" w:hAnsi="Book Antiqua"/>
          <w:lang w:eastAsia="zh-CN"/>
        </w:rPr>
        <w:sectPr w:rsidR="00140B5D" w:rsidRPr="00277AB7">
          <w:pgSz w:w="12240" w:h="15840"/>
          <w:pgMar w:top="1440" w:right="1440" w:bottom="1440" w:left="1440" w:header="720" w:footer="720" w:gutter="0"/>
          <w:cols w:space="720"/>
          <w:docGrid w:linePitch="360"/>
        </w:sect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lastRenderedPageBreak/>
        <w:t>Footnotes</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Conflict-of-interest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statement: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Author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declare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conflict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interests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article.</w:t>
      </w:r>
      <w:r w:rsidR="0028760A" w:rsidRPr="00277AB7">
        <w:rPr>
          <w:rFonts w:ascii="Book Antiqua" w:eastAsia="Book Antiqua" w:hAnsi="Book Antiqua" w:cs="Book Antiqua"/>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Open-Access:</w:t>
      </w:r>
      <w:r w:rsidR="0028760A" w:rsidRPr="00277AB7">
        <w:rPr>
          <w:rFonts w:ascii="Book Antiqua" w:eastAsia="Book Antiqua" w:hAnsi="Book Antiqua" w:cs="Book Antiqua"/>
          <w:b/>
          <w:bCs/>
          <w:color w:val="000000"/>
        </w:rPr>
        <w:t xml:space="preserve"> </w:t>
      </w:r>
      <w:bookmarkStart w:id="17" w:name="OLE_LINK2180"/>
      <w:bookmarkStart w:id="18" w:name="OLE_LINK2181"/>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article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open-access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article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selected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in-house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editor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fully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peer-reviewed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external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reviewers.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accordance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Creative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Commons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Attribution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NonCommercial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BY-NC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4.0)</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license,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permits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others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remix,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adapt,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build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upon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work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non-commercially,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license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derivative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works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terms,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provided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original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work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properly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cited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non-commercial.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http://creativecommons.org/Licenses/by-nc/4.0/</w:t>
      </w:r>
    </w:p>
    <w:bookmarkEnd w:id="17"/>
    <w:bookmarkEnd w:id="18"/>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Manuscript</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source: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Invited</w:t>
      </w:r>
      <w:r w:rsidR="0028760A" w:rsidRPr="00277AB7">
        <w:rPr>
          <w:rFonts w:ascii="Book Antiqua" w:eastAsia="Book Antiqua" w:hAnsi="Book Antiqua" w:cs="Book Antiqua"/>
          <w:color w:val="000000"/>
        </w:rPr>
        <w:t xml:space="preserve"> </w:t>
      </w:r>
      <w:r>
        <w:rPr>
          <w:rFonts w:ascii="Book Antiqua" w:eastAsia="Book Antiqua" w:hAnsi="Book Antiqua" w:cs="Book Antiqua"/>
          <w:color w:val="000000"/>
        </w:rPr>
        <w:t>m</w:t>
      </w:r>
      <w:r w:rsidRPr="00277AB7">
        <w:rPr>
          <w:rFonts w:ascii="Book Antiqua" w:eastAsia="Book Antiqua" w:hAnsi="Book Antiqua" w:cs="Book Antiqua"/>
          <w:color w:val="000000"/>
        </w:rPr>
        <w:t>anuscript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Peer-review</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started:</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February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28,</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First</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decision:</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May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28,</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Article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in</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press:</w:t>
      </w:r>
      <w:r w:rsidR="0028760A" w:rsidRPr="00277AB7">
        <w:rPr>
          <w:rFonts w:ascii="Book Antiqua" w:eastAsia="Book Antiqua" w:hAnsi="Book Antiqua" w:cs="Book Antiqua"/>
          <w:b/>
          <w:color w:val="000000"/>
        </w:rPr>
        <w:t xml:space="preserve"> </w:t>
      </w:r>
      <w:r w:rsidR="00853D51" w:rsidRPr="0094678B">
        <w:rPr>
          <w:rFonts w:ascii="Book Antiqua" w:eastAsia="Book Antiqua" w:hAnsi="Book Antiqua" w:cs="Book Antiqua"/>
          <w:bCs/>
          <w:color w:val="000000"/>
        </w:rPr>
        <w:t>August 24, 2020</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Specialty</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type: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cardiovascular systems</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Country/Territory</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of</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origin:</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Russia</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Peer-review</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report’s</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scientific</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quality</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classification</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(Excellent):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good):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(Good):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0</w:t>
      </w:r>
    </w:p>
    <w:p w:rsidR="00A77B3E" w:rsidRPr="00277AB7" w:rsidRDefault="00A77B3E" w:rsidP="00277AB7">
      <w:pPr>
        <w:spacing w:line="360" w:lineRule="auto"/>
        <w:jc w:val="both"/>
        <w:rPr>
          <w:rFonts w:ascii="Book Antiqua" w:hAnsi="Book Antiqua"/>
        </w:rPr>
      </w:pPr>
    </w:p>
    <w:p w:rsidR="00A77B3E" w:rsidRPr="00853D51" w:rsidRDefault="000F373A" w:rsidP="00277AB7">
      <w:pPr>
        <w:spacing w:line="360" w:lineRule="auto"/>
        <w:jc w:val="both"/>
        <w:rPr>
          <w:rFonts w:ascii="Book Antiqua" w:hAnsi="Book Antiqua" w:cs="Book Antiqua"/>
          <w:color w:val="000000"/>
          <w:lang w:eastAsia="zh-CN"/>
        </w:rPr>
      </w:pPr>
      <w:r w:rsidRPr="00277AB7">
        <w:rPr>
          <w:rFonts w:ascii="Book Antiqua" w:eastAsia="Book Antiqua" w:hAnsi="Book Antiqua" w:cs="Book Antiqua"/>
          <w:b/>
          <w:color w:val="000000"/>
        </w:rPr>
        <w:t>P-Reviewer:</w:t>
      </w:r>
      <w:r w:rsidR="0028760A" w:rsidRPr="00277AB7">
        <w:rPr>
          <w:rFonts w:ascii="Book Antiqua" w:eastAsia="Book Antiqua" w:hAnsi="Book Antiqua" w:cs="Book Antiqua"/>
          <w:b/>
          <w:color w:val="000000"/>
        </w:rPr>
        <w:t xml:space="preserve"> </w:t>
      </w:r>
      <w:proofErr w:type="spellStart"/>
      <w:r w:rsidRPr="00277AB7">
        <w:rPr>
          <w:rFonts w:ascii="Book Antiqua" w:eastAsia="Book Antiqua" w:hAnsi="Book Antiqua" w:cs="Book Antiqua"/>
          <w:color w:val="000000"/>
        </w:rPr>
        <w:t>Iacoviello</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S-Editor:</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Yan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JP</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L-Editor:</w:t>
      </w:r>
      <w:r w:rsidR="0028760A" w:rsidRPr="00277AB7">
        <w:rPr>
          <w:rFonts w:ascii="Book Antiqua" w:eastAsia="Book Antiqua" w:hAnsi="Book Antiqua" w:cs="Book Antiqua"/>
          <w:b/>
          <w:color w:val="000000"/>
        </w:rPr>
        <w:t xml:space="preserve"> </w:t>
      </w:r>
      <w:r w:rsidR="00853D51" w:rsidRPr="00853D51">
        <w:rPr>
          <w:rFonts w:ascii="Book Antiqua" w:hAnsi="Book Antiqua" w:cs="Book Antiqua" w:hint="eastAsia"/>
          <w:color w:val="000000"/>
          <w:lang w:eastAsia="zh-CN"/>
        </w:rPr>
        <w:t>A</w:t>
      </w:r>
      <w:r w:rsidR="00853D51">
        <w:rPr>
          <w:rFonts w:ascii="Book Antiqua" w:hAnsi="Book Antiqua" w:cs="Book Antiqua" w:hint="eastAsia"/>
          <w:b/>
          <w:color w:val="000000"/>
          <w:lang w:eastAsia="zh-CN"/>
        </w:rPr>
        <w:t xml:space="preserve"> </w:t>
      </w:r>
      <w:r w:rsidRPr="00277AB7">
        <w:rPr>
          <w:rFonts w:ascii="Book Antiqua" w:eastAsia="Book Antiqua" w:hAnsi="Book Antiqua" w:cs="Book Antiqua"/>
          <w:b/>
          <w:color w:val="000000"/>
        </w:rPr>
        <w:t>P-Editor:</w:t>
      </w:r>
      <w:r w:rsidR="0028760A" w:rsidRPr="00277AB7">
        <w:rPr>
          <w:rFonts w:ascii="Book Antiqua" w:eastAsia="Book Antiqua" w:hAnsi="Book Antiqua" w:cs="Book Antiqua"/>
          <w:b/>
          <w:color w:val="000000"/>
        </w:rPr>
        <w:t xml:space="preserve"> </w:t>
      </w:r>
      <w:r w:rsidR="00853D51" w:rsidRPr="00853D51">
        <w:rPr>
          <w:rFonts w:ascii="Book Antiqua" w:hAnsi="Book Antiqua" w:cs="Book Antiqua" w:hint="eastAsia"/>
          <w:color w:val="000000"/>
          <w:lang w:eastAsia="zh-CN"/>
        </w:rPr>
        <w:t>Li JH</w:t>
      </w:r>
    </w:p>
    <w:p w:rsidR="00864C74" w:rsidRPr="00277AB7" w:rsidRDefault="00864C74" w:rsidP="00277AB7">
      <w:pPr>
        <w:spacing w:line="360" w:lineRule="auto"/>
        <w:jc w:val="both"/>
        <w:rPr>
          <w:rFonts w:ascii="Book Antiqua" w:hAnsi="Book Antiqua"/>
        </w:rPr>
        <w:sectPr w:rsidR="00864C74" w:rsidRPr="00277AB7">
          <w:pgSz w:w="12240" w:h="15840"/>
          <w:pgMar w:top="1440" w:right="1440" w:bottom="1440" w:left="1440" w:header="720" w:footer="720" w:gutter="0"/>
          <w:cols w:space="720"/>
          <w:docGrid w:linePitch="360"/>
        </w:sectPr>
      </w:pPr>
    </w:p>
    <w:p w:rsidR="00A77B3E" w:rsidRDefault="000F373A" w:rsidP="00277AB7">
      <w:pPr>
        <w:spacing w:line="360" w:lineRule="auto"/>
        <w:jc w:val="both"/>
        <w:rPr>
          <w:rFonts w:ascii="Book Antiqua" w:eastAsia="Book Antiqua" w:hAnsi="Book Antiqua" w:cs="Book Antiqua"/>
          <w:b/>
          <w:color w:val="000000"/>
        </w:rPr>
      </w:pPr>
      <w:r w:rsidRPr="00277AB7">
        <w:rPr>
          <w:rFonts w:ascii="Book Antiqua" w:eastAsia="Book Antiqua" w:hAnsi="Book Antiqua" w:cs="Book Antiqua"/>
          <w:b/>
          <w:color w:val="000000"/>
        </w:rPr>
        <w:lastRenderedPageBreak/>
        <w:t>Figure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Legends</w:t>
      </w:r>
    </w:p>
    <w:p w:rsidR="000F373A" w:rsidRPr="00277AB7" w:rsidRDefault="000F373A" w:rsidP="00277AB7">
      <w:pPr>
        <w:spacing w:line="360" w:lineRule="auto"/>
        <w:jc w:val="both"/>
        <w:rPr>
          <w:rFonts w:ascii="Book Antiqua" w:hAnsi="Book Antiqua"/>
        </w:rPr>
      </w:pPr>
      <w:r>
        <w:rPr>
          <w:rFonts w:ascii="Book Antiqua" w:hAnsi="Book Antiqua"/>
          <w:noProof/>
          <w:lang w:eastAsia="zh-CN"/>
        </w:rPr>
        <w:drawing>
          <wp:inline distT="0" distB="0" distL="0" distR="0">
            <wp:extent cx="2883160" cy="2727297"/>
            <wp:effectExtent l="0" t="0" r="0" b="0"/>
            <wp:docPr id="1" name="图片 1"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上有字&#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9584" cy="2742833"/>
                    </a:xfrm>
                    <a:prstGeom prst="rect">
                      <a:avLst/>
                    </a:prstGeom>
                  </pic:spPr>
                </pic:pic>
              </a:graphicData>
            </a:graphic>
          </wp:inline>
        </w:drawing>
      </w:r>
    </w:p>
    <w:p w:rsidR="00A77B3E" w:rsidRDefault="000F373A" w:rsidP="00277AB7">
      <w:pPr>
        <w:spacing w:line="360" w:lineRule="auto"/>
        <w:jc w:val="both"/>
        <w:rPr>
          <w:rFonts w:ascii="Book Antiqua" w:eastAsia="Book Antiqua" w:hAnsi="Book Antiqua" w:cs="Book Antiqua"/>
          <w:color w:val="000000"/>
        </w:rPr>
      </w:pPr>
      <w:r w:rsidRPr="00277AB7">
        <w:rPr>
          <w:rFonts w:ascii="Book Antiqua" w:eastAsia="Book Antiqua" w:hAnsi="Book Antiqua" w:cs="Book Antiqua"/>
          <w:b/>
          <w:bCs/>
          <w:color w:val="000000"/>
        </w:rPr>
        <w:t>Figure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1</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Transmembrane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action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potential</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and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pseudo</w:t>
      </w:r>
      <w:r w:rsidR="0028760A" w:rsidRPr="00277AB7">
        <w:rPr>
          <w:rFonts w:ascii="Book Antiqua" w:eastAsia="Book Antiqua" w:hAnsi="Book Antiqua" w:cs="Book Antiqua"/>
          <w:b/>
          <w:bCs/>
          <w:color w:val="000000"/>
        </w:rPr>
        <w:t xml:space="preserve"> </w:t>
      </w:r>
      <w:bookmarkStart w:id="19" w:name="OLE_LINK2011"/>
      <w:bookmarkStart w:id="20" w:name="OLE_LINK2012"/>
      <w:r w:rsidRPr="000F373A">
        <w:rPr>
          <w:rFonts w:ascii="Book Antiqua" w:eastAsia="Book Antiqua" w:hAnsi="Book Antiqua" w:cs="Book Antiqua"/>
          <w:b/>
          <w:bCs/>
          <w:color w:val="000000"/>
        </w:rPr>
        <w:t>electrocardiogram</w:t>
      </w:r>
      <w:r w:rsidRPr="00277AB7">
        <w:rPr>
          <w:rFonts w:ascii="Book Antiqua" w:eastAsia="Book Antiqua" w:hAnsi="Book Antiqua" w:cs="Book Antiqua"/>
          <w:b/>
          <w:bCs/>
          <w:color w:val="000000"/>
        </w:rPr>
        <w:t xml:space="preserve"> </w:t>
      </w:r>
      <w:bookmarkEnd w:id="19"/>
      <w:bookmarkEnd w:id="20"/>
      <w:r w:rsidRPr="00277AB7">
        <w:rPr>
          <w:rFonts w:ascii="Book Antiqua" w:eastAsia="Book Antiqua" w:hAnsi="Book Antiqua" w:cs="Book Antiqua"/>
          <w:b/>
          <w:bCs/>
          <w:color w:val="000000"/>
        </w:rPr>
        <w:t>recordings</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from</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canine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arterially</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perfused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ventricular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wedge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preparation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reveal</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the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cellular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basis</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for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the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wave.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Top: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simultaneously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sites</w:t>
      </w:r>
      <w:r>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Bottom:</w:t>
      </w:r>
      <w:r w:rsidR="0028760A" w:rsidRPr="00277AB7">
        <w:rPr>
          <w:rFonts w:ascii="Book Antiqua" w:eastAsia="Book Antiqua" w:hAnsi="Book Antiqua" w:cs="Book Antiqua"/>
          <w:color w:val="000000"/>
        </w:rPr>
        <w:t xml:space="preserve"> </w:t>
      </w:r>
      <w:r w:rsidRPr="000F373A">
        <w:rPr>
          <w:rFonts w:ascii="Book Antiqua" w:eastAsia="Book Antiqua" w:hAnsi="Book Antiqua" w:cs="Book Antiqua"/>
          <w:color w:val="000000"/>
        </w:rPr>
        <w:t>Electrocardiogram</w:t>
      </w:r>
      <w:r w:rsidRPr="00277AB7">
        <w:rPr>
          <w:rFonts w:ascii="Book Antiqua" w:eastAsia="Book Antiqua" w:hAnsi="Book Antiqua" w:cs="Book Antiqua"/>
          <w:color w:val="000000"/>
        </w:rPr>
        <w:t xml:space="preserve"> 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across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wedge;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peak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Pr>
          <w:rFonts w:ascii="Book Antiqua" w:hAnsi="Book Antiqua" w:hint="eastAsia"/>
        </w:rPr>
        <w:t xml:space="preserve"> </w:t>
      </w:r>
      <w:r w:rsidRPr="00277AB7">
        <w:rPr>
          <w:rFonts w:ascii="Book Antiqua" w:eastAsia="Book Antiqua" w:hAnsi="Book Antiqua" w:cs="Book Antiqua"/>
          <w:color w:val="000000"/>
        </w:rPr>
        <w:t>Compiled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Figure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w:t>
      </w:r>
      <w:r w:rsidRPr="00277AB7">
        <w:rPr>
          <w:rFonts w:ascii="Book Antiqua" w:eastAsia="Book Antiqua" w:hAnsi="Book Antiqua" w:cs="Book Antiqua"/>
          <w:color w:val="000000"/>
          <w:vertAlign w:val="superscript"/>
        </w:rPr>
        <w:t>[8]</w:t>
      </w:r>
      <w:r w:rsidRPr="00277AB7">
        <w:rPr>
          <w:rFonts w:ascii="Book Antiqua" w:eastAsia="Book Antiqua" w:hAnsi="Book Antiqua" w:cs="Book Antiqua"/>
          <w:color w:val="000000"/>
        </w:rPr>
        <w:t>.</w:t>
      </w:r>
      <w:r>
        <w:rPr>
          <w:rFonts w:ascii="Book Antiqua" w:eastAsia="Book Antiqua" w:hAnsi="Book Antiqua" w:cs="Book Antiqua"/>
          <w:color w:val="000000"/>
        </w:rPr>
        <w:t xml:space="preserve"> ECG: </w:t>
      </w:r>
      <w:bookmarkStart w:id="21" w:name="OLE_LINK2017"/>
      <w:bookmarkStart w:id="22" w:name="OLE_LINK2018"/>
      <w:bookmarkStart w:id="23" w:name="OLE_LINK2019"/>
      <w:r w:rsidRPr="000F373A">
        <w:rPr>
          <w:rFonts w:ascii="Book Antiqua" w:eastAsia="Book Antiqua" w:hAnsi="Book Antiqua" w:cs="Book Antiqua"/>
          <w:color w:val="000000"/>
        </w:rPr>
        <w:t>Electrocardiogram</w:t>
      </w:r>
      <w:bookmarkEnd w:id="21"/>
      <w:bookmarkEnd w:id="22"/>
      <w:bookmarkEnd w:id="23"/>
      <w:r>
        <w:rPr>
          <w:rFonts w:ascii="Book Antiqua" w:eastAsia="Book Antiqua" w:hAnsi="Book Antiqua" w:cs="Book Antiqua"/>
          <w:color w:val="000000"/>
        </w:rPr>
        <w:t>.</w:t>
      </w:r>
    </w:p>
    <w:p w:rsidR="000F373A" w:rsidRDefault="000F373A" w:rsidP="00277AB7">
      <w:pPr>
        <w:spacing w:line="360" w:lineRule="auto"/>
        <w:jc w:val="both"/>
        <w:rPr>
          <w:rFonts w:ascii="Book Antiqua" w:eastAsia="Book Antiqua" w:hAnsi="Book Antiqua" w:cs="Book Antiqua"/>
          <w:color w:val="000000"/>
        </w:rPr>
      </w:pPr>
    </w:p>
    <w:p w:rsidR="000F373A" w:rsidRDefault="000F373A" w:rsidP="00277AB7">
      <w:pPr>
        <w:spacing w:line="360" w:lineRule="auto"/>
        <w:jc w:val="both"/>
        <w:rPr>
          <w:rFonts w:ascii="Book Antiqua" w:hAnsi="Book Antiqua"/>
        </w:rPr>
        <w:sectPr w:rsidR="000F373A">
          <w:pgSz w:w="12240" w:h="15840"/>
          <w:pgMar w:top="1440" w:right="1440" w:bottom="1440" w:left="1440" w:header="720" w:footer="720" w:gutter="0"/>
          <w:cols w:space="720"/>
          <w:docGrid w:linePitch="360"/>
        </w:sectPr>
      </w:pPr>
    </w:p>
    <w:p w:rsidR="000F373A" w:rsidRPr="00277AB7" w:rsidRDefault="000F373A" w:rsidP="00277AB7">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2917900" cy="3506525"/>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10;&#10;描述已自动生成"/>
                    <pic:cNvPicPr/>
                  </pic:nvPicPr>
                  <pic:blipFill>
                    <a:blip r:embed="rId11">
                      <a:extLst>
                        <a:ext uri="{28A0092B-C50C-407E-A947-70E740481C1C}">
                          <a14:useLocalDpi xmlns:a14="http://schemas.microsoft.com/office/drawing/2010/main" val="0"/>
                        </a:ext>
                      </a:extLst>
                    </a:blip>
                    <a:stretch>
                      <a:fillRect/>
                    </a:stretch>
                  </pic:blipFill>
                  <pic:spPr>
                    <a:xfrm>
                      <a:off x="0" y="0"/>
                      <a:ext cx="2941717" cy="3535146"/>
                    </a:xfrm>
                    <a:prstGeom prst="rect">
                      <a:avLst/>
                    </a:prstGeom>
                  </pic:spPr>
                </pic:pic>
              </a:graphicData>
            </a:graphic>
          </wp:inline>
        </w:drawing>
      </w:r>
    </w:p>
    <w:p w:rsidR="000F373A" w:rsidRDefault="000F373A" w:rsidP="00277AB7">
      <w:pPr>
        <w:spacing w:line="360" w:lineRule="auto"/>
        <w:jc w:val="both"/>
        <w:rPr>
          <w:rFonts w:ascii="Book Antiqua" w:eastAsia="Book Antiqua" w:hAnsi="Book Antiqua" w:cs="Book Antiqua"/>
          <w:color w:val="000000"/>
        </w:rPr>
      </w:pPr>
      <w:r w:rsidRPr="00277AB7">
        <w:rPr>
          <w:rFonts w:ascii="Book Antiqua" w:eastAsia="Book Antiqua" w:hAnsi="Book Antiqua" w:cs="Book Antiqua"/>
          <w:b/>
          <w:bCs/>
          <w:color w:val="000000"/>
        </w:rPr>
        <w:t>Figure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2</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Realistic</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activation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sequence,</w:t>
      </w:r>
      <w:r w:rsidR="0028760A" w:rsidRPr="00277AB7">
        <w:rPr>
          <w:rFonts w:ascii="Book Antiqua" w:eastAsia="Book Antiqua" w:hAnsi="Book Antiqua" w:cs="Book Antiqua"/>
          <w:b/>
          <w:bCs/>
          <w:color w:val="000000"/>
        </w:rPr>
        <w:t xml:space="preserve"> </w:t>
      </w:r>
      <w:bookmarkStart w:id="24" w:name="OLE_LINK2014"/>
      <w:bookmarkStart w:id="25" w:name="OLE_LINK2015"/>
      <w:r w:rsidRPr="000F373A">
        <w:rPr>
          <w:rFonts w:ascii="Book Antiqua" w:eastAsia="Book Antiqua" w:hAnsi="Book Antiqua" w:cs="Book Antiqua"/>
          <w:b/>
          <w:bCs/>
          <w:color w:val="000000"/>
        </w:rPr>
        <w:t>action potential duration</w:t>
      </w:r>
      <w:r w:rsidRPr="00277AB7">
        <w:rPr>
          <w:rFonts w:ascii="Book Antiqua" w:eastAsia="Book Antiqua" w:hAnsi="Book Antiqua" w:cs="Book Antiqua"/>
          <w:b/>
          <w:bCs/>
          <w:color w:val="000000"/>
        </w:rPr>
        <w:t xml:space="preserve"> </w:t>
      </w:r>
      <w:bookmarkEnd w:id="24"/>
      <w:bookmarkEnd w:id="25"/>
      <w:r w:rsidRPr="00277AB7">
        <w:rPr>
          <w:rFonts w:ascii="Book Antiqua" w:eastAsia="Book Antiqua" w:hAnsi="Book Antiqua" w:cs="Book Antiqua"/>
          <w:b/>
          <w:bCs/>
          <w:color w:val="000000"/>
        </w:rPr>
        <w:t>distribution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and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end-of-repolarization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sequence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in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the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rabbit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heart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ventricles’</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model,</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simulated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from</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intramural</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and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epicardial</w:t>
      </w:r>
      <w:r w:rsidR="0028760A" w:rsidRPr="00277AB7">
        <w:rPr>
          <w:rFonts w:ascii="Book Antiqua" w:eastAsia="Book Antiqua" w:hAnsi="Book Antiqua" w:cs="Book Antiqua"/>
          <w:b/>
          <w:bCs/>
          <w:color w:val="000000"/>
        </w:rPr>
        <w:t xml:space="preserve"> </w:t>
      </w:r>
      <w:proofErr w:type="gramStart"/>
      <w:r w:rsidRPr="00277AB7">
        <w:rPr>
          <w:rFonts w:ascii="Book Antiqua" w:eastAsia="Book Antiqua" w:hAnsi="Book Antiqua" w:cs="Book Antiqua"/>
          <w:b/>
          <w:bCs/>
          <w:color w:val="000000"/>
        </w:rPr>
        <w:t>measurements</w:t>
      </w:r>
      <w:r w:rsidRPr="00277AB7">
        <w:rPr>
          <w:rFonts w:ascii="Book Antiqua" w:eastAsia="Book Antiqua" w:hAnsi="Book Antiqua" w:cs="Book Antiqua"/>
          <w:b/>
          <w:bCs/>
          <w:color w:val="000000"/>
          <w:vertAlign w:val="superscript"/>
        </w:rPr>
        <w:t>[</w:t>
      </w:r>
      <w:proofErr w:type="gramEnd"/>
      <w:r w:rsidRPr="00277AB7">
        <w:rPr>
          <w:rFonts w:ascii="Book Antiqua" w:eastAsia="Book Antiqua" w:hAnsi="Book Antiqua" w:cs="Book Antiqua"/>
          <w:b/>
          <w:bCs/>
          <w:color w:val="000000"/>
          <w:vertAlign w:val="superscript"/>
        </w:rPr>
        <w:t>56]</w:t>
      </w:r>
      <w:r w:rsidRPr="00277AB7">
        <w:rPr>
          <w:rFonts w:ascii="Book Antiqua" w:eastAsia="Book Antiqua" w:hAnsi="Book Antiqua" w:cs="Book Antiqua"/>
          <w:b/>
          <w:bCs/>
          <w:color w:val="000000"/>
        </w:rPr>
        <w: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middle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transversal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longitudinal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cross-sections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model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projections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shown.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0F373A">
        <w:rPr>
          <w:rFonts w:ascii="Book Antiqua" w:eastAsia="Book Antiqua" w:hAnsi="Book Antiqua" w:cs="Book Antiqua"/>
          <w:color w:val="000000"/>
        </w:rPr>
        <w:t>action potential duration</w:t>
      </w:r>
      <w:r w:rsidR="0028760A" w:rsidRPr="000F373A">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reconstructed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data,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presented.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parallel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opposite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p>
    <w:p w:rsidR="000F373A" w:rsidRDefault="000F373A" w:rsidP="00277AB7">
      <w:pPr>
        <w:spacing w:line="360" w:lineRule="auto"/>
        <w:jc w:val="both"/>
        <w:rPr>
          <w:rFonts w:ascii="Book Antiqua" w:eastAsia="Book Antiqua" w:hAnsi="Book Antiqua" w:cs="Book Antiqua"/>
          <w:color w:val="000000"/>
        </w:rPr>
        <w:sectPr w:rsidR="000F373A">
          <w:pgSz w:w="12240" w:h="15840"/>
          <w:pgMar w:top="1440" w:right="1440" w:bottom="1440" w:left="1440" w:header="720" w:footer="720" w:gutter="0"/>
          <w:cols w:space="720"/>
          <w:docGrid w:linePitch="360"/>
        </w:sectPr>
      </w:pPr>
    </w:p>
    <w:p w:rsidR="00A77B3E" w:rsidRPr="000F373A" w:rsidRDefault="000F373A" w:rsidP="00277AB7">
      <w:pPr>
        <w:spacing w:line="360" w:lineRule="auto"/>
        <w:jc w:val="both"/>
        <w:rPr>
          <w:rFonts w:ascii="Book Antiqua" w:hAnsi="Book Antiqua"/>
          <w:b/>
          <w:bCs/>
          <w:lang w:eastAsia="zh-CN"/>
        </w:rPr>
      </w:pPr>
      <w:r w:rsidRPr="000F373A">
        <w:rPr>
          <w:rFonts w:ascii="Book Antiqua" w:hAnsi="Book Antiqua" w:hint="eastAsia"/>
          <w:b/>
          <w:bCs/>
        </w:rPr>
        <w:lastRenderedPageBreak/>
        <w:t>T</w:t>
      </w:r>
      <w:r w:rsidRPr="000F373A">
        <w:rPr>
          <w:rFonts w:ascii="Book Antiqua" w:hAnsi="Book Antiqua" w:hint="eastAsia"/>
          <w:b/>
          <w:bCs/>
          <w:lang w:eastAsia="zh-CN"/>
        </w:rPr>
        <w:t>ab</w:t>
      </w:r>
      <w:r w:rsidRPr="000F373A">
        <w:rPr>
          <w:rFonts w:ascii="Book Antiqua" w:hAnsi="Book Antiqua"/>
          <w:b/>
          <w:bCs/>
          <w:lang w:eastAsia="zh-CN"/>
        </w:rPr>
        <w:t xml:space="preserve">le 1 </w:t>
      </w:r>
      <w:r w:rsidRPr="000F373A">
        <w:rPr>
          <w:rFonts w:ascii="Book Antiqua" w:hAnsi="Book Antiqua"/>
          <w:b/>
          <w:bCs/>
          <w:color w:val="000000" w:themeColor="text1"/>
        </w:rPr>
        <w:t xml:space="preserve">Physiological meaning and cut-off values of </w:t>
      </w:r>
      <w:r w:rsidRPr="000F373A">
        <w:rPr>
          <w:rFonts w:ascii="Book Antiqua" w:eastAsia="Book Antiqua" w:hAnsi="Book Antiqua" w:cs="Book Antiqua"/>
          <w:b/>
          <w:bCs/>
          <w:color w:val="000000"/>
        </w:rPr>
        <w:t>electrocardiogram</w:t>
      </w:r>
      <w:r w:rsidRPr="000F373A">
        <w:rPr>
          <w:rFonts w:ascii="Book Antiqua" w:hAnsi="Book Antiqua"/>
          <w:b/>
          <w:bCs/>
          <w:color w:val="000000" w:themeColor="text1"/>
        </w:rPr>
        <w:t xml:space="preserve"> -indices of ventricular repolarization</w: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551"/>
        <w:gridCol w:w="3261"/>
      </w:tblGrid>
      <w:tr w:rsidR="000F373A" w:rsidRPr="000F373A" w:rsidTr="000F373A">
        <w:tc>
          <w:tcPr>
            <w:tcW w:w="3794" w:type="dxa"/>
            <w:tcBorders>
              <w:top w:val="single" w:sz="4" w:space="0" w:color="auto"/>
              <w:bottom w:val="single" w:sz="4" w:space="0" w:color="auto"/>
            </w:tcBorders>
          </w:tcPr>
          <w:p w:rsidR="000F373A" w:rsidRPr="000F373A" w:rsidRDefault="000F373A" w:rsidP="000F373A">
            <w:pPr>
              <w:spacing w:line="360" w:lineRule="auto"/>
              <w:ind w:left="0"/>
              <w:rPr>
                <w:rFonts w:ascii="Book Antiqua" w:hAnsi="Book Antiqua" w:cs="Times New Roman"/>
                <w:b/>
                <w:color w:val="000000" w:themeColor="text1"/>
                <w:lang w:val="en-US"/>
              </w:rPr>
            </w:pPr>
            <w:r w:rsidRPr="000F373A">
              <w:rPr>
                <w:rFonts w:ascii="Book Antiqua" w:hAnsi="Book Antiqua" w:cs="Times New Roman"/>
                <w:b/>
                <w:color w:val="000000" w:themeColor="text1"/>
                <w:lang w:val="en-US"/>
              </w:rPr>
              <w:t>Repolarization heterogeneity aspect</w:t>
            </w:r>
          </w:p>
        </w:tc>
        <w:tc>
          <w:tcPr>
            <w:tcW w:w="2551" w:type="dxa"/>
            <w:tcBorders>
              <w:top w:val="single" w:sz="4" w:space="0" w:color="auto"/>
              <w:bottom w:val="single" w:sz="4" w:space="0" w:color="auto"/>
            </w:tcBorders>
          </w:tcPr>
          <w:p w:rsidR="000F373A" w:rsidRPr="000F373A" w:rsidRDefault="000F373A" w:rsidP="000F373A">
            <w:pPr>
              <w:spacing w:line="360" w:lineRule="auto"/>
              <w:ind w:left="0"/>
              <w:rPr>
                <w:rFonts w:ascii="Book Antiqua" w:hAnsi="Book Antiqua" w:cs="Times New Roman"/>
                <w:b/>
                <w:color w:val="000000" w:themeColor="text1"/>
                <w:lang w:val="en-US"/>
              </w:rPr>
            </w:pPr>
            <w:r w:rsidRPr="000F373A">
              <w:rPr>
                <w:rFonts w:ascii="Book Antiqua" w:hAnsi="Book Antiqua" w:cs="Times New Roman"/>
                <w:b/>
                <w:color w:val="000000" w:themeColor="text1"/>
                <w:lang w:val="en-US"/>
              </w:rPr>
              <w:t>T-wave index</w:t>
            </w:r>
          </w:p>
        </w:tc>
        <w:tc>
          <w:tcPr>
            <w:tcW w:w="3261" w:type="dxa"/>
            <w:tcBorders>
              <w:top w:val="single" w:sz="4" w:space="0" w:color="auto"/>
              <w:bottom w:val="single" w:sz="4" w:space="0" w:color="auto"/>
            </w:tcBorders>
          </w:tcPr>
          <w:p w:rsidR="000F373A" w:rsidRPr="000F373A" w:rsidRDefault="000F373A" w:rsidP="000F373A">
            <w:pPr>
              <w:spacing w:line="360" w:lineRule="auto"/>
              <w:ind w:left="34"/>
              <w:rPr>
                <w:rFonts w:ascii="Book Antiqua" w:hAnsi="Book Antiqua" w:cs="Times New Roman"/>
                <w:b/>
                <w:color w:val="000000" w:themeColor="text1"/>
                <w:lang w:val="en-US"/>
              </w:rPr>
            </w:pPr>
            <w:r w:rsidRPr="000F373A">
              <w:rPr>
                <w:rFonts w:ascii="Book Antiqua" w:hAnsi="Book Antiqua" w:cs="Times New Roman"/>
                <w:b/>
                <w:color w:val="000000" w:themeColor="text1"/>
                <w:lang w:val="en-US"/>
              </w:rPr>
              <w:t>Cut-off values (arrhythmogenesis)</w:t>
            </w:r>
          </w:p>
        </w:tc>
      </w:tr>
      <w:tr w:rsidR="000F373A" w:rsidRPr="000F373A" w:rsidTr="000F373A">
        <w:tc>
          <w:tcPr>
            <w:tcW w:w="3794" w:type="dxa"/>
            <w:tcBorders>
              <w:top w:val="single" w:sz="4" w:space="0" w:color="auto"/>
            </w:tcBorders>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Maximal end of repolarization/maximal APD values</w:t>
            </w:r>
          </w:p>
        </w:tc>
        <w:tc>
          <w:tcPr>
            <w:tcW w:w="2551" w:type="dxa"/>
            <w:tcBorders>
              <w:top w:val="single" w:sz="4" w:space="0" w:color="auto"/>
            </w:tcBorders>
          </w:tcPr>
          <w:p w:rsidR="000F373A" w:rsidRPr="000F373A" w:rsidRDefault="000F373A" w:rsidP="000F373A">
            <w:pPr>
              <w:spacing w:line="360" w:lineRule="auto"/>
              <w:ind w:left="0"/>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QT</w:t>
            </w:r>
          </w:p>
        </w:tc>
        <w:tc>
          <w:tcPr>
            <w:tcW w:w="3261" w:type="dxa"/>
            <w:tcBorders>
              <w:top w:val="single" w:sz="4" w:space="0" w:color="auto"/>
            </w:tcBorders>
          </w:tcPr>
          <w:p w:rsidR="000F373A" w:rsidRPr="000F373A" w:rsidRDefault="000F373A" w:rsidP="000F373A">
            <w:pPr>
              <w:spacing w:line="360" w:lineRule="auto"/>
              <w:ind w:left="34"/>
              <w:rPr>
                <w:rFonts w:ascii="Book Antiqua" w:hAnsi="Book Antiqua" w:cs="Times New Roman"/>
                <w:color w:val="000000" w:themeColor="text1"/>
                <w:lang w:val="en-US"/>
              </w:rPr>
            </w:pPr>
            <w:r w:rsidRPr="000F373A">
              <w:rPr>
                <w:rFonts w:ascii="Book Antiqua" w:hAnsi="Book Antiqua"/>
                <w:color w:val="000000" w:themeColor="text1"/>
                <w:shd w:val="clear" w:color="auto" w:fill="FFFFFF"/>
                <w:lang w:val="en-US"/>
              </w:rPr>
              <w:t xml:space="preserve">450 </w:t>
            </w:r>
            <w:proofErr w:type="spellStart"/>
            <w:r w:rsidRPr="000F373A">
              <w:rPr>
                <w:rFonts w:ascii="Book Antiqua" w:hAnsi="Book Antiqua"/>
                <w:color w:val="000000" w:themeColor="text1"/>
                <w:shd w:val="clear" w:color="auto" w:fill="FFFFFF"/>
                <w:lang w:val="en-US"/>
              </w:rPr>
              <w:t>ms</w:t>
            </w:r>
            <w:proofErr w:type="spellEnd"/>
            <w:r>
              <w:rPr>
                <w:rFonts w:ascii="Book Antiqua" w:hAnsi="Book Antiqua"/>
                <w:color w:val="000000" w:themeColor="text1"/>
                <w:shd w:val="clear" w:color="auto" w:fill="FFFFFF"/>
                <w:lang w:val="en-US"/>
              </w:rPr>
              <w:t xml:space="preserve"> </w:t>
            </w:r>
            <w:r w:rsidRPr="000F373A">
              <w:rPr>
                <w:rFonts w:ascii="Book Antiqua" w:hAnsi="Book Antiqua"/>
                <w:color w:val="000000" w:themeColor="text1"/>
                <w:shd w:val="clear" w:color="auto" w:fill="FFFFFF"/>
                <w:lang w:val="en-US"/>
              </w:rPr>
              <w:t>(males),</w:t>
            </w:r>
            <w:r>
              <w:rPr>
                <w:rFonts w:ascii="Book Antiqua" w:hAnsi="Book Antiqua"/>
                <w:color w:val="000000" w:themeColor="text1"/>
                <w:shd w:val="clear" w:color="auto" w:fill="FFFFFF"/>
                <w:lang w:val="en-US"/>
              </w:rPr>
              <w:t xml:space="preserve"> </w:t>
            </w:r>
            <w:r w:rsidRPr="000F373A">
              <w:rPr>
                <w:rFonts w:ascii="Book Antiqua" w:hAnsi="Book Antiqua"/>
                <w:color w:val="000000" w:themeColor="text1"/>
                <w:shd w:val="clear" w:color="auto" w:fill="FFFFFF"/>
                <w:lang w:val="en-US"/>
              </w:rPr>
              <w:t xml:space="preserve">460 </w:t>
            </w:r>
            <w:proofErr w:type="spellStart"/>
            <w:r w:rsidRPr="000F373A">
              <w:rPr>
                <w:rFonts w:ascii="Book Antiqua" w:hAnsi="Book Antiqua"/>
                <w:color w:val="000000" w:themeColor="text1"/>
                <w:shd w:val="clear" w:color="auto" w:fill="FFFFFF"/>
                <w:lang w:val="en-US"/>
              </w:rPr>
              <w:t>ms</w:t>
            </w:r>
            <w:proofErr w:type="spellEnd"/>
            <w:r w:rsidRPr="000F373A">
              <w:rPr>
                <w:rFonts w:ascii="Book Antiqua" w:hAnsi="Book Antiqua"/>
                <w:color w:val="000000" w:themeColor="text1"/>
                <w:shd w:val="clear" w:color="auto" w:fill="FFFFFF"/>
                <w:lang w:val="en-US"/>
              </w:rPr>
              <w:t xml:space="preserve"> (females)</w:t>
            </w:r>
            <w:r w:rsidRPr="000F373A">
              <w:rPr>
                <w:rFonts w:ascii="Book Antiqua" w:hAnsi="Book Antiqua"/>
                <w:color w:val="000000" w:themeColor="text1"/>
                <w:shd w:val="clear" w:color="auto" w:fill="FFFFFF"/>
                <w:vertAlign w:val="superscript"/>
                <w:lang w:val="en-US"/>
              </w:rPr>
              <w:t>[</w:t>
            </w:r>
            <w:r w:rsidR="002B31A1" w:rsidRPr="000F373A">
              <w:rPr>
                <w:rFonts w:ascii="Book Antiqua" w:hAnsi="Book Antiqua"/>
                <w:color w:val="000000" w:themeColor="text1"/>
                <w:shd w:val="clear" w:color="auto" w:fill="FFFFFF"/>
                <w:vertAlign w:val="superscript"/>
                <w:lang w:val="en-US"/>
              </w:rPr>
              <w:t>1</w:t>
            </w:r>
            <w:r w:rsidR="002B31A1">
              <w:rPr>
                <w:rFonts w:ascii="Book Antiqua" w:hAnsi="Book Antiqua"/>
                <w:color w:val="000000" w:themeColor="text1"/>
                <w:shd w:val="clear" w:color="auto" w:fill="FFFFFF"/>
                <w:vertAlign w:val="superscript"/>
                <w:lang w:val="en-US"/>
              </w:rPr>
              <w:t>19</w:t>
            </w:r>
            <w:r w:rsidRPr="000F373A">
              <w:rPr>
                <w:rFonts w:ascii="Book Antiqua" w:hAnsi="Book Antiqua"/>
                <w:color w:val="000000" w:themeColor="text1"/>
                <w:shd w:val="clear" w:color="auto" w:fill="FFFFFF"/>
                <w:vertAlign w:val="superscript"/>
                <w:lang w:val="en-US"/>
              </w:rPr>
              <w:t>]</w:t>
            </w: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Maximal end of repolarization/maximal APD values</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in conditions of QRS widening</w:t>
            </w:r>
          </w:p>
        </w:tc>
        <w:tc>
          <w:tcPr>
            <w:tcW w:w="2551" w:type="dxa"/>
          </w:tcPr>
          <w:p w:rsidR="000F373A" w:rsidRPr="000F373A" w:rsidRDefault="000F373A" w:rsidP="000F373A">
            <w:pPr>
              <w:spacing w:line="360" w:lineRule="auto"/>
              <w:ind w:left="0"/>
              <w:jc w:val="left"/>
              <w:rPr>
                <w:rFonts w:ascii="Book Antiqua" w:hAnsi="Book Antiqua" w:cs="Times New Roman"/>
                <w:color w:val="000000" w:themeColor="text1"/>
                <w:lang w:val="en-US"/>
              </w:rPr>
            </w:pPr>
            <w:proofErr w:type="spellStart"/>
            <w:r w:rsidRPr="000F373A">
              <w:rPr>
                <w:rFonts w:ascii="Book Antiqua" w:hAnsi="Book Antiqua" w:cs="Times New Roman"/>
                <w:color w:val="000000" w:themeColor="text1"/>
                <w:lang w:val="en-US"/>
              </w:rPr>
              <w:t>JTend</w:t>
            </w:r>
            <w:proofErr w:type="spellEnd"/>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proportion between</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the minimal and the maximal APD</w:t>
            </w:r>
          </w:p>
        </w:tc>
        <w:tc>
          <w:tcPr>
            <w:tcW w:w="2551" w:type="dxa"/>
          </w:tcPr>
          <w:p w:rsidR="000F373A" w:rsidRPr="000F373A" w:rsidRDefault="000F373A" w:rsidP="000F373A">
            <w:pPr>
              <w:pStyle w:val="a6"/>
              <w:ind w:left="0"/>
              <w:jc w:val="center"/>
              <w:rPr>
                <w:rFonts w:ascii="Book Antiqua" w:hAnsi="Book Antiqua"/>
                <w:color w:val="000000" w:themeColor="text1"/>
                <w:sz w:val="24"/>
                <w:szCs w:val="24"/>
                <w:lang w:val="en-US"/>
              </w:rPr>
            </w:pPr>
            <w:proofErr w:type="spellStart"/>
            <w:r w:rsidRPr="000F373A">
              <w:rPr>
                <w:rFonts w:ascii="Book Antiqua" w:hAnsi="Book Antiqua"/>
                <w:color w:val="000000" w:themeColor="text1"/>
                <w:sz w:val="24"/>
                <w:szCs w:val="24"/>
                <w:lang w:val="en-US"/>
              </w:rPr>
              <w:t>Tpeak</w:t>
            </w:r>
            <w:proofErr w:type="spellEnd"/>
            <w:r w:rsidRPr="000F373A">
              <w:rPr>
                <w:rFonts w:ascii="Book Antiqua" w:hAnsi="Book Antiqua"/>
                <w:color w:val="000000" w:themeColor="text1"/>
                <w:sz w:val="24"/>
                <w:szCs w:val="24"/>
                <w:lang w:val="en-US"/>
              </w:rPr>
              <w:t>-Tend/QT</w:t>
            </w:r>
          </w:p>
        </w:tc>
        <w:tc>
          <w:tcPr>
            <w:tcW w:w="3261" w:type="dxa"/>
          </w:tcPr>
          <w:p w:rsidR="000F373A" w:rsidRPr="000F373A" w:rsidRDefault="000F373A" w:rsidP="000F373A">
            <w:pPr>
              <w:pStyle w:val="a6"/>
              <w:ind w:left="34"/>
              <w:jc w:val="left"/>
              <w:rPr>
                <w:rFonts w:ascii="Book Antiqua" w:hAnsi="Book Antiqua"/>
                <w:color w:val="000000" w:themeColor="text1"/>
                <w:sz w:val="24"/>
                <w:szCs w:val="24"/>
                <w:vertAlign w:val="superscript"/>
                <w:lang w:val="en-US"/>
              </w:rPr>
            </w:pPr>
            <w:r w:rsidRPr="000F373A">
              <w:rPr>
                <w:rFonts w:ascii="Book Antiqua" w:hAnsi="Book Antiqua"/>
                <w:color w:val="000000" w:themeColor="text1"/>
                <w:sz w:val="24"/>
                <w:szCs w:val="24"/>
                <w:lang w:val="en-US"/>
              </w:rPr>
              <w:t>0.22</w:t>
            </w:r>
            <w:r w:rsidRPr="000F373A">
              <w:rPr>
                <w:rFonts w:ascii="Book Antiqua" w:hAnsi="Book Antiqua" w:cs="Times New Roman"/>
                <w:color w:val="000000" w:themeColor="text1"/>
                <w:sz w:val="24"/>
                <w:szCs w:val="24"/>
                <w:vertAlign w:val="superscript"/>
                <w:lang w:val="en-US"/>
              </w:rPr>
              <w:t>[</w:t>
            </w:r>
            <w:r w:rsidR="002B31A1" w:rsidRPr="000F373A">
              <w:rPr>
                <w:rFonts w:ascii="Book Antiqua" w:hAnsi="Book Antiqua"/>
                <w:color w:val="000000" w:themeColor="text1"/>
                <w:sz w:val="24"/>
                <w:szCs w:val="24"/>
                <w:vertAlign w:val="superscript"/>
                <w:lang w:val="en-US"/>
              </w:rPr>
              <w:t>12</w:t>
            </w:r>
            <w:r w:rsidR="002B31A1">
              <w:rPr>
                <w:rFonts w:ascii="Book Antiqua" w:hAnsi="Book Antiqua"/>
                <w:color w:val="000000" w:themeColor="text1"/>
                <w:sz w:val="24"/>
                <w:szCs w:val="24"/>
                <w:vertAlign w:val="superscript"/>
                <w:lang w:val="en-US"/>
              </w:rPr>
              <w:t>2</w:t>
            </w:r>
            <w:r w:rsidRPr="000F373A">
              <w:rPr>
                <w:rFonts w:ascii="Book Antiqua" w:hAnsi="Book Antiqua" w:cs="Times New Roman"/>
                <w:color w:val="000000" w:themeColor="text1"/>
                <w:sz w:val="24"/>
                <w:szCs w:val="24"/>
                <w:vertAlign w:val="superscript"/>
                <w:lang w:val="en-US"/>
              </w:rPr>
              <w:t>]</w:t>
            </w:r>
            <w:r w:rsidRPr="000F373A">
              <w:rPr>
                <w:rFonts w:ascii="Book Antiqua" w:hAnsi="Book Antiqua" w:cs="Times New Roman"/>
                <w:color w:val="000000" w:themeColor="text1"/>
                <w:sz w:val="24"/>
                <w:szCs w:val="24"/>
                <w:lang w:val="en-US"/>
              </w:rPr>
              <w:t>;</w:t>
            </w:r>
            <w:r w:rsidRPr="000F373A">
              <w:rPr>
                <w:rFonts w:ascii="Book Antiqua" w:hAnsi="Book Antiqua" w:hint="eastAsia"/>
                <w:color w:val="000000" w:themeColor="text1"/>
                <w:sz w:val="24"/>
                <w:szCs w:val="24"/>
                <w:lang w:val="en-US"/>
              </w:rPr>
              <w:t xml:space="preserve"> </w:t>
            </w:r>
            <w:r w:rsidRPr="000F373A">
              <w:rPr>
                <w:rFonts w:ascii="Book Antiqua" w:hAnsi="Book Antiqua"/>
                <w:color w:val="000000" w:themeColor="text1"/>
                <w:sz w:val="24"/>
                <w:szCs w:val="24"/>
                <w:lang w:val="en-US"/>
              </w:rPr>
              <w:t>0.23</w:t>
            </w:r>
            <w:r w:rsidRPr="000F373A">
              <w:rPr>
                <w:rFonts w:ascii="Book Antiqua" w:hAnsi="Book Antiqua" w:cs="Times New Roman"/>
                <w:color w:val="000000" w:themeColor="text1"/>
                <w:sz w:val="24"/>
                <w:szCs w:val="24"/>
                <w:vertAlign w:val="superscript"/>
                <w:lang w:val="en-US"/>
              </w:rPr>
              <w:t>[</w:t>
            </w:r>
            <w:r w:rsidR="002B31A1" w:rsidRPr="000F373A">
              <w:rPr>
                <w:rFonts w:ascii="Book Antiqua" w:hAnsi="Book Antiqua"/>
                <w:color w:val="000000" w:themeColor="text1"/>
                <w:sz w:val="24"/>
                <w:szCs w:val="24"/>
                <w:vertAlign w:val="superscript"/>
                <w:lang w:val="en-US"/>
              </w:rPr>
              <w:t>12</w:t>
            </w:r>
            <w:r w:rsidR="002B31A1">
              <w:rPr>
                <w:rFonts w:ascii="Book Antiqua" w:hAnsi="Book Antiqua"/>
                <w:color w:val="000000" w:themeColor="text1"/>
                <w:sz w:val="24"/>
                <w:szCs w:val="24"/>
                <w:vertAlign w:val="superscript"/>
                <w:lang w:val="en-US"/>
              </w:rPr>
              <w:t>3</w:t>
            </w:r>
            <w:r w:rsidRPr="000F373A">
              <w:rPr>
                <w:rFonts w:ascii="Book Antiqua" w:hAnsi="Book Antiqua" w:cs="Times New Roman"/>
                <w:color w:val="000000" w:themeColor="text1"/>
                <w:sz w:val="24"/>
                <w:szCs w:val="24"/>
                <w:vertAlign w:val="superscript"/>
                <w:lang w:val="en-US"/>
              </w:rPr>
              <w:t>]</w:t>
            </w:r>
            <w:r w:rsidRPr="000F373A">
              <w:rPr>
                <w:rFonts w:ascii="Book Antiqua" w:hAnsi="Book Antiqua" w:cs="Times New Roman"/>
                <w:color w:val="000000" w:themeColor="text1"/>
                <w:sz w:val="24"/>
                <w:szCs w:val="24"/>
                <w:lang w:val="en-US"/>
              </w:rPr>
              <w:t>;</w:t>
            </w:r>
            <w:r w:rsidRPr="000F373A">
              <w:rPr>
                <w:rFonts w:ascii="Book Antiqua" w:hAnsi="Book Antiqua" w:hint="eastAsia"/>
                <w:color w:val="000000" w:themeColor="text1"/>
                <w:sz w:val="24"/>
                <w:szCs w:val="24"/>
                <w:lang w:val="en-US"/>
              </w:rPr>
              <w:t xml:space="preserve"> </w:t>
            </w:r>
            <w:r w:rsidRPr="000F373A">
              <w:rPr>
                <w:rFonts w:ascii="Book Antiqua" w:hAnsi="Book Antiqua"/>
                <w:color w:val="000000" w:themeColor="text1"/>
                <w:sz w:val="24"/>
                <w:szCs w:val="24"/>
                <w:lang w:val="en-US"/>
              </w:rPr>
              <w:t>0.31</w:t>
            </w:r>
            <w:bookmarkStart w:id="26" w:name="OLE_LINK2020"/>
            <w:bookmarkStart w:id="27" w:name="OLE_LINK2021"/>
            <w:r w:rsidRPr="000F373A">
              <w:rPr>
                <w:rFonts w:ascii="Book Antiqua" w:hAnsi="Book Antiqua" w:cs="Times New Roman"/>
                <w:color w:val="000000" w:themeColor="text1"/>
                <w:sz w:val="24"/>
                <w:szCs w:val="24"/>
                <w:vertAlign w:val="superscript"/>
                <w:lang w:val="en-US"/>
              </w:rPr>
              <w:t>[</w:t>
            </w:r>
            <w:bookmarkEnd w:id="26"/>
            <w:bookmarkEnd w:id="27"/>
            <w:r w:rsidR="002B31A1" w:rsidRPr="000F373A">
              <w:rPr>
                <w:rFonts w:ascii="Book Antiqua" w:hAnsi="Book Antiqua"/>
                <w:color w:val="000000" w:themeColor="text1"/>
                <w:sz w:val="24"/>
                <w:szCs w:val="24"/>
                <w:vertAlign w:val="superscript"/>
                <w:lang w:val="en-US"/>
              </w:rPr>
              <w:t>11</w:t>
            </w:r>
            <w:r w:rsidR="002B31A1">
              <w:rPr>
                <w:rFonts w:ascii="Book Antiqua" w:hAnsi="Book Antiqua"/>
                <w:color w:val="000000" w:themeColor="text1"/>
                <w:sz w:val="24"/>
                <w:szCs w:val="24"/>
                <w:vertAlign w:val="superscript"/>
                <w:lang w:val="en-US"/>
              </w:rPr>
              <w:t>4</w:t>
            </w:r>
            <w:r w:rsidRPr="000F373A">
              <w:rPr>
                <w:rFonts w:ascii="Book Antiqua" w:hAnsi="Book Antiqua" w:cs="Times New Roman"/>
                <w:color w:val="000000" w:themeColor="text1"/>
                <w:sz w:val="24"/>
                <w:szCs w:val="24"/>
                <w:vertAlign w:val="superscript"/>
                <w:lang w:val="en-US"/>
              </w:rPr>
              <w:t>]</w:t>
            </w:r>
          </w:p>
        </w:tc>
      </w:tr>
      <w:tr w:rsidR="000F373A" w:rsidRPr="000F373A" w:rsidTr="000F373A">
        <w:tc>
          <w:tcPr>
            <w:tcW w:w="3794" w:type="dxa"/>
            <w:vMerge/>
          </w:tcPr>
          <w:p w:rsidR="000F373A" w:rsidRPr="000F373A" w:rsidRDefault="000F373A" w:rsidP="000F373A">
            <w:pPr>
              <w:spacing w:line="360" w:lineRule="auto"/>
              <w:ind w:left="142"/>
              <w:jc w:val="left"/>
              <w:rPr>
                <w:rFonts w:ascii="Book Antiqua" w:hAnsi="Book Antiqua" w:cs="Times New Roman"/>
                <w:color w:val="000000" w:themeColor="text1"/>
              </w:rPr>
            </w:pPr>
          </w:p>
        </w:tc>
        <w:tc>
          <w:tcPr>
            <w:tcW w:w="2551" w:type="dxa"/>
          </w:tcPr>
          <w:p w:rsidR="000F373A" w:rsidRPr="000F373A" w:rsidRDefault="000F373A" w:rsidP="000F373A">
            <w:pPr>
              <w:pStyle w:val="a6"/>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T-wave symmetry</w:t>
            </w:r>
          </w:p>
        </w:tc>
        <w:tc>
          <w:tcPr>
            <w:tcW w:w="3261" w:type="dxa"/>
          </w:tcPr>
          <w:p w:rsidR="000F373A" w:rsidRPr="000F373A" w:rsidRDefault="000F373A" w:rsidP="000F373A">
            <w:pPr>
              <w:pStyle w:val="a6"/>
              <w:ind w:left="34"/>
              <w:jc w:val="left"/>
              <w:rPr>
                <w:rFonts w:ascii="Book Antiqua" w:hAnsi="Book Antiqua"/>
                <w:color w:val="000000" w:themeColor="text1"/>
                <w:sz w:val="24"/>
                <w:szCs w:val="24"/>
                <w:lang w:val="en-US"/>
              </w:rPr>
            </w:pPr>
            <w:r w:rsidRPr="000F373A">
              <w:rPr>
                <w:rFonts w:ascii="Book Antiqua" w:hAnsi="Book Antiqua" w:cs="Segoe UI"/>
                <w:color w:val="000000" w:themeColor="text1"/>
                <w:sz w:val="24"/>
                <w:szCs w:val="24"/>
                <w:shd w:val="clear" w:color="auto" w:fill="FFFFFF"/>
                <w:lang w:val="en-US"/>
              </w:rPr>
              <w:t>≤</w:t>
            </w:r>
            <w:r>
              <w:rPr>
                <w:rFonts w:ascii="Book Antiqua" w:hAnsi="Book Antiqua" w:cs="Segoe UI"/>
                <w:color w:val="000000" w:themeColor="text1"/>
                <w:sz w:val="24"/>
                <w:szCs w:val="24"/>
                <w:shd w:val="clear" w:color="auto" w:fill="FFFFFF"/>
                <w:lang w:val="en-US"/>
              </w:rPr>
              <w:t xml:space="preserve"> </w:t>
            </w:r>
            <w:r w:rsidRPr="000F373A">
              <w:rPr>
                <w:rFonts w:ascii="Book Antiqua" w:hAnsi="Book Antiqua" w:cs="Segoe UI"/>
                <w:color w:val="000000" w:themeColor="text1"/>
                <w:sz w:val="24"/>
                <w:szCs w:val="24"/>
                <w:shd w:val="clear" w:color="auto" w:fill="FFFFFF"/>
              </w:rPr>
              <w:t>1.7</w:t>
            </w:r>
            <w:bookmarkStart w:id="28" w:name="OLE_LINK2022"/>
            <w:bookmarkStart w:id="29" w:name="OLE_LINK2023"/>
            <w:bookmarkStart w:id="30" w:name="OLE_LINK2024"/>
            <w:bookmarkStart w:id="31" w:name="OLE_LINK2025"/>
            <w:r w:rsidRPr="000F373A">
              <w:rPr>
                <w:rFonts w:ascii="Book Antiqua" w:hAnsi="Book Antiqua" w:cs="Times New Roman"/>
                <w:color w:val="000000" w:themeColor="text1"/>
                <w:sz w:val="24"/>
                <w:szCs w:val="24"/>
                <w:vertAlign w:val="superscript"/>
                <w:lang w:val="en-US"/>
              </w:rPr>
              <w:t>[</w:t>
            </w:r>
            <w:bookmarkEnd w:id="28"/>
            <w:bookmarkEnd w:id="29"/>
            <w:bookmarkEnd w:id="30"/>
            <w:bookmarkEnd w:id="31"/>
            <w:r w:rsidRPr="000F373A">
              <w:rPr>
                <w:rFonts w:ascii="Book Antiqua" w:hAnsi="Book Antiqua"/>
                <w:color w:val="000000" w:themeColor="text1"/>
                <w:sz w:val="24"/>
                <w:szCs w:val="24"/>
                <w:vertAlign w:val="superscript"/>
                <w:lang w:val="en-US"/>
              </w:rPr>
              <w:t>98</w:t>
            </w:r>
            <w:r w:rsidRPr="000F373A">
              <w:rPr>
                <w:rFonts w:ascii="Book Antiqua" w:hAnsi="Book Antiqua" w:cs="Times New Roman"/>
                <w:color w:val="000000" w:themeColor="text1"/>
                <w:sz w:val="24"/>
                <w:szCs w:val="24"/>
                <w:vertAlign w:val="superscript"/>
                <w:lang w:val="en-US"/>
              </w:rPr>
              <w:t>]</w:t>
            </w: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global repolarization dispersion</w:t>
            </w:r>
          </w:p>
        </w:tc>
        <w:tc>
          <w:tcPr>
            <w:tcW w:w="2551" w:type="dxa"/>
          </w:tcPr>
          <w:p w:rsidR="000F373A" w:rsidRPr="000F373A" w:rsidRDefault="000F373A" w:rsidP="000F373A">
            <w:pPr>
              <w:pStyle w:val="a6"/>
              <w:ind w:left="0"/>
              <w:jc w:val="center"/>
              <w:rPr>
                <w:rFonts w:ascii="Book Antiqua" w:hAnsi="Book Antiqua"/>
                <w:color w:val="000000" w:themeColor="text1"/>
                <w:sz w:val="24"/>
                <w:szCs w:val="24"/>
                <w:lang w:val="en-US"/>
              </w:rPr>
            </w:pPr>
            <w:proofErr w:type="spellStart"/>
            <w:r w:rsidRPr="000F373A">
              <w:rPr>
                <w:rFonts w:ascii="Book Antiqua" w:hAnsi="Book Antiqua"/>
                <w:color w:val="000000" w:themeColor="text1"/>
                <w:sz w:val="24"/>
                <w:szCs w:val="24"/>
                <w:lang w:val="en-US"/>
              </w:rPr>
              <w:t>Tpeak</w:t>
            </w:r>
            <w:proofErr w:type="spellEnd"/>
            <w:r w:rsidRPr="000F373A">
              <w:rPr>
                <w:rFonts w:ascii="Book Antiqua" w:hAnsi="Book Antiqua"/>
                <w:color w:val="000000" w:themeColor="text1"/>
                <w:sz w:val="24"/>
                <w:szCs w:val="24"/>
                <w:lang w:val="en-US"/>
              </w:rPr>
              <w:t>-Tend</w:t>
            </w:r>
          </w:p>
        </w:tc>
        <w:tc>
          <w:tcPr>
            <w:tcW w:w="3261" w:type="dxa"/>
          </w:tcPr>
          <w:p w:rsidR="000F373A" w:rsidRPr="000F373A" w:rsidRDefault="000F373A" w:rsidP="000F373A">
            <w:pPr>
              <w:pStyle w:val="a6"/>
              <w:ind w:left="34"/>
              <w:jc w:val="left"/>
              <w:rPr>
                <w:rFonts w:ascii="Book Antiqua" w:hAnsi="Book Antiqua"/>
                <w:color w:val="000000" w:themeColor="text1"/>
                <w:sz w:val="24"/>
                <w:szCs w:val="24"/>
                <w:vertAlign w:val="superscript"/>
                <w:lang w:val="en-US"/>
              </w:rPr>
            </w:pPr>
            <w:r w:rsidRPr="000F373A">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103.3 ±</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 xml:space="preserve">17.4 </w:t>
            </w:r>
            <w:proofErr w:type="spellStart"/>
            <w:r w:rsidRPr="000F373A">
              <w:rPr>
                <w:rFonts w:ascii="Book Antiqua" w:hAnsi="Book Antiqua"/>
                <w:color w:val="000000" w:themeColor="text1"/>
                <w:sz w:val="24"/>
                <w:szCs w:val="24"/>
                <w:lang w:val="en-US"/>
              </w:rPr>
              <w:t>ms</w:t>
            </w:r>
            <w:proofErr w:type="spellEnd"/>
            <w:r w:rsidRPr="000F373A">
              <w:rPr>
                <w:rFonts w:ascii="Book Antiqua" w:hAnsi="Book Antiqua"/>
                <w:color w:val="000000" w:themeColor="text1"/>
                <w:sz w:val="24"/>
                <w:szCs w:val="24"/>
                <w:vertAlign w:val="superscript"/>
                <w:lang w:val="en-US"/>
              </w:rPr>
              <w:t>[86</w:t>
            </w:r>
            <w:r w:rsidR="00FE527A">
              <w:rPr>
                <w:rFonts w:ascii="Book Antiqua" w:hAnsi="Book Antiqua"/>
                <w:color w:val="000000" w:themeColor="text1"/>
                <w:sz w:val="24"/>
                <w:szCs w:val="24"/>
                <w:vertAlign w:val="superscript"/>
                <w:lang w:val="en-US"/>
              </w:rPr>
              <w:t>,</w:t>
            </w:r>
            <w:r w:rsidRPr="000F373A">
              <w:rPr>
                <w:rFonts w:ascii="Book Antiqua" w:hAnsi="Book Antiqua"/>
                <w:color w:val="000000" w:themeColor="text1"/>
                <w:sz w:val="24"/>
                <w:szCs w:val="24"/>
                <w:vertAlign w:val="superscript"/>
                <w:lang w:val="en-US"/>
              </w:rPr>
              <w:t>87]</w:t>
            </w:r>
            <w:r w:rsidRPr="000F373A">
              <w:rPr>
                <w:rFonts w:ascii="Book Antiqua" w:hAnsi="Book Antiqua"/>
                <w:color w:val="000000" w:themeColor="text1"/>
                <w:sz w:val="24"/>
                <w:szCs w:val="24"/>
                <w:lang w:val="en-US"/>
              </w:rPr>
              <w:t>;</w:t>
            </w:r>
            <w:r w:rsidRPr="000F373A">
              <w:rPr>
                <w:rFonts w:ascii="Book Antiqua" w:hAnsi="Book Antiqua" w:hint="eastAsia"/>
                <w:color w:val="000000" w:themeColor="text1"/>
                <w:sz w:val="24"/>
                <w:szCs w:val="24"/>
                <w:lang w:val="en-US"/>
              </w:rPr>
              <w:t xml:space="preserve"> </w:t>
            </w:r>
            <w:r w:rsidRPr="000F373A">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 xml:space="preserve">142 </w:t>
            </w:r>
            <w:proofErr w:type="spellStart"/>
            <w:r w:rsidRPr="000F373A">
              <w:rPr>
                <w:rFonts w:ascii="Book Antiqua" w:hAnsi="Book Antiqua"/>
                <w:color w:val="000000" w:themeColor="text1"/>
                <w:sz w:val="24"/>
                <w:szCs w:val="24"/>
                <w:lang w:val="en-US"/>
              </w:rPr>
              <w:t>ms</w:t>
            </w:r>
            <w:proofErr w:type="spellEnd"/>
            <w:r w:rsidRPr="000F373A">
              <w:rPr>
                <w:rFonts w:ascii="Book Antiqua" w:hAnsi="Book Antiqua" w:cs="Times New Roman"/>
                <w:color w:val="000000" w:themeColor="text1"/>
                <w:sz w:val="24"/>
                <w:szCs w:val="24"/>
                <w:vertAlign w:val="superscript"/>
                <w:lang w:val="en-US"/>
              </w:rPr>
              <w:t>[</w:t>
            </w:r>
            <w:r w:rsidR="002B31A1" w:rsidRPr="000F373A">
              <w:rPr>
                <w:rFonts w:ascii="Book Antiqua" w:hAnsi="Book Antiqua"/>
                <w:color w:val="000000" w:themeColor="text1"/>
                <w:sz w:val="24"/>
                <w:szCs w:val="24"/>
                <w:vertAlign w:val="superscript"/>
                <w:lang w:val="en-US"/>
              </w:rPr>
              <w:t>11</w:t>
            </w:r>
            <w:r w:rsidR="002B31A1">
              <w:rPr>
                <w:rFonts w:ascii="Book Antiqua" w:hAnsi="Book Antiqua"/>
                <w:color w:val="000000" w:themeColor="text1"/>
                <w:sz w:val="24"/>
                <w:szCs w:val="24"/>
                <w:vertAlign w:val="superscript"/>
                <w:lang w:val="en-US"/>
              </w:rPr>
              <w:t>4</w:t>
            </w:r>
            <w:r w:rsidRPr="000F373A">
              <w:rPr>
                <w:rFonts w:ascii="Book Antiqua" w:hAnsi="Book Antiqua" w:cs="Times New Roman"/>
                <w:color w:val="000000" w:themeColor="text1"/>
                <w:sz w:val="24"/>
                <w:szCs w:val="24"/>
                <w:vertAlign w:val="superscript"/>
                <w:lang w:val="en-US"/>
              </w:rPr>
              <w:t>]</w:t>
            </w:r>
          </w:p>
        </w:tc>
      </w:tr>
      <w:tr w:rsidR="000F373A" w:rsidRPr="000F373A" w:rsidTr="000F373A">
        <w:tc>
          <w:tcPr>
            <w:tcW w:w="3794" w:type="dxa"/>
            <w:vMerge/>
          </w:tcPr>
          <w:p w:rsidR="000F373A" w:rsidRPr="000F373A" w:rsidRDefault="000F373A" w:rsidP="000F373A">
            <w:pPr>
              <w:spacing w:line="360" w:lineRule="auto"/>
              <w:ind w:left="142"/>
              <w:jc w:val="left"/>
              <w:rPr>
                <w:rFonts w:ascii="Book Antiqua" w:hAnsi="Book Antiqua" w:cs="Times New Roman"/>
                <w:color w:val="000000" w:themeColor="text1"/>
                <w:lang w:val="en-US"/>
              </w:rPr>
            </w:pPr>
          </w:p>
        </w:tc>
        <w:tc>
          <w:tcPr>
            <w:tcW w:w="2551" w:type="dxa"/>
          </w:tcPr>
          <w:p w:rsidR="000F373A" w:rsidRPr="000F373A" w:rsidRDefault="000F373A" w:rsidP="000F373A">
            <w:pPr>
              <w:pStyle w:val="a6"/>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T-wave amplitude and T-wave area,</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calculated on the basis of T-vector</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or Root Mean Square ECG</w:t>
            </w:r>
          </w:p>
        </w:tc>
        <w:tc>
          <w:tcPr>
            <w:tcW w:w="3261" w:type="dxa"/>
          </w:tcPr>
          <w:p w:rsidR="000F373A" w:rsidRPr="000F373A" w:rsidRDefault="000F373A" w:rsidP="000F373A">
            <w:pPr>
              <w:pStyle w:val="a6"/>
              <w:ind w:left="0"/>
              <w:jc w:val="left"/>
              <w:rPr>
                <w:rFonts w:ascii="Book Antiqua" w:hAnsi="Book Antiqua"/>
                <w:color w:val="000000" w:themeColor="text1"/>
                <w:sz w:val="24"/>
                <w:szCs w:val="24"/>
                <w:lang w:val="en-US"/>
              </w:rPr>
            </w:pPr>
          </w:p>
        </w:tc>
      </w:tr>
      <w:tr w:rsidR="000F373A" w:rsidRPr="000F373A" w:rsidTr="000F373A">
        <w:tc>
          <w:tcPr>
            <w:tcW w:w="3794" w:type="dxa"/>
            <w:vMerge/>
          </w:tcPr>
          <w:p w:rsidR="000F373A" w:rsidRPr="000F373A" w:rsidRDefault="000F373A" w:rsidP="000F373A">
            <w:pPr>
              <w:spacing w:line="360" w:lineRule="auto"/>
              <w:ind w:left="142"/>
              <w:jc w:val="left"/>
              <w:rPr>
                <w:rFonts w:ascii="Book Antiqua" w:hAnsi="Book Antiqua" w:cs="Times New Roman"/>
                <w:color w:val="000000" w:themeColor="text1"/>
                <w:lang w:val="en-US"/>
              </w:rPr>
            </w:pPr>
          </w:p>
        </w:tc>
        <w:tc>
          <w:tcPr>
            <w:tcW w:w="2551" w:type="dxa"/>
          </w:tcPr>
          <w:p w:rsidR="000F373A" w:rsidRPr="000F373A" w:rsidRDefault="000F373A" w:rsidP="000F373A">
            <w:pPr>
              <w:pStyle w:val="a6"/>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Ventricular gradient, or QRS-T integral</w:t>
            </w:r>
          </w:p>
        </w:tc>
        <w:tc>
          <w:tcPr>
            <w:tcW w:w="3261" w:type="dxa"/>
          </w:tcPr>
          <w:p w:rsidR="000F373A" w:rsidRPr="000F373A" w:rsidRDefault="000F373A" w:rsidP="000F373A">
            <w:pPr>
              <w:pStyle w:val="a6"/>
              <w:ind w:left="34"/>
              <w:jc w:val="left"/>
              <w:rPr>
                <w:rFonts w:ascii="Book Antiqua" w:hAnsi="Book Antiqua"/>
                <w:color w:val="000000" w:themeColor="text1"/>
                <w:sz w:val="24"/>
                <w:szCs w:val="24"/>
                <w:lang w:val="en-US"/>
              </w:rPr>
            </w:pP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Local differences in repolarization dispersion</w:t>
            </w:r>
          </w:p>
        </w:tc>
        <w:tc>
          <w:tcPr>
            <w:tcW w:w="2551" w:type="dxa"/>
          </w:tcPr>
          <w:p w:rsidR="000F373A" w:rsidRPr="000F373A" w:rsidRDefault="000F373A" w:rsidP="000F373A">
            <w:pPr>
              <w:spacing w:line="360" w:lineRule="auto"/>
              <w:ind w:left="0"/>
              <w:jc w:val="center"/>
              <w:rPr>
                <w:rFonts w:ascii="Book Antiqua" w:hAnsi="Book Antiqua" w:cs="Times New Roman"/>
                <w:color w:val="000000" w:themeColor="text1"/>
                <w:lang w:val="en-US"/>
              </w:rPr>
            </w:pPr>
            <w:proofErr w:type="spellStart"/>
            <w:r w:rsidRPr="000F373A">
              <w:rPr>
                <w:rFonts w:ascii="Book Antiqua" w:hAnsi="Book Antiqua" w:cs="Times New Roman"/>
                <w:color w:val="000000" w:themeColor="text1"/>
                <w:lang w:val="en-US"/>
              </w:rPr>
              <w:t>Tpeak</w:t>
            </w:r>
            <w:proofErr w:type="spellEnd"/>
            <w:r w:rsidRPr="000F373A">
              <w:rPr>
                <w:rFonts w:ascii="Book Antiqua" w:hAnsi="Book Antiqua" w:cs="Times New Roman"/>
                <w:color w:val="000000" w:themeColor="text1"/>
                <w:lang w:val="en-US"/>
              </w:rPr>
              <w:t>-Tend dispersion</w:t>
            </w:r>
          </w:p>
        </w:tc>
        <w:tc>
          <w:tcPr>
            <w:tcW w:w="3261" w:type="dxa"/>
          </w:tcPr>
          <w:p w:rsidR="000F373A" w:rsidRPr="000F373A" w:rsidRDefault="000F373A" w:rsidP="000F373A">
            <w:pPr>
              <w:spacing w:line="360" w:lineRule="auto"/>
              <w:ind w:left="34"/>
              <w:rPr>
                <w:rFonts w:ascii="Book Antiqua" w:hAnsi="Book Antiqua" w:cs="Times New Roman"/>
                <w:color w:val="000000" w:themeColor="text1"/>
                <w:vertAlign w:val="superscript"/>
                <w:lang w:val="en-US"/>
              </w:rPr>
            </w:pPr>
            <w:r w:rsidRPr="000F373A">
              <w:rPr>
                <w:rFonts w:ascii="Book Antiqua" w:hAnsi="Book Antiqua" w:cs="Times New Roman"/>
                <w:color w:val="000000" w:themeColor="text1"/>
                <w:lang w:val="en-US"/>
              </w:rPr>
              <w:t xml:space="preserve">35 </w:t>
            </w:r>
            <w:proofErr w:type="spellStart"/>
            <w:r w:rsidRPr="000F373A">
              <w:rPr>
                <w:rFonts w:ascii="Book Antiqua" w:hAnsi="Book Antiqua" w:cs="Times New Roman"/>
                <w:color w:val="000000" w:themeColor="text1"/>
                <w:lang w:val="en-US"/>
              </w:rPr>
              <w:t>ms</w:t>
            </w:r>
            <w:proofErr w:type="spellEnd"/>
            <w:r w:rsidRPr="000F373A">
              <w:rPr>
                <w:rFonts w:ascii="Book Antiqua" w:hAnsi="Book Antiqua" w:cs="Times New Roman"/>
                <w:color w:val="000000" w:themeColor="text1"/>
                <w:vertAlign w:val="superscript"/>
                <w:lang w:val="en-US"/>
              </w:rPr>
              <w:t>[</w:t>
            </w:r>
            <w:r w:rsidR="002B31A1" w:rsidRPr="000F373A">
              <w:rPr>
                <w:rFonts w:ascii="Book Antiqua" w:hAnsi="Book Antiqua" w:cs="Times New Roman"/>
                <w:color w:val="000000" w:themeColor="text1"/>
                <w:vertAlign w:val="superscript"/>
                <w:lang w:val="en-US"/>
              </w:rPr>
              <w:t>11</w:t>
            </w:r>
            <w:r w:rsidR="002B31A1">
              <w:rPr>
                <w:rFonts w:ascii="Book Antiqua" w:hAnsi="Book Antiqua" w:cs="Times New Roman"/>
                <w:color w:val="000000" w:themeColor="text1"/>
                <w:vertAlign w:val="superscript"/>
                <w:lang w:val="en-US"/>
              </w:rPr>
              <w:t>3</w:t>
            </w:r>
            <w:r w:rsidRPr="000F373A">
              <w:rPr>
                <w:rFonts w:ascii="Book Antiqua" w:hAnsi="Book Antiqua" w:cs="Times New Roman"/>
                <w:color w:val="000000" w:themeColor="text1"/>
                <w:vertAlign w:val="superscript"/>
                <w:lang w:val="en-US"/>
              </w:rPr>
              <w:t>]</w:t>
            </w:r>
            <w:r w:rsidRPr="000F373A">
              <w:rPr>
                <w:rFonts w:ascii="Book Antiqua" w:hAnsi="Book Antiqua" w:cs="Times New Roman"/>
                <w:color w:val="000000" w:themeColor="text1"/>
                <w:lang w:val="en-US"/>
              </w:rPr>
              <w:t>;</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 xml:space="preserve">42 </w:t>
            </w:r>
            <w:proofErr w:type="spellStart"/>
            <w:r w:rsidRPr="000F373A">
              <w:rPr>
                <w:rFonts w:ascii="Book Antiqua" w:hAnsi="Book Antiqua" w:cs="Times New Roman"/>
                <w:color w:val="000000" w:themeColor="text1"/>
                <w:lang w:val="en-US"/>
              </w:rPr>
              <w:t>ms</w:t>
            </w:r>
            <w:proofErr w:type="spellEnd"/>
            <w:r w:rsidRPr="000F373A">
              <w:rPr>
                <w:rFonts w:ascii="Book Antiqua" w:hAnsi="Book Antiqua" w:cs="Times New Roman"/>
                <w:color w:val="000000" w:themeColor="text1"/>
                <w:vertAlign w:val="superscript"/>
                <w:lang w:val="en-US"/>
              </w:rPr>
              <w:t>[</w:t>
            </w:r>
            <w:r w:rsidR="002B31A1" w:rsidRPr="000F373A">
              <w:rPr>
                <w:rFonts w:ascii="Book Antiqua" w:hAnsi="Book Antiqua" w:cs="Times New Roman"/>
                <w:color w:val="000000" w:themeColor="text1"/>
                <w:vertAlign w:val="superscript"/>
                <w:lang w:val="en-US"/>
              </w:rPr>
              <w:t>11</w:t>
            </w:r>
            <w:r w:rsidR="002B31A1">
              <w:rPr>
                <w:rFonts w:ascii="Book Antiqua" w:hAnsi="Book Antiqua" w:cs="Times New Roman"/>
                <w:color w:val="000000" w:themeColor="text1"/>
                <w:vertAlign w:val="superscript"/>
                <w:lang w:val="en-US"/>
              </w:rPr>
              <w:t>4</w:t>
            </w:r>
            <w:r w:rsidRPr="000F373A">
              <w:rPr>
                <w:rFonts w:ascii="Book Antiqua" w:hAnsi="Book Antiqua" w:cs="Times New Roman"/>
                <w:color w:val="000000" w:themeColor="text1"/>
                <w:vertAlign w:val="superscript"/>
                <w:lang w:val="en-US"/>
              </w:rPr>
              <w:t>]</w:t>
            </w:r>
          </w:p>
        </w:tc>
      </w:tr>
      <w:tr w:rsidR="000F373A" w:rsidRPr="000F373A" w:rsidTr="000F373A">
        <w:tc>
          <w:tcPr>
            <w:tcW w:w="3794" w:type="dxa"/>
            <w:vMerge/>
          </w:tcPr>
          <w:p w:rsidR="000F373A" w:rsidRPr="000F373A" w:rsidRDefault="000F373A" w:rsidP="000F373A">
            <w:pPr>
              <w:spacing w:line="360" w:lineRule="auto"/>
              <w:ind w:left="142"/>
              <w:rPr>
                <w:rFonts w:ascii="Book Antiqua" w:hAnsi="Book Antiqua" w:cs="Times New Roman"/>
                <w:color w:val="000000" w:themeColor="text1"/>
                <w:lang w:val="en-US"/>
              </w:rPr>
            </w:pPr>
          </w:p>
        </w:tc>
        <w:tc>
          <w:tcPr>
            <w:tcW w:w="2551" w:type="dxa"/>
          </w:tcPr>
          <w:p w:rsidR="000F373A" w:rsidRPr="000F373A" w:rsidRDefault="000F373A" w:rsidP="000F373A">
            <w:pPr>
              <w:spacing w:line="360" w:lineRule="auto"/>
              <w:jc w:val="center"/>
              <w:rPr>
                <w:rFonts w:ascii="Book Antiqua" w:hAnsi="Book Antiqua" w:cs="Times New Roman"/>
                <w:color w:val="000000" w:themeColor="text1"/>
                <w:lang w:val="en-US"/>
              </w:rPr>
            </w:pPr>
            <w:r w:rsidRPr="000F373A">
              <w:rPr>
                <w:rFonts w:ascii="Book Antiqua" w:hAnsi="Book Antiqua" w:cs="Times New Roman"/>
                <w:color w:val="000000" w:themeColor="text1"/>
                <w:lang w:val="en-US"/>
              </w:rPr>
              <w:t xml:space="preserve">Lead-to-lead differences in </w:t>
            </w:r>
            <w:proofErr w:type="spellStart"/>
            <w:r w:rsidRPr="000F373A">
              <w:rPr>
                <w:rFonts w:ascii="Book Antiqua" w:hAnsi="Book Antiqua" w:cs="Times New Roman"/>
                <w:color w:val="000000" w:themeColor="text1"/>
                <w:lang w:val="en-US"/>
              </w:rPr>
              <w:t>Tpeak</w:t>
            </w:r>
            <w:proofErr w:type="spellEnd"/>
            <w:r w:rsidRPr="000F373A">
              <w:rPr>
                <w:rFonts w:ascii="Book Antiqua" w:hAnsi="Book Antiqua" w:cs="Times New Roman"/>
                <w:color w:val="000000" w:themeColor="text1"/>
                <w:lang w:val="en-US"/>
              </w:rPr>
              <w:t xml:space="preserve"> and Tend instants </w:t>
            </w:r>
            <w:r w:rsidRPr="000F373A">
              <w:rPr>
                <w:rFonts w:ascii="Book Antiqua" w:hAnsi="Book Antiqua" w:cs="Times New Roman"/>
                <w:color w:val="000000" w:themeColor="text1"/>
                <w:lang w:val="en-US"/>
              </w:rPr>
              <w:lastRenderedPageBreak/>
              <w:t>between adjacent leads</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lastRenderedPageBreak/>
              <w:t>Local differences in the end of repolarization times</w:t>
            </w:r>
          </w:p>
        </w:tc>
        <w:tc>
          <w:tcPr>
            <w:tcW w:w="2551" w:type="dxa"/>
          </w:tcPr>
          <w:p w:rsidR="000F373A" w:rsidRPr="000F373A" w:rsidRDefault="000F373A" w:rsidP="000F373A">
            <w:pPr>
              <w:spacing w:line="360" w:lineRule="auto"/>
              <w:ind w:left="0"/>
              <w:jc w:val="center"/>
              <w:rPr>
                <w:rFonts w:ascii="Book Antiqua" w:hAnsi="Book Antiqua" w:cs="Times New Roman"/>
                <w:color w:val="000000" w:themeColor="text1"/>
                <w:lang w:val="en-US"/>
              </w:rPr>
            </w:pPr>
            <w:r w:rsidRPr="000F373A">
              <w:rPr>
                <w:rFonts w:ascii="Book Antiqua" w:hAnsi="Book Antiqua" w:cs="Times New Roman"/>
                <w:color w:val="000000" w:themeColor="text1"/>
                <w:lang w:val="en-US"/>
              </w:rPr>
              <w:t>QT dispersion</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r w:rsidRPr="000F373A">
              <w:rPr>
                <w:rFonts w:ascii="Book Antiqua" w:hAnsi="Book Antiqua" w:cs="Times New Roman"/>
                <w:color w:val="000000" w:themeColor="text1"/>
                <w:lang w:val="en-US"/>
              </w:rPr>
              <w:t xml:space="preserve">39 </w:t>
            </w:r>
            <w:proofErr w:type="spellStart"/>
            <w:r w:rsidRPr="000F373A">
              <w:rPr>
                <w:rFonts w:ascii="Book Antiqua" w:hAnsi="Book Antiqua" w:cs="Times New Roman"/>
                <w:color w:val="000000" w:themeColor="text1"/>
                <w:lang w:val="en-US"/>
              </w:rPr>
              <w:t>ms</w:t>
            </w:r>
            <w:proofErr w:type="spellEnd"/>
            <w:r w:rsidRPr="000F373A">
              <w:rPr>
                <w:rFonts w:ascii="Book Antiqua" w:hAnsi="Book Antiqua" w:cs="Times New Roman"/>
                <w:color w:val="000000" w:themeColor="text1"/>
                <w:vertAlign w:val="superscript"/>
                <w:lang w:val="en-US"/>
              </w:rPr>
              <w:t>[</w:t>
            </w:r>
            <w:r w:rsidR="002B31A1" w:rsidRPr="000F373A">
              <w:rPr>
                <w:rFonts w:ascii="Book Antiqua" w:hAnsi="Book Antiqua" w:cs="Times New Roman"/>
                <w:color w:val="000000" w:themeColor="text1"/>
                <w:vertAlign w:val="superscript"/>
                <w:lang w:val="en-US"/>
              </w:rPr>
              <w:t>11</w:t>
            </w:r>
            <w:r w:rsidR="002B31A1">
              <w:rPr>
                <w:rFonts w:ascii="Book Antiqua" w:hAnsi="Book Antiqua" w:cs="Times New Roman"/>
                <w:color w:val="000000" w:themeColor="text1"/>
                <w:vertAlign w:val="superscript"/>
                <w:lang w:val="en-US"/>
              </w:rPr>
              <w:t>4</w:t>
            </w:r>
            <w:r w:rsidRPr="000F373A">
              <w:rPr>
                <w:rFonts w:ascii="Book Antiqua" w:hAnsi="Book Antiqua" w:cs="Times New Roman"/>
                <w:color w:val="000000" w:themeColor="text1"/>
                <w:vertAlign w:val="superscript"/>
                <w:lang w:val="en-US"/>
              </w:rPr>
              <w:t>]</w:t>
            </w:r>
            <w:r w:rsidRPr="000F373A">
              <w:rPr>
                <w:rFonts w:ascii="Book Antiqua" w:hAnsi="Book Antiqua" w:cs="Times New Roman"/>
                <w:color w:val="000000" w:themeColor="text1"/>
                <w:lang w:val="en-US"/>
              </w:rPr>
              <w:t>;</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 xml:space="preserve">93 </w:t>
            </w:r>
            <w:proofErr w:type="spellStart"/>
            <w:r w:rsidRPr="000F373A">
              <w:rPr>
                <w:rFonts w:ascii="Book Antiqua" w:hAnsi="Book Antiqua" w:cs="Times New Roman"/>
                <w:color w:val="000000" w:themeColor="text1"/>
                <w:lang w:val="en-US"/>
              </w:rPr>
              <w:t>ms</w:t>
            </w:r>
            <w:proofErr w:type="spellEnd"/>
            <w:r w:rsidRPr="000F373A">
              <w:rPr>
                <w:rFonts w:ascii="Book Antiqua" w:hAnsi="Book Antiqua" w:cs="Times New Roman"/>
                <w:color w:val="000000" w:themeColor="text1"/>
                <w:vertAlign w:val="superscript"/>
                <w:lang w:val="en-US"/>
              </w:rPr>
              <w:t>[</w:t>
            </w:r>
            <w:r w:rsidR="002B31A1" w:rsidRPr="000F373A">
              <w:rPr>
                <w:rFonts w:ascii="Book Antiqua" w:hAnsi="Book Antiqua" w:cs="Times New Roman"/>
                <w:color w:val="000000" w:themeColor="text1"/>
                <w:vertAlign w:val="superscript"/>
                <w:lang w:val="en-US"/>
              </w:rPr>
              <w:t>12</w:t>
            </w:r>
            <w:r w:rsidR="002B31A1">
              <w:rPr>
                <w:rFonts w:ascii="Book Antiqua" w:hAnsi="Book Antiqua" w:cs="Times New Roman"/>
                <w:color w:val="000000" w:themeColor="text1"/>
                <w:vertAlign w:val="superscript"/>
                <w:lang w:val="en-US"/>
              </w:rPr>
              <w:t>4</w:t>
            </w:r>
            <w:r w:rsidRPr="000F373A">
              <w:rPr>
                <w:rFonts w:ascii="Book Antiqua" w:hAnsi="Book Antiqua" w:cs="Times New Roman"/>
                <w:color w:val="000000" w:themeColor="text1"/>
                <w:vertAlign w:val="superscript"/>
                <w:lang w:val="en-US"/>
              </w:rPr>
              <w:t>]</w:t>
            </w: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Early repolarization (plateau phase)</w:t>
            </w:r>
          </w:p>
        </w:tc>
        <w:tc>
          <w:tcPr>
            <w:tcW w:w="2551" w:type="dxa"/>
          </w:tcPr>
          <w:p w:rsidR="000F373A" w:rsidRPr="000F373A" w:rsidRDefault="000F373A" w:rsidP="000F373A">
            <w:pPr>
              <w:spacing w:line="360" w:lineRule="auto"/>
              <w:ind w:left="0"/>
              <w:jc w:val="center"/>
              <w:rPr>
                <w:rFonts w:ascii="Book Antiqua" w:hAnsi="Book Antiqua" w:cs="Times New Roman"/>
                <w:color w:val="000000" w:themeColor="text1"/>
                <w:lang w:val="en-US"/>
              </w:rPr>
            </w:pPr>
            <w:proofErr w:type="spellStart"/>
            <w:r w:rsidRPr="000F373A">
              <w:rPr>
                <w:rFonts w:ascii="Book Antiqua" w:hAnsi="Book Antiqua" w:cs="Times New Roman"/>
                <w:color w:val="000000" w:themeColor="text1"/>
                <w:lang w:val="en-US"/>
              </w:rPr>
              <w:t>JTpeak</w:t>
            </w:r>
            <w:proofErr w:type="spellEnd"/>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difference in the spatial sequence</w:t>
            </w:r>
            <w:r>
              <w:rPr>
                <w:rFonts w:ascii="Book Antiqua" w:hAnsi="Book Antiqua" w:cs="Times New Roman"/>
                <w:color w:val="000000" w:themeColor="text1"/>
                <w:lang w:val="en-US"/>
              </w:rPr>
              <w:t xml:space="preserve"> o</w:t>
            </w:r>
            <w:r w:rsidRPr="000F373A">
              <w:rPr>
                <w:rFonts w:ascii="Book Antiqua" w:hAnsi="Book Antiqua" w:cs="Times New Roman"/>
                <w:color w:val="000000" w:themeColor="text1"/>
                <w:lang w:val="en-US"/>
              </w:rPr>
              <w:t>f depolarization and repolarization</w:t>
            </w:r>
          </w:p>
        </w:tc>
        <w:tc>
          <w:tcPr>
            <w:tcW w:w="2551" w:type="dxa"/>
          </w:tcPr>
          <w:p w:rsidR="000F373A" w:rsidRPr="000F373A" w:rsidRDefault="000F373A" w:rsidP="000F373A">
            <w:pPr>
              <w:spacing w:line="360" w:lineRule="auto"/>
              <w:ind w:left="0"/>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Spatial QRS-T angle</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r w:rsidRPr="000F373A">
              <w:rPr>
                <w:rFonts w:ascii="Book Antiqua" w:hAnsi="Book Antiqua" w:cs="Times New Roman"/>
                <w:color w:val="000000" w:themeColor="text1"/>
                <w:lang w:val="en-US"/>
              </w:rPr>
              <w:t>135°</w:t>
            </w:r>
            <w:r w:rsidRPr="000F373A">
              <w:rPr>
                <w:rFonts w:ascii="Book Antiqua" w:hAnsi="Book Antiqua" w:cs="Times New Roman"/>
                <w:color w:val="000000" w:themeColor="text1"/>
                <w:vertAlign w:val="superscript"/>
                <w:lang w:val="en-US"/>
              </w:rPr>
              <w:t>[89,94-99]</w:t>
            </w: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general direction of repolarization sequence</w:t>
            </w:r>
          </w:p>
        </w:tc>
        <w:tc>
          <w:tcPr>
            <w:tcW w:w="2551" w:type="dxa"/>
          </w:tcPr>
          <w:p w:rsidR="000F373A" w:rsidRPr="000F373A" w:rsidRDefault="000F373A" w:rsidP="000F373A">
            <w:pPr>
              <w:pStyle w:val="a6"/>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T-vector projection onto the heart ventricles</w:t>
            </w:r>
          </w:p>
        </w:tc>
        <w:tc>
          <w:tcPr>
            <w:tcW w:w="3261" w:type="dxa"/>
          </w:tcPr>
          <w:p w:rsidR="000F373A" w:rsidRPr="000F373A" w:rsidRDefault="000F373A" w:rsidP="000F373A">
            <w:pPr>
              <w:pStyle w:val="a6"/>
              <w:ind w:left="34"/>
              <w:jc w:val="left"/>
              <w:rPr>
                <w:rFonts w:ascii="Book Antiqua" w:hAnsi="Book Antiqua"/>
                <w:color w:val="000000" w:themeColor="text1"/>
                <w:sz w:val="24"/>
                <w:szCs w:val="24"/>
                <w:lang w:val="en-US"/>
              </w:rPr>
            </w:pPr>
          </w:p>
        </w:tc>
      </w:tr>
      <w:tr w:rsidR="000F373A" w:rsidRPr="000F373A" w:rsidTr="000F373A">
        <w:tc>
          <w:tcPr>
            <w:tcW w:w="3794" w:type="dxa"/>
            <w:vMerge/>
          </w:tcPr>
          <w:p w:rsidR="000F373A" w:rsidRPr="000F373A" w:rsidRDefault="000F373A" w:rsidP="000F373A">
            <w:pPr>
              <w:spacing w:line="360" w:lineRule="auto"/>
              <w:ind w:left="142"/>
              <w:jc w:val="left"/>
              <w:rPr>
                <w:rFonts w:ascii="Book Antiqua" w:hAnsi="Book Antiqua" w:cs="Times New Roman"/>
                <w:color w:val="000000" w:themeColor="text1"/>
                <w:lang w:val="en-US"/>
              </w:rPr>
            </w:pPr>
          </w:p>
        </w:tc>
        <w:tc>
          <w:tcPr>
            <w:tcW w:w="2551" w:type="dxa"/>
          </w:tcPr>
          <w:p w:rsidR="000F373A" w:rsidRPr="000F373A" w:rsidRDefault="000F373A" w:rsidP="000F373A">
            <w:pPr>
              <w:pStyle w:val="a6"/>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T-loop complexity</w:t>
            </w:r>
          </w:p>
        </w:tc>
        <w:tc>
          <w:tcPr>
            <w:tcW w:w="3261" w:type="dxa"/>
          </w:tcPr>
          <w:p w:rsidR="000F373A" w:rsidRPr="000F373A" w:rsidRDefault="000F373A" w:rsidP="000F373A">
            <w:pPr>
              <w:pStyle w:val="a6"/>
              <w:ind w:left="34"/>
              <w:jc w:val="left"/>
              <w:rPr>
                <w:rFonts w:ascii="Book Antiqua" w:hAnsi="Book Antiqua"/>
                <w:color w:val="000000" w:themeColor="text1"/>
                <w:sz w:val="24"/>
                <w:szCs w:val="24"/>
                <w:lang w:val="en-US"/>
              </w:rPr>
            </w:pP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relative magnitudes of apicobasal, anterior-posterior and left-to-right repolarization gradients</w:t>
            </w:r>
          </w:p>
        </w:tc>
        <w:tc>
          <w:tcPr>
            <w:tcW w:w="2551" w:type="dxa"/>
          </w:tcPr>
          <w:p w:rsidR="000F373A" w:rsidRPr="000F373A" w:rsidRDefault="000F373A" w:rsidP="000F373A">
            <w:pPr>
              <w:spacing w:line="360" w:lineRule="auto"/>
              <w:ind w:left="0"/>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Ratio between X,</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Y,</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Z components of T-vector</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location or the areas</w:t>
            </w:r>
          </w:p>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of the shortest and the longest APD</w:t>
            </w:r>
          </w:p>
        </w:tc>
        <w:tc>
          <w:tcPr>
            <w:tcW w:w="2551" w:type="dxa"/>
          </w:tcPr>
          <w:p w:rsidR="000F373A" w:rsidRPr="000F373A" w:rsidRDefault="000F373A" w:rsidP="000F373A">
            <w:pPr>
              <w:spacing w:line="360" w:lineRule="auto"/>
              <w:ind w:left="0"/>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T-vector projection onto the heart ventricles</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Electrical instability of ventricular myocardium</w:t>
            </w:r>
          </w:p>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at cellular level</w:t>
            </w:r>
          </w:p>
        </w:tc>
        <w:tc>
          <w:tcPr>
            <w:tcW w:w="2551" w:type="dxa"/>
          </w:tcPr>
          <w:p w:rsidR="000F373A" w:rsidRPr="000F373A" w:rsidRDefault="000F373A" w:rsidP="000F373A">
            <w:pPr>
              <w:spacing w:line="360" w:lineRule="auto"/>
              <w:ind w:left="0"/>
              <w:jc w:val="center"/>
              <w:rPr>
                <w:rFonts w:ascii="Book Antiqua" w:hAnsi="Book Antiqua"/>
                <w:color w:val="000000" w:themeColor="text1"/>
                <w:lang w:val="en-US"/>
              </w:rPr>
            </w:pPr>
            <w:proofErr w:type="spellStart"/>
            <w:r w:rsidRPr="000F373A">
              <w:rPr>
                <w:rFonts w:ascii="Book Antiqua" w:hAnsi="Book Antiqua"/>
                <w:color w:val="000000" w:themeColor="text1"/>
                <w:lang w:val="en-US"/>
              </w:rPr>
              <w:t>Macrovolt</w:t>
            </w:r>
            <w:proofErr w:type="spellEnd"/>
            <w:r w:rsidRPr="000F373A">
              <w:rPr>
                <w:rFonts w:ascii="Book Antiqua" w:hAnsi="Book Antiqua"/>
                <w:color w:val="000000" w:themeColor="text1"/>
                <w:lang w:val="en-US"/>
              </w:rPr>
              <w:t xml:space="preserve"> and microvolt T-wave alternans</w:t>
            </w:r>
          </w:p>
        </w:tc>
        <w:tc>
          <w:tcPr>
            <w:tcW w:w="3261" w:type="dxa"/>
          </w:tcPr>
          <w:p w:rsidR="000F373A" w:rsidRPr="000F373A" w:rsidRDefault="000F373A" w:rsidP="000F373A">
            <w:pPr>
              <w:spacing w:line="360" w:lineRule="auto"/>
              <w:ind w:left="0"/>
              <w:rPr>
                <w:rFonts w:ascii="Book Antiqua" w:hAnsi="Book Antiqua"/>
                <w:color w:val="000000" w:themeColor="text1"/>
                <w:lang w:val="en-US"/>
              </w:rPr>
            </w:pPr>
          </w:p>
        </w:tc>
      </w:tr>
      <w:tr w:rsidR="000F373A" w:rsidRPr="000F373A" w:rsidTr="000F373A">
        <w:tc>
          <w:tcPr>
            <w:tcW w:w="3794" w:type="dxa"/>
            <w:vMerge/>
            <w:tcBorders>
              <w:bottom w:val="single" w:sz="4" w:space="0" w:color="auto"/>
            </w:tcBorders>
          </w:tcPr>
          <w:p w:rsidR="000F373A" w:rsidRPr="000F373A" w:rsidRDefault="000F373A" w:rsidP="000F373A">
            <w:pPr>
              <w:spacing w:line="360" w:lineRule="auto"/>
              <w:ind w:left="142"/>
              <w:jc w:val="center"/>
              <w:rPr>
                <w:rFonts w:ascii="Book Antiqua" w:hAnsi="Book Antiqua" w:cs="Times New Roman"/>
                <w:color w:val="000000" w:themeColor="text1"/>
                <w:lang w:val="en-US"/>
              </w:rPr>
            </w:pPr>
          </w:p>
        </w:tc>
        <w:tc>
          <w:tcPr>
            <w:tcW w:w="2551" w:type="dxa"/>
            <w:tcBorders>
              <w:bottom w:val="single" w:sz="4" w:space="0" w:color="auto"/>
            </w:tcBorders>
          </w:tcPr>
          <w:p w:rsidR="000F373A" w:rsidRPr="000F373A" w:rsidRDefault="000F373A" w:rsidP="000F373A">
            <w:pPr>
              <w:spacing w:line="360" w:lineRule="auto"/>
              <w:ind w:left="0"/>
              <w:jc w:val="center"/>
              <w:rPr>
                <w:rFonts w:ascii="Book Antiqua" w:hAnsi="Book Antiqua"/>
                <w:color w:val="000000" w:themeColor="text1"/>
                <w:lang w:val="en-US"/>
              </w:rPr>
            </w:pPr>
            <w:r w:rsidRPr="000F373A">
              <w:rPr>
                <w:rFonts w:ascii="Book Antiqua" w:hAnsi="Book Antiqua"/>
                <w:color w:val="000000" w:themeColor="text1"/>
                <w:lang w:val="en-US"/>
              </w:rPr>
              <w:t>Beat-to-beat T-vector</w:t>
            </w:r>
            <w:r>
              <w:rPr>
                <w:rFonts w:ascii="Book Antiqua" w:hAnsi="Book Antiqua"/>
                <w:color w:val="000000" w:themeColor="text1"/>
                <w:lang w:val="en-US"/>
              </w:rPr>
              <w:t xml:space="preserve"> </w:t>
            </w:r>
            <w:r w:rsidRPr="000F373A">
              <w:rPr>
                <w:rFonts w:ascii="Book Antiqua" w:hAnsi="Book Antiqua"/>
                <w:color w:val="000000" w:themeColor="text1"/>
                <w:lang w:val="en-US"/>
              </w:rPr>
              <w:t>variability</w:t>
            </w:r>
          </w:p>
        </w:tc>
        <w:tc>
          <w:tcPr>
            <w:tcW w:w="3261" w:type="dxa"/>
            <w:tcBorders>
              <w:bottom w:val="single" w:sz="4" w:space="0" w:color="auto"/>
            </w:tcBorders>
          </w:tcPr>
          <w:p w:rsidR="000F373A" w:rsidRPr="000F373A" w:rsidRDefault="000F373A" w:rsidP="000F373A">
            <w:pPr>
              <w:spacing w:line="360" w:lineRule="auto"/>
              <w:ind w:left="0"/>
              <w:jc w:val="left"/>
              <w:rPr>
                <w:rFonts w:ascii="Book Antiqua" w:hAnsi="Book Antiqua"/>
                <w:color w:val="000000" w:themeColor="text1"/>
                <w:lang w:val="en-US"/>
              </w:rPr>
            </w:pPr>
          </w:p>
        </w:tc>
      </w:tr>
    </w:tbl>
    <w:p w:rsidR="000F373A" w:rsidRPr="00277AB7" w:rsidRDefault="000F373A" w:rsidP="00277AB7">
      <w:pPr>
        <w:spacing w:line="360" w:lineRule="auto"/>
        <w:jc w:val="both"/>
        <w:rPr>
          <w:rFonts w:ascii="Book Antiqua" w:hAnsi="Book Antiqua"/>
          <w:lang w:eastAsia="zh-CN"/>
        </w:rPr>
      </w:pPr>
      <w:r>
        <w:rPr>
          <w:rFonts w:ascii="Book Antiqua" w:hAnsi="Book Antiqua" w:hint="eastAsia"/>
          <w:lang w:eastAsia="zh-CN"/>
        </w:rPr>
        <w:t>A</w:t>
      </w:r>
      <w:r>
        <w:rPr>
          <w:rFonts w:ascii="Book Antiqua" w:hAnsi="Book Antiqua"/>
          <w:lang w:eastAsia="zh-CN"/>
        </w:rPr>
        <w:t xml:space="preserve">PD: </w:t>
      </w:r>
      <w:r w:rsidRPr="000F373A">
        <w:rPr>
          <w:rFonts w:ascii="Book Antiqua" w:eastAsia="Book Antiqua" w:hAnsi="Book Antiqua" w:cs="Book Antiqua"/>
          <w:color w:val="000000"/>
        </w:rPr>
        <w:t>Action potential duration</w:t>
      </w:r>
      <w:r>
        <w:rPr>
          <w:rFonts w:ascii="Book Antiqua" w:hAnsi="Book Antiqua"/>
          <w:lang w:eastAsia="zh-CN"/>
        </w:rPr>
        <w:t>; ECG:</w:t>
      </w:r>
      <w:r w:rsidRPr="000F373A">
        <w:rPr>
          <w:rFonts w:ascii="Book Antiqua" w:eastAsia="Book Antiqua" w:hAnsi="Book Antiqua" w:cs="Book Antiqua"/>
          <w:color w:val="000000"/>
        </w:rPr>
        <w:t xml:space="preserve"> Electrocardiogram</w:t>
      </w:r>
      <w:r>
        <w:rPr>
          <w:rFonts w:ascii="Book Antiqua" w:eastAsia="Book Antiqua" w:hAnsi="Book Antiqua" w:cs="Book Antiqua"/>
          <w:color w:val="000000"/>
        </w:rPr>
        <w:t>.</w:t>
      </w:r>
    </w:p>
    <w:sectPr w:rsidR="000F373A" w:rsidRPr="00277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1B" w:rsidRDefault="00835B1B" w:rsidP="0028760A">
      <w:r>
        <w:separator/>
      </w:r>
    </w:p>
  </w:endnote>
  <w:endnote w:type="continuationSeparator" w:id="0">
    <w:p w:rsidR="00835B1B" w:rsidRDefault="00835B1B" w:rsidP="0028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3A" w:rsidRPr="0028760A" w:rsidRDefault="000F373A" w:rsidP="0028760A">
    <w:pPr>
      <w:pStyle w:val="a4"/>
      <w:jc w:val="right"/>
      <w:rPr>
        <w:rFonts w:ascii="Book Antiqua" w:hAnsi="Book Antiqua"/>
        <w:color w:val="000000" w:themeColor="text1"/>
      </w:rPr>
    </w:pPr>
    <w:r>
      <w:rPr>
        <w:rFonts w:ascii="Book Antiqua" w:hAnsi="Book Antiqua"/>
        <w:color w:val="000000" w:themeColor="text1"/>
        <w:lang w:val="zh-CN"/>
      </w:rPr>
      <w:t xml:space="preserve"> </w:t>
    </w:r>
    <w:r w:rsidRPr="0028760A">
      <w:rPr>
        <w:rFonts w:ascii="Book Antiqua" w:hAnsi="Book Antiqua"/>
        <w:color w:val="000000" w:themeColor="text1"/>
      </w:rPr>
      <w:fldChar w:fldCharType="begin"/>
    </w:r>
    <w:r w:rsidRPr="0028760A">
      <w:rPr>
        <w:rFonts w:ascii="Book Antiqua" w:hAnsi="Book Antiqua"/>
        <w:color w:val="000000" w:themeColor="text1"/>
      </w:rPr>
      <w:instrText>PAGE  \* Arabic  \* MERGEFORMAT</w:instrText>
    </w:r>
    <w:r w:rsidRPr="0028760A">
      <w:rPr>
        <w:rFonts w:ascii="Book Antiqua" w:hAnsi="Book Antiqua"/>
        <w:color w:val="000000" w:themeColor="text1"/>
      </w:rPr>
      <w:fldChar w:fldCharType="separate"/>
    </w:r>
    <w:r w:rsidR="00E9665F" w:rsidRPr="00E9665F">
      <w:rPr>
        <w:rFonts w:ascii="Book Antiqua" w:hAnsi="Book Antiqua"/>
        <w:noProof/>
        <w:color w:val="000000" w:themeColor="text1"/>
        <w:lang w:val="zh-CN"/>
      </w:rPr>
      <w:t>2</w:t>
    </w:r>
    <w:r w:rsidRPr="0028760A">
      <w:rPr>
        <w:rFonts w:ascii="Book Antiqua" w:hAnsi="Book Antiqua"/>
        <w:color w:val="000000" w:themeColor="text1"/>
      </w:rPr>
      <w:fldChar w:fldCharType="end"/>
    </w:r>
    <w:r>
      <w:rPr>
        <w:rFonts w:ascii="Book Antiqua" w:hAnsi="Book Antiqua"/>
        <w:color w:val="000000" w:themeColor="text1"/>
        <w:lang w:val="zh-CN"/>
      </w:rPr>
      <w:t xml:space="preserve"> </w:t>
    </w:r>
    <w:r w:rsidRPr="0028760A">
      <w:rPr>
        <w:rFonts w:ascii="Book Antiqua" w:hAnsi="Book Antiqua"/>
        <w:color w:val="000000" w:themeColor="text1"/>
        <w:lang w:val="zh-CN"/>
      </w:rPr>
      <w:t>/</w:t>
    </w:r>
    <w:r>
      <w:rPr>
        <w:rFonts w:ascii="Book Antiqua" w:hAnsi="Book Antiqua"/>
        <w:color w:val="000000" w:themeColor="text1"/>
        <w:lang w:val="zh-CN"/>
      </w:rPr>
      <w:t xml:space="preserve"> </w:t>
    </w:r>
    <w:r w:rsidRPr="0028760A">
      <w:rPr>
        <w:rFonts w:ascii="Book Antiqua" w:hAnsi="Book Antiqua"/>
        <w:color w:val="000000" w:themeColor="text1"/>
      </w:rPr>
      <w:fldChar w:fldCharType="begin"/>
    </w:r>
    <w:r w:rsidRPr="0028760A">
      <w:rPr>
        <w:rFonts w:ascii="Book Antiqua" w:hAnsi="Book Antiqua"/>
        <w:color w:val="000000" w:themeColor="text1"/>
      </w:rPr>
      <w:instrText>NUMPAGES  \* Arabic  \* MERGEFORMAT</w:instrText>
    </w:r>
    <w:r w:rsidRPr="0028760A">
      <w:rPr>
        <w:rFonts w:ascii="Book Antiqua" w:hAnsi="Book Antiqua"/>
        <w:color w:val="000000" w:themeColor="text1"/>
      </w:rPr>
      <w:fldChar w:fldCharType="separate"/>
    </w:r>
    <w:r w:rsidR="00E9665F" w:rsidRPr="00E9665F">
      <w:rPr>
        <w:rFonts w:ascii="Book Antiqua" w:hAnsi="Book Antiqua"/>
        <w:noProof/>
        <w:color w:val="000000" w:themeColor="text1"/>
        <w:lang w:val="zh-CN"/>
      </w:rPr>
      <w:t>34</w:t>
    </w:r>
    <w:r w:rsidRPr="0028760A">
      <w:rPr>
        <w:rFonts w:ascii="Book Antiqua" w:hAnsi="Book Antiqua"/>
        <w:color w:val="000000" w:themeColor="text1"/>
      </w:rPr>
      <w:fldChar w:fldCharType="end"/>
    </w:r>
  </w:p>
  <w:p w:rsidR="000F373A" w:rsidRDefault="000F37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1B" w:rsidRDefault="00835B1B" w:rsidP="0028760A">
      <w:r>
        <w:separator/>
      </w:r>
    </w:p>
  </w:footnote>
  <w:footnote w:type="continuationSeparator" w:id="0">
    <w:p w:rsidR="00835B1B" w:rsidRDefault="00835B1B" w:rsidP="0028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333181057"/>
      <w:docPartObj>
        <w:docPartGallery w:val="Page Numbers (Top of Page)"/>
        <w:docPartUnique/>
      </w:docPartObj>
    </w:sdtPr>
    <w:sdtEndPr>
      <w:rPr>
        <w:rStyle w:val="a5"/>
      </w:rPr>
    </w:sdtEndPr>
    <w:sdtContent>
      <w:p w:rsidR="000F373A" w:rsidRDefault="000F373A" w:rsidP="000F373A">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F373A" w:rsidRDefault="000F373A" w:rsidP="0028760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3A" w:rsidRDefault="000F373A" w:rsidP="00864C74">
    <w:pPr>
      <w:pStyle w:val="a3"/>
      <w:ind w:right="36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F373A"/>
    <w:rsid w:val="00140B5D"/>
    <w:rsid w:val="00152964"/>
    <w:rsid w:val="00156F1B"/>
    <w:rsid w:val="00277AB7"/>
    <w:rsid w:val="0028760A"/>
    <w:rsid w:val="002B31A1"/>
    <w:rsid w:val="003E0ED5"/>
    <w:rsid w:val="006C3C4D"/>
    <w:rsid w:val="0079151A"/>
    <w:rsid w:val="00835B1B"/>
    <w:rsid w:val="00853D51"/>
    <w:rsid w:val="00864C74"/>
    <w:rsid w:val="008C43CB"/>
    <w:rsid w:val="0094678B"/>
    <w:rsid w:val="00A15493"/>
    <w:rsid w:val="00A77B3E"/>
    <w:rsid w:val="00AD26A0"/>
    <w:rsid w:val="00AE6A08"/>
    <w:rsid w:val="00C41BFF"/>
    <w:rsid w:val="00C5701C"/>
    <w:rsid w:val="00CA2A55"/>
    <w:rsid w:val="00CC18D6"/>
    <w:rsid w:val="00CE1AB8"/>
    <w:rsid w:val="00D2712C"/>
    <w:rsid w:val="00DB3CB6"/>
    <w:rsid w:val="00E9665F"/>
    <w:rsid w:val="00FB7CDC"/>
    <w:rsid w:val="00FE5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customStyle="1" w:styleId="identifier">
    <w:name w:val="identifier"/>
    <w:basedOn w:val="a0"/>
  </w:style>
  <w:style w:type="character" w:customStyle="1" w:styleId="authors-list-item">
    <w:name w:val="authors-list-item"/>
    <w:basedOn w:val="a0"/>
  </w:style>
  <w:style w:type="character" w:customStyle="1" w:styleId="comma">
    <w:name w:val="comma"/>
    <w:basedOn w:val="a0"/>
  </w:style>
  <w:style w:type="character" w:customStyle="1" w:styleId="volume-issue-pages">
    <w:name w:val="volume-issue-pages"/>
    <w:basedOn w:val="a0"/>
  </w:style>
  <w:style w:type="character" w:customStyle="1" w:styleId="docsum-pmid">
    <w:name w:val="docsum-pmid"/>
    <w:basedOn w:val="a0"/>
  </w:style>
  <w:style w:type="character" w:customStyle="1" w:styleId="author-sup-separator">
    <w:name w:val="author-sup-separator"/>
    <w:basedOn w:val="a0"/>
  </w:style>
  <w:style w:type="character" w:customStyle="1" w:styleId="publication-date">
    <w:name w:val="publication-date"/>
    <w:basedOn w:val="a0"/>
  </w:style>
  <w:style w:type="character" w:customStyle="1" w:styleId="citation-part">
    <w:name w:val="citation-part"/>
    <w:basedOn w:val="a0"/>
  </w:style>
  <w:style w:type="paragraph" w:styleId="a3">
    <w:name w:val="header"/>
    <w:basedOn w:val="a"/>
    <w:link w:val="Char"/>
    <w:unhideWhenUsed/>
    <w:rsid w:val="0028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760A"/>
    <w:rPr>
      <w:sz w:val="18"/>
      <w:szCs w:val="18"/>
    </w:rPr>
  </w:style>
  <w:style w:type="paragraph" w:styleId="a4">
    <w:name w:val="footer"/>
    <w:basedOn w:val="a"/>
    <w:link w:val="Char0"/>
    <w:uiPriority w:val="99"/>
    <w:unhideWhenUsed/>
    <w:rsid w:val="0028760A"/>
    <w:pPr>
      <w:tabs>
        <w:tab w:val="center" w:pos="4153"/>
        <w:tab w:val="right" w:pos="8306"/>
      </w:tabs>
      <w:snapToGrid w:val="0"/>
    </w:pPr>
    <w:rPr>
      <w:sz w:val="18"/>
      <w:szCs w:val="18"/>
    </w:rPr>
  </w:style>
  <w:style w:type="character" w:customStyle="1" w:styleId="Char0">
    <w:name w:val="页脚 Char"/>
    <w:basedOn w:val="a0"/>
    <w:link w:val="a4"/>
    <w:uiPriority w:val="99"/>
    <w:rsid w:val="0028760A"/>
    <w:rPr>
      <w:sz w:val="18"/>
      <w:szCs w:val="18"/>
    </w:rPr>
  </w:style>
  <w:style w:type="character" w:styleId="a5">
    <w:name w:val="page number"/>
    <w:basedOn w:val="a0"/>
    <w:semiHidden/>
    <w:unhideWhenUsed/>
    <w:rsid w:val="0028760A"/>
  </w:style>
  <w:style w:type="paragraph" w:styleId="a6">
    <w:name w:val="List Paragraph"/>
    <w:basedOn w:val="a"/>
    <w:uiPriority w:val="34"/>
    <w:qFormat/>
    <w:rsid w:val="000F373A"/>
    <w:pPr>
      <w:spacing w:line="360" w:lineRule="auto"/>
      <w:ind w:left="720"/>
      <w:contextualSpacing/>
      <w:jc w:val="both"/>
    </w:pPr>
    <w:rPr>
      <w:rFonts w:asciiTheme="minorHAnsi" w:hAnsiTheme="minorHAnsi" w:cstheme="minorBidi"/>
      <w:sz w:val="22"/>
      <w:szCs w:val="22"/>
      <w:lang w:val="ru-RU"/>
    </w:rPr>
  </w:style>
  <w:style w:type="table" w:styleId="a7">
    <w:name w:val="Table Grid"/>
    <w:basedOn w:val="a1"/>
    <w:uiPriority w:val="59"/>
    <w:rsid w:val="000F373A"/>
    <w:pPr>
      <w:ind w:left="851"/>
      <w:jc w:val="both"/>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rsid w:val="00853D51"/>
    <w:rPr>
      <w:sz w:val="18"/>
      <w:szCs w:val="18"/>
    </w:rPr>
  </w:style>
  <w:style w:type="character" w:customStyle="1" w:styleId="Char1">
    <w:name w:val="批注框文本 Char"/>
    <w:basedOn w:val="a0"/>
    <w:link w:val="a8"/>
    <w:rsid w:val="00853D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customStyle="1" w:styleId="identifier">
    <w:name w:val="identifier"/>
    <w:basedOn w:val="a0"/>
  </w:style>
  <w:style w:type="character" w:customStyle="1" w:styleId="authors-list-item">
    <w:name w:val="authors-list-item"/>
    <w:basedOn w:val="a0"/>
  </w:style>
  <w:style w:type="character" w:customStyle="1" w:styleId="comma">
    <w:name w:val="comma"/>
    <w:basedOn w:val="a0"/>
  </w:style>
  <w:style w:type="character" w:customStyle="1" w:styleId="volume-issue-pages">
    <w:name w:val="volume-issue-pages"/>
    <w:basedOn w:val="a0"/>
  </w:style>
  <w:style w:type="character" w:customStyle="1" w:styleId="docsum-pmid">
    <w:name w:val="docsum-pmid"/>
    <w:basedOn w:val="a0"/>
  </w:style>
  <w:style w:type="character" w:customStyle="1" w:styleId="author-sup-separator">
    <w:name w:val="author-sup-separator"/>
    <w:basedOn w:val="a0"/>
  </w:style>
  <w:style w:type="character" w:customStyle="1" w:styleId="publication-date">
    <w:name w:val="publication-date"/>
    <w:basedOn w:val="a0"/>
  </w:style>
  <w:style w:type="character" w:customStyle="1" w:styleId="citation-part">
    <w:name w:val="citation-part"/>
    <w:basedOn w:val="a0"/>
  </w:style>
  <w:style w:type="paragraph" w:styleId="a3">
    <w:name w:val="header"/>
    <w:basedOn w:val="a"/>
    <w:link w:val="Char"/>
    <w:unhideWhenUsed/>
    <w:rsid w:val="0028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760A"/>
    <w:rPr>
      <w:sz w:val="18"/>
      <w:szCs w:val="18"/>
    </w:rPr>
  </w:style>
  <w:style w:type="paragraph" w:styleId="a4">
    <w:name w:val="footer"/>
    <w:basedOn w:val="a"/>
    <w:link w:val="Char0"/>
    <w:uiPriority w:val="99"/>
    <w:unhideWhenUsed/>
    <w:rsid w:val="0028760A"/>
    <w:pPr>
      <w:tabs>
        <w:tab w:val="center" w:pos="4153"/>
        <w:tab w:val="right" w:pos="8306"/>
      </w:tabs>
      <w:snapToGrid w:val="0"/>
    </w:pPr>
    <w:rPr>
      <w:sz w:val="18"/>
      <w:szCs w:val="18"/>
    </w:rPr>
  </w:style>
  <w:style w:type="character" w:customStyle="1" w:styleId="Char0">
    <w:name w:val="页脚 Char"/>
    <w:basedOn w:val="a0"/>
    <w:link w:val="a4"/>
    <w:uiPriority w:val="99"/>
    <w:rsid w:val="0028760A"/>
    <w:rPr>
      <w:sz w:val="18"/>
      <w:szCs w:val="18"/>
    </w:rPr>
  </w:style>
  <w:style w:type="character" w:styleId="a5">
    <w:name w:val="page number"/>
    <w:basedOn w:val="a0"/>
    <w:semiHidden/>
    <w:unhideWhenUsed/>
    <w:rsid w:val="0028760A"/>
  </w:style>
  <w:style w:type="paragraph" w:styleId="a6">
    <w:name w:val="List Paragraph"/>
    <w:basedOn w:val="a"/>
    <w:uiPriority w:val="34"/>
    <w:qFormat/>
    <w:rsid w:val="000F373A"/>
    <w:pPr>
      <w:spacing w:line="360" w:lineRule="auto"/>
      <w:ind w:left="720"/>
      <w:contextualSpacing/>
      <w:jc w:val="both"/>
    </w:pPr>
    <w:rPr>
      <w:rFonts w:asciiTheme="minorHAnsi" w:hAnsiTheme="minorHAnsi" w:cstheme="minorBidi"/>
      <w:sz w:val="22"/>
      <w:szCs w:val="22"/>
      <w:lang w:val="ru-RU"/>
    </w:rPr>
  </w:style>
  <w:style w:type="table" w:styleId="a7">
    <w:name w:val="Table Grid"/>
    <w:basedOn w:val="a1"/>
    <w:uiPriority w:val="59"/>
    <w:rsid w:val="000F373A"/>
    <w:pPr>
      <w:ind w:left="851"/>
      <w:jc w:val="both"/>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rsid w:val="00853D51"/>
    <w:rPr>
      <w:sz w:val="18"/>
      <w:szCs w:val="18"/>
    </w:rPr>
  </w:style>
  <w:style w:type="character" w:customStyle="1" w:styleId="Char1">
    <w:name w:val="批注框文本 Char"/>
    <w:basedOn w:val="a0"/>
    <w:link w:val="a8"/>
    <w:rsid w:val="00853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5920">
      <w:bodyDiv w:val="1"/>
      <w:marLeft w:val="0"/>
      <w:marRight w:val="0"/>
      <w:marTop w:val="0"/>
      <w:marBottom w:val="0"/>
      <w:divBdr>
        <w:top w:val="none" w:sz="0" w:space="0" w:color="auto"/>
        <w:left w:val="none" w:sz="0" w:space="0" w:color="auto"/>
        <w:bottom w:val="none" w:sz="0" w:space="0" w:color="auto"/>
        <w:right w:val="none" w:sz="0" w:space="0" w:color="auto"/>
      </w:divBdr>
    </w:div>
    <w:div w:id="1786145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8945</Words>
  <Characters>50988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8</cp:revision>
  <dcterms:created xsi:type="dcterms:W3CDTF">2020-08-25T04:34:00Z</dcterms:created>
  <dcterms:modified xsi:type="dcterms:W3CDTF">2020-09-21T05:49:00Z</dcterms:modified>
</cp:coreProperties>
</file>