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9DB85" w14:textId="72543E93" w:rsidR="00692351" w:rsidRPr="008D26B6" w:rsidRDefault="002F0030" w:rsidP="008D26B6">
      <w:pPr>
        <w:pStyle w:val="Default"/>
        <w:spacing w:line="360" w:lineRule="auto"/>
        <w:jc w:val="both"/>
        <w:rPr>
          <w:rFonts w:ascii="Book Antiqua" w:hAnsi="Book Antiqua"/>
          <w:b/>
          <w:color w:val="000000" w:themeColor="text1"/>
          <w:lang w:val="en-US" w:eastAsia="zh-CN"/>
        </w:rPr>
      </w:pPr>
      <w:r w:rsidRPr="008D26B6">
        <w:rPr>
          <w:rFonts w:ascii="Book Antiqua" w:hAnsi="Book Antiqua"/>
          <w:b/>
          <w:color w:val="000000" w:themeColor="text1"/>
          <w:lang w:val="en-US"/>
        </w:rPr>
        <w:t xml:space="preserve">Name of Journal: </w:t>
      </w:r>
      <w:r w:rsidRPr="008D26B6">
        <w:rPr>
          <w:rFonts w:ascii="Book Antiqua" w:hAnsi="Book Antiqua"/>
          <w:i/>
          <w:color w:val="000000" w:themeColor="text1"/>
          <w:lang w:val="en-US"/>
        </w:rPr>
        <w:t>World Journal of Clinical Oncology</w:t>
      </w:r>
    </w:p>
    <w:p w14:paraId="63C9F2AB" w14:textId="26918D89" w:rsidR="00692351" w:rsidRPr="008D26B6" w:rsidRDefault="002F0030" w:rsidP="008D26B6">
      <w:pPr>
        <w:spacing w:line="360" w:lineRule="auto"/>
        <w:jc w:val="both"/>
        <w:rPr>
          <w:rFonts w:ascii="Book Antiqua" w:hAnsi="Book Antiqua" w:cs="Tahoma"/>
          <w:b/>
          <w:color w:val="000000"/>
          <w:lang w:val="en-US" w:eastAsia="zh-CN"/>
        </w:rPr>
      </w:pPr>
      <w:r w:rsidRPr="008D26B6">
        <w:rPr>
          <w:rFonts w:ascii="Book Antiqua" w:hAnsi="Book Antiqua" w:cs="Tahoma"/>
          <w:b/>
          <w:color w:val="000000"/>
          <w:lang w:val="en-US"/>
        </w:rPr>
        <w:t xml:space="preserve">Manuscript NO: </w:t>
      </w:r>
      <w:r w:rsidRPr="008D26B6">
        <w:rPr>
          <w:rFonts w:ascii="Book Antiqua" w:hAnsi="Book Antiqua" w:cs="Tahoma"/>
          <w:color w:val="000000"/>
          <w:lang w:val="en-US" w:eastAsia="zh-CN"/>
        </w:rPr>
        <w:t>45072</w:t>
      </w:r>
    </w:p>
    <w:p w14:paraId="181DE438" w14:textId="671891AE" w:rsidR="00692351" w:rsidRPr="008D26B6" w:rsidRDefault="002F0030" w:rsidP="008D26B6">
      <w:pPr>
        <w:pStyle w:val="Default"/>
        <w:spacing w:line="360" w:lineRule="auto"/>
        <w:jc w:val="both"/>
        <w:rPr>
          <w:rFonts w:ascii="Book Antiqua" w:hAnsi="Book Antiqua" w:cs="StoneSans"/>
          <w:lang w:val="en-US" w:eastAsia="zh-CN"/>
        </w:rPr>
      </w:pPr>
      <w:r w:rsidRPr="008D26B6">
        <w:rPr>
          <w:rFonts w:ascii="Book Antiqua" w:hAnsi="Book Antiqua"/>
          <w:b/>
          <w:color w:val="000000" w:themeColor="text1"/>
          <w:lang w:val="en-US"/>
        </w:rPr>
        <w:t xml:space="preserve">Manuscript Type: </w:t>
      </w:r>
      <w:r w:rsidRPr="008D26B6">
        <w:rPr>
          <w:rFonts w:ascii="Book Antiqua" w:hAnsi="Book Antiqua"/>
          <w:color w:val="000000" w:themeColor="text1"/>
          <w:shd w:val="clear" w:color="auto" w:fill="FFFFFF"/>
          <w:lang w:val="en-US"/>
        </w:rPr>
        <w:t>CASE REPORT</w:t>
      </w:r>
    </w:p>
    <w:p w14:paraId="38EF8C26" w14:textId="77777777" w:rsidR="00692351" w:rsidRPr="008D26B6" w:rsidRDefault="00692351" w:rsidP="008D26B6">
      <w:pPr>
        <w:pStyle w:val="Default"/>
        <w:spacing w:line="360" w:lineRule="auto"/>
        <w:jc w:val="both"/>
        <w:rPr>
          <w:rFonts w:ascii="Book Antiqua" w:hAnsi="Book Antiqua" w:cs="StoneSans"/>
          <w:lang w:val="en-US" w:eastAsia="zh-CN"/>
        </w:rPr>
      </w:pPr>
    </w:p>
    <w:p w14:paraId="79BD70EC" w14:textId="27A2448D" w:rsidR="001E0A63" w:rsidRDefault="002F0030" w:rsidP="008D26B6">
      <w:pPr>
        <w:pStyle w:val="Default"/>
        <w:spacing w:line="360" w:lineRule="auto"/>
        <w:jc w:val="both"/>
        <w:outlineLvl w:val="0"/>
        <w:rPr>
          <w:rFonts w:ascii="Book Antiqua" w:hAnsi="Book Antiqua" w:cs="Times-Bold"/>
          <w:b/>
          <w:bCs/>
          <w:color w:val="231F20"/>
          <w:lang w:val="en-US" w:eastAsia="zh-CN"/>
        </w:rPr>
      </w:pPr>
      <w:r w:rsidRPr="008D26B6">
        <w:rPr>
          <w:rFonts w:ascii="Book Antiqua" w:hAnsi="Book Antiqua" w:cs="StoneSans"/>
          <w:b/>
          <w:lang w:val="en-US"/>
        </w:rPr>
        <w:t xml:space="preserve">Breast metastasis from primary lung adenocarcinoma in a young woman: </w:t>
      </w:r>
      <w:r w:rsidR="008F465A" w:rsidRPr="008D26B6">
        <w:rPr>
          <w:rFonts w:ascii="Book Antiqua" w:hAnsi="Book Antiqua" w:cs="StoneSans"/>
          <w:b/>
          <w:lang w:val="en-US"/>
        </w:rPr>
        <w:t xml:space="preserve">A </w:t>
      </w:r>
      <w:r w:rsidRPr="008D26B6">
        <w:rPr>
          <w:rFonts w:ascii="Book Antiqua" w:hAnsi="Book Antiqua" w:cs="StoneSans"/>
          <w:b/>
          <w:lang w:val="en-US"/>
        </w:rPr>
        <w:t>case report and literature review</w:t>
      </w:r>
    </w:p>
    <w:p w14:paraId="26A9BCFB" w14:textId="77777777" w:rsidR="001E0A63" w:rsidRDefault="001E0A63" w:rsidP="008D26B6">
      <w:pPr>
        <w:pStyle w:val="Default"/>
        <w:spacing w:line="360" w:lineRule="auto"/>
        <w:jc w:val="both"/>
        <w:outlineLvl w:val="0"/>
        <w:rPr>
          <w:rFonts w:ascii="Book Antiqua" w:hAnsi="Book Antiqua" w:cs="Times-Bold"/>
          <w:b/>
          <w:bCs/>
          <w:color w:val="231F20"/>
          <w:lang w:val="en-US" w:eastAsia="zh-CN"/>
        </w:rPr>
      </w:pPr>
    </w:p>
    <w:p w14:paraId="5971411E" w14:textId="665F147B" w:rsidR="00313E09" w:rsidRPr="008D26B6" w:rsidRDefault="00313E09" w:rsidP="008D26B6">
      <w:pPr>
        <w:pStyle w:val="Default"/>
        <w:spacing w:line="360" w:lineRule="auto"/>
        <w:jc w:val="both"/>
        <w:outlineLvl w:val="0"/>
        <w:rPr>
          <w:rFonts w:ascii="Book Antiqua" w:hAnsi="Book Antiqua" w:cs="Times-Bold"/>
          <w:bCs/>
          <w:color w:val="231F20"/>
          <w:lang w:val="en-US" w:eastAsia="zh-CN"/>
        </w:rPr>
      </w:pPr>
      <w:r w:rsidRPr="008D26B6">
        <w:rPr>
          <w:rFonts w:ascii="Book Antiqua" w:hAnsi="Book Antiqua" w:cs="Times-Bold"/>
          <w:bCs/>
          <w:color w:val="231F20"/>
          <w:lang w:val="en-US"/>
        </w:rPr>
        <w:t>Enrico</w:t>
      </w:r>
      <w:r w:rsidRPr="008D26B6">
        <w:rPr>
          <w:rFonts w:ascii="Book Antiqua" w:hAnsi="Book Antiqua" w:cs="StoneSans"/>
          <w:lang w:val="en-US"/>
        </w:rPr>
        <w:t xml:space="preserve"> </w:t>
      </w:r>
      <w:r w:rsidRPr="008D26B6">
        <w:rPr>
          <w:rFonts w:ascii="Book Antiqua" w:hAnsi="Book Antiqua" w:cs="StoneSans"/>
          <w:lang w:val="en-US" w:eastAsia="zh-CN"/>
        </w:rPr>
        <w:t xml:space="preserve">D </w:t>
      </w:r>
      <w:r w:rsidR="00BE33CA" w:rsidRPr="00BE33CA">
        <w:rPr>
          <w:rFonts w:ascii="Book Antiqua" w:hAnsi="Book Antiqua" w:cs="StoneSans"/>
          <w:i/>
          <w:lang w:val="en-US" w:eastAsia="zh-CN"/>
        </w:rPr>
        <w:t>et al</w:t>
      </w:r>
      <w:r w:rsidR="00BE33CA">
        <w:rPr>
          <w:rFonts w:ascii="Book Antiqua" w:hAnsi="Book Antiqua" w:cs="StoneSans" w:hint="eastAsia"/>
          <w:i/>
          <w:lang w:val="en-US" w:eastAsia="zh-CN"/>
        </w:rPr>
        <w:t>.</w:t>
      </w:r>
      <w:r w:rsidRPr="008D26B6">
        <w:rPr>
          <w:rFonts w:ascii="Book Antiqua" w:hAnsi="Book Antiqua" w:cs="StoneSans"/>
          <w:lang w:val="en-US" w:eastAsia="zh-CN"/>
        </w:rPr>
        <w:t xml:space="preserve"> </w:t>
      </w:r>
      <w:r w:rsidRPr="008D26B6">
        <w:rPr>
          <w:rFonts w:ascii="Book Antiqua" w:hAnsi="Book Antiqua" w:cs="StoneSans"/>
          <w:lang w:val="en-US"/>
        </w:rPr>
        <w:t>Breast metastasis from primary lung adenocarcinoma in a young woman</w:t>
      </w:r>
    </w:p>
    <w:p w14:paraId="6A66D532" w14:textId="77777777" w:rsidR="00313E09" w:rsidRPr="008D26B6" w:rsidRDefault="00313E09" w:rsidP="008D26B6">
      <w:pPr>
        <w:pStyle w:val="Default"/>
        <w:spacing w:line="360" w:lineRule="auto"/>
        <w:jc w:val="both"/>
        <w:outlineLvl w:val="0"/>
        <w:rPr>
          <w:rFonts w:ascii="Book Antiqua" w:hAnsi="Book Antiqua" w:cs="Times-Bold"/>
          <w:b/>
          <w:bCs/>
          <w:color w:val="231F20"/>
          <w:lang w:val="en-US" w:eastAsia="zh-CN"/>
        </w:rPr>
      </w:pPr>
    </w:p>
    <w:p w14:paraId="1CFF279C" w14:textId="2A0F03B6" w:rsidR="00690899" w:rsidRPr="00F310A7" w:rsidRDefault="002F0030" w:rsidP="008D26B6">
      <w:pPr>
        <w:pStyle w:val="Default"/>
        <w:spacing w:line="360" w:lineRule="auto"/>
        <w:jc w:val="both"/>
        <w:outlineLvl w:val="0"/>
        <w:rPr>
          <w:rFonts w:ascii="Book Antiqua" w:hAnsi="Book Antiqua" w:cs="Times-Bold"/>
          <w:bCs/>
          <w:color w:val="231F20"/>
          <w:lang w:eastAsia="zh-CN"/>
        </w:rPr>
      </w:pPr>
      <w:r w:rsidRPr="00F310A7">
        <w:rPr>
          <w:rFonts w:ascii="Book Antiqua" w:hAnsi="Book Antiqua" w:cs="Times-Bold"/>
          <w:bCs/>
          <w:color w:val="231F20"/>
        </w:rPr>
        <w:t>Diego</w:t>
      </w:r>
      <w:r w:rsidR="00D25FAC" w:rsidRPr="00F310A7">
        <w:rPr>
          <w:rFonts w:ascii="Book Antiqua" w:hAnsi="Book Antiqua" w:cs="Times-Bold"/>
          <w:bCs/>
          <w:color w:val="231F20"/>
        </w:rPr>
        <w:t xml:space="preserve"> Enrico</w:t>
      </w:r>
      <w:r w:rsidR="009E78EA" w:rsidRPr="00F310A7">
        <w:rPr>
          <w:rFonts w:ascii="Book Antiqua" w:hAnsi="Book Antiqua" w:cs="Times-Bold"/>
          <w:bCs/>
          <w:color w:val="231F20"/>
        </w:rPr>
        <w:t>,</w:t>
      </w:r>
      <w:r w:rsidR="008F709C" w:rsidRPr="00F310A7">
        <w:rPr>
          <w:rFonts w:ascii="Book Antiqua" w:hAnsi="Book Antiqua" w:cs="Times-Bold"/>
          <w:bCs/>
          <w:color w:val="231F20"/>
        </w:rPr>
        <w:t xml:space="preserve"> </w:t>
      </w:r>
      <w:r w:rsidR="00A22E5E" w:rsidRPr="00F310A7">
        <w:rPr>
          <w:rFonts w:ascii="Book Antiqua" w:hAnsi="Book Antiqua" w:cs="Times-Bold"/>
          <w:bCs/>
          <w:color w:val="231F20"/>
        </w:rPr>
        <w:t xml:space="preserve">Silvia Saucedo, </w:t>
      </w:r>
      <w:r w:rsidR="005440E8" w:rsidRPr="00F310A7">
        <w:rPr>
          <w:rFonts w:ascii="Book Antiqua" w:hAnsi="Book Antiqua" w:cs="Times-Bold"/>
          <w:bCs/>
          <w:color w:val="231F20"/>
        </w:rPr>
        <w:t>Inés</w:t>
      </w:r>
      <w:r w:rsidR="00D25FAC" w:rsidRPr="00F310A7">
        <w:rPr>
          <w:rFonts w:ascii="Book Antiqua" w:hAnsi="Book Antiqua" w:cs="Times-Bold"/>
          <w:bCs/>
          <w:color w:val="231F20"/>
        </w:rPr>
        <w:t xml:space="preserve"> Bravo</w:t>
      </w:r>
    </w:p>
    <w:p w14:paraId="15730592" w14:textId="77777777" w:rsidR="00313E09" w:rsidRPr="00F310A7" w:rsidRDefault="00313E09" w:rsidP="008D26B6">
      <w:pPr>
        <w:pStyle w:val="Default"/>
        <w:spacing w:line="360" w:lineRule="auto"/>
        <w:jc w:val="both"/>
        <w:outlineLvl w:val="0"/>
        <w:rPr>
          <w:rFonts w:ascii="Book Antiqua" w:hAnsi="Book Antiqua" w:cs="Times-Bold"/>
          <w:b/>
          <w:bCs/>
          <w:color w:val="231F20"/>
          <w:lang w:eastAsia="zh-CN"/>
        </w:rPr>
      </w:pPr>
    </w:p>
    <w:p w14:paraId="71020864" w14:textId="3B853BD0" w:rsidR="00490C85" w:rsidRPr="00F310A7" w:rsidRDefault="00DB43B7" w:rsidP="008D26B6">
      <w:pPr>
        <w:pStyle w:val="Default"/>
        <w:spacing w:line="360" w:lineRule="auto"/>
        <w:jc w:val="both"/>
        <w:rPr>
          <w:rFonts w:ascii="Book Antiqua" w:hAnsi="Book Antiqua" w:cs="Times-Bold"/>
          <w:bCs/>
          <w:color w:val="231F20"/>
          <w:lang w:eastAsia="zh-CN"/>
        </w:rPr>
      </w:pPr>
      <w:r w:rsidRPr="00F310A7">
        <w:rPr>
          <w:rFonts w:ascii="Book Antiqua" w:hAnsi="Book Antiqua" w:cs="Times-Bold"/>
          <w:b/>
          <w:bCs/>
          <w:color w:val="231F20"/>
        </w:rPr>
        <w:t xml:space="preserve">Diego Enrico, </w:t>
      </w:r>
      <w:r w:rsidR="002F0030" w:rsidRPr="00F310A7">
        <w:rPr>
          <w:rFonts w:ascii="Book Antiqua" w:hAnsi="Book Antiqua" w:cs="Times-Bold"/>
          <w:bCs/>
          <w:color w:val="231F20"/>
        </w:rPr>
        <w:t xml:space="preserve">Department of Clinical Oncology, Eva Perón General Hospital, 3200 Balbín Avenue, San </w:t>
      </w:r>
      <w:r w:rsidRPr="00F310A7">
        <w:rPr>
          <w:rFonts w:ascii="Book Antiqua" w:hAnsi="Book Antiqua" w:cs="Times-Bold"/>
          <w:bCs/>
          <w:color w:val="231F20"/>
        </w:rPr>
        <w:t>Martín</w:t>
      </w:r>
      <w:r w:rsidRPr="00F310A7">
        <w:rPr>
          <w:rFonts w:ascii="Book Antiqua" w:hAnsi="Book Antiqua" w:cs="Times-Bold"/>
          <w:bCs/>
          <w:color w:val="231F20"/>
          <w:lang w:eastAsia="zh-CN"/>
        </w:rPr>
        <w:t xml:space="preserve"> </w:t>
      </w:r>
      <w:r w:rsidRPr="00F310A7">
        <w:rPr>
          <w:rFonts w:ascii="Book Antiqua" w:hAnsi="Book Antiqua" w:cs="Times-Bold"/>
          <w:bCs/>
          <w:color w:val="231F20"/>
        </w:rPr>
        <w:t>1650, Buenos Aires, Argentina</w:t>
      </w:r>
    </w:p>
    <w:p w14:paraId="6980C3D8" w14:textId="77777777" w:rsidR="00313E09" w:rsidRPr="00F310A7" w:rsidRDefault="00313E09" w:rsidP="008D26B6">
      <w:pPr>
        <w:pStyle w:val="Default"/>
        <w:spacing w:line="360" w:lineRule="auto"/>
        <w:jc w:val="both"/>
        <w:rPr>
          <w:rFonts w:ascii="Book Antiqua" w:hAnsi="Book Antiqua" w:cs="Times-Bold"/>
          <w:bCs/>
          <w:color w:val="231F20"/>
          <w:lang w:eastAsia="zh-CN"/>
        </w:rPr>
      </w:pPr>
    </w:p>
    <w:p w14:paraId="1DF20A45" w14:textId="01546CEA" w:rsidR="00313E09" w:rsidRPr="00F310A7" w:rsidRDefault="00DB43B7" w:rsidP="008D26B6">
      <w:pPr>
        <w:pStyle w:val="Default"/>
        <w:spacing w:line="360" w:lineRule="auto"/>
        <w:jc w:val="both"/>
        <w:rPr>
          <w:rFonts w:ascii="Book Antiqua" w:hAnsi="Book Antiqua" w:cs="Times-Bold"/>
          <w:bCs/>
          <w:color w:val="231F20"/>
          <w:lang w:eastAsia="zh-CN"/>
        </w:rPr>
      </w:pPr>
      <w:r w:rsidRPr="00F310A7">
        <w:rPr>
          <w:rFonts w:ascii="Book Antiqua" w:hAnsi="Book Antiqua" w:cs="Times-Bold"/>
          <w:b/>
          <w:bCs/>
          <w:color w:val="231F20"/>
        </w:rPr>
        <w:t>Silvia Saucedo, Inés Bravo</w:t>
      </w:r>
      <w:r w:rsidRPr="00F310A7">
        <w:rPr>
          <w:rFonts w:ascii="Book Antiqua" w:hAnsi="Book Antiqua" w:cs="Times-Bold"/>
          <w:b/>
          <w:bCs/>
          <w:color w:val="231F20"/>
          <w:lang w:eastAsia="zh-CN"/>
        </w:rPr>
        <w:t xml:space="preserve">, </w:t>
      </w:r>
      <w:r w:rsidR="00313E09" w:rsidRPr="00F310A7">
        <w:rPr>
          <w:rFonts w:ascii="Book Antiqua" w:hAnsi="Book Antiqua" w:cs="Times-Bold"/>
          <w:bCs/>
          <w:color w:val="231F20"/>
        </w:rPr>
        <w:t xml:space="preserve">Department of Pathology, </w:t>
      </w:r>
      <w:r w:rsidRPr="00F310A7">
        <w:rPr>
          <w:rFonts w:ascii="Book Antiqua" w:hAnsi="Book Antiqua" w:cs="Times-Bold"/>
          <w:bCs/>
          <w:color w:val="231F20"/>
        </w:rPr>
        <w:t>Eva Perón General Hospital, 3200 Balbín Avenue, San Martín</w:t>
      </w:r>
      <w:r w:rsidRPr="00F310A7">
        <w:rPr>
          <w:rFonts w:ascii="Book Antiqua" w:hAnsi="Book Antiqua" w:cs="Times-Bold"/>
          <w:bCs/>
          <w:color w:val="231F20"/>
          <w:lang w:eastAsia="zh-CN"/>
        </w:rPr>
        <w:t xml:space="preserve"> </w:t>
      </w:r>
      <w:r w:rsidRPr="00F310A7">
        <w:rPr>
          <w:rFonts w:ascii="Book Antiqua" w:hAnsi="Book Antiqua" w:cs="Times-Bold"/>
          <w:bCs/>
          <w:color w:val="231F20"/>
        </w:rPr>
        <w:t>1650, Buenos Aires, Argentina</w:t>
      </w:r>
    </w:p>
    <w:p w14:paraId="0FCD8067" w14:textId="77777777" w:rsidR="00166104" w:rsidRPr="002B1E44" w:rsidRDefault="00166104" w:rsidP="008D26B6">
      <w:pPr>
        <w:pStyle w:val="Default"/>
        <w:spacing w:line="360" w:lineRule="auto"/>
        <w:jc w:val="both"/>
        <w:rPr>
          <w:rFonts w:ascii="Book Antiqua" w:hAnsi="Book Antiqua" w:cs="Times-Bold"/>
          <w:bCs/>
          <w:color w:val="231F20"/>
          <w:lang w:eastAsia="zh-CN"/>
        </w:rPr>
      </w:pPr>
    </w:p>
    <w:p w14:paraId="06280B26" w14:textId="2886ED1F" w:rsidR="00D03B3C" w:rsidRPr="00F310A7" w:rsidRDefault="002F0030" w:rsidP="008D26B6">
      <w:pPr>
        <w:pStyle w:val="Default"/>
        <w:spacing w:line="360" w:lineRule="auto"/>
        <w:jc w:val="both"/>
        <w:outlineLvl w:val="0"/>
        <w:rPr>
          <w:rFonts w:ascii="Book Antiqua" w:hAnsi="Book Antiqua" w:cs="Times-Bold"/>
          <w:bCs/>
          <w:color w:val="231F20"/>
          <w:lang w:eastAsia="zh-CN"/>
        </w:rPr>
      </w:pPr>
      <w:r w:rsidRPr="00F310A7">
        <w:rPr>
          <w:rFonts w:ascii="Book Antiqua" w:hAnsi="Book Antiqua"/>
          <w:b/>
          <w:bCs/>
          <w:color w:val="000000" w:themeColor="text1"/>
          <w:shd w:val="clear" w:color="auto" w:fill="FFFFFF"/>
        </w:rPr>
        <w:t>ORCID number</w:t>
      </w:r>
      <w:r w:rsidRPr="00F310A7">
        <w:rPr>
          <w:rFonts w:ascii="Book Antiqua" w:hAnsi="Book Antiqua"/>
          <w:b/>
          <w:color w:val="000000" w:themeColor="text1"/>
        </w:rPr>
        <w:t>:</w:t>
      </w:r>
      <w:r w:rsidR="003F2F8B" w:rsidRPr="00F310A7">
        <w:rPr>
          <w:rFonts w:ascii="Book Antiqua" w:hAnsi="Book Antiqua"/>
        </w:rPr>
        <w:t xml:space="preserve"> </w:t>
      </w:r>
      <w:r w:rsidR="00D03B3C" w:rsidRPr="00F310A7">
        <w:rPr>
          <w:rFonts w:ascii="Book Antiqua" w:hAnsi="Book Antiqua" w:cs="Times-Bold"/>
          <w:bCs/>
          <w:color w:val="231F20"/>
        </w:rPr>
        <w:t>Diego Enrico</w:t>
      </w:r>
      <w:r w:rsidR="00D03B3C" w:rsidRPr="00F310A7">
        <w:rPr>
          <w:rFonts w:ascii="Book Antiqua" w:hAnsi="Book Antiqua" w:cs="Times-Bold"/>
          <w:bCs/>
          <w:color w:val="231F20"/>
          <w:lang w:eastAsia="zh-CN"/>
        </w:rPr>
        <w:t xml:space="preserve"> (0000-0003-4121-6855);</w:t>
      </w:r>
      <w:r w:rsidR="00D03B3C" w:rsidRPr="00F310A7">
        <w:rPr>
          <w:rFonts w:ascii="Book Antiqua" w:hAnsi="Book Antiqua" w:cs="Times-Bold"/>
          <w:bCs/>
          <w:color w:val="231F20"/>
        </w:rPr>
        <w:t xml:space="preserve"> Silvia Saucedo</w:t>
      </w:r>
      <w:r w:rsidR="00D03B3C" w:rsidRPr="00F310A7">
        <w:rPr>
          <w:rFonts w:ascii="Book Antiqua" w:hAnsi="Book Antiqua" w:cs="Times-Bold"/>
          <w:bCs/>
          <w:color w:val="231F20"/>
          <w:lang w:eastAsia="zh-CN"/>
        </w:rPr>
        <w:t xml:space="preserve"> (0000-0003-4166-9598);</w:t>
      </w:r>
      <w:r w:rsidR="00D03B3C" w:rsidRPr="00F310A7">
        <w:rPr>
          <w:rFonts w:ascii="Book Antiqua" w:hAnsi="Book Antiqua" w:cs="Times-Bold"/>
          <w:bCs/>
          <w:color w:val="231F20"/>
        </w:rPr>
        <w:t xml:space="preserve"> Inés Bravo</w:t>
      </w:r>
      <w:r w:rsidR="00D03B3C" w:rsidRPr="00F310A7">
        <w:rPr>
          <w:rFonts w:ascii="Book Antiqua" w:hAnsi="Book Antiqua" w:cs="Times-Bold"/>
          <w:bCs/>
          <w:color w:val="231F20"/>
          <w:lang w:eastAsia="zh-CN"/>
        </w:rPr>
        <w:t xml:space="preserve"> (0000-0002-1567-1718).</w:t>
      </w:r>
    </w:p>
    <w:p w14:paraId="57721DF8" w14:textId="77777777" w:rsidR="00093BCF" w:rsidRPr="00F310A7" w:rsidRDefault="00093BCF" w:rsidP="008D26B6">
      <w:pPr>
        <w:pStyle w:val="Default"/>
        <w:spacing w:line="360" w:lineRule="auto"/>
        <w:jc w:val="both"/>
        <w:rPr>
          <w:rFonts w:ascii="Book Antiqua" w:hAnsi="Book Antiqua"/>
          <w:b/>
          <w:color w:val="000000" w:themeColor="text1"/>
          <w:lang w:eastAsia="zh-CN"/>
        </w:rPr>
      </w:pPr>
    </w:p>
    <w:p w14:paraId="30094C60" w14:textId="6F3BDC3B" w:rsidR="00044E46" w:rsidRPr="008D26B6" w:rsidRDefault="002F0030" w:rsidP="008D26B6">
      <w:pPr>
        <w:pStyle w:val="Default"/>
        <w:spacing w:line="360" w:lineRule="auto"/>
        <w:jc w:val="both"/>
        <w:rPr>
          <w:rFonts w:ascii="Book Antiqua" w:hAnsi="Book Antiqua"/>
          <w:b/>
          <w:color w:val="000000" w:themeColor="text1"/>
          <w:lang w:val="en-US"/>
        </w:rPr>
      </w:pPr>
      <w:r w:rsidRPr="008D26B6">
        <w:rPr>
          <w:rFonts w:ascii="Book Antiqua" w:hAnsi="Book Antiqua" w:cs="Garamond-Bold"/>
          <w:b/>
          <w:bCs/>
          <w:color w:val="000000" w:themeColor="text1"/>
          <w:lang w:val="en-US"/>
        </w:rPr>
        <w:t>Author contributions</w:t>
      </w:r>
      <w:r w:rsidRPr="008D26B6">
        <w:rPr>
          <w:rFonts w:ascii="Book Antiqua" w:hAnsi="Book Antiqua"/>
          <w:b/>
          <w:color w:val="000000" w:themeColor="text1"/>
          <w:lang w:val="en-US"/>
        </w:rPr>
        <w:t xml:space="preserve">: </w:t>
      </w:r>
      <w:r w:rsidR="00490C85" w:rsidRPr="008D26B6">
        <w:rPr>
          <w:rFonts w:ascii="Book Antiqua" w:hAnsi="Book Antiqua"/>
          <w:color w:val="000000" w:themeColor="text1"/>
          <w:lang w:val="en-US"/>
        </w:rPr>
        <w:t xml:space="preserve">Enrico D performed </w:t>
      </w:r>
      <w:r w:rsidR="00617AC1" w:rsidRPr="008D26B6">
        <w:rPr>
          <w:rFonts w:ascii="Book Antiqua" w:hAnsi="Book Antiqua"/>
          <w:color w:val="000000" w:themeColor="text1"/>
          <w:lang w:val="en-US"/>
        </w:rPr>
        <w:t xml:space="preserve">study </w:t>
      </w:r>
      <w:r w:rsidR="00490C85" w:rsidRPr="008D26B6">
        <w:rPr>
          <w:rFonts w:ascii="Book Antiqua" w:hAnsi="Book Antiqua"/>
          <w:color w:val="000000" w:themeColor="text1"/>
          <w:lang w:val="en-US"/>
        </w:rPr>
        <w:t>design, review, writing,</w:t>
      </w:r>
      <w:r w:rsidR="00617AC1" w:rsidRPr="008D26B6">
        <w:rPr>
          <w:rFonts w:ascii="Book Antiqua" w:hAnsi="Book Antiqua"/>
          <w:color w:val="000000" w:themeColor="text1"/>
          <w:lang w:val="en-US"/>
        </w:rPr>
        <w:t xml:space="preserve"> and</w:t>
      </w:r>
      <w:r w:rsidR="00490C85" w:rsidRPr="008D26B6">
        <w:rPr>
          <w:rFonts w:ascii="Book Antiqua" w:hAnsi="Book Antiqua"/>
          <w:color w:val="000000" w:themeColor="text1"/>
          <w:lang w:val="en-US"/>
        </w:rPr>
        <w:t xml:space="preserve"> </w:t>
      </w:r>
      <w:r w:rsidR="00490C85" w:rsidRPr="008D26B6">
        <w:rPr>
          <w:rFonts w:ascii="Book Antiqua" w:hAnsi="Book Antiqua"/>
          <w:lang w:val="en-US"/>
        </w:rPr>
        <w:t>analysis and interpretation of data,</w:t>
      </w:r>
      <w:r w:rsidR="00490C85" w:rsidRPr="008D26B6">
        <w:rPr>
          <w:rFonts w:ascii="Book Antiqua" w:hAnsi="Book Antiqua"/>
          <w:color w:val="000000" w:themeColor="text1"/>
          <w:lang w:val="en-US"/>
        </w:rPr>
        <w:t xml:space="preserve"> figures, tables, and statistics; Saucedo S and Bravo I contributed </w:t>
      </w:r>
      <w:r w:rsidR="00E26753" w:rsidRPr="008D26B6">
        <w:rPr>
          <w:rFonts w:ascii="Book Antiqua" w:hAnsi="Book Antiqua"/>
          <w:color w:val="000000" w:themeColor="text1"/>
          <w:lang w:val="en-US"/>
        </w:rPr>
        <w:t xml:space="preserve">to </w:t>
      </w:r>
      <w:r w:rsidR="00490C85" w:rsidRPr="008D26B6">
        <w:rPr>
          <w:rFonts w:ascii="Book Antiqua" w:hAnsi="Book Antiqua"/>
          <w:iCs/>
          <w:color w:val="000000" w:themeColor="text1"/>
          <w:lang w:val="en-US"/>
        </w:rPr>
        <w:t>cytological, histopathological, immunohistochemi</w:t>
      </w:r>
      <w:r w:rsidR="00490C85" w:rsidRPr="008D26B6">
        <w:rPr>
          <w:rFonts w:ascii="Book Antiqua" w:hAnsi="Book Antiqua"/>
          <w:iCs/>
          <w:color w:val="auto"/>
          <w:lang w:val="en-US"/>
        </w:rPr>
        <w:t>cal</w:t>
      </w:r>
      <w:r w:rsidR="00490C85" w:rsidRPr="008D26B6">
        <w:rPr>
          <w:rFonts w:ascii="Book Antiqua" w:hAnsi="Book Antiqua"/>
          <w:color w:val="000000" w:themeColor="text1"/>
          <w:lang w:val="en-US"/>
        </w:rPr>
        <w:t xml:space="preserve"> and </w:t>
      </w:r>
      <w:r w:rsidR="00490C85" w:rsidRPr="008D26B6">
        <w:rPr>
          <w:rFonts w:ascii="Book Antiqua" w:hAnsi="Book Antiqua"/>
          <w:iCs/>
          <w:lang w:val="en-US"/>
        </w:rPr>
        <w:t>molecular analyses.</w:t>
      </w:r>
    </w:p>
    <w:p w14:paraId="1E51408B" w14:textId="77777777" w:rsidR="00CD7A73" w:rsidRPr="008D26B6" w:rsidRDefault="00CD7A73" w:rsidP="008D26B6">
      <w:pPr>
        <w:pStyle w:val="Default"/>
        <w:spacing w:line="360" w:lineRule="auto"/>
        <w:jc w:val="both"/>
        <w:rPr>
          <w:rFonts w:ascii="Book Antiqua" w:hAnsi="Book Antiqua"/>
          <w:b/>
          <w:bCs/>
          <w:iCs/>
          <w:color w:val="000000" w:themeColor="text1"/>
          <w:lang w:val="en-US"/>
        </w:rPr>
      </w:pPr>
    </w:p>
    <w:p w14:paraId="4C522121" w14:textId="6A3BE063" w:rsidR="00093BCF" w:rsidRPr="008D26B6" w:rsidRDefault="002F0030" w:rsidP="008D26B6">
      <w:pPr>
        <w:pStyle w:val="Default"/>
        <w:spacing w:line="360" w:lineRule="auto"/>
        <w:jc w:val="both"/>
        <w:rPr>
          <w:rFonts w:ascii="Book Antiqua" w:hAnsi="Book Antiqua"/>
          <w:b/>
          <w:color w:val="000000" w:themeColor="text1"/>
          <w:lang w:val="en-US" w:eastAsia="zh-CN"/>
        </w:rPr>
      </w:pPr>
      <w:r w:rsidRPr="008D26B6">
        <w:rPr>
          <w:rFonts w:ascii="Book Antiqua" w:hAnsi="Book Antiqua"/>
          <w:b/>
          <w:bCs/>
          <w:iCs/>
          <w:color w:val="000000" w:themeColor="text1"/>
          <w:lang w:val="en-US"/>
        </w:rPr>
        <w:t>Informed consent</w:t>
      </w:r>
      <w:r w:rsidRPr="008D26B6">
        <w:rPr>
          <w:rFonts w:ascii="Book Antiqua" w:hAnsi="Book Antiqua"/>
          <w:b/>
          <w:bCs/>
          <w:iCs/>
          <w:color w:val="000000" w:themeColor="text1"/>
          <w:lang w:val="en-US" w:eastAsia="zh-CN"/>
        </w:rPr>
        <w:t xml:space="preserve"> statement</w:t>
      </w:r>
      <w:r w:rsidRPr="008D26B6">
        <w:rPr>
          <w:rFonts w:ascii="Book Antiqua" w:hAnsi="Book Antiqua"/>
          <w:b/>
          <w:color w:val="000000" w:themeColor="text1"/>
          <w:lang w:val="en-US"/>
        </w:rPr>
        <w:t>:</w:t>
      </w:r>
      <w:r w:rsidR="004D0E5E" w:rsidRPr="008D26B6">
        <w:rPr>
          <w:rFonts w:ascii="Book Antiqua" w:hAnsi="Book Antiqua"/>
          <w:b/>
          <w:color w:val="000000" w:themeColor="text1"/>
          <w:lang w:val="en-US"/>
        </w:rPr>
        <w:t xml:space="preserve"> </w:t>
      </w:r>
      <w:r w:rsidR="004D0E5E" w:rsidRPr="008D26B6">
        <w:rPr>
          <w:rFonts w:ascii="Book Antiqua" w:hAnsi="Book Antiqua"/>
          <w:lang w:val="en-US"/>
        </w:rPr>
        <w:t xml:space="preserve">The patient provided informed written consent prior to </w:t>
      </w:r>
      <w:r w:rsidR="00E26753" w:rsidRPr="008D26B6">
        <w:rPr>
          <w:rFonts w:ascii="Book Antiqua" w:hAnsi="Book Antiqua"/>
          <w:lang w:val="en-US"/>
        </w:rPr>
        <w:t xml:space="preserve">the </w:t>
      </w:r>
      <w:r w:rsidR="004D0E5E" w:rsidRPr="008D26B6">
        <w:rPr>
          <w:rFonts w:ascii="Book Antiqua" w:hAnsi="Book Antiqua"/>
          <w:lang w:val="en-US"/>
        </w:rPr>
        <w:t>case review.</w:t>
      </w:r>
      <w:r w:rsidR="004D0E5E" w:rsidRPr="008D26B6">
        <w:rPr>
          <w:rStyle w:val="af"/>
          <w:rFonts w:ascii="Book Antiqua" w:hAnsi="Book Antiqua" w:cstheme="minorBidi"/>
          <w:color w:val="auto"/>
          <w:sz w:val="24"/>
          <w:szCs w:val="24"/>
          <w:lang w:val="en-US"/>
        </w:rPr>
        <w:t xml:space="preserve"> </w:t>
      </w:r>
    </w:p>
    <w:p w14:paraId="30CA5CD3" w14:textId="77777777" w:rsidR="00916D68" w:rsidRPr="008D26B6" w:rsidRDefault="00916D68" w:rsidP="008D26B6">
      <w:pPr>
        <w:autoSpaceDE w:val="0"/>
        <w:autoSpaceDN w:val="0"/>
        <w:adjustRightInd w:val="0"/>
        <w:spacing w:line="360" w:lineRule="auto"/>
        <w:jc w:val="both"/>
        <w:rPr>
          <w:rFonts w:ascii="Book Antiqua" w:hAnsi="Book Antiqua" w:cs="TimesNewRomanPS-BoldItalicMT"/>
          <w:b/>
          <w:bCs/>
          <w:iCs/>
          <w:color w:val="000000" w:themeColor="text1"/>
          <w:lang w:val="en-US" w:eastAsia="zh-CN"/>
        </w:rPr>
      </w:pPr>
    </w:p>
    <w:p w14:paraId="3F69B8F4" w14:textId="39B7E34B" w:rsidR="00916D68" w:rsidRPr="008D26B6" w:rsidRDefault="002F0030" w:rsidP="008D26B6">
      <w:pPr>
        <w:autoSpaceDE w:val="0"/>
        <w:autoSpaceDN w:val="0"/>
        <w:adjustRightInd w:val="0"/>
        <w:spacing w:line="360" w:lineRule="auto"/>
        <w:jc w:val="both"/>
        <w:rPr>
          <w:rFonts w:ascii="Book Antiqua" w:hAnsi="Book Antiqua"/>
          <w:color w:val="FF0000"/>
          <w:lang w:val="en-US"/>
        </w:rPr>
      </w:pPr>
      <w:r w:rsidRPr="008D26B6">
        <w:rPr>
          <w:rFonts w:ascii="Book Antiqua" w:hAnsi="Book Antiqua" w:cs="TimesNewRomanPS-BoldItalicMT"/>
          <w:b/>
          <w:bCs/>
          <w:iCs/>
          <w:color w:val="000000" w:themeColor="text1"/>
          <w:lang w:val="en-US"/>
        </w:rPr>
        <w:t>Conflict-of-interest</w:t>
      </w:r>
      <w:r w:rsidRPr="008D26B6">
        <w:rPr>
          <w:rFonts w:ascii="Book Antiqua" w:hAnsi="Book Antiqua"/>
          <w:b/>
          <w:bCs/>
          <w:iCs/>
          <w:color w:val="000000" w:themeColor="text1"/>
          <w:lang w:val="en-US" w:eastAsia="zh-CN"/>
        </w:rPr>
        <w:t xml:space="preserve"> statement</w:t>
      </w:r>
      <w:r w:rsidRPr="008D26B6">
        <w:rPr>
          <w:rFonts w:ascii="Book Antiqua" w:hAnsi="Book Antiqua"/>
          <w:b/>
          <w:color w:val="000000" w:themeColor="text1"/>
          <w:lang w:val="en-US"/>
        </w:rPr>
        <w:t>:</w:t>
      </w:r>
      <w:r w:rsidRPr="008D26B6">
        <w:rPr>
          <w:rFonts w:ascii="Book Antiqua" w:hAnsi="Book Antiqua" w:cs="AdvCaeciliaRm"/>
          <w:lang w:val="en-US"/>
        </w:rPr>
        <w:t xml:space="preserve"> The authors reported no proprietary or commercial interest in any product mentioned or discussed in this article.</w:t>
      </w:r>
    </w:p>
    <w:p w14:paraId="3F9A4970" w14:textId="77777777" w:rsidR="00916D68" w:rsidRPr="008D26B6" w:rsidRDefault="00916D68" w:rsidP="008D26B6">
      <w:pPr>
        <w:pStyle w:val="Default"/>
        <w:spacing w:line="360" w:lineRule="auto"/>
        <w:jc w:val="both"/>
        <w:rPr>
          <w:rFonts w:ascii="Book Antiqua" w:hAnsi="Book Antiqua"/>
          <w:b/>
          <w:color w:val="000000" w:themeColor="text1"/>
          <w:lang w:val="en-US" w:eastAsia="zh-CN"/>
        </w:rPr>
      </w:pPr>
    </w:p>
    <w:p w14:paraId="30BB80D6" w14:textId="7F75A978" w:rsidR="00916D68" w:rsidRPr="008D26B6" w:rsidRDefault="002F0030" w:rsidP="008D26B6">
      <w:pPr>
        <w:pStyle w:val="Default"/>
        <w:spacing w:line="360" w:lineRule="auto"/>
        <w:jc w:val="both"/>
        <w:rPr>
          <w:rFonts w:ascii="Book Antiqua" w:hAnsi="Book Antiqua"/>
          <w:b/>
          <w:color w:val="000000" w:themeColor="text1"/>
          <w:lang w:val="en-US"/>
        </w:rPr>
      </w:pPr>
      <w:r w:rsidRPr="008D26B6">
        <w:rPr>
          <w:rFonts w:ascii="Book Antiqua" w:hAnsi="Book Antiqua"/>
          <w:b/>
          <w:bCs/>
          <w:lang w:val="en-US"/>
        </w:rPr>
        <w:lastRenderedPageBreak/>
        <w:t>CARE Checklist (2016) statement</w:t>
      </w:r>
      <w:r w:rsidRPr="008D26B6">
        <w:rPr>
          <w:rFonts w:ascii="Book Antiqua" w:hAnsi="Book Antiqua"/>
          <w:b/>
          <w:color w:val="000000" w:themeColor="text1"/>
          <w:lang w:val="en-US"/>
        </w:rPr>
        <w:t>:</w:t>
      </w:r>
      <w:r w:rsidR="007076D2" w:rsidRPr="008D26B6">
        <w:rPr>
          <w:rFonts w:ascii="Book Antiqua" w:hAnsi="Book Antiqua"/>
          <w:lang w:val="en-US"/>
        </w:rPr>
        <w:t xml:space="preserve"> </w:t>
      </w:r>
      <w:r w:rsidR="007076D2" w:rsidRPr="008D26B6">
        <w:rPr>
          <w:rFonts w:ascii="Book Antiqua" w:hAnsi="Book Antiqua"/>
          <w:color w:val="000000" w:themeColor="text1"/>
          <w:lang w:val="en-US"/>
        </w:rPr>
        <w:t>The authors have read the CARE Checklist (2016), and the manuscript was prepared and revised according to the CARE Checklist (2016).</w:t>
      </w:r>
    </w:p>
    <w:p w14:paraId="204322D4" w14:textId="77777777" w:rsidR="00916D68" w:rsidRPr="008D26B6" w:rsidRDefault="00916D68" w:rsidP="008D26B6">
      <w:pPr>
        <w:pStyle w:val="Default"/>
        <w:spacing w:line="360" w:lineRule="auto"/>
        <w:jc w:val="both"/>
        <w:rPr>
          <w:rFonts w:ascii="Book Antiqua" w:hAnsi="Book Antiqua"/>
          <w:b/>
          <w:color w:val="000000" w:themeColor="text1"/>
          <w:lang w:val="en-US" w:eastAsia="zh-CN"/>
        </w:rPr>
      </w:pPr>
    </w:p>
    <w:p w14:paraId="66B611EA" w14:textId="77777777" w:rsidR="001E456A" w:rsidRPr="00F310A7" w:rsidRDefault="001E456A" w:rsidP="008D26B6">
      <w:pPr>
        <w:spacing w:line="360" w:lineRule="auto"/>
        <w:jc w:val="both"/>
        <w:rPr>
          <w:rFonts w:ascii="Book Antiqua" w:hAnsi="Book Antiqua"/>
          <w:bCs/>
          <w:color w:val="000000" w:themeColor="text1"/>
          <w:lang w:val="en-US"/>
        </w:rPr>
      </w:pPr>
      <w:r w:rsidRPr="00F310A7">
        <w:rPr>
          <w:rFonts w:ascii="Book Antiqua" w:hAnsi="Book Antiqua"/>
          <w:b/>
          <w:color w:val="000000" w:themeColor="text1"/>
          <w:lang w:val="en-US"/>
        </w:rPr>
        <w:t xml:space="preserve">Open-Access: </w:t>
      </w:r>
      <w:bookmarkStart w:id="0" w:name="OLE_LINK479"/>
      <w:bookmarkStart w:id="1" w:name="OLE_LINK496"/>
      <w:bookmarkStart w:id="2" w:name="OLE_LINK506"/>
      <w:bookmarkStart w:id="3" w:name="OLE_LINK507"/>
      <w:r w:rsidRPr="00F310A7">
        <w:rPr>
          <w:rFonts w:ascii="Book Antiqua" w:hAnsi="Book Antiqua"/>
          <w:bCs/>
          <w:color w:val="000000" w:themeColor="text1"/>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1DA33A4" w14:textId="77777777" w:rsidR="001E456A" w:rsidRPr="00F310A7" w:rsidRDefault="001E456A" w:rsidP="008D26B6">
      <w:pPr>
        <w:adjustRightInd w:val="0"/>
        <w:snapToGrid w:val="0"/>
        <w:spacing w:line="360" w:lineRule="auto"/>
        <w:jc w:val="both"/>
        <w:rPr>
          <w:rFonts w:ascii="Book Antiqua" w:hAnsi="Book Antiqua"/>
          <w:b/>
          <w:bCs/>
          <w:color w:val="000000" w:themeColor="text1"/>
          <w:lang w:val="en-US"/>
        </w:rPr>
      </w:pPr>
    </w:p>
    <w:p w14:paraId="5AFC2186" w14:textId="77777777" w:rsidR="001E456A" w:rsidRPr="00F310A7" w:rsidRDefault="001E456A" w:rsidP="008D26B6">
      <w:pPr>
        <w:adjustRightInd w:val="0"/>
        <w:snapToGrid w:val="0"/>
        <w:spacing w:line="360" w:lineRule="auto"/>
        <w:jc w:val="both"/>
        <w:rPr>
          <w:rFonts w:ascii="Book Antiqua" w:hAnsi="Book Antiqua"/>
          <w:color w:val="000000" w:themeColor="text1"/>
          <w:lang w:val="en-US"/>
        </w:rPr>
      </w:pPr>
      <w:r w:rsidRPr="00F310A7">
        <w:rPr>
          <w:rFonts w:ascii="Book Antiqua" w:hAnsi="Book Antiqua"/>
          <w:b/>
          <w:bCs/>
          <w:color w:val="000000" w:themeColor="text1"/>
          <w:lang w:val="en-US"/>
        </w:rPr>
        <w:t xml:space="preserve">Manuscript source: </w:t>
      </w:r>
      <w:r w:rsidRPr="00F310A7">
        <w:rPr>
          <w:rFonts w:ascii="Book Antiqua" w:hAnsi="Book Antiqua"/>
          <w:color w:val="000000" w:themeColor="text1"/>
          <w:lang w:val="en-US"/>
        </w:rPr>
        <w:t>Unsolicited manuscript</w:t>
      </w:r>
    </w:p>
    <w:p w14:paraId="159EF0C4" w14:textId="77777777" w:rsidR="001E456A" w:rsidRPr="00F310A7" w:rsidRDefault="001E456A" w:rsidP="008D26B6">
      <w:pPr>
        <w:pStyle w:val="Default"/>
        <w:spacing w:line="360" w:lineRule="auto"/>
        <w:jc w:val="both"/>
        <w:rPr>
          <w:rFonts w:ascii="Book Antiqua" w:hAnsi="Book Antiqua" w:cs="Times-Bold"/>
          <w:bCs/>
          <w:color w:val="231F20"/>
          <w:lang w:val="en-US" w:eastAsia="zh-CN"/>
        </w:rPr>
      </w:pPr>
    </w:p>
    <w:p w14:paraId="318B1A02" w14:textId="036B9FAF" w:rsidR="00490C85" w:rsidRPr="008D26B6" w:rsidRDefault="001E456A" w:rsidP="008D26B6">
      <w:pPr>
        <w:pStyle w:val="Default"/>
        <w:spacing w:line="360" w:lineRule="auto"/>
        <w:jc w:val="both"/>
        <w:rPr>
          <w:rStyle w:val="a4"/>
          <w:rFonts w:ascii="Book Antiqua" w:hAnsi="Book Antiqua" w:cs="Times-Bold"/>
          <w:bCs/>
          <w:lang w:val="en-US" w:eastAsia="zh-CN"/>
        </w:rPr>
      </w:pPr>
      <w:r w:rsidRPr="00F310A7">
        <w:rPr>
          <w:rFonts w:ascii="Book Antiqua" w:hAnsi="Book Antiqua"/>
          <w:b/>
          <w:color w:val="000000" w:themeColor="text1"/>
          <w:lang w:val="en-US"/>
        </w:rPr>
        <w:t>Corresponding author</w:t>
      </w:r>
      <w:r w:rsidRPr="00F310A7">
        <w:rPr>
          <w:rFonts w:ascii="Book Antiqua" w:eastAsia="Arial Unicode MS" w:hAnsi="Book Antiqua"/>
          <w:b/>
          <w:color w:val="000000" w:themeColor="text1"/>
          <w:lang w:val="en-US" w:bidi="ar"/>
        </w:rPr>
        <w:t xml:space="preserve">: </w:t>
      </w:r>
      <w:r w:rsidRPr="00F310A7">
        <w:rPr>
          <w:rFonts w:ascii="Book Antiqua" w:hAnsi="Book Antiqua" w:cs="Times-Bold"/>
          <w:b/>
          <w:bCs/>
          <w:color w:val="231F20"/>
          <w:lang w:val="en-US"/>
        </w:rPr>
        <w:t xml:space="preserve">Diego Enrico, </w:t>
      </w:r>
      <w:r w:rsidRPr="00F310A7">
        <w:rPr>
          <w:rFonts w:ascii="Book Antiqua" w:hAnsi="Book Antiqua" w:cs="Times-Bold"/>
          <w:b/>
          <w:bCs/>
          <w:color w:val="231F20"/>
          <w:lang w:val="en-US" w:eastAsia="zh-CN"/>
        </w:rPr>
        <w:t xml:space="preserve">MD, </w:t>
      </w:r>
      <w:r w:rsidR="002F0030" w:rsidRPr="00F310A7">
        <w:rPr>
          <w:rFonts w:ascii="Book Antiqua" w:hAnsi="Book Antiqua" w:cs="Times-Bold"/>
          <w:bCs/>
          <w:color w:val="231F20"/>
          <w:lang w:val="en-US"/>
        </w:rPr>
        <w:t xml:space="preserve">Department of Clinical Oncology, Eva </w:t>
      </w:r>
      <w:proofErr w:type="spellStart"/>
      <w:r w:rsidR="002F0030" w:rsidRPr="00F310A7">
        <w:rPr>
          <w:rFonts w:ascii="Book Antiqua" w:hAnsi="Book Antiqua" w:cs="Times-Bold"/>
          <w:bCs/>
          <w:color w:val="231F20"/>
          <w:lang w:val="en-US"/>
        </w:rPr>
        <w:t>Perón</w:t>
      </w:r>
      <w:proofErr w:type="spellEnd"/>
      <w:r w:rsidR="002F0030" w:rsidRPr="00F310A7">
        <w:rPr>
          <w:rFonts w:ascii="Book Antiqua" w:hAnsi="Book Antiqua" w:cs="Times-Bold"/>
          <w:bCs/>
          <w:color w:val="231F20"/>
          <w:lang w:val="en-US"/>
        </w:rPr>
        <w:t xml:space="preserve"> General Hospital, 3200 </w:t>
      </w:r>
      <w:proofErr w:type="spellStart"/>
      <w:r w:rsidR="002F0030" w:rsidRPr="00F310A7">
        <w:rPr>
          <w:rFonts w:ascii="Book Antiqua" w:hAnsi="Book Antiqua" w:cs="Times-Bold"/>
          <w:bCs/>
          <w:color w:val="231F20"/>
          <w:lang w:val="en-US"/>
        </w:rPr>
        <w:t>Balbín</w:t>
      </w:r>
      <w:proofErr w:type="spellEnd"/>
      <w:r w:rsidR="002F0030" w:rsidRPr="00F310A7">
        <w:rPr>
          <w:rFonts w:ascii="Book Antiqua" w:hAnsi="Book Antiqua" w:cs="Times-Bold"/>
          <w:bCs/>
          <w:color w:val="231F20"/>
          <w:lang w:val="en-US"/>
        </w:rPr>
        <w:t xml:space="preserve"> Avenue, San Martín</w:t>
      </w:r>
      <w:r w:rsidRPr="00F310A7">
        <w:rPr>
          <w:rFonts w:ascii="Book Antiqua" w:hAnsi="Book Antiqua" w:cs="Times-Bold"/>
          <w:bCs/>
          <w:color w:val="231F20"/>
          <w:lang w:val="en-US" w:eastAsia="zh-CN"/>
        </w:rPr>
        <w:t xml:space="preserve"> </w:t>
      </w:r>
      <w:r w:rsidRPr="00F310A7">
        <w:rPr>
          <w:rFonts w:ascii="Book Antiqua" w:hAnsi="Book Antiqua" w:cs="Times-Bold"/>
          <w:bCs/>
          <w:color w:val="231F20"/>
          <w:lang w:val="en-US"/>
        </w:rPr>
        <w:t>1650</w:t>
      </w:r>
      <w:r w:rsidR="002F0030" w:rsidRPr="00F310A7">
        <w:rPr>
          <w:rFonts w:ascii="Book Antiqua" w:hAnsi="Book Antiqua" w:cs="Times-Bold"/>
          <w:bCs/>
          <w:color w:val="231F20"/>
          <w:lang w:val="en-US"/>
        </w:rPr>
        <w:t>, Buenos Aires, Argentina.</w:t>
      </w:r>
      <w:r w:rsidRPr="00F310A7">
        <w:rPr>
          <w:rFonts w:ascii="Book Antiqua" w:hAnsi="Book Antiqua" w:cs="Times-Bold"/>
          <w:bCs/>
          <w:color w:val="231F20"/>
          <w:lang w:val="en-US" w:eastAsia="zh-CN"/>
        </w:rPr>
        <w:t xml:space="preserve"> </w:t>
      </w:r>
      <w:hyperlink r:id="rId9" w:history="1">
        <w:r w:rsidRPr="008D26B6">
          <w:rPr>
            <w:rStyle w:val="a4"/>
            <w:rFonts w:ascii="Book Antiqua" w:hAnsi="Book Antiqua" w:cs="Times-Bold"/>
            <w:bCs/>
            <w:lang w:val="en-US"/>
          </w:rPr>
          <w:t>diego-enrico@hotmail.com</w:t>
        </w:r>
      </w:hyperlink>
    </w:p>
    <w:p w14:paraId="05BA8D73" w14:textId="4D419DFB" w:rsidR="00B2638C" w:rsidRPr="008D26B6" w:rsidRDefault="002F0030" w:rsidP="008D26B6">
      <w:pPr>
        <w:pStyle w:val="Default"/>
        <w:spacing w:line="360" w:lineRule="auto"/>
        <w:jc w:val="both"/>
        <w:rPr>
          <w:rFonts w:ascii="Book Antiqua" w:hAnsi="Book Antiqua"/>
          <w:color w:val="000000" w:themeColor="text1"/>
          <w:lang w:val="en-US" w:eastAsia="zh-CN"/>
        </w:rPr>
      </w:pPr>
      <w:r w:rsidRPr="008D26B6">
        <w:rPr>
          <w:rFonts w:ascii="Book Antiqua" w:hAnsi="Book Antiqua"/>
          <w:b/>
          <w:color w:val="000000" w:themeColor="text1"/>
          <w:lang w:val="en-US"/>
        </w:rPr>
        <w:t>Telephone:</w:t>
      </w:r>
      <w:r w:rsidR="00187C2D" w:rsidRPr="008D26B6">
        <w:rPr>
          <w:rFonts w:ascii="Book Antiqua" w:hAnsi="Book Antiqua"/>
          <w:b/>
          <w:color w:val="000000" w:themeColor="text1"/>
          <w:lang w:val="en-US"/>
        </w:rPr>
        <w:t xml:space="preserve"> </w:t>
      </w:r>
      <w:r w:rsidR="00187C2D" w:rsidRPr="008D26B6">
        <w:rPr>
          <w:rFonts w:ascii="Book Antiqua" w:hAnsi="Book Antiqua"/>
          <w:color w:val="000000" w:themeColor="text1"/>
          <w:lang w:val="en-US"/>
        </w:rPr>
        <w:t>+54</w:t>
      </w:r>
      <w:r w:rsidR="007E0F78" w:rsidRPr="008D26B6">
        <w:rPr>
          <w:rFonts w:ascii="Book Antiqua" w:hAnsi="Book Antiqua"/>
          <w:color w:val="000000" w:themeColor="text1"/>
          <w:lang w:val="en-US"/>
        </w:rPr>
        <w:t>-</w:t>
      </w:r>
      <w:r w:rsidR="00187C2D" w:rsidRPr="008D26B6">
        <w:rPr>
          <w:rFonts w:ascii="Book Antiqua" w:hAnsi="Book Antiqua"/>
          <w:color w:val="000000" w:themeColor="text1"/>
          <w:lang w:val="en-US"/>
        </w:rPr>
        <w:t>9</w:t>
      </w:r>
      <w:r w:rsidR="007E0F78" w:rsidRPr="008D26B6">
        <w:rPr>
          <w:rFonts w:ascii="Book Antiqua" w:hAnsi="Book Antiqua"/>
          <w:color w:val="000000" w:themeColor="text1"/>
          <w:lang w:val="en-US"/>
        </w:rPr>
        <w:t>-</w:t>
      </w:r>
      <w:r w:rsidR="00187C2D" w:rsidRPr="008D26B6">
        <w:rPr>
          <w:rFonts w:ascii="Book Antiqua" w:hAnsi="Book Antiqua"/>
          <w:color w:val="000000" w:themeColor="text1"/>
          <w:lang w:val="en-US"/>
        </w:rPr>
        <w:t>2323531263</w:t>
      </w:r>
    </w:p>
    <w:p w14:paraId="59CB947F" w14:textId="77777777" w:rsidR="001E456A" w:rsidRPr="008D26B6" w:rsidRDefault="001E456A" w:rsidP="008D26B6">
      <w:pPr>
        <w:pStyle w:val="Default"/>
        <w:spacing w:line="360" w:lineRule="auto"/>
        <w:jc w:val="both"/>
        <w:rPr>
          <w:rFonts w:ascii="Book Antiqua" w:hAnsi="Book Antiqua"/>
          <w:color w:val="000000" w:themeColor="text1"/>
          <w:lang w:val="en-US" w:eastAsia="zh-CN"/>
        </w:rPr>
      </w:pPr>
    </w:p>
    <w:p w14:paraId="6FBE0436" w14:textId="6BBDE8AD" w:rsidR="001E456A" w:rsidRPr="008D26B6" w:rsidRDefault="001E456A" w:rsidP="008D26B6">
      <w:pPr>
        <w:pStyle w:val="ae"/>
        <w:adjustRightInd w:val="0"/>
        <w:spacing w:line="360" w:lineRule="auto"/>
        <w:ind w:right="78"/>
        <w:jc w:val="both"/>
        <w:rPr>
          <w:rFonts w:ascii="Book Antiqua" w:hAnsi="Book Antiqua"/>
          <w:color w:val="000000" w:themeColor="text1"/>
          <w:sz w:val="24"/>
          <w:szCs w:val="24"/>
        </w:rPr>
      </w:pPr>
      <w:r w:rsidRPr="008D26B6">
        <w:rPr>
          <w:rFonts w:ascii="Book Antiqua" w:hAnsi="Book Antiqua"/>
          <w:b/>
          <w:color w:val="000000" w:themeColor="text1"/>
          <w:sz w:val="24"/>
          <w:szCs w:val="24"/>
        </w:rPr>
        <w:t>Received:</w:t>
      </w:r>
      <w:r w:rsidRPr="008D26B6">
        <w:rPr>
          <w:rFonts w:ascii="Book Antiqua" w:hAnsi="Book Antiqua"/>
          <w:color w:val="000000" w:themeColor="text1"/>
          <w:sz w:val="24"/>
          <w:szCs w:val="24"/>
        </w:rPr>
        <w:t xml:space="preserve"> January </w:t>
      </w:r>
      <w:r w:rsidRPr="008D26B6">
        <w:rPr>
          <w:rFonts w:ascii="Book Antiqua" w:hAnsi="Book Antiqua"/>
          <w:color w:val="000000" w:themeColor="text1"/>
          <w:sz w:val="24"/>
          <w:szCs w:val="24"/>
          <w:lang w:eastAsia="zh-CN"/>
        </w:rPr>
        <w:t>2</w:t>
      </w:r>
      <w:r w:rsidRPr="008D26B6">
        <w:rPr>
          <w:rFonts w:ascii="Book Antiqua" w:hAnsi="Book Antiqua"/>
          <w:color w:val="000000" w:themeColor="text1"/>
          <w:sz w:val="24"/>
          <w:szCs w:val="24"/>
        </w:rPr>
        <w:t>, 2019</w:t>
      </w:r>
    </w:p>
    <w:p w14:paraId="67B46F45" w14:textId="77777777" w:rsidR="001E456A" w:rsidRPr="008D26B6" w:rsidRDefault="001E456A" w:rsidP="008D26B6">
      <w:pPr>
        <w:pStyle w:val="ae"/>
        <w:adjustRightInd w:val="0"/>
        <w:spacing w:line="360" w:lineRule="auto"/>
        <w:ind w:right="78"/>
        <w:jc w:val="both"/>
        <w:rPr>
          <w:rFonts w:ascii="Book Antiqua" w:hAnsi="Book Antiqua"/>
          <w:color w:val="000000" w:themeColor="text1"/>
          <w:sz w:val="24"/>
          <w:szCs w:val="24"/>
        </w:rPr>
      </w:pPr>
      <w:r w:rsidRPr="008D26B6">
        <w:rPr>
          <w:rFonts w:ascii="Book Antiqua" w:hAnsi="Book Antiqua"/>
          <w:b/>
          <w:color w:val="000000" w:themeColor="text1"/>
          <w:sz w:val="24"/>
          <w:szCs w:val="24"/>
        </w:rPr>
        <w:t xml:space="preserve">Peer-review started: </w:t>
      </w:r>
      <w:r w:rsidRPr="008D26B6">
        <w:rPr>
          <w:rFonts w:ascii="Book Antiqua" w:hAnsi="Book Antiqua"/>
          <w:color w:val="000000" w:themeColor="text1"/>
          <w:sz w:val="24"/>
          <w:szCs w:val="24"/>
        </w:rPr>
        <w:t>January 4, 2019</w:t>
      </w:r>
    </w:p>
    <w:p w14:paraId="101DA5C7" w14:textId="5D5FA3B7" w:rsidR="001E456A" w:rsidRPr="008D26B6" w:rsidRDefault="001E456A" w:rsidP="008D26B6">
      <w:pPr>
        <w:pStyle w:val="ae"/>
        <w:adjustRightInd w:val="0"/>
        <w:spacing w:line="360" w:lineRule="auto"/>
        <w:ind w:right="78"/>
        <w:jc w:val="both"/>
        <w:rPr>
          <w:rFonts w:ascii="Book Antiqua" w:hAnsi="Book Antiqua"/>
          <w:color w:val="000000" w:themeColor="text1"/>
          <w:sz w:val="24"/>
          <w:szCs w:val="24"/>
        </w:rPr>
      </w:pPr>
      <w:r w:rsidRPr="008D26B6">
        <w:rPr>
          <w:rFonts w:ascii="Book Antiqua" w:hAnsi="Book Antiqua"/>
          <w:b/>
          <w:color w:val="000000" w:themeColor="text1"/>
          <w:sz w:val="24"/>
          <w:szCs w:val="24"/>
        </w:rPr>
        <w:t xml:space="preserve">First decision: </w:t>
      </w:r>
      <w:r w:rsidRPr="008D26B6">
        <w:rPr>
          <w:rFonts w:ascii="Book Antiqua" w:hAnsi="Book Antiqua"/>
          <w:color w:val="000000" w:themeColor="text1"/>
          <w:sz w:val="24"/>
          <w:szCs w:val="24"/>
        </w:rPr>
        <w:t>March 1</w:t>
      </w:r>
      <w:r w:rsidRPr="008D26B6">
        <w:rPr>
          <w:rFonts w:ascii="Book Antiqua" w:hAnsi="Book Antiqua"/>
          <w:color w:val="000000" w:themeColor="text1"/>
          <w:sz w:val="24"/>
          <w:szCs w:val="24"/>
          <w:lang w:eastAsia="zh-CN"/>
        </w:rPr>
        <w:t>5</w:t>
      </w:r>
      <w:r w:rsidRPr="008D26B6">
        <w:rPr>
          <w:rFonts w:ascii="Book Antiqua" w:hAnsi="Book Antiqua"/>
          <w:color w:val="000000" w:themeColor="text1"/>
          <w:sz w:val="24"/>
          <w:szCs w:val="24"/>
        </w:rPr>
        <w:t>, 2019</w:t>
      </w:r>
    </w:p>
    <w:p w14:paraId="5C6D727F" w14:textId="4471D287" w:rsidR="001E456A" w:rsidRPr="008D26B6" w:rsidRDefault="001E456A" w:rsidP="008D26B6">
      <w:pPr>
        <w:pStyle w:val="ae"/>
        <w:adjustRightInd w:val="0"/>
        <w:spacing w:line="360" w:lineRule="auto"/>
        <w:ind w:right="78"/>
        <w:jc w:val="both"/>
        <w:rPr>
          <w:rFonts w:ascii="Book Antiqua" w:hAnsi="Book Antiqua"/>
          <w:color w:val="000000" w:themeColor="text1"/>
          <w:sz w:val="24"/>
          <w:szCs w:val="24"/>
        </w:rPr>
      </w:pPr>
      <w:r w:rsidRPr="008D26B6">
        <w:rPr>
          <w:rFonts w:ascii="Book Antiqua" w:hAnsi="Book Antiqua"/>
          <w:b/>
          <w:color w:val="000000" w:themeColor="text1"/>
          <w:sz w:val="24"/>
          <w:szCs w:val="24"/>
        </w:rPr>
        <w:t>Revised:</w:t>
      </w:r>
      <w:r w:rsidRPr="008D26B6">
        <w:rPr>
          <w:rFonts w:ascii="Book Antiqua" w:hAnsi="Book Antiqua"/>
          <w:color w:val="000000" w:themeColor="text1"/>
          <w:sz w:val="24"/>
          <w:szCs w:val="24"/>
          <w:lang w:eastAsia="zh-CN"/>
        </w:rPr>
        <w:t xml:space="preserve"> May 25</w:t>
      </w:r>
      <w:r w:rsidRPr="008D26B6">
        <w:rPr>
          <w:rFonts w:ascii="Book Antiqua" w:hAnsi="Book Antiqua"/>
          <w:color w:val="000000" w:themeColor="text1"/>
          <w:sz w:val="24"/>
          <w:szCs w:val="24"/>
        </w:rPr>
        <w:t>, 2019</w:t>
      </w:r>
    </w:p>
    <w:p w14:paraId="6DCE5C9B" w14:textId="214590DC" w:rsidR="001E456A" w:rsidRPr="008D26B6" w:rsidRDefault="001E456A" w:rsidP="008D26B6">
      <w:pPr>
        <w:pStyle w:val="ae"/>
        <w:adjustRightInd w:val="0"/>
        <w:spacing w:line="360" w:lineRule="auto"/>
        <w:ind w:right="78"/>
        <w:jc w:val="both"/>
        <w:rPr>
          <w:rFonts w:ascii="Book Antiqua" w:hAnsi="Book Antiqua"/>
          <w:b/>
          <w:color w:val="000000" w:themeColor="text1"/>
          <w:sz w:val="24"/>
          <w:szCs w:val="24"/>
        </w:rPr>
      </w:pPr>
      <w:r w:rsidRPr="008D26B6">
        <w:rPr>
          <w:rFonts w:ascii="Book Antiqua" w:hAnsi="Book Antiqua"/>
          <w:b/>
          <w:color w:val="000000" w:themeColor="text1"/>
          <w:sz w:val="24"/>
          <w:szCs w:val="24"/>
        </w:rPr>
        <w:t xml:space="preserve">Accepted: </w:t>
      </w:r>
      <w:r w:rsidR="007069F0" w:rsidRPr="00FE3515">
        <w:rPr>
          <w:rFonts w:ascii="Book Antiqua" w:hAnsi="Book Antiqua"/>
          <w:bCs/>
          <w:color w:val="000000" w:themeColor="text1"/>
          <w:sz w:val="24"/>
          <w:szCs w:val="24"/>
        </w:rPr>
        <w:t>July 16, 2019</w:t>
      </w:r>
    </w:p>
    <w:p w14:paraId="20C3AAC9" w14:textId="34DEE1B7" w:rsidR="001E456A" w:rsidRPr="008D26B6" w:rsidRDefault="001E456A" w:rsidP="008D26B6">
      <w:pPr>
        <w:pStyle w:val="ae"/>
        <w:adjustRightInd w:val="0"/>
        <w:spacing w:line="360" w:lineRule="auto"/>
        <w:ind w:right="78"/>
        <w:jc w:val="both"/>
        <w:rPr>
          <w:rFonts w:ascii="Book Antiqua" w:hAnsi="Book Antiqua"/>
          <w:b/>
          <w:color w:val="000000" w:themeColor="text1"/>
          <w:sz w:val="24"/>
          <w:szCs w:val="24"/>
        </w:rPr>
      </w:pPr>
      <w:r w:rsidRPr="008D26B6">
        <w:rPr>
          <w:rFonts w:ascii="Book Antiqua" w:hAnsi="Book Antiqua"/>
          <w:b/>
          <w:color w:val="000000" w:themeColor="text1"/>
          <w:sz w:val="24"/>
          <w:szCs w:val="24"/>
        </w:rPr>
        <w:t>Article in press:</w:t>
      </w:r>
      <w:r w:rsidR="001E0A63">
        <w:rPr>
          <w:rFonts w:ascii="Book Antiqua" w:hAnsi="Book Antiqua"/>
          <w:b/>
          <w:color w:val="000000" w:themeColor="text1"/>
          <w:sz w:val="24"/>
          <w:szCs w:val="24"/>
        </w:rPr>
        <w:t xml:space="preserve"> </w:t>
      </w:r>
      <w:r w:rsidR="001E0A63" w:rsidRPr="00FE3515">
        <w:rPr>
          <w:rFonts w:ascii="Book Antiqua" w:hAnsi="Book Antiqua"/>
          <w:bCs/>
          <w:color w:val="000000" w:themeColor="text1"/>
          <w:sz w:val="24"/>
          <w:szCs w:val="24"/>
        </w:rPr>
        <w:t xml:space="preserve">July </w:t>
      </w:r>
      <w:r w:rsidR="001E0A63">
        <w:rPr>
          <w:rFonts w:ascii="Book Antiqua" w:hAnsi="Book Antiqua"/>
          <w:bCs/>
          <w:color w:val="000000" w:themeColor="text1"/>
          <w:sz w:val="24"/>
          <w:szCs w:val="24"/>
        </w:rPr>
        <w:t>16</w:t>
      </w:r>
      <w:r w:rsidR="001E0A63" w:rsidRPr="00FE3515">
        <w:rPr>
          <w:rFonts w:ascii="Book Antiqua" w:hAnsi="Book Antiqua"/>
          <w:bCs/>
          <w:color w:val="000000" w:themeColor="text1"/>
          <w:sz w:val="24"/>
          <w:szCs w:val="24"/>
        </w:rPr>
        <w:t>, 2019</w:t>
      </w:r>
    </w:p>
    <w:p w14:paraId="0D7B99E5" w14:textId="2ED23341" w:rsidR="001E456A" w:rsidRPr="008D26B6" w:rsidRDefault="001E456A" w:rsidP="008D26B6">
      <w:pPr>
        <w:pStyle w:val="ae"/>
        <w:adjustRightInd w:val="0"/>
        <w:spacing w:line="360" w:lineRule="auto"/>
        <w:ind w:right="78"/>
        <w:jc w:val="both"/>
        <w:rPr>
          <w:rFonts w:ascii="Book Antiqua" w:hAnsi="Book Antiqua"/>
          <w:b/>
          <w:color w:val="000000" w:themeColor="text1"/>
          <w:sz w:val="24"/>
          <w:szCs w:val="24"/>
        </w:rPr>
      </w:pPr>
      <w:r w:rsidRPr="008D26B6">
        <w:rPr>
          <w:rFonts w:ascii="Book Antiqua" w:hAnsi="Book Antiqua"/>
          <w:b/>
          <w:color w:val="000000" w:themeColor="text1"/>
          <w:sz w:val="24"/>
          <w:szCs w:val="24"/>
        </w:rPr>
        <w:t>Published online:</w:t>
      </w:r>
      <w:r w:rsidR="001E0A63">
        <w:rPr>
          <w:rFonts w:ascii="Book Antiqua" w:hAnsi="Book Antiqua"/>
          <w:b/>
          <w:color w:val="000000" w:themeColor="text1"/>
          <w:sz w:val="24"/>
          <w:szCs w:val="24"/>
        </w:rPr>
        <w:t xml:space="preserve"> </w:t>
      </w:r>
      <w:r w:rsidR="001E0A63" w:rsidRPr="00FE3515">
        <w:rPr>
          <w:rFonts w:ascii="Book Antiqua" w:hAnsi="Book Antiqua"/>
          <w:bCs/>
          <w:color w:val="000000" w:themeColor="text1"/>
          <w:sz w:val="24"/>
          <w:szCs w:val="24"/>
        </w:rPr>
        <w:t xml:space="preserve">July </w:t>
      </w:r>
      <w:r w:rsidR="001E0A63">
        <w:rPr>
          <w:rFonts w:ascii="Book Antiqua" w:hAnsi="Book Antiqua"/>
          <w:bCs/>
          <w:color w:val="000000" w:themeColor="text1"/>
          <w:sz w:val="24"/>
          <w:szCs w:val="24"/>
        </w:rPr>
        <w:t>24</w:t>
      </w:r>
      <w:r w:rsidR="001E0A63" w:rsidRPr="00FE3515">
        <w:rPr>
          <w:rFonts w:ascii="Book Antiqua" w:hAnsi="Book Antiqua"/>
          <w:bCs/>
          <w:color w:val="000000" w:themeColor="text1"/>
          <w:sz w:val="24"/>
          <w:szCs w:val="24"/>
        </w:rPr>
        <w:t>, 2019</w:t>
      </w:r>
    </w:p>
    <w:p w14:paraId="1D0D412D" w14:textId="77777777" w:rsidR="009A2886" w:rsidRPr="008D26B6" w:rsidRDefault="009A2886" w:rsidP="008D26B6">
      <w:pPr>
        <w:spacing w:line="360" w:lineRule="auto"/>
        <w:jc w:val="both"/>
        <w:rPr>
          <w:rFonts w:ascii="Book Antiqua" w:eastAsia="Times New Roman" w:hAnsi="Book Antiqua"/>
          <w:iCs/>
          <w:color w:val="333333"/>
          <w:shd w:val="clear" w:color="auto" w:fill="FFFFFF"/>
          <w:lang w:val="en-US"/>
        </w:rPr>
      </w:pPr>
      <w:r w:rsidRPr="008D26B6">
        <w:rPr>
          <w:rFonts w:ascii="Book Antiqua" w:eastAsia="Times New Roman" w:hAnsi="Book Antiqua"/>
          <w:iCs/>
          <w:color w:val="333333"/>
          <w:shd w:val="clear" w:color="auto" w:fill="FFFFFF"/>
          <w:lang w:val="en-US"/>
        </w:rPr>
        <w:br w:type="page"/>
      </w:r>
    </w:p>
    <w:p w14:paraId="40F3E0DF" w14:textId="6FF4CA99" w:rsidR="00166104" w:rsidRPr="008D26B6" w:rsidRDefault="002F0030" w:rsidP="008D26B6">
      <w:pPr>
        <w:spacing w:line="360" w:lineRule="auto"/>
        <w:jc w:val="both"/>
        <w:outlineLvl w:val="0"/>
        <w:rPr>
          <w:rFonts w:ascii="Book Antiqua" w:eastAsia="Times New Roman" w:hAnsi="Book Antiqua"/>
          <w:b/>
          <w:lang w:val="en-US"/>
        </w:rPr>
      </w:pPr>
      <w:r w:rsidRPr="008D26B6">
        <w:rPr>
          <w:rFonts w:ascii="Book Antiqua" w:eastAsia="Times New Roman" w:hAnsi="Book Antiqua"/>
          <w:b/>
          <w:iCs/>
          <w:color w:val="333333"/>
          <w:shd w:val="clear" w:color="auto" w:fill="FFFFFF"/>
          <w:lang w:val="en-US"/>
        </w:rPr>
        <w:lastRenderedPageBreak/>
        <w:t>Abstract</w:t>
      </w:r>
    </w:p>
    <w:p w14:paraId="06C39BCA" w14:textId="77777777" w:rsidR="00166104" w:rsidRPr="008D26B6" w:rsidRDefault="00166104" w:rsidP="008D26B6">
      <w:pPr>
        <w:pStyle w:val="Default"/>
        <w:spacing w:line="360" w:lineRule="auto"/>
        <w:jc w:val="both"/>
        <w:rPr>
          <w:rFonts w:ascii="Book Antiqua" w:hAnsi="Book Antiqua" w:cs="Times-Bold"/>
          <w:b/>
          <w:bCs/>
          <w:color w:val="231F20"/>
          <w:lang w:val="en-US" w:eastAsia="zh-CN"/>
        </w:rPr>
        <w:sectPr w:rsidR="00166104" w:rsidRPr="008D26B6" w:rsidSect="001757FE">
          <w:footerReference w:type="even" r:id="rId10"/>
          <w:footerReference w:type="default" r:id="rId11"/>
          <w:endnotePr>
            <w:numFmt w:val="decimal"/>
          </w:endnotePr>
          <w:type w:val="continuous"/>
          <w:pgSz w:w="12240" w:h="15840"/>
          <w:pgMar w:top="1134" w:right="1134" w:bottom="1134" w:left="1134" w:header="709" w:footer="709" w:gutter="0"/>
          <w:cols w:space="518"/>
          <w:docGrid w:linePitch="360"/>
        </w:sectPr>
      </w:pPr>
    </w:p>
    <w:p w14:paraId="2D5C6E3D" w14:textId="77777777" w:rsidR="009A2886" w:rsidRPr="008D26B6" w:rsidRDefault="009A2886" w:rsidP="008D26B6">
      <w:pPr>
        <w:spacing w:line="360" w:lineRule="auto"/>
        <w:jc w:val="both"/>
        <w:rPr>
          <w:rFonts w:ascii="Book Antiqua" w:hAnsi="Book Antiqua"/>
          <w:b/>
          <w:i/>
          <w:lang w:val="en-US" w:eastAsia="zh-CN"/>
        </w:rPr>
      </w:pPr>
      <w:r w:rsidRPr="008D26B6">
        <w:rPr>
          <w:rFonts w:ascii="Book Antiqua" w:eastAsia="Times New Roman" w:hAnsi="Book Antiqua"/>
          <w:b/>
          <w:i/>
          <w:lang w:val="en-US"/>
        </w:rPr>
        <w:lastRenderedPageBreak/>
        <w:t>BACKGROUND</w:t>
      </w:r>
    </w:p>
    <w:p w14:paraId="3E7C4285" w14:textId="6D83FF9B" w:rsidR="00490C85" w:rsidRPr="008D26B6" w:rsidRDefault="002F0030" w:rsidP="008D26B6">
      <w:pPr>
        <w:spacing w:line="360" w:lineRule="auto"/>
        <w:jc w:val="both"/>
        <w:rPr>
          <w:rFonts w:ascii="Book Antiqua" w:hAnsi="Book Antiqua"/>
          <w:lang w:val="en-US" w:eastAsia="zh-CN"/>
        </w:rPr>
      </w:pPr>
      <w:r w:rsidRPr="008D26B6">
        <w:rPr>
          <w:rFonts w:ascii="Book Antiqua" w:hAnsi="Book Antiqua"/>
          <w:lang w:val="en-US"/>
        </w:rPr>
        <w:t xml:space="preserve">Breast metastasis from </w:t>
      </w:r>
      <w:r w:rsidR="009A2886" w:rsidRPr="008D26B6">
        <w:rPr>
          <w:rFonts w:ascii="Book Antiqua" w:hAnsi="Book Antiqua"/>
          <w:lang w:val="en-US"/>
        </w:rPr>
        <w:t>extra mammary</w:t>
      </w:r>
      <w:r w:rsidRPr="008D26B6">
        <w:rPr>
          <w:rFonts w:ascii="Book Antiqua" w:hAnsi="Book Antiqua"/>
          <w:lang w:val="en-US"/>
        </w:rPr>
        <w:t xml:space="preserve"> malignancies is rare. An incidence of 0.2</w:t>
      </w:r>
      <w:r w:rsidR="009A2886" w:rsidRPr="008D26B6">
        <w:rPr>
          <w:rFonts w:ascii="Book Antiqua" w:hAnsi="Book Antiqua"/>
          <w:lang w:val="en-US" w:eastAsia="zh-CN"/>
        </w:rPr>
        <w:t>%</w:t>
      </w:r>
      <w:r w:rsidRPr="008D26B6">
        <w:rPr>
          <w:rFonts w:ascii="Book Antiqua" w:hAnsi="Book Antiqua"/>
          <w:lang w:val="en-US"/>
        </w:rPr>
        <w:t xml:space="preserve">-1.3% has been reported in </w:t>
      </w:r>
      <w:r w:rsidRPr="008D26B6">
        <w:rPr>
          <w:rFonts w:ascii="Book Antiqua" w:eastAsia="宋体" w:hAnsi="Book Antiqua"/>
          <w:lang w:val="en-US"/>
        </w:rPr>
        <w:t xml:space="preserve">the </w:t>
      </w:r>
      <w:r w:rsidRPr="008D26B6">
        <w:rPr>
          <w:rFonts w:ascii="Book Antiqua" w:hAnsi="Book Antiqua"/>
          <w:lang w:val="en-US"/>
        </w:rPr>
        <w:t xml:space="preserve">literature, including </w:t>
      </w:r>
      <w:r w:rsidR="00E26753" w:rsidRPr="008D26B6">
        <w:rPr>
          <w:rFonts w:ascii="Book Antiqua" w:hAnsi="Book Antiqua"/>
          <w:lang w:val="en-US"/>
        </w:rPr>
        <w:t xml:space="preserve">that from </w:t>
      </w:r>
      <w:r w:rsidRPr="008D26B6">
        <w:rPr>
          <w:rFonts w:ascii="Book Antiqua" w:hAnsi="Book Antiqua"/>
          <w:lang w:val="en-US"/>
        </w:rPr>
        <w:t xml:space="preserve">different types of malignant </w:t>
      </w:r>
      <w:r w:rsidRPr="008D26B6">
        <w:rPr>
          <w:rFonts w:ascii="Book Antiqua" w:eastAsia="宋体" w:hAnsi="Book Antiqua"/>
          <w:lang w:val="en-US"/>
        </w:rPr>
        <w:t>neoplasms</w:t>
      </w:r>
      <w:r w:rsidRPr="008D26B6">
        <w:rPr>
          <w:rFonts w:ascii="Book Antiqua" w:hAnsi="Book Antiqua"/>
          <w:lang w:val="en-US"/>
        </w:rPr>
        <w:t>.</w:t>
      </w:r>
    </w:p>
    <w:p w14:paraId="21E85CC9" w14:textId="77777777" w:rsidR="009A2886" w:rsidRPr="008D26B6" w:rsidRDefault="009A2886" w:rsidP="008D26B6">
      <w:pPr>
        <w:spacing w:line="360" w:lineRule="auto"/>
        <w:jc w:val="both"/>
        <w:rPr>
          <w:rFonts w:ascii="Book Antiqua" w:hAnsi="Book Antiqua"/>
          <w:lang w:val="en-US" w:eastAsia="zh-CN"/>
        </w:rPr>
      </w:pPr>
    </w:p>
    <w:p w14:paraId="527EC2AE" w14:textId="77777777" w:rsidR="009A2886" w:rsidRPr="008D26B6" w:rsidRDefault="009A2886" w:rsidP="008D26B6">
      <w:pPr>
        <w:spacing w:line="360" w:lineRule="auto"/>
        <w:jc w:val="both"/>
        <w:rPr>
          <w:rFonts w:ascii="Book Antiqua" w:hAnsi="Book Antiqua"/>
          <w:b/>
          <w:i/>
          <w:lang w:val="en-US" w:eastAsia="zh-CN"/>
        </w:rPr>
      </w:pPr>
      <w:r w:rsidRPr="008D26B6">
        <w:rPr>
          <w:rFonts w:ascii="Book Antiqua" w:eastAsia="Times New Roman" w:hAnsi="Book Antiqua"/>
          <w:b/>
          <w:i/>
          <w:lang w:val="en-US"/>
        </w:rPr>
        <w:t>CASE SUMMARY</w:t>
      </w:r>
    </w:p>
    <w:p w14:paraId="4010AAC7" w14:textId="63FF6639" w:rsidR="00490C85" w:rsidRPr="008D26B6" w:rsidRDefault="002F0030" w:rsidP="008D26B6">
      <w:pPr>
        <w:spacing w:line="360" w:lineRule="auto"/>
        <w:jc w:val="both"/>
        <w:rPr>
          <w:rFonts w:ascii="Book Antiqua" w:hAnsi="Book Antiqua"/>
          <w:lang w:val="en-US" w:eastAsia="zh-CN"/>
        </w:rPr>
      </w:pPr>
      <w:r w:rsidRPr="008D26B6">
        <w:rPr>
          <w:rFonts w:ascii="Book Antiqua" w:hAnsi="Book Antiqua"/>
          <w:lang w:val="en-US"/>
        </w:rPr>
        <w:t xml:space="preserve">We present </w:t>
      </w:r>
      <w:r w:rsidR="00C02AD0" w:rsidRPr="008D26B6">
        <w:rPr>
          <w:rFonts w:ascii="Book Antiqua" w:hAnsi="Book Antiqua"/>
          <w:lang w:val="en-US"/>
        </w:rPr>
        <w:t xml:space="preserve">a </w:t>
      </w:r>
      <w:r w:rsidRPr="008D26B6">
        <w:rPr>
          <w:rFonts w:ascii="Book Antiqua" w:hAnsi="Book Antiqua"/>
          <w:lang w:val="en-US"/>
        </w:rPr>
        <w:t xml:space="preserve">case of a 29-year-old </w:t>
      </w:r>
      <w:r w:rsidR="009D49A5" w:rsidRPr="008D26B6">
        <w:rPr>
          <w:rFonts w:ascii="Book Antiqua" w:hAnsi="Book Antiqua"/>
          <w:lang w:val="en-US"/>
        </w:rPr>
        <w:t>nons</w:t>
      </w:r>
      <w:r w:rsidRPr="008D26B6">
        <w:rPr>
          <w:rFonts w:ascii="Book Antiqua" w:hAnsi="Book Antiqua"/>
          <w:lang w:val="en-US"/>
        </w:rPr>
        <w:t xml:space="preserve">moking woman with breast metastasis from lung adenocarcinoma. </w:t>
      </w:r>
      <w:r w:rsidR="00617AC1" w:rsidRPr="008D26B6">
        <w:rPr>
          <w:rFonts w:ascii="Book Antiqua" w:hAnsi="Book Antiqua"/>
          <w:lang w:val="en-US"/>
        </w:rPr>
        <w:t>C</w:t>
      </w:r>
      <w:r w:rsidRPr="008D26B6">
        <w:rPr>
          <w:rFonts w:ascii="Book Antiqua" w:hAnsi="Book Antiqua"/>
          <w:lang w:val="en-US"/>
        </w:rPr>
        <w:t>omputed tomography revealed atelectasis in the right middle lobe of the lung and ipsilateral pleural effusion. Additionally, on physical examination, a small mass was noted in her right breast. The patient underwent bronchoscopy, needle thoracentesis, and breast biopsy. Following cytology, histology and immunohistochemistry, primary lung adenocarcinoma with metastasis to the breast was diagnosed. Only 63 cases, including our patient, have been reported in</w:t>
      </w:r>
      <w:r w:rsidRPr="008D26B6">
        <w:rPr>
          <w:rFonts w:ascii="Book Antiqua" w:eastAsia="宋体" w:hAnsi="Book Antiqua"/>
          <w:lang w:val="en-US"/>
        </w:rPr>
        <w:t xml:space="preserve"> the</w:t>
      </w:r>
      <w:r w:rsidRPr="008D26B6">
        <w:rPr>
          <w:rFonts w:ascii="Book Antiqua" w:hAnsi="Book Antiqua"/>
          <w:lang w:val="en-US"/>
        </w:rPr>
        <w:t xml:space="preserve"> literature since 2000, and this is the second in a woman under 30 years of age.</w:t>
      </w:r>
    </w:p>
    <w:p w14:paraId="2B24ABD3" w14:textId="77777777" w:rsidR="009A2886" w:rsidRPr="008D26B6" w:rsidRDefault="009A2886" w:rsidP="008D26B6">
      <w:pPr>
        <w:spacing w:line="360" w:lineRule="auto"/>
        <w:jc w:val="both"/>
        <w:rPr>
          <w:rFonts w:ascii="Book Antiqua" w:hAnsi="Book Antiqua"/>
          <w:lang w:val="en-US" w:eastAsia="zh-CN"/>
        </w:rPr>
      </w:pPr>
    </w:p>
    <w:p w14:paraId="370959C3" w14:textId="77777777" w:rsidR="009A2886" w:rsidRPr="008D26B6" w:rsidRDefault="002F0030" w:rsidP="008D26B6">
      <w:pPr>
        <w:spacing w:line="360" w:lineRule="auto"/>
        <w:jc w:val="both"/>
        <w:rPr>
          <w:rFonts w:ascii="Book Antiqua" w:hAnsi="Book Antiqua"/>
          <w:b/>
          <w:i/>
          <w:lang w:val="en-US" w:eastAsia="zh-CN"/>
        </w:rPr>
      </w:pPr>
      <w:r w:rsidRPr="008D26B6">
        <w:rPr>
          <w:rFonts w:ascii="Book Antiqua" w:eastAsia="Times New Roman" w:hAnsi="Book Antiqua"/>
          <w:b/>
          <w:i/>
          <w:lang w:val="en-US"/>
        </w:rPr>
        <w:t>CONCLUSION</w:t>
      </w:r>
    </w:p>
    <w:p w14:paraId="5A74728D" w14:textId="7CC56547" w:rsidR="00490C85" w:rsidRPr="008D26B6" w:rsidRDefault="002F0030" w:rsidP="008D26B6">
      <w:pPr>
        <w:spacing w:line="360" w:lineRule="auto"/>
        <w:jc w:val="both"/>
        <w:rPr>
          <w:rFonts w:ascii="Book Antiqua" w:eastAsia="Times New Roman" w:hAnsi="Book Antiqua"/>
          <w:lang w:val="en-US"/>
        </w:rPr>
      </w:pPr>
      <w:r w:rsidRPr="008D26B6">
        <w:rPr>
          <w:rFonts w:ascii="Book Antiqua" w:hAnsi="Book Antiqua"/>
          <w:lang w:val="en-US"/>
        </w:rPr>
        <w:t>This atypical presentation may cause a significant diagnostic dilemma, but the contribution of immunohistochemistry is crucial to the accuracy of the final diagnosis.</w:t>
      </w:r>
    </w:p>
    <w:p w14:paraId="2B0948D0" w14:textId="77777777" w:rsidR="00675067" w:rsidRPr="008D26B6" w:rsidRDefault="00675067" w:rsidP="008D26B6">
      <w:pPr>
        <w:pStyle w:val="Default"/>
        <w:spacing w:line="360" w:lineRule="auto"/>
        <w:jc w:val="both"/>
        <w:rPr>
          <w:rFonts w:ascii="Book Antiqua" w:hAnsi="Book Antiqua"/>
          <w:color w:val="FF0000"/>
          <w:lang w:val="en-US"/>
        </w:rPr>
        <w:sectPr w:rsidR="00675067" w:rsidRPr="008D26B6" w:rsidSect="001757FE">
          <w:endnotePr>
            <w:numFmt w:val="decimal"/>
          </w:endnotePr>
          <w:type w:val="continuous"/>
          <w:pgSz w:w="12240" w:h="15840"/>
          <w:pgMar w:top="1134" w:right="1134" w:bottom="1134" w:left="1134" w:header="709" w:footer="709" w:gutter="0"/>
          <w:cols w:space="518"/>
          <w:docGrid w:linePitch="360"/>
        </w:sectPr>
      </w:pPr>
    </w:p>
    <w:p w14:paraId="3B5DD4E9" w14:textId="38FBB2DB" w:rsidR="00166104" w:rsidRPr="008D26B6" w:rsidRDefault="00166104" w:rsidP="008D26B6">
      <w:pPr>
        <w:pStyle w:val="Default"/>
        <w:spacing w:line="360" w:lineRule="auto"/>
        <w:jc w:val="both"/>
        <w:rPr>
          <w:rFonts w:ascii="Book Antiqua" w:hAnsi="Book Antiqua"/>
          <w:color w:val="FF0000"/>
          <w:lang w:val="en-US"/>
        </w:rPr>
      </w:pPr>
    </w:p>
    <w:p w14:paraId="3227F017" w14:textId="7AD0BEED" w:rsidR="007F6BF0" w:rsidRPr="008D26B6" w:rsidRDefault="002F0030" w:rsidP="008D26B6">
      <w:pPr>
        <w:spacing w:line="360" w:lineRule="auto"/>
        <w:jc w:val="both"/>
        <w:outlineLvl w:val="0"/>
        <w:rPr>
          <w:rStyle w:val="a4"/>
          <w:rFonts w:ascii="Book Antiqua" w:eastAsia="Times New Roman" w:hAnsi="Book Antiqua"/>
          <w:color w:val="auto"/>
          <w:u w:val="none"/>
          <w:lang w:val="en-US"/>
        </w:rPr>
      </w:pPr>
      <w:r w:rsidRPr="008D26B6">
        <w:rPr>
          <w:rFonts w:ascii="Book Antiqua" w:eastAsia="Times New Roman" w:hAnsi="Book Antiqua"/>
          <w:b/>
          <w:bCs/>
          <w:color w:val="333333"/>
          <w:shd w:val="clear" w:color="auto" w:fill="FFFFFF"/>
          <w:lang w:val="en-US"/>
        </w:rPr>
        <w:t>Key</w:t>
      </w:r>
      <w:r w:rsidR="009A2886" w:rsidRPr="008D26B6">
        <w:rPr>
          <w:rFonts w:ascii="Book Antiqua" w:hAnsi="Book Antiqua"/>
          <w:b/>
          <w:bCs/>
          <w:color w:val="333333"/>
          <w:shd w:val="clear" w:color="auto" w:fill="FFFFFF"/>
          <w:lang w:val="en-US" w:eastAsia="zh-CN"/>
        </w:rPr>
        <w:t xml:space="preserve"> </w:t>
      </w:r>
      <w:r w:rsidRPr="008D26B6">
        <w:rPr>
          <w:rFonts w:ascii="Book Antiqua" w:eastAsia="Times New Roman" w:hAnsi="Book Antiqua"/>
          <w:b/>
          <w:bCs/>
          <w:color w:val="333333"/>
          <w:shd w:val="clear" w:color="auto" w:fill="FFFFFF"/>
          <w:lang w:val="en-US"/>
        </w:rPr>
        <w:t xml:space="preserve">words: </w:t>
      </w:r>
      <w:r w:rsidR="009A2886" w:rsidRPr="008D26B6">
        <w:rPr>
          <w:rFonts w:ascii="Book Antiqua" w:hAnsi="Book Antiqua"/>
          <w:lang w:val="en-US"/>
        </w:rPr>
        <w:t xml:space="preserve">Lung </w:t>
      </w:r>
      <w:r w:rsidRPr="008D26B6">
        <w:rPr>
          <w:rFonts w:ascii="Book Antiqua" w:hAnsi="Book Antiqua"/>
          <w:lang w:val="en-US"/>
        </w:rPr>
        <w:t>cancer</w:t>
      </w:r>
      <w:r w:rsidR="009A2886" w:rsidRPr="008D26B6">
        <w:rPr>
          <w:rFonts w:ascii="Book Antiqua" w:hAnsi="Book Antiqua"/>
          <w:lang w:val="en-US" w:eastAsia="zh-CN"/>
        </w:rPr>
        <w:t>;</w:t>
      </w:r>
      <w:r w:rsidRPr="008D26B6">
        <w:rPr>
          <w:rFonts w:ascii="Book Antiqua" w:hAnsi="Book Antiqua"/>
          <w:lang w:val="en-US"/>
        </w:rPr>
        <w:t xml:space="preserve"> </w:t>
      </w:r>
      <w:r w:rsidR="009A2886" w:rsidRPr="008D26B6">
        <w:rPr>
          <w:rFonts w:ascii="Book Antiqua" w:hAnsi="Book Antiqua"/>
          <w:lang w:val="en-US"/>
        </w:rPr>
        <w:t xml:space="preserve">Breast </w:t>
      </w:r>
      <w:r w:rsidRPr="008D26B6">
        <w:rPr>
          <w:rFonts w:ascii="Book Antiqua" w:hAnsi="Book Antiqua"/>
          <w:lang w:val="en-US"/>
        </w:rPr>
        <w:t>metastasis</w:t>
      </w:r>
      <w:r w:rsidR="009A2886" w:rsidRPr="008D26B6">
        <w:rPr>
          <w:rFonts w:ascii="Book Antiqua" w:hAnsi="Book Antiqua"/>
          <w:lang w:val="en-US" w:eastAsia="zh-CN"/>
        </w:rPr>
        <w:t>;</w:t>
      </w:r>
      <w:r w:rsidRPr="008D26B6">
        <w:rPr>
          <w:rFonts w:ascii="Book Antiqua" w:hAnsi="Book Antiqua"/>
          <w:lang w:val="en-US"/>
        </w:rPr>
        <w:t xml:space="preserve"> </w:t>
      </w:r>
      <w:r w:rsidR="009A2886" w:rsidRPr="008D26B6">
        <w:rPr>
          <w:rFonts w:ascii="Book Antiqua" w:hAnsi="Book Antiqua"/>
          <w:lang w:val="en-US"/>
        </w:rPr>
        <w:t>Immunohistochemistry</w:t>
      </w:r>
      <w:r w:rsidR="009A2886" w:rsidRPr="008D26B6">
        <w:rPr>
          <w:rFonts w:ascii="Book Antiqua" w:hAnsi="Book Antiqua"/>
          <w:lang w:val="en-US" w:eastAsia="zh-CN"/>
        </w:rPr>
        <w:t>;</w:t>
      </w:r>
      <w:r w:rsidRPr="008D26B6">
        <w:rPr>
          <w:rFonts w:ascii="Book Antiqua" w:hAnsi="Book Antiqua"/>
          <w:lang w:val="en-US"/>
        </w:rPr>
        <w:t xml:space="preserve"> </w:t>
      </w:r>
      <w:r w:rsidR="009A2886" w:rsidRPr="008D26B6">
        <w:rPr>
          <w:rFonts w:ascii="Book Antiqua" w:hAnsi="Book Antiqua" w:cs="TimesNewRomanPS"/>
          <w:lang w:val="en-US"/>
        </w:rPr>
        <w:t xml:space="preserve">Lymphatic </w:t>
      </w:r>
      <w:r w:rsidRPr="008D26B6">
        <w:rPr>
          <w:rFonts w:ascii="Book Antiqua" w:hAnsi="Book Antiqua" w:cs="TimesNewRomanPS"/>
          <w:lang w:val="en-US"/>
        </w:rPr>
        <w:t>spreading</w:t>
      </w:r>
      <w:r w:rsidR="009A2886" w:rsidRPr="008D26B6">
        <w:rPr>
          <w:rFonts w:ascii="Book Antiqua" w:hAnsi="Book Antiqua" w:cs="TimesNewRomanPS"/>
          <w:lang w:val="en-US" w:eastAsia="zh-CN"/>
        </w:rPr>
        <w:t>;</w:t>
      </w:r>
      <w:r w:rsidR="009A2886" w:rsidRPr="008D26B6">
        <w:rPr>
          <w:rFonts w:ascii="Book Antiqua" w:hAnsi="Book Antiqua"/>
          <w:lang w:val="en-US"/>
        </w:rPr>
        <w:t xml:space="preserve"> Case report</w:t>
      </w:r>
    </w:p>
    <w:p w14:paraId="092941F7" w14:textId="77777777" w:rsidR="009A2886" w:rsidRPr="00F310A7" w:rsidRDefault="009A2886" w:rsidP="008D26B6">
      <w:pPr>
        <w:spacing w:line="360" w:lineRule="auto"/>
        <w:jc w:val="both"/>
        <w:rPr>
          <w:rFonts w:ascii="Book Antiqua" w:hAnsi="Book Antiqua"/>
          <w:color w:val="000000" w:themeColor="text1"/>
          <w:lang w:val="en-US"/>
        </w:rPr>
      </w:pPr>
    </w:p>
    <w:p w14:paraId="0ED451BD" w14:textId="77777777" w:rsidR="009A2886" w:rsidRPr="008D26B6" w:rsidRDefault="009A2886" w:rsidP="008D26B6">
      <w:pPr>
        <w:adjustRightInd w:val="0"/>
        <w:snapToGrid w:val="0"/>
        <w:spacing w:line="360" w:lineRule="auto"/>
        <w:jc w:val="both"/>
        <w:rPr>
          <w:rFonts w:ascii="Book Antiqua" w:hAnsi="Book Antiqua" w:cs="Garamond"/>
          <w:color w:val="000000" w:themeColor="text1"/>
        </w:rPr>
      </w:pPr>
      <w:r w:rsidRPr="00F310A7">
        <w:rPr>
          <w:rFonts w:ascii="Book Antiqua" w:hAnsi="Book Antiqua" w:cs="Garamond"/>
          <w:b/>
          <w:color w:val="000000" w:themeColor="text1"/>
          <w:lang w:val="en-US"/>
        </w:rPr>
        <w:t>© The Author(s) 2019.</w:t>
      </w:r>
      <w:r w:rsidRPr="00F310A7">
        <w:rPr>
          <w:rFonts w:ascii="Book Antiqua" w:hAnsi="Book Antiqua" w:cs="Garamond"/>
          <w:color w:val="000000" w:themeColor="text1"/>
          <w:lang w:val="en-US"/>
        </w:rPr>
        <w:t xml:space="preserve"> Published by </w:t>
      </w:r>
      <w:proofErr w:type="spellStart"/>
      <w:r w:rsidRPr="00F310A7">
        <w:rPr>
          <w:rFonts w:ascii="Book Antiqua" w:hAnsi="Book Antiqua" w:cs="Garamond"/>
          <w:color w:val="000000" w:themeColor="text1"/>
          <w:lang w:val="en-US"/>
        </w:rPr>
        <w:t>Baishideng</w:t>
      </w:r>
      <w:proofErr w:type="spellEnd"/>
      <w:r w:rsidRPr="00F310A7">
        <w:rPr>
          <w:rFonts w:ascii="Book Antiqua" w:hAnsi="Book Antiqua" w:cs="Garamond"/>
          <w:color w:val="000000" w:themeColor="text1"/>
          <w:lang w:val="en-US"/>
        </w:rPr>
        <w:t xml:space="preserve"> Publishing Group Inc. </w:t>
      </w:r>
      <w:r w:rsidRPr="008D26B6">
        <w:rPr>
          <w:rFonts w:ascii="Book Antiqua" w:hAnsi="Book Antiqua" w:cs="Garamond"/>
          <w:color w:val="000000" w:themeColor="text1"/>
        </w:rPr>
        <w:t>All rights reserved.</w:t>
      </w:r>
    </w:p>
    <w:p w14:paraId="2CC8F1E2" w14:textId="77777777" w:rsidR="00363EC2" w:rsidRPr="008D26B6" w:rsidRDefault="00363EC2" w:rsidP="008D26B6">
      <w:pPr>
        <w:pStyle w:val="Default"/>
        <w:spacing w:line="360" w:lineRule="auto"/>
        <w:jc w:val="both"/>
        <w:rPr>
          <w:rFonts w:ascii="Book Antiqua" w:hAnsi="Book Antiqua" w:cs="Times-Bold"/>
          <w:b/>
          <w:bCs/>
          <w:color w:val="231F20"/>
          <w:lang w:val="en-US"/>
        </w:rPr>
      </w:pPr>
    </w:p>
    <w:p w14:paraId="27784186" w14:textId="78F4F1F1" w:rsidR="007F6BF0" w:rsidRPr="008D26B6" w:rsidRDefault="002F0030" w:rsidP="008D26B6">
      <w:pPr>
        <w:pStyle w:val="Default"/>
        <w:spacing w:line="360" w:lineRule="auto"/>
        <w:jc w:val="both"/>
        <w:rPr>
          <w:rFonts w:ascii="Book Antiqua" w:hAnsi="Book Antiqua" w:cs="TlknssAdvTT86d47313"/>
          <w:lang w:val="en-US"/>
        </w:rPr>
      </w:pPr>
      <w:r w:rsidRPr="008D26B6">
        <w:rPr>
          <w:rFonts w:ascii="Book Antiqua" w:hAnsi="Book Antiqua"/>
          <w:b/>
          <w:lang w:val="en-US"/>
        </w:rPr>
        <w:t>Core tip</w:t>
      </w:r>
      <w:r w:rsidR="009A2886" w:rsidRPr="008D26B6">
        <w:rPr>
          <w:rFonts w:ascii="Book Antiqua" w:hAnsi="Book Antiqua"/>
          <w:b/>
          <w:lang w:val="en-US" w:eastAsia="zh-CN"/>
        </w:rPr>
        <w:t xml:space="preserve">: </w:t>
      </w:r>
      <w:r w:rsidRPr="008D26B6">
        <w:rPr>
          <w:rFonts w:ascii="Book Antiqua" w:hAnsi="Book Antiqua"/>
          <w:lang w:val="en-US"/>
        </w:rPr>
        <w:t xml:space="preserve">We present the second case of lung adenocarcinoma with </w:t>
      </w:r>
      <w:r w:rsidRPr="008D26B6">
        <w:rPr>
          <w:rFonts w:ascii="Book Antiqua" w:hAnsi="Book Antiqua" w:cs="TlknssAdvTT86d47313"/>
          <w:lang w:val="en-US"/>
        </w:rPr>
        <w:t xml:space="preserve">metastasis to the breast in a patient </w:t>
      </w:r>
      <w:r w:rsidRPr="008D26B6">
        <w:rPr>
          <w:rFonts w:ascii="Book Antiqua" w:hAnsi="Book Antiqua"/>
          <w:lang w:val="en-US"/>
        </w:rPr>
        <w:t>under 30 years of age</w:t>
      </w:r>
      <w:r w:rsidRPr="008D26B6">
        <w:rPr>
          <w:rFonts w:ascii="Book Antiqua" w:hAnsi="Book Antiqua" w:cs="TlknssAdvTT86d47313"/>
          <w:lang w:val="en-US"/>
        </w:rPr>
        <w:t xml:space="preserve">. This </w:t>
      </w:r>
      <w:r w:rsidRPr="008D26B6">
        <w:rPr>
          <w:rFonts w:ascii="Book Antiqua" w:hAnsi="Book Antiqua"/>
          <w:lang w:val="en-US"/>
        </w:rPr>
        <w:t>is a rare entity</w:t>
      </w:r>
      <w:r w:rsidRPr="008D26B6">
        <w:rPr>
          <w:rFonts w:ascii="Book Antiqua" w:hAnsi="Book Antiqua" w:cs="TlknssAdvTT86d47313"/>
          <w:lang w:val="en-US"/>
        </w:rPr>
        <w:t xml:space="preserve"> in oncology and even more</w:t>
      </w:r>
      <w:r w:rsidR="00A53794" w:rsidRPr="008D26B6">
        <w:rPr>
          <w:rFonts w:ascii="Book Antiqua" w:hAnsi="Book Antiqua" w:cs="TlknssAdvTT86d47313"/>
          <w:lang w:val="en-US"/>
        </w:rPr>
        <w:t xml:space="preserve"> so</w:t>
      </w:r>
      <w:r w:rsidRPr="008D26B6">
        <w:rPr>
          <w:rFonts w:ascii="Book Antiqua" w:hAnsi="Book Antiqua" w:cs="TlknssAdvTT86d47313"/>
          <w:lang w:val="en-US"/>
        </w:rPr>
        <w:t xml:space="preserve"> in this age group. There have only been 63 reported cases of breast metastasis from lung </w:t>
      </w:r>
      <w:r w:rsidRPr="008D26B6">
        <w:rPr>
          <w:rFonts w:ascii="Book Antiqua" w:hAnsi="Book Antiqua"/>
          <w:lang w:val="en-US"/>
        </w:rPr>
        <w:t>adenocarcinoma</w:t>
      </w:r>
      <w:r w:rsidRPr="008D26B6">
        <w:rPr>
          <w:rFonts w:ascii="Book Antiqua" w:hAnsi="Book Antiqua" w:cs="TlknssAdvTT86d47313"/>
          <w:lang w:val="en-US"/>
        </w:rPr>
        <w:t xml:space="preserve"> </w:t>
      </w:r>
      <w:r w:rsidR="00A53794" w:rsidRPr="008D26B6">
        <w:rPr>
          <w:rFonts w:ascii="Book Antiqua" w:hAnsi="Book Antiqua" w:cs="TlknssAdvTT86d47313"/>
          <w:lang w:val="en-US"/>
        </w:rPr>
        <w:t>over</w:t>
      </w:r>
      <w:r w:rsidR="00A53794" w:rsidRPr="008D26B6">
        <w:rPr>
          <w:rFonts w:ascii="Book Antiqua" w:hAnsi="Book Antiqua"/>
          <w:lang w:val="en-US"/>
        </w:rPr>
        <w:t xml:space="preserve"> </w:t>
      </w:r>
      <w:r w:rsidRPr="008D26B6">
        <w:rPr>
          <w:rFonts w:ascii="Book Antiqua" w:hAnsi="Book Antiqua"/>
          <w:lang w:val="en-US"/>
        </w:rPr>
        <w:t xml:space="preserve">the last eighteen years. A clear correlation between the side of </w:t>
      </w:r>
      <w:r w:rsidRPr="008D26B6">
        <w:rPr>
          <w:rFonts w:ascii="Book Antiqua" w:hAnsi="Book Antiqua"/>
          <w:color w:val="auto"/>
          <w:lang w:val="en-US"/>
        </w:rPr>
        <w:t xml:space="preserve">primary lung cancer and </w:t>
      </w:r>
      <w:r w:rsidR="00E26753" w:rsidRPr="008D26B6">
        <w:rPr>
          <w:rFonts w:ascii="Book Antiqua" w:hAnsi="Book Antiqua"/>
          <w:color w:val="auto"/>
          <w:lang w:val="en-US"/>
        </w:rPr>
        <w:t xml:space="preserve">the side of </w:t>
      </w:r>
      <w:r w:rsidRPr="008D26B6">
        <w:rPr>
          <w:rFonts w:ascii="Book Antiqua" w:hAnsi="Book Antiqua"/>
          <w:color w:val="auto"/>
          <w:lang w:val="en-US"/>
        </w:rPr>
        <w:t>breast metastasis</w:t>
      </w:r>
      <w:r w:rsidRPr="008D26B6">
        <w:rPr>
          <w:rFonts w:ascii="Book Antiqua" w:hAnsi="Book Antiqua"/>
          <w:lang w:val="en-US"/>
        </w:rPr>
        <w:t xml:space="preserve"> can be identified. Due to </w:t>
      </w:r>
      <w:r w:rsidR="00A53794" w:rsidRPr="008D26B6">
        <w:rPr>
          <w:rFonts w:ascii="Book Antiqua" w:hAnsi="Book Antiqua"/>
          <w:lang w:val="en-US"/>
        </w:rPr>
        <w:t xml:space="preserve">the </w:t>
      </w:r>
      <w:r w:rsidRPr="008D26B6">
        <w:rPr>
          <w:rFonts w:ascii="Book Antiqua" w:hAnsi="Book Antiqua"/>
          <w:lang w:val="en-US"/>
        </w:rPr>
        <w:t>infrequency</w:t>
      </w:r>
      <w:r w:rsidR="00A53794" w:rsidRPr="008D26B6">
        <w:rPr>
          <w:rFonts w:ascii="Book Antiqua" w:hAnsi="Book Antiqua"/>
          <w:lang w:val="en-US"/>
        </w:rPr>
        <w:t xml:space="preserve"> of this </w:t>
      </w:r>
      <w:r w:rsidR="00A53794" w:rsidRPr="008D26B6">
        <w:rPr>
          <w:rFonts w:ascii="Book Antiqua" w:hAnsi="Book Antiqua"/>
          <w:lang w:val="en-US"/>
        </w:rPr>
        <w:lastRenderedPageBreak/>
        <w:t>phenomenon</w:t>
      </w:r>
      <w:r w:rsidRPr="008D26B6">
        <w:rPr>
          <w:rFonts w:ascii="Book Antiqua" w:hAnsi="Book Antiqua"/>
          <w:lang w:val="en-US"/>
        </w:rPr>
        <w:t xml:space="preserve">, </w:t>
      </w:r>
      <w:r w:rsidRPr="008D26B6">
        <w:rPr>
          <w:rFonts w:ascii="Book Antiqua" w:hAnsi="Book Antiqua" w:cs="TlknssAdvTT86d47313"/>
          <w:lang w:val="en-US"/>
        </w:rPr>
        <w:t xml:space="preserve">the diagnosis </w:t>
      </w:r>
      <w:r w:rsidRPr="008D26B6">
        <w:rPr>
          <w:rFonts w:ascii="Book Antiqua" w:hAnsi="Book Antiqua" w:cs="AdvOTa9103878"/>
          <w:lang w:val="en-US"/>
        </w:rPr>
        <w:t xml:space="preserve">may cause a significant dilemma. </w:t>
      </w:r>
      <w:r w:rsidRPr="008D26B6">
        <w:rPr>
          <w:rFonts w:ascii="Book Antiqua" w:hAnsi="Book Antiqua" w:cs="TlknssAdvTT86d47313"/>
          <w:lang w:val="en-US"/>
        </w:rPr>
        <w:t>Nevertheless, i</w:t>
      </w:r>
      <w:r w:rsidRPr="008D26B6">
        <w:rPr>
          <w:rFonts w:ascii="Book Antiqua" w:hAnsi="Book Antiqua" w:cs="AdvOTa9103878"/>
          <w:lang w:val="en-US"/>
        </w:rPr>
        <w:t xml:space="preserve">mmunohistochemistry plays a </w:t>
      </w:r>
      <w:r w:rsidRPr="008D26B6">
        <w:rPr>
          <w:rFonts w:ascii="Book Antiqua" w:hAnsi="Book Antiqua" w:cs="Garamond"/>
          <w:lang w:val="en-US"/>
        </w:rPr>
        <w:t>key role in the</w:t>
      </w:r>
      <w:r w:rsidRPr="008D26B6">
        <w:rPr>
          <w:rFonts w:ascii="Book Antiqua" w:hAnsi="Book Antiqua" w:cs="TlknssAdvTT86d47313"/>
          <w:lang w:val="en-US"/>
        </w:rPr>
        <w:t xml:space="preserve"> final diagnosis.</w:t>
      </w:r>
    </w:p>
    <w:p w14:paraId="2561AA66" w14:textId="77777777" w:rsidR="00720EDC" w:rsidRPr="008D26B6" w:rsidRDefault="00720EDC" w:rsidP="008D26B6">
      <w:pPr>
        <w:pStyle w:val="Default"/>
        <w:spacing w:line="360" w:lineRule="auto"/>
        <w:jc w:val="both"/>
        <w:rPr>
          <w:rFonts w:ascii="Book Antiqua" w:hAnsi="Book Antiqua" w:cs="Times-Bold"/>
          <w:b/>
          <w:bCs/>
          <w:color w:val="231F20"/>
          <w:lang w:val="en-US"/>
        </w:rPr>
      </w:pPr>
    </w:p>
    <w:p w14:paraId="5C09D22B" w14:textId="77777777" w:rsidR="001E0A63" w:rsidRDefault="001E0A63" w:rsidP="001E0A63">
      <w:pPr>
        <w:pStyle w:val="Default"/>
        <w:spacing w:line="360" w:lineRule="auto"/>
        <w:jc w:val="both"/>
        <w:rPr>
          <w:rStyle w:val="publisherid"/>
          <w:rFonts w:ascii="Book Antiqua" w:hAnsi="Book Antiqua"/>
          <w:lang w:val="en-US" w:eastAsia="zh-CN"/>
        </w:rPr>
      </w:pPr>
      <w:r w:rsidRPr="001E0A63">
        <w:rPr>
          <w:rFonts w:ascii="Book Antiqua" w:hAnsi="Book Antiqua"/>
          <w:b/>
          <w:lang w:val="en-US"/>
        </w:rPr>
        <w:t>Citation:</w:t>
      </w:r>
      <w:r>
        <w:rPr>
          <w:rFonts w:ascii="Book Antiqua" w:hAnsi="Book Antiqua"/>
          <w:lang w:val="en-US"/>
        </w:rPr>
        <w:t xml:space="preserve"> </w:t>
      </w:r>
      <w:r w:rsidRPr="008D26B6">
        <w:rPr>
          <w:rFonts w:ascii="Book Antiqua" w:hAnsi="Book Antiqua"/>
          <w:lang w:val="en-US"/>
        </w:rPr>
        <w:t>Enrico D, Saucedo S, Bravo I</w:t>
      </w:r>
      <w:r w:rsidRPr="008D26B6">
        <w:rPr>
          <w:rFonts w:ascii="Book Antiqua" w:hAnsi="Book Antiqua"/>
          <w:lang w:val="en-US" w:eastAsia="zh-CN"/>
        </w:rPr>
        <w:t xml:space="preserve">. </w:t>
      </w:r>
      <w:r w:rsidRPr="008D26B6">
        <w:rPr>
          <w:rFonts w:ascii="Book Antiqua" w:hAnsi="Book Antiqua"/>
          <w:lang w:val="en-US"/>
        </w:rPr>
        <w:t>Breast metastasis from primary lung adenocarcinoma in a young woman: A case report and literature review</w:t>
      </w:r>
      <w:r w:rsidRPr="008D26B6">
        <w:rPr>
          <w:rFonts w:ascii="Book Antiqua" w:hAnsi="Book Antiqua"/>
          <w:lang w:val="en-US" w:eastAsia="zh-CN"/>
        </w:rPr>
        <w:t>.</w:t>
      </w:r>
      <w:r w:rsidRPr="00F310A7">
        <w:rPr>
          <w:rFonts w:ascii="Book Antiqua" w:hAnsi="Book Antiqua"/>
          <w:lang w:val="en-US"/>
        </w:rPr>
        <w:t xml:space="preserve"> </w:t>
      </w:r>
      <w:r w:rsidRPr="00F310A7">
        <w:rPr>
          <w:rStyle w:val="publisherid"/>
          <w:rFonts w:ascii="Book Antiqua" w:hAnsi="Book Antiqua"/>
          <w:i/>
          <w:lang w:val="en-US"/>
        </w:rPr>
        <w:t xml:space="preserve">World J </w:t>
      </w:r>
      <w:proofErr w:type="spellStart"/>
      <w:r w:rsidRPr="00F310A7">
        <w:rPr>
          <w:rStyle w:val="publisherid"/>
          <w:rFonts w:ascii="Book Antiqua" w:hAnsi="Book Antiqua"/>
          <w:i/>
          <w:lang w:val="en-US"/>
        </w:rPr>
        <w:t>Clin</w:t>
      </w:r>
      <w:proofErr w:type="spellEnd"/>
      <w:r w:rsidRPr="00F310A7">
        <w:rPr>
          <w:rStyle w:val="publisherid"/>
          <w:rFonts w:ascii="Book Antiqua" w:hAnsi="Book Antiqua"/>
          <w:i/>
          <w:lang w:val="en-US"/>
        </w:rPr>
        <w:t xml:space="preserve"> </w:t>
      </w:r>
      <w:proofErr w:type="spellStart"/>
      <w:r w:rsidRPr="00F310A7">
        <w:rPr>
          <w:rStyle w:val="publisherid"/>
          <w:rFonts w:ascii="Book Antiqua" w:hAnsi="Book Antiqua"/>
          <w:i/>
          <w:lang w:val="en-US"/>
        </w:rPr>
        <w:t>Oncol</w:t>
      </w:r>
      <w:proofErr w:type="spellEnd"/>
      <w:r w:rsidRPr="00F310A7">
        <w:rPr>
          <w:rStyle w:val="publisherid"/>
          <w:rFonts w:ascii="Book Antiqua" w:hAnsi="Book Antiqua"/>
          <w:lang w:val="en-US" w:eastAsia="zh-CN"/>
        </w:rPr>
        <w:t xml:space="preserve"> 2019; </w:t>
      </w:r>
      <w:r w:rsidRPr="00B70689">
        <w:rPr>
          <w:rStyle w:val="publisherid"/>
          <w:rFonts w:ascii="Book Antiqua" w:hAnsi="Book Antiqua"/>
          <w:lang w:val="en-US" w:eastAsia="zh-CN"/>
        </w:rPr>
        <w:t xml:space="preserve">10(7): </w:t>
      </w:r>
      <w:r>
        <w:rPr>
          <w:rStyle w:val="publisherid"/>
          <w:rFonts w:ascii="Book Antiqua" w:hAnsi="Book Antiqua"/>
          <w:lang w:val="en-US" w:eastAsia="zh-CN"/>
        </w:rPr>
        <w:t>269</w:t>
      </w:r>
      <w:r w:rsidRPr="00B70689">
        <w:rPr>
          <w:rStyle w:val="publisherid"/>
          <w:rFonts w:ascii="Book Antiqua" w:hAnsi="Book Antiqua"/>
          <w:lang w:val="en-US" w:eastAsia="zh-CN"/>
        </w:rPr>
        <w:t>-</w:t>
      </w:r>
      <w:r>
        <w:rPr>
          <w:rStyle w:val="publisherid"/>
          <w:rFonts w:ascii="Book Antiqua" w:hAnsi="Book Antiqua"/>
          <w:lang w:val="en-US" w:eastAsia="zh-CN"/>
        </w:rPr>
        <w:t>278</w:t>
      </w:r>
      <w:r w:rsidRPr="00B70689">
        <w:rPr>
          <w:rStyle w:val="publisherid"/>
          <w:rFonts w:ascii="Book Antiqua" w:hAnsi="Book Antiqua"/>
          <w:lang w:val="en-US" w:eastAsia="zh-CN"/>
        </w:rPr>
        <w:t xml:space="preserve"> </w:t>
      </w:r>
      <w:r w:rsidRPr="001E0A63">
        <w:rPr>
          <w:rStyle w:val="publisherid"/>
          <w:rFonts w:ascii="Book Antiqua" w:hAnsi="Book Antiqua"/>
          <w:b/>
          <w:lang w:val="en-US" w:eastAsia="zh-CN"/>
        </w:rPr>
        <w:t>URL</w:t>
      </w:r>
      <w:r w:rsidRPr="00B70689">
        <w:rPr>
          <w:rStyle w:val="publisherid"/>
          <w:rFonts w:ascii="Book Antiqua" w:hAnsi="Book Antiqua"/>
          <w:lang w:val="en-US" w:eastAsia="zh-CN"/>
        </w:rPr>
        <w:t>: https://www.wjgnet.com/2218-4333/full/v10/i7/</w:t>
      </w:r>
      <w:r>
        <w:rPr>
          <w:rStyle w:val="publisherid"/>
          <w:rFonts w:ascii="Book Antiqua" w:hAnsi="Book Antiqua"/>
          <w:lang w:val="en-US" w:eastAsia="zh-CN"/>
        </w:rPr>
        <w:t>269</w:t>
      </w:r>
      <w:r w:rsidRPr="00B70689">
        <w:rPr>
          <w:rStyle w:val="publisherid"/>
          <w:rFonts w:ascii="Book Antiqua" w:hAnsi="Book Antiqua"/>
          <w:lang w:val="en-US" w:eastAsia="zh-CN"/>
        </w:rPr>
        <w:t xml:space="preserve">.htm  </w:t>
      </w:r>
    </w:p>
    <w:p w14:paraId="57BA4627" w14:textId="7FD09F0C" w:rsidR="001E0A63" w:rsidRPr="00F310A7" w:rsidRDefault="001E0A63" w:rsidP="001E0A63">
      <w:pPr>
        <w:pStyle w:val="Default"/>
        <w:spacing w:line="360" w:lineRule="auto"/>
        <w:jc w:val="both"/>
        <w:rPr>
          <w:rStyle w:val="publisherid"/>
          <w:rFonts w:ascii="Book Antiqua" w:hAnsi="Book Antiqua"/>
          <w:lang w:val="en-US" w:eastAsia="zh-CN"/>
        </w:rPr>
      </w:pPr>
      <w:r w:rsidRPr="001E0A63">
        <w:rPr>
          <w:rStyle w:val="publisherid"/>
          <w:rFonts w:ascii="Book Antiqua" w:hAnsi="Book Antiqua"/>
          <w:b/>
          <w:lang w:val="en-US" w:eastAsia="zh-CN"/>
        </w:rPr>
        <w:t>DOI</w:t>
      </w:r>
      <w:r w:rsidRPr="00B70689">
        <w:rPr>
          <w:rStyle w:val="publisherid"/>
          <w:rFonts w:ascii="Book Antiqua" w:hAnsi="Book Antiqua"/>
          <w:lang w:val="en-US" w:eastAsia="zh-CN"/>
        </w:rPr>
        <w:t>: https://dx.doi.org/10.5306/wjco.v10.i7.</w:t>
      </w:r>
      <w:r>
        <w:rPr>
          <w:rStyle w:val="publisherid"/>
          <w:rFonts w:ascii="Book Antiqua" w:hAnsi="Book Antiqua"/>
          <w:lang w:val="en-US" w:eastAsia="zh-CN"/>
        </w:rPr>
        <w:t>269</w:t>
      </w:r>
    </w:p>
    <w:p w14:paraId="2D97CF08" w14:textId="6B6073F9" w:rsidR="00675067" w:rsidRPr="00F310A7" w:rsidRDefault="00E52E96" w:rsidP="008D26B6">
      <w:pPr>
        <w:spacing w:line="360" w:lineRule="auto"/>
        <w:jc w:val="both"/>
        <w:rPr>
          <w:rFonts w:ascii="Book Antiqua" w:hAnsi="Book Antiqua" w:cs="Times"/>
          <w:color w:val="000000"/>
          <w:lang w:val="en-US" w:eastAsia="zh-CN"/>
        </w:rPr>
        <w:sectPr w:rsidR="00675067" w:rsidRPr="00F310A7" w:rsidSect="001757FE">
          <w:endnotePr>
            <w:numFmt w:val="decimal"/>
          </w:endnotePr>
          <w:type w:val="continuous"/>
          <w:pgSz w:w="12240" w:h="15840"/>
          <w:pgMar w:top="1134" w:right="1134" w:bottom="1134" w:left="1134" w:header="709" w:footer="709" w:gutter="0"/>
          <w:cols w:space="518"/>
          <w:docGrid w:linePitch="360"/>
        </w:sectPr>
      </w:pPr>
      <w:r w:rsidRPr="00F310A7">
        <w:rPr>
          <w:rStyle w:val="publisherid"/>
          <w:rFonts w:ascii="Book Antiqua" w:hAnsi="Book Antiqua"/>
          <w:lang w:val="en-US" w:eastAsia="zh-CN"/>
        </w:rPr>
        <w:br w:type="page"/>
      </w:r>
    </w:p>
    <w:p w14:paraId="75F66D8E" w14:textId="77777777" w:rsidR="00ED13E7" w:rsidRPr="008D26B6" w:rsidRDefault="00ED13E7" w:rsidP="008D26B6">
      <w:pPr>
        <w:pStyle w:val="Default"/>
        <w:spacing w:line="360" w:lineRule="auto"/>
        <w:jc w:val="both"/>
        <w:rPr>
          <w:rFonts w:ascii="Book Antiqua" w:hAnsi="Book Antiqua" w:cs="Times-Bold"/>
          <w:b/>
          <w:bCs/>
          <w:color w:val="231F20"/>
          <w:lang w:val="en-US" w:eastAsia="zh-CN"/>
        </w:rPr>
        <w:sectPr w:rsidR="00ED13E7" w:rsidRPr="008D26B6" w:rsidSect="001757FE">
          <w:endnotePr>
            <w:numFmt w:val="decimal"/>
          </w:endnotePr>
          <w:type w:val="continuous"/>
          <w:pgSz w:w="12240" w:h="15840"/>
          <w:pgMar w:top="1134" w:right="1134" w:bottom="1134" w:left="1134" w:header="709" w:footer="709" w:gutter="0"/>
          <w:cols w:num="2" w:space="518"/>
          <w:docGrid w:linePitch="360"/>
        </w:sectPr>
      </w:pPr>
    </w:p>
    <w:p w14:paraId="1EDB4494" w14:textId="45365CD5" w:rsidR="004D03F5" w:rsidRPr="008D26B6" w:rsidRDefault="00E52E96" w:rsidP="008D26B6">
      <w:pPr>
        <w:pStyle w:val="Default"/>
        <w:spacing w:line="360" w:lineRule="auto"/>
        <w:jc w:val="both"/>
        <w:rPr>
          <w:rFonts w:ascii="Book Antiqua" w:hAnsi="Book Antiqua" w:cs="Times-Bold"/>
          <w:b/>
          <w:bCs/>
          <w:color w:val="231F20"/>
          <w:lang w:val="en-US"/>
        </w:rPr>
      </w:pPr>
      <w:r w:rsidRPr="008D26B6">
        <w:rPr>
          <w:rFonts w:ascii="Book Antiqua" w:hAnsi="Book Antiqua" w:cs="Times-Bold"/>
          <w:b/>
          <w:bCs/>
          <w:color w:val="231F20"/>
          <w:lang w:val="en-US"/>
        </w:rPr>
        <w:lastRenderedPageBreak/>
        <w:t>INTRODUCTION</w:t>
      </w:r>
    </w:p>
    <w:p w14:paraId="38E340D7" w14:textId="4534F668" w:rsidR="006B2E2D" w:rsidRPr="008D26B6" w:rsidRDefault="002F0030" w:rsidP="008D26B6">
      <w:pPr>
        <w:spacing w:line="360" w:lineRule="auto"/>
        <w:jc w:val="both"/>
        <w:rPr>
          <w:rFonts w:ascii="Book Antiqua" w:hAnsi="Book Antiqua"/>
          <w:lang w:val="en-US"/>
        </w:rPr>
      </w:pPr>
      <w:r w:rsidRPr="008D26B6">
        <w:rPr>
          <w:rFonts w:ascii="Book Antiqua" w:hAnsi="Book Antiqua"/>
          <w:color w:val="000000"/>
          <w:lang w:val="en-US"/>
        </w:rPr>
        <w:t xml:space="preserve">Primary breast cancer is the most common malignancy </w:t>
      </w:r>
      <w:r w:rsidR="003A06B9" w:rsidRPr="008D26B6">
        <w:rPr>
          <w:rFonts w:ascii="Book Antiqua" w:hAnsi="Book Antiqua"/>
          <w:color w:val="000000"/>
          <w:lang w:val="en-US"/>
        </w:rPr>
        <w:t xml:space="preserve">in </w:t>
      </w:r>
      <w:r w:rsidRPr="008D26B6">
        <w:rPr>
          <w:rFonts w:ascii="Book Antiqua" w:hAnsi="Book Antiqua"/>
          <w:color w:val="000000"/>
          <w:lang w:val="en-US"/>
        </w:rPr>
        <w:t xml:space="preserve">adult females. However, metastatic involvement of the breast is a rare phenomenon, with a reported frequency of </w:t>
      </w:r>
      <w:r w:rsidRPr="008D26B6">
        <w:rPr>
          <w:rFonts w:ascii="Book Antiqua" w:eastAsia="宋体" w:hAnsi="Book Antiqua"/>
          <w:color w:val="000000"/>
          <w:lang w:val="en-US"/>
        </w:rPr>
        <w:t>approximately</w:t>
      </w:r>
      <w:r w:rsidR="00E52E96" w:rsidRPr="008D26B6">
        <w:rPr>
          <w:rFonts w:ascii="Book Antiqua" w:hAnsi="Book Antiqua"/>
          <w:color w:val="000000"/>
          <w:lang w:val="en-US"/>
        </w:rPr>
        <w:t xml:space="preserve"> 0.2</w:t>
      </w:r>
      <w:r w:rsidR="00E52E96" w:rsidRPr="008D26B6">
        <w:rPr>
          <w:rFonts w:ascii="Book Antiqua" w:hAnsi="Book Antiqua"/>
          <w:color w:val="000000"/>
          <w:lang w:val="en-US" w:eastAsia="zh-CN"/>
        </w:rPr>
        <w:t>%</w:t>
      </w:r>
      <w:r w:rsidR="00E52E96" w:rsidRPr="008D26B6">
        <w:rPr>
          <w:rFonts w:ascii="Book Antiqua" w:hAnsi="Book Antiqua"/>
          <w:color w:val="000000"/>
          <w:lang w:val="en-US"/>
        </w:rPr>
        <w:t>-1.3%</w:t>
      </w:r>
      <w:r w:rsidR="00020036" w:rsidRPr="008D26B6">
        <w:rPr>
          <w:rFonts w:ascii="Book Antiqua" w:hAnsi="Book Antiqua"/>
          <w:color w:val="000000"/>
          <w:lang w:val="en-US"/>
        </w:rPr>
        <w:fldChar w:fldCharType="begin"/>
      </w:r>
      <w:r w:rsidR="00914E9F" w:rsidRPr="008D26B6">
        <w:rPr>
          <w:rFonts w:ascii="Book Antiqua" w:hAnsi="Book Antiqua"/>
          <w:color w:val="000000"/>
          <w:lang w:val="en-US"/>
        </w:rPr>
        <w:instrText xml:space="preserve"> ADDIN ZOTERO_ITEM CSL_CITATION {"citationID":"2W3D3okr","properties":{"formattedCitation":"\\super [1]\\nosupersub{}","plainCitation":"[1]","noteIndex":0},"citationItems":[{"id":247,"uris":["http://zotero.org/users/local/FqWfqG11/items/WT45B5FJ"],"uri":["http://zotero.org/users/local/FqWfqG11/items/WT45B5FJ"],"itemData":{"id":247,"type":"article-journal","title":"The histological diagnosis of metastases to the breast from extramammary malignancies","container-title":"Journal of clinical pathology","page":"1333–1341","volume":"60","issue":"12","source":"Google Scholar","DOI":"10.1136/jcp.2006.046078","note":"PMID: 18042689","author":[{"family":"Lee","given":"Andrew HS"}],"issued":{"date-parts":[["2007"]]}}}],"schema":"https://github.com/citation-style-language/schema/raw/master/csl-citation.json"} </w:instrText>
      </w:r>
      <w:r w:rsidR="00020036" w:rsidRPr="008D26B6">
        <w:rPr>
          <w:rFonts w:ascii="Book Antiqua" w:hAnsi="Book Antiqua"/>
          <w:color w:val="000000"/>
          <w:lang w:val="en-US"/>
        </w:rPr>
        <w:fldChar w:fldCharType="separate"/>
      </w:r>
      <w:r w:rsidR="00914E9F" w:rsidRPr="008D26B6">
        <w:rPr>
          <w:rFonts w:ascii="Book Antiqua" w:hAnsi="Book Antiqua"/>
          <w:vertAlign w:val="superscript"/>
          <w:lang w:val="en-US"/>
        </w:rPr>
        <w:t>[1]</w:t>
      </w:r>
      <w:r w:rsidR="00020036" w:rsidRPr="008D26B6">
        <w:rPr>
          <w:rFonts w:ascii="Book Antiqua" w:hAnsi="Book Antiqua"/>
          <w:color w:val="000000"/>
          <w:lang w:val="en-US"/>
        </w:rPr>
        <w:fldChar w:fldCharType="end"/>
      </w:r>
      <w:r w:rsidR="009F36A0" w:rsidRPr="008D26B6">
        <w:rPr>
          <w:rFonts w:ascii="Book Antiqua" w:hAnsi="Book Antiqua"/>
          <w:color w:val="000000"/>
          <w:lang w:val="en-US"/>
        </w:rPr>
        <w:t>.</w:t>
      </w:r>
      <w:r w:rsidR="00EB4B52" w:rsidRPr="008D26B6">
        <w:rPr>
          <w:rFonts w:ascii="Book Antiqua" w:hAnsi="Book Antiqua"/>
          <w:color w:val="000000"/>
          <w:lang w:val="en-US"/>
        </w:rPr>
        <w:t xml:space="preserve"> </w:t>
      </w:r>
      <w:r w:rsidRPr="008D26B6">
        <w:rPr>
          <w:rFonts w:ascii="Book Antiqua" w:hAnsi="Book Antiqua"/>
          <w:lang w:val="en-US"/>
        </w:rPr>
        <w:t xml:space="preserve">A variety of neoplasms have been reported to metastasize to the breast, including </w:t>
      </w:r>
      <w:r w:rsidRPr="008D26B6">
        <w:rPr>
          <w:rFonts w:ascii="Book Antiqua" w:hAnsi="Book Antiqua" w:cs="Helvetica"/>
          <w:color w:val="333333"/>
          <w:lang w:val="en-US"/>
        </w:rPr>
        <w:t xml:space="preserve">malignant melanoma, </w:t>
      </w:r>
      <w:r w:rsidRPr="008D26B6">
        <w:rPr>
          <w:rFonts w:ascii="Book Antiqua" w:hAnsi="Book Antiqua"/>
          <w:lang w:val="en-US"/>
        </w:rPr>
        <w:t>lymphoma,</w:t>
      </w:r>
      <w:r w:rsidR="003A06B9" w:rsidRPr="008D26B6">
        <w:rPr>
          <w:rFonts w:ascii="Book Antiqua" w:hAnsi="Book Antiqua" w:cs="Helvetica"/>
          <w:color w:val="333333"/>
          <w:lang w:val="en-US"/>
        </w:rPr>
        <w:t xml:space="preserve"> lung,</w:t>
      </w:r>
      <w:r w:rsidRPr="008D26B6">
        <w:rPr>
          <w:rFonts w:ascii="Book Antiqua" w:hAnsi="Book Antiqua" w:cs="Helvetica"/>
          <w:color w:val="333333"/>
          <w:lang w:val="en-US"/>
        </w:rPr>
        <w:t xml:space="preserve"> ovary, prostate, kidney, stomach, ileum, thyroid, </w:t>
      </w:r>
      <w:r w:rsidR="00A41D85" w:rsidRPr="008D26B6">
        <w:rPr>
          <w:rFonts w:ascii="Book Antiqua" w:hAnsi="Book Antiqua" w:cs="Helvetica"/>
          <w:color w:val="333333"/>
          <w:lang w:val="en-US"/>
        </w:rPr>
        <w:t>and cervical cancer</w:t>
      </w:r>
      <w:r w:rsidR="00020036" w:rsidRPr="008D26B6">
        <w:rPr>
          <w:rFonts w:ascii="Book Antiqua" w:hAnsi="Book Antiqua" w:cs="Helvetica"/>
          <w:color w:val="333333"/>
          <w:lang w:val="en-US"/>
        </w:rPr>
        <w:fldChar w:fldCharType="begin"/>
      </w:r>
      <w:r w:rsidR="005562E1" w:rsidRPr="008D26B6">
        <w:rPr>
          <w:rFonts w:ascii="Book Antiqua" w:hAnsi="Book Antiqua" w:cs="Helvetica"/>
          <w:color w:val="333333"/>
          <w:lang w:val="en-US"/>
        </w:rPr>
        <w:instrText xml:space="preserve"> ADDIN ZOTERO_ITEM CSL_CITATION {"citationID":"GtxNqydv","properties":{"formattedCitation":"\\super [2]\\nosupersub{}","plainCitation":"[2]","noteIndex":0},"citationItems":[{"id":250,"uris":["http://zotero.org/users/local/FqWfqG11/items/X4I8IRRH"],"uri":["http://zotero.org/users/local/FqWfqG11/items/X4I8IRRH"],"itemData":{"id":250,"type":"article-journal","title":"An update of tumor metastasis to the breast data","container-title":"Archives of Surgery (Chicago, Ill.: 1960)","page":"450","volume":"134","issue":"4","source":"PubMed","DOI":"10.1001/archsurg.134.4.450","ISSN":"0004-0010","note":"PMID: 10199322","journalAbbreviation":"Arch Surg","language":"eng","author":[{"family":"Alva","given":"S."},{"family":"Shetty-Alva","given":"N."}],"issued":{"date-parts":[["1999",4]]}}}],"schema":"https://github.com/citation-style-language/schema/raw/master/csl-citation.json"} </w:instrText>
      </w:r>
      <w:r w:rsidR="00020036" w:rsidRPr="008D26B6">
        <w:rPr>
          <w:rFonts w:ascii="Book Antiqua" w:hAnsi="Book Antiqua" w:cs="Helvetica"/>
          <w:color w:val="333333"/>
          <w:lang w:val="en-US"/>
        </w:rPr>
        <w:fldChar w:fldCharType="separate"/>
      </w:r>
      <w:r w:rsidR="00914E9F" w:rsidRPr="008D26B6">
        <w:rPr>
          <w:rFonts w:ascii="Book Antiqua" w:hAnsi="Book Antiqua"/>
          <w:vertAlign w:val="superscript"/>
          <w:lang w:val="en-US"/>
        </w:rPr>
        <w:t>[2]</w:t>
      </w:r>
      <w:r w:rsidR="00020036" w:rsidRPr="008D26B6">
        <w:rPr>
          <w:rFonts w:ascii="Book Antiqua" w:hAnsi="Book Antiqua" w:cs="Helvetica"/>
          <w:color w:val="333333"/>
          <w:lang w:val="en-US"/>
        </w:rPr>
        <w:fldChar w:fldCharType="end"/>
      </w:r>
      <w:r w:rsidR="004F3685" w:rsidRPr="008D26B6">
        <w:rPr>
          <w:rFonts w:ascii="Book Antiqua" w:hAnsi="Book Antiqua" w:cs="Helvetica"/>
          <w:color w:val="333333"/>
          <w:lang w:val="en-US"/>
        </w:rPr>
        <w:t>.</w:t>
      </w:r>
      <w:r w:rsidR="00735873" w:rsidRPr="008D26B6">
        <w:rPr>
          <w:rFonts w:ascii="Book Antiqua" w:hAnsi="Book Antiqua" w:cs="Helvetica"/>
          <w:color w:val="333333"/>
          <w:lang w:val="en-US"/>
        </w:rPr>
        <w:t xml:space="preserve"> </w:t>
      </w:r>
      <w:r w:rsidRPr="008D26B6">
        <w:rPr>
          <w:rFonts w:ascii="Book Antiqua" w:eastAsia="宋体" w:hAnsi="Book Antiqua"/>
          <w:lang w:val="en-US"/>
        </w:rPr>
        <w:t xml:space="preserve">Despite </w:t>
      </w:r>
      <w:r w:rsidRPr="008D26B6">
        <w:rPr>
          <w:rFonts w:ascii="Book Antiqua" w:hAnsi="Book Antiqua"/>
          <w:lang w:val="en-US"/>
        </w:rPr>
        <w:t>its rarity, metastatic breast disease from lung adenocarcinoma poses a significant diagnostic dilemma.</w:t>
      </w:r>
    </w:p>
    <w:p w14:paraId="22B2FDC6" w14:textId="3B762255" w:rsidR="00720EDC" w:rsidRPr="008D26B6" w:rsidRDefault="002F0030" w:rsidP="008D26B6">
      <w:pPr>
        <w:spacing w:line="360" w:lineRule="auto"/>
        <w:ind w:firstLineChars="100" w:firstLine="240"/>
        <w:jc w:val="both"/>
        <w:rPr>
          <w:rStyle w:val="A20"/>
          <w:rFonts w:ascii="Book Antiqua" w:hAnsi="Book Antiqua" w:cs="Times New Roman"/>
          <w:color w:val="auto"/>
          <w:sz w:val="24"/>
          <w:szCs w:val="24"/>
          <w:lang w:val="en-US"/>
        </w:rPr>
      </w:pPr>
      <w:r w:rsidRPr="008D26B6">
        <w:rPr>
          <w:rStyle w:val="a6"/>
          <w:rFonts w:ascii="Book Antiqua" w:hAnsi="Book Antiqua"/>
          <w:i w:val="0"/>
          <w:lang w:val="en-US"/>
        </w:rPr>
        <w:t xml:space="preserve">Lung cancer is the leading cause of cancer death, </w:t>
      </w:r>
      <w:r w:rsidRPr="008D26B6">
        <w:rPr>
          <w:rFonts w:ascii="Book Antiqua" w:hAnsi="Book Antiqua"/>
          <w:lang w:val="en-US"/>
        </w:rPr>
        <w:t xml:space="preserve">with one of the highest </w:t>
      </w:r>
      <w:r w:rsidRPr="008D26B6">
        <w:rPr>
          <w:rFonts w:ascii="Book Antiqua" w:eastAsia="宋体" w:hAnsi="Book Antiqua"/>
          <w:lang w:val="en-US"/>
        </w:rPr>
        <w:t>incidences</w:t>
      </w:r>
      <w:r w:rsidRPr="008D26B6">
        <w:rPr>
          <w:rFonts w:ascii="Book Antiqua" w:hAnsi="Book Antiqua"/>
          <w:lang w:val="en-US"/>
        </w:rPr>
        <w:t xml:space="preserve">. However, to date, there have been a few published cases of lung </w:t>
      </w:r>
      <w:r w:rsidRPr="008D26B6">
        <w:rPr>
          <w:rStyle w:val="A00"/>
          <w:rFonts w:ascii="Book Antiqua" w:hAnsi="Book Antiqua"/>
          <w:color w:val="auto"/>
          <w:sz w:val="24"/>
          <w:szCs w:val="24"/>
          <w:lang w:val="en-US"/>
        </w:rPr>
        <w:t>adenocarcinoma</w:t>
      </w:r>
      <w:r w:rsidRPr="008D26B6">
        <w:rPr>
          <w:rFonts w:ascii="Book Antiqua" w:hAnsi="Book Antiqua"/>
          <w:lang w:val="en-US"/>
        </w:rPr>
        <w:t xml:space="preserve"> metastasizing to the breast. We report the case of a patient with breast metastasis from </w:t>
      </w:r>
      <w:r w:rsidRPr="008D26B6">
        <w:rPr>
          <w:rFonts w:ascii="Book Antiqua" w:hAnsi="Book Antiqua" w:cs="StoneSans"/>
          <w:lang w:val="en-US"/>
        </w:rPr>
        <w:t xml:space="preserve">primary lung adenocarcinoma. </w:t>
      </w:r>
      <w:r w:rsidR="009D49A5" w:rsidRPr="008D26B6">
        <w:rPr>
          <w:rFonts w:ascii="Book Antiqua" w:hAnsi="Book Antiqua" w:cs="Arno Pro"/>
          <w:lang w:val="en-US"/>
        </w:rPr>
        <w:t xml:space="preserve">To the best of our knowledge, </w:t>
      </w:r>
      <w:r w:rsidRPr="008D26B6">
        <w:rPr>
          <w:rFonts w:ascii="Book Antiqua" w:eastAsia="宋体" w:hAnsi="Book Antiqua" w:cs="Arno Pro"/>
          <w:lang w:val="en-US"/>
        </w:rPr>
        <w:t>this</w:t>
      </w:r>
      <w:r w:rsidRPr="008D26B6">
        <w:rPr>
          <w:rStyle w:val="A20"/>
          <w:rFonts w:ascii="Book Antiqua" w:hAnsi="Book Antiqua"/>
          <w:sz w:val="24"/>
          <w:szCs w:val="24"/>
          <w:lang w:val="en-US"/>
        </w:rPr>
        <w:t xml:space="preserve"> is the second report of this entity in a woman under 30 years </w:t>
      </w:r>
      <w:r w:rsidR="003A06B9" w:rsidRPr="008D26B6">
        <w:rPr>
          <w:rStyle w:val="A20"/>
          <w:rFonts w:ascii="Book Antiqua" w:hAnsi="Book Antiqua"/>
          <w:sz w:val="24"/>
          <w:szCs w:val="24"/>
          <w:lang w:val="en-US"/>
        </w:rPr>
        <w:t>of age</w:t>
      </w:r>
      <w:r w:rsidRPr="008D26B6">
        <w:rPr>
          <w:rStyle w:val="A20"/>
          <w:rFonts w:ascii="Book Antiqua" w:hAnsi="Book Antiqua"/>
          <w:sz w:val="24"/>
          <w:szCs w:val="24"/>
          <w:lang w:val="en-US"/>
        </w:rPr>
        <w:t>.</w:t>
      </w:r>
    </w:p>
    <w:p w14:paraId="6DBFC650" w14:textId="77777777" w:rsidR="00D25FAC" w:rsidRPr="008D26B6" w:rsidRDefault="00D25FAC" w:rsidP="008D26B6">
      <w:pPr>
        <w:spacing w:line="360" w:lineRule="auto"/>
        <w:ind w:firstLine="708"/>
        <w:jc w:val="both"/>
        <w:rPr>
          <w:rStyle w:val="A20"/>
          <w:rFonts w:ascii="Book Antiqua" w:hAnsi="Book Antiqua"/>
          <w:sz w:val="24"/>
          <w:szCs w:val="24"/>
          <w:lang w:val="en-US"/>
        </w:rPr>
      </w:pPr>
    </w:p>
    <w:p w14:paraId="1DCC9DCE" w14:textId="370C5430" w:rsidR="00A22E5E" w:rsidRPr="00F310A7" w:rsidRDefault="00A41D85" w:rsidP="008D26B6">
      <w:pPr>
        <w:autoSpaceDE w:val="0"/>
        <w:autoSpaceDN w:val="0"/>
        <w:adjustRightInd w:val="0"/>
        <w:spacing w:line="360" w:lineRule="auto"/>
        <w:jc w:val="both"/>
        <w:rPr>
          <w:rFonts w:ascii="Book Antiqua" w:hAnsi="Book Antiqua" w:cs="Arno Pro"/>
          <w:b/>
          <w:bCs/>
          <w:color w:val="000000"/>
          <w:lang w:val="en-US"/>
        </w:rPr>
      </w:pPr>
      <w:r w:rsidRPr="00F310A7">
        <w:rPr>
          <w:rFonts w:ascii="Book Antiqua" w:hAnsi="Book Antiqua" w:cs="Arno Pro"/>
          <w:b/>
          <w:bCs/>
          <w:color w:val="000000"/>
          <w:lang w:val="en-US"/>
        </w:rPr>
        <w:t>CASE PRESENTATION</w:t>
      </w:r>
    </w:p>
    <w:p w14:paraId="746EEC7D" w14:textId="5E0476C8" w:rsidR="006168F2" w:rsidRPr="00F310A7" w:rsidRDefault="006168F2" w:rsidP="008D26B6">
      <w:pPr>
        <w:pStyle w:val="Default"/>
        <w:spacing w:line="360" w:lineRule="auto"/>
        <w:jc w:val="both"/>
        <w:rPr>
          <w:rFonts w:ascii="Book Antiqua" w:hAnsi="Book Antiqua" w:cs="Arno Pro"/>
          <w:b/>
          <w:color w:val="auto"/>
          <w:lang w:val="en-US" w:eastAsia="zh-CN"/>
        </w:rPr>
      </w:pPr>
      <w:r w:rsidRPr="00F310A7">
        <w:rPr>
          <w:rFonts w:ascii="Book Antiqua" w:hAnsi="Book Antiqua"/>
          <w:b/>
          <w:i/>
          <w:color w:val="000000" w:themeColor="text1"/>
          <w:lang w:val="en-US"/>
        </w:rPr>
        <w:t>Chief complaints</w:t>
      </w:r>
      <w:r w:rsidRPr="00F310A7">
        <w:rPr>
          <w:rFonts w:ascii="Book Antiqua" w:hAnsi="Book Antiqua"/>
          <w:b/>
          <w:i/>
          <w:color w:val="000000" w:themeColor="text1"/>
          <w:lang w:val="en-US" w:eastAsia="zh-CN"/>
        </w:rPr>
        <w:t xml:space="preserve"> and </w:t>
      </w:r>
      <w:r w:rsidRPr="00F310A7">
        <w:rPr>
          <w:rFonts w:ascii="Book Antiqua" w:hAnsi="Book Antiqua"/>
          <w:b/>
          <w:i/>
          <w:color w:val="000000" w:themeColor="text1"/>
          <w:lang w:val="en-US"/>
        </w:rPr>
        <w:t>history</w:t>
      </w:r>
      <w:r w:rsidRPr="00F310A7">
        <w:rPr>
          <w:rFonts w:ascii="Book Antiqua" w:hAnsi="Book Antiqua"/>
          <w:b/>
          <w:i/>
          <w:color w:val="000000" w:themeColor="text1"/>
          <w:lang w:val="en-US" w:eastAsia="zh-CN"/>
        </w:rPr>
        <w:t xml:space="preserve"> of </w:t>
      </w:r>
      <w:r w:rsidRPr="00F310A7">
        <w:rPr>
          <w:rFonts w:ascii="Book Antiqua" w:hAnsi="Book Antiqua"/>
          <w:b/>
          <w:i/>
          <w:color w:val="000000" w:themeColor="text1"/>
          <w:lang w:val="en-US"/>
        </w:rPr>
        <w:t>illness</w:t>
      </w:r>
    </w:p>
    <w:p w14:paraId="72FF3453" w14:textId="77777777" w:rsidR="006168F2" w:rsidRPr="008D26B6" w:rsidRDefault="002F0030" w:rsidP="008D26B6">
      <w:pPr>
        <w:pStyle w:val="Default"/>
        <w:spacing w:line="360" w:lineRule="auto"/>
        <w:jc w:val="both"/>
        <w:rPr>
          <w:rFonts w:ascii="Book Antiqua" w:hAnsi="Book Antiqua" w:cs="Arno Pro"/>
          <w:color w:val="auto"/>
          <w:lang w:val="en-US" w:eastAsia="zh-CN"/>
        </w:rPr>
      </w:pPr>
      <w:r w:rsidRPr="008D26B6">
        <w:rPr>
          <w:rFonts w:ascii="Book Antiqua" w:hAnsi="Book Antiqua" w:cs="Arno Pro"/>
          <w:color w:val="auto"/>
          <w:lang w:val="en-US" w:eastAsia="es-ES_tradnl"/>
        </w:rPr>
        <w:t xml:space="preserve">A 29-year-old </w:t>
      </w:r>
      <w:r w:rsidR="009D49A5" w:rsidRPr="008D26B6">
        <w:rPr>
          <w:rFonts w:ascii="Book Antiqua" w:hAnsi="Book Antiqua" w:cs="Arno Pro"/>
          <w:color w:val="auto"/>
          <w:lang w:val="en-US" w:eastAsia="es-ES_tradnl"/>
        </w:rPr>
        <w:t>nons</w:t>
      </w:r>
      <w:r w:rsidRPr="008D26B6">
        <w:rPr>
          <w:rFonts w:ascii="Book Antiqua" w:hAnsi="Book Antiqua" w:cs="Arno Pro"/>
          <w:color w:val="auto"/>
          <w:lang w:val="en-US" w:eastAsia="es-ES_tradnl"/>
        </w:rPr>
        <w:t>moking nurse presented with a 3-</w:t>
      </w:r>
      <w:r w:rsidR="006168F2" w:rsidRPr="008D26B6">
        <w:rPr>
          <w:rFonts w:ascii="Book Antiqua" w:hAnsi="Book Antiqua" w:cs="Arno Pro"/>
          <w:color w:val="auto"/>
          <w:lang w:val="en-US" w:eastAsia="zh-CN"/>
        </w:rPr>
        <w:t>wk</w:t>
      </w:r>
      <w:r w:rsidRPr="008D26B6">
        <w:rPr>
          <w:rFonts w:ascii="Book Antiqua" w:hAnsi="Book Antiqua" w:cs="Arno Pro"/>
          <w:color w:val="auto"/>
          <w:lang w:val="en-US" w:eastAsia="es-ES_tradnl"/>
        </w:rPr>
        <w:t xml:space="preserve"> history of dry cough to the Eva </w:t>
      </w:r>
      <w:proofErr w:type="spellStart"/>
      <w:r w:rsidRPr="008D26B6">
        <w:rPr>
          <w:rFonts w:ascii="Book Antiqua" w:hAnsi="Book Antiqua" w:cs="Arno Pro"/>
          <w:color w:val="auto"/>
          <w:lang w:val="en-US" w:eastAsia="es-ES_tradnl"/>
        </w:rPr>
        <w:t>Perón</w:t>
      </w:r>
      <w:proofErr w:type="spellEnd"/>
      <w:r w:rsidRPr="008D26B6">
        <w:rPr>
          <w:rFonts w:ascii="Book Antiqua" w:hAnsi="Book Antiqua" w:cs="Arno Pro"/>
          <w:color w:val="auto"/>
          <w:lang w:val="en-US" w:eastAsia="es-ES_tradnl"/>
        </w:rPr>
        <w:t xml:space="preserve"> General Hospital, San Martín (Buenos Aires), Argentina. </w:t>
      </w:r>
    </w:p>
    <w:p w14:paraId="35F06485" w14:textId="77777777" w:rsidR="006168F2" w:rsidRPr="008D26B6" w:rsidRDefault="006168F2" w:rsidP="008D26B6">
      <w:pPr>
        <w:pStyle w:val="Default"/>
        <w:spacing w:line="360" w:lineRule="auto"/>
        <w:jc w:val="both"/>
        <w:rPr>
          <w:rFonts w:ascii="Book Antiqua" w:hAnsi="Book Antiqua" w:cs="Arno Pro"/>
          <w:color w:val="auto"/>
          <w:lang w:val="en-US" w:eastAsia="zh-CN"/>
        </w:rPr>
      </w:pPr>
    </w:p>
    <w:p w14:paraId="3BA7CB07" w14:textId="4D6A23E3" w:rsidR="00EF7B11" w:rsidRPr="00F310A7" w:rsidRDefault="00EF7B11" w:rsidP="008D26B6">
      <w:pPr>
        <w:pStyle w:val="Default"/>
        <w:spacing w:line="360" w:lineRule="auto"/>
        <w:jc w:val="both"/>
        <w:rPr>
          <w:rFonts w:ascii="Book Antiqua" w:hAnsi="Book Antiqua" w:cs="Arno Pro"/>
          <w:b/>
          <w:color w:val="auto"/>
          <w:lang w:val="en-US" w:eastAsia="zh-CN"/>
        </w:rPr>
      </w:pPr>
      <w:r w:rsidRPr="00F310A7">
        <w:rPr>
          <w:rFonts w:ascii="Book Antiqua" w:hAnsi="Book Antiqua"/>
          <w:b/>
          <w:i/>
          <w:color w:val="000000" w:themeColor="text1"/>
          <w:lang w:val="en-US"/>
        </w:rPr>
        <w:t>Imaging examinations</w:t>
      </w:r>
      <w:r w:rsidRPr="00F310A7">
        <w:rPr>
          <w:rFonts w:ascii="Book Antiqua" w:hAnsi="Book Antiqua"/>
          <w:b/>
          <w:i/>
          <w:color w:val="000000" w:themeColor="text1"/>
          <w:lang w:val="en-US" w:eastAsia="zh-CN"/>
        </w:rPr>
        <w:t xml:space="preserve"> and </w:t>
      </w:r>
      <w:r w:rsidRPr="00F310A7">
        <w:rPr>
          <w:rFonts w:ascii="Book Antiqua" w:hAnsi="Book Antiqua"/>
          <w:b/>
          <w:i/>
          <w:color w:val="000000" w:themeColor="text1"/>
          <w:lang w:val="en-US"/>
        </w:rPr>
        <w:t>physical examination</w:t>
      </w:r>
    </w:p>
    <w:p w14:paraId="379BD523" w14:textId="57B4867A" w:rsidR="00370B23" w:rsidRPr="008D26B6" w:rsidRDefault="00DA0CE7" w:rsidP="008D26B6">
      <w:pPr>
        <w:pStyle w:val="Default"/>
        <w:spacing w:line="360" w:lineRule="auto"/>
        <w:jc w:val="both"/>
        <w:rPr>
          <w:rFonts w:ascii="Book Antiqua" w:hAnsi="Book Antiqua" w:cs="Arno Pro"/>
          <w:color w:val="auto"/>
          <w:lang w:val="en-US" w:eastAsia="zh-CN"/>
        </w:rPr>
      </w:pPr>
      <w:r w:rsidRPr="008D26B6">
        <w:rPr>
          <w:rFonts w:ascii="Book Antiqua" w:hAnsi="Book Antiqua" w:cs="Arno Pro"/>
          <w:color w:val="auto"/>
          <w:lang w:val="en-US" w:eastAsia="es-ES_tradnl"/>
        </w:rPr>
        <w:t>R</w:t>
      </w:r>
      <w:r w:rsidR="002F0030" w:rsidRPr="008D26B6">
        <w:rPr>
          <w:rFonts w:ascii="Book Antiqua" w:hAnsi="Book Antiqua" w:cs="Arno Pro"/>
          <w:color w:val="auto"/>
          <w:lang w:val="en-US" w:eastAsia="es-ES_tradnl"/>
        </w:rPr>
        <w:t>outine chest X-ray followed by computed tomography (CT) revealed atelectasis in the right middle lobe of the lung, ipsilateral pleural effusion, and enlarged lymph nodes in the mediastinum and right</w:t>
      </w:r>
      <w:r w:rsidR="00A41D85" w:rsidRPr="008D26B6">
        <w:rPr>
          <w:rFonts w:ascii="Book Antiqua" w:hAnsi="Book Antiqua" w:cs="Arno Pro"/>
          <w:color w:val="auto"/>
          <w:lang w:val="en-US" w:eastAsia="es-ES_tradnl"/>
        </w:rPr>
        <w:t xml:space="preserve"> hilum (Fig</w:t>
      </w:r>
      <w:r w:rsidR="00A41D85" w:rsidRPr="008D26B6">
        <w:rPr>
          <w:rFonts w:ascii="Book Antiqua" w:hAnsi="Book Antiqua" w:cs="Arno Pro"/>
          <w:color w:val="auto"/>
          <w:lang w:val="en-US" w:eastAsia="zh-CN"/>
        </w:rPr>
        <w:t>ure</w:t>
      </w:r>
      <w:r w:rsidR="002F0030" w:rsidRPr="008D26B6">
        <w:rPr>
          <w:rFonts w:ascii="Book Antiqua" w:hAnsi="Book Antiqua" w:cs="Arno Pro"/>
          <w:color w:val="auto"/>
          <w:lang w:val="en-US" w:eastAsia="es-ES_tradnl"/>
        </w:rPr>
        <w:t xml:space="preserve"> 1). On physical examination, a small mass was noted in the upper outer field quadrant of her right breast. Axillary and cervical chain lymph nodes were not palpable. Mammography did not </w:t>
      </w:r>
      <w:r w:rsidRPr="008D26B6">
        <w:rPr>
          <w:rFonts w:ascii="Book Antiqua" w:hAnsi="Book Antiqua" w:cs="Arno Pro"/>
          <w:color w:val="auto"/>
          <w:lang w:val="en-US" w:eastAsia="es-ES_tradnl"/>
        </w:rPr>
        <w:t xml:space="preserve">reveal </w:t>
      </w:r>
      <w:r w:rsidR="002F0030" w:rsidRPr="008D26B6">
        <w:rPr>
          <w:rFonts w:ascii="Book Antiqua" w:hAnsi="Book Antiqua" w:cs="Arno Pro"/>
          <w:color w:val="auto"/>
          <w:lang w:val="en-US" w:eastAsia="es-ES_tradnl"/>
        </w:rPr>
        <w:t xml:space="preserve">any suspicious </w:t>
      </w:r>
      <w:r w:rsidR="002F0030" w:rsidRPr="008D26B6">
        <w:rPr>
          <w:rFonts w:ascii="Book Antiqua" w:eastAsia="宋体" w:hAnsi="Book Antiqua" w:cs="Arno Pro"/>
          <w:color w:val="auto"/>
          <w:lang w:val="en-US" w:eastAsia="es-ES_tradnl"/>
        </w:rPr>
        <w:t>images</w:t>
      </w:r>
      <w:r w:rsidR="002F0030" w:rsidRPr="008D26B6">
        <w:rPr>
          <w:rFonts w:ascii="Book Antiqua" w:hAnsi="Book Antiqua" w:cs="Arno Pro"/>
          <w:color w:val="auto"/>
          <w:lang w:val="en-US" w:eastAsia="es-ES_tradnl"/>
        </w:rPr>
        <w:t>. However, ultrasonography (US) satisfactorily showed a hypoechoic solid nodule (11.6</w:t>
      </w:r>
      <w:r w:rsidR="0090292D" w:rsidRPr="008D26B6">
        <w:rPr>
          <w:rFonts w:ascii="Book Antiqua" w:hAnsi="Book Antiqua" w:cs="Arno Pro"/>
          <w:color w:val="auto"/>
          <w:lang w:val="en-US" w:eastAsia="es-ES_tradnl"/>
        </w:rPr>
        <w:t xml:space="preserve"> mm</w:t>
      </w:r>
      <w:r w:rsidR="002F0030" w:rsidRPr="008D26B6">
        <w:rPr>
          <w:rFonts w:ascii="Book Antiqua" w:hAnsi="Book Antiqua" w:cs="Arno Pro"/>
          <w:color w:val="auto"/>
          <w:lang w:val="en-US" w:eastAsia="es-ES_tradnl"/>
        </w:rPr>
        <w:t xml:space="preserve"> x 6.6</w:t>
      </w:r>
      <w:r w:rsidR="0090292D" w:rsidRPr="008D26B6">
        <w:rPr>
          <w:rFonts w:ascii="Book Antiqua" w:hAnsi="Book Antiqua" w:cs="Arno Pro"/>
          <w:color w:val="auto"/>
          <w:lang w:val="en-US" w:eastAsia="es-ES_tradnl"/>
        </w:rPr>
        <w:t xml:space="preserve"> mm</w:t>
      </w:r>
      <w:r w:rsidR="002F0030" w:rsidRPr="008D26B6">
        <w:rPr>
          <w:rFonts w:ascii="Book Antiqua" w:hAnsi="Book Antiqua" w:cs="Arno Pro"/>
          <w:color w:val="auto"/>
          <w:lang w:val="en-US" w:eastAsia="es-ES_tradnl"/>
        </w:rPr>
        <w:t xml:space="preserve"> x 8.9 mm) in the right breast, which was biopsied </w:t>
      </w:r>
      <w:r w:rsidR="0093724F" w:rsidRPr="008D26B6">
        <w:rPr>
          <w:rFonts w:ascii="Book Antiqua" w:hAnsi="Book Antiqua" w:cs="Arno Pro"/>
          <w:color w:val="auto"/>
          <w:lang w:val="en-US" w:eastAsia="es-ES_tradnl"/>
        </w:rPr>
        <w:t xml:space="preserve">with </w:t>
      </w:r>
      <w:r w:rsidR="002F0030" w:rsidRPr="008D26B6">
        <w:rPr>
          <w:rFonts w:ascii="Book Antiqua" w:eastAsia="宋体" w:hAnsi="Book Antiqua" w:cs="Arno Pro"/>
          <w:color w:val="auto"/>
          <w:lang w:val="en-US" w:eastAsia="es-ES_tradnl"/>
        </w:rPr>
        <w:t xml:space="preserve">a </w:t>
      </w:r>
      <w:proofErr w:type="spellStart"/>
      <w:r w:rsidR="0090292D" w:rsidRPr="008D26B6">
        <w:rPr>
          <w:rFonts w:ascii="Book Antiqua" w:hAnsi="Book Antiqua" w:cs="Arno Pro"/>
          <w:color w:val="auto"/>
          <w:lang w:val="en-US" w:eastAsia="es-ES_tradnl"/>
        </w:rPr>
        <w:t>trucut</w:t>
      </w:r>
      <w:proofErr w:type="spellEnd"/>
      <w:r w:rsidR="0090292D" w:rsidRPr="008D26B6">
        <w:rPr>
          <w:rFonts w:ascii="Book Antiqua" w:hAnsi="Book Antiqua" w:cs="Arno Pro"/>
          <w:color w:val="auto"/>
          <w:lang w:val="en-US" w:eastAsia="es-ES_tradnl"/>
        </w:rPr>
        <w:t xml:space="preserve"> needle (Fig</w:t>
      </w:r>
      <w:r w:rsidR="0090292D" w:rsidRPr="008D26B6">
        <w:rPr>
          <w:rFonts w:ascii="Book Antiqua" w:hAnsi="Book Antiqua" w:cs="Arno Pro"/>
          <w:color w:val="auto"/>
          <w:lang w:val="en-US" w:eastAsia="zh-CN"/>
        </w:rPr>
        <w:t>ure</w:t>
      </w:r>
      <w:r w:rsidR="002F0030" w:rsidRPr="008D26B6">
        <w:rPr>
          <w:rFonts w:ascii="Book Antiqua" w:hAnsi="Book Antiqua" w:cs="Arno Pro"/>
          <w:color w:val="auto"/>
          <w:lang w:val="en-US" w:eastAsia="es-ES_tradnl"/>
        </w:rPr>
        <w:t xml:space="preserve"> 2).</w:t>
      </w:r>
    </w:p>
    <w:p w14:paraId="5607314B" w14:textId="7587A89D" w:rsidR="006E3D18" w:rsidRPr="008D26B6" w:rsidRDefault="002F0030" w:rsidP="008D26B6">
      <w:pPr>
        <w:pStyle w:val="Default"/>
        <w:spacing w:line="360" w:lineRule="auto"/>
        <w:ind w:firstLine="360"/>
        <w:jc w:val="both"/>
        <w:rPr>
          <w:rFonts w:ascii="Book Antiqua" w:hAnsi="Book Antiqua" w:cs="Arno Pro"/>
          <w:color w:val="auto"/>
          <w:lang w:val="en-US" w:eastAsia="es-ES_tradnl"/>
        </w:rPr>
      </w:pPr>
      <w:r w:rsidRPr="008D26B6">
        <w:rPr>
          <w:rFonts w:ascii="Book Antiqua" w:hAnsi="Book Antiqua" w:cs="Arno Pro"/>
          <w:color w:val="auto"/>
          <w:lang w:val="en-US" w:eastAsia="es-ES_tradnl"/>
        </w:rPr>
        <w:t xml:space="preserve">The patient underwent bronchoscopy, which revealed submucosal infiltration causing a </w:t>
      </w:r>
      <w:r w:rsidR="0090292D" w:rsidRPr="008D26B6">
        <w:rPr>
          <w:rFonts w:ascii="Book Antiqua" w:hAnsi="Book Antiqua" w:cs="Arno Pro"/>
          <w:color w:val="auto"/>
          <w:lang w:val="en-US" w:eastAsia="zh-CN"/>
        </w:rPr>
        <w:t xml:space="preserve">about </w:t>
      </w:r>
      <w:r w:rsidRPr="008D26B6">
        <w:rPr>
          <w:rFonts w:ascii="Book Antiqua" w:hAnsi="Book Antiqua" w:cs="Arno Pro"/>
          <w:color w:val="auto"/>
          <w:lang w:val="en-US" w:eastAsia="es-ES_tradnl"/>
        </w:rPr>
        <w:t xml:space="preserve">50% obstruction of the right middle lobe bronchus. During the bronchial procedure, </w:t>
      </w:r>
      <w:r w:rsidRPr="008D26B6">
        <w:rPr>
          <w:rFonts w:ascii="Book Antiqua" w:hAnsi="Book Antiqua" w:cs="Arno Pro"/>
          <w:color w:val="auto"/>
          <w:lang w:val="en-US" w:eastAsia="es-ES_tradnl"/>
        </w:rPr>
        <w:lastRenderedPageBreak/>
        <w:t>washing, brushing and biopsies were obtained. Furthermore, needle thoracentesis was performed.</w:t>
      </w:r>
    </w:p>
    <w:p w14:paraId="28E13619" w14:textId="6CFAF624" w:rsidR="007F4C15" w:rsidRPr="008D26B6" w:rsidRDefault="002F0030" w:rsidP="008D26B6">
      <w:pPr>
        <w:pStyle w:val="Default"/>
        <w:spacing w:line="360" w:lineRule="auto"/>
        <w:ind w:firstLine="360"/>
        <w:jc w:val="both"/>
        <w:rPr>
          <w:rFonts w:ascii="Book Antiqua" w:hAnsi="Book Antiqua"/>
          <w:lang w:val="en-US"/>
        </w:rPr>
      </w:pPr>
      <w:r w:rsidRPr="008D26B6">
        <w:rPr>
          <w:rFonts w:ascii="Book Antiqua" w:hAnsi="Book Antiqua" w:cs="Arno Pro"/>
          <w:color w:val="auto"/>
          <w:lang w:val="en-US" w:eastAsia="es-ES_tradnl"/>
        </w:rPr>
        <w:t>Based on all this information, the main differential diagnoses considered were a primary breast tumor with lung and pleural metastasis or two synchronous primary tumors.</w:t>
      </w:r>
    </w:p>
    <w:p w14:paraId="345BFD31" w14:textId="77777777" w:rsidR="007F4C15" w:rsidRPr="008D26B6" w:rsidRDefault="007F4C15" w:rsidP="008D26B6">
      <w:pPr>
        <w:pStyle w:val="Default"/>
        <w:spacing w:line="360" w:lineRule="auto"/>
        <w:jc w:val="both"/>
        <w:rPr>
          <w:rFonts w:ascii="Book Antiqua" w:hAnsi="Book Antiqua"/>
          <w:lang w:val="en-US"/>
        </w:rPr>
      </w:pPr>
    </w:p>
    <w:p w14:paraId="541FB656" w14:textId="77777777" w:rsidR="00370B23" w:rsidRPr="008D26B6" w:rsidRDefault="00370B23" w:rsidP="008D26B6">
      <w:pPr>
        <w:pStyle w:val="Default"/>
        <w:spacing w:line="360" w:lineRule="auto"/>
        <w:jc w:val="both"/>
        <w:rPr>
          <w:rFonts w:ascii="Book Antiqua" w:hAnsi="Book Antiqua"/>
          <w:lang w:val="en-US"/>
        </w:rPr>
        <w:sectPr w:rsidR="00370B23" w:rsidRPr="008D26B6" w:rsidSect="001757FE">
          <w:endnotePr>
            <w:numFmt w:val="decimal"/>
          </w:endnotePr>
          <w:type w:val="continuous"/>
          <w:pgSz w:w="12240" w:h="15840"/>
          <w:pgMar w:top="1134" w:right="1134" w:bottom="1134" w:left="1134" w:header="709" w:footer="709" w:gutter="0"/>
          <w:cols w:space="518"/>
          <w:docGrid w:linePitch="360"/>
        </w:sectPr>
      </w:pPr>
    </w:p>
    <w:p w14:paraId="385189A9" w14:textId="77777777" w:rsidR="00CB5694" w:rsidRPr="008D26B6" w:rsidRDefault="00CB5694" w:rsidP="008D26B6">
      <w:pPr>
        <w:framePr w:hSpace="141" w:wrap="around" w:vAnchor="text" w:hAnchor="margin" w:x="-919" w:y="179"/>
        <w:spacing w:line="360" w:lineRule="auto"/>
        <w:jc w:val="both"/>
        <w:rPr>
          <w:rFonts w:ascii="Book Antiqua" w:hAnsi="Book Antiqua"/>
          <w:lang w:val="en-US"/>
        </w:rPr>
      </w:pPr>
    </w:p>
    <w:p w14:paraId="160E5591" w14:textId="75230C21" w:rsidR="00A447EE" w:rsidRPr="008D26B6" w:rsidRDefault="002F0030" w:rsidP="008D26B6">
      <w:pPr>
        <w:pStyle w:val="Default"/>
        <w:spacing w:line="360" w:lineRule="auto"/>
        <w:jc w:val="both"/>
        <w:outlineLvl w:val="0"/>
        <w:rPr>
          <w:rFonts w:ascii="Book Antiqua" w:hAnsi="Book Antiqua"/>
          <w:b/>
          <w:i/>
          <w:iCs/>
          <w:color w:val="000000" w:themeColor="text1"/>
          <w:lang w:val="en-US"/>
        </w:rPr>
      </w:pPr>
      <w:r w:rsidRPr="008D26B6">
        <w:rPr>
          <w:rFonts w:ascii="Book Antiqua" w:hAnsi="Book Antiqua"/>
          <w:b/>
          <w:i/>
          <w:iCs/>
          <w:color w:val="000000" w:themeColor="text1"/>
          <w:lang w:val="en-US"/>
        </w:rPr>
        <w:lastRenderedPageBreak/>
        <w:t>Cytological findings</w:t>
      </w:r>
    </w:p>
    <w:p w14:paraId="16A99572" w14:textId="5C95371C" w:rsidR="00370B23" w:rsidRPr="008D26B6" w:rsidRDefault="002F0030" w:rsidP="008D26B6">
      <w:pPr>
        <w:pStyle w:val="Default"/>
        <w:spacing w:line="360" w:lineRule="auto"/>
        <w:jc w:val="both"/>
        <w:rPr>
          <w:rFonts w:ascii="Book Antiqua" w:hAnsi="Book Antiqua"/>
          <w:color w:val="auto"/>
          <w:lang w:val="en-US"/>
        </w:rPr>
      </w:pPr>
      <w:r w:rsidRPr="008D26B6">
        <w:rPr>
          <w:rFonts w:ascii="Book Antiqua" w:hAnsi="Book Antiqua"/>
          <w:color w:val="auto"/>
          <w:lang w:val="en-US"/>
        </w:rPr>
        <w:t xml:space="preserve">All the cytological specimens (pleural effusion, bronchial washing, and bronchial brushing) were stained </w:t>
      </w:r>
      <w:r w:rsidR="00CB332E" w:rsidRPr="008D26B6">
        <w:rPr>
          <w:rFonts w:ascii="Book Antiqua" w:hAnsi="Book Antiqua"/>
          <w:color w:val="auto"/>
          <w:lang w:val="en-US"/>
        </w:rPr>
        <w:t xml:space="preserve">using </w:t>
      </w:r>
      <w:r w:rsidRPr="008D26B6">
        <w:rPr>
          <w:rFonts w:ascii="Book Antiqua" w:hAnsi="Book Antiqua"/>
          <w:color w:val="auto"/>
          <w:lang w:val="en-US"/>
        </w:rPr>
        <w:t>the Papanicolaou technique, and the diagnosis of adenocarcinoma was suggested.</w:t>
      </w:r>
    </w:p>
    <w:p w14:paraId="73A51634" w14:textId="77777777" w:rsidR="00324062" w:rsidRPr="008D26B6" w:rsidRDefault="00324062" w:rsidP="008D26B6">
      <w:pPr>
        <w:pStyle w:val="Default"/>
        <w:spacing w:line="360" w:lineRule="auto"/>
        <w:jc w:val="both"/>
        <w:rPr>
          <w:rFonts w:ascii="Book Antiqua" w:hAnsi="Book Antiqua"/>
          <w:color w:val="auto"/>
          <w:lang w:val="en-US"/>
        </w:rPr>
      </w:pPr>
    </w:p>
    <w:p w14:paraId="6A2D6FA6" w14:textId="16D49000" w:rsidR="005252E1" w:rsidRPr="008D26B6" w:rsidRDefault="002F0030" w:rsidP="008D26B6">
      <w:pPr>
        <w:pStyle w:val="Default"/>
        <w:spacing w:line="360" w:lineRule="auto"/>
        <w:jc w:val="both"/>
        <w:outlineLvl w:val="0"/>
        <w:rPr>
          <w:rFonts w:ascii="Book Antiqua" w:hAnsi="Book Antiqua"/>
          <w:b/>
          <w:i/>
          <w:iCs/>
          <w:color w:val="auto"/>
          <w:lang w:val="en-US"/>
        </w:rPr>
      </w:pPr>
      <w:r w:rsidRPr="008D26B6">
        <w:rPr>
          <w:rFonts w:ascii="Book Antiqua" w:hAnsi="Book Antiqua"/>
          <w:b/>
          <w:i/>
          <w:iCs/>
          <w:color w:val="000000" w:themeColor="text1"/>
          <w:lang w:val="en-US"/>
        </w:rPr>
        <w:t>Histopathological and immunohistochemi</w:t>
      </w:r>
      <w:r w:rsidRPr="008D26B6">
        <w:rPr>
          <w:rFonts w:ascii="Book Antiqua" w:hAnsi="Book Antiqua"/>
          <w:b/>
          <w:i/>
          <w:iCs/>
          <w:color w:val="auto"/>
          <w:lang w:val="en-US"/>
        </w:rPr>
        <w:t>cal findings</w:t>
      </w:r>
    </w:p>
    <w:p w14:paraId="059387E4" w14:textId="3E0D56A9" w:rsidR="004C39F2" w:rsidRPr="008D26B6" w:rsidRDefault="00CE50CE" w:rsidP="008D26B6">
      <w:pPr>
        <w:spacing w:line="360" w:lineRule="auto"/>
        <w:jc w:val="both"/>
        <w:rPr>
          <w:rFonts w:ascii="Book Antiqua" w:hAnsi="Book Antiqua"/>
          <w:lang w:val="en-US"/>
        </w:rPr>
      </w:pPr>
      <w:r w:rsidRPr="008D26B6">
        <w:rPr>
          <w:rFonts w:ascii="Book Antiqua" w:hAnsi="Book Antiqua"/>
          <w:lang w:val="en-US"/>
        </w:rPr>
        <w:t>Hematoxylin-eosin (H</w:t>
      </w:r>
      <w:r w:rsidR="002F0030" w:rsidRPr="008D26B6">
        <w:rPr>
          <w:rFonts w:ascii="Book Antiqua" w:hAnsi="Book Antiqua"/>
          <w:lang w:val="en-US"/>
        </w:rPr>
        <w:t xml:space="preserve">E) </w:t>
      </w:r>
      <w:r w:rsidR="001572E4" w:rsidRPr="008D26B6">
        <w:rPr>
          <w:rFonts w:ascii="Book Antiqua" w:hAnsi="Book Antiqua"/>
          <w:lang w:val="en-US"/>
        </w:rPr>
        <w:t xml:space="preserve">staining </w:t>
      </w:r>
      <w:r w:rsidR="002F0030" w:rsidRPr="008D26B6">
        <w:rPr>
          <w:rFonts w:ascii="Book Antiqua" w:hAnsi="Book Antiqua"/>
          <w:lang w:val="en-US"/>
        </w:rPr>
        <w:t xml:space="preserve">and immunohistochemistry (IHC) were performed on </w:t>
      </w:r>
      <w:r w:rsidR="001572E4" w:rsidRPr="008D26B6">
        <w:rPr>
          <w:rFonts w:ascii="Book Antiqua" w:hAnsi="Book Antiqua"/>
          <w:lang w:val="en-US"/>
        </w:rPr>
        <w:t>formalin-fixed paraffin embedded tissues from</w:t>
      </w:r>
      <w:r w:rsidR="002F0030" w:rsidRPr="008D26B6">
        <w:rPr>
          <w:rFonts w:ascii="Book Antiqua" w:hAnsi="Book Antiqua"/>
          <w:lang w:val="en-US"/>
        </w:rPr>
        <w:t xml:space="preserve"> bronchoscopy biopsy and core-needle breast biopsy. On both biopsies (</w:t>
      </w:r>
      <w:r w:rsidRPr="008D26B6">
        <w:rPr>
          <w:rFonts w:ascii="Book Antiqua" w:hAnsi="Book Antiqua"/>
          <w:lang w:val="en-US"/>
        </w:rPr>
        <w:t>bronchial mucosa and breast), H</w:t>
      </w:r>
      <w:r w:rsidR="002F0030" w:rsidRPr="008D26B6">
        <w:rPr>
          <w:rFonts w:ascii="Book Antiqua" w:hAnsi="Book Antiqua"/>
          <w:lang w:val="en-US"/>
        </w:rPr>
        <w:t>E</w:t>
      </w:r>
      <w:r w:rsidR="002F0030" w:rsidRPr="008D26B6">
        <w:rPr>
          <w:rFonts w:ascii="Book Antiqua" w:eastAsia="宋体" w:hAnsi="Book Antiqua"/>
          <w:lang w:val="en-US"/>
        </w:rPr>
        <w:t>-</w:t>
      </w:r>
      <w:r w:rsidR="002F0030" w:rsidRPr="008D26B6">
        <w:rPr>
          <w:rFonts w:ascii="Book Antiqua" w:hAnsi="Book Antiqua"/>
          <w:lang w:val="en-US"/>
        </w:rPr>
        <w:t>stained paraffin sections revealed infi</w:t>
      </w:r>
      <w:r w:rsidRPr="008D26B6">
        <w:rPr>
          <w:rFonts w:ascii="Book Antiqua" w:hAnsi="Book Antiqua"/>
          <w:lang w:val="en-US"/>
        </w:rPr>
        <w:t>ltration by adenocarcinoma (Fig</w:t>
      </w:r>
      <w:r w:rsidRPr="008D26B6">
        <w:rPr>
          <w:rFonts w:ascii="Book Antiqua" w:hAnsi="Book Antiqua"/>
          <w:lang w:val="en-US" w:eastAsia="zh-CN"/>
        </w:rPr>
        <w:t>ure</w:t>
      </w:r>
      <w:r w:rsidR="002F0030" w:rsidRPr="008D26B6">
        <w:rPr>
          <w:rFonts w:ascii="Book Antiqua" w:hAnsi="Book Antiqua"/>
          <w:lang w:val="en-US"/>
        </w:rPr>
        <w:t xml:space="preserve"> 3). Additionally, no evidence of in situ carcinoma was observed on the breast specimen. IHC (performed on </w:t>
      </w:r>
      <w:r w:rsidR="001572E4" w:rsidRPr="008D26B6">
        <w:rPr>
          <w:rFonts w:ascii="Book Antiqua" w:hAnsi="Book Antiqua"/>
          <w:lang w:val="en-US"/>
        </w:rPr>
        <w:t xml:space="preserve">a </w:t>
      </w:r>
      <w:proofErr w:type="spellStart"/>
      <w:r w:rsidR="002F0030" w:rsidRPr="008D26B6">
        <w:rPr>
          <w:rFonts w:ascii="Book Antiqua" w:hAnsi="Book Antiqua"/>
          <w:lang w:val="en-US"/>
        </w:rPr>
        <w:t>BenchMark</w:t>
      </w:r>
      <w:proofErr w:type="spellEnd"/>
      <w:r w:rsidR="002F0030" w:rsidRPr="008D26B6">
        <w:rPr>
          <w:rFonts w:ascii="Book Antiqua" w:hAnsi="Book Antiqua"/>
          <w:lang w:val="en-US"/>
        </w:rPr>
        <w:t xml:space="preserve"> XT </w:t>
      </w:r>
      <w:proofErr w:type="spellStart"/>
      <w:r w:rsidR="002F0030" w:rsidRPr="008D26B6">
        <w:rPr>
          <w:rFonts w:ascii="Book Antiqua" w:hAnsi="Book Antiqua"/>
          <w:lang w:val="en-US"/>
        </w:rPr>
        <w:t>autostainer</w:t>
      </w:r>
      <w:proofErr w:type="spellEnd"/>
      <w:r w:rsidR="002F0030" w:rsidRPr="008D26B6">
        <w:rPr>
          <w:rFonts w:ascii="Book Antiqua" w:hAnsi="Book Antiqua"/>
          <w:lang w:val="en-US"/>
        </w:rPr>
        <w:t xml:space="preserve">, </w:t>
      </w:r>
      <w:proofErr w:type="spellStart"/>
      <w:r w:rsidR="002F0030" w:rsidRPr="008D26B6">
        <w:rPr>
          <w:rFonts w:ascii="Book Antiqua" w:hAnsi="Book Antiqua"/>
          <w:lang w:val="en-US"/>
        </w:rPr>
        <w:t>Ventana</w:t>
      </w:r>
      <w:proofErr w:type="spellEnd"/>
      <w:r w:rsidR="002F0030" w:rsidRPr="008D26B6">
        <w:rPr>
          <w:rFonts w:ascii="Book Antiqua" w:hAnsi="Book Antiqua"/>
          <w:lang w:val="en-US"/>
        </w:rPr>
        <w:t xml:space="preserve"> Medical Systems Inc, Tucson, AZ) of lung and breast specimens revealed strong </w:t>
      </w:r>
      <w:proofErr w:type="spellStart"/>
      <w:r w:rsidR="002F0030" w:rsidRPr="008D26B6">
        <w:rPr>
          <w:rFonts w:ascii="Book Antiqua" w:hAnsi="Book Antiqua"/>
          <w:lang w:val="en-US"/>
        </w:rPr>
        <w:t>immunoreactivity</w:t>
      </w:r>
      <w:proofErr w:type="spellEnd"/>
      <w:r w:rsidR="001572E4" w:rsidRPr="008D26B6">
        <w:rPr>
          <w:rFonts w:ascii="Book Antiqua" w:hAnsi="Book Antiqua"/>
          <w:lang w:val="en-US"/>
        </w:rPr>
        <w:t xml:space="preserve"> </w:t>
      </w:r>
      <w:r w:rsidR="002F0030" w:rsidRPr="008D26B6">
        <w:rPr>
          <w:rFonts w:ascii="Book Antiqua" w:hAnsi="Book Antiqua"/>
          <w:lang w:val="en-US"/>
        </w:rPr>
        <w:t>for</w:t>
      </w:r>
      <w:r w:rsidR="001572E4" w:rsidRPr="008D26B6">
        <w:rPr>
          <w:rFonts w:ascii="Book Antiqua" w:hAnsi="Book Antiqua"/>
          <w:lang w:val="en-US"/>
        </w:rPr>
        <w:t xml:space="preserve"> </w:t>
      </w:r>
      <w:r w:rsidR="002F0030" w:rsidRPr="008D26B6">
        <w:rPr>
          <w:rFonts w:ascii="Book Antiqua" w:hAnsi="Book Antiqua"/>
          <w:lang w:val="en-US"/>
        </w:rPr>
        <w:t>anti-</w:t>
      </w:r>
      <w:proofErr w:type="spellStart"/>
      <w:r w:rsidR="002F0030" w:rsidRPr="008D26B6">
        <w:rPr>
          <w:rFonts w:ascii="Book Antiqua" w:hAnsi="Book Antiqua"/>
          <w:lang w:val="en-US"/>
        </w:rPr>
        <w:t>pancytokeratin</w:t>
      </w:r>
      <w:proofErr w:type="spellEnd"/>
      <w:r w:rsidR="002F0030" w:rsidRPr="008D26B6">
        <w:rPr>
          <w:rFonts w:ascii="Book Antiqua" w:hAnsi="Book Antiqua"/>
          <w:lang w:val="en-US"/>
        </w:rPr>
        <w:t xml:space="preserve"> AE1AE3, cytokeratin 7 (CK7), thyroid transcription factor-1 (TTF-1), and </w:t>
      </w:r>
      <w:proofErr w:type="spellStart"/>
      <w:r w:rsidR="002F0030" w:rsidRPr="008D26B6">
        <w:rPr>
          <w:rFonts w:ascii="Book Antiqua" w:hAnsi="Book Antiqua"/>
          <w:lang w:val="en-US"/>
        </w:rPr>
        <w:t>napsin</w:t>
      </w:r>
      <w:proofErr w:type="spellEnd"/>
      <w:r w:rsidR="002F0030" w:rsidRPr="008D26B6">
        <w:rPr>
          <w:rFonts w:ascii="Book Antiqua" w:hAnsi="Book Antiqua"/>
          <w:lang w:val="en-US"/>
        </w:rPr>
        <w:t xml:space="preserve"> A. The neoplastic cells lacked expression of cytokeratin 20 (CK20), P63, estrogen receptor (ER), progesterone receptor (PR), HER2/neu, and GATA3 (Fig</w:t>
      </w:r>
      <w:r w:rsidR="0061732C" w:rsidRPr="008D26B6">
        <w:rPr>
          <w:rFonts w:ascii="Book Antiqua" w:hAnsi="Book Antiqua"/>
          <w:lang w:val="en-US" w:eastAsia="zh-CN"/>
        </w:rPr>
        <w:t>ure</w:t>
      </w:r>
      <w:r w:rsidR="002F0030" w:rsidRPr="008D26B6">
        <w:rPr>
          <w:rFonts w:ascii="Book Antiqua" w:hAnsi="Book Antiqua"/>
          <w:lang w:val="en-US"/>
        </w:rPr>
        <w:t xml:space="preserve"> 3).</w:t>
      </w:r>
    </w:p>
    <w:p w14:paraId="24B6E4D1" w14:textId="77777777" w:rsidR="00324062" w:rsidRPr="008D26B6" w:rsidRDefault="00324062" w:rsidP="008D26B6">
      <w:pPr>
        <w:spacing w:line="360" w:lineRule="auto"/>
        <w:jc w:val="both"/>
        <w:rPr>
          <w:rFonts w:ascii="Book Antiqua" w:hAnsi="Book Antiqua"/>
          <w:lang w:val="en-US"/>
        </w:rPr>
      </w:pPr>
    </w:p>
    <w:p w14:paraId="4DCAFE93" w14:textId="187442E3" w:rsidR="00B36211" w:rsidRPr="00F310A7" w:rsidRDefault="00CE50CE" w:rsidP="008D26B6">
      <w:pPr>
        <w:spacing w:line="360" w:lineRule="auto"/>
        <w:jc w:val="both"/>
        <w:outlineLvl w:val="0"/>
        <w:rPr>
          <w:rFonts w:ascii="Book Antiqua" w:hAnsi="Book Antiqua" w:cs="Times"/>
          <w:b/>
          <w:i/>
          <w:iCs/>
          <w:lang w:val="en-US" w:eastAsia="zh-CN"/>
        </w:rPr>
      </w:pPr>
      <w:r w:rsidRPr="00F310A7">
        <w:rPr>
          <w:rFonts w:ascii="Book Antiqua" w:hAnsi="Book Antiqua" w:cs="Times"/>
          <w:b/>
          <w:i/>
          <w:iCs/>
          <w:lang w:val="en-US"/>
        </w:rPr>
        <w:t>Molecular findings</w:t>
      </w:r>
    </w:p>
    <w:p w14:paraId="73682681" w14:textId="1FC4072C" w:rsidR="008967A0" w:rsidRPr="008D26B6" w:rsidRDefault="001572E4" w:rsidP="008D26B6">
      <w:pPr>
        <w:spacing w:line="360" w:lineRule="auto"/>
        <w:jc w:val="both"/>
        <w:rPr>
          <w:rFonts w:ascii="Book Antiqua" w:hAnsi="Book Antiqua"/>
          <w:lang w:val="en-US"/>
        </w:rPr>
      </w:pPr>
      <w:r w:rsidRPr="008D26B6">
        <w:rPr>
          <w:rFonts w:ascii="Book Antiqua" w:hAnsi="Book Antiqua"/>
          <w:lang w:val="en-US"/>
        </w:rPr>
        <w:t>E</w:t>
      </w:r>
      <w:r w:rsidR="002F0030" w:rsidRPr="008D26B6">
        <w:rPr>
          <w:rFonts w:ascii="Book Antiqua" w:hAnsi="Book Antiqua"/>
          <w:lang w:val="en-US"/>
        </w:rPr>
        <w:t xml:space="preserve">pidermal growth factor receptor mutations in exons 19 to 21 were negative (PCR-based pyrosequencing assay), </w:t>
      </w:r>
      <w:r w:rsidRPr="008D26B6">
        <w:rPr>
          <w:rFonts w:ascii="Book Antiqua" w:hAnsi="Book Antiqua"/>
          <w:lang w:val="en-US"/>
        </w:rPr>
        <w:t xml:space="preserve">as was </w:t>
      </w:r>
      <w:r w:rsidR="002F0030" w:rsidRPr="008D26B6">
        <w:rPr>
          <w:rFonts w:ascii="Book Antiqua" w:hAnsi="Book Antiqua"/>
          <w:lang w:val="en-US"/>
        </w:rPr>
        <w:t xml:space="preserve">EML4-ALK rearrangement by </w:t>
      </w:r>
      <w:r w:rsidRPr="008D26B6">
        <w:rPr>
          <w:rFonts w:ascii="Book Antiqua" w:hAnsi="Book Antiqua"/>
          <w:lang w:val="en-US"/>
        </w:rPr>
        <w:t xml:space="preserve">fluorescence </w:t>
      </w:r>
      <w:r w:rsidR="002F0030" w:rsidRPr="008D26B6">
        <w:rPr>
          <w:rFonts w:ascii="Book Antiqua" w:hAnsi="Book Antiqua"/>
          <w:i/>
          <w:lang w:val="en-US"/>
        </w:rPr>
        <w:t xml:space="preserve">in situ </w:t>
      </w:r>
      <w:r w:rsidR="002F0030" w:rsidRPr="008D26B6">
        <w:rPr>
          <w:rFonts w:ascii="Book Antiqua" w:hAnsi="Book Antiqua"/>
          <w:lang w:val="en-US"/>
        </w:rPr>
        <w:t>hybridization (FISH).</w:t>
      </w:r>
    </w:p>
    <w:p w14:paraId="1A6DCD93" w14:textId="77777777" w:rsidR="00B2638C" w:rsidRPr="008D26B6" w:rsidRDefault="00B2638C" w:rsidP="008D26B6">
      <w:pPr>
        <w:pStyle w:val="Default"/>
        <w:spacing w:line="360" w:lineRule="auto"/>
        <w:jc w:val="both"/>
        <w:outlineLvl w:val="0"/>
        <w:rPr>
          <w:rStyle w:val="A20"/>
          <w:rFonts w:ascii="Book Antiqua" w:hAnsi="Book Antiqua"/>
          <w:sz w:val="24"/>
          <w:szCs w:val="24"/>
          <w:lang w:val="en-US" w:eastAsia="zh-CN"/>
        </w:rPr>
      </w:pPr>
    </w:p>
    <w:p w14:paraId="651A2299" w14:textId="16A857DA" w:rsidR="00B2638C" w:rsidRPr="008D26B6" w:rsidRDefault="00FB51B1" w:rsidP="008D26B6">
      <w:pPr>
        <w:pStyle w:val="Default"/>
        <w:spacing w:line="360" w:lineRule="auto"/>
        <w:jc w:val="both"/>
        <w:outlineLvl w:val="0"/>
        <w:rPr>
          <w:rFonts w:ascii="Book Antiqua" w:hAnsi="Book Antiqua"/>
          <w:b/>
          <w:color w:val="auto"/>
          <w:lang w:val="en-US" w:eastAsia="zh-CN"/>
        </w:rPr>
      </w:pPr>
      <w:r w:rsidRPr="008D26B6">
        <w:rPr>
          <w:rFonts w:ascii="Book Antiqua" w:hAnsi="Book Antiqua"/>
          <w:b/>
          <w:color w:val="auto"/>
          <w:lang w:val="en-US"/>
        </w:rPr>
        <w:t>FINAL DIAGNOSIS</w:t>
      </w:r>
    </w:p>
    <w:p w14:paraId="54B97755" w14:textId="04029D41" w:rsidR="00B2638C" w:rsidRPr="008D26B6" w:rsidRDefault="002F0030" w:rsidP="008D26B6">
      <w:pPr>
        <w:pStyle w:val="Default"/>
        <w:spacing w:line="360" w:lineRule="auto"/>
        <w:jc w:val="both"/>
        <w:outlineLvl w:val="0"/>
        <w:rPr>
          <w:rFonts w:ascii="Book Antiqua" w:hAnsi="Book Antiqua"/>
          <w:color w:val="auto"/>
          <w:lang w:val="en-US"/>
        </w:rPr>
      </w:pPr>
      <w:r w:rsidRPr="008D26B6">
        <w:rPr>
          <w:rFonts w:ascii="Book Antiqua" w:hAnsi="Book Antiqua"/>
          <w:color w:val="auto"/>
          <w:lang w:val="en-US"/>
        </w:rPr>
        <w:t>The histology and immunohistochemical</w:t>
      </w:r>
      <w:r w:rsidRPr="008D26B6">
        <w:rPr>
          <w:rFonts w:ascii="Book Antiqua" w:eastAsia="宋体" w:hAnsi="Book Antiqua"/>
          <w:color w:val="auto"/>
          <w:lang w:val="en-US"/>
        </w:rPr>
        <w:t xml:space="preserve"> </w:t>
      </w:r>
      <w:r w:rsidRPr="008D26B6">
        <w:rPr>
          <w:rFonts w:ascii="Book Antiqua" w:hAnsi="Book Antiqua"/>
          <w:color w:val="auto"/>
          <w:lang w:val="en-US"/>
        </w:rPr>
        <w:t xml:space="preserve">staining pattern were </w:t>
      </w:r>
      <w:r w:rsidRPr="008D26B6">
        <w:rPr>
          <w:rFonts w:ascii="Book Antiqua" w:eastAsia="Times New Roman" w:hAnsi="Book Antiqua" w:cs="Arial"/>
          <w:bCs/>
          <w:color w:val="auto"/>
          <w:shd w:val="clear" w:color="auto" w:fill="FFFFFF"/>
          <w:lang w:val="en-US"/>
        </w:rPr>
        <w:t xml:space="preserve">strongly consistent with </w:t>
      </w:r>
      <w:r w:rsidRPr="008D26B6">
        <w:rPr>
          <w:rFonts w:ascii="Book Antiqua" w:hAnsi="Book Antiqua"/>
          <w:color w:val="auto"/>
          <w:lang w:val="en-US"/>
        </w:rPr>
        <w:t>metastasis to the breast from primary lung adenocarcinoma.</w:t>
      </w:r>
    </w:p>
    <w:p w14:paraId="7485227C" w14:textId="77777777" w:rsidR="00187C2D" w:rsidRPr="008D26B6" w:rsidRDefault="00187C2D" w:rsidP="008D26B6">
      <w:pPr>
        <w:pStyle w:val="Default"/>
        <w:spacing w:line="360" w:lineRule="auto"/>
        <w:jc w:val="both"/>
        <w:outlineLvl w:val="0"/>
        <w:rPr>
          <w:rStyle w:val="A20"/>
          <w:rFonts w:ascii="Book Antiqua" w:hAnsi="Book Antiqua"/>
          <w:color w:val="auto"/>
          <w:sz w:val="24"/>
          <w:szCs w:val="24"/>
          <w:lang w:val="en-US" w:eastAsia="zh-CN"/>
        </w:rPr>
      </w:pPr>
    </w:p>
    <w:p w14:paraId="79617AA8" w14:textId="6D70F4A2" w:rsidR="00B2638C" w:rsidRPr="008D26B6" w:rsidRDefault="00ED098D" w:rsidP="008D26B6">
      <w:pPr>
        <w:pStyle w:val="Default"/>
        <w:spacing w:line="360" w:lineRule="auto"/>
        <w:jc w:val="both"/>
        <w:outlineLvl w:val="0"/>
        <w:rPr>
          <w:rFonts w:ascii="Book Antiqua" w:hAnsi="Book Antiqua"/>
          <w:b/>
          <w:color w:val="auto"/>
          <w:lang w:val="en-US"/>
        </w:rPr>
      </w:pPr>
      <w:r w:rsidRPr="008D26B6">
        <w:rPr>
          <w:rFonts w:ascii="Book Antiqua" w:hAnsi="Book Antiqua"/>
          <w:b/>
          <w:color w:val="auto"/>
          <w:lang w:val="en-US"/>
        </w:rPr>
        <w:t>TREATMENT</w:t>
      </w:r>
    </w:p>
    <w:p w14:paraId="2D5BF958" w14:textId="2A7802C6" w:rsidR="00D32FC7" w:rsidRPr="008D26B6" w:rsidRDefault="002F0030" w:rsidP="008D26B6">
      <w:pPr>
        <w:pStyle w:val="Default"/>
        <w:spacing w:line="360" w:lineRule="auto"/>
        <w:jc w:val="both"/>
        <w:outlineLvl w:val="0"/>
        <w:rPr>
          <w:rFonts w:ascii="Book Antiqua" w:hAnsi="Book Antiqua"/>
          <w:color w:val="auto"/>
          <w:lang w:val="en-US"/>
        </w:rPr>
      </w:pPr>
      <w:r w:rsidRPr="008D26B6">
        <w:rPr>
          <w:rFonts w:ascii="Book Antiqua" w:hAnsi="Book Antiqua"/>
          <w:color w:val="auto"/>
          <w:lang w:val="en-US"/>
        </w:rPr>
        <w:t>In February 2016, the pa</w:t>
      </w:r>
      <w:r w:rsidR="005C274E" w:rsidRPr="008D26B6">
        <w:rPr>
          <w:rFonts w:ascii="Book Antiqua" w:hAnsi="Book Antiqua"/>
          <w:color w:val="auto"/>
          <w:lang w:val="en-US"/>
        </w:rPr>
        <w:t>tient</w:t>
      </w:r>
      <w:r w:rsidR="001572E4" w:rsidRPr="008D26B6">
        <w:rPr>
          <w:rFonts w:ascii="Book Antiqua" w:hAnsi="Book Antiqua"/>
          <w:color w:val="auto"/>
          <w:lang w:val="en-US"/>
        </w:rPr>
        <w:t xml:space="preserve"> was</w:t>
      </w:r>
      <w:r w:rsidRPr="008D26B6">
        <w:rPr>
          <w:rFonts w:ascii="Book Antiqua" w:hAnsi="Book Antiqua"/>
          <w:color w:val="auto"/>
          <w:lang w:val="en-US"/>
        </w:rPr>
        <w:t xml:space="preserve"> started </w:t>
      </w:r>
      <w:r w:rsidR="001572E4" w:rsidRPr="008D26B6">
        <w:rPr>
          <w:rFonts w:ascii="Book Antiqua" w:hAnsi="Book Antiqua"/>
          <w:color w:val="auto"/>
          <w:lang w:val="en-US"/>
        </w:rPr>
        <w:t xml:space="preserve">on </w:t>
      </w:r>
      <w:r w:rsidRPr="008D26B6">
        <w:rPr>
          <w:rFonts w:ascii="Book Antiqua" w:hAnsi="Book Antiqua"/>
          <w:color w:val="auto"/>
          <w:lang w:val="en-US"/>
        </w:rPr>
        <w:t>treatment with cisplatin and pemetrexed. After an initial response, she experienced lung progression, and docetaxel was used as a second</w:t>
      </w:r>
      <w:r w:rsidR="001572E4" w:rsidRPr="008D26B6">
        <w:rPr>
          <w:rFonts w:ascii="Book Antiqua" w:hAnsi="Book Antiqua"/>
          <w:color w:val="auto"/>
          <w:lang w:val="en-US"/>
        </w:rPr>
        <w:t>-</w:t>
      </w:r>
      <w:r w:rsidRPr="008D26B6">
        <w:rPr>
          <w:rFonts w:ascii="Book Antiqua" w:hAnsi="Book Antiqua"/>
          <w:color w:val="auto"/>
          <w:lang w:val="en-US"/>
        </w:rPr>
        <w:t>line</w:t>
      </w:r>
      <w:r w:rsidR="001572E4" w:rsidRPr="008D26B6">
        <w:rPr>
          <w:rFonts w:ascii="Book Antiqua" w:hAnsi="Book Antiqua"/>
          <w:color w:val="auto"/>
          <w:lang w:val="en-US"/>
        </w:rPr>
        <w:t xml:space="preserve"> therapy</w:t>
      </w:r>
      <w:r w:rsidRPr="008D26B6">
        <w:rPr>
          <w:rFonts w:ascii="Book Antiqua" w:eastAsia="宋体" w:hAnsi="Book Antiqua"/>
          <w:color w:val="auto"/>
          <w:lang w:val="en-US"/>
        </w:rPr>
        <w:t xml:space="preserve"> to achieve</w:t>
      </w:r>
      <w:r w:rsidRPr="008D26B6">
        <w:rPr>
          <w:rFonts w:ascii="Book Antiqua" w:hAnsi="Book Antiqua"/>
          <w:color w:val="auto"/>
          <w:lang w:val="en-US"/>
        </w:rPr>
        <w:t xml:space="preserve"> stable disease.</w:t>
      </w:r>
    </w:p>
    <w:p w14:paraId="27BE8B5B" w14:textId="77777777" w:rsidR="00074AAC" w:rsidRPr="008D26B6" w:rsidRDefault="00074AAC" w:rsidP="008D26B6">
      <w:pPr>
        <w:pStyle w:val="Default"/>
        <w:spacing w:line="360" w:lineRule="auto"/>
        <w:jc w:val="both"/>
        <w:outlineLvl w:val="0"/>
        <w:rPr>
          <w:rFonts w:ascii="Book Antiqua" w:hAnsi="Book Antiqua"/>
          <w:b/>
          <w:color w:val="auto"/>
          <w:lang w:val="en-US"/>
        </w:rPr>
      </w:pPr>
    </w:p>
    <w:p w14:paraId="2470351D" w14:textId="5C0E9FD1" w:rsidR="00B2638C" w:rsidRPr="008D26B6" w:rsidRDefault="00ED098D" w:rsidP="008D26B6">
      <w:pPr>
        <w:pStyle w:val="Default"/>
        <w:spacing w:line="360" w:lineRule="auto"/>
        <w:jc w:val="both"/>
        <w:outlineLvl w:val="0"/>
        <w:rPr>
          <w:rFonts w:ascii="Book Antiqua" w:hAnsi="Book Antiqua"/>
          <w:b/>
          <w:color w:val="auto"/>
          <w:lang w:val="en-US"/>
        </w:rPr>
      </w:pPr>
      <w:r w:rsidRPr="008D26B6">
        <w:rPr>
          <w:rFonts w:ascii="Book Antiqua" w:hAnsi="Book Antiqua"/>
          <w:b/>
          <w:color w:val="auto"/>
          <w:lang w:val="en-US"/>
        </w:rPr>
        <w:t xml:space="preserve">OUTCOME AND FOLLOW-UP </w:t>
      </w:r>
    </w:p>
    <w:p w14:paraId="70C3C8E5" w14:textId="3E26BB7F" w:rsidR="002C5A2D" w:rsidRPr="008D26B6" w:rsidRDefault="002F0030" w:rsidP="008D26B6">
      <w:pPr>
        <w:pStyle w:val="Default"/>
        <w:spacing w:line="360" w:lineRule="auto"/>
        <w:jc w:val="both"/>
        <w:outlineLvl w:val="0"/>
        <w:rPr>
          <w:rFonts w:ascii="Book Antiqua" w:hAnsi="Book Antiqua"/>
          <w:color w:val="auto"/>
          <w:lang w:val="en-US" w:eastAsia="zh-CN"/>
        </w:rPr>
      </w:pPr>
      <w:r w:rsidRPr="008D26B6">
        <w:rPr>
          <w:rFonts w:ascii="Book Antiqua" w:hAnsi="Book Antiqua"/>
          <w:color w:val="auto"/>
          <w:lang w:val="en-US"/>
        </w:rPr>
        <w:t xml:space="preserve">Due to </w:t>
      </w:r>
      <w:r w:rsidR="001572E4" w:rsidRPr="008D26B6">
        <w:rPr>
          <w:rFonts w:ascii="Book Antiqua" w:hAnsi="Book Antiqua"/>
          <w:color w:val="auto"/>
          <w:lang w:val="en-US"/>
        </w:rPr>
        <w:t xml:space="preserve">the </w:t>
      </w:r>
      <w:r w:rsidRPr="008D26B6">
        <w:rPr>
          <w:rFonts w:ascii="Book Antiqua" w:hAnsi="Book Antiqua"/>
          <w:color w:val="auto"/>
          <w:lang w:val="en-US"/>
        </w:rPr>
        <w:t xml:space="preserve">deterioration of her </w:t>
      </w:r>
      <w:r w:rsidR="00D32FC7" w:rsidRPr="008D26B6">
        <w:rPr>
          <w:rFonts w:ascii="Book Antiqua" w:hAnsi="Book Antiqua"/>
          <w:color w:val="auto"/>
          <w:lang w:val="en-US"/>
        </w:rPr>
        <w:t>clinical conditions</w:t>
      </w:r>
      <w:r w:rsidRPr="008D26B6">
        <w:rPr>
          <w:rFonts w:ascii="Book Antiqua" w:hAnsi="Book Antiqua"/>
          <w:color w:val="auto"/>
          <w:lang w:val="en-US"/>
        </w:rPr>
        <w:t>, a third</w:t>
      </w:r>
      <w:r w:rsidR="001572E4" w:rsidRPr="008D26B6">
        <w:rPr>
          <w:rFonts w:ascii="Book Antiqua" w:hAnsi="Book Antiqua"/>
          <w:color w:val="auto"/>
          <w:lang w:val="en-US"/>
        </w:rPr>
        <w:t>-</w:t>
      </w:r>
      <w:r w:rsidRPr="008D26B6">
        <w:rPr>
          <w:rFonts w:ascii="Book Antiqua" w:hAnsi="Book Antiqua"/>
          <w:color w:val="auto"/>
          <w:lang w:val="en-US"/>
        </w:rPr>
        <w:t xml:space="preserve">line </w:t>
      </w:r>
      <w:r w:rsidR="001572E4" w:rsidRPr="008D26B6">
        <w:rPr>
          <w:rFonts w:ascii="Book Antiqua" w:hAnsi="Book Antiqua"/>
          <w:color w:val="auto"/>
          <w:lang w:val="en-US"/>
        </w:rPr>
        <w:t xml:space="preserve">therapy </w:t>
      </w:r>
      <w:r w:rsidRPr="008D26B6">
        <w:rPr>
          <w:rFonts w:ascii="Book Antiqua" w:hAnsi="Book Antiqua"/>
          <w:color w:val="auto"/>
          <w:lang w:val="en-US"/>
        </w:rPr>
        <w:t xml:space="preserve">was not </w:t>
      </w:r>
      <w:r w:rsidR="00254810" w:rsidRPr="008D26B6">
        <w:rPr>
          <w:rFonts w:ascii="Book Antiqua" w:hAnsi="Book Antiqua"/>
          <w:color w:val="auto"/>
          <w:lang w:val="en-US"/>
        </w:rPr>
        <w:t>feasible</w:t>
      </w:r>
      <w:r w:rsidRPr="008D26B6">
        <w:rPr>
          <w:rFonts w:ascii="Book Antiqua" w:eastAsia="宋体" w:hAnsi="Book Antiqua"/>
          <w:color w:val="auto"/>
          <w:lang w:val="en-US"/>
        </w:rPr>
        <w:t>,</w:t>
      </w:r>
      <w:r w:rsidRPr="008D26B6">
        <w:rPr>
          <w:rFonts w:ascii="Book Antiqua" w:hAnsi="Book Antiqua"/>
          <w:color w:val="auto"/>
          <w:lang w:val="en-US"/>
        </w:rPr>
        <w:t xml:space="preserve"> and </w:t>
      </w:r>
      <w:r w:rsidR="00254810" w:rsidRPr="008D26B6">
        <w:rPr>
          <w:rFonts w:ascii="Book Antiqua" w:hAnsi="Book Antiqua"/>
          <w:color w:val="auto"/>
          <w:lang w:val="en-US"/>
        </w:rPr>
        <w:t xml:space="preserve">she continued with </w:t>
      </w:r>
      <w:r w:rsidRPr="008D26B6">
        <w:rPr>
          <w:rFonts w:ascii="Book Antiqua" w:hAnsi="Book Antiqua"/>
          <w:color w:val="auto"/>
          <w:lang w:val="en-US"/>
        </w:rPr>
        <w:t xml:space="preserve">palliative supportive care. </w:t>
      </w:r>
      <w:r w:rsidR="001572E4" w:rsidRPr="008D26B6">
        <w:rPr>
          <w:rFonts w:ascii="Book Antiqua" w:hAnsi="Book Antiqua"/>
          <w:color w:val="auto"/>
          <w:lang w:val="en-US"/>
        </w:rPr>
        <w:t xml:space="preserve">Her overall </w:t>
      </w:r>
      <w:r w:rsidRPr="008D26B6">
        <w:rPr>
          <w:rFonts w:ascii="Book Antiqua" w:hAnsi="Book Antiqua"/>
          <w:color w:val="auto"/>
          <w:lang w:val="en-US"/>
        </w:rPr>
        <w:t xml:space="preserve">survival was </w:t>
      </w:r>
      <w:r w:rsidR="00AD5944" w:rsidRPr="008D26B6">
        <w:rPr>
          <w:rFonts w:ascii="Book Antiqua" w:hAnsi="Book Antiqua"/>
          <w:color w:val="auto"/>
          <w:lang w:val="en-US"/>
        </w:rPr>
        <w:t xml:space="preserve">20 </w:t>
      </w:r>
      <w:r w:rsidR="00EF34C1" w:rsidRPr="008D26B6">
        <w:rPr>
          <w:rFonts w:ascii="Book Antiqua" w:hAnsi="Book Antiqua"/>
          <w:color w:val="auto"/>
          <w:lang w:val="en-US" w:eastAsia="zh-CN"/>
        </w:rPr>
        <w:t>mo</w:t>
      </w:r>
      <w:r w:rsidRPr="008D26B6">
        <w:rPr>
          <w:rFonts w:ascii="Book Antiqua" w:hAnsi="Book Antiqua"/>
          <w:color w:val="auto"/>
          <w:lang w:val="en-US"/>
        </w:rPr>
        <w:t>.</w:t>
      </w:r>
    </w:p>
    <w:p w14:paraId="39E9B590" w14:textId="77777777" w:rsidR="002C5A2D" w:rsidRPr="008D26B6" w:rsidRDefault="002C5A2D" w:rsidP="008D26B6">
      <w:pPr>
        <w:pStyle w:val="Default"/>
        <w:spacing w:line="360" w:lineRule="auto"/>
        <w:jc w:val="both"/>
        <w:outlineLvl w:val="0"/>
        <w:rPr>
          <w:rFonts w:ascii="Book Antiqua" w:hAnsi="Book Antiqua"/>
          <w:b/>
          <w:color w:val="000000" w:themeColor="text1"/>
          <w:lang w:val="en-US" w:eastAsia="zh-CN"/>
        </w:rPr>
      </w:pPr>
    </w:p>
    <w:p w14:paraId="7FC53D68" w14:textId="3EF0EA4B" w:rsidR="00B2638C" w:rsidRPr="008D26B6" w:rsidRDefault="00ED098D" w:rsidP="008D26B6">
      <w:pPr>
        <w:pStyle w:val="Default"/>
        <w:spacing w:line="360" w:lineRule="auto"/>
        <w:jc w:val="both"/>
        <w:outlineLvl w:val="0"/>
        <w:rPr>
          <w:rStyle w:val="A20"/>
          <w:rFonts w:ascii="Book Antiqua" w:hAnsi="Book Antiqua"/>
          <w:b/>
          <w:sz w:val="24"/>
          <w:szCs w:val="24"/>
          <w:lang w:val="en-US"/>
        </w:rPr>
      </w:pPr>
      <w:r w:rsidRPr="008D26B6">
        <w:rPr>
          <w:rStyle w:val="A20"/>
          <w:rFonts w:ascii="Book Antiqua" w:hAnsi="Book Antiqua"/>
          <w:b/>
          <w:sz w:val="24"/>
          <w:szCs w:val="24"/>
          <w:lang w:val="en-US"/>
        </w:rPr>
        <w:t>DISCUSSION</w:t>
      </w:r>
    </w:p>
    <w:p w14:paraId="167FB47D" w14:textId="3DCF809D" w:rsidR="00132652" w:rsidRPr="008D26B6" w:rsidRDefault="002F0030" w:rsidP="008D26B6">
      <w:pPr>
        <w:pStyle w:val="Default"/>
        <w:spacing w:line="360" w:lineRule="auto"/>
        <w:jc w:val="both"/>
        <w:outlineLvl w:val="0"/>
        <w:rPr>
          <w:rStyle w:val="A00"/>
          <w:rFonts w:ascii="Book Antiqua" w:hAnsi="Book Antiqua"/>
          <w:b/>
          <w:i/>
          <w:color w:val="auto"/>
          <w:sz w:val="24"/>
          <w:szCs w:val="24"/>
          <w:lang w:val="en-US"/>
        </w:rPr>
      </w:pPr>
      <w:r w:rsidRPr="008D26B6">
        <w:rPr>
          <w:rStyle w:val="A00"/>
          <w:rFonts w:ascii="Book Antiqua" w:hAnsi="Book Antiqua"/>
          <w:b/>
          <w:i/>
          <w:color w:val="auto"/>
          <w:sz w:val="24"/>
          <w:szCs w:val="24"/>
          <w:lang w:val="en-US"/>
        </w:rPr>
        <w:t>Literature review</w:t>
      </w:r>
    </w:p>
    <w:p w14:paraId="0094E75E" w14:textId="1C8B6E6C" w:rsidR="0083664C" w:rsidRPr="008D26B6" w:rsidRDefault="002F0030" w:rsidP="008D26B6">
      <w:pPr>
        <w:pStyle w:val="Default"/>
        <w:spacing w:line="360" w:lineRule="auto"/>
        <w:jc w:val="both"/>
        <w:rPr>
          <w:rStyle w:val="A00"/>
          <w:rFonts w:ascii="Book Antiqua" w:hAnsi="Book Antiqua"/>
          <w:color w:val="auto"/>
          <w:sz w:val="24"/>
          <w:szCs w:val="24"/>
          <w:lang w:val="en-US"/>
        </w:rPr>
      </w:pPr>
      <w:r w:rsidRPr="008D26B6">
        <w:rPr>
          <w:rStyle w:val="A20"/>
          <w:rFonts w:ascii="Book Antiqua" w:hAnsi="Book Antiqua"/>
          <w:color w:val="auto"/>
          <w:sz w:val="24"/>
          <w:szCs w:val="24"/>
          <w:lang w:val="en-US"/>
        </w:rPr>
        <w:t xml:space="preserve">Since 2000, 63 cases of </w:t>
      </w:r>
      <w:r w:rsidRPr="008D26B6">
        <w:rPr>
          <w:rStyle w:val="A00"/>
          <w:rFonts w:ascii="Book Antiqua" w:hAnsi="Book Antiqua"/>
          <w:color w:val="auto"/>
          <w:sz w:val="24"/>
          <w:szCs w:val="24"/>
          <w:lang w:val="en-US"/>
        </w:rPr>
        <w:t xml:space="preserve">breast metastasis from a lung adenocarcinoma have been reported in </w:t>
      </w:r>
      <w:r w:rsidRPr="008D26B6">
        <w:rPr>
          <w:rStyle w:val="A00"/>
          <w:rFonts w:ascii="Book Antiqua" w:eastAsia="宋体" w:hAnsi="Book Antiqua"/>
          <w:color w:val="auto"/>
          <w:sz w:val="24"/>
          <w:szCs w:val="24"/>
          <w:lang w:val="en-US"/>
        </w:rPr>
        <w:t xml:space="preserve">the </w:t>
      </w:r>
      <w:r w:rsidRPr="008D26B6">
        <w:rPr>
          <w:rStyle w:val="A00"/>
          <w:rFonts w:ascii="Book Antiqua" w:hAnsi="Book Antiqua"/>
          <w:color w:val="auto"/>
          <w:sz w:val="24"/>
          <w:szCs w:val="24"/>
          <w:lang w:val="en-US"/>
        </w:rPr>
        <w:t xml:space="preserve">literature, including our patient </w:t>
      </w:r>
      <w:r w:rsidR="00642D12" w:rsidRPr="008D26B6">
        <w:rPr>
          <w:rFonts w:ascii="Book Antiqua" w:hAnsi="Book Antiqua"/>
          <w:lang w:val="en-US"/>
        </w:rPr>
        <w:t>(Table 1)</w:t>
      </w:r>
      <w:r w:rsidR="00020036" w:rsidRPr="008D26B6">
        <w:rPr>
          <w:rFonts w:ascii="Book Antiqua" w:hAnsi="Book Antiqua"/>
          <w:lang w:val="en-US"/>
        </w:rPr>
        <w:fldChar w:fldCharType="begin"/>
      </w:r>
      <w:r w:rsidR="009A7F83" w:rsidRPr="008D26B6">
        <w:rPr>
          <w:rFonts w:ascii="Book Antiqua" w:hAnsi="Book Antiqua"/>
          <w:lang w:val="en-US"/>
        </w:rPr>
        <w:instrText xml:space="preserve"> ADDIN ZOTERO_ITEM CSL_CITATION {"citationID":"ndFiBRUM","properties":{"unsorted":true,"formattedCitation":"\\super [1,3\\uc0\\u8211{}44]\\nosupersub{}","plainCitation":"[1,3–44]","noteIndex":0},"citationItems":[{"id":247,"uris":["http://zotero.org/users/local/FqWfqG11/items/WT45B5FJ"],"uri":["http://zotero.org/users/local/FqWfqG11/items/WT45B5FJ"],"itemData":{"id":247,"type":"article-journal","title":"The histological diagnosis of metastases to the breast from extramammary malignancies","container-title":"Journal of clinical pathology","page":"1333–1341","volume":"60","issue":"12","source":"Google Scholar","DOI":"10.1136/jcp.2006.046078","note":"PMID: 18042689","author":[{"family":"Lee","given":"Andrew HS"}],"issued":{"date-parts":[["2007"]]}}},{"id":116,"uris":["http://zotero.org/users/local/FqWfqG11/items/YFGF29DU"],"uri":["http://zotero.org/users/local/FqWfqG11/items/YFGF29DU"],"itemData":{"id":116,"type":"article-journal","title":"Metastatic tumors to the breast: mammographic and ultrasonographic findings","container-title":"Journal of Ultrasound in Medicine: Official Journal of the American Institute of Ultrasound in Medicine","page":"257-262","volume":"19","issue":"4","source":"PubMed","abstract":"We evaluated the mammographic (n = 16) and ultrasonographic (n = 15) findings of 18 patients with metastatic breast carcinoma. Fifteen patients showed multiple or diffuse lesions and three patients showed single lesions. Ten patients (55.6%) had bilateral lesions. Mammography revealed high density (15 cases, 93.8%), round to oval (11 cases, 68.8%) lesions with poorly defined or obscured margins (12 cases, 75.0%). No associated calcification was found in any lesion. Ultrasonographically, poorly defined (8 cases, 53.3%), irregularly shaped (8 cases, 53.3%), hypoechoic (14 cases, 93.3%), heterogeneous (8 cases, 53.3%) lesions were predominantly distributed superficially (11 cases, 73.3%). Axillary lymphadenopathy was detected in six patients (33.3%). The longest diameter of most of the lesions was less than 2.0 cm (13 cases, 81.3%). We conclude that metastatic tumors to the breast appear as relatively small, superficially located, poorly defined, irregular nodules without calcification on mammography and ultrasonography. However, when the metastatic lesion is diffuse, the appearance is indistinguishable from that of inflammatory breast carcinoma.","DOI":"https://doi.org/10.7863/jum.2000.19.4.257","ISSN":"0278-4297","note":"PMID: 10759349","shortTitle":"Metastatic tumors to the breast","journalAbbreviation":"J Ultrasound Med","language":"eng","author":[{"family":"Lee","given":"S. H."},{"family":"Park","given":"J. M."},{"family":"Kook","given":"S. H."},{"family":"Han","given":"B. K."},{"family":"Moon","given":"W. K."}],"issued":{"date-parts":[["2000",4]]}}},{"id":118,"uris":["http://zotero.org/users/local/FqWfqG11/items/95CE4PFF"],"uri":["http://zotero.org/users/local/FqWfqG11/items/95CE4PFF"],"itemData":{"id":118,"type":"article-journal","title":"Breast metastasis from lung adenocarcinoma: a case report","container-title":"Anticancer Research","page":"1825-1826","volume":"23","issue":"2C","source":"PubMed","abstract":"We report the case of a 54-year-old female patient with a stage IV lung adenocarcinoma who developed a breast mass during the course of her disease. The breast tumor was proved to be of pulmonary origin. Mammary metastases from non-small cell lung cancer are extremely rare and accurate diagnosis is essential to rule out primary breast carcinoma.","ISSN":"0250-7005","note":"PMID: 12820464","shortTitle":"Breast metastasis from lung adenocarcinoma","journalAbbreviation":"Anticancer Res.","language":"eng","author":[{"family":"Masmoudi","given":"Amine"},{"family":"Mathieu","given":"Mari-Christine"},{"family":"Soria","given":"Jean-Charles"}],"issued":{"date-parts":[["2003",4]]}}},{"id":120,"uris":["http://zotero.org/users/local/FqWfqG11/items/455NPYVD"],"uri":["http://zotero.org/users/local/FqWfqG11/items/455NPYVD"],"itemData":{"id":120,"type":"article-journal","title":"Breast metastasis from non-small-cell lung carcinoma","container-title":"Medical Oncology (Northwood, London, England)","page":"181-184","volume":"20","issue":"2","source":"PubMed","abstract":"Development of metastasis to the breast from lung cancer is very rare and the prognosis for such patients is poor. We present a patient who had metastasis to breast from non-small-cell lung cancer. It is important to distinguish a primary breast cancer from metastasis to the breast, as the therapy offered would be markedly different, with considerably different outcomes.","DOI":"10.1385/MO:20:2:181","ISSN":"1357-0560","note":"PMID: 12835522","journalAbbreviation":"Med. Oncol.","language":"eng","author":[{"family":"Ramar","given":"Kannan"},{"family":"Pervez","given":"Hassan"},{"family":"Potti","given":"Anil"},{"family":"Mehdi","given":"Syed"}],"issued":{"date-parts":[["2003"]]}}},{"id":122,"uris":["http://zotero.org/users/local/FqWfqG11/items/6Y8GHC3F"],"uri":["http://zotero.org/users/local/FqWfqG11/items/6Y8GHC3F"],"itemData":{"id":122,"type":"article-journal","title":"Clinical and ultrasonographic characteristics of breast metastases from extramammary malignancies","container-title":"The American Surgeon","page":"287-290","volume":"70","issue":"4","source":"PubMed","abstract":"Breast metastases from extramammary malignancies are uncommon, constituting about 2 per cent of all breast tumors. Breast metastasis may be confused with primary benign or malignant neoplasm of the breast. An accurate diagnosis of breast metastasis is important because the treatment and outcome of primary and secondary malignancies of the breast are completely different. The clinical features of 15 patients with breast metastases from extramammary malignancies, excluding lymphoma, between 1982 and 2001 were retrospectively reviewed. There were 2 male and 13 female patients, with ages ranging from 16 to 73 years (median, 48 years). Primary tumors in the 15 cases were 3 hepatocellular carcinomas, 2 gastric carcinomas, 2 malignant melanomas, 1 colon carcinoma, 1 lung adenocarcinoma, 1 ovarian carcinoma, 1 uterine leiomyosarcoma, 1 nasopharyngeal carcinoma, 1 esophageal squamous carcinoma, 1 embryonal rhabodomyosarcoma, and 1 cervical carcinoma. Bilateral breast involvement was observed in two patients. A solitary lesion was evident in 13 patients, with 6 in the right breast and 7 in the left. The interval between diagnosis of primary cancer and the discovery of breast metastasis ranged from 0 to 144 months (median, 12 months). The follow-up period of the primary tumor ranged from 7 months to 156 months (median, 17 months). Breast metastases were associated with disseminated metastatic disease in 14 of the 15 patients. Fourteen of the patients died within a year of breast metastasis diagnosis; median survival was 4 months. Breast metastases from extramammary malignancy are infrequent. Virtually any malignancy can metastasize to the breast. Breast metastasis usually indicates disseminated metastatic disease and a poor prognosis.","ISSN":"0003-1348","note":"PMID: 15098776","journalAbbreviation":"Am Surg","language":"eng","author":[{"family":"Yeh","given":"Chun-Nan"},{"family":"Lin","given":"Cheng-Hung"},{"family":"Chen","given":"Miin-Fu"}],"issued":{"date-parts":[["2004",4]]}}},{"id":124,"uris":["http://zotero.org/users/local/FqWfqG11/items/E2WDDX4H"],"uri":["http://zotero.org/users/local/FqWfqG11/items/E2WDDX4H"],"itemData":{"id":124,"type":"article-journal","title":"Metastasis to the breast--a clinical challenge in outpatient","container-title":"Acta Chirurgica Belgica","page":"59-61","volume":"105","issue":"1","source":"PubMed","abstract":"Metastatic tumours of the breast are often misdiagnosed as a primary breast malignancy. This erroneous diagnosis can lead to unnecessary mutilating surgery and to delays in applying appropriate treatment. We have analyzed the clinical features of seven patients presenting initially with a breast mass which, after further investigation, proved to be metastasis from a non-breast primary tumour. The treatment of metastatic breast tumours depends on the nature of the primary tumour. Metastases of solid tumours are treated with local excision. Lymphomas are treated with appropriate systemic therapy. The prognosis for patients with metastatic tumours in the breast is poor.","ISSN":"0001-5458","note":"PMID: 15790204","journalAbbreviation":"Acta Chir. Belg.","language":"eng","author":[{"family":"Komorowski","given":"A. L."},{"family":"Wysocki","given":"W. M."},{"family":"Mitus","given":"J."}],"issued":{"date-parts":[["2005",2]]}}},{"id":126,"uris":["http://zotero.org/users/local/FqWfqG11/items/6U4SAET3"],"uri":["http://zotero.org/users/local/FqWfqG11/items/6U4SAET3"],"itemData":{"id":126,"type":"article-journal","title":"Surgical treatment of solitary metastasis in the male breast from non-small cell lung cancer","container-title":"The Breast Journal","page":"366-367","volume":"12","issue":"4","source":"PubMed","abstract":"Detection of metastases in the breast from extramammary neoplasms is rare. We present a case of metastases in breast tissue from surgically treated non-small cell bronchogenic carcinoma. A histologic and immunohistologic study was essential for choosing the appropriate treatment for the patient. The patient is alive and disease-free 18 months after the breast surgery.","DOI":"10.1111/j.1075-122X.2006.00278.x","ISSN":"1075-122X","note":"PMID: 16848849","journalAbbreviation":"Breast J","language":"eng","author":[{"family":"Gómez-Caro","given":"Abel"},{"family":"Piñero","given":"Antonio"},{"family":"Roca","given":"Maria Jose"},{"family":"Torres","given":"Juan"},{"family":"Ferri","given":"Belen"},{"family":"Galindo","given":"Pedro J."},{"family":"Parrilla","given":"Pascual"}],"issued":{"date-parts":[["2006",8]]}}},{"id":128,"uris":["http://zotero.org/users/local/FqWfqG11/items/69TUZ5NB"],"uri":["http://zotero.org/users/local/FqWfqG11/items/69TUZ5NB"],"itemData":{"id":128,"type":"article-journal","title":"Breast metastasis in a male patient with nonsmall cell lung carcinoma","container-title":"Southern Medical Journal","page":"850-851","volume":"100","issue":"8","source":"PubMed","DOI":"10.1097/SMJ.0b013e3180f62fdc","ISSN":"0038-4348","note":"PMID: 17715476","journalAbbreviation":"South. Med. J.","language":"eng","author":[{"family":"Ucar","given":"Nazire"},{"family":"Kurt","given":"Ozlem Kar"},{"family":"Alpar","given":"Sibel"},{"family":"Orsel","given":"Osman"},{"family":"Demirag","given":"Funda"},{"family":"Kurt","given":"Bahar"}],"issued":{"date-parts":[["2007",8]]}}},{"id":245,"uris":["http://zotero.org/users/local/FqWfqG11/items/EUNB9T3X"],"uri":["http://zotero.org/users/local/FqWfqG11/items/EUNB9T3X"],"itemData":{"id":245,"type":"article-journal","title":"Breast metastasis from poorly differentiated adenocarcinoma of the lung on PET-CT","container-title":"Clinical nuclear medicine","page":"160–161","volume":"32","issue":"2","source":"Google Scholar","DOI":"10.1097/01.rlu.0000252177.38426.4d","note":"PMID: 17242579","author":[{"family":"Ho","given":"Linh"},{"family":"Henderson","given":"Robert"},{"family":"Seto","given":"John"}],"issued":{"date-parts":[["2007"]]}}},{"id":130,"uris":["http://zotero.org/users/local/FqWfqG11/items/MSN75BPG"],"uri":["http://zotero.org/users/local/FqWfqG11/items/MSN75BPG"],"itemData":{"id":130,"type":"article-journal","title":"Palliative radiation for lung cancer metastases to the breast: two case reports","container-title":"Journal of Thoracic Oncology: Official Publication of the International Association for the Study of Lung Cancer","page":"1133-1135","volume":"2","issue":"12","source":"PubMed","abstract":"Metastases from non-small cell lung cancer to the breast represent an unusual diagnosis. We present two cases of metastatic lung cancer to the breast that were treated with palliative radiation with achievement of good local control and symptom relief. We suggest the use of palliative radiation therapy as an effective and simple treatment modality for metastatic disease to the breast.","DOI":"10.1097/JTO.0b013e31815ba7ba","ISSN":"1556-1380","note":"PMID: 18090590","shortTitle":"Palliative radiation for lung cancer metastases to the breast","journalAbbreviation":"J Thorac Oncol","language":"eng","author":[{"family":"Rimner","given":"Andreas"},{"family":"Rosenzweig","given":"Kenneth E."}],"issued":{"date-parts":[["2007",12]]}}},{"id":132,"uris":["http://zotero.org/users/local/FqWfqG11/items/7HJEJQL4"],"uri":["http://zotero.org/users/local/FqWfqG11/items/7HJEJQL4"],"itemData":{"id":132,"type":"article-journal","title":"Metastases to the breast: role of fine needle cytology samples. Our experience with nine cases in 2 years","container-title":"Annals of Oncology: Official Journal of the European Society for Medical Oncology","page":"682-687","volume":"19","issue":"4","source":"PubMed","abstract":"BACKGROUND: The increased survival due to the introduction of effective antineoplastic regimens has caused a modification of the natural history of numerous malignancies. Follow-up of neoplastic patients often includes the evaluation of masses in various body sites by fine needle cytology (FNC) in order to rule out cancer recurrence. Besides primary neoplasms, the breast can host a number of metastases: these rarely do have a typical presentation, so FNC is requested for their cytomorphological assessment.\nPATIENTS AND METHODS: This report describes nine consecutive cases in which a cytopathological diagnosis of metastasis to the breast was carried out on FNC samples.\nRESULTS: Primary sites were identified on cytomorphological and immunocytochemical bases and were represented by the ovary (three cases), melanoma (two cases), endocervix (one case), endometrium (one case), lung (one case) and prostate (one case).\nCONCLUSION: The cytopathological diagnosis of metastatic neoplasms to the breast is not always straightforward, especially in the absence of a clinical history of cancer. The usage of improved cytopathological criteria combined with immunocytochemistry may be of great diagnostic help in the identification of breast metastases.","DOI":"10.1093/annonc/mdm546","ISSN":"1569-8041","note":"PMID: 18048381","shortTitle":"Metastases to the breast","journalAbbreviation":"Ann. Oncol.","language":"eng","author":[{"family":"Fulciniti","given":"F."},{"family":"Losito","given":"S."},{"family":"Botti","given":"G."},{"family":"Di Mattia","given":"D."},{"family":"La Mura","given":"A."},{"family":"Pisano","given":"C."},{"family":"Pignata","given":"S."}],"issued":{"date-parts":[["2008",4]]}}},{"id":256,"uris":["http://zotero.org/users/local/FqWfqG11/items/EZUE9LR9"],"uri":["http://zotero.org/users/local/FqWfqG11/items/EZUE9LR9"],"itemData":{"id":256,"type":"article-journal","title":"Secondary breast cancer: a 5-year population-based study with review of the literature","container-title":"APMIS: acta pathologica, microbiologica, et immunologica Scandinavica","page":"762-767","volume":"117","issue":"10","source":"PubMed","abstract":"Secondary tumours in the breast are rare. Based on literature, an incidence of 0.4-2% is reported. In this population-based study, secondary breast tumours from a 5-year period (2001-2005), not including metastasis from contralateral breast carcinoma, were reviewed (Vestfold County, Norway). A total of 722 patients with breast malignancies were found in this population (89.3% from Vestfold County Hospital). Ten of these, approximately 1.4%, were metastatic tumours, representing four cutaneous melanomas, three pulmonary carcinomas and three malignant lymphomas. The tumours were often solitary, palpable and close to the skin. Radiologically, the lesions mostly resembled primary carcinomas by mammography and ultrasound, which differs from other studies. Comparison with a known primary tumour and use of immunohistochemical profiling is of crucial importance. Melanoma markers (Melan-A, HMB-45, S-100 protein), lung cancer markers (Cytokeratins, TTF1, Chromogranin, Synapthophysin) and lymphoid markers (CD3, CD20) usually help to confirm a secondary breast tumour diagnosis. This approach is especially indicated in diffusely growing tumours with lack of glandular structure and high-grade cytological features, and staining for ER and GCDFP15 may be helpful. Thus, the diagnosis of a breast metastasis may be suspected by careful mammography and ultrasound imaging, although some cases have atypical radiological features, and histological examination might be necessary to ensure a correct diagnosis and appropriate treatment.","DOI":"10.1111/j.1600-0463.2009.02529.x","ISSN":"1600-0463","note":"PMID: 19775345","shortTitle":"Secondary breast cancer","journalAbbreviation":"APMIS","language":"eng","author":[{"family":"Klingen","given":"Tor Audun"},{"family":"Klaasen","given":"Herman"},{"family":"Aas","given":"Hans"},{"family":"Chen","given":"Ying"},{"family":"Akslen","given":"Lars A."}],"issued":{"date-parts":[["2009",10]]}}},{"id":243,"uris":["http://zotero.org/users/local/FqWfqG11/items/SKQ99FGS"],"uri":["http://zotero.org/users/local/FqWfqG11/items/SKQ99FGS"],"itemData":{"id":243,"type":"article-journal","title":"Breast Metastasis from Lung Adenocarcinoma in a 26-year-old Woman: A Case Report","container-title":"Thorac Med","page":"116–121","volume":"24","issue":"2","source":"Google Scholar","DOI":"10.29806/TM.200904.0007","shortTitle":"Breast Metastasis from Lung Adenocarcinoma in a 26-year-old Woman","author":[{"family":"Wang","given":"Shou-Cheng"},{"family":"Tseng","given":"Jui-Chuang"},{"family":"Yu","given":"Cheng-Pin"},{"family":"Cheng","given":"Ming-Fang"},{"family":"Perng","given":"Wann-Cherng"},{"family":"Chen","given":"Chien-Wen"}],"issued":{"date-parts":[["2009"]]}}},{"id":135,"uris":["http://zotero.org/users/local/FqWfqG11/items/7W3VYJUW"],"uri":["http://zotero.org/users/local/FqWfqG11/items/7W3VYJUW"],"itemData":{"id":135,"type":"article-journal","title":"Metastases to breast from primary lung cancer","container-title":"Journal of Thoracic Oncology: Official Publication of the International Association for the Study of Lung Cancer","page":"540-542","volume":"4","issue":"4","source":"PubMed","abstract":"Metastatic disease to the breast from extra mammary sites is uncommon and has an incidence of 0.5 to 3%. It is important to make an accurate diagnosis as this has an impact on the therapeutic planning and management. Clinically, it can be difficult to differentiate between primary breast cancer and a metastatic disease. An incorrect diagnosis can lead to unnecessary surgical interventions. Immunohistochemistry has a significant role in identifying the primary origin of tumor and has to be considered in the presence of unusual cytologic patterns. We report three cases of metastatic disease to breast from primary lung tumors. The cases demonstrate the difficulties encountered in the diagnosis and the impact on the management of these patients.","DOI":"10.1097/JTO.0b013e31819c8556","ISSN":"1556-1380","note":"PMID: 19333072","journalAbbreviation":"J Thorac Oncol","language":"eng","author":[{"family":"Babu","given":"K. Suresh"},{"family":"Roberts","given":"Fiona"},{"family":"Bryden","given":"Fiona"},{"family":"McCafferty","given":"Alasdair"},{"family":"Downer","given":"Penny"},{"family":"Hansell","given":"Douglas T."},{"family":"Jones","given":"Richard"},{"family":"Milroy","given":"Robert"}],"issued":{"date-parts":[["2009",4]]}}},{"id":137,"uris":["http://zotero.org/users/local/FqWfqG11/items/KXM7AMZ5"],"uri":["http://zotero.org/users/local/FqWfqG11/items/KXM7AMZ5"],"itemData":{"id":137,"type":"article-journal","title":"Metastasis to the breast from an adenocarcinoma of the lung with extensive micropapillary component: a case report and review of the literature","container-title":"Diagnostic Pathology","page":"82","volume":"5","source":"PubMed","abstract":"Breast metastasis from extra-mammary malignancy is rare. Based on the literature an incidence of 0.4-1.3% is reported. The primary malignancies most commonly metastasizing to the breast are leukemia-lymphoma, and malignant melanoma. We present a case of metastasis to the breast from a pulmonary adenocarcinoma, with extensive micropapillary component, diagnosed concomitantly with the primary tumor. A 73-year-old female presented with dyspnea and dry cough of 4 weeks duration and a massive pleural effusion was found on a chest radiograph. Additionally, on physical examination a poorly defined mass was noted in the upper outer quadrant of the left breast. The patient underwent bronchoscopy, excisional breast biopsy and medical thoracoscopy. By cytology, histology and immunohistochemistry primary lung adenocarcinoma with metastasis to the breast and parietal pleura was diagnosed. Both the primary and metastatic anatomic sites demonstrated histologically extensive micropapillary component, which is recently recognized as an important prognostic factor. The patient received chemotherapy but passed away within 7 months. Accurate differentiation of metastatic from primary carcinoma is of crucial importance because the treatment and prognosis differ significantly.","DOI":"10.1186/1746-1596-5-82","ISSN":"1746-1596","note":"PMID: 21167048\nPMCID: PMC3018363","shortTitle":"Metastasis to the breast from an adenocarcinoma of the lung with extensive micropapillary component","journalAbbreviation":"Diagn Pathol","language":"eng","author":[{"family":"Maounis","given":"Nicoletta"},{"family":"Chorti","given":"Maria"},{"family":"Legaki","given":"Stella"},{"family":"Ellina","given":"Eleni"},{"family":"Emmanouilidou","given":"Aphrodite"},{"family":"Demonakou","given":"Maria"},{"family":"Tsiafaki","given":"Xanthi"}],"issued":{"date-parts":[["2010",12,17]]}}},{"id":140,"uris":["http://zotero.org/users/local/FqWfqG11/items/ZX3Y4WJG"],"uri":["http://zotero.org/users/local/FqWfqG11/items/ZX3Y4WJG"],"itemData":{"id":140,"type":"article-journal","title":"A case of metachronous metastasis to the breast from non-small cell lung carcinoma","container-title":"Cancer Research and Treatment: Official Journal of Korean Cancer Association","page":"172-175","volume":"42","issue":"3","source":"PubMed","abstract":"Breast metastases from an extramammary primary tumor are very rare and the prognosis for such patients is generally poor. We report here on a case of a 42-year-old female with metastasis of non-small cell lung cancer to the breast, and she is now being followed up on an outpatient basis. In 2004, she presented with a solitary pulmonary nodule in the left lung, and this lesion had been noted to have gradually increased in size over time. The final pathological diagnosis was adenocarcinoma, and the diagnosis was made by performing percutaneous needle aspiration and lobectomy of the left upper lobe. Adjuvant chemotherapy and radiotherapy were given. Unfortunately, a nodule in the left breast was noted three years later, and metastatic non-small-cell lung cancer to the breast was diagnosed by excisional biopsy. Making the correct diagnosis to distinguish a primary breast carcinoma from a metastatic one is important, because the therapeutic plan and outcome for these two types of cancer are quite different.","DOI":"10.4143/crt.2010.42.3.172","ISSN":"2005-9256","note":"PMID: 20948923\nPMCID: PMC2953781","journalAbbreviation":"Cancer Res Treat","language":"eng","author":[{"family":"Yoon","given":"Min Yong"},{"family":"Song","given":"Chang Seok"},{"family":"Seo","given":"Mi Hae"},{"family":"Kim","given":"Min Jae"},{"family":"Oh","given":"Tae Yun"},{"family":"Jang","given":"Un Ha"},{"family":"Kwag","given":"Hyon Joo"},{"family":"Kim","given":"Hee Sung"},{"family":"Lim","given":"Si Young"},{"family":"Lim","given":"Seong Yong"},{"family":"Lee","given":"Seung Sae"}],"issued":{"date-parts":[["2010",9]]}}},{"id":241,"uris":["http://zotero.org/users/local/FqWfqG11/items/SQC74X7T"],"uri":["http://zotero.org/users/local/FqWfqG11/items/SQC74X7T"],"itemData":{"id":241,"type":"article-journal","title":"Bilateral breast metastasis from an adenocarcinoma of lung: a case report","container-title":"National Journal of Medical Research","page":"83–86","volume":"1","issue":"2","source":"Google Scholar","shortTitle":"Bilateral breast metastasis from an adenocarcinoma of lung","author":[{"family":"Nasit Jitendra","given":"G."},{"family":"Parikh","given":"Biren"},{"family":"Shah","given":"Manoj"}],"issued":{"date-parts":[["2011"]]}}},{"id":143,"uris":["http://zotero.org/users/local/FqWfqG11/items/ZUXPRKAP"],"uri":["http://zotero.org/users/local/FqWfqG11/items/ZUXPRKAP"],"itemData":{"id":143,"type":"article-journal","title":"Late breast metastasis from resected lung cancer diagnosed by epidermal growth factor receptor gene mutation","container-title":"Lung Cancer (Amsterdam, Netherlands)","page":"352-353","volume":"74","issue":"2","source":"PubMed","abstract":"Primary lung cancer metastasizes to various organs, but rarely metastasizes to the breast. We report a case of breast metastasis from primary lung cancer, which was confirmed by the detection of the same epidermal growth factor receptor (EGFR) gene mutation.","DOI":"10.1016/j.lungcan.2011.08.015","ISSN":"1872-8332","note":"PMID: 21944773","journalAbbreviation":"Lung Cancer","language":"eng","author":[{"family":"Fukumoto","given":"Koichi"},{"family":"Usami","given":"Noriyasu"},{"family":"Okasaka","given":"Toshiki"},{"family":"Kawaguchi","given":"Koji"},{"family":"Okagawa","given":"Takehiko"},{"family":"Suzuki","given":"Haruko"},{"family":"Yokoi","given":"Kohei"}],"issued":{"date-parts":[["2011",11]]}}},{"id":239,"uris":["http://zotero.org/users/local/FqWfqG11/items/FFZG7AM8"],"uri":["http://zotero.org/users/local/FqWfqG11/items/FFZG7AM8"],"itemData":{"id":239,"type":"article-journal","title":"Metastases to the breast from adenocarcinoma of lung: incidentally detected with routine computed tomography of chest","container-title":"J Radiol Sci","page":"37-40","volume":"36","source":"Google Scholar","shortTitle":"Metastases to the breast from adenocarcinoma of lung","author":[{"family":"Li","given":"Chao Shiang"},{"family":"Chen","given":"Tom"},{"family":"Tu","given":"Hsing Yang"}],"issued":{"date-parts":[["2011"]]}}},{"id":145,"uris":["http://zotero.org/users/local/FqWfqG11/items/5MY739ER"],"uri":["http://zotero.org/users/local/FqWfqG11/items/5MY739ER"],"itemData":{"id":145,"type":"article-journal","title":"Micropapillary lung cancer with breast metastasis simulating primary breast cancer due to architectural distortion on images","container-title":"Korean Journal of Radiology","page":"249-253","volume":"13","issue":"2","source":"PubMed","abstract":"A 47-year-old Korean woman with right middle lobe lung adenocarcinoma, malignant pleural effusion, and multiple lymph node and bone metastases, after three months of lung cancer diagnosis, presented with a palpable right breast mass. Images of the right breast demonstrated architectural distortion that strongly suggested primary breast cancer. Breast biopsy revealed metastatic lung cancer with a negative result for estrogen receptor (ER), progesterone receptor (PR) and mammaglobin, and a positive result for thyroid transcription factor-1 (TTF-1). We present a case of breast metastasis from a case of lung cancer with an extensive micropapillary component, which was initially misinterpreted as a primary breast cancer due to unusual image findings with architectural distortion.","DOI":"10.3348/kjr.2012.13.2.249","ISSN":"2005-8330","note":"PMID: 22438695\nPMCID: PMC3303911","journalAbbreviation":"Korean J Radiol","language":"eng","author":[{"family":"Ko","given":"Kyungran"},{"family":"Ro","given":"Jae Yoon"},{"family":"Hong","given":"Eun Kyung"},{"family":"Lee","given":"Seeyeon"}],"issued":{"date-parts":[["2012",4]]}}},{"id":148,"uris":["http://zotero.org/users/local/FqWfqG11/items/VU4L32FL"],"uri":["http://zotero.org/users/local/FqWfqG11/items/VU4L32FL"],"itemData":{"id":148,"type":"article-journal","title":"Breast metastasis from lung adenocarcinoma diagnosed with fine needle aspiration cytology: a case report","container-title":"Collegium Antropologicum","page":"1461-1465","volume":"36","issue":"4","source":"PubMed","abstract":"Metastases to the breast from extramammary neoplasms are very rare. Correct diagnosis of breast malignancy is important for establishing appropriate management and for avoiding unnecessary radical surgery. Metastasized breast malignancies from non-small cell lung carcinoma are extremely rare. Here we report a 55-year old female patient with breast metastasis from lung adenocarcinoma which was diagnosed with fine needle aspiration cytology and confirmed by immunocytochemistry.","ISSN":"0350-6134","note":"PMID: 23390851","shortTitle":"Breast metastasis from lung adenocarcinoma diagnosed with fine needle aspiration cytology","journalAbbreviation":"Coll Antropol","language":"eng","author":[{"family":"Branica","given":"Bozica Vrabec"},{"family":"Meniga","given":"Inja Neralić"},{"family":"Puljić","given":"Igor"},{"family":"Marusić","given":"Ante"},{"family":"Chalfe","given":"Nabil"},{"family":"Ivicević","given":"Antonija"}],"issued":{"date-parts":[["2012",12]]}}},{"id":150,"uris":["http://zotero.org/users/local/FqWfqG11/items/MPLKV7AA"],"uri":["http://zotero.org/users/local/FqWfqG11/items/MPLKV7AA"],"itemData":{"id":150,"type":"article-journal","title":"CBDCA + Pemetrexed + Bevacizumab and Its Maintenance Chemotherapy in a Case of Solitary Breast Metastasis from a Lung Adenocarcinoma Resistant to Gefitinib","container-title":"Case Reports in Oncology","page":"546-553","volume":"5","issue":"3","source":"PubMed","abstract":"Based on the AVAPERL trial (36th ESMO 2011), CBDCA + pemetrexed + bevacizumab and its maintenance chemotherapy with pemetrexed + bevacizumab is a new promising regimen for the treatment of advanced non-small-cell lung adenocarcinoma. Herein, we report the rare case of a patient with solitary breast metastasis from a lung adenocarcinoma, which was effectively treated using CBDCA + pemetrexed + bevacizumab and its maintenance chemotherapy. A 57-year-old female was admitted to the hospital due to pleural effusion and cardiac tamponade caused by a lung adenocarcinoma possessing a mutation of the epidermal growth factor receptor (EGFR) gene (deletion of exon 19). The patient was treated by first-line chemotherapy (gefitinib 250 mg/body/day) which resulted in complete response. After 12 months, carcinoembryonic antigen was gradually increasing and she complained of a right breast mass. With a core-needle biopsy, the breast tumor was pathologically diagnosed as recurrence and solitary metastasis of a lung adenocarcinoma. Further study of the second mutation of EGFR revealed a T790M mutation. The patient was treated by second-line chemotherapy [CBDCA + pemetrexed + bevacizumab (AUC 6 + 500 mg/m(2) + 15 mg/kg)] and its maintenance chemotherapy (pemetrexed + bevacizumab). The cases of patients with breast metastasis from other organs are very rare. Immunohistopathological analysis is very useful to diagnose whether the malignancy is primary or not. In the case of a breast tumor with present or previous malignancy, a metastatic breast tumor should be considered. Furthermore, the biopsy of the breast metastasis also revealed the second mutation of resistance to gefitinib, T790M. Of note, according to our case, CBDCA + pemetrexed + bevacizumab and its maintenance chemotherapy is feasible and well tolerated for breast metastasis from a lung adenocarcinoma which is resistant to gefitinib and possesses the T790M mutation in the EGFR gene.","DOI":"10.1159/000343678","ISSN":"1662-6575","note":"PMID: 23139670\nPMCID: PMC3492973","journalAbbreviation":"Case Rep Oncol","language":"eng","author":[{"family":"Sato","given":"Kazuhide"},{"family":"Takeyama","given":"Yoshihiro"},{"family":"Yoshihara","given":"Motoi"},{"family":"Kato","given":"Toshio"},{"family":"Hashimoto","given":"Hiroyuki"},{"family":"Fukui","given":"Yasutaka"},{"family":"Gonda","given":"Hideo"},{"family":"Suzuki","given":"Ryujiro"}],"issued":{"date-parts":[["2012",9]]}}},{"id":153,"uris":["http://zotero.org/users/local/FqWfqG11/items/IN4BAVLA"],"uri":["http://zotero.org/users/local/FqWfqG11/items/IN4BAVLA"],"itemData":{"id":153,"type":"article-journal","title":"Contralateral breast metastasis from pulmonary adenocarcinoma: two cases report and literature review","container-title":"Journal of Thoracic Disease","page":"384-389","volume":"4","issue":"4","source":"PubMed","abstract":"Carcinoma metastatic to breast from extra-mammary malignancy is rare and only accounts for 0.4-1.3% of all breast cancer. Two rare cases of single breast metastasis from pulmonary adenocarcinoma were reported here with a brief review of the pertinent literature. The only complaint of the these two female patients was painless breast mass found recently. Most breast metastasis previously reported are present in the upper outer quadrant, however, in our study, one case was found to be located in the lower inner quadrant and the other in the upper inner quadrant. Tumor cells from breast biopsy were immune-positive for thyroid transcription factor-1. The two patients survived 5 and 8 months, respectively, following the diagnosis of both the primary lung tumor and the breast metastasis. Breast metastasis from lung adenocarcinoma is rare but does exist. The awareness of this possibility may help to differentiate the tumor from primary breast carcinoma. Clinical history and immunohistochemical studies are essential to reach the final diagnosis.","DOI":"10.3978/j.issn.2072-1439.2012.02.03","ISSN":"2077-6624","note":"PMID: 22934141\nPMCID: PMC3426735","shortTitle":"Contralateral breast metastasis from pulmonary adenocarcinoma","journalAbbreviation":"J Thorac Dis","language":"eng","author":[{"family":"Ji","given":"Fang-Fang"},{"family":"Gao","given":"Peng"},{"family":"Wang","given":"Ji-Gang"},{"family":"Zhao","given":"Jie"},{"family":"Zhao","given":"Peng"}],"issued":{"date-parts":[["2012",8]]}}},{"id":155,"uris":["http://zotero.org/users/local/FqWfqG11/items/HFNS8KZP"],"uri":["http://zotero.org/users/local/FqWfqG11/items/HFNS8KZP"],"itemData":{"id":155,"type":"article-journal","title":"Lung adenocarcinoma with ipsilateral breast metastasis: a simple coincidence?","container-title":"Journal of Thoracic Oncology: Official Publication of the International Association for the Study of Lung Cancer","page":"974-979","volume":"8","issue":"7","source":"PubMed","abstract":"INTRODUCTION: Lung cancer with breast metastasis is rare. However, differentiating between primary breast cancer and metastatic lung adenocarcinoma is of clinical importance. The metastasis cascade of how cancer cells migrate from the primary lung tumor to the breast is not clear yet.\nMETHODS: Pathology and cytology databases were searched for patients diagnosed to have lung adenocarcinoma with breast metastasis. Their medical records, chest computed tomography images, and pathology slides were reviewed independently.\nRESULTS: We identified six lung adenocarcinoma patients with breast metastases in a 10-year period from a tertiary medical center. Interestingly, all breast metastases affected the same side as the primary lung cancers. In addition, all our cases shared other clinical manifestations, namely, ipsilateral pleural effusion/thickness and axillary lymph node enlargement.\nCONCLUSION: Because this distinctive feature could not be explained by simple coincidence, we consider that lung adenocarcinoma may preferentially metastasize to the ipsilateral breast through a stepwise mechanism, involving pleural seeding, axillary lymph node metastasis, and retrograde lymphatic spreading into the breast.","DOI":"10.1097/JTO.0b013e31828f6873","ISSN":"1556-1380","note":"PMID: 23774384","shortTitle":"Lung adenocarcinoma with ipsilateral breast metastasis","journalAbbreviation":"J Thorac Oncol","language":"eng","author":[{"family":"Huang","given":"Hsu-Ching"},{"family":"Hang","given":"Jen-Fan"},{"family":"Wu","given":"Mei-Han"},{"family":"Chou","given":"Teh-Ying"},{"family":"Chiu","given":"Chao-Hua"}],"issued":{"date-parts":[["2013",7]]}}},{"id":157,"uris":["http://zotero.org/users/local/FqWfqG11/items/CYYZR2EU"],"uri":["http://zotero.org/users/local/FqWfqG11/items/CYYZR2EU"],"itemData":{"id":157,"type":"article-journal","title":"Breast metastasis from a pulmonary adenocarcinoma: Case report and review of the literature","container-title":"Oncology Letters","page":"328-332","volume":"5","issue":"1","source":"PubMed","abstract":"Breast metastasis from extra-mammary malignancy is rare. An incidence of 0.4-1.3% has been reported in the literature. The primary malignancies most commonly metastasizing to the breast are leukemia, lymphoma and malignant melanoma. We present a case of metastasis to the breast from a pulmonary adenocarcinoma, diagnosed concomitantly with the primary tumor. A 43-year-old female presented with dyspnea and a dry cough of 3 weeks' duration. A subsequent chest radiograph revealed a massive pleural effusion. Additionally, on physical examination, a poorly defined mass was noted in the upper outer quadrant of the right breast. The patient underwent bronchoscopy, simple right mastectomy and medical thoracoscopy. Following cytology, histology and immunohistochemistry, primary lung adenocarcinoma with metastasis to the breast and parietal pleura was diagnosed. Histologically, both the primary and metastatic anatomic sites demonstrated a micropapillary component, which has recently been recognized as an important prognostic factor. Although the patient received chemotherapy, she succumbed to her condition within 8 months. Accurate differentiation of metastasis from primary carcinoma is very important as the treatment and prognosis of the two differ significantly.","DOI":"10.3892/ol.2012.995","ISSN":"1792-1074","note":"PMID: 23255943\nPMCID: PMC3525463","shortTitle":"Breast metastasis from a pulmonary adenocarcinoma","journalAbbreviation":"Oncol Lett","language":"eng","author":[{"family":"Sanguinetti","given":"Alessandro"},{"family":"Puma","given":"Francesco"},{"family":"Lucchini","given":"Roberta"},{"family":"Santoprete","given":"Stefano"},{"family":"Cirocchi","given":"Roberto"},{"family":"Corsi","given":"Alessia"},{"family":"Triola","given":"Roberta"},{"family":"Avenia","given":"Nicola"}],"issued":{"date-parts":[["2013",1]]}}},{"id":160,"uris":["http://zotero.org/users/local/FqWfqG11/items/CTSIX3N6"],"uri":["http://zotero.org/users/local/FqWfqG11/items/CTSIX3N6"],"itemData":{"id":160,"type":"article-journal","title":"Advanced right lung adenocarcinoma with ipsilateral breast metastasis","container-title":"Respirology Case Reports","page":"20-22","volume":"1","issue":"1","source":"PubMed","abstract":"Breast metastases from non-small cell lung carcinoma are rarely reported. We report a case of a female patient with primary adenocarcinoma of the lower lobe of her right lung presenting with a massive right-sided malignant pleural effusion. The tumor harbored an epidermal growth factor receptor insertion mutation in exon 20 but was anaplastic lymphoma kinase translocation negative. She did not respond to treatment with erlotinib. First- and second-line cytotoxic chemotherapy resulted in stable disease as the best responses. She developed right breast metastasis 20 months after her initial presentation. The rarity of the condition and the likely mechanism of the breast metastasis are discussed.","DOI":"10.1002/rcr2.14","ISSN":"2051-3380","note":"PMID: 25473531\nPMCID: PMC4184642","journalAbbreviation":"Respirol Case Rep","language":"eng","author":[{"family":"Liam","given":"Chong-Kin"},{"family":"Pang","given":"Yong-Kek"},{"family":"Poh","given":"Mau-Ern"},{"family":"Kow","given":"Ken-Siong"},{"family":"Wong","given":"Chee-Kuan"},{"family":"Varughese","given":"Raymond"}],"issued":{"date-parts":[["2013",9]]}}},{"id":163,"uris":["http://zotero.org/users/local/FqWfqG11/items/68YE6PHX"],"uri":["http://zotero.org/users/local/FqWfqG11/items/68YE6PHX"],"itemData":{"id":163,"type":"article-journal","title":"Lung cancer metastatic to breast: case report and review of the literature","container-title":"Ultrasound Quarterly","page":"205-209","volume":"29","issue":"3","source":"PubMed","abstract":"The incidence of metastases to the breast from nonbreast carcinoma is less than 1% of all breast cancers; of these, adenocarcinoma of the lung to breast is a small proportion (&lt;0.1% of breast carcinomas). The imaging findings of a case of metastatic lung adenocarcinoma to the breast are presented with a review of the literature. Imaging findings including elastography suggesting the breast mass is not a primary breast cancer are highlighted. The importance of notifying the pathologist that nonbreast metastatic disease is in the differential is discussed. The use of appropriate tumor markers is needed; otherwise, the lesion may be interpreted as a triple negative breast cancer.","DOI":"10.1097/RUQ.0b013e3182a00fc4","ISSN":"1536-0253","note":"PMID: 23975047","shortTitle":"Lung cancer metastatic to breast","journalAbbreviation":"Ultrasound Q","language":"eng","author":[{"family":"Sousaris","given":"Nicholas"},{"family":"Mendelsohn","given":"Geoffrey"},{"family":"Barr","given":"Richard G."}],"issued":{"date-parts":[["2013",9]]}}},{"id":165,"uris":["http://zotero.org/users/local/FqWfqG11/items/JUXF756E"],"uri":["http://zotero.org/users/local/FqWfqG11/items/JUXF756E"],"itemData":{"id":165,"type":"article-journal","title":"Metachronous isolated breast metastasis from pulmonary adenocarcinoma with micropapillary component causing diagnostic challenges","container-title":"BMC cancer","page":"736","volume":"14","source":"PubMed","abstract":"BACKGROUND: Breast metastasis from extramammary malignancy is uncommon and often presents diagnostic challenges. Herein, we report a case of a patient with metachronous isolated breast metastasis from pulmonary adenocarcinoma with micropapillary component.\nCASE PRESENTATION: A 47-year-old woman presented with left breast nodule detected on a screening breast ultrasonography. She had surgery for pulmonary adenocarcinoma 3 years ago, and was disease-free state in the follow up studies. The patient was diagnosed with invasive micropapillary carcinoma of the breast by core needle biopsy. She underwent left breast lumpectomy and sentinel lymph node biopsy, and the histologic findings revealed micropapillary carcinoma. Based on the immunohistochemical study, the final diagnosis was solitary breast metastasis from pulmonary adenocarcinoma with micropapillary component.\nCONCLUSIONS: The diagnosis of metastasis to the breast from extramammary malignancies is difficult but important for proper management and prediction of prognosis. A careful clinical history with a thorough clinical examination is needed to make the correct diagnosis.","DOI":"10.1186/1471-2407-14-736","ISSN":"1471-2407","note":"PMID: 25274100\nPMCID: PMC4194376","journalAbbreviation":"BMC Cancer","language":"eng","author":[{"family":"Jeong","given":"Young Ju"},{"family":"Bong","given":"Jin Gu"},{"family":"Oh","given":"Hoon Kyu"},{"family":"Park","given":"Sung Hwan"},{"family":"Kang","given":"Sung Min"},{"family":"Bae","given":"Sung Hwa"}],"issued":{"date-parts":[["2014",10,1]]}}},{"id":168,"uris":["http://zotero.org/users/local/FqWfqG11/items/Q7JVRZNT"],"uri":["http://zotero.org/users/local/FqWfqG11/items/Q7JVRZNT"],"itemData":{"id":168,"type":"article-journal","title":"Metastasis of primary lung carcinoma to the breast: a systematic review of the literature","container-title":"The Journal of Surgical Research","page":"419-431","volume":"188","issue":"2","source":"PubMed","abstract":"BACKGROUND: The purpose of this systematic review was to summarize previously published case reports of primary lung carcinoma metastasis to the breast to assess common clinical and pathologic features and management strategies.\nMATERIALS AND METHODS: Case reports describing breast metastasis of primary lung carcinoma were systematically evaluated in MEDLINE and EMBASE.\nRESULTS: Thirty-one reported cases of non-small-cell lung carcinoma (NSCLC) metastasized to the breast were identified, along with eight cases of small-cell lung carcinoma. Sixty-seven percent of reported NSCLC metastases to the breast were detected metachronously with the primary lung abnormality, whereas 80% of small-cell lung carcinoma breast metastases appeared synchronously. Thyroid transcription factor 1 was found to be expressed in 58% of total NSCLC breast metastases, including 83% of those of adenocarcinoma origin. Therapeutic strategies among NSCLC cases varied widely, and only 36% of NSCLC breast metastasis patients were administered chemotherapy. Additional sites of metastasis in these cases are summarized as well.\nCONCLUSIONS: It is recommended to include metastatic lung cancer in the differential diagnosis of patients presenting with a breast abnormality in the context of a suspected lung cancer. Thyroid transcription factor 1 expression should be examined in these cases. The metachronous versus synchronous nature of lung carcinoma metastasis to the breast has consequences for both detection of the primary and secondary lesions and patient outlook. Clinical correlation is vital to effective management of the care of patients harboring these atypical secondary lesions.","DOI":"10.1016/j.jss.2014.01.024","ISSN":"1095-8673","note":"PMID: 24560348","shortTitle":"Metastasis of primary lung carcinoma to the breast","journalAbbreviation":"J. Surg. Res.","language":"eng","author":[{"family":"Mirrielees","given":"Jennifer A."},{"family":"Kapur","given":"Jaime H."},{"family":"Szalkucki","given":"Linda M."},{"family":"Harter","given":"Josephine M."},{"family":"Salkowski","given":"Lonie R."},{"family":"Strigel","given":"Roberta M."},{"family":"Traynor","given":"Anne M."},{"family":"Wilke","given":"Lee G."}],"issued":{"date-parts":[["2014",5,15]]}}},{"id":170,"uris":["http://zotero.org/users/local/FqWfqG11/items/22L5RI2F"],"uri":["http://zotero.org/users/local/FqWfqG11/items/22L5RI2F"],"itemData":{"id":170,"type":"article-journal","title":"Lung adenocarcinoma metastasis to the male breast: a case report","container-title":"The Kurume Medical Journal","page":"35-41","volume":"61","issue":"1-2","source":"PubMed","abstract":"We report the case of a 60-year-old male patient who was diagnosed with metastasis from primary lung cancer to the breast. The patient presented with a mass in the right breast. Mammography, ultrasound, and magnetic-resonance imaging each suggested primary breast cancer. A core-needle biopsy of the right breast mass indicated poorly differentiated adenocarcinoma. A basic chest X-ray showed a shadow in the left upper lung. Thoraco-abdominal computed tomography revealed a mass with a diameter of 90 mm in the left superior region, the shape of which was indicative of primary lung cancer. A lung biopsy confirmed poorly differentiated adenocarcinoma. We diagnosed primary lung cancer with metastases to the bone, brain and right breast (cT2N3M1, stage IV) by imaging and histopathology. He was administered carboplatin (area under the curve 6 mg / ml) and paclitaxel (200 mg / m(2)) tri-weekly, and underwent gamma-knife treatment for the brain metastasis. The treatments reduced the primary tumor and the metastases. However, after completion of the fifth treatment cycle, he developed disseminated intravascular coagulation from septic shock, and died on the eleventh day after completing the fifth cycle of treatment. Although metastasis to the mammary gland is uncommon, especially among males, metastasis to the mammary gland should be considered when a mammary mass does not exhibit the typical characteristics of breast cancer. A correct diagnosis of metastasis to the mammary gland from lung cancer makes it possible to select the most appropriate treatment method.","DOI":"10.2739/kurumemedj.MS63010","ISSN":"1881-2090","note":"PMID: 25400235","shortTitle":"Lung adenocarcinoma metastasis to the male breast","journalAbbreviation":"Kurume Med J","language":"eng","author":[{"family":"Hachisuka","given":"Akiko"},{"family":"Takahashi","given":"Ryuji"},{"family":"Nakagawa","given":"Shino"},{"family":"Takahashi","given":"Hiroki"},{"family":"Inoue","given":"Yuka"},{"family":"Akashi","given":"Momoko"},{"family":"Ichiki","given":"Masao"},{"family":"Momosaki","given":"Seiya"},{"family":"Kawahara","given":"Akihiko"},{"family":"Shirouzu","given":"Kazuo"},{"family":"Fujii","given":"Teruhiko"}],"issued":{"date-parts":[["2014"]]}}},{"id":173,"uris":["http://zotero.org/users/local/FqWfqG11/items/6DNDACQF"],"uri":["http://zotero.org/users/local/FqWfqG11/items/6DNDACQF"],"itemData":{"id":173,"type":"article-journal","title":"EGFR-Mutated Breast Metastasis of Lung Adenocarcinoma: A Case Report","container-title":"Case Reports in Oncology","page":"164-168","volume":"8","issue":"1","source":"PubMed","abstract":"Breast metastasis from other primary carcinoma is very rare and could be difficult to identify despite immunohistochemistry analysis. Breast metastasis from lung adenocarcinoma can mimic triple-negative breast cancer. Given the prognosis and therapeutic challenges, a correct diagnosis appears essential, and molecular biomarkers could be useful. We report the case of a 52-year-old woman with a breast mass initially diagnosed as primary breast cancer and secondarily attached to breast metastasis from an EGFR-mutated lung adenocarcinoma. The same activating EGFR mutations were identified in both the primary lung carcinoma and the breast metastasis.","DOI":"10.1159/000381014","ISSN":"1662-6575","note":"PMID: 25873885\nPMCID: PMC4386146","shortTitle":"EGFR-Mutated Breast Metastasis of Lung Adenocarcinoma","journalAbbreviation":"Case Rep Oncol","language":"eng","author":[{"family":"Dansin","given":"Eric"},{"family":"Carnot","given":"Aurélien"},{"family":"Servent","given":"Véronique"},{"family":"Daussay","given":"Dorothée"},{"family":"Robin","given":"Yves-Marie"},{"family":"Surmei-Pintilie","given":"Ecaterina"},{"family":"Lauridant","given":"Géraldine"},{"family":"Descarpentries","given":"Clothilde"},{"family":"Révillion","given":"Françoise"},{"family":"Delattre","given":"Claire"}],"issued":{"date-parts":[["2015",4]]}}},{"id":176,"uris":["http://zotero.org/users/local/FqWfqG11/items/ZQN28YVB"],"uri":["http://zotero.org/users/local/FqWfqG11/items/ZQN28YVB"],"itemData":{"id":176,"type":"article-journal","title":"Non small cell carcinoma of lung with metachronous breast metastasis and cardiac tamponade: Unusual presentation of a common cancer","container-title":"Journal of the Egyptian National Cancer Institute","page":"165-169","volume":"27","issue":"3","source":"PubMed","abstract":"INTRODUCTION: Lung cancer is the most common cause of cancer related death worldwide. Mostly these tumors present with cough, chest pain weight loss. However, presentation as breast mass and cardiac tamponade is very rare.\nRESULTS: We are presenting a rare case of breast metastasis from primary lung cancer. This case presented as cardiac tamponade adding to the diagnostic dilemma.\nCONCLUSION: The importance of this case is to highlight molecular profiling as an applicable tool to distinguish extra-mammary metastasis that masquerade as mammary neoplasm thereby preventing unnecessary need of surgery and radiation therapy.","DOI":"10.1016/j.jnci.2015.03.006","ISSN":"1110-0362","note":"PMID: 25934444","shortTitle":"Non small cell carcinoma of lung with metachronous breast metastasis and cardiac tamponade","journalAbbreviation":"J Egypt Natl Canc Inst","language":"eng","author":[{"family":"Venkatesulu","given":"Bhanu Prasad"},{"family":"Mallick","given":"Supriya"},{"family":"Singh","given":"Ashok"},{"family":"Julka","given":"P. K."}],"issued":{"date-parts":[["2015",9]]}}},{"id":178,"uris":["http://zotero.org/users/local/FqWfqG11/items/3LWIKHSR"],"uri":["http://zotero.org/users/local/FqWfqG11/items/3LWIKHSR"],"itemData":{"id":178,"type":"article-journal","title":"Ipsilateral breast metastasis from a pulmonary adenocarcinoma: a case report and a focused review of the literature","container-title":"International Journal of Clinical and Experimental Pathology","page":"9647-9654","volume":"8","issue":"8","source":"PubMed","abstract":"Metastases to the breast from extramammary malignancies are extremely rare. Ruling out the diagnosis of primary breast tumor is important in order to decide on clinical management and predict prognosis. We report a case of metastasis to the breast from a pulmonary adenocarcinoma, with extensive micropapillary component, diagnosed concomitantly with the primary tumor. A 52 year-old female patient presented with mammary gland tingling and dyspnea accompanied with fatigued of 4 months duration and a nodular shadows in the front of the upper lobe was found on a chest computed tomography (CT) scan. The original clinical diagnosis was right breast cancer with lung and bone metastasis, or breast and lung double primary cancers. In addition,on physical examination a poorly defined mass was noted in the upper outer quadrant of the right breast. The patient underwent thoracocentesis and breast biopsy. By imageology, cytology, histology and immunohistochemistry, we diagnosed primary lung cancer with metastases to the right breast and bone. The metastatic anatomic sites demonstrated histologically extensive micropapillary component, which is recently recognized as an important prognostic factor. The patient was administered 4 cycles of cisplatin and docetaxel, although no clinical response was seen, the patient is still alive 9 months after diagnosis. The result of immunohistochemistry is a useful supplement in differential diagnosis.","ISSN":"1936-2625","note":"PMID: 26464732\nPMCID: PMC4583964","shortTitle":"Ipsilateral breast metastasis from a pulmonary adenocarcinoma","journalAbbreviation":"Int J Clin Exp Pathol","language":"eng","author":[{"family":"Shen","given":"Yan-Wei"},{"family":"Sui","given":"Yan-Xia"},{"family":"Zhang","given":"Xiao-Man"},{"family":"Lv","given":"Meng"},{"family":"Zhang","given":"Xiao"},{"family":"Liu","given":"Pei-Jun"},{"family":"Yang","given":"Jin"}],"issued":{"date-parts":[["2015"]]}}},{"id":234,"uris":["http://zotero.org/users/local/FqWfqG11/items/JKSVNBCX"],"uri":["http://zotero.org/users/local/FqWfqG11/items/JKSVNBCX"],"itemData":{"id":234,"type":"article-journal","title":"Breast metastasis from lung cancer: report of two cases of adenocarcinoma with different gene mutation and one case of squamous cell carcinoma","container-title":"Int J Clin Exp Pathol","page":"443–453","volume":"9","issue":"2","source":"Google Scholar","shortTitle":"Breast metastasis from lung cancer","author":[{"family":"Gao","given":"Qiqi"},{"family":"Wang","given":"Bo"},{"family":"Zheng","given":"Yulong"},{"family":"Ren","given":"Guoping"},{"family":"Zhou","given":"Jianying"}],"issued":{"date-parts":[["2016"]]}}},{"id":236,"uris":["http://zotero.org/users/local/FqWfqG11/items/4M344M5X"],"uri":["http://zotero.org/users/local/FqWfqG11/items/4M344M5X"],"itemData":{"id":236,"type":"article-journal","title":"Breast Metastasis from Adenocarcinoma of Lung: A Case Report","container-title":"Southeast Asian Journal of Case Report and Review","page":"2537–2542","volume":"5","issue":"5","source":"Google Scholar","shortTitle":"Breast Metastasis from Adenocarcinoma of Lung","author":[{"family":"Bhanu","given":"Lalkota Prakash"},{"family":"Srinivasa","given":"B. J."},{"family":"Hazarika","given":"Diganta"},{"family":"Nasiruddin","given":"Mohammad"},{"family":"Radheshyam","given":"Naik"},{"family":"Mansi","given":"Khanderia"}],"issued":{"date-parts":[["2016"]]}}},{"id":180,"uris":["http://zotero.org/users/local/FqWfqG11/items/KF977SPQ"],"uri":["http://zotero.org/users/local/FqWfqG11/items/KF977SPQ"],"itemData":{"id":180,"type":"article-journal","title":"A Case of a Man With Isolated Breast Metastasis From Lung Adenocarcinoma Incidentally Detected by FDG PET/CT","container-title":"Clinical Nuclear Medicine","page":"e146-148","volume":"41","issue":"3","source":"PubMed","abstract":"Breast metastases from an extramammary primary tumor are very rare, particularly in men. In this study, we present a case of a 74-year-old man with isolated breast metastasis from lung adenocarcinoma as an incidental finding on PET/CT and diagnosed concomitantly with the primary tumor. Detection of isolated incidental metastatic lesions in the breast on PET/CT imaging has a significant clinical impact on patients with known malignant disease due to change of disease stage, management, and also treatment method.","DOI":"10.1097/RLU.0000000000001055","ISSN":"1536-0229","note":"PMID: 26562574","journalAbbreviation":"Clin Nucl Med","language":"eng","author":[{"family":"Erhamamci","given":"Seval"},{"family":"Reyhan","given":"Mehmet"},{"family":"Canpolat","given":"Tuba"},{"family":"Nursal","given":"Gul Nihal"},{"family":"Yapar","given":"Ali Fuat"}],"issued":{"date-parts":[["2016",3]]}}},{"id":182,"uris":["http://zotero.org/users/local/FqWfqG11/items/QKKIWIQD"],"uri":["http://zotero.org/users/local/FqWfqG11/items/QKKIWIQD"],"itemData":{"id":182,"type":"article-journal","title":"'Inflammatory breast cancer' due to metastatic adenocarcinoma of lung","container-title":"BMJ case reports","volume":"2016","source":"PubMed","abstract":"A 67-year-old woman with a history of lung adenocarcinoma presented with 3</w:instrText>
      </w:r>
      <w:r w:rsidR="009A7F83" w:rsidRPr="008D26B6">
        <w:rPr>
          <w:rFonts w:ascii="Times New Roman" w:hAnsi="Times New Roman" w:cs="Times New Roman"/>
          <w:lang w:val="en-US"/>
        </w:rPr>
        <w:instrText> </w:instrText>
      </w:r>
      <w:r w:rsidR="009A7F83" w:rsidRPr="008D26B6">
        <w:rPr>
          <w:rFonts w:ascii="Book Antiqua" w:hAnsi="Book Antiqua"/>
          <w:lang w:val="en-US"/>
        </w:rPr>
        <w:instrText>weeks of redness, pain, swelling and skin changes in her right breast. Her vital signs and physical examination were within physiological limits except for the right breast. She had extensive red streaks radiating from the right nipple with peau d'orange appearance of her overlying skin. Her breast was tender on examination and did not have any associated cervical or axillary lymphadenopathy. Her mammography revealed thickening of the skin, increased parenchymal markings and shrinkage the breast. Multiple skin biopsies demonstrated moderately differentiated lung adenocarcinoma with lymphovascular invasion. The patient made an informed decision to undergo radiotherapy following discussion with her oncologist and breast surgeon. She succumbed to her illness 2</w:instrText>
      </w:r>
      <w:r w:rsidR="009A7F83" w:rsidRPr="008D26B6">
        <w:rPr>
          <w:rFonts w:ascii="Times New Roman" w:hAnsi="Times New Roman" w:cs="Times New Roman"/>
          <w:lang w:val="en-US"/>
        </w:rPr>
        <w:instrText> </w:instrText>
      </w:r>
      <w:r w:rsidR="009A7F83" w:rsidRPr="008D26B6">
        <w:rPr>
          <w:rFonts w:ascii="Book Antiqua" w:hAnsi="Book Antiqua"/>
          <w:lang w:val="en-US"/>
        </w:rPr>
        <w:instrText xml:space="preserve">months after the diagnosis of metastasis to her breast.","DOI":"10.1136/bcr-2016-215857","ISSN":"1757-790X","note":"PMID: 27587745\nPMCID: PMC5020858","journalAbbreviation":"BMJ Case Rep","language":"eng","author":[{"family":"Ninan","given":"Jacob"},{"family":"Naik","given":"Vinay"},{"family":"George","given":"Gemy Maria"}],"issued":{"date-parts":[["2016",9,1]]}}},{"id":232,"uris":["http://zotero.org/users/local/FqWfqG11/items/D8S63JT3"],"uri":["http://zotero.org/users/local/FqWfqG11/items/D8S63JT3"],"itemData":{"id":232,"type":"article-journal","title":"A man patient with ipsilateral breast metastasis from pulmonary adenocarcinoma","page":"1-2","volume":"1","source":"Google Scholar","DOI":"10.15761/CRR.1000103","author":[{"family":"Ozturk","given":"Ayperi"},{"family":"Yenibertiz","given":"Derya"},{"family":"Aktas","given":"Zafer"},{"family":"Yılmaz","given":"Aydın"},{"family":"Demirag","given":"Funda"}],"issued":{"date-parts":[["2017"]]}}},{"id":184,"uris":["http://zotero.org/users/local/FqWfqG11/items/IKYMGQ7A"],"uri":["http://zotero.org/users/local/FqWfqG11/items/IKYMGQ7A"],"itemData":{"id":184,"type":"article-journal","title":"Solitary breast metastasis from oestrogen receptor-positive pulmonary adenocarcinoma: report of a case with a potential pitfall","container-title":"Polish Journal of Pathology: Official Journal of the Polish Society of Pathologists","page":"168-172","volume":"68","issue":"2","source":"PubMed","abstract":"Solitary breast metastases are rare and mimic primary breast carcinoma. A 60-year-old female with a history of pulmonary adenocarcinoma presented with a solitary left breast lump suspicious for malignancy on breast imaging. Core-needle biopsy disclosed an adenocarcinoma strongly and diffusely positive for oestrogen receptors. Further immunohistochemistry was consistent with the breast tumour being a solitary metastasis of her pulmonary cancer. Clinicians and pathologists should be aware of the fact that pulmonary adenocarcinomas may sometimes display strong rather than only focal positivity for oestrogen receptors by immunohistochemistry and may mimic breast cancer of no special type.","DOI":"10.5114/pjp.2017.69694","ISSN":"1233-9687","note":"PMID: 29025252","shortTitle":"Solitary breast metastasis from oestrogen receptor-positive pulmonary adenocarcinoma","journalAbbreviation":"Pol J Pathol","language":"eng","author":[{"family":"Cserni","given":"Gábor"}],"issued":{"date-parts":[["2017"]]}}},{"id":230,"uris":["http://zotero.org/users/local/FqWfqG11/items/PQ3I3WLI"],"uri":["http://zotero.org/users/local/FqWfqG11/items/PQ3I3WLI"],"itemData":{"id":230,"type":"article-journal","title":"A Case of Lung Adenocarcinoma with Metastasis to the Breast","container-title":"Oncology &amp; Cancer Case Reports","page":"1-3","volume":"03","issue":"01","source":"Crossref","DOI":"10.4172/2471-8556.1000122","ISSN":"24718556","author":[{"family":"Zahedi","given":"Fatemeh"},{"family":"Mahdavi","given":"Hoda"}],"issued":{"date-parts":[["2017"]]}}},{"id":227,"uris":["http://zotero.org/users/local/FqWfqG11/items/ITWBD35T"],"uri":["http://zotero.org/users/local/FqWfqG11/items/ITWBD35T"],"itemData":{"id":227,"type":"article-journal","title":"Primary lung cancer with metastasis to the ipsilateral breast-a case report","container-title":"International Journal of Research in Medical Sciences","page":"334–339","volume":"6","issue":"1","source":"Google Scholar","DOI":"http://dx.doi.org/10.18203/2320-6012.ijrms20175744","author":[{"family":"Al-Zawi","given":"Abdalla Saad Abdalla"},{"family":"Ratajczak","given":"Andrzej"},{"family":"Idaewor","given":"Philip"},{"family":"Elamass","given":"Mohamed"},{"family":"Lazarevska","given":"Anita"},{"family":"Tan","given":"Elizabeth"},{"family":"Barron","given":"Marina"},{"family":"Asaad","given":"Amira"}],"issued":{"date-parts":[["2017"]]}}},{"id":187,"uris":["http://zotero.org/users/local/FqWfqG11/items/JYJ7JQJ7"],"uri":["http://zotero.org/users/local/FqWfqG11/items/JYJ7JQJ7"],"itemData":{"id":187,"type":"article-journal","title":"Metastatic non-small cell lung carcinoma a mimic of primary breast carcinoma-case series and literature review","container-title":"Virchows Archiv: An International Journal of Pathology","page":"771-777","volume":"472","issue":"5","source":"PubMed","abstract":"Metastatic tumors to the breast are rare but constitute a major diagnostic dilemma. Of these, non-mammary carcinomatous metastases to the breast are particularly challenging and, without a clinical history, may be extremely difficult to distinguish from primary breast carcinoma (PBC). We specifically studied metastatic tumors of pulmonary origin, as the lung is one of the major primary sites for carcinomatous metastasis to breast. Sixteen metastatic lung tumors to the breast were identified in our archives between 1996 and 2017 including 12 non-small cell lung carcinomas (NSCLC), one large-cell neuroendocrine, one atypical carcinoid, and two small-cell carcinomas. Adenocarcinoma was the most frequent amongst the NSCLCs (11/14). We retrieved the clinical information of these cases and reviewed the pathological characteristics to provide practical tools for pathologists to aid in their identification. Even in the absence of a clinical history of lung cancer, metastatic pulmonary adenocarcinoma to the breast should be considered in at least one of the following scenarios: (1) single or multiple well-circumscribed lesions of the breast that lack an in situ component and that are accompanied by distant metastases but negative axillary lymph nodes, (2) breast tumors that are triple negative yet not high-grade, or (3) breast tumors presenting as stage 4 disease and/or having an unusually aggressive clinical course on standard breast therapy. Accurate and timely diagnosis of these tumors is mandatory because of treatment and prognostic implications.","DOI":"10.1007/s00428-017-2262-4","ISSN":"1432-2307","note":"PMID: 29105026","journalAbbreviation":"Virchows Arch.","language":"eng","author":[{"family":"Ali","given":"Rola H."},{"family":"Taraboanta","given":"Catalin"},{"family":"Mohammad","given":"Tareq"},{"family":"Hayes","given":"Malcolm M."},{"family":"Ionescu","given":"Diana N."}],"issued":{"date-parts":[["2018",5]]}}},{"id":189,"uris":["http://zotero.org/users/local/FqWfqG11/items/E2SCVR3M"],"uri":["http://zotero.org/users/local/FqWfqG11/items/E2SCVR3M"],"itemData":{"id":189,"type":"article-journal","title":"Breast metastasis from EGFR-mutated lung adenocarcinoma: A case report and review of the literature","container-title":"Clinical Case Reports","page":"1510-1516","volume":"6","issue":"8","source":"PubMed","abstract":"Although lung cancer rarely metastasizes to the breast, we report a case of breast metastasis from lung adenocarcinoma harboring an epidermal growth factor receptor mutation. This breast metastasis was initially considered recurrent breast cancer and was later diagnosed based on histopathological and molecular examinations as metastasis from lung cancer.","DOI":"10.1002/ccr3.1636","ISSN":"2050-0904","note":"PMID: 30147894\nPMCID: PMC6098998","shortTitle":"Breast metastasis from EGFR-mutated lung adenocarcinoma","journalAbbreviation":"Clin Case Rep","language":"eng","author":[{"family":"Ota","given":"Takayo"},{"family":"Hasegawa","given":"Yoshikazu"},{"family":"Okimura","given":"Akira"},{"family":"Sakashita","given":"Katsuya"},{"family":"Sunami","given":"Takeshi"},{"family":"Yukimoto","given":"Kiyotaka"},{"family":"Sawada","given":"Ryugo"},{"family":"Sakamoto","given":"Kazutsugu"},{"family":"Fukuoka","given":"Masahiro"}],"issued":{"date-parts":[["2018",8]]}}}],"schema":"https://github.com/citation-style-language/schema/raw/master/csl-citation.json"} </w:instrText>
      </w:r>
      <w:r w:rsidR="00020036" w:rsidRPr="008D26B6">
        <w:rPr>
          <w:rFonts w:ascii="Book Antiqua" w:hAnsi="Book Antiqua"/>
          <w:lang w:val="en-US"/>
        </w:rPr>
        <w:fldChar w:fldCharType="separate"/>
      </w:r>
      <w:r w:rsidR="00914E9F" w:rsidRPr="008D26B6">
        <w:rPr>
          <w:rFonts w:ascii="Book Antiqua" w:hAnsi="Book Antiqua" w:cs="Times New Roman"/>
          <w:vertAlign w:val="superscript"/>
          <w:lang w:val="en-US"/>
        </w:rPr>
        <w:t>[1,3–44]</w:t>
      </w:r>
      <w:r w:rsidR="00020036" w:rsidRPr="008D26B6">
        <w:rPr>
          <w:rFonts w:ascii="Book Antiqua" w:hAnsi="Book Antiqua"/>
          <w:lang w:val="en-US"/>
        </w:rPr>
        <w:fldChar w:fldCharType="end"/>
      </w:r>
      <w:r w:rsidR="00132652" w:rsidRPr="008D26B6">
        <w:rPr>
          <w:rStyle w:val="A00"/>
          <w:rFonts w:ascii="Book Antiqua" w:hAnsi="Book Antiqua"/>
          <w:color w:val="auto"/>
          <w:sz w:val="24"/>
          <w:szCs w:val="24"/>
          <w:lang w:val="en-US"/>
        </w:rPr>
        <w:t xml:space="preserve">. </w:t>
      </w:r>
      <w:r w:rsidRPr="008D26B6">
        <w:rPr>
          <w:rStyle w:val="A00"/>
          <w:rFonts w:ascii="Book Antiqua" w:eastAsia="宋体" w:hAnsi="Book Antiqua"/>
          <w:color w:val="auto"/>
          <w:sz w:val="24"/>
          <w:szCs w:val="24"/>
          <w:lang w:val="en-US"/>
        </w:rPr>
        <w:t>The median</w:t>
      </w:r>
      <w:r w:rsidRPr="008D26B6">
        <w:rPr>
          <w:rStyle w:val="A00"/>
          <w:rFonts w:ascii="Book Antiqua" w:hAnsi="Book Antiqua"/>
          <w:color w:val="auto"/>
          <w:sz w:val="24"/>
          <w:szCs w:val="24"/>
          <w:lang w:val="en-US"/>
        </w:rPr>
        <w:t xml:space="preserve"> age was 56 years (SD 13.4)</w:t>
      </w:r>
      <w:r w:rsidRPr="008D26B6">
        <w:rPr>
          <w:rStyle w:val="A00"/>
          <w:rFonts w:ascii="Book Antiqua" w:eastAsia="宋体" w:hAnsi="Book Antiqua"/>
          <w:color w:val="auto"/>
          <w:sz w:val="24"/>
          <w:szCs w:val="24"/>
          <w:lang w:val="en-US"/>
        </w:rPr>
        <w:t>,</w:t>
      </w:r>
      <w:r w:rsidRPr="008D26B6">
        <w:rPr>
          <w:rStyle w:val="A00"/>
          <w:rFonts w:ascii="Book Antiqua" w:hAnsi="Book Antiqua"/>
          <w:color w:val="auto"/>
          <w:sz w:val="24"/>
          <w:szCs w:val="24"/>
          <w:lang w:val="en-US"/>
        </w:rPr>
        <w:t xml:space="preserve"> and as expected, the majority were female (82.5%), while only 8 (12.7%) </w:t>
      </w:r>
      <w:r w:rsidR="001572E4" w:rsidRPr="008D26B6">
        <w:rPr>
          <w:rStyle w:val="A00"/>
          <w:rFonts w:ascii="Book Antiqua" w:hAnsi="Book Antiqua"/>
          <w:color w:val="auto"/>
          <w:sz w:val="24"/>
          <w:szCs w:val="24"/>
          <w:lang w:val="en-US"/>
        </w:rPr>
        <w:t xml:space="preserve">patients with </w:t>
      </w:r>
      <w:r w:rsidRPr="008D26B6">
        <w:rPr>
          <w:rStyle w:val="A00"/>
          <w:rFonts w:ascii="Book Antiqua" w:hAnsi="Book Antiqua"/>
          <w:color w:val="auto"/>
          <w:sz w:val="24"/>
          <w:szCs w:val="24"/>
          <w:lang w:val="en-US"/>
        </w:rPr>
        <w:t>breast metastasis</w:t>
      </w:r>
      <w:r w:rsidR="001572E4" w:rsidRPr="008D26B6">
        <w:rPr>
          <w:rStyle w:val="A00"/>
          <w:rFonts w:ascii="Book Antiqua" w:hAnsi="Book Antiqua"/>
          <w:color w:val="auto"/>
          <w:sz w:val="24"/>
          <w:szCs w:val="24"/>
          <w:lang w:val="en-US"/>
        </w:rPr>
        <w:t xml:space="preserve"> were men</w:t>
      </w:r>
      <w:r w:rsidRPr="008D26B6">
        <w:rPr>
          <w:rStyle w:val="A00"/>
          <w:rFonts w:ascii="Book Antiqua" w:hAnsi="Book Antiqua"/>
          <w:color w:val="auto"/>
          <w:sz w:val="24"/>
          <w:szCs w:val="24"/>
          <w:lang w:val="en-US"/>
        </w:rPr>
        <w:t>.</w:t>
      </w:r>
    </w:p>
    <w:p w14:paraId="2A991E27" w14:textId="29B9519A" w:rsidR="008E0990" w:rsidRPr="008D26B6" w:rsidRDefault="002F0030" w:rsidP="008D26B6">
      <w:pPr>
        <w:pStyle w:val="Default"/>
        <w:spacing w:line="360" w:lineRule="auto"/>
        <w:ind w:firstLineChars="100" w:firstLine="240"/>
        <w:jc w:val="both"/>
        <w:rPr>
          <w:rFonts w:ascii="Book Antiqua" w:hAnsi="Book Antiqua"/>
          <w:color w:val="auto"/>
          <w:lang w:val="en-US"/>
        </w:rPr>
      </w:pPr>
      <w:r w:rsidRPr="008D26B6">
        <w:rPr>
          <w:rFonts w:ascii="Book Antiqua" w:hAnsi="Book Antiqua"/>
          <w:color w:val="auto"/>
          <w:lang w:val="en-US"/>
        </w:rPr>
        <w:t xml:space="preserve">Of the 43 patients with data about the side of disease, 35 (81.4%) had evidence of disease in both lung and breast </w:t>
      </w:r>
      <w:r w:rsidR="001572E4" w:rsidRPr="008D26B6">
        <w:rPr>
          <w:rFonts w:ascii="Book Antiqua" w:hAnsi="Book Antiqua"/>
          <w:color w:val="auto"/>
          <w:lang w:val="en-US"/>
        </w:rPr>
        <w:t xml:space="preserve">on </w:t>
      </w:r>
      <w:r w:rsidRPr="008D26B6">
        <w:rPr>
          <w:rFonts w:ascii="Book Antiqua" w:hAnsi="Book Antiqua"/>
          <w:color w:val="auto"/>
          <w:lang w:val="en-US"/>
        </w:rPr>
        <w:t>the same side, while 6 (14%) had contralateral and 3 (7%) had bilateral breast involvement. A statistical correlation was observed between the side of the primary lung cancer and the side of the breast metastasis (</w:t>
      </w:r>
      <w:r w:rsidR="004E530B" w:rsidRPr="008D26B6">
        <w:rPr>
          <w:rFonts w:ascii="Book Antiqua" w:hAnsi="Book Antiqua"/>
          <w:i/>
          <w:color w:val="auto"/>
          <w:lang w:val="en-US"/>
        </w:rPr>
        <w:t>P </w:t>
      </w:r>
      <w:r w:rsidRPr="008D26B6">
        <w:rPr>
          <w:rFonts w:ascii="Book Antiqua" w:hAnsi="Book Antiqua"/>
          <w:color w:val="auto"/>
          <w:lang w:val="en-US"/>
        </w:rPr>
        <w:t>&lt; 0.001).</w:t>
      </w:r>
    </w:p>
    <w:p w14:paraId="2B9B72AA" w14:textId="3EB194CF" w:rsidR="00B2638C" w:rsidRPr="008D26B6" w:rsidRDefault="002F0030" w:rsidP="008D26B6">
      <w:pPr>
        <w:pStyle w:val="Default"/>
        <w:spacing w:line="360" w:lineRule="auto"/>
        <w:ind w:firstLineChars="100" w:firstLine="240"/>
        <w:jc w:val="both"/>
        <w:rPr>
          <w:rFonts w:ascii="Book Antiqua" w:hAnsi="Book Antiqua"/>
          <w:color w:val="auto"/>
          <w:lang w:val="en-US"/>
        </w:rPr>
      </w:pPr>
      <w:r w:rsidRPr="008D26B6">
        <w:rPr>
          <w:rFonts w:ascii="Book Antiqua" w:eastAsia="宋体" w:hAnsi="Book Antiqua"/>
          <w:color w:val="auto"/>
          <w:lang w:val="en-US"/>
        </w:rPr>
        <w:t>The distribution</w:t>
      </w:r>
      <w:r w:rsidRPr="008D26B6">
        <w:rPr>
          <w:rFonts w:ascii="Book Antiqua" w:hAnsi="Book Antiqua"/>
          <w:color w:val="auto"/>
          <w:lang w:val="en-US"/>
        </w:rPr>
        <w:t xml:space="preserve"> of immunohistochemical markers in the </w:t>
      </w:r>
      <w:r w:rsidR="001572E4" w:rsidRPr="008D26B6">
        <w:rPr>
          <w:rFonts w:ascii="Book Antiqua" w:hAnsi="Book Antiqua"/>
          <w:color w:val="auto"/>
          <w:lang w:val="en-US"/>
        </w:rPr>
        <w:t xml:space="preserve">literature </w:t>
      </w:r>
      <w:r w:rsidRPr="008D26B6">
        <w:rPr>
          <w:rFonts w:ascii="Book Antiqua" w:hAnsi="Book Antiqua"/>
          <w:color w:val="auto"/>
          <w:lang w:val="en-US"/>
        </w:rPr>
        <w:t>is shown in Fig</w:t>
      </w:r>
      <w:r w:rsidR="004E530B" w:rsidRPr="008D26B6">
        <w:rPr>
          <w:rFonts w:ascii="Book Antiqua" w:hAnsi="Book Antiqua"/>
          <w:color w:val="auto"/>
          <w:lang w:val="en-US" w:eastAsia="zh-CN"/>
        </w:rPr>
        <w:t>ure</w:t>
      </w:r>
      <w:r w:rsidRPr="008D26B6">
        <w:rPr>
          <w:rFonts w:ascii="Book Antiqua" w:hAnsi="Book Antiqua"/>
          <w:color w:val="auto"/>
          <w:lang w:val="en-US"/>
        </w:rPr>
        <w:t xml:space="preserve"> 4. </w:t>
      </w:r>
      <w:r w:rsidRPr="008D26B6">
        <w:rPr>
          <w:rFonts w:ascii="Book Antiqua" w:eastAsia="宋体" w:hAnsi="Book Antiqua"/>
          <w:color w:val="auto"/>
          <w:lang w:val="en-US"/>
        </w:rPr>
        <w:t>The most</w:t>
      </w:r>
      <w:r w:rsidRPr="008D26B6">
        <w:rPr>
          <w:rFonts w:ascii="Book Antiqua" w:hAnsi="Book Antiqua"/>
          <w:color w:val="auto"/>
          <w:lang w:val="en-US"/>
        </w:rPr>
        <w:t xml:space="preserve"> frequent markers analyzed were TTF-1, CK7, CK20, </w:t>
      </w:r>
      <w:proofErr w:type="spellStart"/>
      <w:r w:rsidRPr="008D26B6">
        <w:rPr>
          <w:rFonts w:ascii="Book Antiqua" w:hAnsi="Book Antiqua"/>
          <w:color w:val="auto"/>
          <w:lang w:val="en-US"/>
        </w:rPr>
        <w:t>napsin</w:t>
      </w:r>
      <w:proofErr w:type="spellEnd"/>
      <w:r w:rsidRPr="008D26B6">
        <w:rPr>
          <w:rFonts w:ascii="Book Antiqua" w:hAnsi="Book Antiqua"/>
          <w:color w:val="auto"/>
          <w:lang w:val="en-US"/>
        </w:rPr>
        <w:t xml:space="preserve"> A, ER, PR, HER2, GCDFP-15, mammaglobin, and GATA3. There were six cases with negative TTF-1, three with negative </w:t>
      </w:r>
      <w:proofErr w:type="spellStart"/>
      <w:r w:rsidRPr="008D26B6">
        <w:rPr>
          <w:rFonts w:ascii="Book Antiqua" w:hAnsi="Book Antiqua"/>
          <w:color w:val="auto"/>
          <w:lang w:val="en-US"/>
        </w:rPr>
        <w:t>napsin</w:t>
      </w:r>
      <w:proofErr w:type="spellEnd"/>
      <w:r w:rsidRPr="008D26B6">
        <w:rPr>
          <w:rFonts w:ascii="Book Antiqua" w:hAnsi="Book Antiqua"/>
          <w:color w:val="auto"/>
          <w:lang w:val="en-US"/>
        </w:rPr>
        <w:t xml:space="preserve"> A, and only one with negative CK7.</w:t>
      </w:r>
    </w:p>
    <w:p w14:paraId="30ED18A7" w14:textId="77777777" w:rsidR="007D3213" w:rsidRPr="008D26B6" w:rsidRDefault="007D3213" w:rsidP="008D26B6">
      <w:pPr>
        <w:pStyle w:val="Default"/>
        <w:spacing w:line="360" w:lineRule="auto"/>
        <w:ind w:firstLine="708"/>
        <w:jc w:val="both"/>
        <w:rPr>
          <w:rFonts w:ascii="Book Antiqua" w:hAnsi="Book Antiqua"/>
          <w:color w:val="auto"/>
          <w:lang w:val="en-US" w:eastAsia="zh-CN"/>
        </w:rPr>
      </w:pPr>
    </w:p>
    <w:p w14:paraId="5A8D8719" w14:textId="77777777" w:rsidR="00B2638C" w:rsidRPr="008D26B6" w:rsidRDefault="002F0030" w:rsidP="008D26B6">
      <w:pPr>
        <w:pStyle w:val="Default"/>
        <w:spacing w:line="360" w:lineRule="auto"/>
        <w:jc w:val="both"/>
        <w:outlineLvl w:val="0"/>
        <w:rPr>
          <w:rStyle w:val="A20"/>
          <w:rFonts w:ascii="Book Antiqua" w:hAnsi="Book Antiqua"/>
          <w:b/>
          <w:i/>
          <w:sz w:val="24"/>
          <w:szCs w:val="24"/>
          <w:lang w:val="en-US"/>
        </w:rPr>
      </w:pPr>
      <w:r w:rsidRPr="008D26B6">
        <w:rPr>
          <w:rStyle w:val="A20"/>
          <w:rFonts w:ascii="Book Antiqua" w:hAnsi="Book Antiqua"/>
          <w:b/>
          <w:i/>
          <w:sz w:val="24"/>
          <w:szCs w:val="24"/>
          <w:lang w:val="en-US"/>
        </w:rPr>
        <w:t>Discussion</w:t>
      </w:r>
    </w:p>
    <w:p w14:paraId="1B5D563E" w14:textId="4F7DABB3" w:rsidR="00CD7EC1" w:rsidRPr="008D26B6" w:rsidRDefault="002F0030" w:rsidP="008D26B6">
      <w:pPr>
        <w:spacing w:line="360" w:lineRule="auto"/>
        <w:jc w:val="both"/>
        <w:rPr>
          <w:rFonts w:ascii="Book Antiqua" w:hAnsi="Book Antiqua"/>
          <w:lang w:val="en-US"/>
        </w:rPr>
      </w:pPr>
      <w:r w:rsidRPr="008D26B6">
        <w:rPr>
          <w:rFonts w:ascii="Book Antiqua" w:hAnsi="Book Antiqua"/>
          <w:lang w:val="en-US"/>
        </w:rPr>
        <w:t xml:space="preserve">The most common sites of lung cancer metastasis are the bones, lungs, brain, adrenal glands, liver, and </w:t>
      </w:r>
      <w:proofErr w:type="spellStart"/>
      <w:r w:rsidRPr="008D26B6">
        <w:rPr>
          <w:rFonts w:ascii="Book Antiqua" w:hAnsi="Book Antiqua"/>
          <w:lang w:val="en-US"/>
        </w:rPr>
        <w:t>extrathoracic</w:t>
      </w:r>
      <w:proofErr w:type="spellEnd"/>
      <w:r w:rsidRPr="008D26B6">
        <w:rPr>
          <w:rFonts w:ascii="Book Antiqua" w:hAnsi="Book Antiqua"/>
          <w:lang w:val="en-US"/>
        </w:rPr>
        <w:t xml:space="preserve"> lymph nodes, in descending order</w:t>
      </w:r>
      <w:r w:rsidR="00D34E3E" w:rsidRPr="008D26B6">
        <w:rPr>
          <w:rFonts w:ascii="Book Antiqua" w:hAnsi="Book Antiqua"/>
          <w:lang w:val="en-US"/>
        </w:rPr>
        <w:fldChar w:fldCharType="begin"/>
      </w:r>
      <w:r w:rsidR="00914E9F" w:rsidRPr="008D26B6">
        <w:rPr>
          <w:rFonts w:ascii="Book Antiqua" w:hAnsi="Book Antiqua"/>
          <w:lang w:val="en-US"/>
        </w:rPr>
        <w:instrText xml:space="preserve"> ADDIN ZOTERO_ITEM CSL_CITATION {"citationID":"5mV3vtOc","properties":{"formattedCitation":"\\super [45]\\nosupersub{}","plainCitation":"[45]","noteIndex":0},"citationItems":[{"id":195,"uris":["http://zotero.org/users/local/FqWfqG11/items/3EFJLE4T"],"uri":["http://zotero.org/users/local/FqWfqG11/items/3EFJLE4T"],"itemData":{"id":195,"type":"article-journal","title":"Specific organ metastases and survival in metastatic non-small-cell lung cancer","container-title":"Molecular and Clinical Oncology","page":"217-221","volume":"3","issue":"1","source":"PubMed","abstract":"The present retrospective study was performed to evaluate the clinicopathological characteristics associated with distant metastasis from non-small-cell lung cancer (NSCLC). The records of NSCLC patients with metastasis at the time of diagnosis between 1999 and 2012 were reviewed. Of the consecutive 1,542 NSCLC patients diagnosed during the study period, 729 (47.3%) patients presented with distant metastasis. Among those 729 metastatic NSCLC patients, 250 (34.3%), 234 (32.1%), 207 (28.4%), 122 (16.7%), 98 (13.4%) and 69 (9.5%) had bone, lung, brain, adrenal gland, liver and extrathoracic lymph node metastasis, respectively. In a multivariate analysis using the Cox proportional hazards model, liver and adrenal gland metastases were unfavorable prognostic factors. However, brain and bone metastases were not statistically significant prognostic factors. Using a logistic regression analysis, metastasis to the adrenal glands and the presence of pleural and/or pericardial fluid effusion were correlated with a poor performance status. Therefore, when planning the treatment of NSCLC patients, particularly those with liver and adrenal gland metastases, we should take into consideration information regarding these unfavorable organ metastases.","DOI":"10.3892/mco.2014.410","ISSN":"2049-9450","note":"PMID: 25469298\nPMCID: PMC4251107","journalAbbreviation":"Mol Clin Oncol","language":"eng","author":[{"family":"Tamura","given":"Tomohiro"},{"family":"Kurishima","given":"Koichi"},{"family":"Nakazawa","given":"Kensuke"},{"family":"Kagohashi","given":"Katsunori"},{"family":"Ishikawa","given":"Hiroichi"},{"family":"Satoh","given":"Hiroaki"},{"family":"Hizawa","given":"Nobuyuki"}],"issued":{"date-parts":[["2015",1]]}}}],"schema":"https://github.com/citation-style-language/schema/raw/master/csl-citation.json"} </w:instrText>
      </w:r>
      <w:r w:rsidR="00D34E3E" w:rsidRPr="008D26B6">
        <w:rPr>
          <w:rFonts w:ascii="Book Antiqua" w:hAnsi="Book Antiqua"/>
          <w:lang w:val="en-US"/>
        </w:rPr>
        <w:fldChar w:fldCharType="separate"/>
      </w:r>
      <w:r w:rsidR="00914E9F" w:rsidRPr="008D26B6">
        <w:rPr>
          <w:rFonts w:ascii="Book Antiqua" w:hAnsi="Book Antiqua"/>
          <w:vertAlign w:val="superscript"/>
          <w:lang w:val="en-US"/>
        </w:rPr>
        <w:t>[45]</w:t>
      </w:r>
      <w:r w:rsidR="00D34E3E" w:rsidRPr="008D26B6">
        <w:rPr>
          <w:rFonts w:ascii="Book Antiqua" w:hAnsi="Book Antiqua"/>
          <w:lang w:val="en-US"/>
        </w:rPr>
        <w:fldChar w:fldCharType="end"/>
      </w:r>
      <w:r w:rsidR="004548FB" w:rsidRPr="008D26B6">
        <w:rPr>
          <w:rFonts w:ascii="Book Antiqua" w:hAnsi="Book Antiqua"/>
          <w:lang w:val="en-US"/>
        </w:rPr>
        <w:t xml:space="preserve">. </w:t>
      </w:r>
      <w:r w:rsidR="00EC5FCF" w:rsidRPr="008D26B6">
        <w:rPr>
          <w:rFonts w:ascii="Book Antiqua" w:hAnsi="Book Antiqua"/>
          <w:lang w:val="en-US"/>
        </w:rPr>
        <w:t xml:space="preserve">However, autopsy series have revealed that lung cancer may metastasize to nearly any organ. </w:t>
      </w:r>
      <w:r w:rsidR="005252E1" w:rsidRPr="008D26B6">
        <w:rPr>
          <w:rFonts w:ascii="Book Antiqua" w:hAnsi="Book Antiqua"/>
          <w:lang w:val="en-US"/>
        </w:rPr>
        <w:t xml:space="preserve">Williams </w:t>
      </w:r>
      <w:r w:rsidR="00BC313C" w:rsidRPr="008D26B6">
        <w:rPr>
          <w:rFonts w:ascii="Book Antiqua" w:hAnsi="Book Antiqua"/>
          <w:i/>
          <w:iCs/>
          <w:lang w:val="en-US"/>
        </w:rPr>
        <w:t>et al</w:t>
      </w:r>
      <w:r w:rsidR="00D34E3E" w:rsidRPr="008D26B6">
        <w:rPr>
          <w:rFonts w:ascii="Book Antiqua" w:hAnsi="Book Antiqua"/>
          <w:iCs/>
          <w:lang w:val="en-US"/>
        </w:rPr>
        <w:fldChar w:fldCharType="begin"/>
      </w:r>
      <w:r w:rsidR="00914E9F" w:rsidRPr="008D26B6">
        <w:rPr>
          <w:rFonts w:ascii="Book Antiqua" w:hAnsi="Book Antiqua"/>
          <w:iCs/>
          <w:lang w:val="en-US"/>
        </w:rPr>
        <w:instrText xml:space="preserve"> ADDIN ZOTERO_ITEM CSL_CITATION {"citationID":"wUIo0GnI","properties":{"formattedCitation":"\\super [46]\\nosupersub{}","plainCitation":"[46]","noteIndex":0},"citationItems":[{"id":253,"uris":["http://zotero.org/users/local/FqWfqG11/items/XMMPZAYL"],"uri":["http://zotero.org/users/local/FqWfqG11/items/XMMPZAYL"],"itemData":{"id":253,"type":"article-journal","title":"Metastases to the breast from nonbreast solid neoplasms: presentation and determinants of survival","container-title":"Cancer","page":"731-737","volume":"110","issue":"4","source":"PubMed","abstract":"BACKGROUND: Metastasis to the breast is rare, but it must be considered in the differential diagnosis of a breast mass. The purpose of this study was to identify clinical characteristics and outcomes associated with this entity to identify determinants of survival.\nMETHODS: Between 1983 and 1998, 169 patients were confirmed by pathology to have metastasis to the breast from nonbreast solid organ primary tumors at University of Texas M. D. Anderson Cancer Center. Medical records were retrospectively reviewed for clinicopathological characteristics. Survival was determined by Kaplan-Meier analysis.\nRESULTS: The median age was 51 years (range, 13-85). One hundred forty-nine (88.2%) patients had a prior history of cancer. Ninety-one (53.9%) patients presented with additional systemic metastases. The most common histology identified was melanoma (65 patients, 38.5%). In most patients (77%), the diagnosis was initially made through physical examination. The median survival from the time the breast metastasis was diagnosed was 10 months (range, 0.4-192.7). On univariate analysis, a significantly better survival was observed in patients who had no evidence of other disease at the time of diagnosis (P = .0036), patients with neuroendocrine tumors (P = .023), and patients who underwent surgical resection for breast metastases (P = .0001). On multivariate analysis, patients who did not have surgery were 88% more likely to die than those who did (P &lt; 0.001).\nCONCLUSIONS: Expected survival with metastasis to the breast is poor, therefore, local therapy should be tailored to each individual. The association between overall survival and surgical resection of metastases to the breast should be further investigated.","DOI":"10.1002/cncr.22835","ISSN":"0008-543X","note":"PMID: 17582626","shortTitle":"Metastases to the breast from nonbreast solid neoplasms","journalAbbreviation":"Cancer","language":"eng","author":[{"family":"Williams","given":"Stephanie A."},{"family":"Ehlers","given":"Richard A."},{"family":"Hunt","given":"Kelly K."},{"family":"Yi","given":"Min"},{"family":"Kuerer","given":"Henry M."},{"family":"Singletary","given":"S. Eva"},{"family":"Ross","given":"Merrick I."},{"family":"Feig","given":"Barry W."},{"family":"Symmans","given":"W. Fraser"},{"family":"Meric-Bernstam","given":"Funda"}],"issued":{"date-parts":[["2007",8,15]]}}}],"schema":"https://github.com/citation-style-language/schema/raw/master/csl-citation.json"} </w:instrText>
      </w:r>
      <w:r w:rsidR="00D34E3E" w:rsidRPr="008D26B6">
        <w:rPr>
          <w:rFonts w:ascii="Book Antiqua" w:hAnsi="Book Antiqua"/>
          <w:iCs/>
          <w:lang w:val="en-US"/>
        </w:rPr>
        <w:fldChar w:fldCharType="separate"/>
      </w:r>
      <w:r w:rsidR="00914E9F" w:rsidRPr="008D26B6">
        <w:rPr>
          <w:rFonts w:ascii="Book Antiqua" w:hAnsi="Book Antiqua"/>
          <w:vertAlign w:val="superscript"/>
          <w:lang w:val="en-US"/>
        </w:rPr>
        <w:t>[46]</w:t>
      </w:r>
      <w:r w:rsidR="00D34E3E" w:rsidRPr="008D26B6">
        <w:rPr>
          <w:rFonts w:ascii="Book Antiqua" w:hAnsi="Book Antiqua"/>
          <w:iCs/>
          <w:lang w:val="en-US"/>
        </w:rPr>
        <w:fldChar w:fldCharType="end"/>
      </w:r>
      <w:r w:rsidR="00AF27AA" w:rsidRPr="008D26B6">
        <w:rPr>
          <w:rFonts w:ascii="Book Antiqua" w:hAnsi="Book Antiqua"/>
          <w:lang w:val="en-US"/>
        </w:rPr>
        <w:t xml:space="preserve"> </w:t>
      </w:r>
      <w:r w:rsidR="005252E1" w:rsidRPr="008D26B6">
        <w:rPr>
          <w:rFonts w:ascii="Book Antiqua" w:hAnsi="Book Antiqua"/>
          <w:lang w:val="en-US"/>
        </w:rPr>
        <w:t xml:space="preserve">published the </w:t>
      </w:r>
      <w:r w:rsidR="0037283A" w:rsidRPr="008D26B6">
        <w:rPr>
          <w:rFonts w:ascii="Book Antiqua" w:hAnsi="Book Antiqua"/>
          <w:lang w:val="en-US"/>
        </w:rPr>
        <w:t>most extensive</w:t>
      </w:r>
      <w:r w:rsidR="005252E1" w:rsidRPr="008D26B6">
        <w:rPr>
          <w:rFonts w:ascii="Book Antiqua" w:hAnsi="Book Antiqua"/>
          <w:lang w:val="en-US"/>
        </w:rPr>
        <w:t xml:space="preserve"> series, which included 169 cases</w:t>
      </w:r>
      <w:r w:rsidR="00B90D09" w:rsidRPr="008D26B6">
        <w:rPr>
          <w:rFonts w:ascii="Book Antiqua" w:hAnsi="Book Antiqua"/>
          <w:lang w:val="en-US"/>
        </w:rPr>
        <w:t xml:space="preserve"> </w:t>
      </w:r>
      <w:r w:rsidR="005252E1" w:rsidRPr="008D26B6">
        <w:rPr>
          <w:rFonts w:ascii="Book Antiqua" w:hAnsi="Book Antiqua"/>
          <w:lang w:val="en-US"/>
        </w:rPr>
        <w:t xml:space="preserve">of metastases to the breast </w:t>
      </w:r>
      <w:r w:rsidR="008E2A99" w:rsidRPr="008D26B6">
        <w:rPr>
          <w:rFonts w:ascii="Book Antiqua" w:hAnsi="Book Antiqua"/>
          <w:lang w:val="en-US"/>
        </w:rPr>
        <w:t xml:space="preserve">from </w:t>
      </w:r>
      <w:r w:rsidR="00962733" w:rsidRPr="008D26B6">
        <w:rPr>
          <w:rFonts w:ascii="Book Antiqua" w:hAnsi="Book Antiqua"/>
          <w:lang w:val="en-US"/>
        </w:rPr>
        <w:t xml:space="preserve">extra </w:t>
      </w:r>
      <w:r w:rsidR="00962733" w:rsidRPr="008D26B6">
        <w:rPr>
          <w:rFonts w:ascii="Book Antiqua" w:hAnsi="Book Antiqua"/>
          <w:lang w:val="en-US"/>
        </w:rPr>
        <w:lastRenderedPageBreak/>
        <w:t>mammary</w:t>
      </w:r>
      <w:r w:rsidR="009F36A0" w:rsidRPr="008D26B6">
        <w:rPr>
          <w:rFonts w:ascii="Book Antiqua" w:hAnsi="Book Antiqua"/>
          <w:lang w:val="en-US"/>
        </w:rPr>
        <w:t xml:space="preserve"> solid tumors</w:t>
      </w:r>
      <w:r w:rsidR="005252E1" w:rsidRPr="008D26B6">
        <w:rPr>
          <w:rFonts w:ascii="Book Antiqua" w:hAnsi="Book Antiqua"/>
          <w:lang w:val="en-US"/>
        </w:rPr>
        <w:t xml:space="preserve"> and reported that the most common </w:t>
      </w:r>
      <w:r w:rsidR="00753AB1" w:rsidRPr="008D26B6">
        <w:rPr>
          <w:rFonts w:ascii="Book Antiqua" w:hAnsi="Book Antiqua"/>
          <w:lang w:val="en-US"/>
        </w:rPr>
        <w:t xml:space="preserve">histological type was malignant </w:t>
      </w:r>
      <w:r w:rsidR="005252E1" w:rsidRPr="008D26B6">
        <w:rPr>
          <w:rFonts w:ascii="Book Antiqua" w:hAnsi="Book Antiqua"/>
          <w:lang w:val="en-US"/>
        </w:rPr>
        <w:t>melanoma.</w:t>
      </w:r>
    </w:p>
    <w:p w14:paraId="5B49416D" w14:textId="2330C666" w:rsidR="00CD7EC1" w:rsidRPr="008D26B6" w:rsidRDefault="002F0030" w:rsidP="008D26B6">
      <w:pPr>
        <w:spacing w:line="360" w:lineRule="auto"/>
        <w:ind w:firstLineChars="100" w:firstLine="240"/>
        <w:jc w:val="both"/>
        <w:rPr>
          <w:rFonts w:ascii="Book Antiqua" w:hAnsi="Book Antiqua"/>
          <w:lang w:val="en-US"/>
        </w:rPr>
      </w:pPr>
      <w:r w:rsidRPr="008D26B6">
        <w:rPr>
          <w:rFonts w:ascii="Book Antiqua" w:hAnsi="Book Antiqua"/>
          <w:lang w:val="en-US"/>
        </w:rPr>
        <w:t>Distinguishing a</w:t>
      </w:r>
      <w:r w:rsidR="00D726AF" w:rsidRPr="008D26B6">
        <w:rPr>
          <w:rFonts w:ascii="Book Antiqua" w:hAnsi="Book Antiqua"/>
          <w:lang w:val="en-US"/>
        </w:rPr>
        <w:t xml:space="preserve"> </w:t>
      </w:r>
      <w:r w:rsidR="00BF745D" w:rsidRPr="008D26B6">
        <w:rPr>
          <w:rFonts w:ascii="Book Antiqua" w:hAnsi="Book Antiqua"/>
          <w:lang w:val="en-US"/>
        </w:rPr>
        <w:t>breast</w:t>
      </w:r>
      <w:r w:rsidR="00D726AF" w:rsidRPr="008D26B6">
        <w:rPr>
          <w:rFonts w:ascii="Book Antiqua" w:hAnsi="Book Antiqua"/>
          <w:lang w:val="en-US"/>
        </w:rPr>
        <w:t xml:space="preserve"> metastasis from a primary</w:t>
      </w:r>
      <w:r w:rsidRPr="008D26B6">
        <w:rPr>
          <w:rFonts w:ascii="Book Antiqua" w:hAnsi="Book Antiqua"/>
          <w:lang w:val="en-US"/>
        </w:rPr>
        <w:t xml:space="preserve"> breast</w:t>
      </w:r>
      <w:r w:rsidR="00D726AF" w:rsidRPr="008D26B6">
        <w:rPr>
          <w:rFonts w:ascii="Book Antiqua" w:hAnsi="Book Antiqua"/>
          <w:lang w:val="en-US"/>
        </w:rPr>
        <w:t xml:space="preserve"> cancer</w:t>
      </w:r>
      <w:r w:rsidRPr="008D26B6">
        <w:rPr>
          <w:rFonts w:ascii="Book Antiqua" w:hAnsi="Book Antiqua"/>
          <w:lang w:val="en-US"/>
        </w:rPr>
        <w:t>, based on mammo</w:t>
      </w:r>
      <w:r w:rsidRPr="008D26B6">
        <w:rPr>
          <w:rFonts w:ascii="Book Antiqua" w:hAnsi="Book Antiqua"/>
          <w:lang w:val="en-US"/>
        </w:rPr>
        <w:softHyphen/>
        <w:t>graph</w:t>
      </w:r>
      <w:r w:rsidR="00D726AF" w:rsidRPr="008D26B6">
        <w:rPr>
          <w:rFonts w:ascii="Book Antiqua" w:hAnsi="Book Antiqua"/>
          <w:lang w:val="en-US"/>
        </w:rPr>
        <w:t>y</w:t>
      </w:r>
      <w:r w:rsidRPr="008D26B6">
        <w:rPr>
          <w:rFonts w:ascii="Book Antiqua" w:hAnsi="Book Antiqua"/>
          <w:lang w:val="en-US"/>
        </w:rPr>
        <w:t xml:space="preserve">, may be </w:t>
      </w:r>
      <w:r w:rsidR="00BF745D" w:rsidRPr="008D26B6">
        <w:rPr>
          <w:rFonts w:ascii="Book Antiqua" w:hAnsi="Book Antiqua"/>
          <w:lang w:val="en-US"/>
        </w:rPr>
        <w:t>extremely</w:t>
      </w:r>
      <w:r w:rsidRPr="008D26B6">
        <w:rPr>
          <w:rFonts w:ascii="Book Antiqua" w:hAnsi="Book Antiqua"/>
          <w:lang w:val="en-US"/>
        </w:rPr>
        <w:t xml:space="preserve"> difficult</w:t>
      </w:r>
      <w:r w:rsidR="00807E77" w:rsidRPr="008D26B6">
        <w:rPr>
          <w:rFonts w:ascii="Book Antiqua" w:hAnsi="Book Antiqua"/>
          <w:lang w:val="en-US"/>
        </w:rPr>
        <w:t xml:space="preserve"> </w:t>
      </w:r>
      <w:r w:rsidR="00BF745D" w:rsidRPr="008D26B6">
        <w:rPr>
          <w:rFonts w:ascii="Book Antiqua" w:hAnsi="Book Antiqua"/>
          <w:lang w:val="en-US"/>
        </w:rPr>
        <w:t>since</w:t>
      </w:r>
      <w:r w:rsidR="00807E77" w:rsidRPr="008D26B6">
        <w:rPr>
          <w:rFonts w:ascii="Book Antiqua" w:hAnsi="Book Antiqua"/>
          <w:lang w:val="en-US"/>
        </w:rPr>
        <w:t xml:space="preserve"> </w:t>
      </w:r>
      <w:r w:rsidRPr="008D26B6">
        <w:rPr>
          <w:rFonts w:ascii="Book Antiqua" w:hAnsi="Book Antiqua"/>
          <w:lang w:val="en-US"/>
        </w:rPr>
        <w:t xml:space="preserve">metastasis can mimic a primary malignancy or even a benign </w:t>
      </w:r>
      <w:r w:rsidR="00807E77" w:rsidRPr="008D26B6">
        <w:rPr>
          <w:rFonts w:ascii="Book Antiqua" w:hAnsi="Book Antiqua"/>
          <w:lang w:val="en-US"/>
        </w:rPr>
        <w:t>lesion</w:t>
      </w:r>
      <w:r w:rsidRPr="008D26B6">
        <w:rPr>
          <w:rFonts w:ascii="Book Antiqua" w:hAnsi="Book Antiqua"/>
          <w:lang w:val="en-US"/>
        </w:rPr>
        <w:t>.</w:t>
      </w:r>
      <w:r w:rsidR="00674517" w:rsidRPr="008D26B6">
        <w:rPr>
          <w:rFonts w:ascii="Book Antiqua" w:hAnsi="Book Antiqua"/>
          <w:lang w:val="en-US"/>
        </w:rPr>
        <w:t xml:space="preserve"> </w:t>
      </w:r>
      <w:r w:rsidR="008E2A99" w:rsidRPr="008D26B6">
        <w:rPr>
          <w:rFonts w:ascii="Book Antiqua" w:eastAsia="Times New Roman" w:hAnsi="Book Antiqua"/>
          <w:lang w:val="en-US" w:eastAsia="es-AR"/>
        </w:rPr>
        <w:t>The a</w:t>
      </w:r>
      <w:r w:rsidRPr="008D26B6">
        <w:rPr>
          <w:rFonts w:ascii="Book Antiqua" w:eastAsia="Times New Roman" w:hAnsi="Book Antiqua"/>
          <w:lang w:val="en-US" w:eastAsia="es-AR"/>
        </w:rPr>
        <w:t xml:space="preserve">bsence of </w:t>
      </w:r>
      <w:r w:rsidR="00815AFD" w:rsidRPr="008D26B6">
        <w:rPr>
          <w:rFonts w:ascii="Book Antiqua" w:eastAsia="Times New Roman" w:hAnsi="Book Antiqua"/>
          <w:lang w:val="en-US" w:eastAsia="es-AR"/>
        </w:rPr>
        <w:t>micro calcifications</w:t>
      </w:r>
      <w:r w:rsidRPr="008D26B6">
        <w:rPr>
          <w:rFonts w:ascii="Book Antiqua" w:eastAsia="Times New Roman" w:hAnsi="Book Antiqua"/>
          <w:lang w:val="en-US" w:eastAsia="es-AR"/>
        </w:rPr>
        <w:t xml:space="preserve"> is considered a characteristic of metastatic lesions to the breast</w:t>
      </w:r>
      <w:r w:rsidR="00BF745D" w:rsidRPr="008D26B6">
        <w:rPr>
          <w:rFonts w:ascii="Book Antiqua" w:eastAsia="Times New Roman" w:hAnsi="Book Antiqua"/>
          <w:lang w:val="en-US" w:eastAsia="es-AR"/>
        </w:rPr>
        <w:t>,</w:t>
      </w:r>
      <w:r w:rsidRPr="008D26B6">
        <w:rPr>
          <w:rFonts w:ascii="Book Antiqua" w:eastAsia="Times New Roman" w:hAnsi="Book Antiqua"/>
          <w:lang w:val="en-US" w:eastAsia="es-AR"/>
        </w:rPr>
        <w:t xml:space="preserve"> with t</w:t>
      </w:r>
      <w:r w:rsidR="009F36A0" w:rsidRPr="008D26B6">
        <w:rPr>
          <w:rFonts w:ascii="Book Antiqua" w:eastAsia="Times New Roman" w:hAnsi="Book Antiqua"/>
          <w:lang w:val="en-US" w:eastAsia="es-AR"/>
        </w:rPr>
        <w:t>he exception of ovarian cancer</w:t>
      </w:r>
      <w:r w:rsidR="00D34E3E" w:rsidRPr="008D26B6">
        <w:rPr>
          <w:rFonts w:ascii="Book Antiqua" w:eastAsia="Times New Roman" w:hAnsi="Book Antiqua"/>
          <w:lang w:val="en-US" w:eastAsia="es-AR"/>
        </w:rPr>
        <w:fldChar w:fldCharType="begin"/>
      </w:r>
      <w:r w:rsidR="00914E9F" w:rsidRPr="008D26B6">
        <w:rPr>
          <w:rFonts w:ascii="Book Antiqua" w:eastAsia="Times New Roman" w:hAnsi="Book Antiqua"/>
          <w:lang w:val="en-US" w:eastAsia="es-AR"/>
        </w:rPr>
        <w:instrText xml:space="preserve"> ADDIN ZOTERO_ITEM CSL_CITATION {"citationID":"IohpcT7K","properties":{"formattedCitation":"\\super [47]\\nosupersub{}","plainCitation":"[47]","noteIndex":0},"citationItems":[{"id":198,"uris":["http://zotero.org/users/local/FqWfqG11/items/CR22LJJT"],"uri":["http://zotero.org/users/local/FqWfqG11/items/CR22LJJT"],"itemData":{"id":198,"type":"article-journal","title":"Characteristics of metastasis in the breast from extramammary malignancies","container-title":"Journal of Surgical Oncology","page":"137-140","volume":"101","issue":"2","source":"PubMed","abstract":"BACKGROUND AND OBJECTIVE: Breast metastasis from extramammary neoplasm is rare. We present the cases of metastasis to the breast after review of results in one institute and we want to show the difference of previous report.\nMETHODS: The surgical and pathology databases of Samsung Medical Center from November 1994 to March 2009 were investigated to identify all patients with a diagnosis of metastasis to the breast.\nRESULTS: Thirty-three patients with breast metastases from extramammary neoplasm were studied. Gastric carcinoma was most common metastatic origin in this study. There were four cases with microcalcifications in their metastatic lesions. This is the first report of microcalcification of metastatic lesions to the breast from hepatocellular carcinoma and gastric cancer.\nCONCLUSIONS: Pathologic examination and considering known clinical history may be helpful to differentiate the primary breast cancer and metastatic cancer. Metastasis to the breast from an extramammary neoplasm usually indicates disseminated metastatic disease and a poor prognosis. An accurate diagnosis of breast metastases, differentiating primary from metastatic breast carcinoma, is important for proper management.","DOI":"10.1002/jso.21453","ISSN":"1096-9098","note":"PMID: 20082359","journalAbbreviation":"J Surg Oncol","language":"eng","author":[{"family":"Lee","given":"Se Kyung"},{"family":"Kim","given":"Wan Wook"},{"family":"Kim","given":"Sung Hoon"},{"family":"Hur","given":"Sung Mo"},{"family":"Kim","given":"Sangmin"},{"family":"Choi","given":"Jae Hyuck"},{"family":"Cho","given":"Eun Yoon"},{"family":"Han","given":"Soo Yeon"},{"family":"Hahn","given":"Boo-Kyung"},{"family":"Choe","given":"Jun-Ho"},{"family":"Kim","given":"Jung-Han"},{"family":"Kim","given":"Jee Soo"},{"family":"Lee","given":"Jeong Eon"},{"family":"Nam","given":"Seok Jin"},{"family":"Yang","given":"Jung-Hyun"}],"issued":{"date-parts":[["2010",2,1]]}}}],"schema":"https://github.com/citation-style-language/schema/raw/master/csl-citation.json"} </w:instrText>
      </w:r>
      <w:r w:rsidR="00D34E3E" w:rsidRPr="008D26B6">
        <w:rPr>
          <w:rFonts w:ascii="Book Antiqua" w:eastAsia="Times New Roman" w:hAnsi="Book Antiqua"/>
          <w:lang w:val="en-US" w:eastAsia="es-AR"/>
        </w:rPr>
        <w:fldChar w:fldCharType="separate"/>
      </w:r>
      <w:r w:rsidR="00914E9F" w:rsidRPr="008D26B6">
        <w:rPr>
          <w:rFonts w:ascii="Book Antiqua" w:hAnsi="Book Antiqua"/>
          <w:vertAlign w:val="superscript"/>
          <w:lang w:val="en-US"/>
        </w:rPr>
        <w:t>[47]</w:t>
      </w:r>
      <w:r w:rsidR="00D34E3E" w:rsidRPr="008D26B6">
        <w:rPr>
          <w:rFonts w:ascii="Book Antiqua" w:eastAsia="Times New Roman" w:hAnsi="Book Antiqua"/>
          <w:lang w:val="en-US" w:eastAsia="es-AR"/>
        </w:rPr>
        <w:fldChar w:fldCharType="end"/>
      </w:r>
      <w:r w:rsidR="009F36A0" w:rsidRPr="008D26B6">
        <w:rPr>
          <w:rFonts w:ascii="Book Antiqua" w:eastAsia="Times New Roman" w:hAnsi="Book Antiqua"/>
          <w:lang w:val="en-US" w:eastAsia="es-AR"/>
        </w:rPr>
        <w:t>.</w:t>
      </w:r>
      <w:r w:rsidR="00BA376D" w:rsidRPr="008D26B6">
        <w:rPr>
          <w:rFonts w:ascii="Book Antiqua" w:eastAsia="Times New Roman" w:hAnsi="Book Antiqua"/>
          <w:lang w:val="en-US" w:eastAsia="es-AR"/>
        </w:rPr>
        <w:t xml:space="preserve"> </w:t>
      </w:r>
      <w:r w:rsidR="00BF745D" w:rsidRPr="008D26B6">
        <w:rPr>
          <w:rFonts w:ascii="Book Antiqua" w:hAnsi="Book Antiqua"/>
          <w:lang w:val="en-US"/>
        </w:rPr>
        <w:t>On mammography, usually single</w:t>
      </w:r>
      <w:r w:rsidR="001572E4" w:rsidRPr="008D26B6">
        <w:rPr>
          <w:rFonts w:ascii="Book Antiqua" w:hAnsi="Book Antiqua"/>
          <w:lang w:val="en-US"/>
        </w:rPr>
        <w:t xml:space="preserve"> lesions are observed</w:t>
      </w:r>
      <w:r w:rsidR="00BF745D" w:rsidRPr="008D26B6">
        <w:rPr>
          <w:rFonts w:ascii="Book Antiqua" w:hAnsi="Book Antiqua"/>
          <w:lang w:val="en-US"/>
        </w:rPr>
        <w:t xml:space="preserve">, but sometimes multiple well-circumscribed lesions may be present </w:t>
      </w:r>
      <w:r w:rsidR="00453B39" w:rsidRPr="008D26B6">
        <w:rPr>
          <w:rFonts w:ascii="Book Antiqua" w:hAnsi="Book Antiqua"/>
          <w:lang w:val="en-US"/>
        </w:rPr>
        <w:fldChar w:fldCharType="begin"/>
      </w:r>
      <w:r w:rsidR="00914E9F" w:rsidRPr="008D26B6">
        <w:rPr>
          <w:rFonts w:ascii="Book Antiqua" w:hAnsi="Book Antiqua"/>
          <w:lang w:val="en-US"/>
        </w:rPr>
        <w:instrText xml:space="preserve"> ADDIN ZOTERO_ITEM CSL_CITATION {"citationID":"OcdpGS7a","properties":{"formattedCitation":"\\super [13]\\nosupersub{}","plainCitation":"[13]","noteIndex":0},"citationItems":[{"id":256,"uris":["http://zotero.org/users/local/FqWfqG11/items/EZUE9LR9"],"uri":["http://zotero.org/users/local/FqWfqG11/items/EZUE9LR9"],"itemData":{"id":256,"type":"article-journal","title":"Secondary breast cancer: a 5-year population-based study with review of the literature","container-title":"APMIS: acta pathologica, microbiologica, et immunologica Scandinavica","page":"762-767","volume":"117","issue":"10","source":"PubMed","abstract":"Secondary tumours in the breast are rare. Based on literature, an incidence of 0.4-2% is reported. In this population-based study, secondary breast tumours from a 5-year period (2001-2005), not including metastasis from contralateral breast carcinoma, were reviewed (Vestfold County, Norway). A total of 722 patients with breast malignancies were found in this population (89.3% from Vestfold County Hospital). Ten of these, approximately 1.4%, were metastatic tumours, representing four cutaneous melanomas, three pulmonary carcinomas and three malignant lymphomas. The tumours were often solitary, palpable and close to the skin. Radiologically, the lesions mostly resembled primary carcinomas by mammography and ultrasound, which differs from other studies. Comparison with a known primary tumour and use of immunohistochemical profiling is of crucial importance. Melanoma markers (Melan-A, HMB-45, S-100 protein), lung cancer markers (Cytokeratins, TTF1, Chromogranin, Synapthophysin) and lymphoid markers (CD3, CD20) usually help to confirm a secondary breast tumour diagnosis. This approach is especially indicated in diffusely growing tumours with lack of glandular structure and high-grade cytological features, and staining for ER and GCDFP15 may be helpful. Thus, the diagnosis of a breast metastasis may be suspected by careful mammography and ultrasound imaging, although some cases have atypical radiological features, and histological examination might be necessary to ensure a correct diagnosis and appropriate treatment.","DOI":"10.1111/j.1600-0463.2009.02529.x","ISSN":"1600-0463","note":"PMID: 19775345","shortTitle":"Secondary breast cancer","journalAbbreviation":"APMIS","language":"eng","author":[{"family":"Klingen","given":"Tor Audun"},{"family":"Klaasen","given":"Herman"},{"family":"Aas","given":"Hans"},{"family":"Chen","given":"Ying"},{"family":"Akslen","given":"Lars A."}],"issued":{"date-parts":[["2009",10]]}}}],"schema":"https://github.com/citation-style-language/schema/raw/master/csl-citation.json"} </w:instrText>
      </w:r>
      <w:r w:rsidR="00453B39" w:rsidRPr="008D26B6">
        <w:rPr>
          <w:rFonts w:ascii="Book Antiqua" w:hAnsi="Book Antiqua"/>
          <w:lang w:val="en-US"/>
        </w:rPr>
        <w:fldChar w:fldCharType="separate"/>
      </w:r>
      <w:r w:rsidR="00914E9F" w:rsidRPr="008D26B6">
        <w:rPr>
          <w:rFonts w:ascii="Book Antiqua" w:hAnsi="Book Antiqua"/>
          <w:vertAlign w:val="superscript"/>
          <w:lang w:val="en-US"/>
        </w:rPr>
        <w:t>[13]</w:t>
      </w:r>
      <w:r w:rsidR="00453B39" w:rsidRPr="008D26B6">
        <w:rPr>
          <w:rFonts w:ascii="Book Antiqua" w:hAnsi="Book Antiqua"/>
          <w:lang w:val="en-US"/>
        </w:rPr>
        <w:fldChar w:fldCharType="end"/>
      </w:r>
      <w:r w:rsidR="009F36A0" w:rsidRPr="008D26B6">
        <w:rPr>
          <w:rFonts w:ascii="Book Antiqua" w:hAnsi="Book Antiqua"/>
          <w:lang w:val="en-US"/>
        </w:rPr>
        <w:t>.</w:t>
      </w:r>
      <w:r w:rsidR="002F1427" w:rsidRPr="008D26B6">
        <w:rPr>
          <w:rFonts w:ascii="Book Antiqua" w:hAnsi="Book Antiqua"/>
          <w:lang w:val="en-US"/>
        </w:rPr>
        <w:t xml:space="preserve"> </w:t>
      </w:r>
      <w:r w:rsidR="00BF745D" w:rsidRPr="008D26B6">
        <w:rPr>
          <w:rFonts w:ascii="Book Antiqua" w:hAnsi="Book Antiqua"/>
          <w:lang w:val="en-US"/>
        </w:rPr>
        <w:t>In our case, there were no mammographic findings, and the breast lesion was discovered by ultrasonography.</w:t>
      </w:r>
      <w:r w:rsidR="0069424E" w:rsidRPr="008D26B6">
        <w:rPr>
          <w:rFonts w:ascii="Book Antiqua" w:hAnsi="Book Antiqua"/>
          <w:lang w:val="en-US"/>
        </w:rPr>
        <w:t xml:space="preserve"> </w:t>
      </w:r>
      <w:r w:rsidRPr="008D26B6">
        <w:rPr>
          <w:rFonts w:ascii="Book Antiqua" w:hAnsi="Book Antiqua"/>
          <w:lang w:val="en-US"/>
        </w:rPr>
        <w:t xml:space="preserve">Although </w:t>
      </w:r>
      <w:r w:rsidR="0069424E" w:rsidRPr="008D26B6">
        <w:rPr>
          <w:rFonts w:ascii="Book Antiqua" w:hAnsi="Book Antiqua"/>
          <w:lang w:val="en-US"/>
        </w:rPr>
        <w:t>most</w:t>
      </w:r>
      <w:r w:rsidRPr="008D26B6">
        <w:rPr>
          <w:rFonts w:ascii="Book Antiqua" w:hAnsi="Book Antiqua" w:cs="Garamond"/>
          <w:lang w:val="en-US"/>
        </w:rPr>
        <w:t xml:space="preserve"> of the lesions do not show any specific histological features, </w:t>
      </w:r>
      <w:r w:rsidRPr="008D26B6">
        <w:rPr>
          <w:rFonts w:ascii="Book Antiqua" w:hAnsi="Book Antiqua" w:cs="TlknssAdvTT86d47313"/>
          <w:lang w:val="en-US"/>
        </w:rPr>
        <w:t xml:space="preserve">some authors have described different characteristics of breast metastasis from </w:t>
      </w:r>
      <w:r w:rsidR="00676275" w:rsidRPr="008D26B6">
        <w:rPr>
          <w:rFonts w:ascii="Book Antiqua" w:hAnsi="Book Antiqua" w:cs="TlknssAdvTT86d47313"/>
          <w:lang w:val="en-US"/>
        </w:rPr>
        <w:t>extra mammary</w:t>
      </w:r>
      <w:r w:rsidR="0069424E" w:rsidRPr="008D26B6">
        <w:rPr>
          <w:rFonts w:ascii="Book Antiqua" w:hAnsi="Book Antiqua" w:cs="TlknssAdvTT86d47313"/>
          <w:lang w:val="en-US"/>
        </w:rPr>
        <w:t xml:space="preserve"> malignancies. These features</w:t>
      </w:r>
      <w:r w:rsidRPr="008D26B6">
        <w:rPr>
          <w:rFonts w:ascii="Book Antiqua" w:hAnsi="Book Antiqua" w:cs="TlknssAdvTT86d47313"/>
          <w:lang w:val="en-US"/>
        </w:rPr>
        <w:t xml:space="preserve"> include a circumscribed tumor with multiple satellite foci, the presence of many lymphatic emboli and the absence of an intradu</w:t>
      </w:r>
      <w:r w:rsidR="008E2A99" w:rsidRPr="008D26B6">
        <w:rPr>
          <w:rFonts w:ascii="Book Antiqua" w:hAnsi="Book Antiqua" w:cs="TlknssAdvTT86d47313"/>
          <w:lang w:val="en-US"/>
        </w:rPr>
        <w:t>ctal component, which is the</w:t>
      </w:r>
      <w:r w:rsidRPr="008D26B6">
        <w:rPr>
          <w:rFonts w:ascii="Book Antiqua" w:hAnsi="Book Antiqua" w:cs="TlknssAdvTT86d47313"/>
          <w:lang w:val="en-US"/>
        </w:rPr>
        <w:t xml:space="preserve"> most relevant characteristic</w:t>
      </w:r>
      <w:r w:rsidR="00453B39" w:rsidRPr="008D26B6">
        <w:rPr>
          <w:rFonts w:ascii="Book Antiqua" w:hAnsi="Book Antiqua" w:cs="TlknssAdvTT86d47313"/>
          <w:lang w:val="en-US"/>
        </w:rPr>
        <w:fldChar w:fldCharType="begin"/>
      </w:r>
      <w:r w:rsidR="00914E9F" w:rsidRPr="008D26B6">
        <w:rPr>
          <w:rFonts w:ascii="Book Antiqua" w:hAnsi="Book Antiqua" w:cs="TlknssAdvTT86d47313"/>
          <w:lang w:val="en-US"/>
        </w:rPr>
        <w:instrText xml:space="preserve"> ADDIN ZOTERO_ITEM CSL_CITATION {"citationID":"Yqub2iC9","properties":{"formattedCitation":"\\super [1]\\nosupersub{}","plainCitation":"[1]","noteIndex":0},"citationItems":[{"id":247,"uris":["http://zotero.org/users/local/FqWfqG11/items/WT45B5FJ"],"uri":["http://zotero.org/users/local/FqWfqG11/items/WT45B5FJ"],"itemData":{"id":247,"type":"article-journal","title":"The histological diagnosis of metastases to the breast from extramammary malignancies","container-title":"Journal of clinical pathology","page":"1333–1341","volume":"60","issue":"12","source":"Google Scholar","DOI":"10.1136/jcp.2006.046078","note":"PMID: 18042689","author":[{"family":"Lee","given":"Andrew HS"}],"issued":{"date-parts":[["2007"]]}}}],"schema":"https://github.com/citation-style-language/schema/raw/master/csl-citation.json"} </w:instrText>
      </w:r>
      <w:r w:rsidR="00453B39" w:rsidRPr="008D26B6">
        <w:rPr>
          <w:rFonts w:ascii="Book Antiqua" w:hAnsi="Book Antiqua" w:cs="TlknssAdvTT86d47313"/>
          <w:lang w:val="en-US"/>
        </w:rPr>
        <w:fldChar w:fldCharType="separate"/>
      </w:r>
      <w:r w:rsidR="00914E9F" w:rsidRPr="008D26B6">
        <w:rPr>
          <w:rFonts w:ascii="Book Antiqua" w:hAnsi="Book Antiqua"/>
          <w:vertAlign w:val="superscript"/>
          <w:lang w:val="en-US"/>
        </w:rPr>
        <w:t>[1]</w:t>
      </w:r>
      <w:r w:rsidR="00453B39" w:rsidRPr="008D26B6">
        <w:rPr>
          <w:rFonts w:ascii="Book Antiqua" w:hAnsi="Book Antiqua" w:cs="TlknssAdvTT86d47313"/>
          <w:lang w:val="en-US"/>
        </w:rPr>
        <w:fldChar w:fldCharType="end"/>
      </w:r>
      <w:r w:rsidRPr="008D26B6">
        <w:rPr>
          <w:rFonts w:ascii="Book Antiqua" w:hAnsi="Book Antiqua" w:cs="TlknssAdvTT86d47313"/>
          <w:lang w:val="en-US"/>
        </w:rPr>
        <w:t>.</w:t>
      </w:r>
    </w:p>
    <w:p w14:paraId="4D3DEAA1" w14:textId="1E87ED40" w:rsidR="00DA0146" w:rsidRPr="008D26B6" w:rsidRDefault="002F0030" w:rsidP="008D26B6">
      <w:pPr>
        <w:spacing w:line="360" w:lineRule="auto"/>
        <w:ind w:firstLineChars="50" w:firstLine="120"/>
        <w:jc w:val="both"/>
        <w:rPr>
          <w:rFonts w:ascii="Book Antiqua" w:hAnsi="Book Antiqua"/>
          <w:lang w:val="en-US"/>
        </w:rPr>
      </w:pPr>
      <w:r w:rsidRPr="008D26B6">
        <w:rPr>
          <w:rFonts w:ascii="Book Antiqua" w:eastAsia="Times New Roman" w:hAnsi="Book Antiqua"/>
          <w:lang w:val="en-US"/>
        </w:rPr>
        <w:t>As outlined above</w:t>
      </w:r>
      <w:r w:rsidR="00DE27BE" w:rsidRPr="008D26B6">
        <w:rPr>
          <w:rFonts w:ascii="Book Antiqua" w:eastAsia="Times New Roman" w:hAnsi="Book Antiqua"/>
          <w:lang w:val="en-US"/>
        </w:rPr>
        <w:t xml:space="preserve">, </w:t>
      </w:r>
      <w:r w:rsidR="00DE27BE" w:rsidRPr="008D26B6">
        <w:rPr>
          <w:rStyle w:val="A20"/>
          <w:rFonts w:ascii="Book Antiqua" w:hAnsi="Book Antiqua"/>
          <w:color w:val="auto"/>
          <w:sz w:val="24"/>
          <w:szCs w:val="24"/>
          <w:lang w:val="en-US"/>
        </w:rPr>
        <w:t>t</w:t>
      </w:r>
      <w:r w:rsidRPr="008D26B6">
        <w:rPr>
          <w:rStyle w:val="A20"/>
          <w:rFonts w:ascii="Book Antiqua" w:hAnsi="Book Antiqua"/>
          <w:color w:val="auto"/>
          <w:sz w:val="24"/>
          <w:szCs w:val="24"/>
          <w:lang w:val="en-US"/>
        </w:rPr>
        <w:t>he distinction between metastasi</w:t>
      </w:r>
      <w:r w:rsidR="005252E1" w:rsidRPr="008D26B6">
        <w:rPr>
          <w:rStyle w:val="A20"/>
          <w:rFonts w:ascii="Book Antiqua" w:hAnsi="Book Antiqua"/>
          <w:color w:val="auto"/>
          <w:sz w:val="24"/>
          <w:szCs w:val="24"/>
          <w:lang w:val="en-US"/>
        </w:rPr>
        <w:t xml:space="preserve">s from lung adenocarcinoma and primary </w:t>
      </w:r>
      <w:r w:rsidRPr="008D26B6">
        <w:rPr>
          <w:rStyle w:val="A20"/>
          <w:rFonts w:ascii="Book Antiqua" w:hAnsi="Book Antiqua"/>
          <w:color w:val="auto"/>
          <w:sz w:val="24"/>
          <w:szCs w:val="24"/>
          <w:lang w:val="en-US"/>
        </w:rPr>
        <w:t>breast</w:t>
      </w:r>
      <w:r w:rsidR="00B86375" w:rsidRPr="008D26B6">
        <w:rPr>
          <w:rStyle w:val="A20"/>
          <w:rFonts w:ascii="Book Antiqua" w:hAnsi="Book Antiqua"/>
          <w:color w:val="auto"/>
          <w:sz w:val="24"/>
          <w:szCs w:val="24"/>
          <w:lang w:val="en-US"/>
        </w:rPr>
        <w:t xml:space="preserve"> </w:t>
      </w:r>
      <w:r w:rsidR="005252E1" w:rsidRPr="008D26B6">
        <w:rPr>
          <w:rStyle w:val="A20"/>
          <w:rFonts w:ascii="Book Antiqua" w:hAnsi="Book Antiqua"/>
          <w:color w:val="auto"/>
          <w:sz w:val="24"/>
          <w:szCs w:val="24"/>
          <w:lang w:val="en-US"/>
        </w:rPr>
        <w:t>adenoc</w:t>
      </w:r>
      <w:r w:rsidR="00F96805" w:rsidRPr="008D26B6">
        <w:rPr>
          <w:rStyle w:val="A20"/>
          <w:rFonts w:ascii="Book Antiqua" w:hAnsi="Book Antiqua"/>
          <w:color w:val="auto"/>
          <w:sz w:val="24"/>
          <w:szCs w:val="24"/>
          <w:lang w:val="en-US"/>
        </w:rPr>
        <w:t xml:space="preserve">arcinoma may cause a </w:t>
      </w:r>
      <w:r w:rsidRPr="008D26B6">
        <w:rPr>
          <w:rStyle w:val="A20"/>
          <w:rFonts w:ascii="Book Antiqua" w:hAnsi="Book Antiqua"/>
          <w:color w:val="auto"/>
          <w:sz w:val="24"/>
          <w:szCs w:val="24"/>
          <w:lang w:val="en-US"/>
        </w:rPr>
        <w:t>diagnostic dilemma.</w:t>
      </w:r>
      <w:r w:rsidR="00B90D09" w:rsidRPr="008D26B6">
        <w:rPr>
          <w:rStyle w:val="A20"/>
          <w:rFonts w:ascii="Book Antiqua" w:hAnsi="Book Antiqua"/>
          <w:color w:val="auto"/>
          <w:sz w:val="24"/>
          <w:szCs w:val="24"/>
          <w:lang w:val="en-US"/>
        </w:rPr>
        <w:t xml:space="preserve"> </w:t>
      </w:r>
      <w:r w:rsidRPr="008D26B6">
        <w:rPr>
          <w:rStyle w:val="A20"/>
          <w:rFonts w:ascii="Book Antiqua" w:hAnsi="Book Antiqua"/>
          <w:color w:val="auto"/>
          <w:sz w:val="24"/>
          <w:szCs w:val="24"/>
          <w:lang w:val="en-US"/>
        </w:rPr>
        <w:t xml:space="preserve">For this, </w:t>
      </w:r>
      <w:r w:rsidR="005252E1" w:rsidRPr="008D26B6">
        <w:rPr>
          <w:rStyle w:val="A20"/>
          <w:rFonts w:ascii="Book Antiqua" w:hAnsi="Book Antiqua"/>
          <w:color w:val="auto"/>
          <w:sz w:val="24"/>
          <w:szCs w:val="24"/>
          <w:lang w:val="en-US"/>
        </w:rPr>
        <w:t>the contr</w:t>
      </w:r>
      <w:r w:rsidR="00F96805" w:rsidRPr="008D26B6">
        <w:rPr>
          <w:rStyle w:val="A20"/>
          <w:rFonts w:ascii="Book Antiqua" w:hAnsi="Book Antiqua"/>
          <w:color w:val="auto"/>
          <w:sz w:val="24"/>
          <w:szCs w:val="24"/>
          <w:lang w:val="en-US"/>
        </w:rPr>
        <w:t>ibution of</w:t>
      </w:r>
      <w:r w:rsidR="00F96805" w:rsidRPr="008D26B6">
        <w:rPr>
          <w:rStyle w:val="A20"/>
          <w:rFonts w:ascii="Book Antiqua" w:hAnsi="Book Antiqua"/>
          <w:sz w:val="24"/>
          <w:szCs w:val="24"/>
          <w:lang w:val="en-US"/>
        </w:rPr>
        <w:t xml:space="preserve"> immunohistochemistry </w:t>
      </w:r>
      <w:r w:rsidR="005252E1" w:rsidRPr="008D26B6">
        <w:rPr>
          <w:rStyle w:val="A20"/>
          <w:rFonts w:ascii="Book Antiqua" w:hAnsi="Book Antiqua"/>
          <w:sz w:val="24"/>
          <w:szCs w:val="24"/>
          <w:lang w:val="en-US"/>
        </w:rPr>
        <w:t xml:space="preserve">is crucial. </w:t>
      </w:r>
      <w:r w:rsidR="00497AE9" w:rsidRPr="008D26B6">
        <w:rPr>
          <w:rStyle w:val="A20"/>
          <w:rFonts w:ascii="Book Antiqua" w:hAnsi="Book Antiqua"/>
          <w:sz w:val="24"/>
          <w:szCs w:val="24"/>
          <w:lang w:val="en-US"/>
        </w:rPr>
        <w:t xml:space="preserve">There </w:t>
      </w:r>
      <w:r w:rsidR="0046785B" w:rsidRPr="008D26B6">
        <w:rPr>
          <w:rStyle w:val="A20"/>
          <w:rFonts w:ascii="Book Antiqua" w:hAnsi="Book Antiqua"/>
          <w:sz w:val="24"/>
          <w:szCs w:val="24"/>
          <w:lang w:val="en-US"/>
        </w:rPr>
        <w:t>is</w:t>
      </w:r>
      <w:r w:rsidR="00497AE9" w:rsidRPr="008D26B6">
        <w:rPr>
          <w:rStyle w:val="A20"/>
          <w:rFonts w:ascii="Book Antiqua" w:hAnsi="Book Antiqua"/>
          <w:sz w:val="24"/>
          <w:szCs w:val="24"/>
          <w:lang w:val="en-US"/>
        </w:rPr>
        <w:t xml:space="preserve"> no </w:t>
      </w:r>
      <w:r w:rsidRPr="008D26B6">
        <w:rPr>
          <w:rStyle w:val="A20"/>
          <w:rFonts w:ascii="Book Antiqua" w:hAnsi="Book Antiqua"/>
          <w:sz w:val="24"/>
          <w:szCs w:val="24"/>
          <w:lang w:val="en-US"/>
        </w:rPr>
        <w:t xml:space="preserve">single marker with </w:t>
      </w:r>
      <w:r w:rsidR="00497AE9" w:rsidRPr="008D26B6">
        <w:rPr>
          <w:rStyle w:val="A20"/>
          <w:rFonts w:ascii="Book Antiqua" w:hAnsi="Book Antiqua"/>
          <w:sz w:val="24"/>
          <w:szCs w:val="24"/>
          <w:lang w:val="en-US"/>
        </w:rPr>
        <w:t xml:space="preserve">100% </w:t>
      </w:r>
      <w:r w:rsidR="0046785B" w:rsidRPr="008D26B6">
        <w:rPr>
          <w:rStyle w:val="A20"/>
          <w:rFonts w:ascii="Book Antiqua" w:hAnsi="Book Antiqua"/>
          <w:sz w:val="24"/>
          <w:szCs w:val="24"/>
          <w:lang w:val="en-US"/>
        </w:rPr>
        <w:t>sensitivity</w:t>
      </w:r>
      <w:r w:rsidR="00497AE9" w:rsidRPr="008D26B6">
        <w:rPr>
          <w:rStyle w:val="A20"/>
          <w:rFonts w:ascii="Book Antiqua" w:hAnsi="Book Antiqua"/>
          <w:sz w:val="24"/>
          <w:szCs w:val="24"/>
          <w:lang w:val="en-US"/>
        </w:rPr>
        <w:t xml:space="preserve"> and </w:t>
      </w:r>
      <w:r w:rsidR="0046785B" w:rsidRPr="008D26B6">
        <w:rPr>
          <w:rStyle w:val="A20"/>
          <w:rFonts w:ascii="Book Antiqua" w:hAnsi="Book Antiqua"/>
          <w:sz w:val="24"/>
          <w:szCs w:val="24"/>
          <w:lang w:val="en-US"/>
        </w:rPr>
        <w:t>specificity</w:t>
      </w:r>
      <w:r w:rsidR="001572E4" w:rsidRPr="008D26B6">
        <w:rPr>
          <w:rStyle w:val="A20"/>
          <w:rFonts w:ascii="Book Antiqua" w:hAnsi="Book Antiqua"/>
          <w:sz w:val="24"/>
          <w:szCs w:val="24"/>
          <w:lang w:val="en-US"/>
        </w:rPr>
        <w:t xml:space="preserve"> that can</w:t>
      </w:r>
      <w:r w:rsidR="0046785B" w:rsidRPr="008D26B6">
        <w:rPr>
          <w:rStyle w:val="A20"/>
          <w:rFonts w:ascii="Book Antiqua" w:hAnsi="Book Antiqua"/>
          <w:sz w:val="24"/>
          <w:szCs w:val="24"/>
          <w:lang w:val="en-US"/>
        </w:rPr>
        <w:t xml:space="preserve"> solve this problem</w:t>
      </w:r>
      <w:r w:rsidRPr="008D26B6">
        <w:rPr>
          <w:rStyle w:val="A20"/>
          <w:rFonts w:ascii="Book Antiqua" w:hAnsi="Book Antiqua"/>
          <w:sz w:val="24"/>
          <w:szCs w:val="24"/>
          <w:lang w:val="en-US"/>
        </w:rPr>
        <w:t>,</w:t>
      </w:r>
      <w:r w:rsidR="00CD7EC1" w:rsidRPr="008D26B6">
        <w:rPr>
          <w:rStyle w:val="A20"/>
          <w:rFonts w:ascii="Book Antiqua" w:hAnsi="Book Antiqua"/>
          <w:sz w:val="24"/>
          <w:szCs w:val="24"/>
          <w:lang w:val="en-US"/>
        </w:rPr>
        <w:t xml:space="preserve"> hence </w:t>
      </w:r>
      <w:r w:rsidRPr="008D26B6">
        <w:rPr>
          <w:rStyle w:val="A20"/>
          <w:rFonts w:ascii="Book Antiqua" w:hAnsi="Book Antiqua"/>
          <w:sz w:val="24"/>
          <w:szCs w:val="24"/>
          <w:lang w:val="en-US"/>
        </w:rPr>
        <w:t xml:space="preserve">an </w:t>
      </w:r>
      <w:r w:rsidR="00CD7EC1" w:rsidRPr="008D26B6">
        <w:rPr>
          <w:rStyle w:val="A20"/>
          <w:rFonts w:ascii="Book Antiqua" w:hAnsi="Book Antiqua"/>
          <w:sz w:val="24"/>
          <w:szCs w:val="24"/>
          <w:lang w:val="en-US"/>
        </w:rPr>
        <w:t>immunohistochemical panel</w:t>
      </w:r>
      <w:r w:rsidR="001572E4" w:rsidRPr="008D26B6">
        <w:rPr>
          <w:rStyle w:val="A20"/>
          <w:rFonts w:ascii="Book Antiqua" w:hAnsi="Book Antiqua"/>
          <w:sz w:val="24"/>
          <w:szCs w:val="24"/>
          <w:lang w:val="en-US"/>
        </w:rPr>
        <w:t xml:space="preserve"> is needed</w:t>
      </w:r>
      <w:r w:rsidR="0046785B" w:rsidRPr="008D26B6">
        <w:rPr>
          <w:rStyle w:val="A20"/>
          <w:rFonts w:ascii="Book Antiqua" w:hAnsi="Book Antiqua"/>
          <w:sz w:val="24"/>
          <w:szCs w:val="24"/>
          <w:lang w:val="en-US"/>
        </w:rPr>
        <w:t>.</w:t>
      </w:r>
      <w:r w:rsidR="00690156" w:rsidRPr="008D26B6">
        <w:rPr>
          <w:rStyle w:val="A20"/>
          <w:rFonts w:ascii="Book Antiqua" w:hAnsi="Book Antiqua"/>
          <w:sz w:val="24"/>
          <w:szCs w:val="24"/>
          <w:lang w:val="en-US"/>
        </w:rPr>
        <w:t xml:space="preserve"> Both breast and </w:t>
      </w:r>
      <w:r w:rsidR="00D66159" w:rsidRPr="008D26B6">
        <w:rPr>
          <w:rStyle w:val="A20"/>
          <w:rFonts w:ascii="Book Antiqua" w:hAnsi="Book Antiqua"/>
          <w:sz w:val="24"/>
          <w:szCs w:val="24"/>
          <w:lang w:val="en-US"/>
        </w:rPr>
        <w:t>lung</w:t>
      </w:r>
      <w:r w:rsidR="00690156" w:rsidRPr="008D26B6">
        <w:rPr>
          <w:rStyle w:val="A20"/>
          <w:rFonts w:ascii="Book Antiqua" w:hAnsi="Book Antiqua"/>
          <w:sz w:val="24"/>
          <w:szCs w:val="24"/>
          <w:lang w:val="en-US"/>
        </w:rPr>
        <w:t xml:space="preserve"> adenocarcinoma</w:t>
      </w:r>
      <w:r w:rsidRPr="008D26B6">
        <w:rPr>
          <w:rStyle w:val="A20"/>
          <w:rFonts w:ascii="Book Antiqua" w:hAnsi="Book Antiqua"/>
          <w:sz w:val="24"/>
          <w:szCs w:val="24"/>
          <w:lang w:val="en-US"/>
        </w:rPr>
        <w:t>s</w:t>
      </w:r>
      <w:r w:rsidR="00D66159" w:rsidRPr="008D26B6">
        <w:rPr>
          <w:rStyle w:val="A20"/>
          <w:rFonts w:ascii="Book Antiqua" w:hAnsi="Book Antiqua"/>
          <w:sz w:val="24"/>
          <w:szCs w:val="24"/>
          <w:lang w:val="en-US"/>
        </w:rPr>
        <w:t xml:space="preserve"> </w:t>
      </w:r>
      <w:r w:rsidR="00055D05" w:rsidRPr="008D26B6">
        <w:rPr>
          <w:rFonts w:ascii="Book Antiqua" w:hAnsi="Book Antiqua"/>
          <w:lang w:val="en-US"/>
        </w:rPr>
        <w:t>have</w:t>
      </w:r>
      <w:r w:rsidR="004C1D7F" w:rsidRPr="008D26B6">
        <w:rPr>
          <w:rFonts w:ascii="Book Antiqua" w:hAnsi="Book Antiqua"/>
          <w:lang w:val="en-US"/>
        </w:rPr>
        <w:t xml:space="preserve"> overlapping CK7</w:t>
      </w:r>
      <w:r w:rsidR="00EA4A24" w:rsidRPr="008D26B6">
        <w:rPr>
          <w:rFonts w:ascii="Book Antiqua" w:hAnsi="Book Antiqua"/>
          <w:lang w:val="en-US"/>
        </w:rPr>
        <w:t>+</w:t>
      </w:r>
      <w:r w:rsidR="004C1D7F" w:rsidRPr="008D26B6">
        <w:rPr>
          <w:rFonts w:ascii="Book Antiqua" w:hAnsi="Book Antiqua"/>
          <w:lang w:val="en-US"/>
        </w:rPr>
        <w:t>/CK20</w:t>
      </w:r>
      <w:r w:rsidR="009750CC" w:rsidRPr="008D26B6">
        <w:rPr>
          <w:rFonts w:ascii="Book Antiqua" w:hAnsi="Book Antiqua"/>
          <w:lang w:val="en-US"/>
        </w:rPr>
        <w:t xml:space="preserve">- </w:t>
      </w:r>
      <w:proofErr w:type="spellStart"/>
      <w:r w:rsidR="00201522" w:rsidRPr="008D26B6">
        <w:rPr>
          <w:rFonts w:ascii="Book Antiqua" w:hAnsi="Book Antiqua"/>
          <w:lang w:val="en-US"/>
        </w:rPr>
        <w:t>immunoprofiles</w:t>
      </w:r>
      <w:proofErr w:type="spellEnd"/>
      <w:r w:rsidR="00201522" w:rsidRPr="008D26B6">
        <w:rPr>
          <w:rFonts w:ascii="Book Antiqua" w:hAnsi="Book Antiqua"/>
          <w:lang w:val="en-US"/>
        </w:rPr>
        <w:t xml:space="preserve"> </w:t>
      </w:r>
      <w:r w:rsidR="009750CC" w:rsidRPr="008D26B6">
        <w:rPr>
          <w:rFonts w:ascii="Book Antiqua" w:hAnsi="Book Antiqua"/>
          <w:lang w:val="en-US"/>
        </w:rPr>
        <w:t xml:space="preserve">in </w:t>
      </w:r>
      <w:r w:rsidR="00201522" w:rsidRPr="008D26B6">
        <w:rPr>
          <w:rFonts w:ascii="Book Antiqua" w:hAnsi="Book Antiqua"/>
          <w:lang w:val="en-US"/>
        </w:rPr>
        <w:t>most</w:t>
      </w:r>
      <w:r w:rsidR="00D66159" w:rsidRPr="008D26B6">
        <w:rPr>
          <w:rFonts w:ascii="Book Antiqua" w:hAnsi="Book Antiqua"/>
          <w:lang w:val="en-US"/>
        </w:rPr>
        <w:t xml:space="preserve"> cases.</w:t>
      </w:r>
      <w:r w:rsidR="00C6072B" w:rsidRPr="008D26B6">
        <w:rPr>
          <w:rFonts w:ascii="Book Antiqua" w:hAnsi="Book Antiqua"/>
          <w:lang w:val="en-US"/>
        </w:rPr>
        <w:t xml:space="preserve"> </w:t>
      </w:r>
      <w:r w:rsidR="00201522" w:rsidRPr="008D26B6">
        <w:rPr>
          <w:rFonts w:ascii="Book Antiqua" w:hAnsi="Book Antiqua"/>
          <w:lang w:val="en-US"/>
        </w:rPr>
        <w:t xml:space="preserve">The frequency of ER expression </w:t>
      </w:r>
      <w:r w:rsidR="003D072C" w:rsidRPr="008D26B6">
        <w:rPr>
          <w:rFonts w:ascii="Book Antiqua" w:hAnsi="Book Antiqua"/>
          <w:lang w:val="en-US"/>
        </w:rPr>
        <w:t xml:space="preserve">in lung adenocarcinoma </w:t>
      </w:r>
      <w:r w:rsidR="009750CC" w:rsidRPr="008D26B6">
        <w:rPr>
          <w:rFonts w:ascii="Book Antiqua" w:hAnsi="Book Antiqua"/>
          <w:lang w:val="en-US"/>
        </w:rPr>
        <w:t xml:space="preserve">has been reported </w:t>
      </w:r>
      <w:r w:rsidR="00201522" w:rsidRPr="008D26B6">
        <w:rPr>
          <w:rFonts w:ascii="Book Antiqua" w:hAnsi="Book Antiqua"/>
          <w:lang w:val="en-US"/>
        </w:rPr>
        <w:t xml:space="preserve">to vary from </w:t>
      </w:r>
      <w:r w:rsidR="00C6072B" w:rsidRPr="008D26B6">
        <w:rPr>
          <w:rFonts w:ascii="Book Antiqua" w:hAnsi="Book Antiqua" w:cs="Arial"/>
          <w:color w:val="000000"/>
          <w:shd w:val="clear" w:color="auto" w:fill="FFFFFF"/>
          <w:lang w:val="en-US"/>
        </w:rPr>
        <w:t>7.6% to 27.2%</w:t>
      </w:r>
      <w:r w:rsidR="009750CC" w:rsidRPr="008D26B6">
        <w:rPr>
          <w:rFonts w:ascii="Book Antiqua" w:hAnsi="Book Antiqua" w:cs="Arial"/>
          <w:color w:val="000000"/>
          <w:shd w:val="clear" w:color="auto" w:fill="FFFFFF"/>
          <w:lang w:val="en-US"/>
        </w:rPr>
        <w:t>,</w:t>
      </w:r>
      <w:r w:rsidR="00C6072B" w:rsidRPr="008D26B6">
        <w:rPr>
          <w:rFonts w:ascii="Book Antiqua" w:hAnsi="Book Antiqua" w:cs="Arial"/>
          <w:color w:val="000000"/>
          <w:shd w:val="clear" w:color="auto" w:fill="FFFFFF"/>
          <w:lang w:val="en-US"/>
        </w:rPr>
        <w:t xml:space="preserve"> </w:t>
      </w:r>
      <w:r w:rsidR="003D072C" w:rsidRPr="008D26B6">
        <w:rPr>
          <w:rFonts w:ascii="Book Antiqua" w:hAnsi="Book Antiqua" w:cs="Arial"/>
          <w:color w:val="000000"/>
          <w:shd w:val="clear" w:color="auto" w:fill="FFFFFF"/>
          <w:lang w:val="en-US"/>
        </w:rPr>
        <w:t>depending on the</w:t>
      </w:r>
      <w:r w:rsidR="00C6072B" w:rsidRPr="008D26B6">
        <w:rPr>
          <w:rFonts w:ascii="Book Antiqua" w:hAnsi="Book Antiqua" w:cs="Arial"/>
          <w:color w:val="000000"/>
          <w:shd w:val="clear" w:color="auto" w:fill="FFFFFF"/>
          <w:lang w:val="en-US"/>
        </w:rPr>
        <w:t xml:space="preserve"> antibody</w:t>
      </w:r>
      <w:r w:rsidR="003D072C" w:rsidRPr="008D26B6">
        <w:rPr>
          <w:rFonts w:ascii="Book Antiqua" w:hAnsi="Book Antiqua" w:cs="Arial"/>
          <w:color w:val="000000"/>
          <w:shd w:val="clear" w:color="auto" w:fill="FFFFFF"/>
          <w:lang w:val="en-US"/>
        </w:rPr>
        <w:t xml:space="preserve"> used</w:t>
      </w:r>
      <w:r w:rsidR="00453B39" w:rsidRPr="008D26B6">
        <w:rPr>
          <w:rFonts w:ascii="Book Antiqua" w:hAnsi="Book Antiqua" w:cs="Arial"/>
          <w:color w:val="000000"/>
          <w:shd w:val="clear" w:color="auto" w:fill="FFFFFF"/>
          <w:lang w:val="en-US"/>
        </w:rPr>
        <w:fldChar w:fldCharType="begin"/>
      </w:r>
      <w:r w:rsidR="00914E9F" w:rsidRPr="008D26B6">
        <w:rPr>
          <w:rFonts w:ascii="Book Antiqua" w:hAnsi="Book Antiqua" w:cs="Arial"/>
          <w:color w:val="000000"/>
          <w:shd w:val="clear" w:color="auto" w:fill="FFFFFF"/>
          <w:lang w:val="en-US"/>
        </w:rPr>
        <w:instrText xml:space="preserve"> ADDIN ZOTERO_ITEM CSL_CITATION {"citationID":"3kUWVfPj","properties":{"formattedCitation":"\\super [48]\\nosupersub{}","plainCitation":"[48]","noteIndex":0},"citationItems":[{"id":204,"uris":["http://zotero.org/users/local/FqWfqG11/items/V9W2YIRB"],"uri":["http://zotero.org/users/local/FqWfqG11/items/V9W2YIRB"],"itemData":{"id":204,"type":"article-journal","title":"Immunohistochemical expression of estrogen receptor in adenocarcinomas of the lung: the antibody factor","container-title":"Applied immunohistochemistry &amp; molecular morphology: AIMM","page":"137-141","volume":"18","issue":"2","source":"PubMed","abstract":"BACKGROUND: Immunohistochemistry for estrogen receptor may be used to distinguish metastatic breast cancers from adenocarcinomas of other sites, including those of the lung. The estrogen receptor exists as 2 subtypes, alpha and beta. Estrogen receptor alpha is the predominant subtype expressed by more than two-thirds of human breast cancers. Adenocarcinomas of lung origin may also express estrogen receptor, primarily the beta subtype. Human estrogen receptor alpha is highly homologous to estrogen receptor beta and consequently, antibodies used to detect estrogen receptor alpha in breast carcinomas may detect estrogen receptor beta in pulmonary adenocarcinomas. We investigated the immunohistochemical expression of estrogen receptor in proven primary lung adenocarcinomas using 3 anti-estrogen receptor alpha antibodies: mouse monoclonal 1D5, 6F11, and rabbit monoclonal SP1.\nDESIGN: Ninety-two pulmonary adenocarcinomas (53 women and 39 men) confirmed by clinical presentation and positive immunohistochemistry for thyroid transcription factor-1 (TTF-1) were included in this study. There were 19 incisional biopsies and 73 excisional specimens. Immunohistochemistry for estrogen receptor using antibodies 1D5, 6F11, and SP1 was performed on formalin-fixed, paraffin-embedded tissue following antigen retrieval. Any nuclear reactivity for estrogen receptor was considered a positive result.\nRESULT: Focal positive nuclear reaction for estrogen receptor was detected in 7 (7.6%) cases of primary pulmonary adenocarcinoma using antibody 1D5, 13 (14.1%) using 6F11, and 25 (27.2%) using SP1. The differences in reactivity for estrogen receptor in pulmonary adenocarcinomas between SP1 and 1D5, and between SP1 and 6F11 were statistically significant (P&lt;0.001). Positive cases showed only a focal pattern of staining with each of the 3 antibodies. There was no significant difference in reactivity for estrogen receptor in pulmonary adenocarcinomas of men and women. Positive staining was highest in nonmucinous bronchioloalveolar adenocarcinomas for all of the antibodies, and for SP1, variation by histologic subtype was significant (P&lt;0.001).\nCONCLUSIONS: SP1 has a significantly higher detection rate for the expression of estrogen receptor in pulmonary adenocarcinomas when compared with either 1D5 or 6F11. Caution should therefore be exercised in the use of this antibody alone in distinguishing a metastatic breast from a primary pulmonary adenocarcinoma.","DOI":"10.1097/PAI.0b013e3181bec23b","ISSN":"1533-4058","note":"PMID: 19875957","shortTitle":"Immunohistochemical expression of estrogen receptor in adenocarcinomas of the lung","journalAbbreviation":"Appl. Immunohistochem. Mol. Morphol.","language":"eng","author":[{"family":"Gomez-Fernandez","given":"Carmen"},{"family":"Mejias","given":"Aldo"},{"family":"Walker","given":"Gail"},{"family":"Nadji","given":"Mehrdad"}],"issued":{"date-parts":[["2010",3]]}}}],"schema":"https://github.com/citation-style-language/schema/raw/master/csl-citation.json"} </w:instrText>
      </w:r>
      <w:r w:rsidR="00453B39" w:rsidRPr="008D26B6">
        <w:rPr>
          <w:rFonts w:ascii="Book Antiqua" w:hAnsi="Book Antiqua" w:cs="Arial"/>
          <w:color w:val="000000"/>
          <w:shd w:val="clear" w:color="auto" w:fill="FFFFFF"/>
          <w:lang w:val="en-US"/>
        </w:rPr>
        <w:fldChar w:fldCharType="separate"/>
      </w:r>
      <w:r w:rsidR="00914E9F" w:rsidRPr="008D26B6">
        <w:rPr>
          <w:rFonts w:ascii="Book Antiqua" w:hAnsi="Book Antiqua"/>
          <w:vertAlign w:val="superscript"/>
          <w:lang w:val="en-US"/>
        </w:rPr>
        <w:t>[48]</w:t>
      </w:r>
      <w:r w:rsidR="00453B39" w:rsidRPr="008D26B6">
        <w:rPr>
          <w:rFonts w:ascii="Book Antiqua" w:hAnsi="Book Antiqua" w:cs="Arial"/>
          <w:color w:val="000000"/>
          <w:shd w:val="clear" w:color="auto" w:fill="FFFFFF"/>
          <w:lang w:val="en-US"/>
        </w:rPr>
        <w:fldChar w:fldCharType="end"/>
      </w:r>
      <w:r w:rsidR="009F36A0" w:rsidRPr="008D26B6">
        <w:rPr>
          <w:rFonts w:ascii="Book Antiqua" w:hAnsi="Book Antiqua" w:cs="Arial"/>
          <w:color w:val="000000"/>
          <w:shd w:val="clear" w:color="auto" w:fill="FFFFFF"/>
          <w:lang w:val="en-US"/>
        </w:rPr>
        <w:t>.</w:t>
      </w:r>
      <w:r w:rsidR="00BA376D" w:rsidRPr="008D26B6">
        <w:rPr>
          <w:rFonts w:ascii="Book Antiqua" w:hAnsi="Book Antiqua" w:cs="Arial"/>
          <w:color w:val="000000"/>
          <w:shd w:val="clear" w:color="auto" w:fill="FFFFFF"/>
          <w:lang w:val="en-US"/>
        </w:rPr>
        <w:t xml:space="preserve"> </w:t>
      </w:r>
      <w:r w:rsidR="005252E1" w:rsidRPr="008D26B6">
        <w:rPr>
          <w:rFonts w:ascii="Book Antiqua" w:hAnsi="Book Antiqua"/>
          <w:color w:val="000000"/>
          <w:lang w:val="en-US"/>
        </w:rPr>
        <w:t xml:space="preserve">TTF-1 is </w:t>
      </w:r>
      <w:r w:rsidR="009750CC" w:rsidRPr="008D26B6">
        <w:rPr>
          <w:rFonts w:ascii="Book Antiqua" w:hAnsi="Book Antiqua"/>
          <w:color w:val="000000"/>
          <w:lang w:val="en-US"/>
        </w:rPr>
        <w:t>positive</w:t>
      </w:r>
      <w:r w:rsidR="005252E1" w:rsidRPr="008D26B6">
        <w:rPr>
          <w:rFonts w:ascii="Book Antiqua" w:hAnsi="Book Antiqua"/>
          <w:color w:val="000000"/>
          <w:lang w:val="en-US"/>
        </w:rPr>
        <w:t xml:space="preserve"> in </w:t>
      </w:r>
      <w:r w:rsidR="003B40B9" w:rsidRPr="008D26B6">
        <w:rPr>
          <w:rFonts w:ascii="Book Antiqua" w:hAnsi="Book Antiqua"/>
          <w:color w:val="000000"/>
          <w:lang w:val="en-US"/>
        </w:rPr>
        <w:t>73</w:t>
      </w:r>
      <w:r w:rsidR="00377C34" w:rsidRPr="008D26B6">
        <w:rPr>
          <w:rFonts w:ascii="Book Antiqua" w:hAnsi="Book Antiqua"/>
          <w:color w:val="000000"/>
          <w:lang w:val="en-US" w:eastAsia="zh-CN"/>
        </w:rPr>
        <w:t>%</w:t>
      </w:r>
      <w:r w:rsidR="003B40B9" w:rsidRPr="008D26B6">
        <w:rPr>
          <w:rFonts w:ascii="Book Antiqua" w:hAnsi="Book Antiqua"/>
          <w:color w:val="000000"/>
          <w:lang w:val="en-US"/>
        </w:rPr>
        <w:t xml:space="preserve">–88% </w:t>
      </w:r>
      <w:r w:rsidR="005252E1" w:rsidRPr="008D26B6">
        <w:rPr>
          <w:rFonts w:ascii="Book Antiqua" w:hAnsi="Book Antiqua"/>
          <w:color w:val="000000"/>
          <w:lang w:val="en-US"/>
        </w:rPr>
        <w:t>of lung</w:t>
      </w:r>
      <w:r w:rsidR="00B86375" w:rsidRPr="008D26B6">
        <w:rPr>
          <w:rFonts w:ascii="Book Antiqua" w:hAnsi="Book Antiqua"/>
          <w:color w:val="000000"/>
          <w:lang w:val="en-US"/>
        </w:rPr>
        <w:t xml:space="preserve"> </w:t>
      </w:r>
      <w:r w:rsidR="001572E4" w:rsidRPr="008D26B6">
        <w:rPr>
          <w:rFonts w:ascii="Book Antiqua" w:hAnsi="Book Antiqua"/>
          <w:color w:val="000000"/>
          <w:lang w:val="en-US"/>
        </w:rPr>
        <w:t>adenocarcinoma cases</w:t>
      </w:r>
      <w:r w:rsidR="00201522" w:rsidRPr="008D26B6">
        <w:rPr>
          <w:rFonts w:ascii="Book Antiqua" w:hAnsi="Book Antiqua"/>
          <w:color w:val="000000"/>
          <w:lang w:val="en-US"/>
        </w:rPr>
        <w:t>,</w:t>
      </w:r>
      <w:r w:rsidR="005252E1" w:rsidRPr="008D26B6">
        <w:rPr>
          <w:rFonts w:ascii="Book Antiqua" w:hAnsi="Book Antiqua"/>
          <w:color w:val="000000"/>
          <w:lang w:val="en-US"/>
        </w:rPr>
        <w:t xml:space="preserve"> and t</w:t>
      </w:r>
      <w:r w:rsidR="005252E1" w:rsidRPr="008D26B6">
        <w:rPr>
          <w:rFonts w:ascii="Book Antiqua" w:eastAsia="Times New Roman" w:hAnsi="Book Antiqua"/>
          <w:lang w:val="en-US" w:eastAsia="es-AR"/>
        </w:rPr>
        <w:t xml:space="preserve">here are very few reports of </w:t>
      </w:r>
      <w:r w:rsidR="00055D05" w:rsidRPr="008D26B6">
        <w:rPr>
          <w:rFonts w:ascii="Book Antiqua" w:eastAsia="Times New Roman" w:hAnsi="Book Antiqua"/>
          <w:lang w:val="en-US" w:eastAsia="es-AR"/>
        </w:rPr>
        <w:t>its</w:t>
      </w:r>
      <w:r w:rsidR="00262914" w:rsidRPr="008D26B6">
        <w:rPr>
          <w:rFonts w:ascii="Book Antiqua" w:eastAsia="Times New Roman" w:hAnsi="Book Antiqua"/>
          <w:lang w:val="en-US" w:eastAsia="es-AR"/>
        </w:rPr>
        <w:t xml:space="preserve"> positiv</w:t>
      </w:r>
      <w:r w:rsidR="00524EFD" w:rsidRPr="008D26B6">
        <w:rPr>
          <w:rFonts w:ascii="Book Antiqua" w:eastAsia="Times New Roman" w:hAnsi="Book Antiqua"/>
          <w:lang w:val="en-US" w:eastAsia="es-AR"/>
        </w:rPr>
        <w:t>it</w:t>
      </w:r>
      <w:r w:rsidR="00262914" w:rsidRPr="008D26B6">
        <w:rPr>
          <w:rFonts w:ascii="Book Antiqua" w:eastAsia="Times New Roman" w:hAnsi="Book Antiqua"/>
          <w:lang w:val="en-US" w:eastAsia="es-AR"/>
        </w:rPr>
        <w:t>y</w:t>
      </w:r>
      <w:r w:rsidR="00055D05" w:rsidRPr="008D26B6">
        <w:rPr>
          <w:rFonts w:ascii="Book Antiqua" w:eastAsia="Times New Roman" w:hAnsi="Book Antiqua"/>
          <w:lang w:val="en-US" w:eastAsia="es-AR"/>
        </w:rPr>
        <w:t xml:space="preserve"> in</w:t>
      </w:r>
      <w:r w:rsidR="005252E1" w:rsidRPr="008D26B6">
        <w:rPr>
          <w:rFonts w:ascii="Book Antiqua" w:eastAsia="Times New Roman" w:hAnsi="Book Antiqua"/>
          <w:lang w:val="en-US" w:eastAsia="es-AR"/>
        </w:rPr>
        <w:t xml:space="preserve"> breast cancer</w:t>
      </w:r>
      <w:r w:rsidR="00055D05" w:rsidRPr="008D26B6">
        <w:rPr>
          <w:rFonts w:ascii="Book Antiqua" w:eastAsia="Times New Roman" w:hAnsi="Book Antiqua"/>
          <w:lang w:val="en-US" w:eastAsia="es-AR"/>
        </w:rPr>
        <w:t xml:space="preserve"> (</w:t>
      </w:r>
      <w:r w:rsidR="003C5B4D" w:rsidRPr="008D26B6">
        <w:rPr>
          <w:rFonts w:ascii="Book Antiqua" w:hAnsi="Book Antiqua"/>
          <w:shd w:val="clear" w:color="auto" w:fill="FFFFFF"/>
          <w:lang w:val="en-US"/>
        </w:rPr>
        <w:t>less than</w:t>
      </w:r>
      <w:r w:rsidR="003C5B4D" w:rsidRPr="008D26B6">
        <w:rPr>
          <w:rFonts w:ascii="Book Antiqua" w:eastAsia="Times New Roman" w:hAnsi="Book Antiqua"/>
          <w:lang w:val="en-US" w:eastAsia="es-AR"/>
        </w:rPr>
        <w:t xml:space="preserve"> </w:t>
      </w:r>
      <w:r w:rsidR="003B40B9" w:rsidRPr="008D26B6">
        <w:rPr>
          <w:rFonts w:ascii="Book Antiqua" w:eastAsia="Times New Roman" w:hAnsi="Book Antiqua"/>
          <w:lang w:val="en-US" w:eastAsia="es-AR"/>
        </w:rPr>
        <w:t>3</w:t>
      </w:r>
      <w:r w:rsidR="00E707F1" w:rsidRPr="008D26B6">
        <w:rPr>
          <w:rFonts w:ascii="Book Antiqua" w:eastAsia="Times New Roman" w:hAnsi="Book Antiqua"/>
          <w:lang w:val="en-US" w:eastAsia="es-AR"/>
        </w:rPr>
        <w:t xml:space="preserve">% </w:t>
      </w:r>
      <w:r w:rsidR="005252E1" w:rsidRPr="008D26B6">
        <w:rPr>
          <w:rFonts w:ascii="Book Antiqua" w:eastAsia="Times New Roman" w:hAnsi="Book Antiqua"/>
          <w:lang w:val="en-US" w:eastAsia="es-AR"/>
        </w:rPr>
        <w:t>at least weakly or focally</w:t>
      </w:r>
      <w:r w:rsidR="00055D05" w:rsidRPr="008D26B6">
        <w:rPr>
          <w:rFonts w:ascii="Book Antiqua" w:eastAsia="Times New Roman" w:hAnsi="Book Antiqua"/>
          <w:lang w:val="en-US" w:eastAsia="es-AR"/>
        </w:rPr>
        <w:t>)</w:t>
      </w:r>
      <w:r w:rsidR="00453B39" w:rsidRPr="008D26B6">
        <w:rPr>
          <w:rFonts w:ascii="Book Antiqua" w:eastAsia="Times New Roman" w:hAnsi="Book Antiqua"/>
          <w:lang w:val="en-US" w:eastAsia="es-AR"/>
        </w:rPr>
        <w:fldChar w:fldCharType="begin"/>
      </w:r>
      <w:r w:rsidR="00914E9F" w:rsidRPr="008D26B6">
        <w:rPr>
          <w:rFonts w:ascii="Book Antiqua" w:eastAsia="Times New Roman" w:hAnsi="Book Antiqua"/>
          <w:lang w:val="en-US" w:eastAsia="es-AR"/>
        </w:rPr>
        <w:instrText xml:space="preserve"> ADDIN ZOTERO_ITEM CSL_CITATION {"citationID":"qz2kyjoG","properties":{"formattedCitation":"\\super [49]\\nosupersub{}","plainCitation":"[49]","noteIndex":0},"citationItems":[{"id":211,"uris":["http://zotero.org/users/local/FqWfqG11/items/DQCL4HMT"],"uri":["http://zotero.org/users/local/FqWfqG11/items/DQCL4HMT"],"itemData":{"id":211,"type":"article-journal","title":"Differential expression of immunohistochemical markers in primary lung and breast cancers enriched for triple-negative tumours","container-title":"Histopathology","page":"367-377","volume":"68","issue":"3","source":"PubMed","abstract":"AIMS: In breast cancer patients presenting with a lung lesion, the distinction between lung and breast origin is clinically important. Lung and breast cancers are both CK7(+) /CK20(-) , so additional immunohistochemical markers are needed.\nMETHODS AND RESULTS: We examined the expression of oestrogen receptor (ER), progesterone receptor (PR), thyroid transcription factor-1 (TTF-1), gross cystic disease fluid protein-15 (GCDFP-15), p63 and Wilms' tumour 1 (WT1) in a series of tissue microarrays comprising 266 non-small-cell lung cancers and 837 primary breast cancers enriched for triple-negative tumours (TNBC). Staining for ER, PR, TTF-1 and GCDFP-15 was present in 63%, 49%, 0% and 25% of breast and 6%, 9%, 59% and 1% of lung cancers, respectively. Strong staining for p63 was present in 63 (97%) lung squamous cell carcinomas and only eight (9%) TNBC. WT1 nuclear staining was rare; however, cytoplasmic staining was identified in 49 (40%) TNBC and 10 (5%) lung cancers. Cluster analysis segregated TNBC from lung cancers with TTF-1 and/or p63 staining favouring lung origin, and GCDFP-15 or WT1 staining favouring breast origin. Cancers negative for all four markers (17%) were 60% breast and 40% lung origin.\nCONCLUSION: An immunohistochemical panel incorporating ER, TTF-1, GCDFP-15, p63 and WT1 can help to distinguish lung cancer from metastatic breast cancer, including TNBC.","DOI":"10.1111/his.12765","ISSN":"1365-2559","note":"PMID: 26118394","journalAbbreviation":"Histopathology","language":"eng","author":[{"family":"Provenzano","given":"Elena"},{"family":"Byrne","given":"David J."},{"family":"Russell","given":"Prudence A."},{"family":"Wright","given":"Gavin M."},{"family":"Generali","given":"Daniele"},{"family":"Fox","given":"Stephen B."}],"issued":{"date-parts":[["2016",2]]}}}],"schema":"https://github.com/citation-style-language/schema/raw/master/csl-citation.json"} </w:instrText>
      </w:r>
      <w:r w:rsidR="00453B39" w:rsidRPr="008D26B6">
        <w:rPr>
          <w:rFonts w:ascii="Book Antiqua" w:eastAsia="Times New Roman" w:hAnsi="Book Antiqua"/>
          <w:lang w:val="en-US" w:eastAsia="es-AR"/>
        </w:rPr>
        <w:fldChar w:fldCharType="separate"/>
      </w:r>
      <w:r w:rsidR="00914E9F" w:rsidRPr="008D26B6">
        <w:rPr>
          <w:rFonts w:ascii="Book Antiqua" w:hAnsi="Book Antiqua"/>
          <w:vertAlign w:val="superscript"/>
          <w:lang w:val="en-US"/>
        </w:rPr>
        <w:t>[49]</w:t>
      </w:r>
      <w:r w:rsidR="00453B39" w:rsidRPr="008D26B6">
        <w:rPr>
          <w:rFonts w:ascii="Book Antiqua" w:eastAsia="Times New Roman" w:hAnsi="Book Antiqua"/>
          <w:lang w:val="en-US" w:eastAsia="es-AR"/>
        </w:rPr>
        <w:fldChar w:fldCharType="end"/>
      </w:r>
      <w:r w:rsidR="009F36A0" w:rsidRPr="008D26B6">
        <w:rPr>
          <w:rFonts w:ascii="Book Antiqua" w:eastAsia="Times New Roman" w:hAnsi="Book Antiqua"/>
          <w:lang w:val="en-US" w:eastAsia="es-AR"/>
        </w:rPr>
        <w:t>.</w:t>
      </w:r>
      <w:r w:rsidR="00BA376D" w:rsidRPr="008D26B6">
        <w:rPr>
          <w:rFonts w:ascii="Book Antiqua" w:eastAsia="Times New Roman" w:hAnsi="Book Antiqua"/>
          <w:lang w:val="en-US" w:eastAsia="es-AR"/>
        </w:rPr>
        <w:t xml:space="preserve"> </w:t>
      </w:r>
      <w:proofErr w:type="spellStart"/>
      <w:r w:rsidR="00453B39" w:rsidRPr="008D26B6">
        <w:rPr>
          <w:rFonts w:ascii="Book Antiqua" w:hAnsi="Book Antiqua"/>
          <w:shd w:val="clear" w:color="auto" w:fill="FFFFFF"/>
          <w:lang w:val="en-US"/>
        </w:rPr>
        <w:t>N</w:t>
      </w:r>
      <w:r w:rsidR="004B1749" w:rsidRPr="008D26B6">
        <w:rPr>
          <w:rFonts w:ascii="Book Antiqua" w:hAnsi="Book Antiqua"/>
          <w:shd w:val="clear" w:color="auto" w:fill="FFFFFF"/>
          <w:lang w:val="en-US"/>
        </w:rPr>
        <w:t>apsin</w:t>
      </w:r>
      <w:proofErr w:type="spellEnd"/>
      <w:r w:rsidR="00691DF8" w:rsidRPr="008D26B6">
        <w:rPr>
          <w:rFonts w:ascii="Book Antiqua" w:hAnsi="Book Antiqua"/>
          <w:shd w:val="clear" w:color="auto" w:fill="FFFFFF"/>
          <w:lang w:val="en-US"/>
        </w:rPr>
        <w:t xml:space="preserve"> A </w:t>
      </w:r>
      <w:r w:rsidR="009750CC" w:rsidRPr="008D26B6">
        <w:rPr>
          <w:rFonts w:ascii="Book Antiqua" w:hAnsi="Book Antiqua"/>
          <w:shd w:val="clear" w:color="auto" w:fill="FFFFFF"/>
          <w:lang w:val="en-US"/>
        </w:rPr>
        <w:t>staining</w:t>
      </w:r>
      <w:r w:rsidR="00691DF8" w:rsidRPr="008D26B6">
        <w:rPr>
          <w:rFonts w:ascii="Book Antiqua" w:hAnsi="Book Antiqua"/>
          <w:shd w:val="clear" w:color="auto" w:fill="FFFFFF"/>
          <w:lang w:val="en-US"/>
        </w:rPr>
        <w:t xml:space="preserve"> </w:t>
      </w:r>
      <w:r w:rsidR="00201522" w:rsidRPr="008D26B6">
        <w:rPr>
          <w:rFonts w:ascii="Book Antiqua" w:hAnsi="Book Antiqua"/>
          <w:shd w:val="clear" w:color="auto" w:fill="FFFFFF"/>
          <w:lang w:val="en-US"/>
        </w:rPr>
        <w:t>has been reported to be</w:t>
      </w:r>
      <w:r w:rsidR="00453B39" w:rsidRPr="008D26B6">
        <w:rPr>
          <w:rFonts w:ascii="Book Antiqua" w:hAnsi="Book Antiqua"/>
          <w:shd w:val="clear" w:color="auto" w:fill="FFFFFF"/>
          <w:lang w:val="en-US"/>
        </w:rPr>
        <w:t xml:space="preserve"> positive </w:t>
      </w:r>
      <w:r w:rsidR="00691DF8" w:rsidRPr="008D26B6">
        <w:rPr>
          <w:rFonts w:ascii="Book Antiqua" w:hAnsi="Book Antiqua"/>
          <w:shd w:val="clear" w:color="auto" w:fill="FFFFFF"/>
          <w:lang w:val="en-US"/>
        </w:rPr>
        <w:t xml:space="preserve">in </w:t>
      </w:r>
      <w:r w:rsidR="009610B9" w:rsidRPr="008D26B6">
        <w:rPr>
          <w:rFonts w:ascii="Book Antiqua" w:hAnsi="Book Antiqua"/>
          <w:shd w:val="clear" w:color="auto" w:fill="FFFFFF"/>
          <w:lang w:val="en-US"/>
        </w:rPr>
        <w:t>80</w:t>
      </w:r>
      <w:r w:rsidR="00377C34" w:rsidRPr="008D26B6">
        <w:rPr>
          <w:rFonts w:ascii="Book Antiqua" w:hAnsi="Book Antiqua"/>
          <w:shd w:val="clear" w:color="auto" w:fill="FFFFFF"/>
          <w:lang w:val="en-US" w:eastAsia="zh-CN"/>
        </w:rPr>
        <w:t>%</w:t>
      </w:r>
      <w:r w:rsidR="009610B9" w:rsidRPr="008D26B6">
        <w:rPr>
          <w:rFonts w:ascii="Book Antiqua" w:hAnsi="Book Antiqua"/>
          <w:shd w:val="clear" w:color="auto" w:fill="FFFFFF"/>
          <w:lang w:val="en-US"/>
        </w:rPr>
        <w:t>-90</w:t>
      </w:r>
      <w:r w:rsidR="00691DF8" w:rsidRPr="008D26B6">
        <w:rPr>
          <w:rStyle w:val="mb"/>
          <w:rFonts w:ascii="Book Antiqua" w:hAnsi="Book Antiqua"/>
          <w:shd w:val="clear" w:color="auto" w:fill="FFFFFF"/>
          <w:lang w:val="en-US"/>
        </w:rPr>
        <w:t>%</w:t>
      </w:r>
      <w:r w:rsidRPr="008D26B6">
        <w:rPr>
          <w:rStyle w:val="apple-converted-space"/>
          <w:rFonts w:ascii="Book Antiqua" w:eastAsia="宋体" w:hAnsi="Book Antiqua"/>
          <w:lang w:val="en-US"/>
        </w:rPr>
        <w:t xml:space="preserve"> </w:t>
      </w:r>
      <w:r w:rsidR="00691DF8" w:rsidRPr="008D26B6">
        <w:rPr>
          <w:rFonts w:ascii="Book Antiqua" w:hAnsi="Book Antiqua"/>
          <w:shd w:val="clear" w:color="auto" w:fill="FFFFFF"/>
          <w:lang w:val="en-US"/>
        </w:rPr>
        <w:t>of</w:t>
      </w:r>
      <w:r w:rsidR="005C767F" w:rsidRPr="008D26B6">
        <w:rPr>
          <w:rFonts w:ascii="Book Antiqua" w:hAnsi="Book Antiqua"/>
          <w:shd w:val="clear" w:color="auto" w:fill="FFFFFF"/>
          <w:lang w:val="en-US"/>
        </w:rPr>
        <w:t xml:space="preserve"> </w:t>
      </w:r>
      <w:r w:rsidR="00691DF8" w:rsidRPr="008D26B6">
        <w:rPr>
          <w:rFonts w:ascii="Book Antiqua" w:hAnsi="Book Antiqua"/>
          <w:shd w:val="clear" w:color="auto" w:fill="FFFFFF"/>
          <w:lang w:val="en-US"/>
        </w:rPr>
        <w:t>lung</w:t>
      </w:r>
      <w:r w:rsidR="006C7408" w:rsidRPr="008D26B6">
        <w:rPr>
          <w:rFonts w:ascii="Book Antiqua" w:hAnsi="Book Antiqua"/>
          <w:shd w:val="clear" w:color="auto" w:fill="FFFFFF"/>
          <w:lang w:val="en-US"/>
        </w:rPr>
        <w:t xml:space="preserve"> </w:t>
      </w:r>
      <w:r w:rsidR="00691DF8" w:rsidRPr="008D26B6">
        <w:rPr>
          <w:rFonts w:ascii="Book Antiqua" w:hAnsi="Book Antiqua"/>
          <w:shd w:val="clear" w:color="auto" w:fill="FFFFFF"/>
          <w:lang w:val="en-US"/>
        </w:rPr>
        <w:t>adenocarcinoma</w:t>
      </w:r>
      <w:r w:rsidR="001572E4" w:rsidRPr="008D26B6">
        <w:rPr>
          <w:rFonts w:ascii="Book Antiqua" w:hAnsi="Book Antiqua"/>
          <w:shd w:val="clear" w:color="auto" w:fill="FFFFFF"/>
          <w:lang w:val="en-US"/>
        </w:rPr>
        <w:t xml:space="preserve"> cases</w:t>
      </w:r>
      <w:r w:rsidR="009F36A0" w:rsidRPr="008D26B6">
        <w:rPr>
          <w:rFonts w:ascii="Book Antiqua" w:hAnsi="Book Antiqua"/>
          <w:shd w:val="clear" w:color="auto" w:fill="FFFFFF"/>
          <w:lang w:val="en-US"/>
        </w:rPr>
        <w:t>.</w:t>
      </w:r>
      <w:r w:rsidR="00BA376D" w:rsidRPr="008D26B6">
        <w:rPr>
          <w:rFonts w:ascii="Book Antiqua" w:hAnsi="Book Antiqua"/>
          <w:shd w:val="clear" w:color="auto" w:fill="FFFFFF"/>
          <w:lang w:val="en-US"/>
        </w:rPr>
        <w:t xml:space="preserve"> </w:t>
      </w:r>
      <w:r w:rsidR="005C767F" w:rsidRPr="008D26B6">
        <w:rPr>
          <w:rFonts w:ascii="Book Antiqua" w:hAnsi="Book Antiqua"/>
          <w:shd w:val="clear" w:color="auto" w:fill="FFFFFF"/>
          <w:lang w:val="en-US"/>
        </w:rPr>
        <w:t>This marker</w:t>
      </w:r>
      <w:r w:rsidR="00C42042" w:rsidRPr="008D26B6">
        <w:rPr>
          <w:rFonts w:ascii="Book Antiqua" w:hAnsi="Book Antiqua"/>
          <w:shd w:val="clear" w:color="auto" w:fill="FFFFFF"/>
          <w:lang w:val="en-US"/>
        </w:rPr>
        <w:t xml:space="preserve"> is</w:t>
      </w:r>
      <w:r w:rsidR="00044818" w:rsidRPr="008D26B6">
        <w:rPr>
          <w:rFonts w:ascii="Book Antiqua" w:hAnsi="Book Antiqua"/>
          <w:shd w:val="clear" w:color="auto" w:fill="FFFFFF"/>
          <w:lang w:val="en-US"/>
        </w:rPr>
        <w:t xml:space="preserve"> </w:t>
      </w:r>
      <w:r w:rsidR="00201522" w:rsidRPr="008D26B6">
        <w:rPr>
          <w:rFonts w:ascii="Book Antiqua" w:hAnsi="Book Antiqua"/>
          <w:lang w:val="en-US"/>
        </w:rPr>
        <w:t>usually</w:t>
      </w:r>
      <w:r w:rsidR="00722962" w:rsidRPr="008D26B6">
        <w:rPr>
          <w:rFonts w:ascii="Book Antiqua" w:hAnsi="Book Antiqua"/>
          <w:lang w:val="en-US"/>
        </w:rPr>
        <w:t xml:space="preserve"> negative in </w:t>
      </w:r>
      <w:r w:rsidR="003C5B4D" w:rsidRPr="008D26B6">
        <w:rPr>
          <w:rFonts w:ascii="Book Antiqua" w:hAnsi="Book Antiqua"/>
          <w:lang w:val="en-US"/>
        </w:rPr>
        <w:t>breast</w:t>
      </w:r>
      <w:r w:rsidR="00722962" w:rsidRPr="008D26B6">
        <w:rPr>
          <w:rFonts w:ascii="Book Antiqua" w:hAnsi="Book Antiqua"/>
          <w:lang w:val="en-US"/>
        </w:rPr>
        <w:t xml:space="preserve"> </w:t>
      </w:r>
      <w:r w:rsidR="00C00776" w:rsidRPr="008D26B6">
        <w:rPr>
          <w:rFonts w:ascii="Book Antiqua" w:hAnsi="Book Antiqua"/>
          <w:lang w:val="en-US"/>
        </w:rPr>
        <w:t>ca</w:t>
      </w:r>
      <w:r w:rsidR="00722962" w:rsidRPr="008D26B6">
        <w:rPr>
          <w:rFonts w:ascii="Book Antiqua" w:hAnsi="Book Antiqua"/>
          <w:lang w:val="en-US"/>
        </w:rPr>
        <w:t>ncer,</w:t>
      </w:r>
      <w:r w:rsidR="00C42042" w:rsidRPr="008D26B6">
        <w:rPr>
          <w:rFonts w:ascii="Book Antiqua" w:hAnsi="Book Antiqua"/>
          <w:lang w:val="en-US"/>
        </w:rPr>
        <w:t xml:space="preserve"> even though it</w:t>
      </w:r>
      <w:r w:rsidR="00C42042" w:rsidRPr="008D26B6">
        <w:rPr>
          <w:rFonts w:ascii="Book Antiqua" w:hAnsi="Book Antiqua"/>
          <w:shd w:val="clear" w:color="auto" w:fill="FFFFFF"/>
          <w:lang w:val="en-US"/>
        </w:rPr>
        <w:t xml:space="preserve"> has</w:t>
      </w:r>
      <w:r w:rsidR="005C767F" w:rsidRPr="008D26B6">
        <w:rPr>
          <w:rFonts w:ascii="Book Antiqua" w:hAnsi="Book Antiqua"/>
          <w:shd w:val="clear" w:color="auto" w:fill="FFFFFF"/>
          <w:lang w:val="en-US"/>
        </w:rPr>
        <w:t xml:space="preserve"> been found </w:t>
      </w:r>
      <w:r w:rsidR="00940795" w:rsidRPr="008D26B6">
        <w:rPr>
          <w:rFonts w:ascii="Book Antiqua" w:hAnsi="Book Antiqua"/>
          <w:shd w:val="clear" w:color="auto" w:fill="FFFFFF"/>
          <w:lang w:val="en-US"/>
        </w:rPr>
        <w:t xml:space="preserve">to be </w:t>
      </w:r>
      <w:r w:rsidR="005C767F" w:rsidRPr="008D26B6">
        <w:rPr>
          <w:rFonts w:ascii="Book Antiqua" w:hAnsi="Book Antiqua"/>
          <w:shd w:val="clear" w:color="auto" w:fill="FFFFFF"/>
          <w:lang w:val="en-US"/>
        </w:rPr>
        <w:t xml:space="preserve">positive </w:t>
      </w:r>
      <w:r w:rsidR="003C5B4D" w:rsidRPr="008D26B6">
        <w:rPr>
          <w:rFonts w:ascii="Book Antiqua" w:hAnsi="Book Antiqua"/>
          <w:shd w:val="clear" w:color="auto" w:fill="FFFFFF"/>
          <w:lang w:val="en-US"/>
        </w:rPr>
        <w:t xml:space="preserve">in </w:t>
      </w:r>
      <w:r w:rsidR="00940795" w:rsidRPr="008D26B6">
        <w:rPr>
          <w:rFonts w:ascii="Book Antiqua" w:hAnsi="Book Antiqua"/>
          <w:shd w:val="clear" w:color="auto" w:fill="FFFFFF"/>
          <w:lang w:val="en-US"/>
        </w:rPr>
        <w:t>less than 3%</w:t>
      </w:r>
      <w:r w:rsidR="009768CD" w:rsidRPr="008D26B6">
        <w:rPr>
          <w:rFonts w:ascii="Book Antiqua" w:hAnsi="Book Antiqua"/>
          <w:shd w:val="clear" w:color="auto" w:fill="FFFFFF"/>
          <w:lang w:val="en-US"/>
        </w:rPr>
        <w:t xml:space="preserve"> </w:t>
      </w:r>
      <w:r w:rsidR="00940795" w:rsidRPr="008D26B6">
        <w:rPr>
          <w:rFonts w:ascii="Book Antiqua" w:hAnsi="Book Antiqua"/>
          <w:shd w:val="clear" w:color="auto" w:fill="FFFFFF"/>
          <w:lang w:val="en-US"/>
        </w:rPr>
        <w:t xml:space="preserve">of </w:t>
      </w:r>
      <w:r w:rsidR="00201522" w:rsidRPr="008D26B6">
        <w:rPr>
          <w:rStyle w:val="A20"/>
          <w:rFonts w:ascii="Book Antiqua" w:hAnsi="Book Antiqua"/>
          <w:color w:val="auto"/>
          <w:sz w:val="24"/>
          <w:szCs w:val="24"/>
          <w:lang w:val="en-US"/>
        </w:rPr>
        <w:t>breast</w:t>
      </w:r>
      <w:r w:rsidR="00C00776" w:rsidRPr="008D26B6">
        <w:rPr>
          <w:rStyle w:val="A20"/>
          <w:rFonts w:ascii="Book Antiqua" w:hAnsi="Book Antiqua"/>
          <w:color w:val="auto"/>
          <w:sz w:val="24"/>
          <w:szCs w:val="24"/>
          <w:lang w:val="en-US"/>
        </w:rPr>
        <w:t xml:space="preserve"> </w:t>
      </w:r>
      <w:r w:rsidR="00C87B97" w:rsidRPr="008D26B6">
        <w:rPr>
          <w:rStyle w:val="A20"/>
          <w:rFonts w:ascii="Book Antiqua" w:hAnsi="Book Antiqua"/>
          <w:color w:val="auto"/>
          <w:sz w:val="24"/>
          <w:szCs w:val="24"/>
          <w:lang w:val="en-US"/>
        </w:rPr>
        <w:t>adenocarcinoma cases</w:t>
      </w:r>
      <w:r w:rsidR="00453B39" w:rsidRPr="008D26B6">
        <w:rPr>
          <w:rStyle w:val="A20"/>
          <w:rFonts w:ascii="Book Antiqua" w:hAnsi="Book Antiqua"/>
          <w:color w:val="auto"/>
          <w:sz w:val="24"/>
          <w:szCs w:val="24"/>
          <w:lang w:val="en-US"/>
        </w:rPr>
        <w:fldChar w:fldCharType="begin"/>
      </w:r>
      <w:r w:rsidR="00914E9F" w:rsidRPr="008D26B6">
        <w:rPr>
          <w:rStyle w:val="A20"/>
          <w:rFonts w:ascii="Book Antiqua" w:hAnsi="Book Antiqua"/>
          <w:color w:val="auto"/>
          <w:sz w:val="24"/>
          <w:szCs w:val="24"/>
          <w:lang w:val="en-US"/>
        </w:rPr>
        <w:instrText xml:space="preserve"> ADDIN ZOTERO_ITEM CSL_CITATION {"citationID":"C3K4aqrY","properties":{"formattedCitation":"\\super [50]\\nosupersub{}","plainCitation":"[50]","noteIndex":0},"citationItems":[{"id":219,"uris":["http://zotero.org/users/local/FqWfqG11/items/ANBR229R"],"uri":["http://zotero.org/users/local/FqWfqG11/items/ANBR229R"],"itemData":{"id":219,"type":"article-journal","title":"Napsin A, a new marker for lung adenocarcinoma, is complementary and more sensitive and specific than thyroid transcription factor 1 in the differential diagnosis of primary pulmonary carcinoma: evaluation of 1674 cases by tissue microarray","container-title":"Archives of Pathology &amp; Laboratory Medicine","page":"163-171","volume":"136","issue":"2","source":"PubMed","abstract":"CONTEXT: Differentiation of non-small cell carcinoma into histologic types is important because of new, successful therapies that target lung adenocarcinoma (ACA). TTF-1 is a favored marker for lung ACA but has limited sensitivity and specificity. Napsin A (Nap-A) is a functional aspartic proteinase that may be an alternative marker for primary lung ACA.\nOBJECTIVES: To compare Nap-A versus TTF-1 in the typing of primary lung carcinoma and the differentiation of primary lung ACA from carcinomas of other sites.\nDESIGN: Immunohistochemistry for Nap-A and TTF-1 was performed on tissue microarrays of 1674 cases of carcinoma: 303 primary lung ACAs (18.1%), 200 primary squamous cell lung carcinomas (11.9%), 52 primary small cell carcinomas of the lung (3.1%), and carcinomas of the kidney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320; 19.1%), thyroid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96; 5.7%), biliary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89; 5.3%), bladder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47; 2.8%), breast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93; 5.6%), colon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95; 5.7%), liver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96; 5.7%), ovaries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45; 2.7%), pancreas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48; 2.9%), prostate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49; 2.9%), stomach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93; 5.6%), and uterus (n </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w:instrText>
      </w:r>
      <w:r w:rsidR="00914E9F" w:rsidRPr="008D26B6">
        <w:rPr>
          <w:rStyle w:val="A20"/>
          <w:rFonts w:cs="Times New Roman"/>
          <w:color w:val="auto"/>
          <w:sz w:val="24"/>
          <w:szCs w:val="24"/>
          <w:lang w:val="en-US"/>
        </w:rPr>
        <w:instrText> </w:instrText>
      </w:r>
      <w:r w:rsidR="00914E9F" w:rsidRPr="008D26B6">
        <w:rPr>
          <w:rStyle w:val="A20"/>
          <w:rFonts w:ascii="Book Antiqua" w:hAnsi="Book Antiqua"/>
          <w:color w:val="auto"/>
          <w:sz w:val="24"/>
          <w:szCs w:val="24"/>
          <w:lang w:val="en-US"/>
        </w:rPr>
        <w:instrText xml:space="preserve"> 48; 2.9%). Cases were evaluated against a negative control as negative, weak positive, and strong positive.\nRESULTS: Nap-A was more sensitive than TTF-1 for primary lung ACA (87% versus 64%; P &lt; .001). Nap-A was more specific than TTF-1 for primary lung ACA versus all tumors, excluding kidney, independent of tumor type (P &lt; .001).\nCONCLUSIONS: Nap-A is superior to TTF-1 in distinguishing primary lung ACA from other carcinomas (except kidney), particularly primary lung small cell carcinoma, and primary thyroid carcinoma. A combination of Nap-A and TTF-1 is useful in the distinction of primary lung ACA (Nap-A(+), TTF-1(+)) from primary lung squamous cell carcinoma (Nap-A(-), TTF-1(-)) and primary lung small cell carcinoma (Nap-A(-), TTF-1(+)).","DOI":"10.5858/arpa.2011-0320-OA","ISSN":"1543-2165","note":"PMID: 22288963","shortTitle":"Napsin A, a new marker for lung adenocarcinoma, is complementary and more sensitive and specific than thyroid transcription factor 1 in the differential diagnosis of primary pulmonary carcinoma","journalAbbreviation":"Arch. Pathol. Lab. Med.","language":"eng","author":[{"family":"Turner","given":"Bradley M."},{"family":"Cagle","given":"Philip T."},{"family":"Sainz","given":"Irma M."},{"family":"Fukuoka","given":"Junya"},{"family":"Shen","given":"Steven S."},{"family":"Jagirdar","given":"Jaishree"}],"issued":{"date-parts":[["2012",2]]}}}],"schema":"https://github.com/citation-style-language/schema/raw/master/csl-citation.json"} </w:instrText>
      </w:r>
      <w:r w:rsidR="00453B39" w:rsidRPr="008D26B6">
        <w:rPr>
          <w:rStyle w:val="A20"/>
          <w:rFonts w:ascii="Book Antiqua" w:hAnsi="Book Antiqua"/>
          <w:color w:val="auto"/>
          <w:sz w:val="24"/>
          <w:szCs w:val="24"/>
          <w:lang w:val="en-US"/>
        </w:rPr>
        <w:fldChar w:fldCharType="separate"/>
      </w:r>
      <w:r w:rsidR="00914E9F" w:rsidRPr="008D26B6">
        <w:rPr>
          <w:rFonts w:ascii="Book Antiqua" w:hAnsi="Book Antiqua"/>
          <w:vertAlign w:val="superscript"/>
          <w:lang w:val="en-US"/>
        </w:rPr>
        <w:t>[50]</w:t>
      </w:r>
      <w:r w:rsidR="00453B39" w:rsidRPr="008D26B6">
        <w:rPr>
          <w:rStyle w:val="A20"/>
          <w:rFonts w:ascii="Book Antiqua" w:hAnsi="Book Antiqua"/>
          <w:color w:val="auto"/>
          <w:sz w:val="24"/>
          <w:szCs w:val="24"/>
          <w:lang w:val="en-US"/>
        </w:rPr>
        <w:fldChar w:fldCharType="end"/>
      </w:r>
      <w:r w:rsidR="009F36A0" w:rsidRPr="008D26B6">
        <w:rPr>
          <w:rStyle w:val="A20"/>
          <w:rFonts w:ascii="Book Antiqua" w:hAnsi="Book Antiqua"/>
          <w:color w:val="auto"/>
          <w:sz w:val="24"/>
          <w:szCs w:val="24"/>
          <w:lang w:val="en-US"/>
        </w:rPr>
        <w:t>.</w:t>
      </w:r>
      <w:r w:rsidR="00BA376D" w:rsidRPr="008D26B6">
        <w:rPr>
          <w:rStyle w:val="A20"/>
          <w:rFonts w:ascii="Book Antiqua" w:hAnsi="Book Antiqua"/>
          <w:color w:val="auto"/>
          <w:sz w:val="24"/>
          <w:szCs w:val="24"/>
          <w:lang w:val="en-US"/>
        </w:rPr>
        <w:t xml:space="preserve"> </w:t>
      </w:r>
      <w:r w:rsidR="00BD1F70" w:rsidRPr="008D26B6">
        <w:rPr>
          <w:rFonts w:ascii="Book Antiqua" w:hAnsi="Book Antiqua"/>
          <w:lang w:val="en-US"/>
        </w:rPr>
        <w:t>Although</w:t>
      </w:r>
      <w:r w:rsidR="00C00776" w:rsidRPr="008D26B6">
        <w:rPr>
          <w:rFonts w:ascii="Book Antiqua" w:hAnsi="Book Antiqua"/>
          <w:lang w:val="en-US"/>
        </w:rPr>
        <w:t xml:space="preserve"> </w:t>
      </w:r>
      <w:r w:rsidR="00BD1F70" w:rsidRPr="008D26B6">
        <w:rPr>
          <w:rFonts w:ascii="Book Antiqua" w:hAnsi="Book Antiqua"/>
          <w:lang w:val="en-US"/>
        </w:rPr>
        <w:t>TTF-1</w:t>
      </w:r>
      <w:r w:rsidR="00C00776" w:rsidRPr="008D26B6">
        <w:rPr>
          <w:rFonts w:ascii="Book Antiqua" w:hAnsi="Book Antiqua"/>
          <w:lang w:val="en-US"/>
        </w:rPr>
        <w:t xml:space="preserve"> </w:t>
      </w:r>
      <w:r w:rsidR="00BD1F70" w:rsidRPr="008D26B6">
        <w:rPr>
          <w:rFonts w:ascii="Book Antiqua" w:hAnsi="Book Antiqua"/>
          <w:lang w:val="en-US"/>
        </w:rPr>
        <w:t xml:space="preserve">is a reliable marker </w:t>
      </w:r>
      <w:r w:rsidR="009750CC" w:rsidRPr="008D26B6">
        <w:rPr>
          <w:rFonts w:ascii="Book Antiqua" w:hAnsi="Book Antiqua"/>
          <w:lang w:val="en-US"/>
        </w:rPr>
        <w:t xml:space="preserve">for lung adenocarcinoma, </w:t>
      </w:r>
      <w:proofErr w:type="spellStart"/>
      <w:r w:rsidR="004B1749" w:rsidRPr="008D26B6">
        <w:rPr>
          <w:rFonts w:ascii="Book Antiqua" w:hAnsi="Book Antiqua"/>
          <w:lang w:val="en-US"/>
        </w:rPr>
        <w:t>napsin</w:t>
      </w:r>
      <w:proofErr w:type="spellEnd"/>
      <w:r w:rsidR="00BD1F70" w:rsidRPr="008D26B6">
        <w:rPr>
          <w:rFonts w:ascii="Book Antiqua" w:hAnsi="Book Antiqua"/>
          <w:lang w:val="en-US"/>
        </w:rPr>
        <w:t xml:space="preserve"> A is more sensitive and specific. </w:t>
      </w:r>
      <w:r w:rsidR="00201522" w:rsidRPr="008D26B6">
        <w:rPr>
          <w:rFonts w:ascii="Book Antiqua" w:hAnsi="Book Antiqua"/>
          <w:lang w:val="en-US"/>
        </w:rPr>
        <w:t xml:space="preserve">The combination of both markers </w:t>
      </w:r>
      <w:r w:rsidR="00C02AD0" w:rsidRPr="008D26B6">
        <w:rPr>
          <w:rFonts w:ascii="Book Antiqua" w:hAnsi="Book Antiqua"/>
          <w:lang w:val="en-US"/>
        </w:rPr>
        <w:t>provides the</w:t>
      </w:r>
      <w:r w:rsidR="00201522" w:rsidRPr="008D26B6">
        <w:rPr>
          <w:rFonts w:ascii="Book Antiqua" w:hAnsi="Book Antiqua"/>
          <w:lang w:val="en-US"/>
        </w:rPr>
        <w:t xml:space="preserve"> maximum benefit</w:t>
      </w:r>
      <w:r w:rsidR="00C00776" w:rsidRPr="008D26B6">
        <w:rPr>
          <w:rFonts w:ascii="Book Antiqua" w:hAnsi="Book Antiqua"/>
          <w:lang w:val="en-US"/>
        </w:rPr>
        <w:t>.</w:t>
      </w:r>
      <w:r w:rsidR="00044818" w:rsidRPr="008D26B6">
        <w:rPr>
          <w:rFonts w:ascii="Book Antiqua" w:eastAsia="Times New Roman" w:hAnsi="Book Antiqua"/>
          <w:lang w:val="en-US"/>
        </w:rPr>
        <w:t xml:space="preserve"> </w:t>
      </w:r>
      <w:r w:rsidR="001F39E3" w:rsidRPr="008D26B6">
        <w:rPr>
          <w:rFonts w:ascii="Book Antiqua" w:hAnsi="Book Antiqua"/>
          <w:lang w:val="en-US"/>
        </w:rPr>
        <w:t xml:space="preserve">On the other hand, </w:t>
      </w:r>
      <w:r w:rsidR="00044818" w:rsidRPr="008D26B6">
        <w:rPr>
          <w:rFonts w:ascii="Book Antiqua" w:hAnsi="Book Antiqua"/>
          <w:lang w:val="en-US"/>
        </w:rPr>
        <w:t>67</w:t>
      </w:r>
      <w:r w:rsidR="00C87B97" w:rsidRPr="008D26B6">
        <w:rPr>
          <w:rFonts w:ascii="Book Antiqua" w:hAnsi="Book Antiqua"/>
          <w:lang w:val="en-US" w:eastAsia="zh-CN"/>
        </w:rPr>
        <w:t>%</w:t>
      </w:r>
      <w:r w:rsidR="00044818" w:rsidRPr="008D26B6">
        <w:rPr>
          <w:rFonts w:ascii="Book Antiqua" w:hAnsi="Book Antiqua"/>
          <w:lang w:val="en-US"/>
        </w:rPr>
        <w:t>-</w:t>
      </w:r>
      <w:r w:rsidRPr="008D26B6">
        <w:rPr>
          <w:rFonts w:ascii="Book Antiqua" w:eastAsia="宋体" w:hAnsi="Book Antiqua"/>
          <w:lang w:val="en-US"/>
        </w:rPr>
        <w:t>95%</w:t>
      </w:r>
      <w:r w:rsidR="00044818" w:rsidRPr="008D26B6">
        <w:rPr>
          <w:rFonts w:ascii="Book Antiqua" w:hAnsi="Book Antiqua"/>
          <w:lang w:val="en-US"/>
        </w:rPr>
        <w:t xml:space="preserve"> of breast </w:t>
      </w:r>
      <w:r w:rsidR="00C02AD0" w:rsidRPr="008D26B6">
        <w:rPr>
          <w:rFonts w:ascii="Book Antiqua" w:hAnsi="Book Antiqua"/>
          <w:lang w:val="en-US"/>
        </w:rPr>
        <w:t xml:space="preserve">cancer cases </w:t>
      </w:r>
      <w:r w:rsidR="00044818" w:rsidRPr="008D26B6">
        <w:rPr>
          <w:rFonts w:ascii="Book Antiqua" w:hAnsi="Book Antiqua"/>
          <w:lang w:val="en-US"/>
        </w:rPr>
        <w:t xml:space="preserve">express </w:t>
      </w:r>
      <w:r w:rsidR="003C7C6F" w:rsidRPr="008D26B6">
        <w:rPr>
          <w:rFonts w:ascii="Book Antiqua" w:hAnsi="Book Antiqua"/>
          <w:lang w:val="en-US"/>
        </w:rPr>
        <w:t xml:space="preserve">GATA3 </w:t>
      </w:r>
      <w:r w:rsidR="001F39E3" w:rsidRPr="008D26B6">
        <w:rPr>
          <w:rFonts w:ascii="Book Antiqua" w:hAnsi="Book Antiqua"/>
          <w:lang w:val="en-US"/>
        </w:rPr>
        <w:t>(43</w:t>
      </w:r>
      <w:r w:rsidR="00C87B97" w:rsidRPr="008D26B6">
        <w:rPr>
          <w:rFonts w:ascii="Book Antiqua" w:hAnsi="Book Antiqua"/>
          <w:lang w:val="en-US" w:eastAsia="zh-CN"/>
        </w:rPr>
        <w:t>%</w:t>
      </w:r>
      <w:r w:rsidR="001F39E3" w:rsidRPr="008D26B6">
        <w:rPr>
          <w:rFonts w:ascii="Book Antiqua" w:hAnsi="Book Antiqua"/>
          <w:lang w:val="en-US"/>
        </w:rPr>
        <w:t xml:space="preserve">–73% </w:t>
      </w:r>
      <w:r w:rsidR="00C02AD0" w:rsidRPr="008D26B6">
        <w:rPr>
          <w:rFonts w:ascii="Book Antiqua" w:hAnsi="Book Antiqua"/>
          <w:lang w:val="en-US"/>
        </w:rPr>
        <w:t xml:space="preserve">of </w:t>
      </w:r>
      <w:r w:rsidR="001F39E3" w:rsidRPr="008D26B6">
        <w:rPr>
          <w:rFonts w:ascii="Book Antiqua" w:hAnsi="Book Antiqua"/>
          <w:lang w:val="en-US"/>
        </w:rPr>
        <w:t>triple-negative</w:t>
      </w:r>
      <w:r w:rsidR="00C02AD0" w:rsidRPr="008D26B6">
        <w:rPr>
          <w:rFonts w:ascii="Book Antiqua" w:hAnsi="Book Antiqua"/>
          <w:lang w:val="en-US"/>
        </w:rPr>
        <w:t xml:space="preserve"> cases</w:t>
      </w:r>
      <w:r w:rsidR="001F39E3" w:rsidRPr="008D26B6">
        <w:rPr>
          <w:rFonts w:ascii="Book Antiqua" w:hAnsi="Book Antiqua"/>
          <w:lang w:val="en-US"/>
        </w:rPr>
        <w:t>)</w:t>
      </w:r>
      <w:r w:rsidR="00201522" w:rsidRPr="008D26B6">
        <w:rPr>
          <w:rFonts w:ascii="Book Antiqua" w:hAnsi="Book Antiqua"/>
          <w:lang w:val="en-US"/>
        </w:rPr>
        <w:t>,</w:t>
      </w:r>
      <w:r w:rsidR="001F39E3" w:rsidRPr="008D26B6">
        <w:rPr>
          <w:rFonts w:ascii="Book Antiqua" w:hAnsi="Book Antiqua"/>
          <w:lang w:val="en-US"/>
        </w:rPr>
        <w:t xml:space="preserve"> and </w:t>
      </w:r>
      <w:r w:rsidR="009750CC" w:rsidRPr="008D26B6">
        <w:rPr>
          <w:rFonts w:ascii="Book Antiqua" w:hAnsi="Book Antiqua"/>
          <w:lang w:val="en-US"/>
        </w:rPr>
        <w:t>its</w:t>
      </w:r>
      <w:r w:rsidR="001F39E3" w:rsidRPr="008D26B6">
        <w:rPr>
          <w:rFonts w:ascii="Book Antiqua" w:hAnsi="Book Antiqua"/>
          <w:lang w:val="en-US"/>
        </w:rPr>
        <w:t xml:space="preserve"> </w:t>
      </w:r>
      <w:r w:rsidR="00111CEA" w:rsidRPr="008D26B6">
        <w:rPr>
          <w:rFonts w:ascii="Book Antiqua" w:hAnsi="Book Antiqua"/>
          <w:lang w:val="en-US"/>
        </w:rPr>
        <w:t>expression in</w:t>
      </w:r>
      <w:r w:rsidR="001F39E3" w:rsidRPr="008D26B6">
        <w:rPr>
          <w:rFonts w:ascii="Book Antiqua" w:hAnsi="Book Antiqua"/>
          <w:lang w:val="en-US"/>
        </w:rPr>
        <w:t xml:space="preserve"> </w:t>
      </w:r>
      <w:r w:rsidR="00201522" w:rsidRPr="008D26B6">
        <w:rPr>
          <w:rFonts w:ascii="Book Antiqua" w:hAnsi="Book Antiqua"/>
          <w:lang w:val="en-US"/>
        </w:rPr>
        <w:t xml:space="preserve">lung </w:t>
      </w:r>
      <w:r w:rsidR="00111CEA" w:rsidRPr="008D26B6">
        <w:rPr>
          <w:rFonts w:ascii="Book Antiqua" w:hAnsi="Book Antiqua"/>
          <w:lang w:val="en-US"/>
        </w:rPr>
        <w:t xml:space="preserve">adenocarcinomas </w:t>
      </w:r>
      <w:r w:rsidR="00E731C5" w:rsidRPr="008D26B6">
        <w:rPr>
          <w:rFonts w:ascii="Book Antiqua" w:hAnsi="Book Antiqua"/>
          <w:lang w:val="en-US"/>
        </w:rPr>
        <w:t>is</w:t>
      </w:r>
      <w:r w:rsidR="00111CEA" w:rsidRPr="008D26B6">
        <w:rPr>
          <w:rFonts w:ascii="Book Antiqua" w:hAnsi="Book Antiqua"/>
          <w:lang w:val="en-US"/>
        </w:rPr>
        <w:t xml:space="preserve"> </w:t>
      </w:r>
      <w:r w:rsidR="001F39E3" w:rsidRPr="008D26B6">
        <w:rPr>
          <w:rFonts w:ascii="Book Antiqua" w:hAnsi="Book Antiqua"/>
          <w:shd w:val="clear" w:color="auto" w:fill="FFFFFF"/>
          <w:lang w:val="en-US"/>
        </w:rPr>
        <w:t xml:space="preserve">less than </w:t>
      </w:r>
      <w:r w:rsidR="00111CEA" w:rsidRPr="008D26B6">
        <w:rPr>
          <w:rFonts w:ascii="Book Antiqua" w:hAnsi="Book Antiqua"/>
          <w:lang w:val="en-US"/>
        </w:rPr>
        <w:t>10%</w:t>
      </w:r>
      <w:r w:rsidR="00453B39" w:rsidRPr="008D26B6">
        <w:rPr>
          <w:rFonts w:ascii="Book Antiqua" w:hAnsi="Book Antiqua"/>
          <w:lang w:val="en-US"/>
        </w:rPr>
        <w:fldChar w:fldCharType="begin"/>
      </w:r>
      <w:r w:rsidR="00914E9F" w:rsidRPr="008D26B6">
        <w:rPr>
          <w:rFonts w:ascii="Book Antiqua" w:hAnsi="Book Antiqua"/>
          <w:lang w:val="en-US"/>
        </w:rPr>
        <w:instrText xml:space="preserve"> ADDIN ZOTERO_ITEM CSL_CITATION {"citationID":"82hNnyfX","properties":{"formattedCitation":"\\super [51]\\nosupersub{}","plainCitation":"[51]","noteIndex":0},"citationItems":[{"id":221,"uris":["http://zotero.org/users/local/FqWfqG11/items/YEPR2WIL"],"uri":["http://zotero.org/users/local/FqWfqG11/items/YEPR2WIL"],"itemData":{"id":221,"type":"article-journal","title":"GATA3: a multispecific but potentially useful marker in surgical pathology: a systematic analysis of 2500 epithelial and nonepithelial tumors","container-title":"The American Journal of Surgical Pathology","page":"13-22","volume":"38","issue":"1","source":"PubMed","abstract":"GATA3 is a transcription factor important in the differentiation of breast epithelia, urothelia, and subsets of T lymphocytes. It has been suggested to be useful in the evaluation of carcinomas of mammary or urothelial origin or metastatic carcinomas, but its distribution in normal and neoplastic tissues is incompletely mapped. In this study, we examined normal developing and adult tissues and 2040 epithelial and 460 mesenchymal or neuroectodermal neoplasms for GATA3 expression to explore its diagnostic value in surgical pathology, using monoclonal antibody (clone L50-823) and Leica Bond automated immunohistochemistry. GATA3 was expressed in trophoblast, fetal and adult epidermis, adult mammary and some salivary gland and sweat gland ductal epithelia, urothelia, distal nephron in developing and adult tissues, some prostatic basal cells, and subsets of T lymphocytes. It was expressed stronger in fetal than in adult mesothelia and was absent in respiratory and gastrointestinal epithelia. In epithelial neoplasms, GATA3 was expressed in &gt;90% of primary and metastatic ductal and lobular carcinomas of the breast, urothelial, and cutaneous basal cell carcinomas and trophoblastic and endodermal sinus tumors. In metastatic breast carcinomas, it was more sensitive than GCDFP. Among squamous cell carcinomas, the expression was highest in the skin (81%) and lower in cervical (33%), laryngeal (16%), and pulmonary tumors (12%). Common positivity was found in skin adnexal tumors (100%), mesothelioma (58%), salivary gland (43%), and pancreatic (37%) ductal carcinomas, whereas frequency of expression in adenocarcinomas of lung, stomach, colon, endometrium, ovary, and prostate was &lt;10%. Chromophobe renal cell carcinoma was a unique renal tumor with frequent positivity (51%), whereas oncocytomas were positive in 17% of cases but other types only rarely. Among mesenchymal and neuroectodermal tumors, paragangliomas were usually positive, which sets these tumors apart from epithelial neuroendocrine tumors. Mesenchymal tumors were only sporadically positive, except epithelia of biphasic synovial sarcomas. GATA3 is a useful marker in the characterization of not only mammary and urothelial but also renal and germ cell tumors, mesotheliomas, and paragangliomas. The multiple specificities of GATA3 should be taken into account when using this marker to detect metastatic mammary or urothelial carcinomas.","DOI":"10.1097/PAS.0b013e3182a0218f","ISSN":"1532-0979","note":"PMID: 24145643\nPMCID: PMC3991431","shortTitle":"GATA3","journalAbbreviation":"Am. J. Surg. Pathol.","language":"eng","author":[{"family":"Miettinen","given":"Markku"},{"family":"McCue","given":"Peter A."},{"family":"Sarlomo-Rikala","given":"Maarit"},{"family":"Rys","given":"Janusz"},{"family":"Czapiewski","given":"Piotr"},{"family":"Wazny","given":"Krzysztof"},{"family":"Langfort","given":"Renata"},{"family":"Waloszczyk","given":"Piotr"},{"family":"Biernat","given":"Wojciech"},{"family":"Lasota","given":"Jerzy"},{"family":"Wang","given":"Zengfeng"}],"issued":{"date-parts":[["2014",1]]}}}],"schema":"https://github.com/citation-style-language/schema/raw/master/csl-citation.json"} </w:instrText>
      </w:r>
      <w:r w:rsidR="00453B39" w:rsidRPr="008D26B6">
        <w:rPr>
          <w:rFonts w:ascii="Book Antiqua" w:hAnsi="Book Antiqua"/>
          <w:lang w:val="en-US"/>
        </w:rPr>
        <w:fldChar w:fldCharType="separate"/>
      </w:r>
      <w:r w:rsidR="00914E9F" w:rsidRPr="008D26B6">
        <w:rPr>
          <w:rFonts w:ascii="Book Antiqua" w:hAnsi="Book Antiqua"/>
          <w:vertAlign w:val="superscript"/>
          <w:lang w:val="en-US"/>
        </w:rPr>
        <w:t>[51]</w:t>
      </w:r>
      <w:r w:rsidR="00453B39" w:rsidRPr="008D26B6">
        <w:rPr>
          <w:rFonts w:ascii="Book Antiqua" w:hAnsi="Book Antiqua"/>
          <w:lang w:val="en-US"/>
        </w:rPr>
        <w:fldChar w:fldCharType="end"/>
      </w:r>
      <w:r w:rsidR="009F36A0" w:rsidRPr="008D26B6">
        <w:rPr>
          <w:rFonts w:ascii="Book Antiqua" w:hAnsi="Book Antiqua"/>
          <w:lang w:val="en-US"/>
        </w:rPr>
        <w:t>.</w:t>
      </w:r>
    </w:p>
    <w:p w14:paraId="2759D598" w14:textId="6F45B153" w:rsidR="00D25FAC" w:rsidRPr="008D26B6" w:rsidRDefault="002F0030" w:rsidP="008D26B6">
      <w:pPr>
        <w:spacing w:line="360" w:lineRule="auto"/>
        <w:ind w:firstLineChars="100" w:firstLine="240"/>
        <w:jc w:val="both"/>
        <w:rPr>
          <w:rFonts w:ascii="Book Antiqua" w:hAnsi="Book Antiqua" w:cs="Minion-Regular"/>
          <w:lang w:val="en-US"/>
        </w:rPr>
      </w:pPr>
      <w:r w:rsidRPr="008D26B6">
        <w:rPr>
          <w:rFonts w:ascii="Book Antiqua" w:hAnsi="Book Antiqua" w:cs="Minion-Regular"/>
          <w:lang w:val="en-US"/>
        </w:rPr>
        <w:t>Our patient had</w:t>
      </w:r>
      <w:r w:rsidR="002A4CD0" w:rsidRPr="008D26B6">
        <w:rPr>
          <w:rFonts w:ascii="Book Antiqua" w:hAnsi="Book Antiqua" w:cs="Minion-Regular"/>
          <w:lang w:val="en-US"/>
        </w:rPr>
        <w:t xml:space="preserve"> </w:t>
      </w:r>
      <w:r w:rsidRPr="008D26B6">
        <w:rPr>
          <w:rFonts w:ascii="Book Antiqua" w:hAnsi="Book Antiqua" w:cs="Minion-Regular"/>
          <w:lang w:val="en-US"/>
        </w:rPr>
        <w:t xml:space="preserve">metastasis </w:t>
      </w:r>
      <w:r w:rsidR="0050200C" w:rsidRPr="008D26B6">
        <w:rPr>
          <w:rFonts w:ascii="Book Antiqua" w:hAnsi="Book Antiqua" w:cs="Minion-Regular"/>
          <w:lang w:val="en-US"/>
        </w:rPr>
        <w:t>to</w:t>
      </w:r>
      <w:r w:rsidRPr="008D26B6">
        <w:rPr>
          <w:rFonts w:ascii="Book Antiqua" w:hAnsi="Book Antiqua" w:cs="Minion-Regular"/>
          <w:lang w:val="en-US"/>
        </w:rPr>
        <w:t xml:space="preserve"> her</w:t>
      </w:r>
      <w:r w:rsidR="00366BEB" w:rsidRPr="008D26B6">
        <w:rPr>
          <w:rFonts w:ascii="Book Antiqua" w:hAnsi="Book Antiqua" w:cs="Minion-Regular"/>
          <w:lang w:val="en-US"/>
        </w:rPr>
        <w:t xml:space="preserve"> right</w:t>
      </w:r>
      <w:r w:rsidRPr="008D26B6">
        <w:rPr>
          <w:rFonts w:ascii="Book Antiqua" w:hAnsi="Book Antiqua" w:cs="Minion-Regular"/>
          <w:lang w:val="en-US"/>
        </w:rPr>
        <w:t xml:space="preserve"> breast</w:t>
      </w:r>
      <w:r w:rsidR="0050200C" w:rsidRPr="008D26B6">
        <w:rPr>
          <w:rFonts w:ascii="Book Antiqua" w:hAnsi="Book Antiqua" w:cs="Minion-Regular"/>
          <w:lang w:val="en-US"/>
        </w:rPr>
        <w:t>,</w:t>
      </w:r>
      <w:r w:rsidRPr="008D26B6">
        <w:rPr>
          <w:rFonts w:ascii="Book Antiqua" w:hAnsi="Book Antiqua" w:cs="Minion-Regular"/>
          <w:lang w:val="en-US"/>
        </w:rPr>
        <w:t xml:space="preserve"> </w:t>
      </w:r>
      <w:r w:rsidR="00366BEB" w:rsidRPr="008D26B6">
        <w:rPr>
          <w:rFonts w:ascii="Book Antiqua" w:hAnsi="Book Antiqua" w:cs="Minion-Regular"/>
          <w:lang w:val="en-US"/>
        </w:rPr>
        <w:t>which is</w:t>
      </w:r>
      <w:r w:rsidRPr="008D26B6">
        <w:rPr>
          <w:rFonts w:ascii="Book Antiqua" w:hAnsi="Book Antiqua" w:cs="Minion-Regular"/>
          <w:lang w:val="en-US"/>
        </w:rPr>
        <w:t xml:space="preserve"> the same side </w:t>
      </w:r>
      <w:r w:rsidR="0050200C" w:rsidRPr="008D26B6">
        <w:rPr>
          <w:rFonts w:ascii="Book Antiqua" w:hAnsi="Book Antiqua" w:cs="Minion-Regular"/>
          <w:lang w:val="en-US"/>
        </w:rPr>
        <w:t>affected by</w:t>
      </w:r>
      <w:r w:rsidRPr="008D26B6">
        <w:rPr>
          <w:rFonts w:ascii="Book Antiqua" w:hAnsi="Book Antiqua" w:cs="Minion-Regular"/>
          <w:lang w:val="en-US"/>
        </w:rPr>
        <w:t xml:space="preserve"> the malignant pleural effusion</w:t>
      </w:r>
      <w:r w:rsidR="00DA0146" w:rsidRPr="008D26B6">
        <w:rPr>
          <w:rFonts w:ascii="Book Antiqua" w:hAnsi="Book Antiqua" w:cs="Minion-Regular"/>
          <w:lang w:val="en-US"/>
        </w:rPr>
        <w:t>,</w:t>
      </w:r>
      <w:r w:rsidR="005803A1" w:rsidRPr="008D26B6">
        <w:rPr>
          <w:rFonts w:ascii="Book Antiqua" w:hAnsi="Book Antiqua" w:cs="Minion-Regular"/>
          <w:lang w:val="en-US"/>
        </w:rPr>
        <w:t xml:space="preserve"> </w:t>
      </w:r>
      <w:r w:rsidR="00C02AD0" w:rsidRPr="008D26B6">
        <w:rPr>
          <w:rFonts w:ascii="Book Antiqua" w:hAnsi="Book Antiqua" w:cs="Minion-Regular"/>
          <w:lang w:val="en-US"/>
        </w:rPr>
        <w:t xml:space="preserve">consistent </w:t>
      </w:r>
      <w:r w:rsidRPr="008D26B6">
        <w:rPr>
          <w:rFonts w:ascii="Book Antiqua" w:hAnsi="Book Antiqua" w:cs="Minion-Regular"/>
          <w:lang w:val="en-US"/>
        </w:rPr>
        <w:t xml:space="preserve">with </w:t>
      </w:r>
      <w:r w:rsidR="009A23FB" w:rsidRPr="008D26B6">
        <w:rPr>
          <w:rFonts w:ascii="Book Antiqua" w:hAnsi="Book Antiqua" w:cs="Minion-Regular"/>
          <w:lang w:val="en-US"/>
        </w:rPr>
        <w:t xml:space="preserve">the hypothesis by Huang </w:t>
      </w:r>
      <w:r w:rsidR="009A23FB" w:rsidRPr="008D26B6">
        <w:rPr>
          <w:rFonts w:ascii="Book Antiqua" w:hAnsi="Book Antiqua" w:cs="Minion-Regular"/>
          <w:i/>
          <w:lang w:val="en-US"/>
        </w:rPr>
        <w:t>et al</w:t>
      </w:r>
      <w:r w:rsidR="00E80590" w:rsidRPr="008D26B6">
        <w:rPr>
          <w:rFonts w:ascii="Book Antiqua" w:hAnsi="Book Antiqua" w:cs="Minion-Regular"/>
          <w:lang w:val="en-US"/>
        </w:rPr>
        <w:fldChar w:fldCharType="begin"/>
      </w:r>
      <w:r w:rsidR="00914E9F" w:rsidRPr="008D26B6">
        <w:rPr>
          <w:rFonts w:ascii="Book Antiqua" w:hAnsi="Book Antiqua" w:cs="Minion-Regular"/>
          <w:lang w:val="en-US"/>
        </w:rPr>
        <w:instrText xml:space="preserve"> ADDIN ZOTERO_ITEM CSL_CITATION {"citationID":"X5kwLwk6","properties":{"formattedCitation":"\\super [25]\\nosupersub{}","plainCitation":"[25]","noteIndex":0},"citationItems":[{"id":155,"uris":["http://zotero.org/users/local/FqWfqG11/items/HFNS8KZP"],"uri":["http://zotero.org/users/local/FqWfqG11/items/HFNS8KZP"],"itemData":{"id":155,"type":"article-journal","title":"Lung adenocarcinoma with ipsilateral breast metastasis: a simple coincidence?","container-title":"Journal of Thoracic Oncology: Official Publication of the International Association for the Study of Lung Cancer","page":"974-979","volume":"8","issue":"7","source":"PubMed","abstract":"INTRODUCTION: Lung cancer with breast metastasis is rare. However, differentiating between primary breast cancer and metastatic lung adenocarcinoma is of clinical importance. The metastasis cascade of how cancer cells migrate from the primary lung tumor to the breast is not clear yet.\nMETHODS: Pathology and cytology databases were searched for patients diagnosed to have lung adenocarcinoma with breast metastasis. Their medical records, chest computed tomography images, and pathology slides were reviewed independently.\nRESULTS: We identified six lung adenocarcinoma patients with breast metastases in a 10-year period from a tertiary medical center. Interestingly, all breast metastases affected the same side as the primary lung cancers. In addition, all our cases shared other clinical manifestations, namely, ipsilateral pleural effusion/thickness and axillary lymph node enlargement.\nCONCLUSION: Because this distinctive feature could not be explained by simple coincidence, we consider that lung adenocarcinoma may preferentially metastasize to the ipsilateral breast through a stepwise mechanism, involving pleural seeding, axillary lymph node metastasis, and retrograde lymphatic spreading into the breast.","DOI":"10.1097/JTO.0b013e31828f6873","ISSN":"1556-1380","note":"PMID: 23774384","shortTitle":"Lung adenocarcinoma with ipsilateral breast metastasis","journalAbbreviation":"J Thorac Oncol","language":"eng","author":[{"family":"Huang","given":"Hsu-Ching"},{"family":"Hang","given":"Jen-Fan"},{"family":"Wu","given":"Mei-Han"},{"family":"Chou","given":"Teh-Ying"},{"family":"Chiu","given":"Chao-Hua"}],"issued":{"date-parts":[["2013",7]]}}}],"schema":"https://github.com/citation-style-language/schema/raw/master/csl-citation.json"} </w:instrText>
      </w:r>
      <w:r w:rsidR="00E80590" w:rsidRPr="008D26B6">
        <w:rPr>
          <w:rFonts w:ascii="Book Antiqua" w:hAnsi="Book Antiqua" w:cs="Minion-Regular"/>
          <w:lang w:val="en-US"/>
        </w:rPr>
        <w:fldChar w:fldCharType="separate"/>
      </w:r>
      <w:r w:rsidR="00914E9F" w:rsidRPr="008D26B6">
        <w:rPr>
          <w:rFonts w:ascii="Book Antiqua" w:hAnsi="Book Antiqua"/>
          <w:vertAlign w:val="superscript"/>
          <w:lang w:val="en-US"/>
        </w:rPr>
        <w:t>[25]</w:t>
      </w:r>
      <w:r w:rsidR="00E80590" w:rsidRPr="008D26B6">
        <w:rPr>
          <w:rFonts w:ascii="Book Antiqua" w:hAnsi="Book Antiqua" w:cs="Minion-Regular"/>
          <w:lang w:val="en-US"/>
        </w:rPr>
        <w:fldChar w:fldCharType="end"/>
      </w:r>
      <w:r w:rsidR="006A3707" w:rsidRPr="008D26B6">
        <w:rPr>
          <w:rFonts w:ascii="Book Antiqua" w:hAnsi="Book Antiqua" w:cs="Minion-Regular"/>
          <w:lang w:val="en-US"/>
        </w:rPr>
        <w:t>.</w:t>
      </w:r>
      <w:r w:rsidRPr="008D26B6">
        <w:rPr>
          <w:rFonts w:ascii="Book Antiqua" w:hAnsi="Book Antiqua" w:cs="Minion-Regular"/>
          <w:lang w:val="en-US"/>
        </w:rPr>
        <w:t xml:space="preserve"> </w:t>
      </w:r>
      <w:r w:rsidR="0050200C" w:rsidRPr="008D26B6">
        <w:rPr>
          <w:rFonts w:ascii="Book Antiqua" w:hAnsi="Book Antiqua" w:cs="Minion-Regular"/>
          <w:lang w:val="en-US"/>
        </w:rPr>
        <w:t xml:space="preserve">To this end, they </w:t>
      </w:r>
      <w:r w:rsidR="0050200C" w:rsidRPr="008D26B6">
        <w:rPr>
          <w:rFonts w:ascii="Book Antiqua" w:hAnsi="Book Antiqua" w:cs="Minion-Regular"/>
          <w:lang w:val="en-US"/>
        </w:rPr>
        <w:lastRenderedPageBreak/>
        <w:t>considered</w:t>
      </w:r>
      <w:r w:rsidR="00366BEB" w:rsidRPr="008D26B6">
        <w:rPr>
          <w:rFonts w:ascii="Book Antiqua" w:hAnsi="Book Antiqua" w:cs="Minion-Regular"/>
          <w:lang w:val="en-US"/>
        </w:rPr>
        <w:t xml:space="preserve"> a stepwise mechanism </w:t>
      </w:r>
      <w:r w:rsidRPr="008D26B6">
        <w:rPr>
          <w:rFonts w:ascii="Book Antiqua" w:hAnsi="Book Antiqua" w:cs="Minion-Regular"/>
          <w:lang w:val="en-US"/>
        </w:rPr>
        <w:t>involving parietal pleural seeding,</w:t>
      </w:r>
      <w:r w:rsidR="00366BEB" w:rsidRPr="008D26B6">
        <w:rPr>
          <w:rFonts w:ascii="Book Antiqua" w:hAnsi="Book Antiqua" w:cs="Minion-Regular"/>
          <w:lang w:val="en-US"/>
        </w:rPr>
        <w:t xml:space="preserve"> followed by</w:t>
      </w:r>
      <w:r w:rsidRPr="008D26B6">
        <w:rPr>
          <w:rFonts w:ascii="Book Antiqua" w:hAnsi="Book Antiqua" w:cs="Minion-Regular"/>
          <w:lang w:val="en-US"/>
        </w:rPr>
        <w:t xml:space="preserve"> invasion </w:t>
      </w:r>
      <w:r w:rsidR="00C02AD0" w:rsidRPr="008D26B6">
        <w:rPr>
          <w:rFonts w:ascii="Book Antiqua" w:hAnsi="Book Antiqua" w:cs="Minion-Regular"/>
          <w:lang w:val="en-US"/>
        </w:rPr>
        <w:t xml:space="preserve">into chest wall </w:t>
      </w:r>
      <w:r w:rsidRPr="008D26B6">
        <w:rPr>
          <w:rFonts w:ascii="Book Antiqua" w:hAnsi="Book Antiqua" w:cs="Minion-Regular"/>
          <w:lang w:val="en-US"/>
        </w:rPr>
        <w:t>lymphatic vessels drain</w:t>
      </w:r>
      <w:r w:rsidR="0050200C" w:rsidRPr="008D26B6">
        <w:rPr>
          <w:rFonts w:ascii="Book Antiqua" w:hAnsi="Book Antiqua" w:cs="Minion-Regular"/>
          <w:lang w:val="en-US"/>
        </w:rPr>
        <w:t>ing</w:t>
      </w:r>
      <w:r w:rsidRPr="008D26B6">
        <w:rPr>
          <w:rFonts w:ascii="Book Antiqua" w:hAnsi="Book Antiqua" w:cs="Minion-Regular"/>
          <w:lang w:val="en-US"/>
        </w:rPr>
        <w:t xml:space="preserve"> to i</w:t>
      </w:r>
      <w:r w:rsidR="00DA0146" w:rsidRPr="008D26B6">
        <w:rPr>
          <w:rFonts w:ascii="Book Antiqua" w:hAnsi="Book Antiqua" w:cs="Minion-Regular"/>
          <w:lang w:val="en-US"/>
        </w:rPr>
        <w:t>psilateral axillary lymph nodes</w:t>
      </w:r>
      <w:r w:rsidRPr="008D26B6">
        <w:rPr>
          <w:rFonts w:ascii="Book Antiqua" w:hAnsi="Book Antiqua" w:cs="Minion-Regular"/>
          <w:lang w:val="en-US"/>
        </w:rPr>
        <w:t xml:space="preserve"> and </w:t>
      </w:r>
      <w:r w:rsidR="0050200C" w:rsidRPr="008D26B6">
        <w:rPr>
          <w:rFonts w:ascii="Book Antiqua" w:hAnsi="Book Antiqua" w:cs="Minion-Regular"/>
          <w:lang w:val="en-US"/>
        </w:rPr>
        <w:t>retrograde lymphatic spreading to the breast</w:t>
      </w:r>
      <w:r w:rsidRPr="008D26B6">
        <w:rPr>
          <w:rFonts w:ascii="Book Antiqua" w:hAnsi="Book Antiqua" w:cs="Minion-Regular"/>
          <w:lang w:val="en-US"/>
        </w:rPr>
        <w:t xml:space="preserve">. </w:t>
      </w:r>
      <w:r w:rsidR="00053A63" w:rsidRPr="008D26B6">
        <w:rPr>
          <w:rFonts w:ascii="Book Antiqua" w:hAnsi="Book Antiqua" w:cs="Minion-Regular"/>
          <w:lang w:val="en-US"/>
        </w:rPr>
        <w:t xml:space="preserve">This mechanism of breast metastasis could be supported by findings of </w:t>
      </w:r>
      <w:r w:rsidR="0050200C" w:rsidRPr="008D26B6">
        <w:rPr>
          <w:rFonts w:ascii="Book Antiqua" w:hAnsi="Book Antiqua" w:cs="Minion-Regular"/>
          <w:lang w:val="en-US"/>
        </w:rPr>
        <w:t xml:space="preserve">enlarged homolateral </w:t>
      </w:r>
      <w:r w:rsidR="00053A63" w:rsidRPr="008D26B6">
        <w:rPr>
          <w:rFonts w:ascii="Book Antiqua" w:hAnsi="Book Antiqua" w:cs="Minion-Regular"/>
          <w:lang w:val="en-US"/>
        </w:rPr>
        <w:t>axillary lymph node</w:t>
      </w:r>
      <w:r w:rsidR="0050200C" w:rsidRPr="008D26B6">
        <w:rPr>
          <w:rFonts w:ascii="Book Antiqua" w:hAnsi="Book Antiqua" w:cs="Minion-Regular"/>
          <w:lang w:val="en-US"/>
        </w:rPr>
        <w:t>s</w:t>
      </w:r>
      <w:r w:rsidR="00053A63" w:rsidRPr="008D26B6">
        <w:rPr>
          <w:rFonts w:ascii="Book Antiqua" w:hAnsi="Book Antiqua" w:cs="Minion-Regular"/>
          <w:lang w:val="en-US"/>
        </w:rPr>
        <w:t xml:space="preserve">. </w:t>
      </w:r>
      <w:r w:rsidR="00053A63" w:rsidRPr="008D26B6">
        <w:rPr>
          <w:rFonts w:ascii="Book Antiqua" w:eastAsia="Times New Roman" w:hAnsi="Book Antiqua" w:cs="Arial"/>
          <w:shd w:val="clear" w:color="auto" w:fill="FFFFFF"/>
          <w:lang w:val="en-US"/>
        </w:rPr>
        <w:t>Moreover</w:t>
      </w:r>
      <w:r w:rsidR="00053A63" w:rsidRPr="008D26B6">
        <w:rPr>
          <w:rFonts w:ascii="Book Antiqua" w:eastAsia="Times New Roman" w:hAnsi="Book Antiqua"/>
          <w:lang w:val="en-US"/>
        </w:rPr>
        <w:t xml:space="preserve">, </w:t>
      </w:r>
      <w:r w:rsidR="009A23FB" w:rsidRPr="008D26B6">
        <w:rPr>
          <w:rFonts w:ascii="Book Antiqua" w:hAnsi="Book Antiqua" w:cs="TimesNewRomanPS"/>
          <w:lang w:val="en-US"/>
        </w:rPr>
        <w:t xml:space="preserve">Barber </w:t>
      </w:r>
      <w:r w:rsidR="009A23FB" w:rsidRPr="008D26B6">
        <w:rPr>
          <w:rFonts w:ascii="Book Antiqua" w:hAnsi="Book Antiqua" w:cs="TimesNewRomanPS"/>
          <w:i/>
          <w:lang w:val="en-US"/>
        </w:rPr>
        <w:t>et al</w:t>
      </w:r>
      <w:r w:rsidR="00453B39" w:rsidRPr="008D26B6">
        <w:rPr>
          <w:rFonts w:ascii="Book Antiqua" w:hAnsi="Book Antiqua" w:cs="TimesNewRomanPS"/>
          <w:lang w:val="en-US"/>
        </w:rPr>
        <w:fldChar w:fldCharType="begin"/>
      </w:r>
      <w:r w:rsidR="00914E9F" w:rsidRPr="008D26B6">
        <w:rPr>
          <w:rFonts w:ascii="Book Antiqua" w:hAnsi="Book Antiqua" w:cs="TimesNewRomanPS"/>
          <w:lang w:val="en-US"/>
        </w:rPr>
        <w:instrText xml:space="preserve"> ADDIN ZOTERO_ITEM CSL_CITATION {"citationID":"5Gw2LJRm","properties":{"formattedCitation":"\\super [52]\\nosupersub{}","plainCitation":"[52]","noteIndex":0},"citationItems":[{"id":224,"uris":["http://zotero.org/users/local/FqWfqG11/items/GUS6U8H3"],"uri":["http://zotero.org/users/local/FqWfqG11/items/GUS6U8H3"],"itemData":{"id":224,"type":"article-journal","title":"Breast lymphatic drainage via the pulmonary lymphatic system","container-title":"European Journal of Nuclear Medicine and Molecular Imaging","page":"2203","volume":"37","issue":"11","source":"PubMed","DOI":"10.1007/s00259-010-1593-z","ISSN":"1619-7089","note":"PMID: 20821209","journalAbbreviation":"Eur. J. Nucl. Med. Mol. Imaging","language":"eng","author":[{"family":"Barber","given":"Thomas W."},{"family":"Hofman","given":"Michael S."},{"family":"Hicks","given":"Rodney J."}],"issued":{"date-parts":[["2010",11]]}}}],"schema":"https://github.com/citation-style-language/schema/raw/master/csl-citation.json"} </w:instrText>
      </w:r>
      <w:r w:rsidR="00453B39" w:rsidRPr="008D26B6">
        <w:rPr>
          <w:rFonts w:ascii="Book Antiqua" w:hAnsi="Book Antiqua" w:cs="TimesNewRomanPS"/>
          <w:lang w:val="en-US"/>
        </w:rPr>
        <w:fldChar w:fldCharType="separate"/>
      </w:r>
      <w:r w:rsidR="00914E9F" w:rsidRPr="008D26B6">
        <w:rPr>
          <w:rFonts w:ascii="Book Antiqua" w:hAnsi="Book Antiqua"/>
          <w:vertAlign w:val="superscript"/>
          <w:lang w:val="en-US"/>
        </w:rPr>
        <w:t>[52]</w:t>
      </w:r>
      <w:r w:rsidR="00453B39" w:rsidRPr="008D26B6">
        <w:rPr>
          <w:rFonts w:ascii="Book Antiqua" w:hAnsi="Book Antiqua" w:cs="TimesNewRomanPS"/>
          <w:lang w:val="en-US"/>
        </w:rPr>
        <w:fldChar w:fldCharType="end"/>
      </w:r>
      <w:r w:rsidR="00BA376D" w:rsidRPr="008D26B6">
        <w:rPr>
          <w:rFonts w:ascii="Book Antiqua" w:hAnsi="Book Antiqua" w:cs="TimesNewRomanPS"/>
          <w:lang w:val="en-US"/>
        </w:rPr>
        <w:t xml:space="preserve"> </w:t>
      </w:r>
      <w:r w:rsidR="00053A63" w:rsidRPr="008D26B6">
        <w:rPr>
          <w:rFonts w:ascii="Book Antiqua" w:hAnsi="Book Antiqua" w:cs="TimesNewRomanPS"/>
          <w:lang w:val="en-US"/>
        </w:rPr>
        <w:t xml:space="preserve">demonstrated lymphatic communication between </w:t>
      </w:r>
      <w:r w:rsidRPr="008D26B6">
        <w:rPr>
          <w:rFonts w:ascii="Book Antiqua" w:eastAsia="宋体" w:hAnsi="Book Antiqua" w:cs="TimesNewRomanPS"/>
          <w:lang w:val="en-US"/>
        </w:rPr>
        <w:t xml:space="preserve">the </w:t>
      </w:r>
      <w:r w:rsidR="00053A63" w:rsidRPr="008D26B6">
        <w:rPr>
          <w:rFonts w:ascii="Book Antiqua" w:hAnsi="Book Antiqua" w:cs="TimesNewRomanPS"/>
          <w:lang w:val="en-US"/>
        </w:rPr>
        <w:t>breast an</w:t>
      </w:r>
      <w:r w:rsidR="008E2A99" w:rsidRPr="008D26B6">
        <w:rPr>
          <w:rFonts w:ascii="Book Antiqua" w:hAnsi="Book Antiqua" w:cs="TimesNewRomanPS"/>
          <w:lang w:val="en-US"/>
        </w:rPr>
        <w:t>d</w:t>
      </w:r>
      <w:r w:rsidR="00053A63" w:rsidRPr="008D26B6">
        <w:rPr>
          <w:rFonts w:ascii="Book Antiqua" w:hAnsi="Book Antiqua" w:cs="TimesNewRomanPS"/>
          <w:lang w:val="en-US"/>
        </w:rPr>
        <w:t xml:space="preserve"> mediastinal lymphatic </w:t>
      </w:r>
      <w:r w:rsidRPr="008D26B6">
        <w:rPr>
          <w:rFonts w:ascii="Book Antiqua" w:eastAsia="宋体" w:hAnsi="Book Antiqua" w:cs="TimesNewRomanPS"/>
          <w:lang w:val="en-US"/>
        </w:rPr>
        <w:t>channels</w:t>
      </w:r>
      <w:r w:rsidR="00053A63" w:rsidRPr="008D26B6">
        <w:rPr>
          <w:rFonts w:ascii="Book Antiqua" w:hAnsi="Book Antiqua" w:cs="TimesNewRomanPS"/>
          <w:lang w:val="en-US"/>
        </w:rPr>
        <w:t xml:space="preserve">. These hypotheses could be </w:t>
      </w:r>
      <w:r w:rsidR="0050200C" w:rsidRPr="008D26B6">
        <w:rPr>
          <w:rFonts w:ascii="Book Antiqua" w:hAnsi="Book Antiqua" w:cs="TimesNewRomanPS"/>
          <w:lang w:val="en-US"/>
        </w:rPr>
        <w:t>confirmed</w:t>
      </w:r>
      <w:r w:rsidR="00053A63" w:rsidRPr="008D26B6">
        <w:rPr>
          <w:rFonts w:ascii="Book Antiqua" w:hAnsi="Book Antiqua" w:cs="TimesNewRomanPS"/>
          <w:lang w:val="en-US"/>
        </w:rPr>
        <w:t xml:space="preserve"> by the fact that almost 80% of the cases reported</w:t>
      </w:r>
      <w:r w:rsidR="0050200C" w:rsidRPr="008D26B6">
        <w:rPr>
          <w:rFonts w:ascii="Book Antiqua" w:hAnsi="Book Antiqua"/>
          <w:lang w:val="en-US"/>
        </w:rPr>
        <w:t xml:space="preserve"> from 2000 to</w:t>
      </w:r>
      <w:r w:rsidR="00053A63" w:rsidRPr="008D26B6">
        <w:rPr>
          <w:rFonts w:ascii="Book Antiqua" w:hAnsi="Book Antiqua"/>
          <w:lang w:val="en-US"/>
        </w:rPr>
        <w:t xml:space="preserve"> date</w:t>
      </w:r>
      <w:r w:rsidR="00053A63" w:rsidRPr="008D26B6">
        <w:rPr>
          <w:rFonts w:ascii="Book Antiqua" w:hAnsi="Book Antiqua" w:cs="TimesNewRomanPS"/>
          <w:lang w:val="en-US"/>
        </w:rPr>
        <w:t xml:space="preserve"> </w:t>
      </w:r>
      <w:r w:rsidR="00C02AD0" w:rsidRPr="008D26B6">
        <w:rPr>
          <w:rFonts w:ascii="Book Antiqua" w:hAnsi="Book Antiqua" w:cs="TimesNewRomanPS"/>
          <w:lang w:val="en-US"/>
        </w:rPr>
        <w:t>had</w:t>
      </w:r>
      <w:r w:rsidR="00053A63" w:rsidRPr="008D26B6">
        <w:rPr>
          <w:rFonts w:ascii="Book Antiqua" w:hAnsi="Book Antiqua" w:cs="TimesNewRomanPS"/>
          <w:lang w:val="en-US"/>
        </w:rPr>
        <w:t xml:space="preserve"> ipsilateral lesions.</w:t>
      </w:r>
      <w:r w:rsidR="00053A63" w:rsidRPr="008D26B6">
        <w:rPr>
          <w:rFonts w:ascii="Book Antiqua" w:hAnsi="Book Antiqua" w:cs="Minion-Regular"/>
          <w:lang w:val="en-US"/>
        </w:rPr>
        <w:t xml:space="preserve"> </w:t>
      </w:r>
      <w:r w:rsidR="00DA0146" w:rsidRPr="008D26B6">
        <w:rPr>
          <w:rFonts w:ascii="Book Antiqua" w:hAnsi="Book Antiqua" w:cs="TimesNewRomanPS"/>
          <w:lang w:val="en-US"/>
        </w:rPr>
        <w:t xml:space="preserve">Another </w:t>
      </w:r>
      <w:r w:rsidR="00053A63" w:rsidRPr="008D26B6">
        <w:rPr>
          <w:rFonts w:ascii="Book Antiqua" w:hAnsi="Book Antiqua" w:cs="TimesNewRomanPS"/>
          <w:lang w:val="en-US"/>
        </w:rPr>
        <w:t xml:space="preserve">potential type of </w:t>
      </w:r>
      <w:r w:rsidR="0050200C" w:rsidRPr="008D26B6">
        <w:rPr>
          <w:rFonts w:ascii="Book Antiqua" w:hAnsi="Book Antiqua" w:cs="TimesNewRomanPS"/>
          <w:lang w:val="en-US"/>
        </w:rPr>
        <w:t>spread</w:t>
      </w:r>
      <w:r w:rsidR="00053A63" w:rsidRPr="008D26B6">
        <w:rPr>
          <w:rFonts w:ascii="Book Antiqua" w:hAnsi="Book Antiqua" w:cs="TimesNewRomanPS"/>
          <w:lang w:val="en-US"/>
        </w:rPr>
        <w:t xml:space="preserve"> could be</w:t>
      </w:r>
      <w:r w:rsidR="00DA0146" w:rsidRPr="008D26B6">
        <w:rPr>
          <w:rFonts w:ascii="Book Antiqua" w:hAnsi="Book Antiqua" w:cs="TimesNewRomanPS"/>
          <w:lang w:val="en-US"/>
        </w:rPr>
        <w:t xml:space="preserve"> hematogenous</w:t>
      </w:r>
      <w:r w:rsidR="0050200C" w:rsidRPr="008D26B6">
        <w:rPr>
          <w:rFonts w:ascii="Book Antiqua" w:eastAsia="Times New Roman" w:hAnsi="Book Antiqua" w:cs="Arial"/>
          <w:shd w:val="clear" w:color="auto" w:fill="FFFFFF"/>
          <w:lang w:val="en-US"/>
        </w:rPr>
        <w:t>.</w:t>
      </w:r>
      <w:r w:rsidR="00DA0146" w:rsidRPr="008D26B6">
        <w:rPr>
          <w:rFonts w:ascii="Book Antiqua" w:eastAsia="Times New Roman" w:hAnsi="Book Antiqua" w:cs="Arial"/>
          <w:shd w:val="clear" w:color="auto" w:fill="FFFFFF"/>
          <w:lang w:val="en-US"/>
        </w:rPr>
        <w:t xml:space="preserve"> </w:t>
      </w:r>
      <w:r w:rsidR="0050200C" w:rsidRPr="008D26B6">
        <w:rPr>
          <w:rFonts w:ascii="Book Antiqua" w:eastAsia="Times New Roman" w:hAnsi="Book Antiqua" w:cs="Arial"/>
          <w:shd w:val="clear" w:color="auto" w:fill="FFFFFF"/>
          <w:lang w:val="en-US"/>
        </w:rPr>
        <w:t xml:space="preserve">However, </w:t>
      </w:r>
      <w:r w:rsidR="00DA0146" w:rsidRPr="008D26B6">
        <w:rPr>
          <w:rFonts w:ascii="Book Antiqua" w:hAnsi="Book Antiqua" w:cs="TimesNewRomanPS"/>
          <w:lang w:val="en-US"/>
        </w:rPr>
        <w:t xml:space="preserve">if lung cancer </w:t>
      </w:r>
      <w:r w:rsidR="00C02AD0" w:rsidRPr="008D26B6">
        <w:rPr>
          <w:rFonts w:ascii="Book Antiqua" w:hAnsi="Book Antiqua" w:cs="TimesNewRomanPS"/>
          <w:lang w:val="en-US"/>
        </w:rPr>
        <w:t xml:space="preserve">spreads through </w:t>
      </w:r>
      <w:r w:rsidR="00DA0146" w:rsidRPr="008D26B6">
        <w:rPr>
          <w:rFonts w:ascii="Book Antiqua" w:hAnsi="Book Antiqua" w:cs="TimesNewRomanPS"/>
          <w:lang w:val="en-US"/>
        </w:rPr>
        <w:t xml:space="preserve">this </w:t>
      </w:r>
      <w:r w:rsidR="00C02AD0" w:rsidRPr="008D26B6">
        <w:rPr>
          <w:rFonts w:ascii="Book Antiqua" w:hAnsi="Book Antiqua" w:cs="TimesNewRomanPS"/>
          <w:lang w:val="en-US"/>
        </w:rPr>
        <w:t>route</w:t>
      </w:r>
      <w:r w:rsidR="00DA0146" w:rsidRPr="008D26B6">
        <w:rPr>
          <w:rFonts w:ascii="Book Antiqua" w:hAnsi="Book Antiqua" w:cs="TimesNewRomanPS"/>
          <w:lang w:val="en-US"/>
        </w:rPr>
        <w:t>, both breasts should have the same probability of being affected</w:t>
      </w:r>
      <w:r w:rsidR="0069570E" w:rsidRPr="008D26B6">
        <w:rPr>
          <w:rFonts w:ascii="Book Antiqua" w:hAnsi="Book Antiqua" w:cs="TimesNewRomanPS"/>
          <w:lang w:val="en-US"/>
        </w:rPr>
        <w:t xml:space="preserve">. </w:t>
      </w:r>
      <w:r w:rsidRPr="008D26B6">
        <w:rPr>
          <w:rFonts w:ascii="Book Antiqua" w:eastAsia="宋体" w:hAnsi="Book Antiqua" w:cs="TimesNewRomanPS"/>
          <w:lang w:val="en-US"/>
        </w:rPr>
        <w:t xml:space="preserve">This </w:t>
      </w:r>
      <w:r w:rsidR="00053A63" w:rsidRPr="008D26B6">
        <w:rPr>
          <w:rFonts w:ascii="Book Antiqua" w:hAnsi="Book Antiqua" w:cs="TimesNewRomanPS"/>
          <w:lang w:val="en-US"/>
        </w:rPr>
        <w:t>is not reflected in the reviewed cases</w:t>
      </w:r>
      <w:r w:rsidR="0069570E" w:rsidRPr="008D26B6">
        <w:rPr>
          <w:rFonts w:ascii="Book Antiqua" w:hAnsi="Book Antiqua" w:cs="TimesNewRomanPS"/>
          <w:lang w:val="en-US"/>
        </w:rPr>
        <w:t>,</w:t>
      </w:r>
      <w:r w:rsidR="00053A63" w:rsidRPr="008D26B6">
        <w:rPr>
          <w:rFonts w:ascii="Book Antiqua" w:hAnsi="Book Antiqua" w:cs="TimesNewRomanPS"/>
          <w:lang w:val="en-US"/>
        </w:rPr>
        <w:t xml:space="preserve"> where only </w:t>
      </w:r>
      <w:r w:rsidR="00053A63" w:rsidRPr="008D26B6">
        <w:rPr>
          <w:rFonts w:ascii="Book Antiqua" w:hAnsi="Book Antiqua"/>
          <w:lang w:val="en-US"/>
        </w:rPr>
        <w:t xml:space="preserve">5.4% of patients had bilateral breast </w:t>
      </w:r>
      <w:r w:rsidR="0069570E" w:rsidRPr="008D26B6">
        <w:rPr>
          <w:rFonts w:ascii="Book Antiqua" w:hAnsi="Book Antiqua"/>
          <w:lang w:val="en-US"/>
        </w:rPr>
        <w:t>involvement</w:t>
      </w:r>
      <w:r w:rsidR="00053A63" w:rsidRPr="008D26B6">
        <w:rPr>
          <w:rFonts w:ascii="Book Antiqua" w:hAnsi="Book Antiqua"/>
          <w:lang w:val="en-US"/>
        </w:rPr>
        <w:t>.</w:t>
      </w:r>
      <w:r w:rsidR="00053A63" w:rsidRPr="008D26B6">
        <w:rPr>
          <w:rFonts w:ascii="Book Antiqua" w:hAnsi="Book Antiqua" w:cs="TimesNewRomanPS"/>
          <w:lang w:val="en-US"/>
        </w:rPr>
        <w:t xml:space="preserve"> </w:t>
      </w:r>
      <w:r w:rsidR="00DA0146" w:rsidRPr="008D26B6">
        <w:rPr>
          <w:rFonts w:ascii="Book Antiqua" w:hAnsi="Book Antiqua" w:cs="TimesNewRomanPS"/>
          <w:lang w:val="en-US"/>
        </w:rPr>
        <w:t xml:space="preserve">The last possible explanation could be direct tumor invasion </w:t>
      </w:r>
      <w:r w:rsidR="00DA0146" w:rsidRPr="008D26B6">
        <w:rPr>
          <w:rFonts w:ascii="Book Antiqua" w:eastAsia="Times New Roman" w:hAnsi="Book Antiqua" w:cs="Arial"/>
          <w:shd w:val="clear" w:color="auto" w:fill="FFFFFF"/>
          <w:lang w:val="en-US"/>
        </w:rPr>
        <w:t>through the</w:t>
      </w:r>
      <w:r w:rsidR="00DA0146" w:rsidRPr="008D26B6">
        <w:rPr>
          <w:rFonts w:ascii="Book Antiqua" w:eastAsia="Times New Roman" w:hAnsi="Book Antiqua"/>
          <w:lang w:val="en-US"/>
        </w:rPr>
        <w:t xml:space="preserve"> </w:t>
      </w:r>
      <w:r w:rsidR="00DA0146" w:rsidRPr="008D26B6">
        <w:rPr>
          <w:rFonts w:ascii="Book Antiqua" w:hAnsi="Book Antiqua" w:cs="TimesNewRomanPS"/>
          <w:lang w:val="en-US"/>
        </w:rPr>
        <w:t xml:space="preserve">chest wall </w:t>
      </w:r>
      <w:r w:rsidR="00DA0146" w:rsidRPr="008D26B6">
        <w:rPr>
          <w:rFonts w:ascii="Book Antiqua" w:eastAsia="Times New Roman" w:hAnsi="Book Antiqua"/>
          <w:lang w:val="en-US"/>
        </w:rPr>
        <w:t>to the breast</w:t>
      </w:r>
      <w:r w:rsidR="0069570E" w:rsidRPr="008D26B6">
        <w:rPr>
          <w:rFonts w:ascii="Book Antiqua" w:eastAsia="Times New Roman" w:hAnsi="Book Antiqua"/>
          <w:lang w:val="en-US"/>
        </w:rPr>
        <w:t>, but</w:t>
      </w:r>
      <w:r w:rsidR="00DA0146" w:rsidRPr="008D26B6">
        <w:rPr>
          <w:rFonts w:ascii="Book Antiqua" w:hAnsi="Book Antiqua" w:cs="TimesNewRomanPS"/>
          <w:lang w:val="en-US"/>
        </w:rPr>
        <w:t xml:space="preserve"> chest CT </w:t>
      </w:r>
      <w:r w:rsidR="0069570E" w:rsidRPr="008D26B6">
        <w:rPr>
          <w:rFonts w:ascii="Book Antiqua" w:hAnsi="Book Antiqua" w:cs="TimesNewRomanPS"/>
          <w:lang w:val="en-US"/>
        </w:rPr>
        <w:t xml:space="preserve">scans </w:t>
      </w:r>
      <w:r w:rsidR="00DA0146" w:rsidRPr="008D26B6">
        <w:rPr>
          <w:rFonts w:ascii="Book Antiqua" w:hAnsi="Book Antiqua" w:cs="TimesNewRomanPS"/>
          <w:lang w:val="en-US"/>
        </w:rPr>
        <w:t>did not reveal this alteration</w:t>
      </w:r>
      <w:r w:rsidR="0069570E" w:rsidRPr="008D26B6">
        <w:rPr>
          <w:rFonts w:ascii="Book Antiqua" w:hAnsi="Book Antiqua" w:cs="TimesNewRomanPS"/>
          <w:lang w:val="en-US"/>
        </w:rPr>
        <w:t xml:space="preserve"> in the reported cases</w:t>
      </w:r>
      <w:r w:rsidR="00DA0146" w:rsidRPr="008D26B6">
        <w:rPr>
          <w:rFonts w:ascii="Book Antiqua" w:hAnsi="Book Antiqua" w:cs="TimesNewRomanPS"/>
          <w:lang w:val="en-US"/>
        </w:rPr>
        <w:t xml:space="preserve">. </w:t>
      </w:r>
      <w:r w:rsidR="00053A63" w:rsidRPr="008D26B6">
        <w:rPr>
          <w:rFonts w:ascii="Book Antiqua" w:hAnsi="Book Antiqua" w:cs="TimesNewRomanPS"/>
          <w:lang w:val="en-US"/>
        </w:rPr>
        <w:t xml:space="preserve">Therefore, </w:t>
      </w:r>
      <w:r w:rsidR="00DA0146" w:rsidRPr="008D26B6">
        <w:rPr>
          <w:rFonts w:ascii="Book Antiqua" w:hAnsi="Book Antiqua" w:cs="TimesNewRomanPS"/>
          <w:lang w:val="en-US"/>
        </w:rPr>
        <w:t>lymphatic spreading might be the most reasonable mechanism of lung cancer dissemination to the breast.</w:t>
      </w:r>
    </w:p>
    <w:p w14:paraId="5ECD6360" w14:textId="77777777" w:rsidR="00D25FAC" w:rsidRPr="008D26B6" w:rsidRDefault="00D25FAC" w:rsidP="008D26B6">
      <w:pPr>
        <w:spacing w:line="360" w:lineRule="auto"/>
        <w:jc w:val="both"/>
        <w:rPr>
          <w:rFonts w:ascii="Book Antiqua" w:hAnsi="Book Antiqua" w:cs="Minion-Regular"/>
          <w:lang w:val="en-US"/>
        </w:rPr>
      </w:pPr>
    </w:p>
    <w:p w14:paraId="075A0DF6" w14:textId="105FD09D" w:rsidR="00D25FAC" w:rsidRPr="008D26B6" w:rsidRDefault="009A23FB" w:rsidP="008D26B6">
      <w:pPr>
        <w:spacing w:line="360" w:lineRule="auto"/>
        <w:jc w:val="both"/>
        <w:outlineLvl w:val="0"/>
        <w:rPr>
          <w:rFonts w:ascii="Book Antiqua" w:hAnsi="Book Antiqua" w:cs="Minion-Regular"/>
          <w:b/>
        </w:rPr>
      </w:pPr>
      <w:r w:rsidRPr="008D26B6">
        <w:rPr>
          <w:rFonts w:ascii="Book Antiqua" w:hAnsi="Book Antiqua" w:cs="Minion-Regular"/>
          <w:b/>
        </w:rPr>
        <w:t>CONCLUSION</w:t>
      </w:r>
    </w:p>
    <w:p w14:paraId="2202DA7E" w14:textId="2F04AB78" w:rsidR="009A23FB" w:rsidRPr="008D26B6" w:rsidRDefault="002F0030" w:rsidP="008D26B6">
      <w:pPr>
        <w:spacing w:line="360" w:lineRule="auto"/>
        <w:jc w:val="both"/>
        <w:rPr>
          <w:rFonts w:ascii="Book Antiqua" w:hAnsi="Book Antiqua" w:cs="Minion-Regular"/>
          <w:lang w:val="en-US" w:eastAsia="zh-CN"/>
        </w:rPr>
      </w:pPr>
      <w:r w:rsidRPr="008D26B6">
        <w:rPr>
          <w:rFonts w:ascii="Book Antiqua" w:hAnsi="Book Antiqua" w:cs="TlknssAdvTT86d47313"/>
          <w:lang w:val="en-US"/>
        </w:rPr>
        <w:t xml:space="preserve">Here, we present a rare case of </w:t>
      </w:r>
      <w:r w:rsidR="006461A0" w:rsidRPr="008D26B6">
        <w:rPr>
          <w:rFonts w:ascii="Book Antiqua" w:hAnsi="Book Antiqua" w:cs="TlknssAdvTT86d47313"/>
          <w:lang w:val="en-US"/>
        </w:rPr>
        <w:t>synchronous</w:t>
      </w:r>
      <w:r w:rsidR="00053A63" w:rsidRPr="008D26B6">
        <w:rPr>
          <w:rFonts w:ascii="Book Antiqua" w:hAnsi="Book Antiqua" w:cs="TlknssAdvTT86d47313"/>
          <w:lang w:val="en-US"/>
        </w:rPr>
        <w:t xml:space="preserve"> </w:t>
      </w:r>
      <w:r w:rsidRPr="008D26B6">
        <w:rPr>
          <w:rFonts w:ascii="Book Antiqua" w:hAnsi="Book Antiqua" w:cs="TlknssAdvTT86d47313"/>
          <w:lang w:val="en-US"/>
        </w:rPr>
        <w:t xml:space="preserve">isolated metastasis to the breast from </w:t>
      </w:r>
      <w:r w:rsidR="0069570E" w:rsidRPr="008D26B6">
        <w:rPr>
          <w:rFonts w:ascii="Book Antiqua" w:hAnsi="Book Antiqua" w:cs="TlknssAdvTT86d47313"/>
          <w:lang w:val="en-US"/>
        </w:rPr>
        <w:t>lung</w:t>
      </w:r>
      <w:r w:rsidRPr="008D26B6">
        <w:rPr>
          <w:rFonts w:ascii="Book Antiqua" w:hAnsi="Book Antiqua" w:cs="TlknssAdvTT86d47313"/>
          <w:lang w:val="en-US"/>
        </w:rPr>
        <w:t xml:space="preserve"> adenocarcinoma in a young </w:t>
      </w:r>
      <w:r w:rsidR="005E4FC9" w:rsidRPr="008D26B6">
        <w:rPr>
          <w:rFonts w:ascii="Book Antiqua" w:hAnsi="Book Antiqua" w:cs="TlknssAdvTT86d47313"/>
          <w:lang w:val="en-US"/>
        </w:rPr>
        <w:t>patient</w:t>
      </w:r>
      <w:r w:rsidRPr="008D26B6">
        <w:rPr>
          <w:rFonts w:ascii="Book Antiqua" w:hAnsi="Book Antiqua" w:cs="TlknssAdvTT86d47313"/>
          <w:lang w:val="en-US"/>
        </w:rPr>
        <w:t xml:space="preserve">. </w:t>
      </w:r>
      <w:r w:rsidR="005E4FC9" w:rsidRPr="008D26B6">
        <w:rPr>
          <w:rFonts w:ascii="Book Antiqua" w:hAnsi="Book Antiqua"/>
          <w:lang w:val="en-US"/>
        </w:rPr>
        <w:t>This is the second report, together with</w:t>
      </w:r>
      <w:r w:rsidR="00C02AD0" w:rsidRPr="008D26B6">
        <w:rPr>
          <w:rFonts w:ascii="Book Antiqua" w:hAnsi="Book Antiqua"/>
          <w:lang w:val="en-US"/>
        </w:rPr>
        <w:t xml:space="preserve"> that by</w:t>
      </w:r>
      <w:r w:rsidR="00E20425">
        <w:rPr>
          <w:rFonts w:ascii="Book Antiqua" w:hAnsi="Book Antiqua"/>
          <w:lang w:val="en-US"/>
        </w:rPr>
        <w:t xml:space="preserve"> Wang </w:t>
      </w:r>
      <w:r w:rsidR="00E20425" w:rsidRPr="00E20425">
        <w:rPr>
          <w:rFonts w:ascii="Book Antiqua" w:hAnsi="Book Antiqua"/>
          <w:i/>
          <w:lang w:val="en-US"/>
        </w:rPr>
        <w:t xml:space="preserve">et </w:t>
      </w:r>
      <w:proofErr w:type="gramStart"/>
      <w:r w:rsidR="00E20425" w:rsidRPr="00E20425">
        <w:rPr>
          <w:rFonts w:ascii="Book Antiqua" w:hAnsi="Book Antiqua"/>
          <w:i/>
          <w:lang w:val="en-US"/>
        </w:rPr>
        <w:t>al</w:t>
      </w:r>
      <w:r w:rsidR="00E20425" w:rsidRPr="00E20425">
        <w:rPr>
          <w:rFonts w:ascii="Book Antiqua" w:hAnsi="Book Antiqua" w:hint="eastAsia"/>
          <w:vertAlign w:val="superscript"/>
          <w:lang w:val="en-US" w:eastAsia="zh-CN"/>
        </w:rPr>
        <w:t>[</w:t>
      </w:r>
      <w:proofErr w:type="gramEnd"/>
      <w:r w:rsidR="00E20425">
        <w:rPr>
          <w:rFonts w:ascii="Book Antiqua" w:hAnsi="Book Antiqua"/>
          <w:vertAlign w:val="superscript"/>
          <w:lang w:val="en-US"/>
        </w:rPr>
        <w:t>1</w:t>
      </w:r>
      <w:r w:rsidR="00E20425">
        <w:rPr>
          <w:rFonts w:ascii="Book Antiqua" w:hAnsi="Book Antiqua" w:hint="eastAsia"/>
          <w:vertAlign w:val="superscript"/>
          <w:lang w:val="en-US" w:eastAsia="zh-CN"/>
        </w:rPr>
        <w:t>4</w:t>
      </w:r>
      <w:r w:rsidR="00E20425" w:rsidRPr="00E20425">
        <w:rPr>
          <w:rFonts w:ascii="Book Antiqua" w:hAnsi="Book Antiqua" w:hint="eastAsia"/>
          <w:vertAlign w:val="superscript"/>
          <w:lang w:val="en-US" w:eastAsia="zh-CN"/>
        </w:rPr>
        <w:t>]</w:t>
      </w:r>
      <w:r w:rsidR="0069570E" w:rsidRPr="008D26B6">
        <w:rPr>
          <w:rFonts w:ascii="Book Antiqua" w:hAnsi="Book Antiqua"/>
          <w:lang w:val="en-US"/>
        </w:rPr>
        <w:t>,</w:t>
      </w:r>
      <w:r w:rsidR="005E4FC9" w:rsidRPr="008D26B6">
        <w:rPr>
          <w:rFonts w:ascii="Book Antiqua" w:hAnsi="Book Antiqua"/>
          <w:lang w:val="en-US"/>
        </w:rPr>
        <w:t xml:space="preserve"> in a woman under 30 years of age</w:t>
      </w:r>
      <w:r w:rsidR="00053A63" w:rsidRPr="008D26B6">
        <w:rPr>
          <w:rFonts w:ascii="Book Antiqua" w:hAnsi="Book Antiqua"/>
          <w:lang w:val="en-US"/>
        </w:rPr>
        <w:t xml:space="preserve">. Due to </w:t>
      </w:r>
      <w:r w:rsidR="00C02AD0" w:rsidRPr="008D26B6">
        <w:rPr>
          <w:rFonts w:ascii="Book Antiqua" w:hAnsi="Book Antiqua"/>
          <w:lang w:val="en-US"/>
        </w:rPr>
        <w:t xml:space="preserve">the </w:t>
      </w:r>
      <w:r w:rsidR="00053A63" w:rsidRPr="008D26B6">
        <w:rPr>
          <w:rFonts w:ascii="Book Antiqua" w:hAnsi="Book Antiqua"/>
          <w:lang w:val="en-US"/>
        </w:rPr>
        <w:t>infrequency</w:t>
      </w:r>
      <w:r w:rsidR="00C02AD0" w:rsidRPr="008D26B6">
        <w:rPr>
          <w:rFonts w:ascii="Book Antiqua" w:hAnsi="Book Antiqua"/>
          <w:lang w:val="en-US"/>
        </w:rPr>
        <w:t xml:space="preserve"> of this phenomenon</w:t>
      </w:r>
      <w:r w:rsidR="00053A63" w:rsidRPr="008D26B6">
        <w:rPr>
          <w:rFonts w:ascii="Book Antiqua" w:hAnsi="Book Antiqua"/>
          <w:lang w:val="en-US"/>
        </w:rPr>
        <w:t xml:space="preserve">, </w:t>
      </w:r>
      <w:r w:rsidR="00053A63" w:rsidRPr="008D26B6">
        <w:rPr>
          <w:rFonts w:ascii="Book Antiqua" w:hAnsi="Book Antiqua" w:cs="TlknssAdvTT86d47313"/>
          <w:lang w:val="en-US"/>
        </w:rPr>
        <w:t>the</w:t>
      </w:r>
      <w:r w:rsidRPr="008D26B6">
        <w:rPr>
          <w:rFonts w:ascii="Book Antiqua" w:hAnsi="Book Antiqua" w:cs="TlknssAdvTT86d47313"/>
          <w:lang w:val="en-US"/>
        </w:rPr>
        <w:t xml:space="preserve"> diagnosis </w:t>
      </w:r>
      <w:r w:rsidRPr="008D26B6">
        <w:rPr>
          <w:rFonts w:ascii="Book Antiqua" w:hAnsi="Book Antiqua" w:cs="AdvOTa9103878"/>
          <w:lang w:val="en-US"/>
        </w:rPr>
        <w:t>m</w:t>
      </w:r>
      <w:r w:rsidR="00064259" w:rsidRPr="008D26B6">
        <w:rPr>
          <w:rFonts w:ascii="Book Antiqua" w:hAnsi="Book Antiqua" w:cs="AdvOTa9103878"/>
          <w:lang w:val="en-US"/>
        </w:rPr>
        <w:t xml:space="preserve">ay cause a significant dilemma. </w:t>
      </w:r>
      <w:r w:rsidR="00C02AD0" w:rsidRPr="008D26B6">
        <w:rPr>
          <w:rFonts w:ascii="Book Antiqua" w:hAnsi="Book Antiqua" w:cs="AdvOTa9103878"/>
          <w:lang w:val="en-US"/>
        </w:rPr>
        <w:t>C</w:t>
      </w:r>
      <w:r w:rsidRPr="008D26B6">
        <w:rPr>
          <w:rFonts w:ascii="Book Antiqua" w:eastAsia="TimesNewRomanPSMT" w:hAnsi="Book Antiqua" w:cs="TimesNewRomanPSMT"/>
          <w:lang w:val="en-US"/>
        </w:rPr>
        <w:t xml:space="preserve">linical examination, </w:t>
      </w:r>
      <w:r w:rsidRPr="008D26B6">
        <w:rPr>
          <w:rFonts w:ascii="Book Antiqua" w:hAnsi="Book Antiqua" w:cs="AdvOTa9103878"/>
          <w:lang w:val="en-US"/>
        </w:rPr>
        <w:t>radiological assessment</w:t>
      </w:r>
      <w:r w:rsidR="006A3707" w:rsidRPr="008D26B6">
        <w:rPr>
          <w:rFonts w:ascii="Book Antiqua" w:hAnsi="Book Antiqua" w:cs="AdvOTa9103878"/>
          <w:lang w:val="en-US"/>
        </w:rPr>
        <w:t>,</w:t>
      </w:r>
      <w:r w:rsidRPr="008D26B6">
        <w:rPr>
          <w:rFonts w:ascii="Book Antiqua" w:hAnsi="Book Antiqua" w:cs="AdvOTa9103878"/>
          <w:lang w:val="en-US"/>
        </w:rPr>
        <w:t xml:space="preserve"> and pathol</w:t>
      </w:r>
      <w:r w:rsidR="00064259" w:rsidRPr="008D26B6">
        <w:rPr>
          <w:rFonts w:ascii="Book Antiqua" w:hAnsi="Book Antiqua" w:cs="AdvOTa9103878"/>
          <w:lang w:val="en-US"/>
        </w:rPr>
        <w:t>ogical evaluation are essential</w:t>
      </w:r>
      <w:r w:rsidR="0069570E" w:rsidRPr="008D26B6">
        <w:rPr>
          <w:rFonts w:ascii="Book Antiqua" w:hAnsi="Book Antiqua" w:cs="AdvOTa9103878"/>
          <w:lang w:val="en-US"/>
        </w:rPr>
        <w:t xml:space="preserve">. Nonetheless, in </w:t>
      </w:r>
      <w:r w:rsidR="0081369E" w:rsidRPr="008D26B6">
        <w:rPr>
          <w:rFonts w:ascii="Book Antiqua" w:hAnsi="Book Antiqua" w:cs="AdvOTa9103878"/>
          <w:lang w:val="en-US"/>
        </w:rPr>
        <w:t xml:space="preserve">our opinion, </w:t>
      </w:r>
      <w:r w:rsidR="00064259" w:rsidRPr="008D26B6">
        <w:rPr>
          <w:rFonts w:ascii="Book Antiqua" w:hAnsi="Book Antiqua" w:cs="AdvOTa9103878"/>
          <w:lang w:val="en-US"/>
        </w:rPr>
        <w:t>immunohistochemistry</w:t>
      </w:r>
      <w:r w:rsidR="00E237DF" w:rsidRPr="008D26B6">
        <w:rPr>
          <w:rFonts w:ascii="Book Antiqua" w:hAnsi="Book Antiqua" w:cs="AdvOTa9103878"/>
          <w:lang w:val="en-US"/>
        </w:rPr>
        <w:t xml:space="preserve"> makes </w:t>
      </w:r>
      <w:r w:rsidR="0069570E" w:rsidRPr="008D26B6">
        <w:rPr>
          <w:rFonts w:ascii="Book Antiqua" w:hAnsi="Book Antiqua" w:cs="AdvOTa9103878"/>
          <w:lang w:val="en-US"/>
        </w:rPr>
        <w:t>a</w:t>
      </w:r>
      <w:r w:rsidR="00E237DF" w:rsidRPr="008D26B6">
        <w:rPr>
          <w:rFonts w:ascii="Book Antiqua" w:hAnsi="Book Antiqua" w:cs="AdvOTa9103878"/>
          <w:lang w:val="en-US"/>
        </w:rPr>
        <w:t xml:space="preserve"> difference, playing</w:t>
      </w:r>
      <w:r w:rsidR="00064259" w:rsidRPr="008D26B6">
        <w:rPr>
          <w:rFonts w:ascii="Book Antiqua" w:hAnsi="Book Antiqua" w:cs="AdvOTa9103878"/>
          <w:lang w:val="en-US"/>
        </w:rPr>
        <w:t xml:space="preserve"> a</w:t>
      </w:r>
      <w:r w:rsidRPr="008D26B6">
        <w:rPr>
          <w:rFonts w:ascii="Book Antiqua" w:hAnsi="Book Antiqua" w:cs="AdvOTa9103878"/>
          <w:lang w:val="en-US"/>
        </w:rPr>
        <w:t xml:space="preserve"> </w:t>
      </w:r>
      <w:r w:rsidR="0069570E" w:rsidRPr="008D26B6">
        <w:rPr>
          <w:rFonts w:ascii="Book Antiqua" w:hAnsi="Book Antiqua" w:cs="Garamond"/>
          <w:lang w:val="en-US"/>
        </w:rPr>
        <w:t>key</w:t>
      </w:r>
      <w:r w:rsidRPr="008D26B6">
        <w:rPr>
          <w:rFonts w:ascii="Book Antiqua" w:hAnsi="Book Antiqua" w:cs="Garamond"/>
          <w:lang w:val="en-US"/>
        </w:rPr>
        <w:t xml:space="preserve"> </w:t>
      </w:r>
      <w:r w:rsidR="00064259" w:rsidRPr="008D26B6">
        <w:rPr>
          <w:rFonts w:ascii="Book Antiqua" w:hAnsi="Book Antiqua" w:cs="Garamond"/>
          <w:lang w:val="en-US"/>
        </w:rPr>
        <w:t xml:space="preserve">role in the </w:t>
      </w:r>
      <w:r w:rsidR="0081369E" w:rsidRPr="008D26B6">
        <w:rPr>
          <w:rFonts w:ascii="Book Antiqua" w:hAnsi="Book Antiqua" w:cs="Garamond"/>
          <w:lang w:val="en-US"/>
        </w:rPr>
        <w:t>accuracy of the final diagnosis</w:t>
      </w:r>
      <w:r w:rsidRPr="008D26B6">
        <w:rPr>
          <w:rFonts w:ascii="Book Antiqua" w:hAnsi="Book Antiqua" w:cs="Garamond"/>
          <w:lang w:val="en-US"/>
        </w:rPr>
        <w:t>.</w:t>
      </w:r>
    </w:p>
    <w:p w14:paraId="63312CF1" w14:textId="77777777" w:rsidR="009A23FB" w:rsidRPr="008D26B6" w:rsidRDefault="009A23FB" w:rsidP="008D26B6">
      <w:pPr>
        <w:autoSpaceDE w:val="0"/>
        <w:autoSpaceDN w:val="0"/>
        <w:adjustRightInd w:val="0"/>
        <w:spacing w:line="360" w:lineRule="auto"/>
        <w:jc w:val="both"/>
        <w:outlineLvl w:val="0"/>
        <w:rPr>
          <w:rFonts w:ascii="Book Antiqua" w:hAnsi="Book Antiqua" w:cs="Minion-Regular"/>
          <w:lang w:val="en-US" w:eastAsia="zh-CN"/>
        </w:rPr>
      </w:pPr>
    </w:p>
    <w:p w14:paraId="035CB8B0" w14:textId="1F2F6222" w:rsidR="009F599F" w:rsidRPr="008D26B6" w:rsidRDefault="009A23FB" w:rsidP="008D26B6">
      <w:pPr>
        <w:autoSpaceDE w:val="0"/>
        <w:autoSpaceDN w:val="0"/>
        <w:adjustRightInd w:val="0"/>
        <w:spacing w:line="360" w:lineRule="auto"/>
        <w:jc w:val="both"/>
        <w:outlineLvl w:val="0"/>
        <w:rPr>
          <w:rFonts w:ascii="Book Antiqua" w:hAnsi="Book Antiqua" w:cs="Frutiger-Bold"/>
          <w:b/>
          <w:bCs/>
          <w:lang w:val="en-US"/>
        </w:rPr>
      </w:pPr>
      <w:r w:rsidRPr="008D26B6">
        <w:rPr>
          <w:rFonts w:ascii="Book Antiqua" w:hAnsi="Book Antiqua" w:cs="Frutiger-Bold"/>
          <w:b/>
          <w:bCs/>
          <w:lang w:val="en-US"/>
        </w:rPr>
        <w:t>REFERENCES</w:t>
      </w:r>
    </w:p>
    <w:p w14:paraId="7A93C1EF"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 </w:t>
      </w:r>
      <w:r w:rsidRPr="00F310A7">
        <w:rPr>
          <w:rFonts w:ascii="Book Antiqua" w:hAnsi="Book Antiqua"/>
          <w:b/>
          <w:lang w:val="en-US"/>
        </w:rPr>
        <w:t>Lee AH</w:t>
      </w:r>
      <w:r w:rsidRPr="00F310A7">
        <w:rPr>
          <w:rFonts w:ascii="Book Antiqua" w:hAnsi="Book Antiqua"/>
          <w:lang w:val="en-US"/>
        </w:rPr>
        <w:t xml:space="preserve">. The histological diagnosis of metastases to the breast from extramammary malignancies. </w:t>
      </w:r>
      <w:r w:rsidRPr="00F310A7">
        <w:rPr>
          <w:rFonts w:ascii="Book Antiqua" w:hAnsi="Book Antiqua"/>
          <w:i/>
          <w:lang w:val="en-US"/>
        </w:rPr>
        <w:t xml:space="preserve">J </w:t>
      </w:r>
      <w:proofErr w:type="spellStart"/>
      <w:r w:rsidRPr="00F310A7">
        <w:rPr>
          <w:rFonts w:ascii="Book Antiqua" w:hAnsi="Book Antiqua"/>
          <w:i/>
          <w:lang w:val="en-US"/>
        </w:rPr>
        <w:t>Clin</w:t>
      </w:r>
      <w:proofErr w:type="spellEnd"/>
      <w:r w:rsidRPr="00F310A7">
        <w:rPr>
          <w:rFonts w:ascii="Book Antiqua" w:hAnsi="Book Antiqua"/>
          <w:i/>
          <w:lang w:val="en-US"/>
        </w:rPr>
        <w:t xml:space="preserve"> </w:t>
      </w:r>
      <w:proofErr w:type="spellStart"/>
      <w:r w:rsidRPr="00F310A7">
        <w:rPr>
          <w:rFonts w:ascii="Book Antiqua" w:hAnsi="Book Antiqua"/>
          <w:i/>
          <w:lang w:val="en-US"/>
        </w:rPr>
        <w:t>Pathol</w:t>
      </w:r>
      <w:proofErr w:type="spellEnd"/>
      <w:r w:rsidRPr="00F310A7">
        <w:rPr>
          <w:rFonts w:ascii="Book Antiqua" w:hAnsi="Book Antiqua"/>
          <w:lang w:val="en-US"/>
        </w:rPr>
        <w:t xml:space="preserve"> 2007; </w:t>
      </w:r>
      <w:r w:rsidRPr="00F310A7">
        <w:rPr>
          <w:rFonts w:ascii="Book Antiqua" w:hAnsi="Book Antiqua"/>
          <w:b/>
          <w:lang w:val="en-US"/>
        </w:rPr>
        <w:t>60</w:t>
      </w:r>
      <w:r w:rsidRPr="00F310A7">
        <w:rPr>
          <w:rFonts w:ascii="Book Antiqua" w:hAnsi="Book Antiqua"/>
          <w:lang w:val="en-US"/>
        </w:rPr>
        <w:t>: 1333-1341 [PMID: 18042689 DOI: 10.1136/jcp.2006.046078]</w:t>
      </w:r>
    </w:p>
    <w:p w14:paraId="1183D9B9"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 </w:t>
      </w:r>
      <w:r w:rsidRPr="00F310A7">
        <w:rPr>
          <w:rFonts w:ascii="Book Antiqua" w:hAnsi="Book Antiqua"/>
          <w:b/>
          <w:lang w:val="en-US"/>
        </w:rPr>
        <w:t>Alva S</w:t>
      </w:r>
      <w:r w:rsidRPr="00F310A7">
        <w:rPr>
          <w:rFonts w:ascii="Book Antiqua" w:hAnsi="Book Antiqua"/>
          <w:lang w:val="en-US"/>
        </w:rPr>
        <w:t xml:space="preserve">, Shetty-Alva N. An update of tumor metastasis to the breast data. </w:t>
      </w:r>
      <w:r w:rsidRPr="00F310A7">
        <w:rPr>
          <w:rFonts w:ascii="Book Antiqua" w:hAnsi="Book Antiqua"/>
          <w:i/>
          <w:lang w:val="en-US"/>
        </w:rPr>
        <w:t>Arch Surg</w:t>
      </w:r>
      <w:r w:rsidRPr="00F310A7">
        <w:rPr>
          <w:rFonts w:ascii="Book Antiqua" w:hAnsi="Book Antiqua"/>
          <w:lang w:val="en-US"/>
        </w:rPr>
        <w:t xml:space="preserve"> 1999; </w:t>
      </w:r>
      <w:r w:rsidRPr="00F310A7">
        <w:rPr>
          <w:rFonts w:ascii="Book Antiqua" w:hAnsi="Book Antiqua"/>
          <w:b/>
          <w:lang w:val="en-US"/>
        </w:rPr>
        <w:t>134</w:t>
      </w:r>
      <w:r w:rsidRPr="00F310A7">
        <w:rPr>
          <w:rFonts w:ascii="Book Antiqua" w:hAnsi="Book Antiqua"/>
          <w:lang w:val="en-US"/>
        </w:rPr>
        <w:t>: 450 [PMID: 10199322 DOI: 10.1001/archsurg.134.4.450]</w:t>
      </w:r>
    </w:p>
    <w:p w14:paraId="0A445744" w14:textId="06FCAD68"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lastRenderedPageBreak/>
        <w:t xml:space="preserve">3 </w:t>
      </w:r>
      <w:r w:rsidRPr="00F310A7">
        <w:rPr>
          <w:rFonts w:ascii="Book Antiqua" w:hAnsi="Book Antiqua"/>
          <w:b/>
          <w:lang w:val="en-US"/>
        </w:rPr>
        <w:t>Lee SH</w:t>
      </w:r>
      <w:r w:rsidRPr="00F310A7">
        <w:rPr>
          <w:rFonts w:ascii="Book Antiqua" w:hAnsi="Book Antiqua"/>
          <w:lang w:val="en-US"/>
        </w:rPr>
        <w:t xml:space="preserve">, Park JM, Kook SH, Han BK, Moon WK. Metastatic tumors to the breast: mammographic and ultrasonographic findings. </w:t>
      </w:r>
      <w:r w:rsidRPr="00F310A7">
        <w:rPr>
          <w:rFonts w:ascii="Book Antiqua" w:hAnsi="Book Antiqua"/>
          <w:i/>
          <w:lang w:val="en-US"/>
        </w:rPr>
        <w:t>J Ultrasound Med</w:t>
      </w:r>
      <w:r w:rsidRPr="00F310A7">
        <w:rPr>
          <w:rFonts w:ascii="Book Antiqua" w:hAnsi="Book Antiqua"/>
          <w:lang w:val="en-US"/>
        </w:rPr>
        <w:t xml:space="preserve"> 2000; </w:t>
      </w:r>
      <w:r w:rsidRPr="00F310A7">
        <w:rPr>
          <w:rFonts w:ascii="Book Antiqua" w:hAnsi="Book Antiqua"/>
          <w:b/>
          <w:lang w:val="en-US"/>
        </w:rPr>
        <w:t>19</w:t>
      </w:r>
      <w:r w:rsidRPr="00F310A7">
        <w:rPr>
          <w:rFonts w:ascii="Book Antiqua" w:hAnsi="Book Antiqua"/>
          <w:lang w:val="en-US"/>
        </w:rPr>
        <w:t>: 257-262 [PMID: 10759349 DOI: 10.7863/jum.2000.19.4.257]</w:t>
      </w:r>
    </w:p>
    <w:p w14:paraId="7AD482FF"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 </w:t>
      </w:r>
      <w:proofErr w:type="spellStart"/>
      <w:r w:rsidRPr="00F310A7">
        <w:rPr>
          <w:rFonts w:ascii="Book Antiqua" w:hAnsi="Book Antiqua"/>
          <w:b/>
          <w:lang w:val="en-US"/>
        </w:rPr>
        <w:t>Masmoudi</w:t>
      </w:r>
      <w:proofErr w:type="spellEnd"/>
      <w:r w:rsidRPr="00F310A7">
        <w:rPr>
          <w:rFonts w:ascii="Book Antiqua" w:hAnsi="Book Antiqua"/>
          <w:b/>
          <w:lang w:val="en-US"/>
        </w:rPr>
        <w:t xml:space="preserve"> A</w:t>
      </w:r>
      <w:r w:rsidRPr="00F310A7">
        <w:rPr>
          <w:rFonts w:ascii="Book Antiqua" w:hAnsi="Book Antiqua"/>
          <w:lang w:val="en-US"/>
        </w:rPr>
        <w:t xml:space="preserve">, Mathieu MC, Soria JC. Breast metastasis from lung adenocarcinoma: a case report. </w:t>
      </w:r>
      <w:r w:rsidRPr="00F310A7">
        <w:rPr>
          <w:rFonts w:ascii="Book Antiqua" w:hAnsi="Book Antiqua"/>
          <w:i/>
          <w:lang w:val="en-US"/>
        </w:rPr>
        <w:t>Anticancer Res</w:t>
      </w:r>
      <w:r w:rsidRPr="00F310A7">
        <w:rPr>
          <w:rFonts w:ascii="Book Antiqua" w:hAnsi="Book Antiqua"/>
          <w:lang w:val="en-US"/>
        </w:rPr>
        <w:t xml:space="preserve"> 2003; </w:t>
      </w:r>
      <w:r w:rsidRPr="00F310A7">
        <w:rPr>
          <w:rFonts w:ascii="Book Antiqua" w:hAnsi="Book Antiqua"/>
          <w:b/>
          <w:lang w:val="en-US"/>
        </w:rPr>
        <w:t>23</w:t>
      </w:r>
      <w:r w:rsidRPr="00F310A7">
        <w:rPr>
          <w:rFonts w:ascii="Book Antiqua" w:hAnsi="Book Antiqua"/>
          <w:lang w:val="en-US"/>
        </w:rPr>
        <w:t>: 1825-1826 [PMID: 12820464]</w:t>
      </w:r>
    </w:p>
    <w:p w14:paraId="45B272CA"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5 </w:t>
      </w:r>
      <w:proofErr w:type="spellStart"/>
      <w:r w:rsidRPr="00F310A7">
        <w:rPr>
          <w:rFonts w:ascii="Book Antiqua" w:hAnsi="Book Antiqua"/>
          <w:b/>
          <w:lang w:val="en-US"/>
        </w:rPr>
        <w:t>Ramar</w:t>
      </w:r>
      <w:proofErr w:type="spellEnd"/>
      <w:r w:rsidRPr="00F310A7">
        <w:rPr>
          <w:rFonts w:ascii="Book Antiqua" w:hAnsi="Book Antiqua"/>
          <w:b/>
          <w:lang w:val="en-US"/>
        </w:rPr>
        <w:t xml:space="preserve"> K</w:t>
      </w:r>
      <w:r w:rsidRPr="00F310A7">
        <w:rPr>
          <w:rFonts w:ascii="Book Antiqua" w:hAnsi="Book Antiqua"/>
          <w:lang w:val="en-US"/>
        </w:rPr>
        <w:t xml:space="preserve">, Pervez H, </w:t>
      </w:r>
      <w:proofErr w:type="spellStart"/>
      <w:r w:rsidRPr="00F310A7">
        <w:rPr>
          <w:rFonts w:ascii="Book Antiqua" w:hAnsi="Book Antiqua"/>
          <w:lang w:val="en-US"/>
        </w:rPr>
        <w:t>Potti</w:t>
      </w:r>
      <w:proofErr w:type="spellEnd"/>
      <w:r w:rsidRPr="00F310A7">
        <w:rPr>
          <w:rFonts w:ascii="Book Antiqua" w:hAnsi="Book Antiqua"/>
          <w:lang w:val="en-US"/>
        </w:rPr>
        <w:t xml:space="preserve"> A, Mehdi S. Breast metastasis from non-small-cell lung carcinoma. </w:t>
      </w:r>
      <w:r w:rsidRPr="00F310A7">
        <w:rPr>
          <w:rFonts w:ascii="Book Antiqua" w:hAnsi="Book Antiqua"/>
          <w:i/>
          <w:lang w:val="en-US"/>
        </w:rPr>
        <w:t>Med Oncol</w:t>
      </w:r>
      <w:r w:rsidRPr="00F310A7">
        <w:rPr>
          <w:rFonts w:ascii="Book Antiqua" w:hAnsi="Book Antiqua"/>
          <w:lang w:val="en-US"/>
        </w:rPr>
        <w:t xml:space="preserve"> 2003; </w:t>
      </w:r>
      <w:r w:rsidRPr="00F310A7">
        <w:rPr>
          <w:rFonts w:ascii="Book Antiqua" w:hAnsi="Book Antiqua"/>
          <w:b/>
          <w:lang w:val="en-US"/>
        </w:rPr>
        <w:t>20</w:t>
      </w:r>
      <w:r w:rsidRPr="00F310A7">
        <w:rPr>
          <w:rFonts w:ascii="Book Antiqua" w:hAnsi="Book Antiqua"/>
          <w:lang w:val="en-US"/>
        </w:rPr>
        <w:t>: 181-184 [PMID: 12835522 DOI: 10.1385/MO:20:2:181]</w:t>
      </w:r>
    </w:p>
    <w:p w14:paraId="69EA767D"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6 </w:t>
      </w:r>
      <w:r w:rsidRPr="00F310A7">
        <w:rPr>
          <w:rFonts w:ascii="Book Antiqua" w:hAnsi="Book Antiqua"/>
          <w:b/>
          <w:lang w:val="en-US"/>
        </w:rPr>
        <w:t>Yeh CN</w:t>
      </w:r>
      <w:r w:rsidRPr="00F310A7">
        <w:rPr>
          <w:rFonts w:ascii="Book Antiqua" w:hAnsi="Book Antiqua"/>
          <w:lang w:val="en-US"/>
        </w:rPr>
        <w:t xml:space="preserve">, Lin CH, Chen MF. Clinical and ultrasonographic characteristics of breast metastases from extramammary malignancies. </w:t>
      </w:r>
      <w:r w:rsidRPr="00F310A7">
        <w:rPr>
          <w:rFonts w:ascii="Book Antiqua" w:hAnsi="Book Antiqua"/>
          <w:i/>
          <w:lang w:val="en-US"/>
        </w:rPr>
        <w:t>Am Surg</w:t>
      </w:r>
      <w:r w:rsidRPr="00F310A7">
        <w:rPr>
          <w:rFonts w:ascii="Book Antiqua" w:hAnsi="Book Antiqua"/>
          <w:lang w:val="en-US"/>
        </w:rPr>
        <w:t xml:space="preserve"> 2004; </w:t>
      </w:r>
      <w:r w:rsidRPr="00F310A7">
        <w:rPr>
          <w:rFonts w:ascii="Book Antiqua" w:hAnsi="Book Antiqua"/>
          <w:b/>
          <w:lang w:val="en-US"/>
        </w:rPr>
        <w:t>70</w:t>
      </w:r>
      <w:r w:rsidRPr="00F310A7">
        <w:rPr>
          <w:rFonts w:ascii="Book Antiqua" w:hAnsi="Book Antiqua"/>
          <w:lang w:val="en-US"/>
        </w:rPr>
        <w:t>: 287-290 [PMID: 15098776]</w:t>
      </w:r>
    </w:p>
    <w:p w14:paraId="62D081B5"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7 </w:t>
      </w:r>
      <w:proofErr w:type="spellStart"/>
      <w:r w:rsidRPr="00F310A7">
        <w:rPr>
          <w:rFonts w:ascii="Book Antiqua" w:hAnsi="Book Antiqua"/>
          <w:b/>
          <w:lang w:val="en-US"/>
        </w:rPr>
        <w:t>Komorowski</w:t>
      </w:r>
      <w:proofErr w:type="spellEnd"/>
      <w:r w:rsidRPr="00F310A7">
        <w:rPr>
          <w:rFonts w:ascii="Book Antiqua" w:hAnsi="Book Antiqua"/>
          <w:b/>
          <w:lang w:val="en-US"/>
        </w:rPr>
        <w:t xml:space="preserve"> AL</w:t>
      </w:r>
      <w:r w:rsidRPr="00F310A7">
        <w:rPr>
          <w:rFonts w:ascii="Book Antiqua" w:hAnsi="Book Antiqua"/>
          <w:lang w:val="en-US"/>
        </w:rPr>
        <w:t xml:space="preserve">, </w:t>
      </w:r>
      <w:proofErr w:type="spellStart"/>
      <w:r w:rsidRPr="00F310A7">
        <w:rPr>
          <w:rFonts w:ascii="Book Antiqua" w:hAnsi="Book Antiqua"/>
          <w:lang w:val="en-US"/>
        </w:rPr>
        <w:t>Wysocki</w:t>
      </w:r>
      <w:proofErr w:type="spellEnd"/>
      <w:r w:rsidRPr="00F310A7">
        <w:rPr>
          <w:rFonts w:ascii="Book Antiqua" w:hAnsi="Book Antiqua"/>
          <w:lang w:val="en-US"/>
        </w:rPr>
        <w:t xml:space="preserve"> WM, </w:t>
      </w:r>
      <w:proofErr w:type="spellStart"/>
      <w:r w:rsidRPr="00F310A7">
        <w:rPr>
          <w:rFonts w:ascii="Book Antiqua" w:hAnsi="Book Antiqua"/>
          <w:lang w:val="en-US"/>
        </w:rPr>
        <w:t>Mitus</w:t>
      </w:r>
      <w:proofErr w:type="spellEnd"/>
      <w:r w:rsidRPr="00F310A7">
        <w:rPr>
          <w:rFonts w:ascii="Book Antiqua" w:hAnsi="Book Antiqua"/>
          <w:lang w:val="en-US"/>
        </w:rPr>
        <w:t xml:space="preserve"> J. Metastasis to the breast--a clinical challenge in outpatient. </w:t>
      </w:r>
      <w:proofErr w:type="spellStart"/>
      <w:r w:rsidRPr="00F310A7">
        <w:rPr>
          <w:rFonts w:ascii="Book Antiqua" w:hAnsi="Book Antiqua"/>
          <w:i/>
          <w:lang w:val="en-US"/>
        </w:rPr>
        <w:t>Acta</w:t>
      </w:r>
      <w:proofErr w:type="spellEnd"/>
      <w:r w:rsidRPr="00F310A7">
        <w:rPr>
          <w:rFonts w:ascii="Book Antiqua" w:hAnsi="Book Antiqua"/>
          <w:i/>
          <w:lang w:val="en-US"/>
        </w:rPr>
        <w:t xml:space="preserve"> </w:t>
      </w:r>
      <w:proofErr w:type="spellStart"/>
      <w:r w:rsidRPr="00F310A7">
        <w:rPr>
          <w:rFonts w:ascii="Book Antiqua" w:hAnsi="Book Antiqua"/>
          <w:i/>
          <w:lang w:val="en-US"/>
        </w:rPr>
        <w:t>Chir</w:t>
      </w:r>
      <w:proofErr w:type="spellEnd"/>
      <w:r w:rsidRPr="00F310A7">
        <w:rPr>
          <w:rFonts w:ascii="Book Antiqua" w:hAnsi="Book Antiqua"/>
          <w:i/>
          <w:lang w:val="en-US"/>
        </w:rPr>
        <w:t xml:space="preserve"> </w:t>
      </w:r>
      <w:proofErr w:type="spellStart"/>
      <w:r w:rsidRPr="00F310A7">
        <w:rPr>
          <w:rFonts w:ascii="Book Antiqua" w:hAnsi="Book Antiqua"/>
          <w:i/>
          <w:lang w:val="en-US"/>
        </w:rPr>
        <w:t>Belg</w:t>
      </w:r>
      <w:proofErr w:type="spellEnd"/>
      <w:r w:rsidRPr="00F310A7">
        <w:rPr>
          <w:rFonts w:ascii="Book Antiqua" w:hAnsi="Book Antiqua"/>
          <w:lang w:val="en-US"/>
        </w:rPr>
        <w:t xml:space="preserve"> 2005; </w:t>
      </w:r>
      <w:r w:rsidRPr="00F310A7">
        <w:rPr>
          <w:rFonts w:ascii="Book Antiqua" w:hAnsi="Book Antiqua"/>
          <w:b/>
          <w:lang w:val="en-US"/>
        </w:rPr>
        <w:t>105</w:t>
      </w:r>
      <w:r w:rsidRPr="00F310A7">
        <w:rPr>
          <w:rFonts w:ascii="Book Antiqua" w:hAnsi="Book Antiqua"/>
          <w:lang w:val="en-US"/>
        </w:rPr>
        <w:t>: 59-61 [PMID: 15790204]</w:t>
      </w:r>
    </w:p>
    <w:p w14:paraId="740CF6F6"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8 </w:t>
      </w:r>
      <w:r w:rsidRPr="00F310A7">
        <w:rPr>
          <w:rFonts w:ascii="Book Antiqua" w:hAnsi="Book Antiqua"/>
          <w:b/>
          <w:lang w:val="en-US"/>
        </w:rPr>
        <w:t>Gómez-Caro A</w:t>
      </w:r>
      <w:r w:rsidRPr="00F310A7">
        <w:rPr>
          <w:rFonts w:ascii="Book Antiqua" w:hAnsi="Book Antiqua"/>
          <w:lang w:val="en-US"/>
        </w:rPr>
        <w:t xml:space="preserve">, </w:t>
      </w:r>
      <w:proofErr w:type="spellStart"/>
      <w:r w:rsidRPr="00F310A7">
        <w:rPr>
          <w:rFonts w:ascii="Book Antiqua" w:hAnsi="Book Antiqua"/>
          <w:lang w:val="en-US"/>
        </w:rPr>
        <w:t>Piñero</w:t>
      </w:r>
      <w:proofErr w:type="spellEnd"/>
      <w:r w:rsidRPr="00F310A7">
        <w:rPr>
          <w:rFonts w:ascii="Book Antiqua" w:hAnsi="Book Antiqua"/>
          <w:lang w:val="en-US"/>
        </w:rPr>
        <w:t xml:space="preserve"> A, Roca MJ, Torres J, </w:t>
      </w:r>
      <w:proofErr w:type="spellStart"/>
      <w:r w:rsidRPr="00F310A7">
        <w:rPr>
          <w:rFonts w:ascii="Book Antiqua" w:hAnsi="Book Antiqua"/>
          <w:lang w:val="en-US"/>
        </w:rPr>
        <w:t>Ferri</w:t>
      </w:r>
      <w:proofErr w:type="spellEnd"/>
      <w:r w:rsidRPr="00F310A7">
        <w:rPr>
          <w:rFonts w:ascii="Book Antiqua" w:hAnsi="Book Antiqua"/>
          <w:lang w:val="en-US"/>
        </w:rPr>
        <w:t xml:space="preserve"> B, Galindo PJ, Parrilla P. Surgical treatment of solitary metastasis in the male breast from non-small cell lung cancer. </w:t>
      </w:r>
      <w:r w:rsidRPr="00F310A7">
        <w:rPr>
          <w:rFonts w:ascii="Book Antiqua" w:hAnsi="Book Antiqua"/>
          <w:i/>
          <w:lang w:val="en-US"/>
        </w:rPr>
        <w:t>Breast J</w:t>
      </w:r>
      <w:r w:rsidRPr="00F310A7">
        <w:rPr>
          <w:rFonts w:ascii="Book Antiqua" w:hAnsi="Book Antiqua"/>
          <w:lang w:val="en-US"/>
        </w:rPr>
        <w:t xml:space="preserve"> 2006; </w:t>
      </w:r>
      <w:r w:rsidRPr="00F310A7">
        <w:rPr>
          <w:rFonts w:ascii="Book Antiqua" w:hAnsi="Book Antiqua"/>
          <w:b/>
          <w:lang w:val="en-US"/>
        </w:rPr>
        <w:t>12</w:t>
      </w:r>
      <w:r w:rsidRPr="00F310A7">
        <w:rPr>
          <w:rFonts w:ascii="Book Antiqua" w:hAnsi="Book Antiqua"/>
          <w:lang w:val="en-US"/>
        </w:rPr>
        <w:t>: 366-367 [PMID: 16848849 DOI: 10.1111/j.1075-122X.2006.00278.x]</w:t>
      </w:r>
    </w:p>
    <w:p w14:paraId="306B1F06"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9 </w:t>
      </w:r>
      <w:proofErr w:type="spellStart"/>
      <w:r w:rsidRPr="00F310A7">
        <w:rPr>
          <w:rFonts w:ascii="Book Antiqua" w:hAnsi="Book Antiqua"/>
          <w:b/>
          <w:lang w:val="en-US"/>
        </w:rPr>
        <w:t>Ucar</w:t>
      </w:r>
      <w:proofErr w:type="spellEnd"/>
      <w:r w:rsidRPr="00F310A7">
        <w:rPr>
          <w:rFonts w:ascii="Book Antiqua" w:hAnsi="Book Antiqua"/>
          <w:b/>
          <w:lang w:val="en-US"/>
        </w:rPr>
        <w:t xml:space="preserve"> N</w:t>
      </w:r>
      <w:r w:rsidRPr="00F310A7">
        <w:rPr>
          <w:rFonts w:ascii="Book Antiqua" w:hAnsi="Book Antiqua"/>
          <w:lang w:val="en-US"/>
        </w:rPr>
        <w:t xml:space="preserve">, Kurt OK, </w:t>
      </w:r>
      <w:proofErr w:type="spellStart"/>
      <w:r w:rsidRPr="00F310A7">
        <w:rPr>
          <w:rFonts w:ascii="Book Antiqua" w:hAnsi="Book Antiqua"/>
          <w:lang w:val="en-US"/>
        </w:rPr>
        <w:t>Alpar</w:t>
      </w:r>
      <w:proofErr w:type="spellEnd"/>
      <w:r w:rsidRPr="00F310A7">
        <w:rPr>
          <w:rFonts w:ascii="Book Antiqua" w:hAnsi="Book Antiqua"/>
          <w:lang w:val="en-US"/>
        </w:rPr>
        <w:t xml:space="preserve"> S, </w:t>
      </w:r>
      <w:proofErr w:type="spellStart"/>
      <w:r w:rsidRPr="00F310A7">
        <w:rPr>
          <w:rFonts w:ascii="Book Antiqua" w:hAnsi="Book Antiqua"/>
          <w:lang w:val="en-US"/>
        </w:rPr>
        <w:t>Orsel</w:t>
      </w:r>
      <w:proofErr w:type="spellEnd"/>
      <w:r w:rsidRPr="00F310A7">
        <w:rPr>
          <w:rFonts w:ascii="Book Antiqua" w:hAnsi="Book Antiqua"/>
          <w:lang w:val="en-US"/>
        </w:rPr>
        <w:t xml:space="preserve"> O, </w:t>
      </w:r>
      <w:proofErr w:type="spellStart"/>
      <w:r w:rsidRPr="00F310A7">
        <w:rPr>
          <w:rFonts w:ascii="Book Antiqua" w:hAnsi="Book Antiqua"/>
          <w:lang w:val="en-US"/>
        </w:rPr>
        <w:t>Demirag</w:t>
      </w:r>
      <w:proofErr w:type="spellEnd"/>
      <w:r w:rsidRPr="00F310A7">
        <w:rPr>
          <w:rFonts w:ascii="Book Antiqua" w:hAnsi="Book Antiqua"/>
          <w:lang w:val="en-US"/>
        </w:rPr>
        <w:t xml:space="preserve"> F, Kurt B. Breast metastasis in a male patient with </w:t>
      </w:r>
      <w:proofErr w:type="spellStart"/>
      <w:r w:rsidRPr="00F310A7">
        <w:rPr>
          <w:rFonts w:ascii="Book Antiqua" w:hAnsi="Book Antiqua"/>
          <w:lang w:val="en-US"/>
        </w:rPr>
        <w:t>nonsmall</w:t>
      </w:r>
      <w:proofErr w:type="spellEnd"/>
      <w:r w:rsidRPr="00F310A7">
        <w:rPr>
          <w:rFonts w:ascii="Book Antiqua" w:hAnsi="Book Antiqua"/>
          <w:lang w:val="en-US"/>
        </w:rPr>
        <w:t xml:space="preserve"> cell lung carcinoma. </w:t>
      </w:r>
      <w:r w:rsidRPr="00F310A7">
        <w:rPr>
          <w:rFonts w:ascii="Book Antiqua" w:hAnsi="Book Antiqua"/>
          <w:i/>
          <w:lang w:val="en-US"/>
        </w:rPr>
        <w:t>South Med J</w:t>
      </w:r>
      <w:r w:rsidRPr="00F310A7">
        <w:rPr>
          <w:rFonts w:ascii="Book Antiqua" w:hAnsi="Book Antiqua"/>
          <w:lang w:val="en-US"/>
        </w:rPr>
        <w:t xml:space="preserve"> 2007; </w:t>
      </w:r>
      <w:r w:rsidRPr="00F310A7">
        <w:rPr>
          <w:rFonts w:ascii="Book Antiqua" w:hAnsi="Book Antiqua"/>
          <w:b/>
          <w:lang w:val="en-US"/>
        </w:rPr>
        <w:t>100</w:t>
      </w:r>
      <w:r w:rsidRPr="00F310A7">
        <w:rPr>
          <w:rFonts w:ascii="Book Antiqua" w:hAnsi="Book Antiqua"/>
          <w:lang w:val="en-US"/>
        </w:rPr>
        <w:t>: 850-851 [PMID: 17715476 DOI: 10.1097/SMJ.0b013e3180f62fdc]</w:t>
      </w:r>
    </w:p>
    <w:p w14:paraId="1891F2FD"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10 </w:t>
      </w:r>
      <w:r w:rsidRPr="00F310A7">
        <w:rPr>
          <w:rFonts w:ascii="Book Antiqua" w:hAnsi="Book Antiqua"/>
          <w:b/>
          <w:lang w:val="en-US"/>
        </w:rPr>
        <w:t>Ho L</w:t>
      </w:r>
      <w:r w:rsidRPr="00F310A7">
        <w:rPr>
          <w:rFonts w:ascii="Book Antiqua" w:hAnsi="Book Antiqua"/>
          <w:lang w:val="en-US"/>
        </w:rPr>
        <w:t xml:space="preserve">, Henderson R, </w:t>
      </w:r>
      <w:proofErr w:type="spellStart"/>
      <w:r w:rsidRPr="00F310A7">
        <w:rPr>
          <w:rFonts w:ascii="Book Antiqua" w:hAnsi="Book Antiqua"/>
          <w:lang w:val="en-US"/>
        </w:rPr>
        <w:t>Seto</w:t>
      </w:r>
      <w:proofErr w:type="spellEnd"/>
      <w:r w:rsidRPr="00F310A7">
        <w:rPr>
          <w:rFonts w:ascii="Book Antiqua" w:hAnsi="Book Antiqua"/>
          <w:lang w:val="en-US"/>
        </w:rPr>
        <w:t xml:space="preserve"> J. Breast metastasis from poorly differentiated adenocarcinoma of the lung on PET-CT. </w:t>
      </w:r>
      <w:proofErr w:type="spellStart"/>
      <w:r w:rsidRPr="00F310A7">
        <w:rPr>
          <w:rFonts w:ascii="Book Antiqua" w:hAnsi="Book Antiqua"/>
          <w:i/>
          <w:lang w:val="en-US"/>
        </w:rPr>
        <w:t>Clin</w:t>
      </w:r>
      <w:proofErr w:type="spellEnd"/>
      <w:r w:rsidRPr="00F310A7">
        <w:rPr>
          <w:rFonts w:ascii="Book Antiqua" w:hAnsi="Book Antiqua"/>
          <w:i/>
          <w:lang w:val="en-US"/>
        </w:rPr>
        <w:t xml:space="preserve"> </w:t>
      </w:r>
      <w:proofErr w:type="spellStart"/>
      <w:r w:rsidRPr="00F310A7">
        <w:rPr>
          <w:rFonts w:ascii="Book Antiqua" w:hAnsi="Book Antiqua"/>
          <w:i/>
          <w:lang w:val="en-US"/>
        </w:rPr>
        <w:t>Nucl</w:t>
      </w:r>
      <w:proofErr w:type="spellEnd"/>
      <w:r w:rsidRPr="00F310A7">
        <w:rPr>
          <w:rFonts w:ascii="Book Antiqua" w:hAnsi="Book Antiqua"/>
          <w:i/>
          <w:lang w:val="en-US"/>
        </w:rPr>
        <w:t xml:space="preserve"> Med</w:t>
      </w:r>
      <w:r w:rsidRPr="00F310A7">
        <w:rPr>
          <w:rFonts w:ascii="Book Antiqua" w:hAnsi="Book Antiqua"/>
          <w:lang w:val="en-US"/>
        </w:rPr>
        <w:t xml:space="preserve"> 2007; </w:t>
      </w:r>
      <w:r w:rsidRPr="00F310A7">
        <w:rPr>
          <w:rFonts w:ascii="Book Antiqua" w:hAnsi="Book Antiqua"/>
          <w:b/>
          <w:lang w:val="en-US"/>
        </w:rPr>
        <w:t>32</w:t>
      </w:r>
      <w:r w:rsidRPr="00F310A7">
        <w:rPr>
          <w:rFonts w:ascii="Book Antiqua" w:hAnsi="Book Antiqua"/>
          <w:lang w:val="en-US"/>
        </w:rPr>
        <w:t>: 160-161 [PMID: 17242579 DOI: 10.1097/01.rlu.0000252177.38426.4d]</w:t>
      </w:r>
    </w:p>
    <w:p w14:paraId="3223842A"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11 </w:t>
      </w:r>
      <w:proofErr w:type="spellStart"/>
      <w:r w:rsidRPr="00F310A7">
        <w:rPr>
          <w:rFonts w:ascii="Book Antiqua" w:hAnsi="Book Antiqua"/>
          <w:b/>
          <w:lang w:val="en-US"/>
        </w:rPr>
        <w:t>Rimner</w:t>
      </w:r>
      <w:proofErr w:type="spellEnd"/>
      <w:r w:rsidRPr="00F310A7">
        <w:rPr>
          <w:rFonts w:ascii="Book Antiqua" w:hAnsi="Book Antiqua"/>
          <w:b/>
          <w:lang w:val="en-US"/>
        </w:rPr>
        <w:t xml:space="preserve"> A</w:t>
      </w:r>
      <w:r w:rsidRPr="00F310A7">
        <w:rPr>
          <w:rFonts w:ascii="Book Antiqua" w:hAnsi="Book Antiqua"/>
          <w:lang w:val="en-US"/>
        </w:rPr>
        <w:t xml:space="preserve">, </w:t>
      </w:r>
      <w:proofErr w:type="spellStart"/>
      <w:r w:rsidRPr="00F310A7">
        <w:rPr>
          <w:rFonts w:ascii="Book Antiqua" w:hAnsi="Book Antiqua"/>
          <w:lang w:val="en-US"/>
        </w:rPr>
        <w:t>Rosenzweig</w:t>
      </w:r>
      <w:proofErr w:type="spellEnd"/>
      <w:r w:rsidRPr="00F310A7">
        <w:rPr>
          <w:rFonts w:ascii="Book Antiqua" w:hAnsi="Book Antiqua"/>
          <w:lang w:val="en-US"/>
        </w:rPr>
        <w:t xml:space="preserve"> KE. Palliative radiation for lung cancer metastases to the breast: two case reports. </w:t>
      </w:r>
      <w:r w:rsidRPr="00F310A7">
        <w:rPr>
          <w:rFonts w:ascii="Book Antiqua" w:hAnsi="Book Antiqua"/>
          <w:i/>
          <w:lang w:val="en-US"/>
        </w:rPr>
        <w:t xml:space="preserve">J </w:t>
      </w:r>
      <w:proofErr w:type="spellStart"/>
      <w:r w:rsidRPr="00F310A7">
        <w:rPr>
          <w:rFonts w:ascii="Book Antiqua" w:hAnsi="Book Antiqua"/>
          <w:i/>
          <w:lang w:val="en-US"/>
        </w:rPr>
        <w:t>Thorac</w:t>
      </w:r>
      <w:proofErr w:type="spellEnd"/>
      <w:r w:rsidRPr="00F310A7">
        <w:rPr>
          <w:rFonts w:ascii="Book Antiqua" w:hAnsi="Book Antiqua"/>
          <w:i/>
          <w:lang w:val="en-US"/>
        </w:rPr>
        <w:t xml:space="preserve"> </w:t>
      </w:r>
      <w:proofErr w:type="spellStart"/>
      <w:r w:rsidRPr="00F310A7">
        <w:rPr>
          <w:rFonts w:ascii="Book Antiqua" w:hAnsi="Book Antiqua"/>
          <w:i/>
          <w:lang w:val="en-US"/>
        </w:rPr>
        <w:t>Oncol</w:t>
      </w:r>
      <w:proofErr w:type="spellEnd"/>
      <w:r w:rsidRPr="00F310A7">
        <w:rPr>
          <w:rFonts w:ascii="Book Antiqua" w:hAnsi="Book Antiqua"/>
          <w:lang w:val="en-US"/>
        </w:rPr>
        <w:t xml:space="preserve"> 2007; </w:t>
      </w:r>
      <w:r w:rsidRPr="00F310A7">
        <w:rPr>
          <w:rFonts w:ascii="Book Antiqua" w:hAnsi="Book Antiqua"/>
          <w:b/>
          <w:lang w:val="en-US"/>
        </w:rPr>
        <w:t>2</w:t>
      </w:r>
      <w:r w:rsidRPr="00F310A7">
        <w:rPr>
          <w:rFonts w:ascii="Book Antiqua" w:hAnsi="Book Antiqua"/>
          <w:lang w:val="en-US"/>
        </w:rPr>
        <w:t>: 1133-1135 [PMID: 18090590 DOI: 10.1097/JTO.0b013e31815ba7ba]</w:t>
      </w:r>
    </w:p>
    <w:p w14:paraId="17921833"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12 </w:t>
      </w:r>
      <w:proofErr w:type="spellStart"/>
      <w:r w:rsidRPr="00F310A7">
        <w:rPr>
          <w:rFonts w:ascii="Book Antiqua" w:hAnsi="Book Antiqua"/>
          <w:b/>
          <w:lang w:val="en-US"/>
        </w:rPr>
        <w:t>Fulciniti</w:t>
      </w:r>
      <w:proofErr w:type="spellEnd"/>
      <w:r w:rsidRPr="00F310A7">
        <w:rPr>
          <w:rFonts w:ascii="Book Antiqua" w:hAnsi="Book Antiqua"/>
          <w:b/>
          <w:lang w:val="en-US"/>
        </w:rPr>
        <w:t xml:space="preserve"> F</w:t>
      </w:r>
      <w:r w:rsidRPr="00F310A7">
        <w:rPr>
          <w:rFonts w:ascii="Book Antiqua" w:hAnsi="Book Antiqua"/>
          <w:lang w:val="en-US"/>
        </w:rPr>
        <w:t xml:space="preserve">, </w:t>
      </w:r>
      <w:proofErr w:type="spellStart"/>
      <w:r w:rsidRPr="00F310A7">
        <w:rPr>
          <w:rFonts w:ascii="Book Antiqua" w:hAnsi="Book Antiqua"/>
          <w:lang w:val="en-US"/>
        </w:rPr>
        <w:t>Losito</w:t>
      </w:r>
      <w:proofErr w:type="spellEnd"/>
      <w:r w:rsidRPr="00F310A7">
        <w:rPr>
          <w:rFonts w:ascii="Book Antiqua" w:hAnsi="Book Antiqua"/>
          <w:lang w:val="en-US"/>
        </w:rPr>
        <w:t xml:space="preserve"> S, Botti G, Di Mattia D, La Mura A, Pisano C, </w:t>
      </w:r>
      <w:proofErr w:type="spellStart"/>
      <w:r w:rsidRPr="00F310A7">
        <w:rPr>
          <w:rFonts w:ascii="Book Antiqua" w:hAnsi="Book Antiqua"/>
          <w:lang w:val="en-US"/>
        </w:rPr>
        <w:t>Pignata</w:t>
      </w:r>
      <w:proofErr w:type="spellEnd"/>
      <w:r w:rsidRPr="00F310A7">
        <w:rPr>
          <w:rFonts w:ascii="Book Antiqua" w:hAnsi="Book Antiqua"/>
          <w:lang w:val="en-US"/>
        </w:rPr>
        <w:t xml:space="preserve"> S. Metastases to the breast: role of fine needle cytology samples. Our experience with nine cases in 2 years. </w:t>
      </w:r>
      <w:r w:rsidRPr="00F310A7">
        <w:rPr>
          <w:rFonts w:ascii="Book Antiqua" w:hAnsi="Book Antiqua"/>
          <w:i/>
          <w:lang w:val="en-US"/>
        </w:rPr>
        <w:t>Ann Oncol</w:t>
      </w:r>
      <w:r w:rsidRPr="00F310A7">
        <w:rPr>
          <w:rFonts w:ascii="Book Antiqua" w:hAnsi="Book Antiqua"/>
          <w:lang w:val="en-US"/>
        </w:rPr>
        <w:t xml:space="preserve"> 2008; </w:t>
      </w:r>
      <w:r w:rsidRPr="00F310A7">
        <w:rPr>
          <w:rFonts w:ascii="Book Antiqua" w:hAnsi="Book Antiqua"/>
          <w:b/>
          <w:lang w:val="en-US"/>
        </w:rPr>
        <w:t>19</w:t>
      </w:r>
      <w:r w:rsidRPr="00F310A7">
        <w:rPr>
          <w:rFonts w:ascii="Book Antiqua" w:hAnsi="Book Antiqua"/>
          <w:lang w:val="en-US"/>
        </w:rPr>
        <w:t>: 682-687 [PMID: 18048381 DOI: 10.1093/</w:t>
      </w:r>
      <w:proofErr w:type="spellStart"/>
      <w:r w:rsidRPr="00F310A7">
        <w:rPr>
          <w:rFonts w:ascii="Book Antiqua" w:hAnsi="Book Antiqua"/>
          <w:lang w:val="en-US"/>
        </w:rPr>
        <w:t>annonc</w:t>
      </w:r>
      <w:proofErr w:type="spellEnd"/>
      <w:r w:rsidRPr="00F310A7">
        <w:rPr>
          <w:rFonts w:ascii="Book Antiqua" w:hAnsi="Book Antiqua"/>
          <w:lang w:val="en-US"/>
        </w:rPr>
        <w:t>/mdm546]</w:t>
      </w:r>
    </w:p>
    <w:p w14:paraId="5AB7274E"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13 </w:t>
      </w:r>
      <w:proofErr w:type="spellStart"/>
      <w:r w:rsidRPr="00F310A7">
        <w:rPr>
          <w:rFonts w:ascii="Book Antiqua" w:hAnsi="Book Antiqua"/>
          <w:b/>
          <w:lang w:val="en-US"/>
        </w:rPr>
        <w:t>Klingen</w:t>
      </w:r>
      <w:proofErr w:type="spellEnd"/>
      <w:r w:rsidRPr="00F310A7">
        <w:rPr>
          <w:rFonts w:ascii="Book Antiqua" w:hAnsi="Book Antiqua"/>
          <w:b/>
          <w:lang w:val="en-US"/>
        </w:rPr>
        <w:t xml:space="preserve"> TA</w:t>
      </w:r>
      <w:r w:rsidRPr="00F310A7">
        <w:rPr>
          <w:rFonts w:ascii="Book Antiqua" w:hAnsi="Book Antiqua"/>
          <w:lang w:val="en-US"/>
        </w:rPr>
        <w:t xml:space="preserve">, </w:t>
      </w:r>
      <w:proofErr w:type="spellStart"/>
      <w:r w:rsidRPr="00F310A7">
        <w:rPr>
          <w:rFonts w:ascii="Book Antiqua" w:hAnsi="Book Antiqua"/>
          <w:lang w:val="en-US"/>
        </w:rPr>
        <w:t>Klaasen</w:t>
      </w:r>
      <w:proofErr w:type="spellEnd"/>
      <w:r w:rsidRPr="00F310A7">
        <w:rPr>
          <w:rFonts w:ascii="Book Antiqua" w:hAnsi="Book Antiqua"/>
          <w:lang w:val="en-US"/>
        </w:rPr>
        <w:t xml:space="preserve"> H, </w:t>
      </w:r>
      <w:proofErr w:type="spellStart"/>
      <w:r w:rsidRPr="00F310A7">
        <w:rPr>
          <w:rFonts w:ascii="Book Antiqua" w:hAnsi="Book Antiqua"/>
          <w:lang w:val="en-US"/>
        </w:rPr>
        <w:t>Aas</w:t>
      </w:r>
      <w:proofErr w:type="spellEnd"/>
      <w:r w:rsidRPr="00F310A7">
        <w:rPr>
          <w:rFonts w:ascii="Book Antiqua" w:hAnsi="Book Antiqua"/>
          <w:lang w:val="en-US"/>
        </w:rPr>
        <w:t xml:space="preserve"> H, Chen Y, </w:t>
      </w:r>
      <w:proofErr w:type="spellStart"/>
      <w:r w:rsidRPr="00F310A7">
        <w:rPr>
          <w:rFonts w:ascii="Book Antiqua" w:hAnsi="Book Antiqua"/>
          <w:lang w:val="en-US"/>
        </w:rPr>
        <w:t>Akslen</w:t>
      </w:r>
      <w:proofErr w:type="spellEnd"/>
      <w:r w:rsidRPr="00F310A7">
        <w:rPr>
          <w:rFonts w:ascii="Book Antiqua" w:hAnsi="Book Antiqua"/>
          <w:lang w:val="en-US"/>
        </w:rPr>
        <w:t xml:space="preserve"> LA. Secondary breast cancer: a 5-year population-based study with review of the literature. </w:t>
      </w:r>
      <w:r w:rsidRPr="00F310A7">
        <w:rPr>
          <w:rFonts w:ascii="Book Antiqua" w:hAnsi="Book Antiqua"/>
          <w:i/>
          <w:lang w:val="en-US"/>
        </w:rPr>
        <w:t>APMIS</w:t>
      </w:r>
      <w:r w:rsidRPr="00F310A7">
        <w:rPr>
          <w:rFonts w:ascii="Book Antiqua" w:hAnsi="Book Antiqua"/>
          <w:lang w:val="en-US"/>
        </w:rPr>
        <w:t xml:space="preserve"> 2009; </w:t>
      </w:r>
      <w:r w:rsidRPr="00F310A7">
        <w:rPr>
          <w:rFonts w:ascii="Book Antiqua" w:hAnsi="Book Antiqua"/>
          <w:b/>
          <w:lang w:val="en-US"/>
        </w:rPr>
        <w:t>117</w:t>
      </w:r>
      <w:r w:rsidRPr="00F310A7">
        <w:rPr>
          <w:rFonts w:ascii="Book Antiqua" w:hAnsi="Book Antiqua"/>
          <w:lang w:val="en-US"/>
        </w:rPr>
        <w:t>: 762-767 [PMID: 19775345 DOI: 10.1111/j.1600-0463.2009.02529.x]</w:t>
      </w:r>
    </w:p>
    <w:p w14:paraId="3F6BBFD1" w14:textId="071A0BEB"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lastRenderedPageBreak/>
        <w:t xml:space="preserve">14 </w:t>
      </w:r>
      <w:r w:rsidR="00C92AAC" w:rsidRPr="00F310A7">
        <w:rPr>
          <w:rFonts w:ascii="Book Antiqua" w:hAnsi="Book Antiqua"/>
          <w:b/>
          <w:lang w:val="en-US"/>
        </w:rPr>
        <w:t>Wang S</w:t>
      </w:r>
      <w:r w:rsidRPr="00F310A7">
        <w:rPr>
          <w:rFonts w:ascii="Book Antiqua" w:hAnsi="Book Antiqua"/>
          <w:b/>
          <w:lang w:val="en-US"/>
        </w:rPr>
        <w:t>C,</w:t>
      </w:r>
      <w:r w:rsidR="00751022" w:rsidRPr="00F310A7">
        <w:rPr>
          <w:rFonts w:ascii="Book Antiqua" w:hAnsi="Book Antiqua" w:hint="eastAsia"/>
          <w:lang w:val="en-US" w:eastAsia="zh-CN"/>
        </w:rPr>
        <w:t xml:space="preserve"> </w:t>
      </w:r>
      <w:r w:rsidR="00C92AAC" w:rsidRPr="00F310A7">
        <w:rPr>
          <w:rFonts w:ascii="Book Antiqua" w:hAnsi="Book Antiqua"/>
          <w:lang w:val="en-US"/>
        </w:rPr>
        <w:t xml:space="preserve">Tseng JC, Yu CP, Cheng MF, </w:t>
      </w:r>
      <w:proofErr w:type="spellStart"/>
      <w:r w:rsidR="00C92AAC" w:rsidRPr="00F310A7">
        <w:rPr>
          <w:rFonts w:ascii="Book Antiqua" w:hAnsi="Book Antiqua"/>
          <w:lang w:val="en-US"/>
        </w:rPr>
        <w:t>Perng</w:t>
      </w:r>
      <w:proofErr w:type="spellEnd"/>
      <w:r w:rsidR="00C92AAC" w:rsidRPr="00F310A7">
        <w:rPr>
          <w:rFonts w:ascii="Book Antiqua" w:hAnsi="Book Antiqua"/>
          <w:lang w:val="en-US"/>
        </w:rPr>
        <w:t xml:space="preserve"> WC, Chen C</w:t>
      </w:r>
      <w:r w:rsidRPr="00F310A7">
        <w:rPr>
          <w:rFonts w:ascii="Book Antiqua" w:hAnsi="Book Antiqua"/>
          <w:lang w:val="en-US"/>
        </w:rPr>
        <w:t xml:space="preserve">W. Breast Metastasis from Lung Adenocarcinoma in a 26-year-old Woman: A Case Report. </w:t>
      </w:r>
      <w:proofErr w:type="spellStart"/>
      <w:r w:rsidRPr="00F310A7">
        <w:rPr>
          <w:rFonts w:ascii="Book Antiqua" w:hAnsi="Book Antiqua"/>
          <w:i/>
          <w:lang w:val="en-US"/>
        </w:rPr>
        <w:t>Thorac</w:t>
      </w:r>
      <w:proofErr w:type="spellEnd"/>
      <w:r w:rsidRPr="00F310A7">
        <w:rPr>
          <w:rFonts w:ascii="Book Antiqua" w:hAnsi="Book Antiqua"/>
          <w:i/>
          <w:lang w:val="en-US"/>
        </w:rPr>
        <w:t xml:space="preserve"> Med</w:t>
      </w:r>
      <w:r w:rsidRPr="00F310A7">
        <w:rPr>
          <w:rFonts w:ascii="Book Antiqua" w:hAnsi="Book Antiqua"/>
          <w:lang w:val="en-US"/>
        </w:rPr>
        <w:t xml:space="preserve"> 2009;</w:t>
      </w:r>
      <w:r w:rsidR="00C92AAC" w:rsidRPr="00F310A7">
        <w:rPr>
          <w:rFonts w:ascii="Book Antiqua" w:hAnsi="Book Antiqua" w:hint="eastAsia"/>
          <w:lang w:val="en-US" w:eastAsia="zh-CN"/>
        </w:rPr>
        <w:t xml:space="preserve"> </w:t>
      </w:r>
      <w:r w:rsidRPr="00F310A7">
        <w:rPr>
          <w:rFonts w:ascii="Book Antiqua" w:hAnsi="Book Antiqua"/>
          <w:b/>
          <w:lang w:val="en-US"/>
        </w:rPr>
        <w:t>24</w:t>
      </w:r>
      <w:r w:rsidRPr="00F310A7">
        <w:rPr>
          <w:rFonts w:ascii="Book Antiqua" w:hAnsi="Book Antiqua"/>
          <w:lang w:val="en-US"/>
        </w:rPr>
        <w:t>:</w:t>
      </w:r>
      <w:r w:rsidR="00C92AAC" w:rsidRPr="00F310A7">
        <w:rPr>
          <w:rFonts w:ascii="Book Antiqua" w:hAnsi="Book Antiqua" w:hint="eastAsia"/>
          <w:lang w:val="en-US" w:eastAsia="zh-CN"/>
        </w:rPr>
        <w:t xml:space="preserve"> </w:t>
      </w:r>
      <w:r w:rsidRPr="00F310A7">
        <w:rPr>
          <w:rFonts w:ascii="Book Antiqua" w:hAnsi="Book Antiqua"/>
          <w:lang w:val="en-US"/>
        </w:rPr>
        <w:t>116–121 [DOI: 10.29806/TM.200904.0007]</w:t>
      </w:r>
    </w:p>
    <w:p w14:paraId="23AA7EA8"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15 </w:t>
      </w:r>
      <w:proofErr w:type="spellStart"/>
      <w:r w:rsidRPr="00F310A7">
        <w:rPr>
          <w:rFonts w:ascii="Book Antiqua" w:hAnsi="Book Antiqua"/>
          <w:b/>
          <w:lang w:val="en-US"/>
        </w:rPr>
        <w:t>Babu</w:t>
      </w:r>
      <w:proofErr w:type="spellEnd"/>
      <w:r w:rsidRPr="00F310A7">
        <w:rPr>
          <w:rFonts w:ascii="Book Antiqua" w:hAnsi="Book Antiqua"/>
          <w:b/>
          <w:lang w:val="en-US"/>
        </w:rPr>
        <w:t xml:space="preserve"> KS</w:t>
      </w:r>
      <w:r w:rsidRPr="00F310A7">
        <w:rPr>
          <w:rFonts w:ascii="Book Antiqua" w:hAnsi="Book Antiqua"/>
          <w:lang w:val="en-US"/>
        </w:rPr>
        <w:t xml:space="preserve">, Roberts F, Bryden F, McCafferty A, Downer P, Hansell DT, Jones R, Milroy R. Metastases to breast from primary lung cancer. </w:t>
      </w:r>
      <w:r w:rsidRPr="00F310A7">
        <w:rPr>
          <w:rFonts w:ascii="Book Antiqua" w:hAnsi="Book Antiqua"/>
          <w:i/>
          <w:lang w:val="en-US"/>
        </w:rPr>
        <w:t xml:space="preserve">J </w:t>
      </w:r>
      <w:proofErr w:type="spellStart"/>
      <w:r w:rsidRPr="00F310A7">
        <w:rPr>
          <w:rFonts w:ascii="Book Antiqua" w:hAnsi="Book Antiqua"/>
          <w:i/>
          <w:lang w:val="en-US"/>
        </w:rPr>
        <w:t>Thorac</w:t>
      </w:r>
      <w:proofErr w:type="spellEnd"/>
      <w:r w:rsidRPr="00F310A7">
        <w:rPr>
          <w:rFonts w:ascii="Book Antiqua" w:hAnsi="Book Antiqua"/>
          <w:i/>
          <w:lang w:val="en-US"/>
        </w:rPr>
        <w:t xml:space="preserve"> </w:t>
      </w:r>
      <w:proofErr w:type="spellStart"/>
      <w:r w:rsidRPr="00F310A7">
        <w:rPr>
          <w:rFonts w:ascii="Book Antiqua" w:hAnsi="Book Antiqua"/>
          <w:i/>
          <w:lang w:val="en-US"/>
        </w:rPr>
        <w:t>Oncol</w:t>
      </w:r>
      <w:proofErr w:type="spellEnd"/>
      <w:r w:rsidRPr="00F310A7">
        <w:rPr>
          <w:rFonts w:ascii="Book Antiqua" w:hAnsi="Book Antiqua"/>
          <w:lang w:val="en-US"/>
        </w:rPr>
        <w:t xml:space="preserve"> 2009; </w:t>
      </w:r>
      <w:r w:rsidRPr="00F310A7">
        <w:rPr>
          <w:rFonts w:ascii="Book Antiqua" w:hAnsi="Book Antiqua"/>
          <w:b/>
          <w:lang w:val="en-US"/>
        </w:rPr>
        <w:t>4</w:t>
      </w:r>
      <w:r w:rsidRPr="00F310A7">
        <w:rPr>
          <w:rFonts w:ascii="Book Antiqua" w:hAnsi="Book Antiqua"/>
          <w:lang w:val="en-US"/>
        </w:rPr>
        <w:t>: 540-542 [PMID: 19333072 DOI: 10.1097/JTO.0b013e31819c8556]</w:t>
      </w:r>
    </w:p>
    <w:p w14:paraId="5EC9C2AE"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16 </w:t>
      </w:r>
      <w:proofErr w:type="spellStart"/>
      <w:r w:rsidRPr="00F310A7">
        <w:rPr>
          <w:rFonts w:ascii="Book Antiqua" w:hAnsi="Book Antiqua"/>
          <w:b/>
          <w:lang w:val="en-US"/>
        </w:rPr>
        <w:t>Maounis</w:t>
      </w:r>
      <w:proofErr w:type="spellEnd"/>
      <w:r w:rsidRPr="00F310A7">
        <w:rPr>
          <w:rFonts w:ascii="Book Antiqua" w:hAnsi="Book Antiqua"/>
          <w:b/>
          <w:lang w:val="en-US"/>
        </w:rPr>
        <w:t xml:space="preserve"> N</w:t>
      </w:r>
      <w:r w:rsidRPr="00F310A7">
        <w:rPr>
          <w:rFonts w:ascii="Book Antiqua" w:hAnsi="Book Antiqua"/>
          <w:lang w:val="en-US"/>
        </w:rPr>
        <w:t xml:space="preserve">, </w:t>
      </w:r>
      <w:proofErr w:type="spellStart"/>
      <w:r w:rsidRPr="00F310A7">
        <w:rPr>
          <w:rFonts w:ascii="Book Antiqua" w:hAnsi="Book Antiqua"/>
          <w:lang w:val="en-US"/>
        </w:rPr>
        <w:t>Chorti</w:t>
      </w:r>
      <w:proofErr w:type="spellEnd"/>
      <w:r w:rsidRPr="00F310A7">
        <w:rPr>
          <w:rFonts w:ascii="Book Antiqua" w:hAnsi="Book Antiqua"/>
          <w:lang w:val="en-US"/>
        </w:rPr>
        <w:t xml:space="preserve"> M, </w:t>
      </w:r>
      <w:proofErr w:type="spellStart"/>
      <w:r w:rsidRPr="00F310A7">
        <w:rPr>
          <w:rFonts w:ascii="Book Antiqua" w:hAnsi="Book Antiqua"/>
          <w:lang w:val="en-US"/>
        </w:rPr>
        <w:t>Legaki</w:t>
      </w:r>
      <w:proofErr w:type="spellEnd"/>
      <w:r w:rsidRPr="00F310A7">
        <w:rPr>
          <w:rFonts w:ascii="Book Antiqua" w:hAnsi="Book Antiqua"/>
          <w:lang w:val="en-US"/>
        </w:rPr>
        <w:t xml:space="preserve"> S, </w:t>
      </w:r>
      <w:proofErr w:type="spellStart"/>
      <w:r w:rsidRPr="00F310A7">
        <w:rPr>
          <w:rFonts w:ascii="Book Antiqua" w:hAnsi="Book Antiqua"/>
          <w:lang w:val="en-US"/>
        </w:rPr>
        <w:t>Ellina</w:t>
      </w:r>
      <w:proofErr w:type="spellEnd"/>
      <w:r w:rsidRPr="00F310A7">
        <w:rPr>
          <w:rFonts w:ascii="Book Antiqua" w:hAnsi="Book Antiqua"/>
          <w:lang w:val="en-US"/>
        </w:rPr>
        <w:t xml:space="preserve"> E, </w:t>
      </w:r>
      <w:proofErr w:type="spellStart"/>
      <w:r w:rsidRPr="00F310A7">
        <w:rPr>
          <w:rFonts w:ascii="Book Antiqua" w:hAnsi="Book Antiqua"/>
          <w:lang w:val="en-US"/>
        </w:rPr>
        <w:t>Emmanouilidou</w:t>
      </w:r>
      <w:proofErr w:type="spellEnd"/>
      <w:r w:rsidRPr="00F310A7">
        <w:rPr>
          <w:rFonts w:ascii="Book Antiqua" w:hAnsi="Book Antiqua"/>
          <w:lang w:val="en-US"/>
        </w:rPr>
        <w:t xml:space="preserve"> A, </w:t>
      </w:r>
      <w:proofErr w:type="spellStart"/>
      <w:r w:rsidRPr="00F310A7">
        <w:rPr>
          <w:rFonts w:ascii="Book Antiqua" w:hAnsi="Book Antiqua"/>
          <w:lang w:val="en-US"/>
        </w:rPr>
        <w:t>Demonakou</w:t>
      </w:r>
      <w:proofErr w:type="spellEnd"/>
      <w:r w:rsidRPr="00F310A7">
        <w:rPr>
          <w:rFonts w:ascii="Book Antiqua" w:hAnsi="Book Antiqua"/>
          <w:lang w:val="en-US"/>
        </w:rPr>
        <w:t xml:space="preserve"> M, </w:t>
      </w:r>
      <w:proofErr w:type="spellStart"/>
      <w:r w:rsidRPr="00F310A7">
        <w:rPr>
          <w:rFonts w:ascii="Book Antiqua" w:hAnsi="Book Antiqua"/>
          <w:lang w:val="en-US"/>
        </w:rPr>
        <w:t>Tsiafaki</w:t>
      </w:r>
      <w:proofErr w:type="spellEnd"/>
      <w:r w:rsidRPr="00F310A7">
        <w:rPr>
          <w:rFonts w:ascii="Book Antiqua" w:hAnsi="Book Antiqua"/>
          <w:lang w:val="en-US"/>
        </w:rPr>
        <w:t xml:space="preserve"> X. Metastasis to the breast from an adenocarcinoma of the lung with extensive micropapillary component: a case report and review of the literature. </w:t>
      </w:r>
      <w:proofErr w:type="spellStart"/>
      <w:r w:rsidRPr="00F310A7">
        <w:rPr>
          <w:rFonts w:ascii="Book Antiqua" w:hAnsi="Book Antiqua"/>
          <w:i/>
          <w:lang w:val="en-US"/>
        </w:rPr>
        <w:t>Diagn</w:t>
      </w:r>
      <w:proofErr w:type="spellEnd"/>
      <w:r w:rsidRPr="00F310A7">
        <w:rPr>
          <w:rFonts w:ascii="Book Antiqua" w:hAnsi="Book Antiqua"/>
          <w:i/>
          <w:lang w:val="en-US"/>
        </w:rPr>
        <w:t xml:space="preserve"> </w:t>
      </w:r>
      <w:proofErr w:type="spellStart"/>
      <w:r w:rsidRPr="00F310A7">
        <w:rPr>
          <w:rFonts w:ascii="Book Antiqua" w:hAnsi="Book Antiqua"/>
          <w:i/>
          <w:lang w:val="en-US"/>
        </w:rPr>
        <w:t>Pathol</w:t>
      </w:r>
      <w:proofErr w:type="spellEnd"/>
      <w:r w:rsidRPr="00F310A7">
        <w:rPr>
          <w:rFonts w:ascii="Book Antiqua" w:hAnsi="Book Antiqua"/>
          <w:lang w:val="en-US"/>
        </w:rPr>
        <w:t xml:space="preserve"> 2010; </w:t>
      </w:r>
      <w:r w:rsidRPr="00F310A7">
        <w:rPr>
          <w:rFonts w:ascii="Book Antiqua" w:hAnsi="Book Antiqua"/>
          <w:b/>
          <w:lang w:val="en-US"/>
        </w:rPr>
        <w:t>5</w:t>
      </w:r>
      <w:r w:rsidRPr="00F310A7">
        <w:rPr>
          <w:rFonts w:ascii="Book Antiqua" w:hAnsi="Book Antiqua"/>
          <w:lang w:val="en-US"/>
        </w:rPr>
        <w:t>: 82 [PMID: 21167048 DOI: 10.1186/1746-1596-5-82]</w:t>
      </w:r>
    </w:p>
    <w:p w14:paraId="7D3E6A45"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17 </w:t>
      </w:r>
      <w:r w:rsidRPr="00F310A7">
        <w:rPr>
          <w:rFonts w:ascii="Book Antiqua" w:hAnsi="Book Antiqua"/>
          <w:b/>
          <w:lang w:val="en-US"/>
        </w:rPr>
        <w:t>Yoon MY</w:t>
      </w:r>
      <w:r w:rsidRPr="00F310A7">
        <w:rPr>
          <w:rFonts w:ascii="Book Antiqua" w:hAnsi="Book Antiqua"/>
          <w:lang w:val="en-US"/>
        </w:rPr>
        <w:t xml:space="preserve">, Song CS, </w:t>
      </w:r>
      <w:proofErr w:type="spellStart"/>
      <w:r w:rsidRPr="00F310A7">
        <w:rPr>
          <w:rFonts w:ascii="Book Antiqua" w:hAnsi="Book Antiqua"/>
          <w:lang w:val="en-US"/>
        </w:rPr>
        <w:t>Seo</w:t>
      </w:r>
      <w:proofErr w:type="spellEnd"/>
      <w:r w:rsidRPr="00F310A7">
        <w:rPr>
          <w:rFonts w:ascii="Book Antiqua" w:hAnsi="Book Antiqua"/>
          <w:lang w:val="en-US"/>
        </w:rPr>
        <w:t xml:space="preserve"> MH, Kim MJ, Oh TY, Jang UH, </w:t>
      </w:r>
      <w:proofErr w:type="spellStart"/>
      <w:r w:rsidRPr="00F310A7">
        <w:rPr>
          <w:rFonts w:ascii="Book Antiqua" w:hAnsi="Book Antiqua"/>
          <w:lang w:val="en-US"/>
        </w:rPr>
        <w:t>Kwag</w:t>
      </w:r>
      <w:proofErr w:type="spellEnd"/>
      <w:r w:rsidRPr="00F310A7">
        <w:rPr>
          <w:rFonts w:ascii="Book Antiqua" w:hAnsi="Book Antiqua"/>
          <w:lang w:val="en-US"/>
        </w:rPr>
        <w:t xml:space="preserve"> HJ, Kim HS, Lim SY, Lim SY, Lee SS. A case of metachronous metastasis to the breast from non-small cell lung carcinoma. </w:t>
      </w:r>
      <w:r w:rsidRPr="00F310A7">
        <w:rPr>
          <w:rFonts w:ascii="Book Antiqua" w:hAnsi="Book Antiqua"/>
          <w:i/>
          <w:lang w:val="en-US"/>
        </w:rPr>
        <w:t>Cancer Res Treat</w:t>
      </w:r>
      <w:r w:rsidRPr="00F310A7">
        <w:rPr>
          <w:rFonts w:ascii="Book Antiqua" w:hAnsi="Book Antiqua"/>
          <w:lang w:val="en-US"/>
        </w:rPr>
        <w:t xml:space="preserve"> 2010; </w:t>
      </w:r>
      <w:r w:rsidRPr="00F310A7">
        <w:rPr>
          <w:rFonts w:ascii="Book Antiqua" w:hAnsi="Book Antiqua"/>
          <w:b/>
          <w:lang w:val="en-US"/>
        </w:rPr>
        <w:t>42</w:t>
      </w:r>
      <w:r w:rsidRPr="00F310A7">
        <w:rPr>
          <w:rFonts w:ascii="Book Antiqua" w:hAnsi="Book Antiqua"/>
          <w:lang w:val="en-US"/>
        </w:rPr>
        <w:t>: 172-175 [PMID: 20948923 DOI: 10.4143/crt.2010.42.3.172]</w:t>
      </w:r>
    </w:p>
    <w:p w14:paraId="5E7FC9D5" w14:textId="4BD48652"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18 </w:t>
      </w:r>
      <w:proofErr w:type="spellStart"/>
      <w:r w:rsidRPr="00F310A7">
        <w:rPr>
          <w:rFonts w:ascii="Book Antiqua" w:hAnsi="Book Antiqua"/>
          <w:b/>
          <w:lang w:val="en-US"/>
        </w:rPr>
        <w:t>Nasit</w:t>
      </w:r>
      <w:proofErr w:type="spellEnd"/>
      <w:r w:rsidRPr="00F310A7">
        <w:rPr>
          <w:rFonts w:ascii="Book Antiqua" w:hAnsi="Book Antiqua"/>
          <w:b/>
          <w:lang w:val="en-US"/>
        </w:rPr>
        <w:t xml:space="preserve"> </w:t>
      </w:r>
      <w:proofErr w:type="spellStart"/>
      <w:r w:rsidRPr="00F310A7">
        <w:rPr>
          <w:rFonts w:ascii="Book Antiqua" w:hAnsi="Book Antiqua"/>
          <w:b/>
          <w:lang w:val="en-US"/>
        </w:rPr>
        <w:t>Jitendra</w:t>
      </w:r>
      <w:proofErr w:type="spellEnd"/>
      <w:r w:rsidRPr="00F310A7">
        <w:rPr>
          <w:rFonts w:ascii="Book Antiqua" w:hAnsi="Book Antiqua"/>
          <w:b/>
          <w:lang w:val="en-US"/>
        </w:rPr>
        <w:t xml:space="preserve"> G,</w:t>
      </w:r>
      <w:r w:rsidR="00AA120D" w:rsidRPr="00F310A7">
        <w:rPr>
          <w:rFonts w:ascii="Book Antiqua" w:hAnsi="Book Antiqua"/>
          <w:lang w:val="en-US"/>
        </w:rPr>
        <w:t xml:space="preserve"> </w:t>
      </w:r>
      <w:r w:rsidRPr="00F310A7">
        <w:rPr>
          <w:rFonts w:ascii="Book Antiqua" w:hAnsi="Book Antiqua"/>
          <w:lang w:val="en-US"/>
        </w:rPr>
        <w:t xml:space="preserve">Parikh B, Shah M. Bilateral breast metastasis from an adenocarcinoma of lung: a case report. </w:t>
      </w:r>
      <w:r w:rsidRPr="00F310A7">
        <w:rPr>
          <w:rFonts w:ascii="Book Antiqua" w:hAnsi="Book Antiqua"/>
          <w:i/>
          <w:lang w:val="en-US"/>
        </w:rPr>
        <w:t xml:space="preserve">Natl J Med Res </w:t>
      </w:r>
      <w:r w:rsidRPr="00F310A7">
        <w:rPr>
          <w:rFonts w:ascii="Book Antiqua" w:hAnsi="Book Antiqua"/>
          <w:lang w:val="en-US"/>
        </w:rPr>
        <w:t>2011;</w:t>
      </w:r>
      <w:r w:rsidR="00AA120D" w:rsidRPr="00F310A7">
        <w:rPr>
          <w:rFonts w:ascii="Book Antiqua" w:hAnsi="Book Antiqua" w:hint="eastAsia"/>
          <w:lang w:val="en-US" w:eastAsia="zh-CN"/>
        </w:rPr>
        <w:t xml:space="preserve"> </w:t>
      </w:r>
      <w:r w:rsidRPr="00F310A7">
        <w:rPr>
          <w:rFonts w:ascii="Book Antiqua" w:hAnsi="Book Antiqua"/>
          <w:b/>
          <w:lang w:val="en-US"/>
        </w:rPr>
        <w:t>1</w:t>
      </w:r>
      <w:r w:rsidRPr="00F310A7">
        <w:rPr>
          <w:rFonts w:ascii="Book Antiqua" w:hAnsi="Book Antiqua"/>
          <w:lang w:val="en-US"/>
        </w:rPr>
        <w:t>:</w:t>
      </w:r>
      <w:r w:rsidR="00AA120D" w:rsidRPr="00F310A7">
        <w:rPr>
          <w:rFonts w:ascii="Book Antiqua" w:hAnsi="Book Antiqua" w:hint="eastAsia"/>
          <w:lang w:val="en-US" w:eastAsia="zh-CN"/>
        </w:rPr>
        <w:t xml:space="preserve"> </w:t>
      </w:r>
      <w:r w:rsidRPr="00F310A7">
        <w:rPr>
          <w:rFonts w:ascii="Book Antiqua" w:hAnsi="Book Antiqua"/>
          <w:lang w:val="en-US"/>
        </w:rPr>
        <w:t>83–86</w:t>
      </w:r>
    </w:p>
    <w:p w14:paraId="676ED874"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19 </w:t>
      </w:r>
      <w:proofErr w:type="spellStart"/>
      <w:r w:rsidRPr="00F310A7">
        <w:rPr>
          <w:rFonts w:ascii="Book Antiqua" w:hAnsi="Book Antiqua"/>
          <w:b/>
          <w:lang w:val="en-US"/>
        </w:rPr>
        <w:t>Fukumoto</w:t>
      </w:r>
      <w:proofErr w:type="spellEnd"/>
      <w:r w:rsidRPr="00F310A7">
        <w:rPr>
          <w:rFonts w:ascii="Book Antiqua" w:hAnsi="Book Antiqua"/>
          <w:b/>
          <w:lang w:val="en-US"/>
        </w:rPr>
        <w:t xml:space="preserve"> K</w:t>
      </w:r>
      <w:r w:rsidRPr="00F310A7">
        <w:rPr>
          <w:rFonts w:ascii="Book Antiqua" w:hAnsi="Book Antiqua"/>
          <w:lang w:val="en-US"/>
        </w:rPr>
        <w:t xml:space="preserve">, </w:t>
      </w:r>
      <w:proofErr w:type="spellStart"/>
      <w:r w:rsidRPr="00F310A7">
        <w:rPr>
          <w:rFonts w:ascii="Book Antiqua" w:hAnsi="Book Antiqua"/>
          <w:lang w:val="en-US"/>
        </w:rPr>
        <w:t>Usami</w:t>
      </w:r>
      <w:proofErr w:type="spellEnd"/>
      <w:r w:rsidRPr="00F310A7">
        <w:rPr>
          <w:rFonts w:ascii="Book Antiqua" w:hAnsi="Book Antiqua"/>
          <w:lang w:val="en-US"/>
        </w:rPr>
        <w:t xml:space="preserve"> N, </w:t>
      </w:r>
      <w:proofErr w:type="spellStart"/>
      <w:r w:rsidRPr="00F310A7">
        <w:rPr>
          <w:rFonts w:ascii="Book Antiqua" w:hAnsi="Book Antiqua"/>
          <w:lang w:val="en-US"/>
        </w:rPr>
        <w:t>Okasaka</w:t>
      </w:r>
      <w:proofErr w:type="spellEnd"/>
      <w:r w:rsidRPr="00F310A7">
        <w:rPr>
          <w:rFonts w:ascii="Book Antiqua" w:hAnsi="Book Antiqua"/>
          <w:lang w:val="en-US"/>
        </w:rPr>
        <w:t xml:space="preserve"> T, Kawaguchi K, </w:t>
      </w:r>
      <w:proofErr w:type="spellStart"/>
      <w:r w:rsidRPr="00F310A7">
        <w:rPr>
          <w:rFonts w:ascii="Book Antiqua" w:hAnsi="Book Antiqua"/>
          <w:lang w:val="en-US"/>
        </w:rPr>
        <w:t>Okagawa</w:t>
      </w:r>
      <w:proofErr w:type="spellEnd"/>
      <w:r w:rsidRPr="00F310A7">
        <w:rPr>
          <w:rFonts w:ascii="Book Antiqua" w:hAnsi="Book Antiqua"/>
          <w:lang w:val="en-US"/>
        </w:rPr>
        <w:t xml:space="preserve"> T, Suzuki H, Yokoi K. Late breast metastasis from resected lung cancer diagnosed by epidermal growth factor receptor gene mutation. </w:t>
      </w:r>
      <w:r w:rsidRPr="00F310A7">
        <w:rPr>
          <w:rFonts w:ascii="Book Antiqua" w:hAnsi="Book Antiqua"/>
          <w:i/>
          <w:lang w:val="en-US"/>
        </w:rPr>
        <w:t>Lung Cancer</w:t>
      </w:r>
      <w:r w:rsidRPr="00F310A7">
        <w:rPr>
          <w:rFonts w:ascii="Book Antiqua" w:hAnsi="Book Antiqua"/>
          <w:lang w:val="en-US"/>
        </w:rPr>
        <w:t xml:space="preserve"> 2011; </w:t>
      </w:r>
      <w:r w:rsidRPr="00F310A7">
        <w:rPr>
          <w:rFonts w:ascii="Book Antiqua" w:hAnsi="Book Antiqua"/>
          <w:b/>
          <w:lang w:val="en-US"/>
        </w:rPr>
        <w:t>74</w:t>
      </w:r>
      <w:r w:rsidRPr="00F310A7">
        <w:rPr>
          <w:rFonts w:ascii="Book Antiqua" w:hAnsi="Book Antiqua"/>
          <w:lang w:val="en-US"/>
        </w:rPr>
        <w:t>: 352-353 [PMID: 21944773 DOI: 10.1016/j.lungcan.2011.08.015]</w:t>
      </w:r>
    </w:p>
    <w:p w14:paraId="2272BF72" w14:textId="450BEE66"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20 </w:t>
      </w:r>
      <w:r w:rsidRPr="00F310A7">
        <w:rPr>
          <w:rFonts w:ascii="Book Antiqua" w:hAnsi="Book Antiqua"/>
          <w:b/>
          <w:lang w:val="en-US"/>
        </w:rPr>
        <w:t>Li CS,</w:t>
      </w:r>
      <w:r w:rsidR="00AA120D" w:rsidRPr="00F310A7">
        <w:rPr>
          <w:rFonts w:ascii="Book Antiqua" w:hAnsi="Book Antiqua"/>
          <w:lang w:val="en-US"/>
        </w:rPr>
        <w:t xml:space="preserve"> </w:t>
      </w:r>
      <w:r w:rsidRPr="00F310A7">
        <w:rPr>
          <w:rFonts w:ascii="Book Antiqua" w:hAnsi="Book Antiqua"/>
          <w:lang w:val="en-US"/>
        </w:rPr>
        <w:t xml:space="preserve">Chen T, Tu HY. Metastases to the breast from adenocarcinoma of lung: incidentally detected with routine computed tomography of chest. </w:t>
      </w:r>
      <w:r w:rsidRPr="00F310A7">
        <w:rPr>
          <w:rFonts w:ascii="Book Antiqua" w:hAnsi="Book Antiqua"/>
          <w:i/>
          <w:lang w:val="en-US"/>
        </w:rPr>
        <w:t xml:space="preserve">J </w:t>
      </w:r>
      <w:proofErr w:type="spellStart"/>
      <w:r w:rsidRPr="00F310A7">
        <w:rPr>
          <w:rFonts w:ascii="Book Antiqua" w:hAnsi="Book Antiqua"/>
          <w:i/>
          <w:lang w:val="en-US"/>
        </w:rPr>
        <w:t>Radiol</w:t>
      </w:r>
      <w:proofErr w:type="spellEnd"/>
      <w:r w:rsidRPr="00F310A7">
        <w:rPr>
          <w:rFonts w:ascii="Book Antiqua" w:hAnsi="Book Antiqua"/>
          <w:i/>
          <w:lang w:val="en-US"/>
        </w:rPr>
        <w:t xml:space="preserve"> </w:t>
      </w:r>
      <w:proofErr w:type="spellStart"/>
      <w:r w:rsidRPr="00F310A7">
        <w:rPr>
          <w:rFonts w:ascii="Book Antiqua" w:hAnsi="Book Antiqua"/>
          <w:i/>
          <w:lang w:val="en-US"/>
        </w:rPr>
        <w:t>Sci</w:t>
      </w:r>
      <w:proofErr w:type="spellEnd"/>
      <w:r w:rsidRPr="00F310A7">
        <w:rPr>
          <w:rFonts w:ascii="Book Antiqua" w:hAnsi="Book Antiqua"/>
          <w:lang w:val="en-US"/>
        </w:rPr>
        <w:t xml:space="preserve"> 2011;</w:t>
      </w:r>
      <w:r w:rsidR="00AA120D" w:rsidRPr="00F310A7">
        <w:rPr>
          <w:rFonts w:ascii="Book Antiqua" w:hAnsi="Book Antiqua" w:hint="eastAsia"/>
          <w:lang w:val="en-US" w:eastAsia="zh-CN"/>
        </w:rPr>
        <w:t xml:space="preserve"> </w:t>
      </w:r>
      <w:r w:rsidRPr="00F310A7">
        <w:rPr>
          <w:rFonts w:ascii="Book Antiqua" w:hAnsi="Book Antiqua"/>
          <w:b/>
          <w:lang w:val="en-US"/>
        </w:rPr>
        <w:t>36</w:t>
      </w:r>
      <w:r w:rsidRPr="00F310A7">
        <w:rPr>
          <w:rFonts w:ascii="Book Antiqua" w:hAnsi="Book Antiqua"/>
          <w:lang w:val="en-US"/>
        </w:rPr>
        <w:t>:</w:t>
      </w:r>
      <w:r w:rsidR="00AA120D" w:rsidRPr="00F310A7">
        <w:rPr>
          <w:rFonts w:ascii="Book Antiqua" w:hAnsi="Book Antiqua" w:hint="eastAsia"/>
          <w:lang w:val="en-US" w:eastAsia="zh-CN"/>
        </w:rPr>
        <w:t xml:space="preserve"> </w:t>
      </w:r>
      <w:r w:rsidRPr="00F310A7">
        <w:rPr>
          <w:rFonts w:ascii="Book Antiqua" w:hAnsi="Book Antiqua"/>
          <w:lang w:val="en-US"/>
        </w:rPr>
        <w:t>37–40</w:t>
      </w:r>
    </w:p>
    <w:p w14:paraId="27274212"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21 </w:t>
      </w:r>
      <w:r w:rsidRPr="00F310A7">
        <w:rPr>
          <w:rFonts w:ascii="Book Antiqua" w:hAnsi="Book Antiqua"/>
          <w:b/>
          <w:lang w:val="en-US"/>
        </w:rPr>
        <w:t>Ko K</w:t>
      </w:r>
      <w:r w:rsidRPr="00F310A7">
        <w:rPr>
          <w:rFonts w:ascii="Book Antiqua" w:hAnsi="Book Antiqua"/>
          <w:lang w:val="en-US"/>
        </w:rPr>
        <w:t xml:space="preserve">, Ro JY, Hong EK, Lee S. Micropapillary lung cancer with breast metastasis simulating primary breast cancer due to architectural distortion on images. </w:t>
      </w:r>
      <w:r w:rsidRPr="00F310A7">
        <w:rPr>
          <w:rFonts w:ascii="Book Antiqua" w:hAnsi="Book Antiqua"/>
          <w:i/>
          <w:lang w:val="en-US"/>
        </w:rPr>
        <w:t xml:space="preserve">Korean J </w:t>
      </w:r>
      <w:proofErr w:type="spellStart"/>
      <w:r w:rsidRPr="00F310A7">
        <w:rPr>
          <w:rFonts w:ascii="Book Antiqua" w:hAnsi="Book Antiqua"/>
          <w:i/>
          <w:lang w:val="en-US"/>
        </w:rPr>
        <w:t>Radiol</w:t>
      </w:r>
      <w:proofErr w:type="spellEnd"/>
      <w:r w:rsidRPr="00F310A7">
        <w:rPr>
          <w:rFonts w:ascii="Book Antiqua" w:hAnsi="Book Antiqua"/>
          <w:lang w:val="en-US"/>
        </w:rPr>
        <w:t xml:space="preserve"> 2012; </w:t>
      </w:r>
      <w:r w:rsidRPr="00F310A7">
        <w:rPr>
          <w:rFonts w:ascii="Book Antiqua" w:hAnsi="Book Antiqua"/>
          <w:b/>
          <w:lang w:val="en-US"/>
        </w:rPr>
        <w:t>13</w:t>
      </w:r>
      <w:r w:rsidRPr="00F310A7">
        <w:rPr>
          <w:rFonts w:ascii="Book Antiqua" w:hAnsi="Book Antiqua"/>
          <w:lang w:val="en-US"/>
        </w:rPr>
        <w:t>: 249-253 [PMID: 22438695 DOI: 10.3348/kjr.2012.13.2.249]</w:t>
      </w:r>
    </w:p>
    <w:p w14:paraId="281E7539"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22 </w:t>
      </w:r>
      <w:proofErr w:type="spellStart"/>
      <w:r w:rsidRPr="00F310A7">
        <w:rPr>
          <w:rFonts w:ascii="Book Antiqua" w:hAnsi="Book Antiqua"/>
          <w:b/>
          <w:lang w:val="en-US"/>
        </w:rPr>
        <w:t>Branica</w:t>
      </w:r>
      <w:proofErr w:type="spellEnd"/>
      <w:r w:rsidRPr="00F310A7">
        <w:rPr>
          <w:rFonts w:ascii="Book Antiqua" w:hAnsi="Book Antiqua"/>
          <w:b/>
          <w:lang w:val="en-US"/>
        </w:rPr>
        <w:t xml:space="preserve"> BV</w:t>
      </w:r>
      <w:r w:rsidRPr="00F310A7">
        <w:rPr>
          <w:rFonts w:ascii="Book Antiqua" w:hAnsi="Book Antiqua"/>
          <w:lang w:val="en-US"/>
        </w:rPr>
        <w:t xml:space="preserve">, </w:t>
      </w:r>
      <w:proofErr w:type="spellStart"/>
      <w:r w:rsidRPr="00F310A7">
        <w:rPr>
          <w:rFonts w:ascii="Book Antiqua" w:hAnsi="Book Antiqua"/>
          <w:lang w:val="en-US"/>
        </w:rPr>
        <w:t>Meniga</w:t>
      </w:r>
      <w:proofErr w:type="spellEnd"/>
      <w:r w:rsidRPr="00F310A7">
        <w:rPr>
          <w:rFonts w:ascii="Book Antiqua" w:hAnsi="Book Antiqua"/>
          <w:lang w:val="en-US"/>
        </w:rPr>
        <w:t xml:space="preserve"> IN, </w:t>
      </w:r>
      <w:proofErr w:type="spellStart"/>
      <w:r w:rsidRPr="00F310A7">
        <w:rPr>
          <w:rFonts w:ascii="Book Antiqua" w:hAnsi="Book Antiqua"/>
          <w:lang w:val="en-US"/>
        </w:rPr>
        <w:t>Puljić</w:t>
      </w:r>
      <w:proofErr w:type="spellEnd"/>
      <w:r w:rsidRPr="00F310A7">
        <w:rPr>
          <w:rFonts w:ascii="Book Antiqua" w:hAnsi="Book Antiqua"/>
          <w:lang w:val="en-US"/>
        </w:rPr>
        <w:t xml:space="preserve"> I, </w:t>
      </w:r>
      <w:proofErr w:type="spellStart"/>
      <w:r w:rsidRPr="00F310A7">
        <w:rPr>
          <w:rFonts w:ascii="Book Antiqua" w:hAnsi="Book Antiqua"/>
          <w:lang w:val="en-US"/>
        </w:rPr>
        <w:t>Marusić</w:t>
      </w:r>
      <w:proofErr w:type="spellEnd"/>
      <w:r w:rsidRPr="00F310A7">
        <w:rPr>
          <w:rFonts w:ascii="Book Antiqua" w:hAnsi="Book Antiqua"/>
          <w:lang w:val="en-US"/>
        </w:rPr>
        <w:t xml:space="preserve"> A, </w:t>
      </w:r>
      <w:proofErr w:type="spellStart"/>
      <w:r w:rsidRPr="00F310A7">
        <w:rPr>
          <w:rFonts w:ascii="Book Antiqua" w:hAnsi="Book Antiqua"/>
          <w:lang w:val="en-US"/>
        </w:rPr>
        <w:t>Chalfe</w:t>
      </w:r>
      <w:proofErr w:type="spellEnd"/>
      <w:r w:rsidRPr="00F310A7">
        <w:rPr>
          <w:rFonts w:ascii="Book Antiqua" w:hAnsi="Book Antiqua"/>
          <w:lang w:val="en-US"/>
        </w:rPr>
        <w:t xml:space="preserve"> N, </w:t>
      </w:r>
      <w:proofErr w:type="spellStart"/>
      <w:r w:rsidRPr="00F310A7">
        <w:rPr>
          <w:rFonts w:ascii="Book Antiqua" w:hAnsi="Book Antiqua"/>
          <w:lang w:val="en-US"/>
        </w:rPr>
        <w:t>Ivicević</w:t>
      </w:r>
      <w:proofErr w:type="spellEnd"/>
      <w:r w:rsidRPr="00F310A7">
        <w:rPr>
          <w:rFonts w:ascii="Book Antiqua" w:hAnsi="Book Antiqua"/>
          <w:lang w:val="en-US"/>
        </w:rPr>
        <w:t xml:space="preserve"> A. Breast metastasis from lung adenocarcinoma diagnosed with fine needle aspiration cytology: a case report. </w:t>
      </w:r>
      <w:proofErr w:type="spellStart"/>
      <w:r w:rsidRPr="00F310A7">
        <w:rPr>
          <w:rFonts w:ascii="Book Antiqua" w:hAnsi="Book Antiqua"/>
          <w:i/>
          <w:lang w:val="en-US"/>
        </w:rPr>
        <w:t>Coll</w:t>
      </w:r>
      <w:proofErr w:type="spellEnd"/>
      <w:r w:rsidRPr="00F310A7">
        <w:rPr>
          <w:rFonts w:ascii="Book Antiqua" w:hAnsi="Book Antiqua"/>
          <w:i/>
          <w:lang w:val="en-US"/>
        </w:rPr>
        <w:t xml:space="preserve"> </w:t>
      </w:r>
      <w:proofErr w:type="spellStart"/>
      <w:r w:rsidRPr="00F310A7">
        <w:rPr>
          <w:rFonts w:ascii="Book Antiqua" w:hAnsi="Book Antiqua"/>
          <w:i/>
          <w:lang w:val="en-US"/>
        </w:rPr>
        <w:t>Antropol</w:t>
      </w:r>
      <w:proofErr w:type="spellEnd"/>
      <w:r w:rsidRPr="00F310A7">
        <w:rPr>
          <w:rFonts w:ascii="Book Antiqua" w:hAnsi="Book Antiqua"/>
          <w:lang w:val="en-US"/>
        </w:rPr>
        <w:t xml:space="preserve"> 2012; </w:t>
      </w:r>
      <w:r w:rsidRPr="00F310A7">
        <w:rPr>
          <w:rFonts w:ascii="Book Antiqua" w:hAnsi="Book Antiqua"/>
          <w:b/>
          <w:lang w:val="en-US"/>
        </w:rPr>
        <w:t>36</w:t>
      </w:r>
      <w:r w:rsidRPr="00F310A7">
        <w:rPr>
          <w:rFonts w:ascii="Book Antiqua" w:hAnsi="Book Antiqua"/>
          <w:lang w:val="en-US"/>
        </w:rPr>
        <w:t>: 1461-1465 [PMID: 23390851]</w:t>
      </w:r>
    </w:p>
    <w:p w14:paraId="3383C687"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23 </w:t>
      </w:r>
      <w:r w:rsidRPr="00F310A7">
        <w:rPr>
          <w:rFonts w:ascii="Book Antiqua" w:hAnsi="Book Antiqua"/>
          <w:b/>
          <w:lang w:val="en-US"/>
        </w:rPr>
        <w:t>Sato K</w:t>
      </w:r>
      <w:r w:rsidRPr="00F310A7">
        <w:rPr>
          <w:rFonts w:ascii="Book Antiqua" w:hAnsi="Book Antiqua"/>
          <w:lang w:val="en-US"/>
        </w:rPr>
        <w:t xml:space="preserve">, Takeyama Y, Yoshihara M, Kato T, Hashimoto H, Fukui Y, </w:t>
      </w:r>
      <w:proofErr w:type="spellStart"/>
      <w:r w:rsidRPr="00F310A7">
        <w:rPr>
          <w:rFonts w:ascii="Book Antiqua" w:hAnsi="Book Antiqua"/>
          <w:lang w:val="en-US"/>
        </w:rPr>
        <w:t>Gonda</w:t>
      </w:r>
      <w:proofErr w:type="spellEnd"/>
      <w:r w:rsidRPr="00F310A7">
        <w:rPr>
          <w:rFonts w:ascii="Book Antiqua" w:hAnsi="Book Antiqua"/>
          <w:lang w:val="en-US"/>
        </w:rPr>
        <w:t xml:space="preserve"> H, Suzuki R. CBDCA + Pemetrexed + Bevacizumab and Its Maintenance Chemotherapy in a Case of </w:t>
      </w:r>
      <w:r w:rsidRPr="00F310A7">
        <w:rPr>
          <w:rFonts w:ascii="Book Antiqua" w:hAnsi="Book Antiqua"/>
          <w:lang w:val="en-US"/>
        </w:rPr>
        <w:lastRenderedPageBreak/>
        <w:t xml:space="preserve">Solitary Breast Metastasis from a Lung Adenocarcinoma Resistant to Gefitinib. </w:t>
      </w:r>
      <w:r w:rsidRPr="00F310A7">
        <w:rPr>
          <w:rFonts w:ascii="Book Antiqua" w:hAnsi="Book Antiqua"/>
          <w:i/>
          <w:lang w:val="en-US"/>
        </w:rPr>
        <w:t>Case Rep Oncol</w:t>
      </w:r>
      <w:r w:rsidRPr="00F310A7">
        <w:rPr>
          <w:rFonts w:ascii="Book Antiqua" w:hAnsi="Book Antiqua"/>
          <w:lang w:val="en-US"/>
        </w:rPr>
        <w:t xml:space="preserve"> 2012; </w:t>
      </w:r>
      <w:r w:rsidRPr="00F310A7">
        <w:rPr>
          <w:rFonts w:ascii="Book Antiqua" w:hAnsi="Book Antiqua"/>
          <w:b/>
          <w:lang w:val="en-US"/>
        </w:rPr>
        <w:t>5</w:t>
      </w:r>
      <w:r w:rsidRPr="00F310A7">
        <w:rPr>
          <w:rFonts w:ascii="Book Antiqua" w:hAnsi="Book Antiqua"/>
          <w:lang w:val="en-US"/>
        </w:rPr>
        <w:t>: 546-553 [PMID: 23139670 DOI: 10.1159/000343678]</w:t>
      </w:r>
    </w:p>
    <w:p w14:paraId="6163F312"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24 </w:t>
      </w:r>
      <w:r w:rsidRPr="00F310A7">
        <w:rPr>
          <w:rFonts w:ascii="Book Antiqua" w:hAnsi="Book Antiqua"/>
          <w:b/>
          <w:lang w:val="en-US"/>
        </w:rPr>
        <w:t>Ji FF</w:t>
      </w:r>
      <w:r w:rsidRPr="00F310A7">
        <w:rPr>
          <w:rFonts w:ascii="Book Antiqua" w:hAnsi="Book Antiqua"/>
          <w:lang w:val="en-US"/>
        </w:rPr>
        <w:t xml:space="preserve">, Gao P, Wang JG, Zhao J, Zhao P. Contralateral breast metastasis from pulmonary adenocarcinoma: two cases report and literature review. </w:t>
      </w:r>
      <w:r w:rsidRPr="00F310A7">
        <w:rPr>
          <w:rFonts w:ascii="Book Antiqua" w:hAnsi="Book Antiqua"/>
          <w:i/>
          <w:lang w:val="en-US"/>
        </w:rPr>
        <w:t xml:space="preserve">J </w:t>
      </w:r>
      <w:proofErr w:type="spellStart"/>
      <w:r w:rsidRPr="00F310A7">
        <w:rPr>
          <w:rFonts w:ascii="Book Antiqua" w:hAnsi="Book Antiqua"/>
          <w:i/>
          <w:lang w:val="en-US"/>
        </w:rPr>
        <w:t>Thorac</w:t>
      </w:r>
      <w:proofErr w:type="spellEnd"/>
      <w:r w:rsidRPr="00F310A7">
        <w:rPr>
          <w:rFonts w:ascii="Book Antiqua" w:hAnsi="Book Antiqua"/>
          <w:i/>
          <w:lang w:val="en-US"/>
        </w:rPr>
        <w:t xml:space="preserve"> Dis</w:t>
      </w:r>
      <w:r w:rsidRPr="00F310A7">
        <w:rPr>
          <w:rFonts w:ascii="Book Antiqua" w:hAnsi="Book Antiqua"/>
          <w:lang w:val="en-US"/>
        </w:rPr>
        <w:t xml:space="preserve"> 2012; </w:t>
      </w:r>
      <w:r w:rsidRPr="00F310A7">
        <w:rPr>
          <w:rFonts w:ascii="Book Antiqua" w:hAnsi="Book Antiqua"/>
          <w:b/>
          <w:lang w:val="en-US"/>
        </w:rPr>
        <w:t>4</w:t>
      </w:r>
      <w:r w:rsidRPr="00F310A7">
        <w:rPr>
          <w:rFonts w:ascii="Book Antiqua" w:hAnsi="Book Antiqua"/>
          <w:lang w:val="en-US"/>
        </w:rPr>
        <w:t>: 384-389 [PMID: 22934141 DOI: 10.3978/j.issn.2072-1439.2012.02.03]</w:t>
      </w:r>
    </w:p>
    <w:p w14:paraId="5270E50F"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25 </w:t>
      </w:r>
      <w:r w:rsidRPr="00F310A7">
        <w:rPr>
          <w:rFonts w:ascii="Book Antiqua" w:hAnsi="Book Antiqua"/>
          <w:b/>
          <w:lang w:val="en-US"/>
        </w:rPr>
        <w:t>Huang HC</w:t>
      </w:r>
      <w:r w:rsidRPr="00F310A7">
        <w:rPr>
          <w:rFonts w:ascii="Book Antiqua" w:hAnsi="Book Antiqua"/>
          <w:lang w:val="en-US"/>
        </w:rPr>
        <w:t xml:space="preserve">, Hang JF, Wu MH, Chou TY, Chiu CH. Lung adenocarcinoma with ipsilateral breast metastasis: a simple coincidence? </w:t>
      </w:r>
      <w:r w:rsidRPr="00F310A7">
        <w:rPr>
          <w:rFonts w:ascii="Book Antiqua" w:hAnsi="Book Antiqua"/>
          <w:i/>
          <w:lang w:val="en-US"/>
        </w:rPr>
        <w:t xml:space="preserve">J </w:t>
      </w:r>
      <w:proofErr w:type="spellStart"/>
      <w:r w:rsidRPr="00F310A7">
        <w:rPr>
          <w:rFonts w:ascii="Book Antiqua" w:hAnsi="Book Antiqua"/>
          <w:i/>
          <w:lang w:val="en-US"/>
        </w:rPr>
        <w:t>Thorac</w:t>
      </w:r>
      <w:proofErr w:type="spellEnd"/>
      <w:r w:rsidRPr="00F310A7">
        <w:rPr>
          <w:rFonts w:ascii="Book Antiqua" w:hAnsi="Book Antiqua"/>
          <w:i/>
          <w:lang w:val="en-US"/>
        </w:rPr>
        <w:t xml:space="preserve"> </w:t>
      </w:r>
      <w:proofErr w:type="spellStart"/>
      <w:r w:rsidRPr="00F310A7">
        <w:rPr>
          <w:rFonts w:ascii="Book Antiqua" w:hAnsi="Book Antiqua"/>
          <w:i/>
          <w:lang w:val="en-US"/>
        </w:rPr>
        <w:t>Oncol</w:t>
      </w:r>
      <w:proofErr w:type="spellEnd"/>
      <w:r w:rsidRPr="00F310A7">
        <w:rPr>
          <w:rFonts w:ascii="Book Antiqua" w:hAnsi="Book Antiqua"/>
          <w:lang w:val="en-US"/>
        </w:rPr>
        <w:t xml:space="preserve"> 2013; </w:t>
      </w:r>
      <w:r w:rsidRPr="00F310A7">
        <w:rPr>
          <w:rFonts w:ascii="Book Antiqua" w:hAnsi="Book Antiqua"/>
          <w:b/>
          <w:lang w:val="en-US"/>
        </w:rPr>
        <w:t>8</w:t>
      </w:r>
      <w:r w:rsidRPr="00F310A7">
        <w:rPr>
          <w:rFonts w:ascii="Book Antiqua" w:hAnsi="Book Antiqua"/>
          <w:lang w:val="en-US"/>
        </w:rPr>
        <w:t>: 974-979 [PMID: 23774384 DOI: 10.1097/JTO.0b013e31828f6873]</w:t>
      </w:r>
    </w:p>
    <w:p w14:paraId="50106363"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26 </w:t>
      </w:r>
      <w:r w:rsidRPr="00F310A7">
        <w:rPr>
          <w:rFonts w:ascii="Book Antiqua" w:hAnsi="Book Antiqua"/>
          <w:b/>
          <w:lang w:val="en-US"/>
        </w:rPr>
        <w:t>Sanguinetti A</w:t>
      </w:r>
      <w:r w:rsidRPr="00F310A7">
        <w:rPr>
          <w:rFonts w:ascii="Book Antiqua" w:hAnsi="Book Antiqua"/>
          <w:lang w:val="en-US"/>
        </w:rPr>
        <w:t xml:space="preserve">, Puma F, </w:t>
      </w:r>
      <w:proofErr w:type="spellStart"/>
      <w:r w:rsidRPr="00F310A7">
        <w:rPr>
          <w:rFonts w:ascii="Book Antiqua" w:hAnsi="Book Antiqua"/>
          <w:lang w:val="en-US"/>
        </w:rPr>
        <w:t>Lucchini</w:t>
      </w:r>
      <w:proofErr w:type="spellEnd"/>
      <w:r w:rsidRPr="00F310A7">
        <w:rPr>
          <w:rFonts w:ascii="Book Antiqua" w:hAnsi="Book Antiqua"/>
          <w:lang w:val="en-US"/>
        </w:rPr>
        <w:t xml:space="preserve"> R, </w:t>
      </w:r>
      <w:proofErr w:type="spellStart"/>
      <w:r w:rsidRPr="00F310A7">
        <w:rPr>
          <w:rFonts w:ascii="Book Antiqua" w:hAnsi="Book Antiqua"/>
          <w:lang w:val="en-US"/>
        </w:rPr>
        <w:t>Santoprete</w:t>
      </w:r>
      <w:proofErr w:type="spellEnd"/>
      <w:r w:rsidRPr="00F310A7">
        <w:rPr>
          <w:rFonts w:ascii="Book Antiqua" w:hAnsi="Book Antiqua"/>
          <w:lang w:val="en-US"/>
        </w:rPr>
        <w:t xml:space="preserve"> S, </w:t>
      </w:r>
      <w:proofErr w:type="spellStart"/>
      <w:r w:rsidRPr="00F310A7">
        <w:rPr>
          <w:rFonts w:ascii="Book Antiqua" w:hAnsi="Book Antiqua"/>
          <w:lang w:val="en-US"/>
        </w:rPr>
        <w:t>Cirocchi</w:t>
      </w:r>
      <w:proofErr w:type="spellEnd"/>
      <w:r w:rsidRPr="00F310A7">
        <w:rPr>
          <w:rFonts w:ascii="Book Antiqua" w:hAnsi="Book Antiqua"/>
          <w:lang w:val="en-US"/>
        </w:rPr>
        <w:t xml:space="preserve"> R, </w:t>
      </w:r>
      <w:proofErr w:type="spellStart"/>
      <w:r w:rsidRPr="00F310A7">
        <w:rPr>
          <w:rFonts w:ascii="Book Antiqua" w:hAnsi="Book Antiqua"/>
          <w:lang w:val="en-US"/>
        </w:rPr>
        <w:t>Corsi</w:t>
      </w:r>
      <w:proofErr w:type="spellEnd"/>
      <w:r w:rsidRPr="00F310A7">
        <w:rPr>
          <w:rFonts w:ascii="Book Antiqua" w:hAnsi="Book Antiqua"/>
          <w:lang w:val="en-US"/>
        </w:rPr>
        <w:t xml:space="preserve"> A, </w:t>
      </w:r>
      <w:proofErr w:type="spellStart"/>
      <w:r w:rsidRPr="00F310A7">
        <w:rPr>
          <w:rFonts w:ascii="Book Antiqua" w:hAnsi="Book Antiqua"/>
          <w:lang w:val="en-US"/>
        </w:rPr>
        <w:t>Triola</w:t>
      </w:r>
      <w:proofErr w:type="spellEnd"/>
      <w:r w:rsidRPr="00F310A7">
        <w:rPr>
          <w:rFonts w:ascii="Book Antiqua" w:hAnsi="Book Antiqua"/>
          <w:lang w:val="en-US"/>
        </w:rPr>
        <w:t xml:space="preserve"> R, </w:t>
      </w:r>
      <w:proofErr w:type="spellStart"/>
      <w:r w:rsidRPr="00F310A7">
        <w:rPr>
          <w:rFonts w:ascii="Book Antiqua" w:hAnsi="Book Antiqua"/>
          <w:lang w:val="en-US"/>
        </w:rPr>
        <w:t>Avenia</w:t>
      </w:r>
      <w:proofErr w:type="spellEnd"/>
      <w:r w:rsidRPr="00F310A7">
        <w:rPr>
          <w:rFonts w:ascii="Book Antiqua" w:hAnsi="Book Antiqua"/>
          <w:lang w:val="en-US"/>
        </w:rPr>
        <w:t xml:space="preserve"> N. Breast metastasis from a pulmonary adenocarcinoma: Case report and review of the literature. </w:t>
      </w:r>
      <w:r w:rsidRPr="00F310A7">
        <w:rPr>
          <w:rFonts w:ascii="Book Antiqua" w:hAnsi="Book Antiqua"/>
          <w:i/>
          <w:lang w:val="en-US"/>
        </w:rPr>
        <w:t>Oncol Lett</w:t>
      </w:r>
      <w:r w:rsidRPr="00F310A7">
        <w:rPr>
          <w:rFonts w:ascii="Book Antiqua" w:hAnsi="Book Antiqua"/>
          <w:lang w:val="en-US"/>
        </w:rPr>
        <w:t xml:space="preserve"> 2013; </w:t>
      </w:r>
      <w:r w:rsidRPr="00F310A7">
        <w:rPr>
          <w:rFonts w:ascii="Book Antiqua" w:hAnsi="Book Antiqua"/>
          <w:b/>
          <w:lang w:val="en-US"/>
        </w:rPr>
        <w:t>5</w:t>
      </w:r>
      <w:r w:rsidRPr="00F310A7">
        <w:rPr>
          <w:rFonts w:ascii="Book Antiqua" w:hAnsi="Book Antiqua"/>
          <w:lang w:val="en-US"/>
        </w:rPr>
        <w:t>: 328-332 [PMID: 23255943 DOI: 10.3892/ol.2012.995]</w:t>
      </w:r>
    </w:p>
    <w:p w14:paraId="1FC1BF3C"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27 </w:t>
      </w:r>
      <w:r w:rsidRPr="00F310A7">
        <w:rPr>
          <w:rFonts w:ascii="Book Antiqua" w:hAnsi="Book Antiqua"/>
          <w:b/>
          <w:lang w:val="en-US"/>
        </w:rPr>
        <w:t>Liam CK</w:t>
      </w:r>
      <w:r w:rsidRPr="00F310A7">
        <w:rPr>
          <w:rFonts w:ascii="Book Antiqua" w:hAnsi="Book Antiqua"/>
          <w:lang w:val="en-US"/>
        </w:rPr>
        <w:t xml:space="preserve">, Pang YK, </w:t>
      </w:r>
      <w:proofErr w:type="spellStart"/>
      <w:r w:rsidRPr="00F310A7">
        <w:rPr>
          <w:rFonts w:ascii="Book Antiqua" w:hAnsi="Book Antiqua"/>
          <w:lang w:val="en-US"/>
        </w:rPr>
        <w:t>Poh</w:t>
      </w:r>
      <w:proofErr w:type="spellEnd"/>
      <w:r w:rsidRPr="00F310A7">
        <w:rPr>
          <w:rFonts w:ascii="Book Antiqua" w:hAnsi="Book Antiqua"/>
          <w:lang w:val="en-US"/>
        </w:rPr>
        <w:t xml:space="preserve"> ME, </w:t>
      </w:r>
      <w:proofErr w:type="spellStart"/>
      <w:r w:rsidRPr="00F310A7">
        <w:rPr>
          <w:rFonts w:ascii="Book Antiqua" w:hAnsi="Book Antiqua"/>
          <w:lang w:val="en-US"/>
        </w:rPr>
        <w:t>Kow</w:t>
      </w:r>
      <w:proofErr w:type="spellEnd"/>
      <w:r w:rsidRPr="00F310A7">
        <w:rPr>
          <w:rFonts w:ascii="Book Antiqua" w:hAnsi="Book Antiqua"/>
          <w:lang w:val="en-US"/>
        </w:rPr>
        <w:t xml:space="preserve"> KS, Wong CK, Varughese R. Advanced right lung adenocarcinoma with ipsilateral breast metastasis. </w:t>
      </w:r>
      <w:proofErr w:type="spellStart"/>
      <w:r w:rsidRPr="00F310A7">
        <w:rPr>
          <w:rFonts w:ascii="Book Antiqua" w:hAnsi="Book Antiqua"/>
          <w:i/>
          <w:lang w:val="en-US"/>
        </w:rPr>
        <w:t>Respirol</w:t>
      </w:r>
      <w:proofErr w:type="spellEnd"/>
      <w:r w:rsidRPr="00F310A7">
        <w:rPr>
          <w:rFonts w:ascii="Book Antiqua" w:hAnsi="Book Antiqua"/>
          <w:i/>
          <w:lang w:val="en-US"/>
        </w:rPr>
        <w:t xml:space="preserve"> Case Rep</w:t>
      </w:r>
      <w:r w:rsidRPr="00F310A7">
        <w:rPr>
          <w:rFonts w:ascii="Book Antiqua" w:hAnsi="Book Antiqua"/>
          <w:lang w:val="en-US"/>
        </w:rPr>
        <w:t xml:space="preserve"> 2013; </w:t>
      </w:r>
      <w:r w:rsidRPr="00F310A7">
        <w:rPr>
          <w:rFonts w:ascii="Book Antiqua" w:hAnsi="Book Antiqua"/>
          <w:b/>
          <w:lang w:val="en-US"/>
        </w:rPr>
        <w:t>1</w:t>
      </w:r>
      <w:r w:rsidRPr="00F310A7">
        <w:rPr>
          <w:rFonts w:ascii="Book Antiqua" w:hAnsi="Book Antiqua"/>
          <w:lang w:val="en-US"/>
        </w:rPr>
        <w:t>: 20-22 [PMID: 25473531 DOI: 10.1002/rcr2.14]</w:t>
      </w:r>
    </w:p>
    <w:p w14:paraId="66D21458"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28 </w:t>
      </w:r>
      <w:proofErr w:type="spellStart"/>
      <w:r w:rsidRPr="00F310A7">
        <w:rPr>
          <w:rFonts w:ascii="Book Antiqua" w:hAnsi="Book Antiqua"/>
          <w:b/>
          <w:lang w:val="en-US"/>
        </w:rPr>
        <w:t>Sousaris</w:t>
      </w:r>
      <w:proofErr w:type="spellEnd"/>
      <w:r w:rsidRPr="00F310A7">
        <w:rPr>
          <w:rFonts w:ascii="Book Antiqua" w:hAnsi="Book Antiqua"/>
          <w:b/>
          <w:lang w:val="en-US"/>
        </w:rPr>
        <w:t xml:space="preserve"> N</w:t>
      </w:r>
      <w:r w:rsidRPr="00F310A7">
        <w:rPr>
          <w:rFonts w:ascii="Book Antiqua" w:hAnsi="Book Antiqua"/>
          <w:lang w:val="en-US"/>
        </w:rPr>
        <w:t xml:space="preserve">, Mendelsohn G, Barr RG. Lung cancer metastatic to breast: case report and review of the literature. </w:t>
      </w:r>
      <w:r w:rsidRPr="00F310A7">
        <w:rPr>
          <w:rFonts w:ascii="Book Antiqua" w:hAnsi="Book Antiqua"/>
          <w:i/>
          <w:lang w:val="en-US"/>
        </w:rPr>
        <w:t>Ultrasound Q</w:t>
      </w:r>
      <w:r w:rsidRPr="00F310A7">
        <w:rPr>
          <w:rFonts w:ascii="Book Antiqua" w:hAnsi="Book Antiqua"/>
          <w:lang w:val="en-US"/>
        </w:rPr>
        <w:t xml:space="preserve"> 2013; </w:t>
      </w:r>
      <w:r w:rsidRPr="00F310A7">
        <w:rPr>
          <w:rFonts w:ascii="Book Antiqua" w:hAnsi="Book Antiqua"/>
          <w:b/>
          <w:lang w:val="en-US"/>
        </w:rPr>
        <w:t>29</w:t>
      </w:r>
      <w:r w:rsidRPr="00F310A7">
        <w:rPr>
          <w:rFonts w:ascii="Book Antiqua" w:hAnsi="Book Antiqua"/>
          <w:lang w:val="en-US"/>
        </w:rPr>
        <w:t>: 205-209 [PMID: 23975047 DOI: 10.1097/RUQ.0b013e3182a00fc4]</w:t>
      </w:r>
    </w:p>
    <w:p w14:paraId="246372F9"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29 </w:t>
      </w:r>
      <w:proofErr w:type="spellStart"/>
      <w:r w:rsidRPr="00F310A7">
        <w:rPr>
          <w:rFonts w:ascii="Book Antiqua" w:hAnsi="Book Antiqua"/>
          <w:b/>
          <w:lang w:val="en-US"/>
        </w:rPr>
        <w:t>Jeong</w:t>
      </w:r>
      <w:proofErr w:type="spellEnd"/>
      <w:r w:rsidRPr="00F310A7">
        <w:rPr>
          <w:rFonts w:ascii="Book Antiqua" w:hAnsi="Book Antiqua"/>
          <w:b/>
          <w:lang w:val="en-US"/>
        </w:rPr>
        <w:t xml:space="preserve"> YJ</w:t>
      </w:r>
      <w:r w:rsidRPr="00F310A7">
        <w:rPr>
          <w:rFonts w:ascii="Book Antiqua" w:hAnsi="Book Antiqua"/>
          <w:lang w:val="en-US"/>
        </w:rPr>
        <w:t xml:space="preserve">, Bong JG, Oh HK, Park SH, Kang SM, Bae SH. Metachronous isolated breast metastasis from pulmonary adenocarcinoma with micropapillary component causing diagnostic challenges. </w:t>
      </w:r>
      <w:r w:rsidRPr="00F310A7">
        <w:rPr>
          <w:rFonts w:ascii="Book Antiqua" w:hAnsi="Book Antiqua"/>
          <w:i/>
          <w:lang w:val="en-US"/>
        </w:rPr>
        <w:t>BMC Cancer</w:t>
      </w:r>
      <w:r w:rsidRPr="00F310A7">
        <w:rPr>
          <w:rFonts w:ascii="Book Antiqua" w:hAnsi="Book Antiqua"/>
          <w:lang w:val="en-US"/>
        </w:rPr>
        <w:t xml:space="preserve"> 2014; </w:t>
      </w:r>
      <w:r w:rsidRPr="00F310A7">
        <w:rPr>
          <w:rFonts w:ascii="Book Antiqua" w:hAnsi="Book Antiqua"/>
          <w:b/>
          <w:lang w:val="en-US"/>
        </w:rPr>
        <w:t>14</w:t>
      </w:r>
      <w:r w:rsidRPr="00F310A7">
        <w:rPr>
          <w:rFonts w:ascii="Book Antiqua" w:hAnsi="Book Antiqua"/>
          <w:lang w:val="en-US"/>
        </w:rPr>
        <w:t>: 736 [PMID: 25274100 DOI: 10.1186/1471-2407-14-736]</w:t>
      </w:r>
    </w:p>
    <w:p w14:paraId="163E8FBA"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30 </w:t>
      </w:r>
      <w:proofErr w:type="spellStart"/>
      <w:r w:rsidRPr="00F310A7">
        <w:rPr>
          <w:rFonts w:ascii="Book Antiqua" w:hAnsi="Book Antiqua"/>
          <w:b/>
          <w:lang w:val="en-US"/>
        </w:rPr>
        <w:t>Mirrielees</w:t>
      </w:r>
      <w:proofErr w:type="spellEnd"/>
      <w:r w:rsidRPr="00F310A7">
        <w:rPr>
          <w:rFonts w:ascii="Book Antiqua" w:hAnsi="Book Antiqua"/>
          <w:b/>
          <w:lang w:val="en-US"/>
        </w:rPr>
        <w:t xml:space="preserve"> JA</w:t>
      </w:r>
      <w:r w:rsidRPr="00F310A7">
        <w:rPr>
          <w:rFonts w:ascii="Book Antiqua" w:hAnsi="Book Antiqua"/>
          <w:lang w:val="en-US"/>
        </w:rPr>
        <w:t xml:space="preserve">, </w:t>
      </w:r>
      <w:proofErr w:type="spellStart"/>
      <w:r w:rsidRPr="00F310A7">
        <w:rPr>
          <w:rFonts w:ascii="Book Antiqua" w:hAnsi="Book Antiqua"/>
          <w:lang w:val="en-US"/>
        </w:rPr>
        <w:t>Kapur</w:t>
      </w:r>
      <w:proofErr w:type="spellEnd"/>
      <w:r w:rsidRPr="00F310A7">
        <w:rPr>
          <w:rFonts w:ascii="Book Antiqua" w:hAnsi="Book Antiqua"/>
          <w:lang w:val="en-US"/>
        </w:rPr>
        <w:t xml:space="preserve"> JH, </w:t>
      </w:r>
      <w:proofErr w:type="spellStart"/>
      <w:r w:rsidRPr="00F310A7">
        <w:rPr>
          <w:rFonts w:ascii="Book Antiqua" w:hAnsi="Book Antiqua"/>
          <w:lang w:val="en-US"/>
        </w:rPr>
        <w:t>Szalkucki</w:t>
      </w:r>
      <w:proofErr w:type="spellEnd"/>
      <w:r w:rsidRPr="00F310A7">
        <w:rPr>
          <w:rFonts w:ascii="Book Antiqua" w:hAnsi="Book Antiqua"/>
          <w:lang w:val="en-US"/>
        </w:rPr>
        <w:t xml:space="preserve"> LM, Harter JM, </w:t>
      </w:r>
      <w:proofErr w:type="spellStart"/>
      <w:r w:rsidRPr="00F310A7">
        <w:rPr>
          <w:rFonts w:ascii="Book Antiqua" w:hAnsi="Book Antiqua"/>
          <w:lang w:val="en-US"/>
        </w:rPr>
        <w:t>Salkowski</w:t>
      </w:r>
      <w:proofErr w:type="spellEnd"/>
      <w:r w:rsidRPr="00F310A7">
        <w:rPr>
          <w:rFonts w:ascii="Book Antiqua" w:hAnsi="Book Antiqua"/>
          <w:lang w:val="en-US"/>
        </w:rPr>
        <w:t xml:space="preserve"> LR, </w:t>
      </w:r>
      <w:proofErr w:type="spellStart"/>
      <w:r w:rsidRPr="00F310A7">
        <w:rPr>
          <w:rFonts w:ascii="Book Antiqua" w:hAnsi="Book Antiqua"/>
          <w:lang w:val="en-US"/>
        </w:rPr>
        <w:t>Strigel</w:t>
      </w:r>
      <w:proofErr w:type="spellEnd"/>
      <w:r w:rsidRPr="00F310A7">
        <w:rPr>
          <w:rFonts w:ascii="Book Antiqua" w:hAnsi="Book Antiqua"/>
          <w:lang w:val="en-US"/>
        </w:rPr>
        <w:t xml:space="preserve"> RM, </w:t>
      </w:r>
      <w:proofErr w:type="spellStart"/>
      <w:r w:rsidRPr="00F310A7">
        <w:rPr>
          <w:rFonts w:ascii="Book Antiqua" w:hAnsi="Book Antiqua"/>
          <w:lang w:val="en-US"/>
        </w:rPr>
        <w:t>Traynor</w:t>
      </w:r>
      <w:proofErr w:type="spellEnd"/>
      <w:r w:rsidRPr="00F310A7">
        <w:rPr>
          <w:rFonts w:ascii="Book Antiqua" w:hAnsi="Book Antiqua"/>
          <w:lang w:val="en-US"/>
        </w:rPr>
        <w:t xml:space="preserve"> AM, Wilke LG. Metastasis of primary lung carcinoma to the breast: a systematic review of the literature. </w:t>
      </w:r>
      <w:r w:rsidRPr="00F310A7">
        <w:rPr>
          <w:rFonts w:ascii="Book Antiqua" w:hAnsi="Book Antiqua"/>
          <w:i/>
          <w:lang w:val="en-US"/>
        </w:rPr>
        <w:t>J Surg Res</w:t>
      </w:r>
      <w:r w:rsidRPr="00F310A7">
        <w:rPr>
          <w:rFonts w:ascii="Book Antiqua" w:hAnsi="Book Antiqua"/>
          <w:lang w:val="en-US"/>
        </w:rPr>
        <w:t xml:space="preserve"> 2014; </w:t>
      </w:r>
      <w:r w:rsidRPr="00F310A7">
        <w:rPr>
          <w:rFonts w:ascii="Book Antiqua" w:hAnsi="Book Antiqua"/>
          <w:b/>
          <w:lang w:val="en-US"/>
        </w:rPr>
        <w:t>188</w:t>
      </w:r>
      <w:r w:rsidRPr="00F310A7">
        <w:rPr>
          <w:rFonts w:ascii="Book Antiqua" w:hAnsi="Book Antiqua"/>
          <w:lang w:val="en-US"/>
        </w:rPr>
        <w:t>: 419-431 [PMID: 24560348 DOI: 10.1016/j.jss.2014.01.024]</w:t>
      </w:r>
    </w:p>
    <w:p w14:paraId="791CA12B"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31 </w:t>
      </w:r>
      <w:r w:rsidRPr="00F310A7">
        <w:rPr>
          <w:rFonts w:ascii="Book Antiqua" w:hAnsi="Book Antiqua"/>
          <w:b/>
          <w:lang w:val="en-US"/>
        </w:rPr>
        <w:t>Hachisuka A</w:t>
      </w:r>
      <w:r w:rsidRPr="00F310A7">
        <w:rPr>
          <w:rFonts w:ascii="Book Antiqua" w:hAnsi="Book Antiqua"/>
          <w:lang w:val="en-US"/>
        </w:rPr>
        <w:t xml:space="preserve">, Takahashi R, Nakagawa S, Takahashi H, Inoue Y, Akashi M, </w:t>
      </w:r>
      <w:proofErr w:type="spellStart"/>
      <w:r w:rsidRPr="00F310A7">
        <w:rPr>
          <w:rFonts w:ascii="Book Antiqua" w:hAnsi="Book Antiqua"/>
          <w:lang w:val="en-US"/>
        </w:rPr>
        <w:t>Ichiki</w:t>
      </w:r>
      <w:proofErr w:type="spellEnd"/>
      <w:r w:rsidRPr="00F310A7">
        <w:rPr>
          <w:rFonts w:ascii="Book Antiqua" w:hAnsi="Book Antiqua"/>
          <w:lang w:val="en-US"/>
        </w:rPr>
        <w:t xml:space="preserve"> M, </w:t>
      </w:r>
      <w:proofErr w:type="spellStart"/>
      <w:r w:rsidRPr="00F310A7">
        <w:rPr>
          <w:rFonts w:ascii="Book Antiqua" w:hAnsi="Book Antiqua"/>
          <w:lang w:val="en-US"/>
        </w:rPr>
        <w:t>Momosaki</w:t>
      </w:r>
      <w:proofErr w:type="spellEnd"/>
      <w:r w:rsidRPr="00F310A7">
        <w:rPr>
          <w:rFonts w:ascii="Book Antiqua" w:hAnsi="Book Antiqua"/>
          <w:lang w:val="en-US"/>
        </w:rPr>
        <w:t xml:space="preserve"> S, Kawahara A, Shirouzu K, </w:t>
      </w:r>
      <w:proofErr w:type="spellStart"/>
      <w:r w:rsidRPr="00F310A7">
        <w:rPr>
          <w:rFonts w:ascii="Book Antiqua" w:hAnsi="Book Antiqua"/>
          <w:lang w:val="en-US"/>
        </w:rPr>
        <w:t>Fujii</w:t>
      </w:r>
      <w:proofErr w:type="spellEnd"/>
      <w:r w:rsidRPr="00F310A7">
        <w:rPr>
          <w:rFonts w:ascii="Book Antiqua" w:hAnsi="Book Antiqua"/>
          <w:lang w:val="en-US"/>
        </w:rPr>
        <w:t xml:space="preserve"> T. Lung adenocarcinoma metastasis to the male breast: a case report. </w:t>
      </w:r>
      <w:r w:rsidRPr="00F310A7">
        <w:rPr>
          <w:rFonts w:ascii="Book Antiqua" w:hAnsi="Book Antiqua"/>
          <w:i/>
          <w:lang w:val="en-US"/>
        </w:rPr>
        <w:t>Kurume Med J</w:t>
      </w:r>
      <w:r w:rsidRPr="00F310A7">
        <w:rPr>
          <w:rFonts w:ascii="Book Antiqua" w:hAnsi="Book Antiqua"/>
          <w:lang w:val="en-US"/>
        </w:rPr>
        <w:t xml:space="preserve"> 2014; </w:t>
      </w:r>
      <w:r w:rsidRPr="00F310A7">
        <w:rPr>
          <w:rFonts w:ascii="Book Antiqua" w:hAnsi="Book Antiqua"/>
          <w:b/>
          <w:lang w:val="en-US"/>
        </w:rPr>
        <w:t>61</w:t>
      </w:r>
      <w:r w:rsidRPr="00F310A7">
        <w:rPr>
          <w:rFonts w:ascii="Book Antiqua" w:hAnsi="Book Antiqua"/>
          <w:lang w:val="en-US"/>
        </w:rPr>
        <w:t>: 35-41 [PMID: 25400235 DOI: 10.2739/kurumemedj.MS63010]</w:t>
      </w:r>
    </w:p>
    <w:p w14:paraId="5A5FDD37"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32 </w:t>
      </w:r>
      <w:proofErr w:type="spellStart"/>
      <w:r w:rsidRPr="00F310A7">
        <w:rPr>
          <w:rFonts w:ascii="Book Antiqua" w:hAnsi="Book Antiqua"/>
          <w:b/>
          <w:lang w:val="en-US"/>
        </w:rPr>
        <w:t>Dansin</w:t>
      </w:r>
      <w:proofErr w:type="spellEnd"/>
      <w:r w:rsidRPr="00F310A7">
        <w:rPr>
          <w:rFonts w:ascii="Book Antiqua" w:hAnsi="Book Antiqua"/>
          <w:b/>
          <w:lang w:val="en-US"/>
        </w:rPr>
        <w:t xml:space="preserve"> E</w:t>
      </w:r>
      <w:r w:rsidRPr="00F310A7">
        <w:rPr>
          <w:rFonts w:ascii="Book Antiqua" w:hAnsi="Book Antiqua"/>
          <w:lang w:val="en-US"/>
        </w:rPr>
        <w:t xml:space="preserve">, Carnot A, </w:t>
      </w:r>
      <w:proofErr w:type="spellStart"/>
      <w:r w:rsidRPr="00F310A7">
        <w:rPr>
          <w:rFonts w:ascii="Book Antiqua" w:hAnsi="Book Antiqua"/>
          <w:lang w:val="en-US"/>
        </w:rPr>
        <w:t>Servent</w:t>
      </w:r>
      <w:proofErr w:type="spellEnd"/>
      <w:r w:rsidRPr="00F310A7">
        <w:rPr>
          <w:rFonts w:ascii="Book Antiqua" w:hAnsi="Book Antiqua"/>
          <w:lang w:val="en-US"/>
        </w:rPr>
        <w:t xml:space="preserve"> V, </w:t>
      </w:r>
      <w:proofErr w:type="spellStart"/>
      <w:r w:rsidRPr="00F310A7">
        <w:rPr>
          <w:rFonts w:ascii="Book Antiqua" w:hAnsi="Book Antiqua"/>
          <w:lang w:val="en-US"/>
        </w:rPr>
        <w:t>Daussay</w:t>
      </w:r>
      <w:proofErr w:type="spellEnd"/>
      <w:r w:rsidRPr="00F310A7">
        <w:rPr>
          <w:rFonts w:ascii="Book Antiqua" w:hAnsi="Book Antiqua"/>
          <w:lang w:val="en-US"/>
        </w:rPr>
        <w:t xml:space="preserve"> D, Robin YM, </w:t>
      </w:r>
      <w:proofErr w:type="spellStart"/>
      <w:r w:rsidRPr="00F310A7">
        <w:rPr>
          <w:rFonts w:ascii="Book Antiqua" w:hAnsi="Book Antiqua"/>
          <w:lang w:val="en-US"/>
        </w:rPr>
        <w:t>Surmei-Pintilie</w:t>
      </w:r>
      <w:proofErr w:type="spellEnd"/>
      <w:r w:rsidRPr="00F310A7">
        <w:rPr>
          <w:rFonts w:ascii="Book Antiqua" w:hAnsi="Book Antiqua"/>
          <w:lang w:val="en-US"/>
        </w:rPr>
        <w:t xml:space="preserve"> E, </w:t>
      </w:r>
      <w:proofErr w:type="spellStart"/>
      <w:r w:rsidRPr="00F310A7">
        <w:rPr>
          <w:rFonts w:ascii="Book Antiqua" w:hAnsi="Book Antiqua"/>
          <w:lang w:val="en-US"/>
        </w:rPr>
        <w:t>Lauridant</w:t>
      </w:r>
      <w:proofErr w:type="spellEnd"/>
      <w:r w:rsidRPr="00F310A7">
        <w:rPr>
          <w:rFonts w:ascii="Book Antiqua" w:hAnsi="Book Antiqua"/>
          <w:lang w:val="en-US"/>
        </w:rPr>
        <w:t xml:space="preserve"> G, </w:t>
      </w:r>
      <w:proofErr w:type="spellStart"/>
      <w:r w:rsidRPr="00F310A7">
        <w:rPr>
          <w:rFonts w:ascii="Book Antiqua" w:hAnsi="Book Antiqua"/>
          <w:lang w:val="en-US"/>
        </w:rPr>
        <w:t>Descarpentries</w:t>
      </w:r>
      <w:proofErr w:type="spellEnd"/>
      <w:r w:rsidRPr="00F310A7">
        <w:rPr>
          <w:rFonts w:ascii="Book Antiqua" w:hAnsi="Book Antiqua"/>
          <w:lang w:val="en-US"/>
        </w:rPr>
        <w:t xml:space="preserve"> C, </w:t>
      </w:r>
      <w:proofErr w:type="spellStart"/>
      <w:r w:rsidRPr="00F310A7">
        <w:rPr>
          <w:rFonts w:ascii="Book Antiqua" w:hAnsi="Book Antiqua"/>
          <w:lang w:val="en-US"/>
        </w:rPr>
        <w:t>Révillion</w:t>
      </w:r>
      <w:proofErr w:type="spellEnd"/>
      <w:r w:rsidRPr="00F310A7">
        <w:rPr>
          <w:rFonts w:ascii="Book Antiqua" w:hAnsi="Book Antiqua"/>
          <w:lang w:val="en-US"/>
        </w:rPr>
        <w:t xml:space="preserve"> F, Delattre C. EGFR-Mutated Breast Metastasis of Lung </w:t>
      </w:r>
      <w:r w:rsidRPr="00F310A7">
        <w:rPr>
          <w:rFonts w:ascii="Book Antiqua" w:hAnsi="Book Antiqua"/>
          <w:lang w:val="en-US"/>
        </w:rPr>
        <w:lastRenderedPageBreak/>
        <w:t xml:space="preserve">Adenocarcinoma: A Case Report. </w:t>
      </w:r>
      <w:r w:rsidRPr="00F310A7">
        <w:rPr>
          <w:rFonts w:ascii="Book Antiqua" w:hAnsi="Book Antiqua"/>
          <w:i/>
          <w:lang w:val="en-US"/>
        </w:rPr>
        <w:t>Case Rep Oncol</w:t>
      </w:r>
      <w:r w:rsidRPr="00F310A7">
        <w:rPr>
          <w:rFonts w:ascii="Book Antiqua" w:hAnsi="Book Antiqua"/>
          <w:lang w:val="en-US"/>
        </w:rPr>
        <w:t xml:space="preserve"> 2015; </w:t>
      </w:r>
      <w:r w:rsidRPr="00F310A7">
        <w:rPr>
          <w:rFonts w:ascii="Book Antiqua" w:hAnsi="Book Antiqua"/>
          <w:b/>
          <w:lang w:val="en-US"/>
        </w:rPr>
        <w:t>8</w:t>
      </w:r>
      <w:r w:rsidRPr="00F310A7">
        <w:rPr>
          <w:rFonts w:ascii="Book Antiqua" w:hAnsi="Book Antiqua"/>
          <w:lang w:val="en-US"/>
        </w:rPr>
        <w:t>: 164-168 [PMID: 25873885 DOI: 10.1159/000381014]</w:t>
      </w:r>
    </w:p>
    <w:p w14:paraId="2AB664B8"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33 </w:t>
      </w:r>
      <w:proofErr w:type="spellStart"/>
      <w:r w:rsidRPr="00F310A7">
        <w:rPr>
          <w:rFonts w:ascii="Book Antiqua" w:hAnsi="Book Antiqua"/>
          <w:b/>
          <w:lang w:val="en-US"/>
        </w:rPr>
        <w:t>Venkatesulu</w:t>
      </w:r>
      <w:proofErr w:type="spellEnd"/>
      <w:r w:rsidRPr="00F310A7">
        <w:rPr>
          <w:rFonts w:ascii="Book Antiqua" w:hAnsi="Book Antiqua"/>
          <w:b/>
          <w:lang w:val="en-US"/>
        </w:rPr>
        <w:t xml:space="preserve"> BP</w:t>
      </w:r>
      <w:r w:rsidRPr="00F310A7">
        <w:rPr>
          <w:rFonts w:ascii="Book Antiqua" w:hAnsi="Book Antiqua"/>
          <w:lang w:val="en-US"/>
        </w:rPr>
        <w:t xml:space="preserve">, </w:t>
      </w:r>
      <w:proofErr w:type="spellStart"/>
      <w:r w:rsidRPr="00F310A7">
        <w:rPr>
          <w:rFonts w:ascii="Book Antiqua" w:hAnsi="Book Antiqua"/>
          <w:lang w:val="en-US"/>
        </w:rPr>
        <w:t>Mallick</w:t>
      </w:r>
      <w:proofErr w:type="spellEnd"/>
      <w:r w:rsidRPr="00F310A7">
        <w:rPr>
          <w:rFonts w:ascii="Book Antiqua" w:hAnsi="Book Antiqua"/>
          <w:lang w:val="en-US"/>
        </w:rPr>
        <w:t xml:space="preserve"> S, Singh A, </w:t>
      </w:r>
      <w:proofErr w:type="spellStart"/>
      <w:r w:rsidRPr="00F310A7">
        <w:rPr>
          <w:rFonts w:ascii="Book Antiqua" w:hAnsi="Book Antiqua"/>
          <w:lang w:val="en-US"/>
        </w:rPr>
        <w:t>Julka</w:t>
      </w:r>
      <w:proofErr w:type="spellEnd"/>
      <w:r w:rsidRPr="00F310A7">
        <w:rPr>
          <w:rFonts w:ascii="Book Antiqua" w:hAnsi="Book Antiqua"/>
          <w:lang w:val="en-US"/>
        </w:rPr>
        <w:t xml:space="preserve"> PK. Non small cell carcinoma of lung with metachronous breast metastasis and cardiac tamponade: Unusual presentation of a common cancer. </w:t>
      </w:r>
      <w:r w:rsidRPr="00F310A7">
        <w:rPr>
          <w:rFonts w:ascii="Book Antiqua" w:hAnsi="Book Antiqua"/>
          <w:i/>
          <w:lang w:val="en-US"/>
        </w:rPr>
        <w:t xml:space="preserve">J Egypt </w:t>
      </w:r>
      <w:proofErr w:type="spellStart"/>
      <w:r w:rsidRPr="00F310A7">
        <w:rPr>
          <w:rFonts w:ascii="Book Antiqua" w:hAnsi="Book Antiqua"/>
          <w:i/>
          <w:lang w:val="en-US"/>
        </w:rPr>
        <w:t>Natl</w:t>
      </w:r>
      <w:proofErr w:type="spellEnd"/>
      <w:r w:rsidRPr="00F310A7">
        <w:rPr>
          <w:rFonts w:ascii="Book Antiqua" w:hAnsi="Book Antiqua"/>
          <w:i/>
          <w:lang w:val="en-US"/>
        </w:rPr>
        <w:t xml:space="preserve"> </w:t>
      </w:r>
      <w:proofErr w:type="spellStart"/>
      <w:r w:rsidRPr="00F310A7">
        <w:rPr>
          <w:rFonts w:ascii="Book Antiqua" w:hAnsi="Book Antiqua"/>
          <w:i/>
          <w:lang w:val="en-US"/>
        </w:rPr>
        <w:t>Canc</w:t>
      </w:r>
      <w:proofErr w:type="spellEnd"/>
      <w:r w:rsidRPr="00F310A7">
        <w:rPr>
          <w:rFonts w:ascii="Book Antiqua" w:hAnsi="Book Antiqua"/>
          <w:i/>
          <w:lang w:val="en-US"/>
        </w:rPr>
        <w:t xml:space="preserve"> </w:t>
      </w:r>
      <w:proofErr w:type="spellStart"/>
      <w:r w:rsidRPr="00F310A7">
        <w:rPr>
          <w:rFonts w:ascii="Book Antiqua" w:hAnsi="Book Antiqua"/>
          <w:i/>
          <w:lang w:val="en-US"/>
        </w:rPr>
        <w:t>Inst</w:t>
      </w:r>
      <w:proofErr w:type="spellEnd"/>
      <w:r w:rsidRPr="00F310A7">
        <w:rPr>
          <w:rFonts w:ascii="Book Antiqua" w:hAnsi="Book Antiqua"/>
          <w:lang w:val="en-US"/>
        </w:rPr>
        <w:t xml:space="preserve"> 2015; </w:t>
      </w:r>
      <w:r w:rsidRPr="00F310A7">
        <w:rPr>
          <w:rFonts w:ascii="Book Antiqua" w:hAnsi="Book Antiqua"/>
          <w:b/>
          <w:lang w:val="en-US"/>
        </w:rPr>
        <w:t>27</w:t>
      </w:r>
      <w:r w:rsidRPr="00F310A7">
        <w:rPr>
          <w:rFonts w:ascii="Book Antiqua" w:hAnsi="Book Antiqua"/>
          <w:lang w:val="en-US"/>
        </w:rPr>
        <w:t>: 165-169 [PMID: 25934444 DOI: 10.1016/j.jnci.2015.03.006]</w:t>
      </w:r>
    </w:p>
    <w:p w14:paraId="3242A33D"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34 </w:t>
      </w:r>
      <w:r w:rsidRPr="00F310A7">
        <w:rPr>
          <w:rFonts w:ascii="Book Antiqua" w:hAnsi="Book Antiqua"/>
          <w:b/>
          <w:lang w:val="en-US"/>
        </w:rPr>
        <w:t>Shen YW</w:t>
      </w:r>
      <w:r w:rsidRPr="00F310A7">
        <w:rPr>
          <w:rFonts w:ascii="Book Antiqua" w:hAnsi="Book Antiqua"/>
          <w:lang w:val="en-US"/>
        </w:rPr>
        <w:t xml:space="preserve">, Sui YX, Zhang XM, </w:t>
      </w:r>
      <w:proofErr w:type="spellStart"/>
      <w:r w:rsidRPr="00F310A7">
        <w:rPr>
          <w:rFonts w:ascii="Book Antiqua" w:hAnsi="Book Antiqua"/>
          <w:lang w:val="en-US"/>
        </w:rPr>
        <w:t>Lv</w:t>
      </w:r>
      <w:proofErr w:type="spellEnd"/>
      <w:r w:rsidRPr="00F310A7">
        <w:rPr>
          <w:rFonts w:ascii="Book Antiqua" w:hAnsi="Book Antiqua"/>
          <w:lang w:val="en-US"/>
        </w:rPr>
        <w:t xml:space="preserve"> M, Zhang X, Liu PJ, Yang J. Ipsilateral breast metastasis from a pulmonary adenocarcinoma: a case report and a focused review of the literature. </w:t>
      </w:r>
      <w:r w:rsidRPr="00F310A7">
        <w:rPr>
          <w:rFonts w:ascii="Book Antiqua" w:hAnsi="Book Antiqua"/>
          <w:i/>
          <w:lang w:val="en-US"/>
        </w:rPr>
        <w:t xml:space="preserve">Int J </w:t>
      </w:r>
      <w:proofErr w:type="spellStart"/>
      <w:r w:rsidRPr="00F310A7">
        <w:rPr>
          <w:rFonts w:ascii="Book Antiqua" w:hAnsi="Book Antiqua"/>
          <w:i/>
          <w:lang w:val="en-US"/>
        </w:rPr>
        <w:t>Clin</w:t>
      </w:r>
      <w:proofErr w:type="spellEnd"/>
      <w:r w:rsidRPr="00F310A7">
        <w:rPr>
          <w:rFonts w:ascii="Book Antiqua" w:hAnsi="Book Antiqua"/>
          <w:i/>
          <w:lang w:val="en-US"/>
        </w:rPr>
        <w:t xml:space="preserve"> </w:t>
      </w:r>
      <w:proofErr w:type="spellStart"/>
      <w:r w:rsidRPr="00F310A7">
        <w:rPr>
          <w:rFonts w:ascii="Book Antiqua" w:hAnsi="Book Antiqua"/>
          <w:i/>
          <w:lang w:val="en-US"/>
        </w:rPr>
        <w:t>Exp</w:t>
      </w:r>
      <w:proofErr w:type="spellEnd"/>
      <w:r w:rsidRPr="00F310A7">
        <w:rPr>
          <w:rFonts w:ascii="Book Antiqua" w:hAnsi="Book Antiqua"/>
          <w:i/>
          <w:lang w:val="en-US"/>
        </w:rPr>
        <w:t xml:space="preserve"> </w:t>
      </w:r>
      <w:proofErr w:type="spellStart"/>
      <w:r w:rsidRPr="00F310A7">
        <w:rPr>
          <w:rFonts w:ascii="Book Antiqua" w:hAnsi="Book Antiqua"/>
          <w:i/>
          <w:lang w:val="en-US"/>
        </w:rPr>
        <w:t>Pathol</w:t>
      </w:r>
      <w:proofErr w:type="spellEnd"/>
      <w:r w:rsidRPr="00F310A7">
        <w:rPr>
          <w:rFonts w:ascii="Book Antiqua" w:hAnsi="Book Antiqua"/>
          <w:lang w:val="en-US"/>
        </w:rPr>
        <w:t xml:space="preserve"> 2015; </w:t>
      </w:r>
      <w:r w:rsidRPr="00F310A7">
        <w:rPr>
          <w:rFonts w:ascii="Book Antiqua" w:hAnsi="Book Antiqua"/>
          <w:b/>
          <w:lang w:val="en-US"/>
        </w:rPr>
        <w:t>8</w:t>
      </w:r>
      <w:r w:rsidRPr="00F310A7">
        <w:rPr>
          <w:rFonts w:ascii="Book Antiqua" w:hAnsi="Book Antiqua"/>
          <w:lang w:val="en-US"/>
        </w:rPr>
        <w:t>: 9647-9654 [PMID: 26464732]</w:t>
      </w:r>
    </w:p>
    <w:p w14:paraId="417D1E12" w14:textId="14D2A9E6"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35 </w:t>
      </w:r>
      <w:r w:rsidRPr="00F310A7">
        <w:rPr>
          <w:rFonts w:ascii="Book Antiqua" w:hAnsi="Book Antiqua"/>
          <w:b/>
          <w:lang w:val="en-US"/>
        </w:rPr>
        <w:t>Gao Q,</w:t>
      </w:r>
      <w:r w:rsidR="00C56B32" w:rsidRPr="00F310A7">
        <w:rPr>
          <w:rFonts w:ascii="Book Antiqua" w:hAnsi="Book Antiqua"/>
          <w:lang w:val="en-US"/>
        </w:rPr>
        <w:t xml:space="preserve"> </w:t>
      </w:r>
      <w:r w:rsidRPr="00F310A7">
        <w:rPr>
          <w:rFonts w:ascii="Book Antiqua" w:hAnsi="Book Antiqua"/>
          <w:lang w:val="en-US"/>
        </w:rPr>
        <w:t xml:space="preserve">Wang B, Zheng Y, Ren G, Zhou J. Breast metastasis from lung cancer: report of two cases of adenocarcinoma with different gene mutation and one case of squamous cell carcinoma. </w:t>
      </w:r>
      <w:r w:rsidRPr="00F310A7">
        <w:rPr>
          <w:rFonts w:ascii="Book Antiqua" w:hAnsi="Book Antiqua"/>
          <w:i/>
          <w:lang w:val="en-US"/>
        </w:rPr>
        <w:t xml:space="preserve">Int J </w:t>
      </w:r>
      <w:proofErr w:type="spellStart"/>
      <w:r w:rsidRPr="00F310A7">
        <w:rPr>
          <w:rFonts w:ascii="Book Antiqua" w:hAnsi="Book Antiqua"/>
          <w:i/>
          <w:lang w:val="en-US"/>
        </w:rPr>
        <w:t>Clin</w:t>
      </w:r>
      <w:proofErr w:type="spellEnd"/>
      <w:r w:rsidRPr="00F310A7">
        <w:rPr>
          <w:rFonts w:ascii="Book Antiqua" w:hAnsi="Book Antiqua"/>
          <w:i/>
          <w:lang w:val="en-US"/>
        </w:rPr>
        <w:t xml:space="preserve"> </w:t>
      </w:r>
      <w:proofErr w:type="spellStart"/>
      <w:r w:rsidRPr="00F310A7">
        <w:rPr>
          <w:rFonts w:ascii="Book Antiqua" w:hAnsi="Book Antiqua"/>
          <w:i/>
          <w:lang w:val="en-US"/>
        </w:rPr>
        <w:t>Exp</w:t>
      </w:r>
      <w:proofErr w:type="spellEnd"/>
      <w:r w:rsidRPr="00F310A7">
        <w:rPr>
          <w:rFonts w:ascii="Book Antiqua" w:hAnsi="Book Antiqua"/>
          <w:i/>
          <w:lang w:val="en-US"/>
        </w:rPr>
        <w:t xml:space="preserve"> </w:t>
      </w:r>
      <w:proofErr w:type="spellStart"/>
      <w:r w:rsidRPr="00F310A7">
        <w:rPr>
          <w:rFonts w:ascii="Book Antiqua" w:hAnsi="Book Antiqua"/>
          <w:i/>
          <w:lang w:val="en-US"/>
        </w:rPr>
        <w:t>Pathol</w:t>
      </w:r>
      <w:proofErr w:type="spellEnd"/>
      <w:r w:rsidRPr="00F310A7">
        <w:rPr>
          <w:rFonts w:ascii="Book Antiqua" w:hAnsi="Book Antiqua"/>
          <w:lang w:val="en-US"/>
        </w:rPr>
        <w:t xml:space="preserve"> 2016;</w:t>
      </w:r>
      <w:r w:rsidR="00C56B32" w:rsidRPr="00F310A7">
        <w:rPr>
          <w:rFonts w:ascii="Book Antiqua" w:hAnsi="Book Antiqua" w:hint="eastAsia"/>
          <w:lang w:val="en-US" w:eastAsia="zh-CN"/>
        </w:rPr>
        <w:t xml:space="preserve"> </w:t>
      </w:r>
      <w:r w:rsidRPr="00F310A7">
        <w:rPr>
          <w:rFonts w:ascii="Book Antiqua" w:hAnsi="Book Antiqua"/>
          <w:b/>
          <w:lang w:val="en-US"/>
        </w:rPr>
        <w:t>9</w:t>
      </w:r>
      <w:r w:rsidRPr="00F310A7">
        <w:rPr>
          <w:rFonts w:ascii="Book Antiqua" w:hAnsi="Book Antiqua"/>
          <w:lang w:val="en-US"/>
        </w:rPr>
        <w:t>:</w:t>
      </w:r>
      <w:r w:rsidR="00C56B32" w:rsidRPr="00F310A7">
        <w:rPr>
          <w:rFonts w:ascii="Book Antiqua" w:hAnsi="Book Antiqua" w:hint="eastAsia"/>
          <w:lang w:val="en-US" w:eastAsia="zh-CN"/>
        </w:rPr>
        <w:t xml:space="preserve"> </w:t>
      </w:r>
      <w:r w:rsidRPr="00F310A7">
        <w:rPr>
          <w:rFonts w:ascii="Book Antiqua" w:hAnsi="Book Antiqua"/>
          <w:lang w:val="en-US"/>
        </w:rPr>
        <w:t>443–453</w:t>
      </w:r>
    </w:p>
    <w:p w14:paraId="77F77A3E" w14:textId="60A46206"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36 </w:t>
      </w:r>
      <w:r w:rsidRPr="00F310A7">
        <w:rPr>
          <w:rFonts w:ascii="Book Antiqua" w:hAnsi="Book Antiqua"/>
          <w:b/>
          <w:lang w:val="en-US"/>
        </w:rPr>
        <w:t>Bhanu LP,</w:t>
      </w:r>
      <w:r w:rsidR="00C56B32" w:rsidRPr="00F310A7">
        <w:rPr>
          <w:rFonts w:ascii="Book Antiqua" w:hAnsi="Book Antiqua"/>
          <w:lang w:val="en-US"/>
        </w:rPr>
        <w:t xml:space="preserve"> </w:t>
      </w:r>
      <w:r w:rsidRPr="00F310A7">
        <w:rPr>
          <w:rFonts w:ascii="Book Antiqua" w:hAnsi="Book Antiqua"/>
          <w:lang w:val="en-US"/>
        </w:rPr>
        <w:t xml:space="preserve">Srinivasa BJ, Hazarika D, </w:t>
      </w:r>
      <w:proofErr w:type="spellStart"/>
      <w:r w:rsidRPr="00F310A7">
        <w:rPr>
          <w:rFonts w:ascii="Book Antiqua" w:hAnsi="Book Antiqua"/>
          <w:lang w:val="en-US"/>
        </w:rPr>
        <w:t>Nasiruddin</w:t>
      </w:r>
      <w:proofErr w:type="spellEnd"/>
      <w:r w:rsidRPr="00F310A7">
        <w:rPr>
          <w:rFonts w:ascii="Book Antiqua" w:hAnsi="Book Antiqua"/>
          <w:lang w:val="en-US"/>
        </w:rPr>
        <w:t xml:space="preserve"> M, </w:t>
      </w:r>
      <w:proofErr w:type="spellStart"/>
      <w:r w:rsidRPr="00F310A7">
        <w:rPr>
          <w:rFonts w:ascii="Book Antiqua" w:hAnsi="Book Antiqua"/>
          <w:lang w:val="en-US"/>
        </w:rPr>
        <w:t>Radheshyam</w:t>
      </w:r>
      <w:proofErr w:type="spellEnd"/>
      <w:r w:rsidRPr="00F310A7">
        <w:rPr>
          <w:rFonts w:ascii="Book Antiqua" w:hAnsi="Book Antiqua"/>
          <w:lang w:val="en-US"/>
        </w:rPr>
        <w:t xml:space="preserve"> N, </w:t>
      </w:r>
      <w:proofErr w:type="spellStart"/>
      <w:r w:rsidRPr="00F310A7">
        <w:rPr>
          <w:rFonts w:ascii="Book Antiqua" w:hAnsi="Book Antiqua"/>
          <w:lang w:val="en-US"/>
        </w:rPr>
        <w:t>Mansi</w:t>
      </w:r>
      <w:proofErr w:type="spellEnd"/>
      <w:r w:rsidRPr="00F310A7">
        <w:rPr>
          <w:rFonts w:ascii="Book Antiqua" w:hAnsi="Book Antiqua"/>
          <w:lang w:val="en-US"/>
        </w:rPr>
        <w:t xml:space="preserve"> K. Breast Metastasis from Adenocarcinoma of Lung: A Case Report. </w:t>
      </w:r>
      <w:r w:rsidRPr="00F310A7">
        <w:rPr>
          <w:rFonts w:ascii="Book Antiqua" w:hAnsi="Book Antiqua"/>
          <w:i/>
          <w:lang w:val="en-US"/>
        </w:rPr>
        <w:t xml:space="preserve">Southeast Asian J Case Rep Rev </w:t>
      </w:r>
      <w:r w:rsidRPr="00F310A7">
        <w:rPr>
          <w:rFonts w:ascii="Book Antiqua" w:hAnsi="Book Antiqua"/>
          <w:lang w:val="en-US"/>
        </w:rPr>
        <w:t>2016;</w:t>
      </w:r>
      <w:r w:rsidR="00C56B32" w:rsidRPr="00F310A7">
        <w:rPr>
          <w:rFonts w:ascii="Book Antiqua" w:hAnsi="Book Antiqua" w:hint="eastAsia"/>
          <w:lang w:val="en-US" w:eastAsia="zh-CN"/>
        </w:rPr>
        <w:t xml:space="preserve"> </w:t>
      </w:r>
      <w:r w:rsidRPr="00F310A7">
        <w:rPr>
          <w:rFonts w:ascii="Book Antiqua" w:hAnsi="Book Antiqua"/>
          <w:b/>
          <w:lang w:val="en-US"/>
        </w:rPr>
        <w:t>5</w:t>
      </w:r>
      <w:r w:rsidRPr="00F310A7">
        <w:rPr>
          <w:rFonts w:ascii="Book Antiqua" w:hAnsi="Book Antiqua"/>
          <w:lang w:val="en-US"/>
        </w:rPr>
        <w:t>:</w:t>
      </w:r>
      <w:r w:rsidR="00C56B32" w:rsidRPr="00F310A7">
        <w:rPr>
          <w:rFonts w:ascii="Book Antiqua" w:hAnsi="Book Antiqua" w:hint="eastAsia"/>
          <w:lang w:val="en-US" w:eastAsia="zh-CN"/>
        </w:rPr>
        <w:t xml:space="preserve"> </w:t>
      </w:r>
      <w:r w:rsidRPr="00F310A7">
        <w:rPr>
          <w:rFonts w:ascii="Book Antiqua" w:hAnsi="Book Antiqua"/>
          <w:lang w:val="en-US"/>
        </w:rPr>
        <w:t>2537–2542</w:t>
      </w:r>
    </w:p>
    <w:p w14:paraId="6C199754"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37 </w:t>
      </w:r>
      <w:proofErr w:type="spellStart"/>
      <w:r w:rsidRPr="00F310A7">
        <w:rPr>
          <w:rFonts w:ascii="Book Antiqua" w:hAnsi="Book Antiqua"/>
          <w:b/>
          <w:lang w:val="en-US"/>
        </w:rPr>
        <w:t>Erhamamci</w:t>
      </w:r>
      <w:proofErr w:type="spellEnd"/>
      <w:r w:rsidRPr="00F310A7">
        <w:rPr>
          <w:rFonts w:ascii="Book Antiqua" w:hAnsi="Book Antiqua"/>
          <w:b/>
          <w:lang w:val="en-US"/>
        </w:rPr>
        <w:t xml:space="preserve"> S</w:t>
      </w:r>
      <w:r w:rsidRPr="00F310A7">
        <w:rPr>
          <w:rFonts w:ascii="Book Antiqua" w:hAnsi="Book Antiqua"/>
          <w:lang w:val="en-US"/>
        </w:rPr>
        <w:t xml:space="preserve">, </w:t>
      </w:r>
      <w:proofErr w:type="spellStart"/>
      <w:r w:rsidRPr="00F310A7">
        <w:rPr>
          <w:rFonts w:ascii="Book Antiqua" w:hAnsi="Book Antiqua"/>
          <w:lang w:val="en-US"/>
        </w:rPr>
        <w:t>Reyhan</w:t>
      </w:r>
      <w:proofErr w:type="spellEnd"/>
      <w:r w:rsidRPr="00F310A7">
        <w:rPr>
          <w:rFonts w:ascii="Book Antiqua" w:hAnsi="Book Antiqua"/>
          <w:lang w:val="en-US"/>
        </w:rPr>
        <w:t xml:space="preserve"> M, </w:t>
      </w:r>
      <w:proofErr w:type="spellStart"/>
      <w:r w:rsidRPr="00F310A7">
        <w:rPr>
          <w:rFonts w:ascii="Book Antiqua" w:hAnsi="Book Antiqua"/>
          <w:lang w:val="en-US"/>
        </w:rPr>
        <w:t>Canpolat</w:t>
      </w:r>
      <w:proofErr w:type="spellEnd"/>
      <w:r w:rsidRPr="00F310A7">
        <w:rPr>
          <w:rFonts w:ascii="Book Antiqua" w:hAnsi="Book Antiqua"/>
          <w:lang w:val="en-US"/>
        </w:rPr>
        <w:t xml:space="preserve"> T, </w:t>
      </w:r>
      <w:proofErr w:type="spellStart"/>
      <w:r w:rsidRPr="00F310A7">
        <w:rPr>
          <w:rFonts w:ascii="Book Antiqua" w:hAnsi="Book Antiqua"/>
          <w:lang w:val="en-US"/>
        </w:rPr>
        <w:t>Nursal</w:t>
      </w:r>
      <w:proofErr w:type="spellEnd"/>
      <w:r w:rsidRPr="00F310A7">
        <w:rPr>
          <w:rFonts w:ascii="Book Antiqua" w:hAnsi="Book Antiqua"/>
          <w:lang w:val="en-US"/>
        </w:rPr>
        <w:t xml:space="preserve"> GN, </w:t>
      </w:r>
      <w:proofErr w:type="spellStart"/>
      <w:r w:rsidRPr="00F310A7">
        <w:rPr>
          <w:rFonts w:ascii="Book Antiqua" w:hAnsi="Book Antiqua"/>
          <w:lang w:val="en-US"/>
        </w:rPr>
        <w:t>Yapar</w:t>
      </w:r>
      <w:proofErr w:type="spellEnd"/>
      <w:r w:rsidRPr="00F310A7">
        <w:rPr>
          <w:rFonts w:ascii="Book Antiqua" w:hAnsi="Book Antiqua"/>
          <w:lang w:val="en-US"/>
        </w:rPr>
        <w:t xml:space="preserve"> AF. A Case of a Man </w:t>
      </w:r>
      <w:proofErr w:type="gramStart"/>
      <w:r w:rsidRPr="00F310A7">
        <w:rPr>
          <w:rFonts w:ascii="Book Antiqua" w:hAnsi="Book Antiqua"/>
          <w:lang w:val="en-US"/>
        </w:rPr>
        <w:t>With Isolated Breast Metastasis From</w:t>
      </w:r>
      <w:proofErr w:type="gramEnd"/>
      <w:r w:rsidRPr="00F310A7">
        <w:rPr>
          <w:rFonts w:ascii="Book Antiqua" w:hAnsi="Book Antiqua"/>
          <w:lang w:val="en-US"/>
        </w:rPr>
        <w:t xml:space="preserve"> Lung Adenocarcinoma Incidentally Detected by FDG PET/CT. </w:t>
      </w:r>
      <w:proofErr w:type="spellStart"/>
      <w:r w:rsidRPr="00F310A7">
        <w:rPr>
          <w:rFonts w:ascii="Book Antiqua" w:hAnsi="Book Antiqua"/>
          <w:i/>
          <w:lang w:val="en-US"/>
        </w:rPr>
        <w:t>Clin</w:t>
      </w:r>
      <w:proofErr w:type="spellEnd"/>
      <w:r w:rsidRPr="00F310A7">
        <w:rPr>
          <w:rFonts w:ascii="Book Antiqua" w:hAnsi="Book Antiqua"/>
          <w:i/>
          <w:lang w:val="en-US"/>
        </w:rPr>
        <w:t xml:space="preserve"> </w:t>
      </w:r>
      <w:proofErr w:type="spellStart"/>
      <w:r w:rsidRPr="00F310A7">
        <w:rPr>
          <w:rFonts w:ascii="Book Antiqua" w:hAnsi="Book Antiqua"/>
          <w:i/>
          <w:lang w:val="en-US"/>
        </w:rPr>
        <w:t>Nucl</w:t>
      </w:r>
      <w:proofErr w:type="spellEnd"/>
      <w:r w:rsidRPr="00F310A7">
        <w:rPr>
          <w:rFonts w:ascii="Book Antiqua" w:hAnsi="Book Antiqua"/>
          <w:i/>
          <w:lang w:val="en-US"/>
        </w:rPr>
        <w:t xml:space="preserve"> Med</w:t>
      </w:r>
      <w:r w:rsidRPr="00F310A7">
        <w:rPr>
          <w:rFonts w:ascii="Book Antiqua" w:hAnsi="Book Antiqua"/>
          <w:lang w:val="en-US"/>
        </w:rPr>
        <w:t xml:space="preserve"> 2016; </w:t>
      </w:r>
      <w:r w:rsidRPr="00F310A7">
        <w:rPr>
          <w:rFonts w:ascii="Book Antiqua" w:hAnsi="Book Antiqua"/>
          <w:b/>
          <w:lang w:val="en-US"/>
        </w:rPr>
        <w:t>41</w:t>
      </w:r>
      <w:r w:rsidRPr="00F310A7">
        <w:rPr>
          <w:rFonts w:ascii="Book Antiqua" w:hAnsi="Book Antiqua"/>
          <w:lang w:val="en-US"/>
        </w:rPr>
        <w:t>: e146-e148 [PMID: 26562574 DOI: 10.1097/RLU.0000000000001055]</w:t>
      </w:r>
    </w:p>
    <w:p w14:paraId="2CCF66A1" w14:textId="3A9B4302"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38 </w:t>
      </w:r>
      <w:proofErr w:type="spellStart"/>
      <w:r w:rsidRPr="00F310A7">
        <w:rPr>
          <w:rFonts w:ascii="Book Antiqua" w:hAnsi="Book Antiqua"/>
          <w:b/>
          <w:lang w:val="en-US"/>
        </w:rPr>
        <w:t>Ninan</w:t>
      </w:r>
      <w:proofErr w:type="spellEnd"/>
      <w:r w:rsidRPr="00F310A7">
        <w:rPr>
          <w:rFonts w:ascii="Book Antiqua" w:hAnsi="Book Antiqua"/>
          <w:b/>
          <w:lang w:val="en-US"/>
        </w:rPr>
        <w:t xml:space="preserve"> J</w:t>
      </w:r>
      <w:r w:rsidRPr="00F310A7">
        <w:rPr>
          <w:rFonts w:ascii="Book Antiqua" w:hAnsi="Book Antiqua"/>
          <w:lang w:val="en-US"/>
        </w:rPr>
        <w:t xml:space="preserve">, </w:t>
      </w:r>
      <w:proofErr w:type="spellStart"/>
      <w:r w:rsidRPr="00F310A7">
        <w:rPr>
          <w:rFonts w:ascii="Book Antiqua" w:hAnsi="Book Antiqua"/>
          <w:lang w:val="en-US"/>
        </w:rPr>
        <w:t>Naik</w:t>
      </w:r>
      <w:proofErr w:type="spellEnd"/>
      <w:r w:rsidRPr="00F310A7">
        <w:rPr>
          <w:rFonts w:ascii="Book Antiqua" w:hAnsi="Book Antiqua"/>
          <w:lang w:val="en-US"/>
        </w:rPr>
        <w:t xml:space="preserve"> V, George GM. 'Inflammatory breast cancer' due to metastatic adenocarcinoma of lung. </w:t>
      </w:r>
      <w:r w:rsidRPr="00F310A7">
        <w:rPr>
          <w:rFonts w:ascii="Book Antiqua" w:hAnsi="Book Antiqua"/>
          <w:i/>
          <w:lang w:val="en-US"/>
        </w:rPr>
        <w:t>BMJ Case Rep</w:t>
      </w:r>
      <w:r w:rsidRPr="00F310A7">
        <w:rPr>
          <w:rFonts w:ascii="Book Antiqua" w:hAnsi="Book Antiqua"/>
          <w:lang w:val="en-US"/>
        </w:rPr>
        <w:t xml:space="preserve"> 2016; </w:t>
      </w:r>
      <w:r w:rsidRPr="00F310A7">
        <w:rPr>
          <w:rFonts w:ascii="Book Antiqua" w:hAnsi="Book Antiqua"/>
          <w:b/>
          <w:lang w:val="en-US"/>
        </w:rPr>
        <w:t>2016</w:t>
      </w:r>
      <w:r w:rsidR="00F35D0B" w:rsidRPr="00F310A7">
        <w:rPr>
          <w:rFonts w:ascii="Book Antiqua" w:hAnsi="Book Antiqua" w:hint="eastAsia"/>
          <w:lang w:val="en-US" w:eastAsia="zh-CN"/>
        </w:rPr>
        <w:t>:</w:t>
      </w:r>
      <w:r w:rsidR="00F35D0B" w:rsidRPr="00F310A7">
        <w:rPr>
          <w:lang w:val="en-US"/>
        </w:rPr>
        <w:t xml:space="preserve"> bcr2016215857</w:t>
      </w:r>
      <w:r w:rsidR="00F35D0B" w:rsidRPr="00F310A7">
        <w:rPr>
          <w:rFonts w:ascii="Book Antiqua" w:hAnsi="Book Antiqua"/>
          <w:lang w:val="en-US"/>
        </w:rPr>
        <w:t xml:space="preserve"> </w:t>
      </w:r>
      <w:r w:rsidRPr="00F310A7">
        <w:rPr>
          <w:rFonts w:ascii="Book Antiqua" w:hAnsi="Book Antiqua"/>
          <w:lang w:val="en-US"/>
        </w:rPr>
        <w:t>[PMID: 27587745 DOI: 10.1136/bcr-2016-215857]</w:t>
      </w:r>
    </w:p>
    <w:p w14:paraId="2BA104BB" w14:textId="113C3899"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39 </w:t>
      </w:r>
      <w:proofErr w:type="spellStart"/>
      <w:r w:rsidRPr="00F310A7">
        <w:rPr>
          <w:rFonts w:ascii="Book Antiqua" w:hAnsi="Book Antiqua"/>
          <w:b/>
          <w:lang w:val="en-US"/>
        </w:rPr>
        <w:t>Ozturk</w:t>
      </w:r>
      <w:proofErr w:type="spellEnd"/>
      <w:r w:rsidRPr="00F310A7">
        <w:rPr>
          <w:rFonts w:ascii="Book Antiqua" w:hAnsi="Book Antiqua"/>
          <w:b/>
          <w:lang w:val="en-US"/>
        </w:rPr>
        <w:t xml:space="preserve"> A,</w:t>
      </w:r>
      <w:r w:rsidR="00C56B32" w:rsidRPr="00F310A7">
        <w:rPr>
          <w:rFonts w:ascii="Book Antiqua" w:hAnsi="Book Antiqua"/>
          <w:lang w:val="en-US"/>
        </w:rPr>
        <w:t xml:space="preserve"> </w:t>
      </w:r>
      <w:proofErr w:type="spellStart"/>
      <w:r w:rsidRPr="00F310A7">
        <w:rPr>
          <w:rFonts w:ascii="Book Antiqua" w:hAnsi="Book Antiqua"/>
          <w:lang w:val="en-US"/>
        </w:rPr>
        <w:t>Yenibertiz</w:t>
      </w:r>
      <w:proofErr w:type="spellEnd"/>
      <w:r w:rsidRPr="00F310A7">
        <w:rPr>
          <w:rFonts w:ascii="Book Antiqua" w:hAnsi="Book Antiqua"/>
          <w:lang w:val="en-US"/>
        </w:rPr>
        <w:t xml:space="preserve"> D, </w:t>
      </w:r>
      <w:proofErr w:type="spellStart"/>
      <w:r w:rsidRPr="00F310A7">
        <w:rPr>
          <w:rFonts w:ascii="Book Antiqua" w:hAnsi="Book Antiqua"/>
          <w:lang w:val="en-US"/>
        </w:rPr>
        <w:t>Aktas</w:t>
      </w:r>
      <w:proofErr w:type="spellEnd"/>
      <w:r w:rsidRPr="00F310A7">
        <w:rPr>
          <w:rFonts w:ascii="Book Antiqua" w:hAnsi="Book Antiqua"/>
          <w:lang w:val="en-US"/>
        </w:rPr>
        <w:t xml:space="preserve"> Z, </w:t>
      </w:r>
      <w:proofErr w:type="spellStart"/>
      <w:r w:rsidRPr="00F310A7">
        <w:rPr>
          <w:rFonts w:ascii="Book Antiqua" w:hAnsi="Book Antiqua"/>
          <w:lang w:val="en-US"/>
        </w:rPr>
        <w:t>Yılmaz</w:t>
      </w:r>
      <w:proofErr w:type="spellEnd"/>
      <w:r w:rsidRPr="00F310A7">
        <w:rPr>
          <w:rFonts w:ascii="Book Antiqua" w:hAnsi="Book Antiqua"/>
          <w:lang w:val="en-US"/>
        </w:rPr>
        <w:t xml:space="preserve"> A, </w:t>
      </w:r>
      <w:proofErr w:type="spellStart"/>
      <w:r w:rsidRPr="00F310A7">
        <w:rPr>
          <w:rFonts w:ascii="Book Antiqua" w:hAnsi="Book Antiqua"/>
          <w:lang w:val="en-US"/>
        </w:rPr>
        <w:t>Demirag</w:t>
      </w:r>
      <w:proofErr w:type="spellEnd"/>
      <w:r w:rsidRPr="00F310A7">
        <w:rPr>
          <w:rFonts w:ascii="Book Antiqua" w:hAnsi="Book Antiqua"/>
          <w:lang w:val="en-US"/>
        </w:rPr>
        <w:t xml:space="preserve"> F. A man patient with ipsilateral breast metastasis from pulmonary adenocarcinoma. </w:t>
      </w:r>
      <w:r w:rsidR="00C56B32" w:rsidRPr="00F310A7">
        <w:rPr>
          <w:rFonts w:ascii="Book Antiqua" w:hAnsi="Book Antiqua"/>
          <w:i/>
          <w:lang w:val="en-US"/>
        </w:rPr>
        <w:t>Cancer Rep Rev</w:t>
      </w:r>
      <w:r w:rsidR="00C56B32" w:rsidRPr="00F310A7">
        <w:rPr>
          <w:rFonts w:ascii="Book Antiqua" w:hAnsi="Book Antiqua" w:hint="eastAsia"/>
          <w:lang w:val="en-US" w:eastAsia="zh-CN"/>
        </w:rPr>
        <w:t xml:space="preserve"> </w:t>
      </w:r>
      <w:r w:rsidRPr="00F310A7">
        <w:rPr>
          <w:rFonts w:ascii="Book Antiqua" w:hAnsi="Book Antiqua"/>
          <w:lang w:val="en-US"/>
        </w:rPr>
        <w:t>2017;</w:t>
      </w:r>
      <w:r w:rsidR="00C56B32" w:rsidRPr="00F310A7">
        <w:rPr>
          <w:rFonts w:ascii="Book Antiqua" w:hAnsi="Book Antiqua" w:hint="eastAsia"/>
          <w:lang w:val="en-US" w:eastAsia="zh-CN"/>
        </w:rPr>
        <w:t xml:space="preserve"> </w:t>
      </w:r>
      <w:r w:rsidRPr="00F310A7">
        <w:rPr>
          <w:rFonts w:ascii="Book Antiqua" w:hAnsi="Book Antiqua"/>
          <w:b/>
          <w:lang w:val="en-US"/>
        </w:rPr>
        <w:t>1</w:t>
      </w:r>
      <w:r w:rsidRPr="00F310A7">
        <w:rPr>
          <w:rFonts w:ascii="Book Antiqua" w:hAnsi="Book Antiqua"/>
          <w:lang w:val="en-US"/>
        </w:rPr>
        <w:t>:</w:t>
      </w:r>
      <w:r w:rsidR="00C56B32" w:rsidRPr="00F310A7">
        <w:rPr>
          <w:rFonts w:ascii="Book Antiqua" w:hAnsi="Book Antiqua" w:hint="eastAsia"/>
          <w:lang w:val="en-US" w:eastAsia="zh-CN"/>
        </w:rPr>
        <w:t xml:space="preserve"> </w:t>
      </w:r>
      <w:r w:rsidRPr="00F310A7">
        <w:rPr>
          <w:rFonts w:ascii="Book Antiqua" w:hAnsi="Book Antiqua"/>
          <w:lang w:val="en-US"/>
        </w:rPr>
        <w:t>1–2 [DOI: 10.15761/CRR.1000103]</w:t>
      </w:r>
    </w:p>
    <w:p w14:paraId="5B3F5665"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40 </w:t>
      </w:r>
      <w:proofErr w:type="spellStart"/>
      <w:r w:rsidRPr="00F310A7">
        <w:rPr>
          <w:rFonts w:ascii="Book Antiqua" w:hAnsi="Book Antiqua"/>
          <w:b/>
          <w:lang w:val="en-US"/>
        </w:rPr>
        <w:t>Cserni</w:t>
      </w:r>
      <w:proofErr w:type="spellEnd"/>
      <w:r w:rsidRPr="00F310A7">
        <w:rPr>
          <w:rFonts w:ascii="Book Antiqua" w:hAnsi="Book Antiqua"/>
          <w:b/>
          <w:lang w:val="en-US"/>
        </w:rPr>
        <w:t xml:space="preserve"> G</w:t>
      </w:r>
      <w:r w:rsidRPr="00F310A7">
        <w:rPr>
          <w:rFonts w:ascii="Book Antiqua" w:hAnsi="Book Antiqua"/>
          <w:lang w:val="en-US"/>
        </w:rPr>
        <w:t xml:space="preserve">. Solitary breast metastasis from </w:t>
      </w:r>
      <w:proofErr w:type="spellStart"/>
      <w:r w:rsidRPr="00F310A7">
        <w:rPr>
          <w:rFonts w:ascii="Book Antiqua" w:hAnsi="Book Antiqua"/>
          <w:lang w:val="en-US"/>
        </w:rPr>
        <w:t>oestrogen</w:t>
      </w:r>
      <w:proofErr w:type="spellEnd"/>
      <w:r w:rsidRPr="00F310A7">
        <w:rPr>
          <w:rFonts w:ascii="Book Antiqua" w:hAnsi="Book Antiqua"/>
          <w:lang w:val="en-US"/>
        </w:rPr>
        <w:t xml:space="preserve"> receptor-positive pulmonary adenocarcinoma: report of a case with a potential pitfall. </w:t>
      </w:r>
      <w:r w:rsidRPr="00F310A7">
        <w:rPr>
          <w:rFonts w:ascii="Book Antiqua" w:hAnsi="Book Antiqua"/>
          <w:i/>
          <w:lang w:val="en-US"/>
        </w:rPr>
        <w:t xml:space="preserve">Pol J </w:t>
      </w:r>
      <w:proofErr w:type="spellStart"/>
      <w:r w:rsidRPr="00F310A7">
        <w:rPr>
          <w:rFonts w:ascii="Book Antiqua" w:hAnsi="Book Antiqua"/>
          <w:i/>
          <w:lang w:val="en-US"/>
        </w:rPr>
        <w:t>Pathol</w:t>
      </w:r>
      <w:proofErr w:type="spellEnd"/>
      <w:r w:rsidRPr="00F310A7">
        <w:rPr>
          <w:rFonts w:ascii="Book Antiqua" w:hAnsi="Book Antiqua"/>
          <w:lang w:val="en-US"/>
        </w:rPr>
        <w:t xml:space="preserve"> 2017; </w:t>
      </w:r>
      <w:r w:rsidRPr="00F310A7">
        <w:rPr>
          <w:rFonts w:ascii="Book Antiqua" w:hAnsi="Book Antiqua"/>
          <w:b/>
          <w:lang w:val="en-US"/>
        </w:rPr>
        <w:t>68</w:t>
      </w:r>
      <w:r w:rsidRPr="00F310A7">
        <w:rPr>
          <w:rFonts w:ascii="Book Antiqua" w:hAnsi="Book Antiqua"/>
          <w:lang w:val="en-US"/>
        </w:rPr>
        <w:t>: 168-172 [PMID: 29025252 DOI: 10.5114/pjp.2017.69694]</w:t>
      </w:r>
    </w:p>
    <w:p w14:paraId="27E24014" w14:textId="064B6729"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41 </w:t>
      </w:r>
      <w:r w:rsidRPr="00F310A7">
        <w:rPr>
          <w:rFonts w:ascii="Book Antiqua" w:hAnsi="Book Antiqua"/>
          <w:b/>
          <w:lang w:val="en-US"/>
        </w:rPr>
        <w:t>Zahedi F,</w:t>
      </w:r>
      <w:r w:rsidR="00823C49" w:rsidRPr="00F310A7">
        <w:rPr>
          <w:rFonts w:ascii="Book Antiqua" w:hAnsi="Book Antiqua"/>
          <w:lang w:val="en-US"/>
        </w:rPr>
        <w:t xml:space="preserve"> </w:t>
      </w:r>
      <w:r w:rsidRPr="00F310A7">
        <w:rPr>
          <w:rFonts w:ascii="Book Antiqua" w:hAnsi="Book Antiqua"/>
          <w:lang w:val="en-US"/>
        </w:rPr>
        <w:t>Mahdavi H. A Case of Lung Adenocarcinoma with Metastasis to the Brea</w:t>
      </w:r>
      <w:r w:rsidR="00823C49" w:rsidRPr="00F310A7">
        <w:rPr>
          <w:rFonts w:ascii="Book Antiqua" w:hAnsi="Book Antiqua"/>
          <w:lang w:val="en-US"/>
        </w:rPr>
        <w:t xml:space="preserve">st. </w:t>
      </w:r>
      <w:r w:rsidR="00823C49" w:rsidRPr="00F310A7">
        <w:rPr>
          <w:rFonts w:ascii="Book Antiqua" w:hAnsi="Book Antiqua"/>
          <w:i/>
          <w:lang w:val="en-US"/>
        </w:rPr>
        <w:t>Oncol Cancer Case Rep</w:t>
      </w:r>
      <w:r w:rsidR="00823C49" w:rsidRPr="00F310A7">
        <w:rPr>
          <w:rFonts w:ascii="Book Antiqua" w:hAnsi="Book Antiqua"/>
          <w:lang w:val="en-US"/>
        </w:rPr>
        <w:t xml:space="preserve"> 2017;</w:t>
      </w:r>
      <w:r w:rsidR="00823C49" w:rsidRPr="00F310A7">
        <w:rPr>
          <w:rFonts w:ascii="Book Antiqua" w:hAnsi="Book Antiqua" w:hint="eastAsia"/>
          <w:lang w:val="en-US" w:eastAsia="zh-CN"/>
        </w:rPr>
        <w:t xml:space="preserve"> </w:t>
      </w:r>
      <w:r w:rsidRPr="00F310A7">
        <w:rPr>
          <w:rFonts w:ascii="Book Antiqua" w:hAnsi="Book Antiqua"/>
          <w:b/>
          <w:lang w:val="en-US"/>
        </w:rPr>
        <w:t>3</w:t>
      </w:r>
      <w:r w:rsidRPr="00F310A7">
        <w:rPr>
          <w:rFonts w:ascii="Book Antiqua" w:hAnsi="Book Antiqua"/>
          <w:lang w:val="en-US"/>
        </w:rPr>
        <w:t>:</w:t>
      </w:r>
      <w:r w:rsidR="00823C49" w:rsidRPr="00F310A7">
        <w:rPr>
          <w:rFonts w:ascii="Book Antiqua" w:hAnsi="Book Antiqua" w:hint="eastAsia"/>
          <w:lang w:val="en-US" w:eastAsia="zh-CN"/>
        </w:rPr>
        <w:t xml:space="preserve"> </w:t>
      </w:r>
      <w:r w:rsidRPr="00F310A7">
        <w:rPr>
          <w:rFonts w:ascii="Book Antiqua" w:hAnsi="Book Antiqua"/>
          <w:lang w:val="en-US"/>
        </w:rPr>
        <w:t>1–3 [DOI: 10.4172/2471-8556.1000122]</w:t>
      </w:r>
    </w:p>
    <w:p w14:paraId="2DC0FB82" w14:textId="09774A41"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lastRenderedPageBreak/>
        <w:t xml:space="preserve">42 </w:t>
      </w:r>
      <w:r w:rsidRPr="00F310A7">
        <w:rPr>
          <w:rFonts w:ascii="Book Antiqua" w:hAnsi="Book Antiqua"/>
          <w:b/>
          <w:lang w:val="en-US"/>
        </w:rPr>
        <w:t>Al-</w:t>
      </w:r>
      <w:proofErr w:type="spellStart"/>
      <w:r w:rsidRPr="00F310A7">
        <w:rPr>
          <w:rFonts w:ascii="Book Antiqua" w:hAnsi="Book Antiqua"/>
          <w:b/>
          <w:lang w:val="en-US"/>
        </w:rPr>
        <w:t>Zawi</w:t>
      </w:r>
      <w:proofErr w:type="spellEnd"/>
      <w:r w:rsidRPr="00F310A7">
        <w:rPr>
          <w:rFonts w:ascii="Book Antiqua" w:hAnsi="Book Antiqua"/>
          <w:b/>
          <w:lang w:val="en-US"/>
        </w:rPr>
        <w:t xml:space="preserve"> ASA,</w:t>
      </w:r>
      <w:r w:rsidR="009F3227" w:rsidRPr="00F310A7">
        <w:rPr>
          <w:rFonts w:ascii="Book Antiqua" w:hAnsi="Book Antiqua"/>
          <w:lang w:val="en-US"/>
        </w:rPr>
        <w:t xml:space="preserve"> </w:t>
      </w:r>
      <w:proofErr w:type="spellStart"/>
      <w:r w:rsidRPr="00F310A7">
        <w:rPr>
          <w:rFonts w:ascii="Book Antiqua" w:hAnsi="Book Antiqua"/>
          <w:lang w:val="en-US"/>
        </w:rPr>
        <w:t>Ratajczak</w:t>
      </w:r>
      <w:proofErr w:type="spellEnd"/>
      <w:r w:rsidRPr="00F310A7">
        <w:rPr>
          <w:rFonts w:ascii="Book Antiqua" w:hAnsi="Book Antiqua"/>
          <w:lang w:val="en-US"/>
        </w:rPr>
        <w:t xml:space="preserve"> A, </w:t>
      </w:r>
      <w:proofErr w:type="spellStart"/>
      <w:r w:rsidRPr="00F310A7">
        <w:rPr>
          <w:rFonts w:ascii="Book Antiqua" w:hAnsi="Book Antiqua"/>
          <w:lang w:val="en-US"/>
        </w:rPr>
        <w:t>Idaewor</w:t>
      </w:r>
      <w:proofErr w:type="spellEnd"/>
      <w:r w:rsidRPr="00F310A7">
        <w:rPr>
          <w:rFonts w:ascii="Book Antiqua" w:hAnsi="Book Antiqua"/>
          <w:lang w:val="en-US"/>
        </w:rPr>
        <w:t xml:space="preserve"> P, </w:t>
      </w:r>
      <w:proofErr w:type="spellStart"/>
      <w:r w:rsidRPr="00F310A7">
        <w:rPr>
          <w:rFonts w:ascii="Book Antiqua" w:hAnsi="Book Antiqua"/>
          <w:lang w:val="en-US"/>
        </w:rPr>
        <w:t>Elamass</w:t>
      </w:r>
      <w:proofErr w:type="spellEnd"/>
      <w:r w:rsidRPr="00F310A7">
        <w:rPr>
          <w:rFonts w:ascii="Book Antiqua" w:hAnsi="Book Antiqua"/>
          <w:lang w:val="en-US"/>
        </w:rPr>
        <w:t xml:space="preserve"> M, </w:t>
      </w:r>
      <w:proofErr w:type="spellStart"/>
      <w:r w:rsidRPr="00F310A7">
        <w:rPr>
          <w:rFonts w:ascii="Book Antiqua" w:hAnsi="Book Antiqua"/>
          <w:lang w:val="en-US"/>
        </w:rPr>
        <w:t>Lazarevska</w:t>
      </w:r>
      <w:proofErr w:type="spellEnd"/>
      <w:r w:rsidRPr="00F310A7">
        <w:rPr>
          <w:rFonts w:ascii="Book Antiqua" w:hAnsi="Book Antiqua"/>
          <w:lang w:val="en-US"/>
        </w:rPr>
        <w:t xml:space="preserve"> A, Tan E, Barron M, Asaad A. Primary lung cancer with metastasis to the ipsilateral breast-a case report. </w:t>
      </w:r>
      <w:r w:rsidRPr="00F310A7">
        <w:rPr>
          <w:rFonts w:ascii="Book Antiqua" w:hAnsi="Book Antiqua"/>
          <w:i/>
          <w:lang w:val="en-US"/>
        </w:rPr>
        <w:t>Int J Res Med Sci</w:t>
      </w:r>
      <w:r w:rsidRPr="00F310A7">
        <w:rPr>
          <w:rFonts w:ascii="Book Antiqua" w:hAnsi="Book Antiqua"/>
          <w:lang w:val="en-US"/>
        </w:rPr>
        <w:t xml:space="preserve"> 2017;</w:t>
      </w:r>
      <w:r w:rsidR="009F3227" w:rsidRPr="00F310A7">
        <w:rPr>
          <w:rFonts w:ascii="Book Antiqua" w:hAnsi="Book Antiqua" w:hint="eastAsia"/>
          <w:lang w:val="en-US" w:eastAsia="zh-CN"/>
        </w:rPr>
        <w:t xml:space="preserve"> </w:t>
      </w:r>
      <w:r w:rsidRPr="00F310A7">
        <w:rPr>
          <w:rFonts w:ascii="Book Antiqua" w:hAnsi="Book Antiqua"/>
          <w:b/>
          <w:lang w:val="en-US"/>
        </w:rPr>
        <w:t>6</w:t>
      </w:r>
      <w:r w:rsidRPr="00F310A7">
        <w:rPr>
          <w:rFonts w:ascii="Book Antiqua" w:hAnsi="Book Antiqua"/>
          <w:lang w:val="en-US"/>
        </w:rPr>
        <w:t>:</w:t>
      </w:r>
      <w:r w:rsidR="009F3227" w:rsidRPr="00F310A7">
        <w:rPr>
          <w:rFonts w:ascii="Book Antiqua" w:hAnsi="Book Antiqua" w:hint="eastAsia"/>
          <w:lang w:val="en-US" w:eastAsia="zh-CN"/>
        </w:rPr>
        <w:t xml:space="preserve"> </w:t>
      </w:r>
      <w:r w:rsidRPr="00F310A7">
        <w:rPr>
          <w:rFonts w:ascii="Book Antiqua" w:hAnsi="Book Antiqua"/>
          <w:lang w:val="en-US"/>
        </w:rPr>
        <w:t>334–339 [DOI:</w:t>
      </w:r>
      <w:r w:rsidR="00042320" w:rsidRPr="00F310A7">
        <w:rPr>
          <w:rFonts w:ascii="Book Antiqua" w:hAnsi="Book Antiqua"/>
          <w:lang w:val="en-US"/>
        </w:rPr>
        <w:t xml:space="preserve"> </w:t>
      </w:r>
      <w:r w:rsidRPr="00F310A7">
        <w:rPr>
          <w:rFonts w:ascii="Book Antiqua" w:hAnsi="Book Antiqua"/>
          <w:lang w:val="en-US"/>
        </w:rPr>
        <w:t>10.18203/2320-6012.ijrms20175744]</w:t>
      </w:r>
    </w:p>
    <w:p w14:paraId="5F7D8590"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43 </w:t>
      </w:r>
      <w:r w:rsidRPr="00F310A7">
        <w:rPr>
          <w:rFonts w:ascii="Book Antiqua" w:hAnsi="Book Antiqua"/>
          <w:b/>
          <w:lang w:val="en-US"/>
        </w:rPr>
        <w:t>Ali RH</w:t>
      </w:r>
      <w:r w:rsidRPr="00F310A7">
        <w:rPr>
          <w:rFonts w:ascii="Book Antiqua" w:hAnsi="Book Antiqua"/>
          <w:lang w:val="en-US"/>
        </w:rPr>
        <w:t xml:space="preserve">, </w:t>
      </w:r>
      <w:proofErr w:type="spellStart"/>
      <w:r w:rsidRPr="00F310A7">
        <w:rPr>
          <w:rFonts w:ascii="Book Antiqua" w:hAnsi="Book Antiqua"/>
          <w:lang w:val="en-US"/>
        </w:rPr>
        <w:t>Taraboanta</w:t>
      </w:r>
      <w:proofErr w:type="spellEnd"/>
      <w:r w:rsidRPr="00F310A7">
        <w:rPr>
          <w:rFonts w:ascii="Book Antiqua" w:hAnsi="Book Antiqua"/>
          <w:lang w:val="en-US"/>
        </w:rPr>
        <w:t xml:space="preserve"> C, Mohammad T, Hayes MM, Ionescu DN. Metastatic non-small cell lung carcinoma a mimic of primary breast carcinoma-case series and literature review. </w:t>
      </w:r>
      <w:proofErr w:type="spellStart"/>
      <w:r w:rsidRPr="00F310A7">
        <w:rPr>
          <w:rFonts w:ascii="Book Antiqua" w:hAnsi="Book Antiqua"/>
          <w:i/>
          <w:lang w:val="en-US"/>
        </w:rPr>
        <w:t>Virchows</w:t>
      </w:r>
      <w:proofErr w:type="spellEnd"/>
      <w:r w:rsidRPr="00F310A7">
        <w:rPr>
          <w:rFonts w:ascii="Book Antiqua" w:hAnsi="Book Antiqua"/>
          <w:i/>
          <w:lang w:val="en-US"/>
        </w:rPr>
        <w:t xml:space="preserve"> Arch</w:t>
      </w:r>
      <w:r w:rsidRPr="00F310A7">
        <w:rPr>
          <w:rFonts w:ascii="Book Antiqua" w:hAnsi="Book Antiqua"/>
          <w:lang w:val="en-US"/>
        </w:rPr>
        <w:t xml:space="preserve"> 2018; </w:t>
      </w:r>
      <w:r w:rsidRPr="00F310A7">
        <w:rPr>
          <w:rFonts w:ascii="Book Antiqua" w:hAnsi="Book Antiqua"/>
          <w:b/>
          <w:lang w:val="en-US"/>
        </w:rPr>
        <w:t>472</w:t>
      </w:r>
      <w:r w:rsidRPr="00F310A7">
        <w:rPr>
          <w:rFonts w:ascii="Book Antiqua" w:hAnsi="Book Antiqua"/>
          <w:lang w:val="en-US"/>
        </w:rPr>
        <w:t>: 771-777 [PMID: 29105026 DOI: 10.1007/s00428-017-2262-4]</w:t>
      </w:r>
    </w:p>
    <w:p w14:paraId="6D79CF42"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44 </w:t>
      </w:r>
      <w:r w:rsidRPr="00F310A7">
        <w:rPr>
          <w:rFonts w:ascii="Book Antiqua" w:hAnsi="Book Antiqua"/>
          <w:b/>
          <w:lang w:val="en-US"/>
        </w:rPr>
        <w:t>Ota T</w:t>
      </w:r>
      <w:r w:rsidRPr="00F310A7">
        <w:rPr>
          <w:rFonts w:ascii="Book Antiqua" w:hAnsi="Book Antiqua"/>
          <w:lang w:val="en-US"/>
        </w:rPr>
        <w:t xml:space="preserve">, Hasegawa Y, </w:t>
      </w:r>
      <w:proofErr w:type="spellStart"/>
      <w:r w:rsidRPr="00F310A7">
        <w:rPr>
          <w:rFonts w:ascii="Book Antiqua" w:hAnsi="Book Antiqua"/>
          <w:lang w:val="en-US"/>
        </w:rPr>
        <w:t>Okimura</w:t>
      </w:r>
      <w:proofErr w:type="spellEnd"/>
      <w:r w:rsidRPr="00F310A7">
        <w:rPr>
          <w:rFonts w:ascii="Book Antiqua" w:hAnsi="Book Antiqua"/>
          <w:lang w:val="en-US"/>
        </w:rPr>
        <w:t xml:space="preserve"> A, </w:t>
      </w:r>
      <w:proofErr w:type="spellStart"/>
      <w:r w:rsidRPr="00F310A7">
        <w:rPr>
          <w:rFonts w:ascii="Book Antiqua" w:hAnsi="Book Antiqua"/>
          <w:lang w:val="en-US"/>
        </w:rPr>
        <w:t>Sakashita</w:t>
      </w:r>
      <w:proofErr w:type="spellEnd"/>
      <w:r w:rsidRPr="00F310A7">
        <w:rPr>
          <w:rFonts w:ascii="Book Antiqua" w:hAnsi="Book Antiqua"/>
          <w:lang w:val="en-US"/>
        </w:rPr>
        <w:t xml:space="preserve"> K, </w:t>
      </w:r>
      <w:proofErr w:type="spellStart"/>
      <w:r w:rsidRPr="00F310A7">
        <w:rPr>
          <w:rFonts w:ascii="Book Antiqua" w:hAnsi="Book Antiqua"/>
          <w:lang w:val="en-US"/>
        </w:rPr>
        <w:t>Sunami</w:t>
      </w:r>
      <w:proofErr w:type="spellEnd"/>
      <w:r w:rsidRPr="00F310A7">
        <w:rPr>
          <w:rFonts w:ascii="Book Antiqua" w:hAnsi="Book Antiqua"/>
          <w:lang w:val="en-US"/>
        </w:rPr>
        <w:t xml:space="preserve"> T, </w:t>
      </w:r>
      <w:proofErr w:type="spellStart"/>
      <w:r w:rsidRPr="00F310A7">
        <w:rPr>
          <w:rFonts w:ascii="Book Antiqua" w:hAnsi="Book Antiqua"/>
          <w:lang w:val="en-US"/>
        </w:rPr>
        <w:t>Yukimoto</w:t>
      </w:r>
      <w:proofErr w:type="spellEnd"/>
      <w:r w:rsidRPr="00F310A7">
        <w:rPr>
          <w:rFonts w:ascii="Book Antiqua" w:hAnsi="Book Antiqua"/>
          <w:lang w:val="en-US"/>
        </w:rPr>
        <w:t xml:space="preserve"> K, Sawada R, Sakamoto K, Fukuoka M. Breast metastasis from EGFR-mutated lung adenocarcinoma: A case report and review of the literature. </w:t>
      </w:r>
      <w:r w:rsidRPr="00F310A7">
        <w:rPr>
          <w:rFonts w:ascii="Book Antiqua" w:hAnsi="Book Antiqua"/>
          <w:i/>
          <w:lang w:val="en-US"/>
        </w:rPr>
        <w:t>Clin Case Rep</w:t>
      </w:r>
      <w:r w:rsidRPr="00F310A7">
        <w:rPr>
          <w:rFonts w:ascii="Book Antiqua" w:hAnsi="Book Antiqua"/>
          <w:lang w:val="en-US"/>
        </w:rPr>
        <w:t xml:space="preserve"> 2018; </w:t>
      </w:r>
      <w:r w:rsidRPr="00F310A7">
        <w:rPr>
          <w:rFonts w:ascii="Book Antiqua" w:hAnsi="Book Antiqua"/>
          <w:b/>
          <w:lang w:val="en-US"/>
        </w:rPr>
        <w:t>6</w:t>
      </w:r>
      <w:r w:rsidRPr="00F310A7">
        <w:rPr>
          <w:rFonts w:ascii="Book Antiqua" w:hAnsi="Book Antiqua"/>
          <w:lang w:val="en-US"/>
        </w:rPr>
        <w:t>: 1510-1516 [PMID: 30147894 DOI: 10.1002/ccr3.1636]</w:t>
      </w:r>
    </w:p>
    <w:p w14:paraId="75111108"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45 </w:t>
      </w:r>
      <w:r w:rsidRPr="00F310A7">
        <w:rPr>
          <w:rFonts w:ascii="Book Antiqua" w:hAnsi="Book Antiqua"/>
          <w:b/>
          <w:lang w:val="en-US"/>
        </w:rPr>
        <w:t>Tamura T</w:t>
      </w:r>
      <w:r w:rsidRPr="00F310A7">
        <w:rPr>
          <w:rFonts w:ascii="Book Antiqua" w:hAnsi="Book Antiqua"/>
          <w:lang w:val="en-US"/>
        </w:rPr>
        <w:t xml:space="preserve">, </w:t>
      </w:r>
      <w:proofErr w:type="spellStart"/>
      <w:r w:rsidRPr="00F310A7">
        <w:rPr>
          <w:rFonts w:ascii="Book Antiqua" w:hAnsi="Book Antiqua"/>
          <w:lang w:val="en-US"/>
        </w:rPr>
        <w:t>Kurishima</w:t>
      </w:r>
      <w:proofErr w:type="spellEnd"/>
      <w:r w:rsidRPr="00F310A7">
        <w:rPr>
          <w:rFonts w:ascii="Book Antiqua" w:hAnsi="Book Antiqua"/>
          <w:lang w:val="en-US"/>
        </w:rPr>
        <w:t xml:space="preserve"> K, </w:t>
      </w:r>
      <w:proofErr w:type="spellStart"/>
      <w:r w:rsidRPr="00F310A7">
        <w:rPr>
          <w:rFonts w:ascii="Book Antiqua" w:hAnsi="Book Antiqua"/>
          <w:lang w:val="en-US"/>
        </w:rPr>
        <w:t>Nakazawa</w:t>
      </w:r>
      <w:proofErr w:type="spellEnd"/>
      <w:r w:rsidRPr="00F310A7">
        <w:rPr>
          <w:rFonts w:ascii="Book Antiqua" w:hAnsi="Book Antiqua"/>
          <w:lang w:val="en-US"/>
        </w:rPr>
        <w:t xml:space="preserve"> K, </w:t>
      </w:r>
      <w:proofErr w:type="spellStart"/>
      <w:r w:rsidRPr="00F310A7">
        <w:rPr>
          <w:rFonts w:ascii="Book Antiqua" w:hAnsi="Book Antiqua"/>
          <w:lang w:val="en-US"/>
        </w:rPr>
        <w:t>Kagohashi</w:t>
      </w:r>
      <w:proofErr w:type="spellEnd"/>
      <w:r w:rsidRPr="00F310A7">
        <w:rPr>
          <w:rFonts w:ascii="Book Antiqua" w:hAnsi="Book Antiqua"/>
          <w:lang w:val="en-US"/>
        </w:rPr>
        <w:t xml:space="preserve"> K, Ishikawa H, Satoh H, </w:t>
      </w:r>
      <w:proofErr w:type="spellStart"/>
      <w:r w:rsidRPr="00F310A7">
        <w:rPr>
          <w:rFonts w:ascii="Book Antiqua" w:hAnsi="Book Antiqua"/>
          <w:lang w:val="en-US"/>
        </w:rPr>
        <w:t>Hizawa</w:t>
      </w:r>
      <w:proofErr w:type="spellEnd"/>
      <w:r w:rsidRPr="00F310A7">
        <w:rPr>
          <w:rFonts w:ascii="Book Antiqua" w:hAnsi="Book Antiqua"/>
          <w:lang w:val="en-US"/>
        </w:rPr>
        <w:t xml:space="preserve"> N. Specific organ metastases and survival in metastatic non-small-cell lung cancer. </w:t>
      </w:r>
      <w:r w:rsidRPr="00F310A7">
        <w:rPr>
          <w:rFonts w:ascii="Book Antiqua" w:hAnsi="Book Antiqua"/>
          <w:i/>
          <w:lang w:val="en-US"/>
        </w:rPr>
        <w:t>Mol Clin Oncol</w:t>
      </w:r>
      <w:r w:rsidRPr="00F310A7">
        <w:rPr>
          <w:rFonts w:ascii="Book Antiqua" w:hAnsi="Book Antiqua"/>
          <w:lang w:val="en-US"/>
        </w:rPr>
        <w:t xml:space="preserve"> 2015; </w:t>
      </w:r>
      <w:r w:rsidRPr="00F310A7">
        <w:rPr>
          <w:rFonts w:ascii="Book Antiqua" w:hAnsi="Book Antiqua"/>
          <w:b/>
          <w:lang w:val="en-US"/>
        </w:rPr>
        <w:t>3</w:t>
      </w:r>
      <w:r w:rsidRPr="00F310A7">
        <w:rPr>
          <w:rFonts w:ascii="Book Antiqua" w:hAnsi="Book Antiqua"/>
          <w:lang w:val="en-US"/>
        </w:rPr>
        <w:t>: 217-221 [PMID: 25469298 DOI: 10.3892/mco.2014.410]</w:t>
      </w:r>
    </w:p>
    <w:p w14:paraId="2AC75C10"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46 </w:t>
      </w:r>
      <w:r w:rsidRPr="00F310A7">
        <w:rPr>
          <w:rFonts w:ascii="Book Antiqua" w:hAnsi="Book Antiqua"/>
          <w:b/>
          <w:lang w:val="en-US"/>
        </w:rPr>
        <w:t>Williams SA</w:t>
      </w:r>
      <w:r w:rsidRPr="00F310A7">
        <w:rPr>
          <w:rFonts w:ascii="Book Antiqua" w:hAnsi="Book Antiqua"/>
          <w:lang w:val="en-US"/>
        </w:rPr>
        <w:t xml:space="preserve">, Ehlers RA 2nd, Hunt KK, Yi M, </w:t>
      </w:r>
      <w:proofErr w:type="spellStart"/>
      <w:r w:rsidRPr="00F310A7">
        <w:rPr>
          <w:rFonts w:ascii="Book Antiqua" w:hAnsi="Book Antiqua"/>
          <w:lang w:val="en-US"/>
        </w:rPr>
        <w:t>Kuerer</w:t>
      </w:r>
      <w:proofErr w:type="spellEnd"/>
      <w:r w:rsidRPr="00F310A7">
        <w:rPr>
          <w:rFonts w:ascii="Book Antiqua" w:hAnsi="Book Antiqua"/>
          <w:lang w:val="en-US"/>
        </w:rPr>
        <w:t xml:space="preserve"> HM, Singletary SE, Ross MI, </w:t>
      </w:r>
      <w:proofErr w:type="spellStart"/>
      <w:r w:rsidRPr="00F310A7">
        <w:rPr>
          <w:rFonts w:ascii="Book Antiqua" w:hAnsi="Book Antiqua"/>
          <w:lang w:val="en-US"/>
        </w:rPr>
        <w:t>Feig</w:t>
      </w:r>
      <w:proofErr w:type="spellEnd"/>
      <w:r w:rsidRPr="00F310A7">
        <w:rPr>
          <w:rFonts w:ascii="Book Antiqua" w:hAnsi="Book Antiqua"/>
          <w:lang w:val="en-US"/>
        </w:rPr>
        <w:t xml:space="preserve"> BW, </w:t>
      </w:r>
      <w:proofErr w:type="spellStart"/>
      <w:r w:rsidRPr="00F310A7">
        <w:rPr>
          <w:rFonts w:ascii="Book Antiqua" w:hAnsi="Book Antiqua"/>
          <w:lang w:val="en-US"/>
        </w:rPr>
        <w:t>Symmans</w:t>
      </w:r>
      <w:proofErr w:type="spellEnd"/>
      <w:r w:rsidRPr="00F310A7">
        <w:rPr>
          <w:rFonts w:ascii="Book Antiqua" w:hAnsi="Book Antiqua"/>
          <w:lang w:val="en-US"/>
        </w:rPr>
        <w:t xml:space="preserve"> WF, </w:t>
      </w:r>
      <w:proofErr w:type="spellStart"/>
      <w:r w:rsidRPr="00F310A7">
        <w:rPr>
          <w:rFonts w:ascii="Book Antiqua" w:hAnsi="Book Antiqua"/>
          <w:lang w:val="en-US"/>
        </w:rPr>
        <w:t>Meric-Bernstam</w:t>
      </w:r>
      <w:proofErr w:type="spellEnd"/>
      <w:r w:rsidRPr="00F310A7">
        <w:rPr>
          <w:rFonts w:ascii="Book Antiqua" w:hAnsi="Book Antiqua"/>
          <w:lang w:val="en-US"/>
        </w:rPr>
        <w:t xml:space="preserve"> F. Metastases to the breast from </w:t>
      </w:r>
      <w:proofErr w:type="spellStart"/>
      <w:r w:rsidRPr="00F310A7">
        <w:rPr>
          <w:rFonts w:ascii="Book Antiqua" w:hAnsi="Book Antiqua"/>
          <w:lang w:val="en-US"/>
        </w:rPr>
        <w:t>nonbreast</w:t>
      </w:r>
      <w:proofErr w:type="spellEnd"/>
      <w:r w:rsidRPr="00F310A7">
        <w:rPr>
          <w:rFonts w:ascii="Book Antiqua" w:hAnsi="Book Antiqua"/>
          <w:lang w:val="en-US"/>
        </w:rPr>
        <w:t xml:space="preserve"> solid neoplasms: presentation and determinants of survival. </w:t>
      </w:r>
      <w:r w:rsidRPr="00F310A7">
        <w:rPr>
          <w:rFonts w:ascii="Book Antiqua" w:hAnsi="Book Antiqua"/>
          <w:i/>
          <w:lang w:val="en-US"/>
        </w:rPr>
        <w:t>Cancer</w:t>
      </w:r>
      <w:r w:rsidRPr="00F310A7">
        <w:rPr>
          <w:rFonts w:ascii="Book Antiqua" w:hAnsi="Book Antiqua"/>
          <w:lang w:val="en-US"/>
        </w:rPr>
        <w:t xml:space="preserve"> 2007; </w:t>
      </w:r>
      <w:r w:rsidRPr="00F310A7">
        <w:rPr>
          <w:rFonts w:ascii="Book Antiqua" w:hAnsi="Book Antiqua"/>
          <w:b/>
          <w:lang w:val="en-US"/>
        </w:rPr>
        <w:t>110</w:t>
      </w:r>
      <w:r w:rsidRPr="00F310A7">
        <w:rPr>
          <w:rFonts w:ascii="Book Antiqua" w:hAnsi="Book Antiqua"/>
          <w:lang w:val="en-US"/>
        </w:rPr>
        <w:t>: 731-737 [PMID: 17582626 DOI: 10.1002/cncr.22835]</w:t>
      </w:r>
    </w:p>
    <w:p w14:paraId="3D23AAE7"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47 </w:t>
      </w:r>
      <w:r w:rsidRPr="00F310A7">
        <w:rPr>
          <w:rFonts w:ascii="Book Antiqua" w:hAnsi="Book Antiqua"/>
          <w:b/>
          <w:lang w:val="en-US"/>
        </w:rPr>
        <w:t>Lee SK</w:t>
      </w:r>
      <w:r w:rsidRPr="00F310A7">
        <w:rPr>
          <w:rFonts w:ascii="Book Antiqua" w:hAnsi="Book Antiqua"/>
          <w:lang w:val="en-US"/>
        </w:rPr>
        <w:t xml:space="preserve">, Kim WW, Kim SH, </w:t>
      </w:r>
      <w:proofErr w:type="spellStart"/>
      <w:r w:rsidRPr="00F310A7">
        <w:rPr>
          <w:rFonts w:ascii="Book Antiqua" w:hAnsi="Book Antiqua"/>
          <w:lang w:val="en-US"/>
        </w:rPr>
        <w:t>Hur</w:t>
      </w:r>
      <w:proofErr w:type="spellEnd"/>
      <w:r w:rsidRPr="00F310A7">
        <w:rPr>
          <w:rFonts w:ascii="Book Antiqua" w:hAnsi="Book Antiqua"/>
          <w:lang w:val="en-US"/>
        </w:rPr>
        <w:t xml:space="preserve"> SM, Kim S, Choi JH, Cho EY, Han SY, Hahn BK, Choe JH, Kim JH, Kim JS, Lee JE, Nam SJ, Yang JH. Characteristics of metastasis in the breast from extramammary malignancies. </w:t>
      </w:r>
      <w:r w:rsidRPr="00F310A7">
        <w:rPr>
          <w:rFonts w:ascii="Book Antiqua" w:hAnsi="Book Antiqua"/>
          <w:i/>
          <w:lang w:val="en-US"/>
        </w:rPr>
        <w:t>J Surg Oncol</w:t>
      </w:r>
      <w:r w:rsidRPr="00F310A7">
        <w:rPr>
          <w:rFonts w:ascii="Book Antiqua" w:hAnsi="Book Antiqua"/>
          <w:lang w:val="en-US"/>
        </w:rPr>
        <w:t xml:space="preserve"> 2010; </w:t>
      </w:r>
      <w:r w:rsidRPr="00F310A7">
        <w:rPr>
          <w:rFonts w:ascii="Book Antiqua" w:hAnsi="Book Antiqua"/>
          <w:b/>
          <w:lang w:val="en-US"/>
        </w:rPr>
        <w:t>101</w:t>
      </w:r>
      <w:r w:rsidRPr="00F310A7">
        <w:rPr>
          <w:rFonts w:ascii="Book Antiqua" w:hAnsi="Book Antiqua"/>
          <w:lang w:val="en-US"/>
        </w:rPr>
        <w:t>: 137-140 [PMID: 20082359 DOI: 10.1002/jso.21453]</w:t>
      </w:r>
    </w:p>
    <w:p w14:paraId="1C6038A3"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48 </w:t>
      </w:r>
      <w:r w:rsidRPr="00F310A7">
        <w:rPr>
          <w:rFonts w:ascii="Book Antiqua" w:hAnsi="Book Antiqua"/>
          <w:b/>
          <w:lang w:val="en-US"/>
        </w:rPr>
        <w:t>Gomez-Fernandez C</w:t>
      </w:r>
      <w:r w:rsidRPr="00F310A7">
        <w:rPr>
          <w:rFonts w:ascii="Book Antiqua" w:hAnsi="Book Antiqua"/>
          <w:lang w:val="en-US"/>
        </w:rPr>
        <w:t xml:space="preserve">, </w:t>
      </w:r>
      <w:proofErr w:type="spellStart"/>
      <w:r w:rsidRPr="00F310A7">
        <w:rPr>
          <w:rFonts w:ascii="Book Antiqua" w:hAnsi="Book Antiqua"/>
          <w:lang w:val="en-US"/>
        </w:rPr>
        <w:t>Mejias</w:t>
      </w:r>
      <w:proofErr w:type="spellEnd"/>
      <w:r w:rsidRPr="00F310A7">
        <w:rPr>
          <w:rFonts w:ascii="Book Antiqua" w:hAnsi="Book Antiqua"/>
          <w:lang w:val="en-US"/>
        </w:rPr>
        <w:t xml:space="preserve"> A, Walker G, </w:t>
      </w:r>
      <w:proofErr w:type="spellStart"/>
      <w:r w:rsidRPr="00F310A7">
        <w:rPr>
          <w:rFonts w:ascii="Book Antiqua" w:hAnsi="Book Antiqua"/>
          <w:lang w:val="en-US"/>
        </w:rPr>
        <w:t>Nadji</w:t>
      </w:r>
      <w:proofErr w:type="spellEnd"/>
      <w:r w:rsidRPr="00F310A7">
        <w:rPr>
          <w:rFonts w:ascii="Book Antiqua" w:hAnsi="Book Antiqua"/>
          <w:lang w:val="en-US"/>
        </w:rPr>
        <w:t xml:space="preserve"> M. Immunohistochemical expression of estrogen receptor in adenocarcinomas of the lung: the antibody factor. </w:t>
      </w:r>
      <w:proofErr w:type="spellStart"/>
      <w:r w:rsidRPr="00F310A7">
        <w:rPr>
          <w:rFonts w:ascii="Book Antiqua" w:hAnsi="Book Antiqua"/>
          <w:i/>
          <w:lang w:val="en-US"/>
        </w:rPr>
        <w:t>Appl</w:t>
      </w:r>
      <w:proofErr w:type="spellEnd"/>
      <w:r w:rsidRPr="00F310A7">
        <w:rPr>
          <w:rFonts w:ascii="Book Antiqua" w:hAnsi="Book Antiqua"/>
          <w:i/>
          <w:lang w:val="en-US"/>
        </w:rPr>
        <w:t xml:space="preserve"> </w:t>
      </w:r>
      <w:proofErr w:type="spellStart"/>
      <w:r w:rsidRPr="00F310A7">
        <w:rPr>
          <w:rFonts w:ascii="Book Antiqua" w:hAnsi="Book Antiqua"/>
          <w:i/>
          <w:lang w:val="en-US"/>
        </w:rPr>
        <w:t>Immunohistochem</w:t>
      </w:r>
      <w:proofErr w:type="spellEnd"/>
      <w:r w:rsidRPr="00F310A7">
        <w:rPr>
          <w:rFonts w:ascii="Book Antiqua" w:hAnsi="Book Antiqua"/>
          <w:i/>
          <w:lang w:val="en-US"/>
        </w:rPr>
        <w:t xml:space="preserve"> </w:t>
      </w:r>
      <w:proofErr w:type="spellStart"/>
      <w:r w:rsidRPr="00F310A7">
        <w:rPr>
          <w:rFonts w:ascii="Book Antiqua" w:hAnsi="Book Antiqua"/>
          <w:i/>
          <w:lang w:val="en-US"/>
        </w:rPr>
        <w:t>Mol</w:t>
      </w:r>
      <w:proofErr w:type="spellEnd"/>
      <w:r w:rsidRPr="00F310A7">
        <w:rPr>
          <w:rFonts w:ascii="Book Antiqua" w:hAnsi="Book Antiqua"/>
          <w:i/>
          <w:lang w:val="en-US"/>
        </w:rPr>
        <w:t xml:space="preserve"> </w:t>
      </w:r>
      <w:proofErr w:type="spellStart"/>
      <w:r w:rsidRPr="00F310A7">
        <w:rPr>
          <w:rFonts w:ascii="Book Antiqua" w:hAnsi="Book Antiqua"/>
          <w:i/>
          <w:lang w:val="en-US"/>
        </w:rPr>
        <w:t>Morphol</w:t>
      </w:r>
      <w:proofErr w:type="spellEnd"/>
      <w:r w:rsidRPr="00F310A7">
        <w:rPr>
          <w:rFonts w:ascii="Book Antiqua" w:hAnsi="Book Antiqua"/>
          <w:lang w:val="en-US"/>
        </w:rPr>
        <w:t xml:space="preserve"> 2010; </w:t>
      </w:r>
      <w:r w:rsidRPr="00F310A7">
        <w:rPr>
          <w:rFonts w:ascii="Book Antiqua" w:hAnsi="Book Antiqua"/>
          <w:b/>
          <w:lang w:val="en-US"/>
        </w:rPr>
        <w:t>18</w:t>
      </w:r>
      <w:r w:rsidRPr="00F310A7">
        <w:rPr>
          <w:rFonts w:ascii="Book Antiqua" w:hAnsi="Book Antiqua"/>
          <w:lang w:val="en-US"/>
        </w:rPr>
        <w:t>: 137-141 [PMID: 19875957 DOI: 10.1097/PAI.0b013e3181bec23b]</w:t>
      </w:r>
    </w:p>
    <w:p w14:paraId="32697B17"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49 </w:t>
      </w:r>
      <w:r w:rsidRPr="00F310A7">
        <w:rPr>
          <w:rFonts w:ascii="Book Antiqua" w:hAnsi="Book Antiqua"/>
          <w:b/>
          <w:lang w:val="en-US"/>
        </w:rPr>
        <w:t>Provenzano E</w:t>
      </w:r>
      <w:r w:rsidRPr="00F310A7">
        <w:rPr>
          <w:rFonts w:ascii="Book Antiqua" w:hAnsi="Book Antiqua"/>
          <w:lang w:val="en-US"/>
        </w:rPr>
        <w:t xml:space="preserve">, Byrne DJ, Russell PA, Wright GM, Generali D, Fox SB. Differential expression of immunohistochemical markers in primary lung and breast cancers enriched for triple-negative </w:t>
      </w:r>
      <w:proofErr w:type="spellStart"/>
      <w:r w:rsidRPr="00F310A7">
        <w:rPr>
          <w:rFonts w:ascii="Book Antiqua" w:hAnsi="Book Antiqua"/>
          <w:lang w:val="en-US"/>
        </w:rPr>
        <w:t>tumours</w:t>
      </w:r>
      <w:proofErr w:type="spellEnd"/>
      <w:r w:rsidRPr="00F310A7">
        <w:rPr>
          <w:rFonts w:ascii="Book Antiqua" w:hAnsi="Book Antiqua"/>
          <w:lang w:val="en-US"/>
        </w:rPr>
        <w:t xml:space="preserve">. </w:t>
      </w:r>
      <w:r w:rsidRPr="00F310A7">
        <w:rPr>
          <w:rFonts w:ascii="Book Antiqua" w:hAnsi="Book Antiqua"/>
          <w:i/>
          <w:lang w:val="en-US"/>
        </w:rPr>
        <w:t>Histopathology</w:t>
      </w:r>
      <w:r w:rsidRPr="00F310A7">
        <w:rPr>
          <w:rFonts w:ascii="Book Antiqua" w:hAnsi="Book Antiqua"/>
          <w:lang w:val="en-US"/>
        </w:rPr>
        <w:t xml:space="preserve"> 2016; </w:t>
      </w:r>
      <w:r w:rsidRPr="00F310A7">
        <w:rPr>
          <w:rFonts w:ascii="Book Antiqua" w:hAnsi="Book Antiqua"/>
          <w:b/>
          <w:lang w:val="en-US"/>
        </w:rPr>
        <w:t>68</w:t>
      </w:r>
      <w:r w:rsidRPr="00F310A7">
        <w:rPr>
          <w:rFonts w:ascii="Book Antiqua" w:hAnsi="Book Antiqua"/>
          <w:lang w:val="en-US"/>
        </w:rPr>
        <w:t>: 367-377 [PMID: 26118394 DOI: 10.1111/his.12765]</w:t>
      </w:r>
    </w:p>
    <w:p w14:paraId="13A3EBD6"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50 </w:t>
      </w:r>
      <w:r w:rsidRPr="00F310A7">
        <w:rPr>
          <w:rFonts w:ascii="Book Antiqua" w:hAnsi="Book Antiqua"/>
          <w:b/>
          <w:lang w:val="en-US"/>
        </w:rPr>
        <w:t>Turner BM</w:t>
      </w:r>
      <w:r w:rsidRPr="00F310A7">
        <w:rPr>
          <w:rFonts w:ascii="Book Antiqua" w:hAnsi="Book Antiqua"/>
          <w:lang w:val="en-US"/>
        </w:rPr>
        <w:t xml:space="preserve">, Cagle PT, </w:t>
      </w:r>
      <w:proofErr w:type="spellStart"/>
      <w:r w:rsidRPr="00F310A7">
        <w:rPr>
          <w:rFonts w:ascii="Book Antiqua" w:hAnsi="Book Antiqua"/>
          <w:lang w:val="en-US"/>
        </w:rPr>
        <w:t>Sainz</w:t>
      </w:r>
      <w:proofErr w:type="spellEnd"/>
      <w:r w:rsidRPr="00F310A7">
        <w:rPr>
          <w:rFonts w:ascii="Book Antiqua" w:hAnsi="Book Antiqua"/>
          <w:lang w:val="en-US"/>
        </w:rPr>
        <w:t xml:space="preserve"> IM, Fukuoka J, </w:t>
      </w:r>
      <w:proofErr w:type="spellStart"/>
      <w:r w:rsidRPr="00F310A7">
        <w:rPr>
          <w:rFonts w:ascii="Book Antiqua" w:hAnsi="Book Antiqua"/>
          <w:lang w:val="en-US"/>
        </w:rPr>
        <w:t>Shen</w:t>
      </w:r>
      <w:proofErr w:type="spellEnd"/>
      <w:r w:rsidRPr="00F310A7">
        <w:rPr>
          <w:rFonts w:ascii="Book Antiqua" w:hAnsi="Book Antiqua"/>
          <w:lang w:val="en-US"/>
        </w:rPr>
        <w:t xml:space="preserve"> SS, </w:t>
      </w:r>
      <w:proofErr w:type="spellStart"/>
      <w:r w:rsidRPr="00F310A7">
        <w:rPr>
          <w:rFonts w:ascii="Book Antiqua" w:hAnsi="Book Antiqua"/>
          <w:lang w:val="en-US"/>
        </w:rPr>
        <w:t>Jagirdar</w:t>
      </w:r>
      <w:proofErr w:type="spellEnd"/>
      <w:r w:rsidRPr="00F310A7">
        <w:rPr>
          <w:rFonts w:ascii="Book Antiqua" w:hAnsi="Book Antiqua"/>
          <w:lang w:val="en-US"/>
        </w:rPr>
        <w:t xml:space="preserve"> J. </w:t>
      </w:r>
      <w:proofErr w:type="spellStart"/>
      <w:r w:rsidRPr="00F310A7">
        <w:rPr>
          <w:rFonts w:ascii="Book Antiqua" w:hAnsi="Book Antiqua"/>
          <w:lang w:val="en-US"/>
        </w:rPr>
        <w:t>Napsin</w:t>
      </w:r>
      <w:proofErr w:type="spellEnd"/>
      <w:r w:rsidRPr="00F310A7">
        <w:rPr>
          <w:rFonts w:ascii="Book Antiqua" w:hAnsi="Book Antiqua"/>
          <w:lang w:val="en-US"/>
        </w:rPr>
        <w:t xml:space="preserve"> A, a new marker for lung adenocarcinoma, is complementary and more sensitive and specific than thyroid </w:t>
      </w:r>
      <w:r w:rsidRPr="00F310A7">
        <w:rPr>
          <w:rFonts w:ascii="Book Antiqua" w:hAnsi="Book Antiqua"/>
          <w:lang w:val="en-US"/>
        </w:rPr>
        <w:lastRenderedPageBreak/>
        <w:t xml:space="preserve">transcription factor 1 in the differential diagnosis of primary pulmonary carcinoma: evaluation of 1674 cases by tissue microarray. </w:t>
      </w:r>
      <w:r w:rsidRPr="00F310A7">
        <w:rPr>
          <w:rFonts w:ascii="Book Antiqua" w:hAnsi="Book Antiqua"/>
          <w:i/>
          <w:lang w:val="en-US"/>
        </w:rPr>
        <w:t xml:space="preserve">Arch </w:t>
      </w:r>
      <w:proofErr w:type="spellStart"/>
      <w:r w:rsidRPr="00F310A7">
        <w:rPr>
          <w:rFonts w:ascii="Book Antiqua" w:hAnsi="Book Antiqua"/>
          <w:i/>
          <w:lang w:val="en-US"/>
        </w:rPr>
        <w:t>Pathol</w:t>
      </w:r>
      <w:proofErr w:type="spellEnd"/>
      <w:r w:rsidRPr="00F310A7">
        <w:rPr>
          <w:rFonts w:ascii="Book Antiqua" w:hAnsi="Book Antiqua"/>
          <w:i/>
          <w:lang w:val="en-US"/>
        </w:rPr>
        <w:t xml:space="preserve"> Lab Med</w:t>
      </w:r>
      <w:r w:rsidRPr="00F310A7">
        <w:rPr>
          <w:rFonts w:ascii="Book Antiqua" w:hAnsi="Book Antiqua"/>
          <w:lang w:val="en-US"/>
        </w:rPr>
        <w:t xml:space="preserve"> 2012; </w:t>
      </w:r>
      <w:r w:rsidRPr="00F310A7">
        <w:rPr>
          <w:rFonts w:ascii="Book Antiqua" w:hAnsi="Book Antiqua"/>
          <w:b/>
          <w:lang w:val="en-US"/>
        </w:rPr>
        <w:t>136</w:t>
      </w:r>
      <w:r w:rsidRPr="00F310A7">
        <w:rPr>
          <w:rFonts w:ascii="Book Antiqua" w:hAnsi="Book Antiqua"/>
          <w:lang w:val="en-US"/>
        </w:rPr>
        <w:t>: 163-171 [PMID: 22288963 DOI: 10.5858/arpa.2011-0320-OA]</w:t>
      </w:r>
    </w:p>
    <w:p w14:paraId="129B395A"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51 </w:t>
      </w:r>
      <w:proofErr w:type="spellStart"/>
      <w:r w:rsidRPr="00F310A7">
        <w:rPr>
          <w:rFonts w:ascii="Book Antiqua" w:hAnsi="Book Antiqua"/>
          <w:b/>
          <w:lang w:val="en-US"/>
        </w:rPr>
        <w:t>Miettinen</w:t>
      </w:r>
      <w:proofErr w:type="spellEnd"/>
      <w:r w:rsidRPr="00F310A7">
        <w:rPr>
          <w:rFonts w:ascii="Book Antiqua" w:hAnsi="Book Antiqua"/>
          <w:b/>
          <w:lang w:val="en-US"/>
        </w:rPr>
        <w:t xml:space="preserve"> M</w:t>
      </w:r>
      <w:r w:rsidRPr="00F310A7">
        <w:rPr>
          <w:rFonts w:ascii="Book Antiqua" w:hAnsi="Book Antiqua"/>
          <w:lang w:val="en-US"/>
        </w:rPr>
        <w:t xml:space="preserve">, McCue PA, </w:t>
      </w:r>
      <w:proofErr w:type="spellStart"/>
      <w:r w:rsidRPr="00F310A7">
        <w:rPr>
          <w:rFonts w:ascii="Book Antiqua" w:hAnsi="Book Antiqua"/>
          <w:lang w:val="en-US"/>
        </w:rPr>
        <w:t>Sarlomo-Rikala</w:t>
      </w:r>
      <w:proofErr w:type="spellEnd"/>
      <w:r w:rsidRPr="00F310A7">
        <w:rPr>
          <w:rFonts w:ascii="Book Antiqua" w:hAnsi="Book Antiqua"/>
          <w:lang w:val="en-US"/>
        </w:rPr>
        <w:t xml:space="preserve"> M, </w:t>
      </w:r>
      <w:proofErr w:type="spellStart"/>
      <w:r w:rsidRPr="00F310A7">
        <w:rPr>
          <w:rFonts w:ascii="Book Antiqua" w:hAnsi="Book Antiqua"/>
          <w:lang w:val="en-US"/>
        </w:rPr>
        <w:t>Rys</w:t>
      </w:r>
      <w:proofErr w:type="spellEnd"/>
      <w:r w:rsidRPr="00F310A7">
        <w:rPr>
          <w:rFonts w:ascii="Book Antiqua" w:hAnsi="Book Antiqua"/>
          <w:lang w:val="en-US"/>
        </w:rPr>
        <w:t xml:space="preserve"> J, </w:t>
      </w:r>
      <w:proofErr w:type="spellStart"/>
      <w:r w:rsidRPr="00F310A7">
        <w:rPr>
          <w:rFonts w:ascii="Book Antiqua" w:hAnsi="Book Antiqua"/>
          <w:lang w:val="en-US"/>
        </w:rPr>
        <w:t>Czapiewski</w:t>
      </w:r>
      <w:proofErr w:type="spellEnd"/>
      <w:r w:rsidRPr="00F310A7">
        <w:rPr>
          <w:rFonts w:ascii="Book Antiqua" w:hAnsi="Book Antiqua"/>
          <w:lang w:val="en-US"/>
        </w:rPr>
        <w:t xml:space="preserve"> P, </w:t>
      </w:r>
      <w:proofErr w:type="spellStart"/>
      <w:r w:rsidRPr="00F310A7">
        <w:rPr>
          <w:rFonts w:ascii="Book Antiqua" w:hAnsi="Book Antiqua"/>
          <w:lang w:val="en-US"/>
        </w:rPr>
        <w:t>Wazny</w:t>
      </w:r>
      <w:proofErr w:type="spellEnd"/>
      <w:r w:rsidRPr="00F310A7">
        <w:rPr>
          <w:rFonts w:ascii="Book Antiqua" w:hAnsi="Book Antiqua"/>
          <w:lang w:val="en-US"/>
        </w:rPr>
        <w:t xml:space="preserve"> K, </w:t>
      </w:r>
      <w:proofErr w:type="spellStart"/>
      <w:r w:rsidRPr="00F310A7">
        <w:rPr>
          <w:rFonts w:ascii="Book Antiqua" w:hAnsi="Book Antiqua"/>
          <w:lang w:val="en-US"/>
        </w:rPr>
        <w:t>Langfort</w:t>
      </w:r>
      <w:proofErr w:type="spellEnd"/>
      <w:r w:rsidRPr="00F310A7">
        <w:rPr>
          <w:rFonts w:ascii="Book Antiqua" w:hAnsi="Book Antiqua"/>
          <w:lang w:val="en-US"/>
        </w:rPr>
        <w:t xml:space="preserve"> R, </w:t>
      </w:r>
      <w:proofErr w:type="spellStart"/>
      <w:r w:rsidRPr="00F310A7">
        <w:rPr>
          <w:rFonts w:ascii="Book Antiqua" w:hAnsi="Book Antiqua"/>
          <w:lang w:val="en-US"/>
        </w:rPr>
        <w:t>Waloszczyk</w:t>
      </w:r>
      <w:proofErr w:type="spellEnd"/>
      <w:r w:rsidRPr="00F310A7">
        <w:rPr>
          <w:rFonts w:ascii="Book Antiqua" w:hAnsi="Book Antiqua"/>
          <w:lang w:val="en-US"/>
        </w:rPr>
        <w:t xml:space="preserve"> P, </w:t>
      </w:r>
      <w:proofErr w:type="spellStart"/>
      <w:r w:rsidRPr="00F310A7">
        <w:rPr>
          <w:rFonts w:ascii="Book Antiqua" w:hAnsi="Book Antiqua"/>
          <w:lang w:val="en-US"/>
        </w:rPr>
        <w:t>Biernat</w:t>
      </w:r>
      <w:proofErr w:type="spellEnd"/>
      <w:r w:rsidRPr="00F310A7">
        <w:rPr>
          <w:rFonts w:ascii="Book Antiqua" w:hAnsi="Book Antiqua"/>
          <w:lang w:val="en-US"/>
        </w:rPr>
        <w:t xml:space="preserve"> W, </w:t>
      </w:r>
      <w:proofErr w:type="spellStart"/>
      <w:r w:rsidRPr="00F310A7">
        <w:rPr>
          <w:rFonts w:ascii="Book Antiqua" w:hAnsi="Book Antiqua"/>
          <w:lang w:val="en-US"/>
        </w:rPr>
        <w:t>Lasota</w:t>
      </w:r>
      <w:proofErr w:type="spellEnd"/>
      <w:r w:rsidRPr="00F310A7">
        <w:rPr>
          <w:rFonts w:ascii="Book Antiqua" w:hAnsi="Book Antiqua"/>
          <w:lang w:val="en-US"/>
        </w:rPr>
        <w:t xml:space="preserve"> J, Wang Z. GATA3: a </w:t>
      </w:r>
      <w:proofErr w:type="spellStart"/>
      <w:r w:rsidRPr="00F310A7">
        <w:rPr>
          <w:rFonts w:ascii="Book Antiqua" w:hAnsi="Book Antiqua"/>
          <w:lang w:val="en-US"/>
        </w:rPr>
        <w:t>multispecific</w:t>
      </w:r>
      <w:proofErr w:type="spellEnd"/>
      <w:r w:rsidRPr="00F310A7">
        <w:rPr>
          <w:rFonts w:ascii="Book Antiqua" w:hAnsi="Book Antiqua"/>
          <w:lang w:val="en-US"/>
        </w:rPr>
        <w:t xml:space="preserve"> but potentially useful marker in surgical pathology: a systematic analysis of 2500 epithelial and nonepithelial tumors. </w:t>
      </w:r>
      <w:r w:rsidRPr="00F310A7">
        <w:rPr>
          <w:rFonts w:ascii="Book Antiqua" w:hAnsi="Book Antiqua"/>
          <w:i/>
          <w:lang w:val="en-US"/>
        </w:rPr>
        <w:t xml:space="preserve">Am J </w:t>
      </w:r>
      <w:proofErr w:type="spellStart"/>
      <w:r w:rsidRPr="00F310A7">
        <w:rPr>
          <w:rFonts w:ascii="Book Antiqua" w:hAnsi="Book Antiqua"/>
          <w:i/>
          <w:lang w:val="en-US"/>
        </w:rPr>
        <w:t>Surg</w:t>
      </w:r>
      <w:proofErr w:type="spellEnd"/>
      <w:r w:rsidRPr="00F310A7">
        <w:rPr>
          <w:rFonts w:ascii="Book Antiqua" w:hAnsi="Book Antiqua"/>
          <w:i/>
          <w:lang w:val="en-US"/>
        </w:rPr>
        <w:t xml:space="preserve"> </w:t>
      </w:r>
      <w:proofErr w:type="spellStart"/>
      <w:r w:rsidRPr="00F310A7">
        <w:rPr>
          <w:rFonts w:ascii="Book Antiqua" w:hAnsi="Book Antiqua"/>
          <w:i/>
          <w:lang w:val="en-US"/>
        </w:rPr>
        <w:t>Pathol</w:t>
      </w:r>
      <w:proofErr w:type="spellEnd"/>
      <w:r w:rsidRPr="00F310A7">
        <w:rPr>
          <w:rFonts w:ascii="Book Antiqua" w:hAnsi="Book Antiqua"/>
          <w:lang w:val="en-US"/>
        </w:rPr>
        <w:t xml:space="preserve"> 2014; </w:t>
      </w:r>
      <w:r w:rsidRPr="00F310A7">
        <w:rPr>
          <w:rFonts w:ascii="Book Antiqua" w:hAnsi="Book Antiqua"/>
          <w:b/>
          <w:lang w:val="en-US"/>
        </w:rPr>
        <w:t>38</w:t>
      </w:r>
      <w:r w:rsidRPr="00F310A7">
        <w:rPr>
          <w:rFonts w:ascii="Book Antiqua" w:hAnsi="Book Antiqua"/>
          <w:lang w:val="en-US"/>
        </w:rPr>
        <w:t>: 13-22 [PMID: 24145643 DOI: 10.1097/PAS.0b013e3182a0218f]</w:t>
      </w:r>
    </w:p>
    <w:p w14:paraId="67F3E58B" w14:textId="77777777" w:rsidR="008D26B6" w:rsidRPr="00F310A7" w:rsidRDefault="008D26B6" w:rsidP="008D26B6">
      <w:pPr>
        <w:spacing w:line="360" w:lineRule="auto"/>
        <w:jc w:val="both"/>
        <w:rPr>
          <w:rFonts w:ascii="Book Antiqua" w:hAnsi="Book Antiqua"/>
          <w:lang w:val="en-US"/>
        </w:rPr>
      </w:pPr>
      <w:r w:rsidRPr="00F310A7">
        <w:rPr>
          <w:rFonts w:ascii="Book Antiqua" w:hAnsi="Book Antiqua"/>
          <w:lang w:val="en-US"/>
        </w:rPr>
        <w:t xml:space="preserve">52 </w:t>
      </w:r>
      <w:r w:rsidRPr="00F310A7">
        <w:rPr>
          <w:rFonts w:ascii="Book Antiqua" w:hAnsi="Book Antiqua"/>
          <w:b/>
          <w:lang w:val="en-US"/>
        </w:rPr>
        <w:t>Barber TW</w:t>
      </w:r>
      <w:r w:rsidRPr="00F310A7">
        <w:rPr>
          <w:rFonts w:ascii="Book Antiqua" w:hAnsi="Book Antiqua"/>
          <w:lang w:val="en-US"/>
        </w:rPr>
        <w:t xml:space="preserve">, </w:t>
      </w:r>
      <w:proofErr w:type="spellStart"/>
      <w:r w:rsidRPr="00F310A7">
        <w:rPr>
          <w:rFonts w:ascii="Book Antiqua" w:hAnsi="Book Antiqua"/>
          <w:lang w:val="en-US"/>
        </w:rPr>
        <w:t>Hofman</w:t>
      </w:r>
      <w:proofErr w:type="spellEnd"/>
      <w:r w:rsidRPr="00F310A7">
        <w:rPr>
          <w:rFonts w:ascii="Book Antiqua" w:hAnsi="Book Antiqua"/>
          <w:lang w:val="en-US"/>
        </w:rPr>
        <w:t xml:space="preserve"> MS, Hicks RJ. Breast lymphatic drainage via the pulmonary lymphatic system. </w:t>
      </w:r>
      <w:proofErr w:type="spellStart"/>
      <w:r w:rsidRPr="00F310A7">
        <w:rPr>
          <w:rFonts w:ascii="Book Antiqua" w:hAnsi="Book Antiqua"/>
          <w:i/>
          <w:lang w:val="en-US"/>
        </w:rPr>
        <w:t>Eur</w:t>
      </w:r>
      <w:proofErr w:type="spellEnd"/>
      <w:r w:rsidRPr="00F310A7">
        <w:rPr>
          <w:rFonts w:ascii="Book Antiqua" w:hAnsi="Book Antiqua"/>
          <w:i/>
          <w:lang w:val="en-US"/>
        </w:rPr>
        <w:t xml:space="preserve"> J </w:t>
      </w:r>
      <w:proofErr w:type="spellStart"/>
      <w:r w:rsidRPr="00F310A7">
        <w:rPr>
          <w:rFonts w:ascii="Book Antiqua" w:hAnsi="Book Antiqua"/>
          <w:i/>
          <w:lang w:val="en-US"/>
        </w:rPr>
        <w:t>Nucl</w:t>
      </w:r>
      <w:proofErr w:type="spellEnd"/>
      <w:r w:rsidRPr="00F310A7">
        <w:rPr>
          <w:rFonts w:ascii="Book Antiqua" w:hAnsi="Book Antiqua"/>
          <w:i/>
          <w:lang w:val="en-US"/>
        </w:rPr>
        <w:t xml:space="preserve"> Med </w:t>
      </w:r>
      <w:proofErr w:type="spellStart"/>
      <w:r w:rsidRPr="00F310A7">
        <w:rPr>
          <w:rFonts w:ascii="Book Antiqua" w:hAnsi="Book Antiqua"/>
          <w:i/>
          <w:lang w:val="en-US"/>
        </w:rPr>
        <w:t>Mol</w:t>
      </w:r>
      <w:proofErr w:type="spellEnd"/>
      <w:r w:rsidRPr="00F310A7">
        <w:rPr>
          <w:rFonts w:ascii="Book Antiqua" w:hAnsi="Book Antiqua"/>
          <w:i/>
          <w:lang w:val="en-US"/>
        </w:rPr>
        <w:t xml:space="preserve"> Imaging</w:t>
      </w:r>
      <w:r w:rsidRPr="00F310A7">
        <w:rPr>
          <w:rFonts w:ascii="Book Antiqua" w:hAnsi="Book Antiqua"/>
          <w:lang w:val="en-US"/>
        </w:rPr>
        <w:t xml:space="preserve"> 2010; </w:t>
      </w:r>
      <w:r w:rsidRPr="00F310A7">
        <w:rPr>
          <w:rFonts w:ascii="Book Antiqua" w:hAnsi="Book Antiqua"/>
          <w:b/>
          <w:lang w:val="en-US"/>
        </w:rPr>
        <w:t>37</w:t>
      </w:r>
      <w:r w:rsidRPr="00F310A7">
        <w:rPr>
          <w:rFonts w:ascii="Book Antiqua" w:hAnsi="Book Antiqua"/>
          <w:lang w:val="en-US"/>
        </w:rPr>
        <w:t>: 2203 [PMID: 20821209 DOI: 10.1007/s00259-010-1593-z]</w:t>
      </w:r>
    </w:p>
    <w:p w14:paraId="0E9666DB" w14:textId="08F93D59" w:rsidR="000B70E4" w:rsidRPr="00F310A7" w:rsidRDefault="000B70E4" w:rsidP="007665AE">
      <w:pPr>
        <w:spacing w:line="360" w:lineRule="auto"/>
        <w:jc w:val="right"/>
        <w:rPr>
          <w:rFonts w:ascii="Book Antiqua" w:hAnsi="Book Antiqua"/>
          <w:lang w:val="en-US" w:eastAsia="zh-CN"/>
        </w:rPr>
      </w:pPr>
      <w:r w:rsidRPr="00F310A7">
        <w:rPr>
          <w:rFonts w:ascii="Book Antiqua" w:hAnsi="Book Antiqua"/>
          <w:b/>
          <w:color w:val="000000"/>
          <w:lang w:val="en-US"/>
        </w:rPr>
        <w:t xml:space="preserve">P-Reviewer: </w:t>
      </w:r>
      <w:proofErr w:type="spellStart"/>
      <w:r w:rsidR="006162BB" w:rsidRPr="00F310A7">
        <w:rPr>
          <w:rFonts w:ascii="Book Antiqua" w:hAnsi="Book Antiqua"/>
          <w:lang w:val="en-US"/>
        </w:rPr>
        <w:t>Nacak</w:t>
      </w:r>
      <w:proofErr w:type="spellEnd"/>
      <w:r w:rsidR="006162BB" w:rsidRPr="00F310A7">
        <w:rPr>
          <w:rFonts w:ascii="Book Antiqua" w:hAnsi="Book Antiqua"/>
          <w:lang w:val="en-US" w:eastAsia="zh-CN"/>
        </w:rPr>
        <w:t xml:space="preserve"> M,</w:t>
      </w:r>
      <w:r w:rsidR="006162BB" w:rsidRPr="00F310A7">
        <w:rPr>
          <w:rFonts w:ascii="Book Antiqua" w:hAnsi="Book Antiqua"/>
          <w:lang w:val="en-US"/>
        </w:rPr>
        <w:t xml:space="preserve"> Pereira-Vega</w:t>
      </w:r>
      <w:r w:rsidR="003A5C08" w:rsidRPr="00F310A7">
        <w:rPr>
          <w:rFonts w:ascii="Book Antiqua" w:hAnsi="Book Antiqua" w:hint="eastAsia"/>
          <w:lang w:val="en-US" w:eastAsia="zh-CN"/>
        </w:rPr>
        <w:t xml:space="preserve"> A</w:t>
      </w:r>
    </w:p>
    <w:p w14:paraId="3AF4A3BE" w14:textId="2C0A9D4A" w:rsidR="000B70E4" w:rsidRPr="00F310A7" w:rsidRDefault="000B70E4" w:rsidP="006261B6">
      <w:pPr>
        <w:wordWrap w:val="0"/>
        <w:spacing w:line="360" w:lineRule="auto"/>
        <w:jc w:val="right"/>
        <w:rPr>
          <w:rFonts w:ascii="Book Antiqua" w:hAnsi="Book Antiqua"/>
          <w:b/>
          <w:color w:val="000000"/>
          <w:lang w:val="en-US"/>
        </w:rPr>
      </w:pPr>
      <w:r w:rsidRPr="00F310A7">
        <w:rPr>
          <w:rFonts w:ascii="Book Antiqua" w:hAnsi="Book Antiqua"/>
          <w:b/>
          <w:color w:val="000000"/>
          <w:lang w:val="en-US"/>
        </w:rPr>
        <w:t xml:space="preserve">S-Editor: </w:t>
      </w:r>
      <w:r w:rsidRPr="00F310A7">
        <w:rPr>
          <w:rFonts w:ascii="Book Antiqua" w:hAnsi="Book Antiqua"/>
          <w:color w:val="000000"/>
          <w:lang w:val="en-US"/>
        </w:rPr>
        <w:t>Wang JL</w:t>
      </w:r>
      <w:r w:rsidRPr="00F310A7">
        <w:rPr>
          <w:rFonts w:ascii="Book Antiqua" w:hAnsi="Book Antiqua"/>
          <w:b/>
          <w:color w:val="000000"/>
          <w:lang w:val="en-US"/>
        </w:rPr>
        <w:t xml:space="preserve"> L-Editor:</w:t>
      </w:r>
      <w:r w:rsidR="006261B6">
        <w:rPr>
          <w:rFonts w:ascii="Book Antiqua" w:hAnsi="Book Antiqua"/>
          <w:b/>
          <w:color w:val="000000"/>
          <w:lang w:val="en-US"/>
        </w:rPr>
        <w:t xml:space="preserve"> </w:t>
      </w:r>
      <w:r w:rsidR="006261B6" w:rsidRPr="006261B6">
        <w:rPr>
          <w:rFonts w:ascii="Book Antiqua" w:hAnsi="Book Antiqua"/>
          <w:color w:val="000000"/>
          <w:lang w:val="en-US"/>
        </w:rPr>
        <w:t>A</w:t>
      </w:r>
      <w:r w:rsidRPr="00F310A7">
        <w:rPr>
          <w:rFonts w:ascii="Book Antiqua" w:hAnsi="Book Antiqua"/>
          <w:b/>
          <w:color w:val="000000"/>
          <w:lang w:val="en-US"/>
        </w:rPr>
        <w:t xml:space="preserve"> E-Editor:</w:t>
      </w:r>
      <w:r w:rsidR="006261B6">
        <w:rPr>
          <w:rFonts w:ascii="Book Antiqua" w:hAnsi="Book Antiqua"/>
          <w:b/>
          <w:color w:val="000000"/>
          <w:lang w:val="en-US"/>
        </w:rPr>
        <w:t xml:space="preserve"> </w:t>
      </w:r>
      <w:bookmarkStart w:id="4" w:name="_GoBack"/>
      <w:r w:rsidR="006261B6" w:rsidRPr="006261B6">
        <w:rPr>
          <w:rFonts w:ascii="Book Antiqua" w:hAnsi="Book Antiqua"/>
          <w:color w:val="000000"/>
          <w:lang w:val="en-US"/>
        </w:rPr>
        <w:t>Ma YJ</w:t>
      </w:r>
      <w:bookmarkEnd w:id="4"/>
    </w:p>
    <w:p w14:paraId="563A951A" w14:textId="77777777" w:rsidR="000B70E4" w:rsidRPr="008D26B6" w:rsidRDefault="000B70E4" w:rsidP="008D26B6">
      <w:pPr>
        <w:pStyle w:val="af8"/>
        <w:spacing w:line="360" w:lineRule="auto"/>
        <w:rPr>
          <w:rFonts w:ascii="Book Antiqua" w:hAnsi="Book Antiqua"/>
          <w:b/>
          <w:color w:val="000000"/>
          <w:sz w:val="24"/>
          <w:szCs w:val="24"/>
        </w:rPr>
      </w:pPr>
      <w:r w:rsidRPr="008D26B6">
        <w:rPr>
          <w:rFonts w:ascii="Book Antiqua" w:hAnsi="Book Antiqua"/>
          <w:b/>
          <w:color w:val="000000"/>
          <w:sz w:val="24"/>
          <w:szCs w:val="24"/>
        </w:rPr>
        <w:t xml:space="preserve"> </w:t>
      </w:r>
    </w:p>
    <w:p w14:paraId="2076E18F" w14:textId="31B38005" w:rsidR="000B70E4" w:rsidRPr="00F310A7" w:rsidRDefault="000B70E4" w:rsidP="008D26B6">
      <w:pPr>
        <w:snapToGrid w:val="0"/>
        <w:spacing w:line="360" w:lineRule="auto"/>
        <w:jc w:val="both"/>
        <w:rPr>
          <w:rFonts w:ascii="Book Antiqua" w:hAnsi="Book Antiqua" w:cs="Helvetica"/>
          <w:b/>
          <w:color w:val="000000"/>
          <w:lang w:val="en-US"/>
        </w:rPr>
      </w:pPr>
      <w:r w:rsidRPr="00F310A7">
        <w:rPr>
          <w:rFonts w:ascii="Book Antiqua" w:hAnsi="Book Antiqua" w:cs="Helvetica"/>
          <w:b/>
          <w:color w:val="000000"/>
          <w:lang w:val="en-US"/>
        </w:rPr>
        <w:t xml:space="preserve">Specialty type: </w:t>
      </w:r>
      <w:r w:rsidR="00B62E5F" w:rsidRPr="00F310A7">
        <w:rPr>
          <w:rFonts w:ascii="Book Antiqua" w:eastAsia="微软雅黑" w:hAnsi="Book Antiqua"/>
          <w:color w:val="000000"/>
          <w:lang w:val="en-US"/>
        </w:rPr>
        <w:t>Oncology</w:t>
      </w:r>
    </w:p>
    <w:p w14:paraId="0BB7FFFF" w14:textId="761EBF11" w:rsidR="000B70E4" w:rsidRPr="00F310A7" w:rsidRDefault="000B70E4" w:rsidP="008D26B6">
      <w:pPr>
        <w:snapToGrid w:val="0"/>
        <w:spacing w:line="360" w:lineRule="auto"/>
        <w:jc w:val="both"/>
        <w:rPr>
          <w:rFonts w:ascii="Book Antiqua" w:hAnsi="Book Antiqua" w:cs="Helvetica"/>
          <w:b/>
          <w:color w:val="000000"/>
          <w:lang w:val="en-US"/>
        </w:rPr>
      </w:pPr>
      <w:r w:rsidRPr="00F310A7">
        <w:rPr>
          <w:rFonts w:ascii="Book Antiqua" w:hAnsi="Book Antiqua" w:cs="Helvetica"/>
          <w:b/>
          <w:color w:val="000000"/>
          <w:lang w:val="en-US"/>
        </w:rPr>
        <w:t xml:space="preserve">Country of origin: </w:t>
      </w:r>
      <w:r w:rsidR="00B62E5F" w:rsidRPr="00F310A7">
        <w:rPr>
          <w:rFonts w:ascii="Book Antiqua" w:hAnsi="Book Antiqua"/>
          <w:color w:val="000000"/>
          <w:lang w:val="en-US"/>
        </w:rPr>
        <w:t>Argentina</w:t>
      </w:r>
    </w:p>
    <w:p w14:paraId="2CE49355" w14:textId="77777777" w:rsidR="000B70E4" w:rsidRPr="00F310A7" w:rsidRDefault="000B70E4" w:rsidP="008D26B6">
      <w:pPr>
        <w:snapToGrid w:val="0"/>
        <w:spacing w:line="360" w:lineRule="auto"/>
        <w:jc w:val="both"/>
        <w:rPr>
          <w:rFonts w:ascii="Book Antiqua" w:hAnsi="Book Antiqua" w:cs="Helvetica"/>
          <w:b/>
          <w:color w:val="000000"/>
          <w:lang w:val="en-US"/>
        </w:rPr>
      </w:pPr>
      <w:r w:rsidRPr="00F310A7">
        <w:rPr>
          <w:rFonts w:ascii="Book Antiqua" w:hAnsi="Book Antiqua" w:cs="Helvetica"/>
          <w:b/>
          <w:color w:val="000000"/>
          <w:lang w:val="en-US"/>
        </w:rPr>
        <w:t>Peer-review report classification</w:t>
      </w:r>
    </w:p>
    <w:p w14:paraId="57F4F879" w14:textId="77777777" w:rsidR="000B70E4" w:rsidRPr="00F310A7" w:rsidRDefault="000B70E4" w:rsidP="008D26B6">
      <w:pPr>
        <w:snapToGrid w:val="0"/>
        <w:spacing w:line="360" w:lineRule="auto"/>
        <w:jc w:val="both"/>
        <w:rPr>
          <w:rFonts w:ascii="Book Antiqua" w:hAnsi="Book Antiqua" w:cs="Helvetica"/>
          <w:color w:val="000000"/>
          <w:lang w:val="en-US"/>
        </w:rPr>
      </w:pPr>
      <w:r w:rsidRPr="00F310A7">
        <w:rPr>
          <w:rFonts w:ascii="Book Antiqua" w:hAnsi="Book Antiqua" w:cs="Helvetica"/>
          <w:color w:val="000000"/>
          <w:lang w:val="en-US"/>
        </w:rPr>
        <w:t>Grade A (Excellent): 0</w:t>
      </w:r>
    </w:p>
    <w:p w14:paraId="6BED1691" w14:textId="62007E8B" w:rsidR="000B70E4" w:rsidRPr="00F310A7" w:rsidRDefault="000B70E4" w:rsidP="008D26B6">
      <w:pPr>
        <w:snapToGrid w:val="0"/>
        <w:spacing w:line="360" w:lineRule="auto"/>
        <w:jc w:val="both"/>
        <w:rPr>
          <w:rFonts w:ascii="Book Antiqua" w:hAnsi="Book Antiqua" w:cs="Helvetica"/>
          <w:color w:val="000000"/>
          <w:lang w:val="en-US" w:eastAsia="zh-CN"/>
        </w:rPr>
      </w:pPr>
      <w:r w:rsidRPr="00F310A7">
        <w:rPr>
          <w:rFonts w:ascii="Book Antiqua" w:hAnsi="Book Antiqua" w:cs="Helvetica"/>
          <w:color w:val="000000"/>
          <w:lang w:val="en-US"/>
        </w:rPr>
        <w:t>Grade B (Very good): B</w:t>
      </w:r>
    </w:p>
    <w:p w14:paraId="0187A600" w14:textId="15C94825" w:rsidR="000B70E4" w:rsidRPr="00F310A7" w:rsidRDefault="006162BB" w:rsidP="008D26B6">
      <w:pPr>
        <w:snapToGrid w:val="0"/>
        <w:spacing w:line="360" w:lineRule="auto"/>
        <w:jc w:val="both"/>
        <w:rPr>
          <w:rFonts w:ascii="Book Antiqua" w:hAnsi="Book Antiqua" w:cs="Helvetica"/>
          <w:color w:val="000000"/>
          <w:lang w:val="en-US" w:eastAsia="zh-CN"/>
        </w:rPr>
      </w:pPr>
      <w:r w:rsidRPr="00F310A7">
        <w:rPr>
          <w:rFonts w:ascii="Book Antiqua" w:hAnsi="Book Antiqua" w:cs="Helvetica"/>
          <w:color w:val="000000"/>
          <w:lang w:val="en-US"/>
        </w:rPr>
        <w:t xml:space="preserve">Grade C (Good): </w:t>
      </w:r>
      <w:r w:rsidRPr="00F310A7">
        <w:rPr>
          <w:rFonts w:ascii="Book Antiqua" w:hAnsi="Book Antiqua" w:cs="Helvetica"/>
          <w:color w:val="000000"/>
          <w:lang w:val="en-US" w:eastAsia="zh-CN"/>
        </w:rPr>
        <w:t>C</w:t>
      </w:r>
    </w:p>
    <w:p w14:paraId="4BF80213" w14:textId="77777777" w:rsidR="000B70E4" w:rsidRPr="00F310A7" w:rsidRDefault="000B70E4" w:rsidP="008D26B6">
      <w:pPr>
        <w:snapToGrid w:val="0"/>
        <w:spacing w:line="360" w:lineRule="auto"/>
        <w:jc w:val="both"/>
        <w:rPr>
          <w:rFonts w:ascii="Book Antiqua" w:hAnsi="Book Antiqua" w:cs="Helvetica"/>
          <w:color w:val="000000"/>
          <w:lang w:val="en-US"/>
        </w:rPr>
      </w:pPr>
      <w:r w:rsidRPr="00F310A7">
        <w:rPr>
          <w:rFonts w:ascii="Book Antiqua" w:hAnsi="Book Antiqua" w:cs="Helvetica"/>
          <w:color w:val="000000"/>
          <w:lang w:val="en-US"/>
        </w:rPr>
        <w:t>Grade D (Fair): 0</w:t>
      </w:r>
    </w:p>
    <w:p w14:paraId="047475F6" w14:textId="77777777" w:rsidR="000B70E4" w:rsidRPr="00F310A7" w:rsidRDefault="000B70E4" w:rsidP="008D26B6">
      <w:pPr>
        <w:snapToGrid w:val="0"/>
        <w:spacing w:line="360" w:lineRule="auto"/>
        <w:jc w:val="both"/>
        <w:rPr>
          <w:rFonts w:ascii="Book Antiqua" w:hAnsi="Book Antiqua"/>
          <w:b/>
          <w:color w:val="000000"/>
          <w:lang w:val="en-US"/>
        </w:rPr>
      </w:pPr>
      <w:r w:rsidRPr="00F310A7">
        <w:rPr>
          <w:rFonts w:ascii="Book Antiqua" w:hAnsi="Book Antiqua" w:cs="Helvetica"/>
          <w:color w:val="000000"/>
          <w:lang w:val="en-US"/>
        </w:rPr>
        <w:t>Grade E (Poor): 0</w:t>
      </w:r>
    </w:p>
    <w:p w14:paraId="7D04779E"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2F6DF50A"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458581B7" w14:textId="77777777" w:rsidR="000B4254" w:rsidRPr="008D26B6" w:rsidRDefault="000B4254" w:rsidP="008D26B6">
      <w:pPr>
        <w:autoSpaceDE w:val="0"/>
        <w:autoSpaceDN w:val="0"/>
        <w:adjustRightInd w:val="0"/>
        <w:spacing w:line="360" w:lineRule="auto"/>
        <w:jc w:val="both"/>
        <w:outlineLvl w:val="0"/>
        <w:rPr>
          <w:rFonts w:ascii="Book Antiqua" w:hAnsi="Book Antiqua" w:cs="Frutiger-Bold"/>
          <w:bCs/>
          <w:lang w:val="en-US"/>
        </w:rPr>
      </w:pPr>
    </w:p>
    <w:p w14:paraId="285E583A"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466B6982"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21BB8229"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317D21E2"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28899D6A" w14:textId="77777777" w:rsidR="006416CF" w:rsidRPr="008D26B6" w:rsidRDefault="006416CF" w:rsidP="008D26B6">
      <w:pPr>
        <w:autoSpaceDE w:val="0"/>
        <w:autoSpaceDN w:val="0"/>
        <w:adjustRightInd w:val="0"/>
        <w:spacing w:line="360" w:lineRule="auto"/>
        <w:jc w:val="both"/>
        <w:outlineLvl w:val="0"/>
        <w:rPr>
          <w:rFonts w:ascii="Book Antiqua" w:hAnsi="Book Antiqua" w:cs="Frutiger-Bold"/>
          <w:bCs/>
          <w:lang w:val="en-US"/>
        </w:rPr>
      </w:pPr>
    </w:p>
    <w:p w14:paraId="27A3D9F0" w14:textId="77777777" w:rsidR="00817E39" w:rsidRDefault="00817E39" w:rsidP="008D26B6">
      <w:pPr>
        <w:autoSpaceDE w:val="0"/>
        <w:autoSpaceDN w:val="0"/>
        <w:adjustRightInd w:val="0"/>
        <w:spacing w:line="360" w:lineRule="auto"/>
        <w:jc w:val="both"/>
        <w:outlineLvl w:val="0"/>
        <w:rPr>
          <w:rFonts w:ascii="Book Antiqua" w:hAnsi="Book Antiqua" w:cs="Frutiger-Bold"/>
          <w:bCs/>
          <w:lang w:val="en-US"/>
        </w:rPr>
      </w:pPr>
    </w:p>
    <w:p w14:paraId="45944D0F"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655D0D7E"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3DDB7AD5"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280411FA"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6407E796"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1E4C4866"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6F8241E6"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3F325A12"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09B62B80" w14:textId="77777777" w:rsidR="008338B1" w:rsidRDefault="008338B1" w:rsidP="008D26B6">
      <w:pPr>
        <w:autoSpaceDE w:val="0"/>
        <w:autoSpaceDN w:val="0"/>
        <w:adjustRightInd w:val="0"/>
        <w:spacing w:line="360" w:lineRule="auto"/>
        <w:jc w:val="both"/>
        <w:outlineLvl w:val="0"/>
        <w:rPr>
          <w:rFonts w:ascii="Book Antiqua" w:hAnsi="Book Antiqua" w:cs="Frutiger-Bold"/>
          <w:bCs/>
          <w:lang w:val="en-US"/>
        </w:rPr>
      </w:pPr>
    </w:p>
    <w:p w14:paraId="2CAF8180" w14:textId="77777777" w:rsidR="008338B1" w:rsidRPr="008D26B6" w:rsidRDefault="008338B1" w:rsidP="008D26B6">
      <w:pPr>
        <w:autoSpaceDE w:val="0"/>
        <w:autoSpaceDN w:val="0"/>
        <w:adjustRightInd w:val="0"/>
        <w:spacing w:line="360" w:lineRule="auto"/>
        <w:jc w:val="both"/>
        <w:outlineLvl w:val="0"/>
        <w:rPr>
          <w:rFonts w:ascii="Book Antiqua" w:hAnsi="Book Antiqua" w:cs="Frutiger-Bold"/>
          <w:bCs/>
          <w:lang w:val="en-US"/>
        </w:rPr>
      </w:pPr>
    </w:p>
    <w:p w14:paraId="78530D95"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253D1520" w14:textId="43E72030" w:rsidR="001700A5" w:rsidRPr="008D26B6" w:rsidRDefault="002F0030" w:rsidP="008D26B6">
      <w:pPr>
        <w:autoSpaceDE w:val="0"/>
        <w:autoSpaceDN w:val="0"/>
        <w:adjustRightInd w:val="0"/>
        <w:spacing w:line="360" w:lineRule="auto"/>
        <w:jc w:val="both"/>
        <w:outlineLvl w:val="0"/>
        <w:rPr>
          <w:rFonts w:ascii="Book Antiqua" w:hAnsi="Book Antiqua" w:cs="Frutiger-Bold"/>
          <w:bCs/>
          <w:lang w:val="en-US"/>
        </w:rPr>
      </w:pPr>
      <w:r w:rsidRPr="008D26B6">
        <w:rPr>
          <w:rFonts w:ascii="Book Antiqua" w:hAnsi="Book Antiqua"/>
          <w:noProof/>
          <w:lang w:val="en-US" w:eastAsia="zh-CN"/>
        </w:rPr>
        <w:drawing>
          <wp:anchor distT="0" distB="0" distL="114300" distR="114300" simplePos="0" relativeHeight="251660288" behindDoc="0" locked="0" layoutInCell="1" allowOverlap="1" wp14:anchorId="349FB30D" wp14:editId="6DA4CC24">
            <wp:simplePos x="0" y="0"/>
            <wp:positionH relativeFrom="column">
              <wp:posOffset>12700</wp:posOffset>
            </wp:positionH>
            <wp:positionV relativeFrom="paragraph">
              <wp:posOffset>-29210</wp:posOffset>
            </wp:positionV>
            <wp:extent cx="2951480" cy="2195830"/>
            <wp:effectExtent l="0" t="0" r="0" b="0"/>
            <wp:wrapSquare wrapText="bothSides"/>
            <wp:docPr id="11" name="Imagen 6" descr="C:\Users\Salome\Desktop\ISIS\TOMOGRAFIA.jpg"/>
            <wp:cNvGraphicFramePr/>
            <a:graphic xmlns:a="http://schemas.openxmlformats.org/drawingml/2006/main">
              <a:graphicData uri="http://schemas.openxmlformats.org/drawingml/2006/picture">
                <pic:pic xmlns:pic="http://schemas.openxmlformats.org/drawingml/2006/picture">
                  <pic:nvPicPr>
                    <pic:cNvPr id="2138674950" name="Picture 6" descr="C:\Users\Salome\Desktop\ISIS\TOMOGRAFIA.jpg"/>
                    <pic:cNvPicPr>
                      <a:picLocks noChangeAspect="1" noChangeArrowheads="1"/>
                    </pic:cNvPicPr>
                  </pic:nvPicPr>
                  <pic:blipFill>
                    <a:blip r:embed="rId12" cstate="print"/>
                    <a:stretch>
                      <a:fillRect/>
                    </a:stretch>
                  </pic:blipFill>
                  <pic:spPr bwMode="auto">
                    <a:xfrm>
                      <a:off x="0" y="0"/>
                      <a:ext cx="2951480" cy="2195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603A2D" w14:textId="7E8809A6"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DA4AA1D" w14:textId="30E51C4F"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11EE53E" w14:textId="7A78D3DF"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194D32AC"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419DBE56"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5B9BC404"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1BBBCA7"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2CAB42E"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4906289A" w14:textId="5E99A03F" w:rsidR="001700A5" w:rsidRPr="008D26B6" w:rsidRDefault="002F0030" w:rsidP="008D26B6">
      <w:pPr>
        <w:autoSpaceDE w:val="0"/>
        <w:autoSpaceDN w:val="0"/>
        <w:adjustRightInd w:val="0"/>
        <w:spacing w:line="360" w:lineRule="auto"/>
        <w:jc w:val="both"/>
        <w:outlineLvl w:val="0"/>
        <w:rPr>
          <w:rFonts w:ascii="Book Antiqua" w:hAnsi="Book Antiqua" w:cs="Frutiger-Bold"/>
          <w:bCs/>
          <w:lang w:val="en-US"/>
        </w:rPr>
      </w:pPr>
      <w:r w:rsidRPr="00BA18B9">
        <w:rPr>
          <w:rFonts w:ascii="Book Antiqua" w:hAnsi="Book Antiqua"/>
          <w:b/>
          <w:lang w:val="en-US"/>
        </w:rPr>
        <w:t xml:space="preserve">Figure 1 </w:t>
      </w:r>
      <w:r w:rsidR="0069570E" w:rsidRPr="00BA18B9">
        <w:rPr>
          <w:rFonts w:ascii="Book Antiqua" w:hAnsi="Book Antiqua"/>
          <w:b/>
          <w:lang w:val="en-US"/>
        </w:rPr>
        <w:t xml:space="preserve">Chest </w:t>
      </w:r>
      <w:r w:rsidR="00BA18B9" w:rsidRPr="00BA18B9">
        <w:rPr>
          <w:rFonts w:ascii="Book Antiqua" w:hAnsi="Book Antiqua" w:hint="eastAsia"/>
          <w:b/>
          <w:lang w:val="en-US" w:eastAsia="zh-CN"/>
        </w:rPr>
        <w:t>computed tomography</w:t>
      </w:r>
      <w:r w:rsidR="0069570E" w:rsidRPr="00BA18B9">
        <w:rPr>
          <w:rFonts w:ascii="Book Antiqua" w:hAnsi="Book Antiqua"/>
          <w:b/>
          <w:lang w:val="en-US"/>
        </w:rPr>
        <w:t xml:space="preserve"> scan</w:t>
      </w:r>
      <w:r w:rsidR="00BA18B9" w:rsidRPr="00BA18B9">
        <w:rPr>
          <w:rFonts w:ascii="Book Antiqua" w:hAnsi="Book Antiqua" w:hint="eastAsia"/>
          <w:b/>
          <w:lang w:val="en-US" w:eastAsia="zh-CN"/>
        </w:rPr>
        <w:t>.</w:t>
      </w:r>
      <w:r w:rsidRPr="008D26B6">
        <w:rPr>
          <w:rFonts w:ascii="Book Antiqua" w:hAnsi="Book Antiqua"/>
          <w:lang w:val="en-US"/>
        </w:rPr>
        <w:t xml:space="preserve"> </w:t>
      </w:r>
      <w:r w:rsidR="00BA18B9" w:rsidRPr="008D26B6">
        <w:rPr>
          <w:rFonts w:ascii="Book Antiqua" w:hAnsi="Book Antiqua"/>
          <w:lang w:val="en-US"/>
        </w:rPr>
        <w:t xml:space="preserve">Atelectasis </w:t>
      </w:r>
      <w:r w:rsidRPr="008D26B6">
        <w:rPr>
          <w:rFonts w:ascii="Book Antiqua" w:hAnsi="Book Antiqua"/>
          <w:lang w:val="en-US"/>
        </w:rPr>
        <w:t>in the right middle lobe of the lung, ipsilateral pleural effusion</w:t>
      </w:r>
      <w:r w:rsidR="00C02AD0" w:rsidRPr="008D26B6">
        <w:rPr>
          <w:rFonts w:ascii="Book Antiqua" w:hAnsi="Book Antiqua"/>
          <w:lang w:val="en-US"/>
        </w:rPr>
        <w:t>,</w:t>
      </w:r>
      <w:r w:rsidRPr="008D26B6">
        <w:rPr>
          <w:rFonts w:ascii="Book Antiqua" w:hAnsi="Book Antiqua"/>
          <w:lang w:val="en-US"/>
        </w:rPr>
        <w:t xml:space="preserve"> and enlarged lymph nodes in the mediastinum and right hilum.</w:t>
      </w:r>
    </w:p>
    <w:p w14:paraId="7BEB3842" w14:textId="46A5857A" w:rsidR="00BA18B9" w:rsidRDefault="00BA18B9">
      <w:pPr>
        <w:spacing w:after="200" w:line="276" w:lineRule="auto"/>
        <w:rPr>
          <w:rFonts w:ascii="Book Antiqua" w:hAnsi="Book Antiqua" w:cs="Frutiger-Bold"/>
          <w:bCs/>
          <w:lang w:val="en-US"/>
        </w:rPr>
      </w:pPr>
      <w:r>
        <w:rPr>
          <w:rFonts w:ascii="Book Antiqua" w:hAnsi="Book Antiqua" w:cs="Frutiger-Bold"/>
          <w:bCs/>
          <w:lang w:val="en-US"/>
        </w:rPr>
        <w:br w:type="page"/>
      </w:r>
    </w:p>
    <w:p w14:paraId="56FE6512" w14:textId="77777777" w:rsidR="002B35FA" w:rsidRPr="008D26B6" w:rsidRDefault="002B35FA" w:rsidP="008D26B6">
      <w:pPr>
        <w:autoSpaceDE w:val="0"/>
        <w:autoSpaceDN w:val="0"/>
        <w:adjustRightInd w:val="0"/>
        <w:spacing w:line="360" w:lineRule="auto"/>
        <w:jc w:val="both"/>
        <w:outlineLvl w:val="0"/>
        <w:rPr>
          <w:rFonts w:ascii="Book Antiqua" w:hAnsi="Book Antiqua" w:cs="Frutiger-Bold"/>
          <w:bCs/>
          <w:lang w:val="en-US" w:eastAsia="zh-CN"/>
        </w:rPr>
      </w:pPr>
    </w:p>
    <w:p w14:paraId="5CEDEF50"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2F02A688" w14:textId="77777777" w:rsidR="001700A5" w:rsidRPr="008D26B6" w:rsidRDefault="002F0030" w:rsidP="008D26B6">
      <w:pPr>
        <w:autoSpaceDE w:val="0"/>
        <w:autoSpaceDN w:val="0"/>
        <w:adjustRightInd w:val="0"/>
        <w:spacing w:line="360" w:lineRule="auto"/>
        <w:jc w:val="both"/>
        <w:outlineLvl w:val="0"/>
        <w:rPr>
          <w:rFonts w:ascii="Book Antiqua" w:hAnsi="Book Antiqua" w:cs="Frutiger-Bold"/>
          <w:bCs/>
          <w:lang w:val="en-US"/>
        </w:rPr>
      </w:pPr>
      <w:r w:rsidRPr="008D26B6">
        <w:rPr>
          <w:rFonts w:ascii="Book Antiqua" w:hAnsi="Book Antiqua"/>
          <w:noProof/>
          <w:lang w:val="en-US" w:eastAsia="zh-CN"/>
        </w:rPr>
        <w:drawing>
          <wp:anchor distT="0" distB="0" distL="114300" distR="114300" simplePos="0" relativeHeight="251657216" behindDoc="0" locked="0" layoutInCell="1" allowOverlap="1" wp14:anchorId="663879C9" wp14:editId="1FA505D7">
            <wp:simplePos x="0" y="0"/>
            <wp:positionH relativeFrom="column">
              <wp:posOffset>13335</wp:posOffset>
            </wp:positionH>
            <wp:positionV relativeFrom="paragraph">
              <wp:posOffset>-33020</wp:posOffset>
            </wp:positionV>
            <wp:extent cx="2978150" cy="2194560"/>
            <wp:effectExtent l="0" t="0" r="0" b="0"/>
            <wp:wrapSquare wrapText="bothSides"/>
            <wp:docPr id="9" name="Imagen 3" descr="C:\Users\Salome\Desktop\ISIS\5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207596" name="Picture 3" descr="C:\Users\Salome\Desktop\ISIS\5mb.jpg"/>
                    <pic:cNvPicPr>
                      <a:picLocks noChangeAspect="1" noChangeArrowheads="1"/>
                    </pic:cNvPicPr>
                  </pic:nvPicPr>
                  <pic:blipFill>
                    <a:blip r:embed="rId13" cstate="print"/>
                    <a:stretch>
                      <a:fillRect/>
                    </a:stretch>
                  </pic:blipFill>
                  <pic:spPr bwMode="auto">
                    <a:xfrm>
                      <a:off x="0" y="0"/>
                      <a:ext cx="2978150" cy="2194560"/>
                    </a:xfrm>
                    <a:prstGeom prst="rect">
                      <a:avLst/>
                    </a:prstGeom>
                    <a:noFill/>
                    <a:ln w="9525">
                      <a:noFill/>
                      <a:miter lim="800000"/>
                      <a:headEnd/>
                      <a:tailEnd/>
                    </a:ln>
                  </pic:spPr>
                </pic:pic>
              </a:graphicData>
            </a:graphic>
          </wp:anchor>
        </w:drawing>
      </w:r>
    </w:p>
    <w:p w14:paraId="13BB7A6A"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1A53E12B"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1EF1EBFD"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41F719AF"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3FA12112" w14:textId="77777777"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237E88DB" w14:textId="6616F943"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485500D1" w14:textId="0A3D9896"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000D21CE" w14:textId="47F2010B" w:rsidR="001700A5" w:rsidRPr="008D26B6" w:rsidRDefault="001700A5" w:rsidP="008D26B6">
      <w:pPr>
        <w:autoSpaceDE w:val="0"/>
        <w:autoSpaceDN w:val="0"/>
        <w:adjustRightInd w:val="0"/>
        <w:spacing w:line="360" w:lineRule="auto"/>
        <w:jc w:val="both"/>
        <w:outlineLvl w:val="0"/>
        <w:rPr>
          <w:rFonts w:ascii="Book Antiqua" w:hAnsi="Book Antiqua" w:cs="Frutiger-Bold"/>
          <w:bCs/>
          <w:lang w:val="en-US"/>
        </w:rPr>
      </w:pPr>
    </w:p>
    <w:p w14:paraId="3EE8BA79" w14:textId="0658F81B" w:rsidR="001700A5" w:rsidRPr="008D26B6" w:rsidRDefault="00BA18B9" w:rsidP="008D26B6">
      <w:pPr>
        <w:spacing w:line="360" w:lineRule="auto"/>
        <w:jc w:val="both"/>
        <w:rPr>
          <w:rFonts w:ascii="Book Antiqua" w:hAnsi="Book Antiqua"/>
          <w:color w:val="000000" w:themeColor="text1"/>
          <w:lang w:val="en-US"/>
        </w:rPr>
      </w:pPr>
      <w:r w:rsidRPr="00BA18B9">
        <w:rPr>
          <w:rFonts w:ascii="Book Antiqua" w:hAnsi="Book Antiqua"/>
          <w:b/>
          <w:lang w:val="en-US"/>
        </w:rPr>
        <w:t>Figure 2</w:t>
      </w:r>
      <w:r w:rsidR="002F0030" w:rsidRPr="00BA18B9">
        <w:rPr>
          <w:rFonts w:ascii="Book Antiqua" w:hAnsi="Book Antiqua"/>
          <w:b/>
          <w:lang w:val="en-US"/>
        </w:rPr>
        <w:t xml:space="preserve"> Right breast </w:t>
      </w:r>
      <w:r w:rsidRPr="00BA18B9">
        <w:rPr>
          <w:rFonts w:ascii="Book Antiqua" w:hAnsi="Book Antiqua"/>
          <w:b/>
          <w:lang w:val="en-US"/>
        </w:rPr>
        <w:t>ultrasound</w:t>
      </w:r>
      <w:r w:rsidR="002F0030" w:rsidRPr="00BA18B9">
        <w:rPr>
          <w:rFonts w:ascii="Book Antiqua" w:hAnsi="Book Antiqua"/>
          <w:b/>
          <w:lang w:val="en-US"/>
        </w:rPr>
        <w:t xml:space="preserve">. </w:t>
      </w:r>
      <w:r w:rsidR="002F0030" w:rsidRPr="008D26B6">
        <w:rPr>
          <w:rFonts w:ascii="Book Antiqua" w:hAnsi="Book Antiqua"/>
          <w:lang w:val="en-US"/>
        </w:rPr>
        <w:t xml:space="preserve">Hypoechoic solid </w:t>
      </w:r>
      <w:r w:rsidR="002F0030" w:rsidRPr="008D26B6">
        <w:rPr>
          <w:rFonts w:ascii="Book Antiqua" w:hAnsi="Book Antiqua"/>
          <w:color w:val="000000" w:themeColor="text1"/>
          <w:lang w:val="en-US"/>
        </w:rPr>
        <w:t xml:space="preserve">nodule (11.6 </w:t>
      </w:r>
      <w:r w:rsidRPr="008D26B6">
        <w:rPr>
          <w:rFonts w:ascii="Book Antiqua" w:hAnsi="Book Antiqua"/>
          <w:color w:val="000000" w:themeColor="text1"/>
          <w:lang w:val="en-US"/>
        </w:rPr>
        <w:t xml:space="preserve">mm </w:t>
      </w:r>
      <w:r w:rsidR="002F0030" w:rsidRPr="008D26B6">
        <w:rPr>
          <w:rFonts w:ascii="Book Antiqua" w:hAnsi="Book Antiqua"/>
          <w:color w:val="000000" w:themeColor="text1"/>
          <w:lang w:val="en-US"/>
        </w:rPr>
        <w:t>x 6.6</w:t>
      </w:r>
      <w:r w:rsidRPr="00BA18B9">
        <w:rPr>
          <w:rFonts w:ascii="Book Antiqua" w:hAnsi="Book Antiqua"/>
          <w:color w:val="000000" w:themeColor="text1"/>
          <w:lang w:val="en-US"/>
        </w:rPr>
        <w:t xml:space="preserve"> </w:t>
      </w:r>
      <w:r w:rsidRPr="008D26B6">
        <w:rPr>
          <w:rFonts w:ascii="Book Antiqua" w:hAnsi="Book Antiqua"/>
          <w:color w:val="000000" w:themeColor="text1"/>
          <w:lang w:val="en-US"/>
        </w:rPr>
        <w:t>mm</w:t>
      </w:r>
      <w:r w:rsidR="002F0030" w:rsidRPr="008D26B6">
        <w:rPr>
          <w:rFonts w:ascii="Book Antiqua" w:hAnsi="Book Antiqua"/>
          <w:color w:val="000000" w:themeColor="text1"/>
          <w:lang w:val="en-US"/>
        </w:rPr>
        <w:t xml:space="preserve"> x 8.9 mm)</w:t>
      </w:r>
      <w:r w:rsidR="0043753D" w:rsidRPr="008D26B6">
        <w:rPr>
          <w:rFonts w:ascii="Book Antiqua" w:hAnsi="Book Antiqua"/>
          <w:color w:val="000000" w:themeColor="text1"/>
          <w:lang w:val="en-US"/>
        </w:rPr>
        <w:t>.</w:t>
      </w:r>
    </w:p>
    <w:p w14:paraId="5F590F53" w14:textId="2D23EEEF" w:rsidR="0049408C" w:rsidRDefault="008338B1">
      <w:pPr>
        <w:spacing w:after="200" w:line="276" w:lineRule="auto"/>
        <w:rPr>
          <w:rFonts w:ascii="Book Antiqua" w:hAnsi="Book Antiqua"/>
          <w:color w:val="000000" w:themeColor="text1"/>
          <w:lang w:val="en-US"/>
        </w:rPr>
      </w:pPr>
      <w:r>
        <w:rPr>
          <w:rFonts w:ascii="Book Antiqua" w:hAnsi="Book Antiqua"/>
          <w:noProof/>
          <w:color w:val="000000" w:themeColor="text1"/>
          <w:lang w:val="en-US" w:eastAsia="zh-CN"/>
        </w:rPr>
        <mc:AlternateContent>
          <mc:Choice Requires="wps">
            <w:drawing>
              <wp:anchor distT="0" distB="0" distL="114300" distR="114300" simplePos="0" relativeHeight="251662336" behindDoc="0" locked="0" layoutInCell="1" allowOverlap="1" wp14:anchorId="509FED29" wp14:editId="3A056498">
                <wp:simplePos x="0" y="0"/>
                <wp:positionH relativeFrom="column">
                  <wp:posOffset>217170</wp:posOffset>
                </wp:positionH>
                <wp:positionV relativeFrom="paragraph">
                  <wp:posOffset>3630930</wp:posOffset>
                </wp:positionV>
                <wp:extent cx="771525" cy="23114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77152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7B42E" w14:textId="77777777" w:rsidR="007069F0" w:rsidRDefault="00706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FED29" id="_x0000_t202" coordsize="21600,21600" o:spt="202" path="m,l,21600r21600,l21600,xe">
                <v:stroke joinstyle="miter"/>
                <v:path gradientshapeok="t" o:connecttype="rect"/>
              </v:shapetype>
              <v:shape id="Cuadro de texto 5" o:spid="_x0000_s1026" type="#_x0000_t202" style="position:absolute;margin-left:17.1pt;margin-top:285.9pt;width:60.7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" filled="f" stroked="f">
                <v:textbox>
                  <w:txbxContent>
                    <w:p w14:paraId="75B7B42E" w14:textId="77777777" w:rsidR="007069F0" w:rsidRDefault="007069F0"/>
                  </w:txbxContent>
                </v:textbox>
              </v:shape>
            </w:pict>
          </mc:Fallback>
        </mc:AlternateContent>
      </w:r>
      <w:r w:rsidR="0049408C">
        <w:rPr>
          <w:rFonts w:ascii="Book Antiqua" w:hAnsi="Book Antiqua"/>
          <w:color w:val="000000" w:themeColor="text1"/>
          <w:lang w:val="en-US"/>
        </w:rPr>
        <w:br w:type="page"/>
      </w:r>
    </w:p>
    <w:p w14:paraId="530E9230" w14:textId="7C09DC2D" w:rsidR="006416CF" w:rsidRPr="008D26B6" w:rsidRDefault="006416CF" w:rsidP="008D26B6">
      <w:pPr>
        <w:spacing w:line="360" w:lineRule="auto"/>
        <w:jc w:val="both"/>
        <w:rPr>
          <w:rFonts w:ascii="Book Antiqua" w:hAnsi="Book Antiqua"/>
          <w:lang w:val="en-US"/>
        </w:rPr>
      </w:pPr>
    </w:p>
    <w:p w14:paraId="0F73E833" w14:textId="77F199AB" w:rsidR="00C2079A" w:rsidRPr="008D26B6" w:rsidRDefault="0094526E" w:rsidP="008D26B6">
      <w:pPr>
        <w:spacing w:line="360" w:lineRule="auto"/>
        <w:jc w:val="both"/>
        <w:rPr>
          <w:rFonts w:ascii="Book Antiqua" w:hAnsi="Book Antiqua"/>
          <w:lang w:val="en-US"/>
        </w:rPr>
      </w:pPr>
      <w:r>
        <w:rPr>
          <w:rFonts w:ascii="Book Antiqua" w:hAnsi="Book Antiqua"/>
          <w:noProof/>
          <w:color w:val="000000" w:themeColor="text1"/>
          <w:lang w:val="en-US" w:eastAsia="zh-CN"/>
        </w:rPr>
        <mc:AlternateContent>
          <mc:Choice Requires="wps">
            <w:drawing>
              <wp:anchor distT="0" distB="0" distL="114300" distR="114300" simplePos="0" relativeHeight="251666432" behindDoc="0" locked="0" layoutInCell="1" allowOverlap="1" wp14:anchorId="2CC553B0" wp14:editId="0C7286ED">
                <wp:simplePos x="0" y="0"/>
                <wp:positionH relativeFrom="column">
                  <wp:posOffset>1794510</wp:posOffset>
                </wp:positionH>
                <wp:positionV relativeFrom="paragraph">
                  <wp:posOffset>2242820</wp:posOffset>
                </wp:positionV>
                <wp:extent cx="522605" cy="220980"/>
                <wp:effectExtent l="0" t="0" r="0" b="7620"/>
                <wp:wrapNone/>
                <wp:docPr id="16" name="Cuadro de texto 16"/>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381EFF" w14:textId="6854A4E1" w:rsidR="007069F0" w:rsidRPr="008338B1" w:rsidRDefault="007069F0" w:rsidP="008338B1">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C553B0" id="Cuadro de texto 16" o:spid="_x0000_s1027" type="#_x0000_t202" style="position:absolute;left:0;text-align:left;margin-left:141.3pt;margin-top:176.6pt;width:41.1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" filled="f" stroked="f">
                <v:textbox inset=",2mm">
                  <w:txbxContent>
                    <w:p w14:paraId="22381EFF" w14:textId="6854A4E1" w:rsidR="007069F0" w:rsidRPr="008338B1" w:rsidRDefault="007069F0" w:rsidP="008338B1">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color w:val="000000" w:themeColor="text1"/>
          <w:lang w:val="en-US" w:eastAsia="zh-CN"/>
        </w:rPr>
        <mc:AlternateContent>
          <mc:Choice Requires="wps">
            <w:drawing>
              <wp:anchor distT="0" distB="0" distL="114300" distR="114300" simplePos="0" relativeHeight="251692031" behindDoc="0" locked="0" layoutInCell="1" allowOverlap="1" wp14:anchorId="3A6EF8CC" wp14:editId="03015D8B">
                <wp:simplePos x="0" y="0"/>
                <wp:positionH relativeFrom="column">
                  <wp:posOffset>4469765</wp:posOffset>
                </wp:positionH>
                <wp:positionV relativeFrom="paragraph">
                  <wp:posOffset>2242820</wp:posOffset>
                </wp:positionV>
                <wp:extent cx="522605" cy="220980"/>
                <wp:effectExtent l="0" t="0" r="0" b="7620"/>
                <wp:wrapNone/>
                <wp:docPr id="25" name="Cuadro de texto 25"/>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7EF1B2" w14:textId="77777777" w:rsidR="007069F0" w:rsidRPr="008338B1" w:rsidRDefault="007069F0" w:rsidP="0094526E">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EF8CC" id="Cuadro de texto 25" o:spid="_x0000_s1028" type="#_x0000_t202" style="position:absolute;left:0;text-align:left;margin-left:351.95pt;margin-top:176.6pt;width:41.15pt;height:17.4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" filled="f" stroked="f">
                <v:textbox inset=",2mm">
                  <w:txbxContent>
                    <w:p w14:paraId="077EF1B2" w14:textId="77777777" w:rsidR="007069F0" w:rsidRPr="008338B1" w:rsidRDefault="007069F0" w:rsidP="0094526E">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77C5E5ED" wp14:editId="697018B7">
                <wp:simplePos x="0" y="0"/>
                <wp:positionH relativeFrom="column">
                  <wp:posOffset>1940560</wp:posOffset>
                </wp:positionH>
                <wp:positionV relativeFrom="paragraph">
                  <wp:posOffset>2433320</wp:posOffset>
                </wp:positionV>
                <wp:extent cx="207645" cy="2540"/>
                <wp:effectExtent l="0" t="0" r="46355" b="48260"/>
                <wp:wrapNone/>
                <wp:docPr id="15" name="Conector recto 15"/>
                <wp:cNvGraphicFramePr/>
                <a:graphic xmlns:a="http://schemas.openxmlformats.org/drawingml/2006/main">
                  <a:graphicData uri="http://schemas.microsoft.com/office/word/2010/wordprocessingShape">
                    <wps:wsp>
                      <wps:cNvCnPr/>
                      <wps:spPr>
                        <a:xfrm>
                          <a:off x="0" y="0"/>
                          <a:ext cx="207645" cy="25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90FA1" id="Conector recto 1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pt,191.6pt" to="169.1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" strokecolor="#7f7f7f [1612]" strokeweight="1pt"/>
            </w:pict>
          </mc:Fallback>
        </mc:AlternateContent>
      </w:r>
      <w:r>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1FF81F72" wp14:editId="612AAAE1">
                <wp:simplePos x="0" y="0"/>
                <wp:positionH relativeFrom="column">
                  <wp:posOffset>4609465</wp:posOffset>
                </wp:positionH>
                <wp:positionV relativeFrom="paragraph">
                  <wp:posOffset>2433320</wp:posOffset>
                </wp:positionV>
                <wp:extent cx="207645" cy="2540"/>
                <wp:effectExtent l="0" t="0" r="46355" b="48260"/>
                <wp:wrapNone/>
                <wp:docPr id="1" name="Conector recto 1"/>
                <wp:cNvGraphicFramePr/>
                <a:graphic xmlns:a="http://schemas.openxmlformats.org/drawingml/2006/main">
                  <a:graphicData uri="http://schemas.microsoft.com/office/word/2010/wordprocessingShape">
                    <wps:wsp>
                      <wps:cNvCnPr/>
                      <wps:spPr>
                        <a:xfrm>
                          <a:off x="0" y="0"/>
                          <a:ext cx="207645" cy="25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D3A3C" id="Conector recto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95pt,191.6pt" to="379.3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" strokecolor="#7f7f7f [1612]" strokeweight="1pt"/>
            </w:pict>
          </mc:Fallback>
        </mc:AlternateContent>
      </w:r>
      <w:r w:rsidR="002F0030" w:rsidRPr="008D26B6">
        <w:rPr>
          <w:rFonts w:ascii="Book Antiqua" w:hAnsi="Book Antiqua"/>
          <w:lang w:val="en-US"/>
        </w:rPr>
        <w:t>A</w:t>
      </w:r>
      <w:r w:rsidR="001700A5" w:rsidRPr="008D26B6">
        <w:rPr>
          <w:rFonts w:ascii="Book Antiqua" w:hAnsi="Book Antiqua"/>
          <w:noProof/>
          <w:lang w:val="en-US" w:eastAsia="zh-CN"/>
        </w:rPr>
        <w:drawing>
          <wp:inline distT="0" distB="0" distL="0" distR="0" wp14:anchorId="18DDB936" wp14:editId="70D59F22">
            <wp:extent cx="2160000" cy="2484000"/>
            <wp:effectExtent l="0" t="0" r="0" b="5715"/>
            <wp:docPr id="6" name="Imagen 6" descr="G:\TRABAJO DE MAMA\HyE mama.jpg"/>
            <wp:cNvGraphicFramePr/>
            <a:graphic xmlns:a="http://schemas.openxmlformats.org/drawingml/2006/main">
              <a:graphicData uri="http://schemas.openxmlformats.org/drawingml/2006/picture">
                <pic:pic xmlns:pic="http://schemas.openxmlformats.org/drawingml/2006/picture">
                  <pic:nvPicPr>
                    <pic:cNvPr id="159553485" name="Picture 1" descr="G:\TRABAJO DE MAMA\HyE mama.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60000" cy="2484000"/>
                    </a:xfrm>
                    <a:prstGeom prst="rect">
                      <a:avLst/>
                    </a:prstGeom>
                    <a:noFill/>
                    <a:ln>
                      <a:noFill/>
                    </a:ln>
                  </pic:spPr>
                </pic:pic>
              </a:graphicData>
            </a:graphic>
          </wp:inline>
        </w:drawing>
      </w:r>
      <w:r w:rsidR="002B35FA" w:rsidRPr="008D26B6">
        <w:rPr>
          <w:rFonts w:ascii="Book Antiqua" w:hAnsi="Book Antiqua"/>
          <w:lang w:val="en-US"/>
        </w:rPr>
        <w:t xml:space="preserve">           </w:t>
      </w:r>
      <w:r w:rsidR="002F0030" w:rsidRPr="008D26B6">
        <w:rPr>
          <w:rFonts w:ascii="Book Antiqua" w:hAnsi="Book Antiqua"/>
          <w:lang w:val="en-US"/>
        </w:rPr>
        <w:t>B</w:t>
      </w:r>
      <w:r w:rsidR="002F0030" w:rsidRPr="008D26B6">
        <w:rPr>
          <w:rFonts w:ascii="Book Antiqua" w:hAnsi="Book Antiqua"/>
          <w:noProof/>
          <w:lang w:val="en-US" w:eastAsia="zh-CN"/>
        </w:rPr>
        <w:drawing>
          <wp:inline distT="0" distB="0" distL="0" distR="0" wp14:anchorId="49F201C8" wp14:editId="4E46D782">
            <wp:extent cx="2160000" cy="2484000"/>
            <wp:effectExtent l="0" t="0" r="0" b="5715"/>
            <wp:docPr id="10" name="Imagen 10" descr="G:\TRABAJO DE MAMA\HyE pulmón.jpg"/>
            <wp:cNvGraphicFramePr/>
            <a:graphic xmlns:a="http://schemas.openxmlformats.org/drawingml/2006/main">
              <a:graphicData uri="http://schemas.openxmlformats.org/drawingml/2006/picture">
                <pic:pic xmlns:pic="http://schemas.openxmlformats.org/drawingml/2006/picture">
                  <pic:nvPicPr>
                    <pic:cNvPr id="2105398572" name="Picture 4" descr="G:\TRABAJO DE MAMA\HyE pulmón.jpg"/>
                    <pic:cNvPicPr>
                      <a:picLocks noChangeAspect="1" noChangeArrowheads="1"/>
                    </pic:cNvPicPr>
                  </pic:nvPicPr>
                  <pic:blipFill>
                    <a:blip r:embed="rId15" cstate="print">
                      <a:extLst>
                        <a:ext uri="{28A0092B-C50C-407E-A947-70E740481C1C}">
                          <a14:useLocalDpi xmlns:a14="http://schemas.microsoft.com/office/drawing/2010/main" val="0"/>
                        </a:ext>
                      </a:extLst>
                    </a:blip>
                    <a:srcRect l="10895" r="7756"/>
                    <a:stretch>
                      <a:fillRect/>
                    </a:stretch>
                  </pic:blipFill>
                  <pic:spPr bwMode="auto">
                    <a:xfrm>
                      <a:off x="0" y="0"/>
                      <a:ext cx="2160000" cy="2484000"/>
                    </a:xfrm>
                    <a:prstGeom prst="rect">
                      <a:avLst/>
                    </a:prstGeom>
                    <a:noFill/>
                    <a:ln>
                      <a:noFill/>
                    </a:ln>
                    <a:extLst>
                      <a:ext uri="{53640926-AAD7-44D8-BBD7-CCE9431645EC}">
                        <a14:shadowObscured xmlns:a14="http://schemas.microsoft.com/office/drawing/2010/main"/>
                      </a:ext>
                    </a:extLst>
                  </pic:spPr>
                </pic:pic>
              </a:graphicData>
            </a:graphic>
          </wp:inline>
        </w:drawing>
      </w:r>
    </w:p>
    <w:p w14:paraId="7948C937" w14:textId="66417706" w:rsidR="002B35FA" w:rsidRPr="008D26B6" w:rsidRDefault="002B35FA" w:rsidP="008D26B6">
      <w:pPr>
        <w:spacing w:line="360" w:lineRule="auto"/>
        <w:jc w:val="both"/>
        <w:rPr>
          <w:rFonts w:ascii="Book Antiqua" w:hAnsi="Book Antiqua"/>
          <w:lang w:val="en-US"/>
        </w:rPr>
      </w:pPr>
    </w:p>
    <w:p w14:paraId="41DE62A4" w14:textId="788019BC" w:rsidR="00C2079A" w:rsidRPr="008D26B6" w:rsidRDefault="00686B9A" w:rsidP="008D26B6">
      <w:pPr>
        <w:spacing w:line="360" w:lineRule="auto"/>
        <w:jc w:val="both"/>
        <w:rPr>
          <w:rFonts w:ascii="Book Antiqua" w:hAnsi="Book Antiqua"/>
          <w:lang w:val="en-US"/>
        </w:rPr>
      </w:pPr>
      <w:r>
        <w:rPr>
          <w:rFonts w:ascii="Book Antiqua" w:hAnsi="Book Antiqua"/>
          <w:noProof/>
          <w:color w:val="000000" w:themeColor="text1"/>
          <w:lang w:val="en-US" w:eastAsia="zh-CN"/>
        </w:rPr>
        <mc:AlternateContent>
          <mc:Choice Requires="wps">
            <w:drawing>
              <wp:anchor distT="0" distB="0" distL="114300" distR="114300" simplePos="0" relativeHeight="251688960" behindDoc="0" locked="0" layoutInCell="1" allowOverlap="1" wp14:anchorId="7E831C23" wp14:editId="69927BA4">
                <wp:simplePos x="0" y="0"/>
                <wp:positionH relativeFrom="column">
                  <wp:posOffset>1779905</wp:posOffset>
                </wp:positionH>
                <wp:positionV relativeFrom="paragraph">
                  <wp:posOffset>2241550</wp:posOffset>
                </wp:positionV>
                <wp:extent cx="522605" cy="220980"/>
                <wp:effectExtent l="0" t="0" r="0" b="7620"/>
                <wp:wrapNone/>
                <wp:docPr id="27" name="Cuadro de texto 27"/>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D18EDA" w14:textId="5738BE10"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16</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31C23" id="Cuadro de texto 27" o:spid="_x0000_s1029" type="#_x0000_t202" style="position:absolute;left:0;text-align:left;margin-left:140.15pt;margin-top:176.5pt;width:41.15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" filled="f" stroked="f">
                <v:textbox inset=",2mm">
                  <w:txbxContent>
                    <w:p w14:paraId="46D18EDA" w14:textId="5738BE10"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16</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color w:val="000000" w:themeColor="text1"/>
          <w:lang w:val="en-US" w:eastAsia="zh-CN"/>
        </w:rPr>
        <mc:AlternateContent>
          <mc:Choice Requires="wps">
            <w:drawing>
              <wp:anchor distT="0" distB="0" distL="114300" distR="114300" simplePos="0" relativeHeight="251686912" behindDoc="0" locked="0" layoutInCell="1" allowOverlap="1" wp14:anchorId="4C330B99" wp14:editId="502A3F42">
                <wp:simplePos x="0" y="0"/>
                <wp:positionH relativeFrom="column">
                  <wp:posOffset>4481195</wp:posOffset>
                </wp:positionH>
                <wp:positionV relativeFrom="paragraph">
                  <wp:posOffset>2226310</wp:posOffset>
                </wp:positionV>
                <wp:extent cx="522605" cy="220980"/>
                <wp:effectExtent l="0" t="0" r="0" b="7620"/>
                <wp:wrapNone/>
                <wp:docPr id="26" name="Cuadro de texto 26"/>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37D4F2"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30B99" id="Cuadro de texto 26" o:spid="_x0000_s1030" type="#_x0000_t202" style="position:absolute;left:0;text-align:left;margin-left:352.85pt;margin-top:175.3pt;width:41.15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" filled="f" stroked="f">
                <v:textbox inset=",2mm">
                  <w:txbxContent>
                    <w:p w14:paraId="3837D4F2"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82816" behindDoc="0" locked="0" layoutInCell="1" allowOverlap="1" wp14:anchorId="4845FF10" wp14:editId="707F44BD">
                <wp:simplePos x="0" y="0"/>
                <wp:positionH relativeFrom="column">
                  <wp:posOffset>1926590</wp:posOffset>
                </wp:positionH>
                <wp:positionV relativeFrom="paragraph">
                  <wp:posOffset>2433320</wp:posOffset>
                </wp:positionV>
                <wp:extent cx="207645" cy="0"/>
                <wp:effectExtent l="0" t="0" r="20955" b="25400"/>
                <wp:wrapNone/>
                <wp:docPr id="4" name="Conector recto 4"/>
                <wp:cNvGraphicFramePr/>
                <a:graphic xmlns:a="http://schemas.openxmlformats.org/drawingml/2006/main">
                  <a:graphicData uri="http://schemas.microsoft.com/office/word/2010/wordprocessingShape">
                    <wps:wsp>
                      <wps:cNvCnPr/>
                      <wps:spPr>
                        <a:xfrm>
                          <a:off x="0" y="0"/>
                          <a:ext cx="20764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D254B" id="Conector recto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7pt,191.6pt" to="168.05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" strokecolor="#7f7f7f [1612]" strokeweight="1pt"/>
            </w:pict>
          </mc:Fallback>
        </mc:AlternateContent>
      </w:r>
      <w:r>
        <w:rPr>
          <w:rFonts w:ascii="Book Antiqua" w:hAnsi="Book Antiqua"/>
          <w:noProof/>
          <w:lang w:val="en-US" w:eastAsia="zh-CN"/>
        </w:rPr>
        <mc:AlternateContent>
          <mc:Choice Requires="wps">
            <w:drawing>
              <wp:anchor distT="0" distB="0" distL="114300" distR="114300" simplePos="0" relativeHeight="251679744" behindDoc="0" locked="0" layoutInCell="1" allowOverlap="1" wp14:anchorId="6F710D89" wp14:editId="11B98298">
                <wp:simplePos x="0" y="0"/>
                <wp:positionH relativeFrom="column">
                  <wp:posOffset>4622800</wp:posOffset>
                </wp:positionH>
                <wp:positionV relativeFrom="paragraph">
                  <wp:posOffset>2426970</wp:posOffset>
                </wp:positionV>
                <wp:extent cx="207645" cy="0"/>
                <wp:effectExtent l="0" t="0" r="20955" b="25400"/>
                <wp:wrapNone/>
                <wp:docPr id="17" name="Conector recto 17"/>
                <wp:cNvGraphicFramePr/>
                <a:graphic xmlns:a="http://schemas.openxmlformats.org/drawingml/2006/main">
                  <a:graphicData uri="http://schemas.microsoft.com/office/word/2010/wordprocessingShape">
                    <wps:wsp>
                      <wps:cNvCnPr/>
                      <wps:spPr>
                        <a:xfrm>
                          <a:off x="0" y="0"/>
                          <a:ext cx="20764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0E492" id="Conector recto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191.1pt" to="380.3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" strokecolor="#7f7f7f [1612]" strokeweight="1pt"/>
            </w:pict>
          </mc:Fallback>
        </mc:AlternateContent>
      </w:r>
      <w:r w:rsidR="002F0030" w:rsidRPr="008D26B6">
        <w:rPr>
          <w:rFonts w:ascii="Book Antiqua" w:hAnsi="Book Antiqua"/>
          <w:lang w:val="en-US"/>
        </w:rPr>
        <w:t>C</w:t>
      </w:r>
      <w:r w:rsidR="001700A5" w:rsidRPr="008D26B6">
        <w:rPr>
          <w:rFonts w:ascii="Book Antiqua" w:hAnsi="Book Antiqua"/>
          <w:noProof/>
          <w:lang w:val="en-US" w:eastAsia="zh-CN"/>
        </w:rPr>
        <w:drawing>
          <wp:inline distT="0" distB="0" distL="0" distR="0" wp14:anchorId="4F155BBD" wp14:editId="17B7C45B">
            <wp:extent cx="2160000" cy="2484000"/>
            <wp:effectExtent l="0" t="0" r="0" b="5715"/>
            <wp:docPr id="7" name="Imagen 7" descr="G:\TRABAJO DE MAMA\TTF-1 mama.jpg"/>
            <wp:cNvGraphicFramePr/>
            <a:graphic xmlns:a="http://schemas.openxmlformats.org/drawingml/2006/main">
              <a:graphicData uri="http://schemas.openxmlformats.org/drawingml/2006/picture">
                <pic:pic xmlns:pic="http://schemas.openxmlformats.org/drawingml/2006/picture">
                  <pic:nvPicPr>
                    <pic:cNvPr id="1461472796" name="Picture 2" descr="G:\TRABAJO DE MAMA\TTF-1 mama.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60000" cy="2484000"/>
                    </a:xfrm>
                    <a:prstGeom prst="rect">
                      <a:avLst/>
                    </a:prstGeom>
                    <a:noFill/>
                    <a:ln>
                      <a:noFill/>
                    </a:ln>
                  </pic:spPr>
                </pic:pic>
              </a:graphicData>
            </a:graphic>
          </wp:inline>
        </w:drawing>
      </w:r>
      <w:r w:rsidR="002F0030" w:rsidRPr="008D26B6">
        <w:rPr>
          <w:rFonts w:ascii="Book Antiqua" w:hAnsi="Book Antiqua"/>
          <w:lang w:val="en-US"/>
        </w:rPr>
        <w:t xml:space="preserve">           D</w:t>
      </w:r>
      <w:r w:rsidR="002F0030" w:rsidRPr="008D26B6">
        <w:rPr>
          <w:rFonts w:ascii="Book Antiqua" w:hAnsi="Book Antiqua"/>
          <w:noProof/>
          <w:lang w:val="en-US" w:eastAsia="zh-CN"/>
        </w:rPr>
        <w:drawing>
          <wp:inline distT="0" distB="0" distL="0" distR="0" wp14:anchorId="5576BBD8" wp14:editId="7FF49C10">
            <wp:extent cx="2160000" cy="2484000"/>
            <wp:effectExtent l="0" t="0" r="0" b="5715"/>
            <wp:docPr id="12" name="Imagen 12" descr="G:\TRABAJO DE MAMA\TTF-1 pulmón.jpg"/>
            <wp:cNvGraphicFramePr/>
            <a:graphic xmlns:a="http://schemas.openxmlformats.org/drawingml/2006/main">
              <a:graphicData uri="http://schemas.openxmlformats.org/drawingml/2006/picture">
                <pic:pic xmlns:pic="http://schemas.openxmlformats.org/drawingml/2006/picture">
                  <pic:nvPicPr>
                    <pic:cNvPr id="369200752" name="Picture 5" descr="G:\TRABAJO DE MAMA\TTF-1 pulmón.jpg"/>
                    <pic:cNvPicPr>
                      <a:picLocks noChangeAspect="1" noChangeArrowheads="1"/>
                    </pic:cNvPicPr>
                  </pic:nvPicPr>
                  <pic:blipFill>
                    <a:blip r:embed="rId17" cstate="print">
                      <a:extLst>
                        <a:ext uri="{28A0092B-C50C-407E-A947-70E740481C1C}">
                          <a14:useLocalDpi xmlns:a14="http://schemas.microsoft.com/office/drawing/2010/main" val="0"/>
                        </a:ext>
                      </a:extLst>
                    </a:blip>
                    <a:srcRect l="6701" r="18038"/>
                    <a:stretch>
                      <a:fillRect/>
                    </a:stretch>
                  </pic:blipFill>
                  <pic:spPr bwMode="auto">
                    <a:xfrm>
                      <a:off x="0" y="0"/>
                      <a:ext cx="2160000" cy="2484000"/>
                    </a:xfrm>
                    <a:prstGeom prst="rect">
                      <a:avLst/>
                    </a:prstGeom>
                    <a:noFill/>
                    <a:ln>
                      <a:noFill/>
                    </a:ln>
                    <a:extLst>
                      <a:ext uri="{53640926-AAD7-44D8-BBD7-CCE9431645EC}">
                        <a14:shadowObscured xmlns:a14="http://schemas.microsoft.com/office/drawing/2010/main"/>
                      </a:ext>
                    </a:extLst>
                  </pic:spPr>
                </pic:pic>
              </a:graphicData>
            </a:graphic>
          </wp:inline>
        </w:drawing>
      </w:r>
    </w:p>
    <w:p w14:paraId="01469BBD" w14:textId="164ED2ED" w:rsidR="001700A5" w:rsidRPr="008D26B6" w:rsidRDefault="001700A5" w:rsidP="008D26B6">
      <w:pPr>
        <w:spacing w:line="360" w:lineRule="auto"/>
        <w:jc w:val="both"/>
        <w:rPr>
          <w:rFonts w:ascii="Book Antiqua" w:hAnsi="Book Antiqua"/>
          <w:lang w:val="en-US"/>
        </w:rPr>
      </w:pPr>
    </w:p>
    <w:p w14:paraId="0CD144BB" w14:textId="5525EDAF" w:rsidR="001700A5" w:rsidRPr="008D26B6" w:rsidRDefault="00686B9A" w:rsidP="008D26B6">
      <w:pPr>
        <w:spacing w:line="360" w:lineRule="auto"/>
        <w:jc w:val="both"/>
        <w:rPr>
          <w:rFonts w:ascii="Book Antiqua" w:hAnsi="Book Antiqua"/>
          <w:lang w:val="en-US"/>
        </w:rPr>
      </w:pPr>
      <w:r>
        <w:rPr>
          <w:rFonts w:ascii="Book Antiqua" w:hAnsi="Book Antiqua"/>
          <w:noProof/>
          <w:color w:val="000000" w:themeColor="text1"/>
          <w:lang w:val="en-US" w:eastAsia="zh-CN"/>
        </w:rPr>
        <w:lastRenderedPageBreak/>
        <mc:AlternateContent>
          <mc:Choice Requires="wps">
            <w:drawing>
              <wp:anchor distT="0" distB="0" distL="114300" distR="114300" simplePos="0" relativeHeight="251693056" behindDoc="0" locked="0" layoutInCell="1" allowOverlap="1" wp14:anchorId="7A84DB74" wp14:editId="6399B730">
                <wp:simplePos x="0" y="0"/>
                <wp:positionH relativeFrom="column">
                  <wp:posOffset>1757680</wp:posOffset>
                </wp:positionH>
                <wp:positionV relativeFrom="paragraph">
                  <wp:posOffset>2239645</wp:posOffset>
                </wp:positionV>
                <wp:extent cx="522605" cy="220980"/>
                <wp:effectExtent l="0" t="0" r="0" b="7620"/>
                <wp:wrapNone/>
                <wp:docPr id="29" name="Cuadro de texto 29"/>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4B69A6"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4DB74" id="Cuadro de texto 29" o:spid="_x0000_s1031" type="#_x0000_t202" style="position:absolute;left:0;text-align:left;margin-left:138.4pt;margin-top:176.35pt;width:41.15pt;height:1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" filled="f" stroked="f">
                <v:textbox inset=",2mm">
                  <w:txbxContent>
                    <w:p w14:paraId="5A4B69A6"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74624" behindDoc="0" locked="0" layoutInCell="1" allowOverlap="1" wp14:anchorId="2E7D73A4" wp14:editId="2B1C36AF">
                <wp:simplePos x="0" y="0"/>
                <wp:positionH relativeFrom="column">
                  <wp:posOffset>1905000</wp:posOffset>
                </wp:positionH>
                <wp:positionV relativeFrom="paragraph">
                  <wp:posOffset>2433955</wp:posOffset>
                </wp:positionV>
                <wp:extent cx="207645" cy="2540"/>
                <wp:effectExtent l="0" t="0" r="46355" b="48260"/>
                <wp:wrapNone/>
                <wp:docPr id="21" name="Conector recto 21"/>
                <wp:cNvGraphicFramePr/>
                <a:graphic xmlns:a="http://schemas.openxmlformats.org/drawingml/2006/main">
                  <a:graphicData uri="http://schemas.microsoft.com/office/word/2010/wordprocessingShape">
                    <wps:wsp>
                      <wps:cNvCnPr/>
                      <wps:spPr>
                        <a:xfrm>
                          <a:off x="0" y="0"/>
                          <a:ext cx="207645" cy="25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FD887" id="Conector recto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pt,191.65pt" to="166.3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" strokecolor="#7f7f7f [1612]" strokeweight="1pt"/>
            </w:pict>
          </mc:Fallback>
        </mc:AlternateContent>
      </w:r>
      <w:r>
        <w:rPr>
          <w:rFonts w:ascii="Book Antiqua" w:hAnsi="Book Antiqua"/>
          <w:noProof/>
          <w:color w:val="000000" w:themeColor="text1"/>
          <w:lang w:val="en-US" w:eastAsia="zh-CN"/>
        </w:rPr>
        <mc:AlternateContent>
          <mc:Choice Requires="wps">
            <w:drawing>
              <wp:anchor distT="0" distB="0" distL="114300" distR="114300" simplePos="0" relativeHeight="251691008" behindDoc="0" locked="0" layoutInCell="1" allowOverlap="1" wp14:anchorId="0DB0AF3F" wp14:editId="75B5CB76">
                <wp:simplePos x="0" y="0"/>
                <wp:positionH relativeFrom="column">
                  <wp:posOffset>4481195</wp:posOffset>
                </wp:positionH>
                <wp:positionV relativeFrom="paragraph">
                  <wp:posOffset>2237105</wp:posOffset>
                </wp:positionV>
                <wp:extent cx="522605" cy="220980"/>
                <wp:effectExtent l="0" t="0" r="0" b="7620"/>
                <wp:wrapNone/>
                <wp:docPr id="28" name="Cuadro de texto 28"/>
                <wp:cNvGraphicFramePr/>
                <a:graphic xmlns:a="http://schemas.openxmlformats.org/drawingml/2006/main">
                  <a:graphicData uri="http://schemas.microsoft.com/office/word/2010/wordprocessingShape">
                    <wps:wsp>
                      <wps:cNvSpPr txBox="1"/>
                      <wps:spPr>
                        <a:xfrm>
                          <a:off x="0" y="0"/>
                          <a:ext cx="522605" cy="220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C656B8"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0AF3F" id="Cuadro de texto 28" o:spid="_x0000_s1032" type="#_x0000_t202" style="position:absolute;left:0;text-align:left;margin-left:352.85pt;margin-top:176.15pt;width:41.15pt;height:1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" filled="f" stroked="f">
                <v:textbox inset=",2mm">
                  <w:txbxContent>
                    <w:p w14:paraId="67C656B8" w14:textId="77777777" w:rsidR="007069F0" w:rsidRPr="008338B1" w:rsidRDefault="007069F0" w:rsidP="00686B9A">
                      <w:pPr>
                        <w:rPr>
                          <w:rFonts w:ascii="Book Antiqua" w:hAnsi="Book Antiqua"/>
                          <w:color w:val="595959" w:themeColor="text1" w:themeTint="A6"/>
                          <w:sz w:val="14"/>
                          <w:szCs w:val="14"/>
                        </w:rPr>
                      </w:pPr>
                      <w:r>
                        <w:rPr>
                          <w:rFonts w:ascii="Book Antiqua" w:hAnsi="Book Antiqua"/>
                          <w:color w:val="595959" w:themeColor="text1" w:themeTint="A6"/>
                          <w:sz w:val="14"/>
                          <w:szCs w:val="14"/>
                        </w:rPr>
                        <w:t>40</w:t>
                      </w:r>
                      <w:r w:rsidRPr="008338B1">
                        <w:rPr>
                          <w:rFonts w:ascii="Book Antiqua" w:hAnsi="Book Antiqua"/>
                          <w:color w:val="595959" w:themeColor="text1" w:themeTint="A6"/>
                          <w:sz w:val="14"/>
                          <w:szCs w:val="14"/>
                        </w:rPr>
                        <w:t>00 µm</w:t>
                      </w:r>
                    </w:p>
                  </w:txbxContent>
                </v:textbox>
              </v:shape>
            </w:pict>
          </mc:Fallback>
        </mc:AlternateContent>
      </w:r>
      <w:r w:rsidR="00FA266F">
        <w:rPr>
          <w:rFonts w:ascii="Book Antiqua" w:hAnsi="Book Antiqua"/>
          <w:noProof/>
          <w:lang w:val="en-US" w:eastAsia="zh-CN"/>
        </w:rPr>
        <mc:AlternateContent>
          <mc:Choice Requires="wps">
            <w:drawing>
              <wp:anchor distT="0" distB="0" distL="114300" distR="114300" simplePos="0" relativeHeight="251677696" behindDoc="0" locked="0" layoutInCell="1" allowOverlap="1" wp14:anchorId="2875D63D" wp14:editId="3FBB2608">
                <wp:simplePos x="0" y="0"/>
                <wp:positionH relativeFrom="column">
                  <wp:posOffset>4622165</wp:posOffset>
                </wp:positionH>
                <wp:positionV relativeFrom="paragraph">
                  <wp:posOffset>2439035</wp:posOffset>
                </wp:positionV>
                <wp:extent cx="207645" cy="2540"/>
                <wp:effectExtent l="0" t="0" r="46355" b="48260"/>
                <wp:wrapNone/>
                <wp:docPr id="23" name="Conector recto 23"/>
                <wp:cNvGraphicFramePr/>
                <a:graphic xmlns:a="http://schemas.openxmlformats.org/drawingml/2006/main">
                  <a:graphicData uri="http://schemas.microsoft.com/office/word/2010/wordprocessingShape">
                    <wps:wsp>
                      <wps:cNvCnPr/>
                      <wps:spPr>
                        <a:xfrm>
                          <a:off x="0" y="0"/>
                          <a:ext cx="207645" cy="254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FA4EF2" id="Conector recto 2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95pt,192.05pt" to="380.3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" strokecolor="#7f7f7f [1612]" strokeweight="1pt"/>
            </w:pict>
          </mc:Fallback>
        </mc:AlternateContent>
      </w:r>
      <w:r w:rsidR="002F0030" w:rsidRPr="008D26B6">
        <w:rPr>
          <w:rFonts w:ascii="Book Antiqua" w:hAnsi="Book Antiqua"/>
          <w:lang w:val="en-US"/>
        </w:rPr>
        <w:t>E</w:t>
      </w:r>
      <w:r w:rsidR="002F0030" w:rsidRPr="008D26B6">
        <w:rPr>
          <w:rFonts w:ascii="Book Antiqua" w:hAnsi="Book Antiqua"/>
          <w:noProof/>
          <w:lang w:val="en-US" w:eastAsia="zh-CN"/>
        </w:rPr>
        <w:drawing>
          <wp:inline distT="0" distB="0" distL="0" distR="0" wp14:anchorId="7B14BCB1" wp14:editId="6597BC3F">
            <wp:extent cx="2160000" cy="2483009"/>
            <wp:effectExtent l="0" t="0" r="0" b="6350"/>
            <wp:docPr id="8" name="Imagen 8" descr="G:\TRABAJO DE MAMA\GATA-3 mama.jpg"/>
            <wp:cNvGraphicFramePr/>
            <a:graphic xmlns:a="http://schemas.openxmlformats.org/drawingml/2006/main">
              <a:graphicData uri="http://schemas.openxmlformats.org/drawingml/2006/picture">
                <pic:pic xmlns:pic="http://schemas.openxmlformats.org/drawingml/2006/picture">
                  <pic:nvPicPr>
                    <pic:cNvPr id="1503051676" name="Picture 3" descr="G:\TRABAJO DE MAMA\GATA-3 mama.jpg"/>
                    <pic:cNvPicPr>
                      <a:picLocks noChangeAspect="1" noChangeArrowheads="1"/>
                    </pic:cNvPicPr>
                  </pic:nvPicPr>
                  <pic:blipFill>
                    <a:blip r:embed="rId18" cstate="print">
                      <a:extLst>
                        <a:ext uri="{28A0092B-C50C-407E-A947-70E740481C1C}">
                          <a14:useLocalDpi xmlns:a14="http://schemas.microsoft.com/office/drawing/2010/main" val="0"/>
                        </a:ext>
                      </a:extLst>
                    </a:blip>
                    <a:srcRect l="7826" r="14849"/>
                    <a:stretch>
                      <a:fillRect/>
                    </a:stretch>
                  </pic:blipFill>
                  <pic:spPr bwMode="auto">
                    <a:xfrm>
                      <a:off x="0" y="0"/>
                      <a:ext cx="2160000" cy="2483009"/>
                    </a:xfrm>
                    <a:prstGeom prst="rect">
                      <a:avLst/>
                    </a:prstGeom>
                    <a:noFill/>
                    <a:ln>
                      <a:noFill/>
                    </a:ln>
                    <a:extLst>
                      <a:ext uri="{53640926-AAD7-44D8-BBD7-CCE9431645EC}">
                        <a14:shadowObscured xmlns:a14="http://schemas.microsoft.com/office/drawing/2010/main"/>
                      </a:ext>
                    </a:extLst>
                  </pic:spPr>
                </pic:pic>
              </a:graphicData>
            </a:graphic>
          </wp:inline>
        </w:drawing>
      </w:r>
      <w:r w:rsidR="002B35FA" w:rsidRPr="008D26B6">
        <w:rPr>
          <w:rFonts w:ascii="Book Antiqua" w:hAnsi="Book Antiqua"/>
          <w:lang w:val="en-US"/>
        </w:rPr>
        <w:t xml:space="preserve">           </w:t>
      </w:r>
      <w:r w:rsidR="00CA0862" w:rsidRPr="008D26B6">
        <w:rPr>
          <w:rFonts w:ascii="Book Antiqua" w:hAnsi="Book Antiqua"/>
          <w:lang w:val="en-US"/>
        </w:rPr>
        <w:t xml:space="preserve"> </w:t>
      </w:r>
      <w:r w:rsidR="002F0030" w:rsidRPr="008D26B6">
        <w:rPr>
          <w:rFonts w:ascii="Book Antiqua" w:hAnsi="Book Antiqua"/>
          <w:lang w:val="en-US"/>
        </w:rPr>
        <w:t>F</w:t>
      </w:r>
      <w:r w:rsidR="002F0030" w:rsidRPr="008D26B6">
        <w:rPr>
          <w:rFonts w:ascii="Book Antiqua" w:hAnsi="Book Antiqua"/>
          <w:noProof/>
          <w:lang w:val="en-US" w:eastAsia="zh-CN"/>
        </w:rPr>
        <w:drawing>
          <wp:inline distT="0" distB="0" distL="0" distR="0" wp14:anchorId="091DB719" wp14:editId="5405F75F">
            <wp:extent cx="2160000" cy="2483311"/>
            <wp:effectExtent l="0" t="0" r="0" b="6350"/>
            <wp:docPr id="13" name="Imagen 13" descr="G:\TRABAJO DE MAMA\GATA-3 pulmón.jpg"/>
            <wp:cNvGraphicFramePr/>
            <a:graphic xmlns:a="http://schemas.openxmlformats.org/drawingml/2006/main">
              <a:graphicData uri="http://schemas.openxmlformats.org/drawingml/2006/picture">
                <pic:pic xmlns:pic="http://schemas.openxmlformats.org/drawingml/2006/picture">
                  <pic:nvPicPr>
                    <pic:cNvPr id="1687612014" name="Picture 6" descr="G:\TRABAJO DE MAMA\GATA-3 pulmón.jpg"/>
                    <pic:cNvPicPr>
                      <a:picLocks noChangeAspect="1" noChangeArrowheads="1"/>
                    </pic:cNvPicPr>
                  </pic:nvPicPr>
                  <pic:blipFill>
                    <a:blip r:embed="rId19" cstate="print">
                      <a:extLst>
                        <a:ext uri="{28A0092B-C50C-407E-A947-70E740481C1C}">
                          <a14:useLocalDpi xmlns:a14="http://schemas.microsoft.com/office/drawing/2010/main" val="0"/>
                        </a:ext>
                      </a:extLst>
                    </a:blip>
                    <a:srcRect l="12860" r="32448"/>
                    <a:stretch>
                      <a:fillRect/>
                    </a:stretch>
                  </pic:blipFill>
                  <pic:spPr bwMode="auto">
                    <a:xfrm>
                      <a:off x="0" y="0"/>
                      <a:ext cx="2160000" cy="2483311"/>
                    </a:xfrm>
                    <a:prstGeom prst="rect">
                      <a:avLst/>
                    </a:prstGeom>
                    <a:noFill/>
                    <a:ln>
                      <a:noFill/>
                    </a:ln>
                    <a:extLst>
                      <a:ext uri="{53640926-AAD7-44D8-BBD7-CCE9431645EC}">
                        <a14:shadowObscured xmlns:a14="http://schemas.microsoft.com/office/drawing/2010/main"/>
                      </a:ext>
                    </a:extLst>
                  </pic:spPr>
                </pic:pic>
              </a:graphicData>
            </a:graphic>
          </wp:inline>
        </w:drawing>
      </w:r>
    </w:p>
    <w:p w14:paraId="7EF5A1CA" w14:textId="77777777" w:rsidR="001700A5" w:rsidRPr="008D26B6" w:rsidRDefault="001700A5" w:rsidP="008D26B6">
      <w:pPr>
        <w:spacing w:line="360" w:lineRule="auto"/>
        <w:jc w:val="both"/>
        <w:rPr>
          <w:rFonts w:ascii="Book Antiqua" w:hAnsi="Book Antiqua"/>
          <w:lang w:val="en-US"/>
        </w:rPr>
      </w:pPr>
    </w:p>
    <w:p w14:paraId="19CD092F" w14:textId="0D0BB18A" w:rsidR="00BF0823" w:rsidRDefault="002F0030" w:rsidP="008D26B6">
      <w:pPr>
        <w:spacing w:line="360" w:lineRule="auto"/>
        <w:jc w:val="both"/>
        <w:rPr>
          <w:rFonts w:ascii="Book Antiqua" w:hAnsi="Book Antiqua"/>
          <w:lang w:val="en-US"/>
        </w:rPr>
      </w:pPr>
      <w:r w:rsidRPr="0049408C">
        <w:rPr>
          <w:rFonts w:ascii="Book Antiqua" w:hAnsi="Book Antiqua"/>
          <w:b/>
          <w:lang w:val="en-US"/>
        </w:rPr>
        <w:t>Figure 3 Breast biopsy</w:t>
      </w:r>
      <w:r w:rsidRPr="0049408C">
        <w:rPr>
          <w:rFonts w:ascii="Book Antiqua" w:hAnsi="Book Antiqua" w:cs="P≠D]ˇ"/>
          <w:b/>
          <w:lang w:val="en-US"/>
        </w:rPr>
        <w:t xml:space="preserve"> showed adenocarcinoma</w:t>
      </w:r>
      <w:r w:rsidRPr="0049408C">
        <w:rPr>
          <w:rFonts w:ascii="Book Antiqua" w:hAnsi="Book Antiqua"/>
          <w:b/>
          <w:lang w:val="en-US"/>
        </w:rPr>
        <w:t xml:space="preserve"> infiltrating into the adjacent parenchyma</w:t>
      </w:r>
      <w:r w:rsidR="00841309" w:rsidRPr="0049408C">
        <w:rPr>
          <w:rFonts w:ascii="Book Antiqua" w:hAnsi="Book Antiqua"/>
          <w:b/>
          <w:lang w:val="en-US"/>
        </w:rPr>
        <w:t>.</w:t>
      </w:r>
      <w:r w:rsidRPr="0049408C">
        <w:rPr>
          <w:rFonts w:ascii="Book Antiqua" w:hAnsi="Book Antiqua"/>
          <w:b/>
          <w:lang w:val="en-US"/>
        </w:rPr>
        <w:t xml:space="preserve"> </w:t>
      </w:r>
      <w:r w:rsidR="0049408C" w:rsidRPr="0049408C">
        <w:rPr>
          <w:rFonts w:ascii="Book Antiqua" w:hAnsi="Book Antiqua" w:hint="eastAsia"/>
          <w:lang w:val="en-US" w:eastAsia="zh-CN"/>
        </w:rPr>
        <w:t xml:space="preserve">A: </w:t>
      </w:r>
      <w:r w:rsidRPr="008D26B6">
        <w:rPr>
          <w:rFonts w:ascii="Book Antiqua" w:hAnsi="Book Antiqua"/>
          <w:lang w:val="en-US"/>
        </w:rPr>
        <w:t>Ducts were not involved by the tumor</w:t>
      </w:r>
      <w:r w:rsidRPr="008D26B6">
        <w:rPr>
          <w:rFonts w:ascii="Book Antiqua" w:eastAsia="宋体" w:hAnsi="Book Antiqua"/>
          <w:lang w:val="en-US"/>
        </w:rPr>
        <w:t>,</w:t>
      </w:r>
      <w:r w:rsidRPr="008D26B6">
        <w:rPr>
          <w:rFonts w:ascii="Book Antiqua" w:hAnsi="Book Antiqua"/>
          <w:lang w:val="en-US"/>
        </w:rPr>
        <w:t xml:space="preserve"> and </w:t>
      </w:r>
      <w:r w:rsidRPr="008D26B6">
        <w:rPr>
          <w:rFonts w:ascii="Book Antiqua" w:hAnsi="Book Antiqua" w:cs="P≠D]ˇ"/>
          <w:lang w:val="en-US"/>
        </w:rPr>
        <w:t xml:space="preserve">no evidence of in situ carcinoma was </w:t>
      </w:r>
      <w:r w:rsidR="00C02AD0" w:rsidRPr="008D26B6">
        <w:rPr>
          <w:rFonts w:ascii="Book Antiqua" w:hAnsi="Book Antiqua" w:cs="P≠D]ˇ"/>
          <w:lang w:val="en-US"/>
        </w:rPr>
        <w:t xml:space="preserve">obtained </w:t>
      </w:r>
      <w:r w:rsidRPr="008D26B6">
        <w:rPr>
          <w:rFonts w:ascii="Book Antiqua" w:hAnsi="Book Antiqua" w:cs="P≠D]ˇ"/>
          <w:lang w:val="en-US"/>
        </w:rPr>
        <w:t>(x</w:t>
      </w:r>
      <w:r w:rsidR="0049408C">
        <w:rPr>
          <w:rFonts w:ascii="Book Antiqua" w:hAnsi="Book Antiqua" w:cs="P≠D]ˇ" w:hint="eastAsia"/>
          <w:lang w:val="en-US" w:eastAsia="zh-CN"/>
        </w:rPr>
        <w:t xml:space="preserve"> </w:t>
      </w:r>
      <w:r w:rsidRPr="008D26B6">
        <w:rPr>
          <w:rFonts w:ascii="Book Antiqua" w:hAnsi="Book Antiqua" w:cs="P≠D]ˇ"/>
          <w:lang w:val="en-US"/>
        </w:rPr>
        <w:t>40)</w:t>
      </w:r>
      <w:r w:rsidR="0049408C">
        <w:rPr>
          <w:rFonts w:ascii="Book Antiqua" w:hAnsi="Book Antiqua" w:hint="eastAsia"/>
          <w:lang w:val="en-US" w:eastAsia="zh-CN"/>
        </w:rPr>
        <w:t xml:space="preserve">; B: </w:t>
      </w:r>
      <w:r w:rsidR="00F420B1" w:rsidRPr="008D26B6">
        <w:rPr>
          <w:rFonts w:ascii="Book Antiqua" w:hAnsi="Book Antiqua"/>
          <w:lang w:val="en-US"/>
        </w:rPr>
        <w:t xml:space="preserve">Bronchoscopy biopsy </w:t>
      </w:r>
      <w:r w:rsidR="0069570E" w:rsidRPr="008D26B6">
        <w:rPr>
          <w:rFonts w:ascii="Book Antiqua" w:hAnsi="Book Antiqua"/>
          <w:lang w:val="en-US"/>
        </w:rPr>
        <w:t>(</w:t>
      </w:r>
      <w:r w:rsidR="00F420B1" w:rsidRPr="008D26B6">
        <w:rPr>
          <w:rFonts w:ascii="Book Antiqua" w:hAnsi="Book Antiqua"/>
          <w:lang w:val="en-US"/>
        </w:rPr>
        <w:t>H</w:t>
      </w:r>
      <w:r w:rsidRPr="008D26B6">
        <w:rPr>
          <w:rFonts w:ascii="Book Antiqua" w:hAnsi="Book Antiqua"/>
          <w:lang w:val="en-US"/>
        </w:rPr>
        <w:t>E</w:t>
      </w:r>
      <w:r w:rsidR="0069570E" w:rsidRPr="008D26B6">
        <w:rPr>
          <w:rFonts w:ascii="Book Antiqua" w:hAnsi="Book Antiqua"/>
          <w:lang w:val="en-US"/>
        </w:rPr>
        <w:t>)</w:t>
      </w:r>
      <w:r w:rsidRPr="008D26B6">
        <w:rPr>
          <w:rFonts w:ascii="Book Antiqua" w:hAnsi="Book Antiqua"/>
          <w:lang w:val="en-US"/>
        </w:rPr>
        <w:t xml:space="preserve"> showed poorly differentiated adenocarcinoma </w:t>
      </w:r>
      <w:r w:rsidRPr="008D26B6">
        <w:rPr>
          <w:rFonts w:ascii="Book Antiqua" w:hAnsi="Book Antiqua" w:cs="P≠D]ˇ"/>
          <w:lang w:val="en-US"/>
        </w:rPr>
        <w:t>(x</w:t>
      </w:r>
      <w:r w:rsidR="0049408C">
        <w:rPr>
          <w:rFonts w:ascii="Book Antiqua" w:hAnsi="Book Antiqua" w:cs="P≠D]ˇ" w:hint="eastAsia"/>
          <w:lang w:val="en-US" w:eastAsia="zh-CN"/>
        </w:rPr>
        <w:t xml:space="preserve"> </w:t>
      </w:r>
      <w:r w:rsidRPr="008D26B6">
        <w:rPr>
          <w:rFonts w:ascii="Book Antiqua" w:hAnsi="Book Antiqua" w:cs="P≠D]ˇ"/>
          <w:lang w:val="en-US"/>
        </w:rPr>
        <w:t>40)</w:t>
      </w:r>
      <w:r w:rsidR="0049408C">
        <w:rPr>
          <w:rFonts w:ascii="Book Antiqua" w:hAnsi="Book Antiqua" w:cs="P≠D]ˇ" w:hint="eastAsia"/>
          <w:lang w:val="en-US" w:eastAsia="zh-CN"/>
        </w:rPr>
        <w:t xml:space="preserve">; C, D: </w:t>
      </w:r>
      <w:r w:rsidRPr="008D26B6">
        <w:rPr>
          <w:rFonts w:ascii="Book Antiqua" w:hAnsi="Book Antiqua"/>
          <w:lang w:val="en-US"/>
        </w:rPr>
        <w:t xml:space="preserve">Immunohistochemical staining for thyroid transcription factor-1 was </w:t>
      </w:r>
      <w:r w:rsidR="0069570E" w:rsidRPr="008D26B6">
        <w:rPr>
          <w:rFonts w:ascii="Book Antiqua" w:hAnsi="Book Antiqua"/>
          <w:lang w:val="en-US"/>
        </w:rPr>
        <w:t>positive o</w:t>
      </w:r>
      <w:r w:rsidR="00841309" w:rsidRPr="008D26B6">
        <w:rPr>
          <w:rFonts w:ascii="Book Antiqua" w:hAnsi="Book Antiqua"/>
          <w:lang w:val="en-US"/>
        </w:rPr>
        <w:t>n both</w:t>
      </w:r>
      <w:r w:rsidRPr="008D26B6">
        <w:rPr>
          <w:rFonts w:ascii="Book Antiqua" w:hAnsi="Book Antiqua"/>
          <w:lang w:val="en-US"/>
        </w:rPr>
        <w:t xml:space="preserve"> breast</w:t>
      </w:r>
      <w:r w:rsidR="00A72165" w:rsidRPr="008D26B6">
        <w:rPr>
          <w:rFonts w:ascii="Book Antiqua" w:hAnsi="Book Antiqua"/>
          <w:lang w:val="en-US"/>
        </w:rPr>
        <w:t xml:space="preserve"> (C)</w:t>
      </w:r>
      <w:r w:rsidRPr="008D26B6">
        <w:rPr>
          <w:rFonts w:ascii="Book Antiqua" w:hAnsi="Book Antiqua"/>
          <w:lang w:val="en-US"/>
        </w:rPr>
        <w:t xml:space="preserve"> and lung specimens </w:t>
      </w:r>
      <w:r w:rsidR="00A72165" w:rsidRPr="008D26B6">
        <w:rPr>
          <w:rFonts w:ascii="Book Antiqua" w:hAnsi="Book Antiqua"/>
          <w:lang w:val="en-US"/>
        </w:rPr>
        <w:t>(</w:t>
      </w:r>
      <w:r w:rsidR="0069570E" w:rsidRPr="008D26B6">
        <w:rPr>
          <w:rFonts w:ascii="Book Antiqua" w:hAnsi="Book Antiqua"/>
          <w:lang w:val="en-US"/>
        </w:rPr>
        <w:t>D)</w:t>
      </w:r>
      <w:r w:rsidR="0049408C">
        <w:rPr>
          <w:rFonts w:ascii="Book Antiqua" w:hAnsi="Book Antiqua" w:hint="eastAsia"/>
          <w:lang w:val="en-US" w:eastAsia="zh-CN"/>
        </w:rPr>
        <w:t>; E, F:</w:t>
      </w:r>
      <w:r w:rsidR="0069570E" w:rsidRPr="008D26B6">
        <w:rPr>
          <w:rFonts w:ascii="Book Antiqua" w:hAnsi="Book Antiqua"/>
          <w:lang w:val="en-US"/>
        </w:rPr>
        <w:t xml:space="preserve"> </w:t>
      </w:r>
      <w:r w:rsidR="003C7C6F" w:rsidRPr="008D26B6">
        <w:rPr>
          <w:rFonts w:ascii="Book Antiqua" w:hAnsi="Book Antiqua"/>
          <w:lang w:val="en-US"/>
        </w:rPr>
        <w:t xml:space="preserve">GATA3 </w:t>
      </w:r>
      <w:r w:rsidRPr="008D26B6">
        <w:rPr>
          <w:rFonts w:ascii="Book Antiqua" w:hAnsi="Book Antiqua"/>
          <w:lang w:val="en-US"/>
        </w:rPr>
        <w:t xml:space="preserve">staining was negative </w:t>
      </w:r>
      <w:r w:rsidR="00C02AD0" w:rsidRPr="008D26B6">
        <w:rPr>
          <w:rFonts w:ascii="Book Antiqua" w:hAnsi="Book Antiqua"/>
          <w:lang w:val="en-US"/>
        </w:rPr>
        <w:t xml:space="preserve">in both </w:t>
      </w:r>
      <w:r w:rsidRPr="008D26B6">
        <w:rPr>
          <w:rFonts w:ascii="Book Antiqua" w:hAnsi="Book Antiqua"/>
          <w:lang w:val="en-US"/>
        </w:rPr>
        <w:t>breast</w:t>
      </w:r>
      <w:r w:rsidR="00A72165" w:rsidRPr="008D26B6">
        <w:rPr>
          <w:rFonts w:ascii="Book Antiqua" w:hAnsi="Book Antiqua"/>
          <w:lang w:val="en-US"/>
        </w:rPr>
        <w:t xml:space="preserve"> (E)</w:t>
      </w:r>
      <w:r w:rsidRPr="008D26B6">
        <w:rPr>
          <w:rFonts w:ascii="Book Antiqua" w:hAnsi="Book Antiqua"/>
          <w:lang w:val="en-US"/>
        </w:rPr>
        <w:t xml:space="preserve"> and lung tissue </w:t>
      </w:r>
      <w:r w:rsidR="00A72165" w:rsidRPr="008D26B6">
        <w:rPr>
          <w:rFonts w:ascii="Book Antiqua" w:hAnsi="Book Antiqua"/>
          <w:lang w:val="en-US"/>
        </w:rPr>
        <w:t>(</w:t>
      </w:r>
      <w:r w:rsidRPr="008D26B6">
        <w:rPr>
          <w:rFonts w:ascii="Book Antiqua" w:hAnsi="Book Antiqua"/>
          <w:lang w:val="en-US"/>
        </w:rPr>
        <w:t>F).</w:t>
      </w:r>
    </w:p>
    <w:p w14:paraId="73271461" w14:textId="77777777" w:rsidR="008338B1" w:rsidRDefault="008338B1" w:rsidP="008D26B6">
      <w:pPr>
        <w:spacing w:line="360" w:lineRule="auto"/>
        <w:jc w:val="both"/>
        <w:rPr>
          <w:rFonts w:ascii="Book Antiqua" w:hAnsi="Book Antiqua"/>
          <w:lang w:val="en-US"/>
        </w:rPr>
      </w:pPr>
    </w:p>
    <w:p w14:paraId="3D45C8F2" w14:textId="77777777" w:rsidR="008338B1" w:rsidRDefault="008338B1" w:rsidP="008D26B6">
      <w:pPr>
        <w:spacing w:line="360" w:lineRule="auto"/>
        <w:jc w:val="both"/>
        <w:rPr>
          <w:rFonts w:ascii="Book Antiqua" w:hAnsi="Book Antiqua"/>
          <w:lang w:val="en-US"/>
        </w:rPr>
      </w:pPr>
    </w:p>
    <w:p w14:paraId="393AC18F" w14:textId="77777777" w:rsidR="008338B1" w:rsidRDefault="008338B1" w:rsidP="008D26B6">
      <w:pPr>
        <w:spacing w:line="360" w:lineRule="auto"/>
        <w:jc w:val="both"/>
        <w:rPr>
          <w:rFonts w:ascii="Book Antiqua" w:hAnsi="Book Antiqua"/>
          <w:lang w:val="en-US"/>
        </w:rPr>
      </w:pPr>
    </w:p>
    <w:p w14:paraId="1E205608" w14:textId="77777777" w:rsidR="008338B1" w:rsidRDefault="008338B1" w:rsidP="008D26B6">
      <w:pPr>
        <w:spacing w:line="360" w:lineRule="auto"/>
        <w:jc w:val="both"/>
        <w:rPr>
          <w:rFonts w:ascii="Book Antiqua" w:hAnsi="Book Antiqua"/>
          <w:lang w:val="en-US"/>
        </w:rPr>
      </w:pPr>
    </w:p>
    <w:p w14:paraId="59912488" w14:textId="77777777" w:rsidR="008338B1" w:rsidRDefault="008338B1" w:rsidP="008D26B6">
      <w:pPr>
        <w:spacing w:line="360" w:lineRule="auto"/>
        <w:jc w:val="both"/>
        <w:rPr>
          <w:rFonts w:ascii="Book Antiqua" w:hAnsi="Book Antiqua"/>
          <w:lang w:val="en-US"/>
        </w:rPr>
      </w:pPr>
    </w:p>
    <w:p w14:paraId="30335504" w14:textId="77777777" w:rsidR="008338B1" w:rsidRPr="008D26B6" w:rsidRDefault="008338B1" w:rsidP="008D26B6">
      <w:pPr>
        <w:spacing w:line="360" w:lineRule="auto"/>
        <w:jc w:val="both"/>
        <w:rPr>
          <w:rFonts w:ascii="Book Antiqua" w:hAnsi="Book Antiqua"/>
          <w:lang w:val="en-US"/>
        </w:rPr>
      </w:pPr>
    </w:p>
    <w:p w14:paraId="3E225807" w14:textId="6F1B08D2" w:rsidR="006416CF" w:rsidRPr="008D26B6" w:rsidRDefault="002F0030" w:rsidP="008D26B6">
      <w:pPr>
        <w:autoSpaceDE w:val="0"/>
        <w:autoSpaceDN w:val="0"/>
        <w:adjustRightInd w:val="0"/>
        <w:spacing w:line="360" w:lineRule="auto"/>
        <w:jc w:val="both"/>
        <w:outlineLvl w:val="0"/>
        <w:rPr>
          <w:rFonts w:ascii="Book Antiqua" w:hAnsi="Book Antiqua" w:cs="Frutiger-Bold"/>
          <w:b/>
          <w:bCs/>
          <w:lang w:val="en-US"/>
        </w:rPr>
      </w:pPr>
      <w:r w:rsidRPr="008D26B6">
        <w:rPr>
          <w:rFonts w:ascii="Book Antiqua" w:hAnsi="Book Antiqua"/>
          <w:noProof/>
          <w:lang w:val="en-US" w:eastAsia="zh-CN"/>
        </w:rPr>
        <w:lastRenderedPageBreak/>
        <w:drawing>
          <wp:inline distT="0" distB="0" distL="0" distR="0" wp14:anchorId="03EFE7AF" wp14:editId="2E597256">
            <wp:extent cx="4450291" cy="4516439"/>
            <wp:effectExtent l="0" t="0" r="0" b="508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7CB9ED" w14:textId="77777777" w:rsidR="00817E39" w:rsidRPr="008D26B6" w:rsidRDefault="00817E39" w:rsidP="008D26B6">
      <w:pPr>
        <w:autoSpaceDE w:val="0"/>
        <w:autoSpaceDN w:val="0"/>
        <w:adjustRightInd w:val="0"/>
        <w:spacing w:line="360" w:lineRule="auto"/>
        <w:jc w:val="both"/>
        <w:outlineLvl w:val="0"/>
        <w:rPr>
          <w:rFonts w:ascii="Book Antiqua" w:hAnsi="Book Antiqua" w:cs="Frutiger-Bold"/>
          <w:b/>
          <w:bCs/>
          <w:lang w:val="en-US"/>
        </w:rPr>
      </w:pPr>
    </w:p>
    <w:p w14:paraId="7750B83D" w14:textId="5C4BFFE2" w:rsidR="00C4442F" w:rsidRPr="008D26B6" w:rsidRDefault="002F0030" w:rsidP="008D26B6">
      <w:pPr>
        <w:spacing w:line="360" w:lineRule="auto"/>
        <w:jc w:val="both"/>
        <w:rPr>
          <w:rFonts w:ascii="Book Antiqua" w:hAnsi="Book Antiqua" w:cs="Frutiger-Bold"/>
          <w:b/>
          <w:bCs/>
          <w:lang w:val="en-US"/>
        </w:rPr>
      </w:pPr>
      <w:r w:rsidRPr="00E86230">
        <w:rPr>
          <w:rFonts w:ascii="Book Antiqua" w:hAnsi="Book Antiqua"/>
          <w:b/>
          <w:lang w:val="en-US"/>
        </w:rPr>
        <w:t xml:space="preserve">Figure 4 Distribution of immunohistochemical markers </w:t>
      </w:r>
      <w:r w:rsidR="00484101" w:rsidRPr="00E86230">
        <w:rPr>
          <w:rStyle w:val="A00"/>
          <w:rFonts w:ascii="Book Antiqua" w:hAnsi="Book Antiqua" w:cs="Segoe UI"/>
          <w:b/>
          <w:sz w:val="24"/>
          <w:szCs w:val="24"/>
          <w:lang w:val="en-US"/>
        </w:rPr>
        <w:t>o</w:t>
      </w:r>
      <w:r w:rsidR="00C02AD0" w:rsidRPr="00E86230">
        <w:rPr>
          <w:rStyle w:val="A00"/>
          <w:rFonts w:ascii="Book Antiqua" w:hAnsi="Book Antiqua" w:cs="Segoe UI"/>
          <w:b/>
          <w:sz w:val="24"/>
          <w:szCs w:val="24"/>
          <w:lang w:val="en-US"/>
        </w:rPr>
        <w:t>n</w:t>
      </w:r>
      <w:r w:rsidR="0043753D" w:rsidRPr="00E86230">
        <w:rPr>
          <w:rStyle w:val="A00"/>
          <w:rFonts w:ascii="Book Antiqua" w:hAnsi="Book Antiqua" w:cs="Segoe UI"/>
          <w:b/>
          <w:sz w:val="24"/>
          <w:szCs w:val="24"/>
          <w:lang w:val="en-US"/>
        </w:rPr>
        <w:t xml:space="preserve"> </w:t>
      </w:r>
      <w:r w:rsidR="00484101" w:rsidRPr="00E86230">
        <w:rPr>
          <w:rStyle w:val="A00"/>
          <w:rFonts w:ascii="Book Antiqua" w:hAnsi="Book Antiqua" w:cs="Segoe UI"/>
          <w:b/>
          <w:sz w:val="24"/>
          <w:szCs w:val="24"/>
          <w:lang w:val="en-US"/>
        </w:rPr>
        <w:t xml:space="preserve">the </w:t>
      </w:r>
      <w:r w:rsidR="00741B94" w:rsidRPr="00E86230">
        <w:rPr>
          <w:rStyle w:val="A00"/>
          <w:rFonts w:ascii="Book Antiqua" w:hAnsi="Book Antiqua" w:cs="Segoe UI"/>
          <w:b/>
          <w:sz w:val="24"/>
          <w:szCs w:val="24"/>
          <w:lang w:val="en-US"/>
        </w:rPr>
        <w:t xml:space="preserve">breast biopsies </w:t>
      </w:r>
      <w:r w:rsidR="00484101" w:rsidRPr="00E86230">
        <w:rPr>
          <w:rStyle w:val="A00"/>
          <w:rFonts w:ascii="Book Antiqua" w:hAnsi="Book Antiqua" w:cs="Segoe UI"/>
          <w:b/>
          <w:sz w:val="24"/>
          <w:szCs w:val="24"/>
          <w:lang w:val="en-US"/>
        </w:rPr>
        <w:t>in</w:t>
      </w:r>
      <w:r w:rsidR="00741B94" w:rsidRPr="00E86230">
        <w:rPr>
          <w:rStyle w:val="A00"/>
          <w:rFonts w:ascii="Book Antiqua" w:hAnsi="Book Antiqua" w:cs="Segoe UI"/>
          <w:b/>
          <w:sz w:val="24"/>
          <w:szCs w:val="24"/>
          <w:lang w:val="en-US"/>
        </w:rPr>
        <w:t xml:space="preserve"> the</w:t>
      </w:r>
      <w:r w:rsidRPr="00E86230">
        <w:rPr>
          <w:rFonts w:ascii="Book Antiqua" w:hAnsi="Book Antiqua"/>
          <w:b/>
          <w:lang w:val="en-US"/>
        </w:rPr>
        <w:t xml:space="preserve"> review</w:t>
      </w:r>
      <w:r w:rsidR="005C274E" w:rsidRPr="00E86230">
        <w:rPr>
          <w:rFonts w:ascii="Book Antiqua" w:hAnsi="Book Antiqua"/>
          <w:b/>
          <w:lang w:val="en-US"/>
        </w:rPr>
        <w:t>ed</w:t>
      </w:r>
      <w:r w:rsidRPr="00E86230">
        <w:rPr>
          <w:rFonts w:ascii="Book Antiqua" w:hAnsi="Book Antiqua"/>
          <w:b/>
          <w:lang w:val="en-US"/>
        </w:rPr>
        <w:t xml:space="preserve"> cases (including our</w:t>
      </w:r>
      <w:r w:rsidR="00484101" w:rsidRPr="00E86230">
        <w:rPr>
          <w:rFonts w:ascii="Book Antiqua" w:hAnsi="Book Antiqua"/>
          <w:b/>
          <w:lang w:val="en-US"/>
        </w:rPr>
        <w:t>s</w:t>
      </w:r>
      <w:r w:rsidRPr="00E86230">
        <w:rPr>
          <w:rFonts w:ascii="Book Antiqua" w:hAnsi="Book Antiqua"/>
          <w:b/>
          <w:lang w:val="en-US"/>
        </w:rPr>
        <w:t>).</w:t>
      </w:r>
      <w:r w:rsidR="00A56BA0" w:rsidRPr="008D26B6">
        <w:rPr>
          <w:rFonts w:ascii="Book Antiqua" w:hAnsi="Book Antiqua"/>
          <w:lang w:val="en-US"/>
        </w:rPr>
        <w:t xml:space="preserve"> </w:t>
      </w:r>
      <w:r w:rsidR="00D354CB" w:rsidRPr="008D26B6">
        <w:rPr>
          <w:rFonts w:ascii="Book Antiqua" w:hAnsi="Book Antiqua"/>
          <w:lang w:val="en-US"/>
        </w:rPr>
        <w:t>ER</w:t>
      </w:r>
      <w:r w:rsidR="00E86230">
        <w:rPr>
          <w:rFonts w:ascii="Book Antiqua" w:hAnsi="Book Antiqua" w:hint="eastAsia"/>
          <w:lang w:val="en-US" w:eastAsia="zh-CN"/>
        </w:rPr>
        <w:t>:</w:t>
      </w:r>
      <w:r w:rsidR="00D354CB" w:rsidRPr="008D26B6">
        <w:rPr>
          <w:rFonts w:ascii="Book Antiqua" w:hAnsi="Book Antiqua"/>
          <w:lang w:val="en-US"/>
        </w:rPr>
        <w:t xml:space="preserve"> </w:t>
      </w:r>
      <w:r w:rsidR="00E86230" w:rsidRPr="008D26B6">
        <w:rPr>
          <w:rFonts w:ascii="Book Antiqua" w:hAnsi="Book Antiqua"/>
          <w:lang w:val="en-US"/>
        </w:rPr>
        <w:t xml:space="preserve">Estrogen </w:t>
      </w:r>
      <w:r w:rsidR="00D354CB" w:rsidRPr="008D26B6">
        <w:rPr>
          <w:rFonts w:ascii="Book Antiqua" w:hAnsi="Book Antiqua"/>
          <w:lang w:val="en-US"/>
        </w:rPr>
        <w:t>receptor</w:t>
      </w:r>
      <w:r w:rsidR="00890997" w:rsidRPr="008D26B6">
        <w:rPr>
          <w:rFonts w:ascii="Book Antiqua" w:hAnsi="Book Antiqua"/>
          <w:lang w:val="en-US"/>
        </w:rPr>
        <w:t>; PR</w:t>
      </w:r>
      <w:r w:rsidR="00E86230">
        <w:rPr>
          <w:rFonts w:ascii="Book Antiqua" w:hAnsi="Book Antiqua" w:hint="eastAsia"/>
          <w:lang w:val="en-US" w:eastAsia="zh-CN"/>
        </w:rPr>
        <w:t>:</w:t>
      </w:r>
      <w:r w:rsidR="00890997" w:rsidRPr="008D26B6">
        <w:rPr>
          <w:rFonts w:ascii="Book Antiqua" w:hAnsi="Book Antiqua"/>
          <w:lang w:val="en-US"/>
        </w:rPr>
        <w:t xml:space="preserve"> </w:t>
      </w:r>
      <w:r w:rsidR="00E86230" w:rsidRPr="008D26B6">
        <w:rPr>
          <w:rFonts w:ascii="Book Antiqua" w:hAnsi="Book Antiqua"/>
          <w:lang w:val="en-US"/>
        </w:rPr>
        <w:t xml:space="preserve">Progesterone </w:t>
      </w:r>
      <w:r w:rsidR="00890997" w:rsidRPr="008D26B6">
        <w:rPr>
          <w:rFonts w:ascii="Book Antiqua" w:hAnsi="Book Antiqua"/>
          <w:lang w:val="en-US"/>
        </w:rPr>
        <w:t>receptor; HER</w:t>
      </w:r>
      <w:r w:rsidR="00D354CB" w:rsidRPr="008D26B6">
        <w:rPr>
          <w:rFonts w:ascii="Book Antiqua" w:hAnsi="Book Antiqua"/>
          <w:lang w:val="en-US"/>
        </w:rPr>
        <w:t>2</w:t>
      </w:r>
      <w:r w:rsidR="00E86230">
        <w:rPr>
          <w:rFonts w:ascii="Book Antiqua" w:hAnsi="Book Antiqua" w:hint="eastAsia"/>
          <w:lang w:val="en-US" w:eastAsia="zh-CN"/>
        </w:rPr>
        <w:t>:</w:t>
      </w:r>
      <w:r w:rsidR="00D354CB" w:rsidRPr="008D26B6">
        <w:rPr>
          <w:rFonts w:ascii="Book Antiqua" w:hAnsi="Book Antiqua"/>
          <w:lang w:val="en-US"/>
        </w:rPr>
        <w:t xml:space="preserve"> </w:t>
      </w:r>
      <w:r w:rsidR="00E86230" w:rsidRPr="008D26B6">
        <w:rPr>
          <w:rFonts w:ascii="Book Antiqua" w:hAnsi="Book Antiqua"/>
          <w:lang w:val="en-US"/>
        </w:rPr>
        <w:t xml:space="preserve">Human </w:t>
      </w:r>
      <w:r w:rsidR="00D354CB" w:rsidRPr="008D26B6">
        <w:rPr>
          <w:rFonts w:ascii="Book Antiqua" w:hAnsi="Book Antiqua"/>
          <w:lang w:val="en-US"/>
        </w:rPr>
        <w:t xml:space="preserve">epithelial </w:t>
      </w:r>
      <w:r w:rsidR="00C02AD0" w:rsidRPr="008D26B6">
        <w:rPr>
          <w:rFonts w:ascii="Book Antiqua" w:hAnsi="Book Antiqua"/>
          <w:lang w:val="en-US"/>
        </w:rPr>
        <w:t xml:space="preserve">growth factor </w:t>
      </w:r>
      <w:r w:rsidR="00D354CB" w:rsidRPr="008D26B6">
        <w:rPr>
          <w:rFonts w:ascii="Book Antiqua" w:hAnsi="Book Antiqua"/>
          <w:lang w:val="en-US"/>
        </w:rPr>
        <w:t xml:space="preserve">receptor 2; </w:t>
      </w:r>
      <w:r w:rsidR="00D354CB" w:rsidRPr="008D26B6">
        <w:rPr>
          <w:rStyle w:val="a6"/>
          <w:rFonts w:ascii="Book Antiqua" w:eastAsia="Times New Roman" w:hAnsi="Book Antiqua" w:cs="Arial"/>
          <w:i w:val="0"/>
          <w:iCs w:val="0"/>
          <w:shd w:val="clear" w:color="auto" w:fill="FFFFFF"/>
          <w:lang w:val="en-US"/>
        </w:rPr>
        <w:t>TTF-1</w:t>
      </w:r>
      <w:r w:rsidR="00E86230">
        <w:rPr>
          <w:rStyle w:val="a6"/>
          <w:rFonts w:ascii="Book Antiqua" w:hAnsi="Book Antiqua" w:cs="Arial" w:hint="eastAsia"/>
          <w:i w:val="0"/>
          <w:iCs w:val="0"/>
          <w:shd w:val="clear" w:color="auto" w:fill="FFFFFF"/>
          <w:lang w:val="en-US" w:eastAsia="zh-CN"/>
        </w:rPr>
        <w:t>:</w:t>
      </w:r>
      <w:r w:rsidR="00D354CB" w:rsidRPr="008D26B6">
        <w:rPr>
          <w:rStyle w:val="a6"/>
          <w:rFonts w:ascii="Book Antiqua" w:eastAsia="Times New Roman" w:hAnsi="Book Antiqua" w:cs="Arial"/>
          <w:i w:val="0"/>
          <w:iCs w:val="0"/>
          <w:shd w:val="clear" w:color="auto" w:fill="FFFFFF"/>
          <w:lang w:val="en-US"/>
        </w:rPr>
        <w:t xml:space="preserve"> </w:t>
      </w:r>
      <w:r w:rsidR="00E86230" w:rsidRPr="008D26B6">
        <w:rPr>
          <w:rFonts w:ascii="Book Antiqua" w:eastAsia="Times New Roman" w:hAnsi="Book Antiqua" w:cs="Arial"/>
          <w:shd w:val="clear" w:color="auto" w:fill="FFFFFF"/>
          <w:lang w:val="en-US"/>
        </w:rPr>
        <w:t xml:space="preserve">Thyroid </w:t>
      </w:r>
      <w:r w:rsidR="00D354CB" w:rsidRPr="008D26B6">
        <w:rPr>
          <w:rFonts w:ascii="Book Antiqua" w:eastAsia="Times New Roman" w:hAnsi="Book Antiqua" w:cs="Arial"/>
          <w:shd w:val="clear" w:color="auto" w:fill="FFFFFF"/>
          <w:lang w:val="en-US"/>
        </w:rPr>
        <w:t xml:space="preserve">transcription factor 1; </w:t>
      </w:r>
      <w:r w:rsidR="00D354CB" w:rsidRPr="008D26B6">
        <w:rPr>
          <w:rStyle w:val="a6"/>
          <w:rFonts w:ascii="Book Antiqua" w:eastAsia="Times New Roman" w:hAnsi="Book Antiqua" w:cs="Arial"/>
          <w:i w:val="0"/>
          <w:iCs w:val="0"/>
          <w:shd w:val="clear" w:color="auto" w:fill="FFFFFF"/>
          <w:lang w:val="en-US"/>
        </w:rPr>
        <w:t>CK7</w:t>
      </w:r>
      <w:r w:rsidR="00E86230">
        <w:rPr>
          <w:rStyle w:val="a6"/>
          <w:rFonts w:ascii="Book Antiqua" w:hAnsi="Book Antiqua" w:cs="Arial" w:hint="eastAsia"/>
          <w:i w:val="0"/>
          <w:iCs w:val="0"/>
          <w:shd w:val="clear" w:color="auto" w:fill="FFFFFF"/>
          <w:lang w:val="en-US" w:eastAsia="zh-CN"/>
        </w:rPr>
        <w:t>:</w:t>
      </w:r>
      <w:r w:rsidR="00D354CB" w:rsidRPr="008D26B6">
        <w:rPr>
          <w:rStyle w:val="a6"/>
          <w:rFonts w:ascii="Book Antiqua" w:eastAsia="Times New Roman" w:hAnsi="Book Antiqua" w:cs="Arial"/>
          <w:i w:val="0"/>
          <w:iCs w:val="0"/>
          <w:shd w:val="clear" w:color="auto" w:fill="FFFFFF"/>
          <w:lang w:val="en-US"/>
        </w:rPr>
        <w:t xml:space="preserve"> </w:t>
      </w:r>
      <w:r w:rsidR="00E86230" w:rsidRPr="008D26B6">
        <w:rPr>
          <w:rFonts w:ascii="Book Antiqua" w:eastAsia="Times New Roman" w:hAnsi="Book Antiqua" w:cs="Arial"/>
          <w:shd w:val="clear" w:color="auto" w:fill="FFFFFF"/>
          <w:lang w:val="en-US"/>
        </w:rPr>
        <w:t xml:space="preserve">Cytokeratin </w:t>
      </w:r>
      <w:r w:rsidR="00D354CB" w:rsidRPr="008D26B6">
        <w:rPr>
          <w:rFonts w:ascii="Book Antiqua" w:eastAsia="Times New Roman" w:hAnsi="Book Antiqua" w:cs="Arial"/>
          <w:shd w:val="clear" w:color="auto" w:fill="FFFFFF"/>
          <w:lang w:val="en-US"/>
        </w:rPr>
        <w:t>7; CK20</w:t>
      </w:r>
      <w:r w:rsidR="00E86230">
        <w:rPr>
          <w:rFonts w:ascii="Book Antiqua" w:hAnsi="Book Antiqua" w:cs="Arial" w:hint="eastAsia"/>
          <w:shd w:val="clear" w:color="auto" w:fill="FFFFFF"/>
          <w:lang w:val="en-US" w:eastAsia="zh-CN"/>
        </w:rPr>
        <w:t>:</w:t>
      </w:r>
      <w:r w:rsidR="00D354CB" w:rsidRPr="008D26B6">
        <w:rPr>
          <w:rFonts w:ascii="Book Antiqua" w:eastAsia="Times New Roman" w:hAnsi="Book Antiqua" w:cs="Arial"/>
          <w:shd w:val="clear" w:color="auto" w:fill="FFFFFF"/>
          <w:lang w:val="en-US"/>
        </w:rPr>
        <w:t xml:space="preserve"> </w:t>
      </w:r>
      <w:r w:rsidR="00E86230" w:rsidRPr="008D26B6">
        <w:rPr>
          <w:rFonts w:ascii="Book Antiqua" w:eastAsia="Times New Roman" w:hAnsi="Book Antiqua" w:cs="Arial"/>
          <w:shd w:val="clear" w:color="auto" w:fill="FFFFFF"/>
          <w:lang w:val="en-US"/>
        </w:rPr>
        <w:t xml:space="preserve">Cytokeratin </w:t>
      </w:r>
      <w:r w:rsidR="00D354CB" w:rsidRPr="008D26B6">
        <w:rPr>
          <w:rFonts w:ascii="Book Antiqua" w:eastAsia="Times New Roman" w:hAnsi="Book Antiqua" w:cs="Arial"/>
          <w:shd w:val="clear" w:color="auto" w:fill="FFFFFF"/>
          <w:lang w:val="en-US"/>
        </w:rPr>
        <w:t xml:space="preserve">20; </w:t>
      </w:r>
      <w:r w:rsidR="00D354CB" w:rsidRPr="008D26B6">
        <w:rPr>
          <w:rStyle w:val="a6"/>
          <w:rFonts w:ascii="Book Antiqua" w:eastAsia="Times New Roman" w:hAnsi="Book Antiqua" w:cs="Arial"/>
          <w:i w:val="0"/>
          <w:iCs w:val="0"/>
          <w:shd w:val="clear" w:color="auto" w:fill="FFFFFF"/>
          <w:lang w:val="en-US"/>
        </w:rPr>
        <w:t>GCDFP15</w:t>
      </w:r>
      <w:r w:rsidR="00E86230">
        <w:rPr>
          <w:rFonts w:ascii="Book Antiqua" w:hAnsi="Book Antiqua" w:cs="Arial" w:hint="eastAsia"/>
          <w:shd w:val="clear" w:color="auto" w:fill="FFFFFF"/>
          <w:lang w:val="en-US" w:eastAsia="zh-CN"/>
        </w:rPr>
        <w:t>:</w:t>
      </w:r>
      <w:r w:rsidR="00D354CB" w:rsidRPr="008D26B6">
        <w:rPr>
          <w:rFonts w:ascii="Book Antiqua" w:eastAsia="Times New Roman" w:hAnsi="Book Antiqua" w:cs="Arial"/>
          <w:shd w:val="clear" w:color="auto" w:fill="FFFFFF"/>
          <w:lang w:val="en-US"/>
        </w:rPr>
        <w:t xml:space="preserve"> </w:t>
      </w:r>
      <w:r w:rsidR="00E86230" w:rsidRPr="008D26B6">
        <w:rPr>
          <w:rFonts w:ascii="Book Antiqua" w:eastAsia="Times New Roman" w:hAnsi="Book Antiqua" w:cs="Arial"/>
          <w:shd w:val="clear" w:color="auto" w:fill="FFFFFF"/>
          <w:lang w:val="en-US"/>
        </w:rPr>
        <w:t xml:space="preserve">Gross </w:t>
      </w:r>
      <w:r w:rsidR="00D354CB" w:rsidRPr="008D26B6">
        <w:rPr>
          <w:rFonts w:ascii="Book Antiqua" w:eastAsia="Times New Roman" w:hAnsi="Book Antiqua" w:cs="Arial"/>
          <w:shd w:val="clear" w:color="auto" w:fill="FFFFFF"/>
          <w:lang w:val="en-US"/>
        </w:rPr>
        <w:t>cystic disease fluid protein 15;</w:t>
      </w:r>
      <w:r w:rsidR="00D354CB" w:rsidRPr="008D26B6">
        <w:rPr>
          <w:rFonts w:ascii="Book Antiqua" w:eastAsia="Times New Roman" w:hAnsi="Book Antiqua"/>
          <w:shd w:val="clear" w:color="auto" w:fill="FFFFFF"/>
          <w:lang w:val="en-US"/>
        </w:rPr>
        <w:t xml:space="preserve"> </w:t>
      </w:r>
      <w:r w:rsidR="003C7C6F" w:rsidRPr="008D26B6">
        <w:rPr>
          <w:rStyle w:val="a6"/>
          <w:rFonts w:ascii="Book Antiqua" w:eastAsia="Times New Roman" w:hAnsi="Book Antiqua" w:cs="Arial"/>
          <w:i w:val="0"/>
          <w:iCs w:val="0"/>
          <w:shd w:val="clear" w:color="auto" w:fill="FFFFFF"/>
          <w:lang w:val="en-US"/>
        </w:rPr>
        <w:t>GATA</w:t>
      </w:r>
      <w:r w:rsidR="00D354CB" w:rsidRPr="008D26B6">
        <w:rPr>
          <w:rStyle w:val="a6"/>
          <w:rFonts w:ascii="Book Antiqua" w:eastAsia="Times New Roman" w:hAnsi="Book Antiqua" w:cs="Arial"/>
          <w:i w:val="0"/>
          <w:iCs w:val="0"/>
          <w:shd w:val="clear" w:color="auto" w:fill="FFFFFF"/>
          <w:lang w:val="en-US"/>
        </w:rPr>
        <w:t>3</w:t>
      </w:r>
      <w:r w:rsidR="00E86230">
        <w:rPr>
          <w:rStyle w:val="a6"/>
          <w:rFonts w:ascii="Book Antiqua" w:hAnsi="Book Antiqua" w:cs="Arial" w:hint="eastAsia"/>
          <w:i w:val="0"/>
          <w:iCs w:val="0"/>
          <w:shd w:val="clear" w:color="auto" w:fill="FFFFFF"/>
          <w:lang w:val="en-US" w:eastAsia="zh-CN"/>
        </w:rPr>
        <w:t>:</w:t>
      </w:r>
      <w:r w:rsidR="00D354CB" w:rsidRPr="008D26B6">
        <w:rPr>
          <w:rFonts w:ascii="Book Antiqua" w:eastAsia="Times New Roman" w:hAnsi="Book Antiqua" w:cs="Arial"/>
          <w:shd w:val="clear" w:color="auto" w:fill="FFFFFF"/>
          <w:lang w:val="en-US"/>
        </w:rPr>
        <w:t> GATA</w:t>
      </w:r>
      <w:r w:rsidR="00C02AD0" w:rsidRPr="008D26B6">
        <w:rPr>
          <w:rFonts w:ascii="Book Antiqua" w:eastAsia="Times New Roman" w:hAnsi="Book Antiqua" w:cs="Arial"/>
          <w:shd w:val="clear" w:color="auto" w:fill="FFFFFF"/>
          <w:lang w:val="en-US"/>
        </w:rPr>
        <w:t>-</w:t>
      </w:r>
      <w:r w:rsidR="00D354CB" w:rsidRPr="008D26B6">
        <w:rPr>
          <w:rFonts w:ascii="Book Antiqua" w:eastAsia="Times New Roman" w:hAnsi="Book Antiqua" w:cs="Arial"/>
          <w:shd w:val="clear" w:color="auto" w:fill="FFFFFF"/>
          <w:lang w:val="en-US"/>
        </w:rPr>
        <w:t>binding protein 3.</w:t>
      </w:r>
    </w:p>
    <w:p w14:paraId="72EA6AFB" w14:textId="6AA455EB" w:rsidR="00E86230" w:rsidRDefault="00E86230">
      <w:pPr>
        <w:spacing w:after="200" w:line="276" w:lineRule="auto"/>
        <w:rPr>
          <w:rFonts w:ascii="Book Antiqua" w:hAnsi="Book Antiqua" w:cs="Frutiger-Bold"/>
          <w:b/>
          <w:bCs/>
          <w:lang w:val="en-US"/>
        </w:rPr>
      </w:pPr>
      <w:r>
        <w:rPr>
          <w:rFonts w:ascii="Book Antiqua" w:hAnsi="Book Antiqua" w:cs="Frutiger-Bold"/>
          <w:b/>
          <w:bCs/>
          <w:lang w:val="en-US"/>
        </w:rPr>
        <w:br w:type="page"/>
      </w:r>
    </w:p>
    <w:p w14:paraId="3D8109E3" w14:textId="189C298A" w:rsidR="008C3963" w:rsidRPr="008D26B6" w:rsidRDefault="00E86230" w:rsidP="008D26B6">
      <w:pPr>
        <w:autoSpaceDE w:val="0"/>
        <w:autoSpaceDN w:val="0"/>
        <w:adjustRightInd w:val="0"/>
        <w:spacing w:line="360" w:lineRule="auto"/>
        <w:jc w:val="both"/>
        <w:outlineLvl w:val="0"/>
        <w:rPr>
          <w:rFonts w:ascii="Book Antiqua" w:hAnsi="Book Antiqua" w:cs="Frutiger-Bold"/>
          <w:b/>
          <w:bCs/>
          <w:lang w:val="en-US" w:eastAsia="zh-CN"/>
        </w:rPr>
      </w:pPr>
      <w:r w:rsidRPr="008D26B6">
        <w:rPr>
          <w:rStyle w:val="A00"/>
          <w:rFonts w:ascii="Book Antiqua" w:hAnsi="Book Antiqua"/>
          <w:b/>
          <w:sz w:val="24"/>
          <w:szCs w:val="24"/>
          <w:lang w:val="en-US"/>
        </w:rPr>
        <w:lastRenderedPageBreak/>
        <w:t>Table 1 Breast metastasis from primary lung adenocarcinoma:</w:t>
      </w:r>
      <w:r w:rsidRPr="008D26B6">
        <w:rPr>
          <w:rFonts w:ascii="Book Antiqua" w:hAnsi="Book Antiqua"/>
          <w:lang w:val="en-US"/>
        </w:rPr>
        <w:t xml:space="preserve"> </w:t>
      </w:r>
      <w:r w:rsidRPr="008D26B6">
        <w:rPr>
          <w:rStyle w:val="A00"/>
          <w:rFonts w:ascii="Book Antiqua" w:hAnsi="Book Antiqua"/>
          <w:b/>
          <w:sz w:val="24"/>
          <w:szCs w:val="24"/>
          <w:lang w:val="en-US"/>
        </w:rPr>
        <w:t>Literature review 2000-2018</w:t>
      </w:r>
    </w:p>
    <w:tbl>
      <w:tblPr>
        <w:tblStyle w:val="Tabladelista21"/>
        <w:tblpPr w:leftFromText="141" w:rightFromText="141" w:vertAnchor="text" w:horzAnchor="page" w:tblpX="818" w:tblpY="133"/>
        <w:tblW w:w="9621" w:type="dxa"/>
        <w:tblBorders>
          <w:top w:val="single" w:sz="4" w:space="0" w:color="auto"/>
          <w:bottom w:val="single" w:sz="4" w:space="0" w:color="auto"/>
          <w:insideH w:val="none" w:sz="0" w:space="0" w:color="auto"/>
        </w:tblBorders>
        <w:tblLook w:val="04A0" w:firstRow="1" w:lastRow="0" w:firstColumn="1" w:lastColumn="0" w:noHBand="0" w:noVBand="1"/>
      </w:tblPr>
      <w:tblGrid>
        <w:gridCol w:w="1944"/>
        <w:gridCol w:w="1367"/>
        <w:gridCol w:w="910"/>
        <w:gridCol w:w="1349"/>
        <w:gridCol w:w="4051"/>
      </w:tblGrid>
      <w:tr w:rsidR="00031B8E" w:rsidRPr="00F310A7" w14:paraId="121FD069" w14:textId="77777777" w:rsidTr="004A02C8">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44" w:type="dxa"/>
            <w:tcBorders>
              <w:top w:val="single" w:sz="4" w:space="0" w:color="auto"/>
              <w:bottom w:val="single" w:sz="4" w:space="0" w:color="auto"/>
            </w:tcBorders>
            <w:shd w:val="clear" w:color="auto" w:fill="auto"/>
            <w:vAlign w:val="bottom"/>
          </w:tcPr>
          <w:p w14:paraId="7C515EEB" w14:textId="6A636C9B" w:rsidR="007F4C15" w:rsidRPr="00E86230" w:rsidRDefault="002F0030" w:rsidP="008D26B6">
            <w:pPr>
              <w:pStyle w:val="Pa8"/>
              <w:spacing w:line="360" w:lineRule="auto"/>
              <w:ind w:hanging="108"/>
              <w:jc w:val="both"/>
              <w:rPr>
                <w:rFonts w:ascii="Book Antiqua" w:hAnsi="Book Antiqua"/>
                <w:color w:val="000000"/>
                <w:lang w:val="en-US" w:eastAsia="zh-CN"/>
              </w:rPr>
            </w:pPr>
            <w:r w:rsidRPr="00E86230">
              <w:rPr>
                <w:rStyle w:val="A00"/>
                <w:rFonts w:ascii="Book Antiqua" w:hAnsi="Book Antiqua"/>
                <w:sz w:val="24"/>
                <w:szCs w:val="24"/>
                <w:lang w:val="en-US"/>
              </w:rPr>
              <w:t>Re</w:t>
            </w:r>
            <w:r w:rsidR="00FE3515">
              <w:rPr>
                <w:rStyle w:val="A00"/>
                <w:rFonts w:ascii="Book Antiqua" w:hAnsi="Book Antiqua"/>
                <w:sz w:val="24"/>
                <w:szCs w:val="24"/>
                <w:lang w:val="en-US"/>
              </w:rPr>
              <w:t>f.</w:t>
            </w:r>
          </w:p>
        </w:tc>
        <w:tc>
          <w:tcPr>
            <w:tcW w:w="1367" w:type="dxa"/>
            <w:tcBorders>
              <w:top w:val="single" w:sz="4" w:space="0" w:color="auto"/>
              <w:bottom w:val="single" w:sz="4" w:space="0" w:color="auto"/>
            </w:tcBorders>
            <w:shd w:val="clear" w:color="auto" w:fill="auto"/>
            <w:vAlign w:val="bottom"/>
          </w:tcPr>
          <w:p w14:paraId="58B35687" w14:textId="483B2FCC" w:rsidR="007F4C15" w:rsidRPr="00E86230" w:rsidRDefault="00C02AD0" w:rsidP="008D26B6">
            <w:pPr>
              <w:pStyle w:val="Pa8"/>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E86230">
              <w:rPr>
                <w:rStyle w:val="A00"/>
                <w:rFonts w:ascii="Book Antiqua" w:hAnsi="Book Antiqua"/>
                <w:sz w:val="24"/>
                <w:szCs w:val="24"/>
                <w:lang w:val="en-US"/>
              </w:rPr>
              <w:t>S</w:t>
            </w:r>
            <w:r w:rsidRPr="00E86230">
              <w:rPr>
                <w:rStyle w:val="A00"/>
                <w:rFonts w:ascii="Book Antiqua" w:hAnsi="Book Antiqua"/>
                <w:sz w:val="24"/>
                <w:szCs w:val="24"/>
              </w:rPr>
              <w:t>ex</w:t>
            </w:r>
            <w:r w:rsidR="002F0030" w:rsidRPr="00E86230">
              <w:rPr>
                <w:rStyle w:val="A00"/>
                <w:rFonts w:ascii="Book Antiqua" w:hAnsi="Book Antiqua"/>
                <w:sz w:val="24"/>
                <w:szCs w:val="24"/>
                <w:lang w:val="en-US"/>
              </w:rPr>
              <w:t>/Age</w:t>
            </w:r>
          </w:p>
        </w:tc>
        <w:tc>
          <w:tcPr>
            <w:tcW w:w="910" w:type="dxa"/>
            <w:tcBorders>
              <w:top w:val="single" w:sz="4" w:space="0" w:color="auto"/>
              <w:bottom w:val="single" w:sz="4" w:space="0" w:color="auto"/>
            </w:tcBorders>
            <w:shd w:val="clear" w:color="auto" w:fill="auto"/>
            <w:vAlign w:val="bottom"/>
          </w:tcPr>
          <w:p w14:paraId="18938A71" w14:textId="76965EEE" w:rsidR="007F4C15" w:rsidRPr="00E86230" w:rsidRDefault="002F0030" w:rsidP="004A02C8">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NewRomanPS-Bold"/>
                <w:bCs w:val="0"/>
                <w:lang w:val="en-US"/>
              </w:rPr>
            </w:pPr>
            <w:r w:rsidRPr="00E86230">
              <w:rPr>
                <w:rFonts w:ascii="Book Antiqua" w:hAnsi="Book Antiqua" w:cs="TimesNewRomanPS-Bold"/>
                <w:lang w:val="en-US"/>
              </w:rPr>
              <w:t>Lung</w:t>
            </w:r>
            <w:r w:rsidR="004A02C8">
              <w:rPr>
                <w:rFonts w:ascii="Book Antiqua" w:hAnsi="Book Antiqua" w:cs="TimesNewRomanPS-Bold" w:hint="eastAsia"/>
                <w:lang w:val="en-US" w:eastAsia="zh-CN"/>
              </w:rPr>
              <w:t xml:space="preserve"> </w:t>
            </w:r>
            <w:r w:rsidRPr="00E86230">
              <w:rPr>
                <w:rFonts w:ascii="Book Antiqua" w:hAnsi="Book Antiqua" w:cs="TimesNewRomanPS-Bold"/>
                <w:lang w:val="en-US"/>
              </w:rPr>
              <w:t>cancer</w:t>
            </w:r>
          </w:p>
        </w:tc>
        <w:tc>
          <w:tcPr>
            <w:tcW w:w="1349" w:type="dxa"/>
            <w:tcBorders>
              <w:top w:val="single" w:sz="4" w:space="0" w:color="auto"/>
              <w:bottom w:val="single" w:sz="4" w:space="0" w:color="auto"/>
            </w:tcBorders>
            <w:shd w:val="clear" w:color="auto" w:fill="auto"/>
            <w:vAlign w:val="bottom"/>
          </w:tcPr>
          <w:p w14:paraId="6F32DE4D" w14:textId="779F8ED4" w:rsidR="007F4C15" w:rsidRPr="00E86230" w:rsidRDefault="002F0030" w:rsidP="004A02C8">
            <w:pPr>
              <w:pStyle w:val="Pa8"/>
              <w:spacing w:line="360" w:lineRule="auto"/>
              <w:jc w:val="both"/>
              <w:cnfStyle w:val="100000000000" w:firstRow="1"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E86230">
              <w:rPr>
                <w:rFonts w:ascii="Book Antiqua" w:hAnsi="Book Antiqua" w:cs="TimesNewRomanPS-Bold"/>
                <w:lang w:val="en-US"/>
              </w:rPr>
              <w:t>Breast</w:t>
            </w:r>
            <w:r w:rsidR="004A02C8">
              <w:rPr>
                <w:rFonts w:ascii="Book Antiqua" w:hAnsi="Book Antiqua" w:cs="TimesNewRomanPS-Bold" w:hint="eastAsia"/>
                <w:lang w:val="en-US" w:eastAsia="zh-CN"/>
              </w:rPr>
              <w:t xml:space="preserve"> </w:t>
            </w:r>
            <w:r w:rsidRPr="00E86230">
              <w:rPr>
                <w:rFonts w:ascii="Book Antiqua" w:hAnsi="Book Antiqua" w:cs="TimesNewRomanPS-Bold"/>
                <w:lang w:val="en-US"/>
              </w:rPr>
              <w:t>metastasis</w:t>
            </w:r>
          </w:p>
        </w:tc>
        <w:tc>
          <w:tcPr>
            <w:tcW w:w="4051" w:type="dxa"/>
            <w:tcBorders>
              <w:top w:val="single" w:sz="4" w:space="0" w:color="auto"/>
              <w:bottom w:val="single" w:sz="4" w:space="0" w:color="auto"/>
            </w:tcBorders>
            <w:shd w:val="clear" w:color="auto" w:fill="auto"/>
            <w:vAlign w:val="bottom"/>
          </w:tcPr>
          <w:p w14:paraId="0D87143B" w14:textId="4D93C96F" w:rsidR="007F4C15" w:rsidRPr="00E86230" w:rsidRDefault="002F0030" w:rsidP="008D26B6">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86230">
              <w:rPr>
                <w:rStyle w:val="A00"/>
                <w:rFonts w:ascii="Book Antiqua" w:hAnsi="Book Antiqua" w:cs="Segoe UI"/>
                <w:sz w:val="24"/>
                <w:szCs w:val="24"/>
                <w:lang w:val="en-US"/>
              </w:rPr>
              <w:t xml:space="preserve">IHC markers of breast </w:t>
            </w:r>
            <w:r w:rsidR="00741B94" w:rsidRPr="00E86230">
              <w:rPr>
                <w:rStyle w:val="A00"/>
                <w:rFonts w:ascii="Book Antiqua" w:hAnsi="Book Antiqua" w:cs="Segoe UI"/>
                <w:sz w:val="24"/>
                <w:szCs w:val="24"/>
                <w:lang w:val="en-US"/>
              </w:rPr>
              <w:t>biopsy</w:t>
            </w:r>
          </w:p>
        </w:tc>
      </w:tr>
      <w:tr w:rsidR="00031B8E" w:rsidRPr="008D26B6" w14:paraId="11B79017"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tcBorders>
              <w:top w:val="single" w:sz="4" w:space="0" w:color="auto"/>
            </w:tcBorders>
            <w:shd w:val="clear" w:color="auto" w:fill="auto"/>
          </w:tcPr>
          <w:p w14:paraId="698B0FBA" w14:textId="239CA1BE" w:rsidR="007F4C15" w:rsidRPr="008D26B6" w:rsidRDefault="002F0030" w:rsidP="00E86230">
            <w:pPr>
              <w:pStyle w:val="Pa8"/>
              <w:spacing w:line="360" w:lineRule="auto"/>
              <w:ind w:hanging="108"/>
              <w:jc w:val="both"/>
              <w:rPr>
                <w:rStyle w:val="A00"/>
                <w:rFonts w:ascii="Book Antiqua" w:hAnsi="Book Antiqua"/>
                <w:sz w:val="24"/>
                <w:szCs w:val="24"/>
                <w:lang w:val="en-US"/>
              </w:rPr>
            </w:pPr>
            <w:r w:rsidRPr="008D26B6">
              <w:rPr>
                <w:rStyle w:val="A00"/>
                <w:rFonts w:ascii="Book Antiqua" w:hAnsi="Book Antiqua"/>
                <w:b w:val="0"/>
                <w:sz w:val="24"/>
                <w:szCs w:val="24"/>
                <w:lang w:val="en-US"/>
              </w:rPr>
              <w:t xml:space="preserve">Lee </w:t>
            </w:r>
            <w:r w:rsidRPr="00E86230">
              <w:rPr>
                <w:rStyle w:val="A00"/>
                <w:rFonts w:ascii="Book Antiqua" w:hAnsi="Book Antiqua"/>
                <w:b w:val="0"/>
                <w:i/>
                <w:sz w:val="24"/>
                <w:szCs w:val="24"/>
                <w:lang w:val="en-US"/>
              </w:rPr>
              <w:t>et al</w:t>
            </w:r>
            <w:r w:rsidR="006657B1" w:rsidRPr="008D26B6">
              <w:rPr>
                <w:rStyle w:val="A00"/>
                <w:rFonts w:ascii="Book Antiqua" w:hAnsi="Book Antiqua"/>
                <w:sz w:val="24"/>
                <w:szCs w:val="24"/>
                <w:lang w:val="en-US"/>
              </w:rPr>
              <w:fldChar w:fldCharType="begin"/>
            </w:r>
            <w:r w:rsidR="005562E1" w:rsidRPr="008D26B6">
              <w:rPr>
                <w:rStyle w:val="A00"/>
                <w:rFonts w:ascii="Book Antiqua" w:hAnsi="Book Antiqua"/>
                <w:b w:val="0"/>
                <w:sz w:val="24"/>
                <w:szCs w:val="24"/>
                <w:lang w:val="en-US"/>
              </w:rPr>
              <w:instrText xml:space="preserve"> ADDIN ZOTERO_ITEM CSL_CITATION {"citationID":"Nd5Qe57F","properties":{"formattedCitation":"\\super [3]\\nosupersub{}","plainCitation":"[3]","noteIndex":0},"citationItems":[{"id":116,"uris":["http://zotero.org/users/local/FqWfqG11/items/YFGF29DU"],"uri":["http://zotero.org/users/local/FqWfqG11/items/YFGF29DU"],"itemData":{"id":116,"type":"article-journal","title":"Metastatic tumors to the breast: mammographic and ultrasonographic findings","container-title":"Journal of Ultrasound in Medicine: Official Journal of the American Institute of Ultrasound in Medicine","page":"257-262","volume":"19","issue":"4","source":"PubMed","abstract":"We evaluated the mammographic (n = 16) and ultrasonographic (n = 15) findings of 18 patients with metastatic breast carcinoma. Fifteen patients showed multiple or diffuse lesions and three patients showed single lesions. Ten patients (55.6%) had bilateral lesions. Mammography revealed high density (15 cases, 93.8%), round to oval (11 cases, 68.8%) lesions with poorly defined or obscured margins (12 cases, 75.0%). No associated calcification was found in any lesion. Ultrasonographically, poorly defined (8 cases, 53.3%), irregularly shaped (8 cases, 53.3%), hypoechoic (14 cases, 93.3%), heterogeneous (8 cases, 53.3%) lesions were predominantly distributed superficially (11 cases, 73.3%). Axillary lymphadenopathy was detected in six patients (33.3%). The longest diameter of most of the lesions was less than 2.0 cm (13 cases, 81.3%). We conclude that metastatic tumors to the breast appear as relatively small, superficially located, poorly defined, irregular nodules without calcification on mammography and ultrasonography. However, when the metastatic lesion is diffuse, the appearance is indistinguishable from that of inflammatory breast carcinoma.","DOI":"https://doi.org/10.7863/jum.2000.19.4.257","ISSN":"0278-4297","note":"PMID: 10759349","shortTitle":"Metastatic tumors to the breast","journalAbbreviation":"J Ultrasound Med","language":"eng","author":[{"family":"Lee","given":"S. H."},{"family":"Park","given":"J. M."},{"family":"Kook","given":"S. H."},{"family":"Han","given":"B. K."},{"family":"Moon","given":"W. K."}],"issued":{"date-parts":[["2000",4]]}}}],"schema":"https://github.com/citation-style-language/schema/raw/master/csl-citation.json"} </w:instrText>
            </w:r>
            <w:r w:rsidR="006657B1" w:rsidRPr="008D26B6">
              <w:rPr>
                <w:rStyle w:val="A00"/>
                <w:rFonts w:ascii="Book Antiqua" w:hAnsi="Book Antiqua"/>
                <w:sz w:val="24"/>
                <w:szCs w:val="24"/>
                <w:lang w:val="en-US"/>
              </w:rPr>
              <w:fldChar w:fldCharType="separate"/>
            </w:r>
            <w:r w:rsidR="00914E9F" w:rsidRPr="008D26B6">
              <w:rPr>
                <w:rFonts w:ascii="Book Antiqua" w:hAnsi="Book Antiqua" w:cs="Times New Roman"/>
                <w:vertAlign w:val="superscript"/>
                <w:lang w:val="en-US"/>
              </w:rPr>
              <w:t>[3]</w:t>
            </w:r>
            <w:r w:rsidR="006657B1" w:rsidRPr="008D26B6">
              <w:rPr>
                <w:rStyle w:val="A00"/>
                <w:rFonts w:ascii="Book Antiqua" w:hAnsi="Book Antiqua"/>
                <w:sz w:val="24"/>
                <w:szCs w:val="24"/>
                <w:lang w:val="en-US"/>
              </w:rPr>
              <w:fldChar w:fldCharType="end"/>
            </w:r>
            <w:r w:rsidR="00E86230">
              <w:rPr>
                <w:rStyle w:val="A00"/>
                <w:rFonts w:ascii="Book Antiqua" w:hAnsi="Book Antiqua" w:hint="eastAsia"/>
                <w:b w:val="0"/>
                <w:sz w:val="24"/>
                <w:szCs w:val="24"/>
                <w:lang w:val="en-US" w:eastAsia="zh-CN"/>
              </w:rPr>
              <w:t xml:space="preserve">, </w:t>
            </w:r>
            <w:r w:rsidR="00E86230">
              <w:rPr>
                <w:rStyle w:val="A00"/>
                <w:rFonts w:ascii="Book Antiqua" w:hAnsi="Book Antiqua"/>
                <w:b w:val="0"/>
                <w:sz w:val="24"/>
                <w:szCs w:val="24"/>
                <w:lang w:val="en-US"/>
              </w:rPr>
              <w:t>2000 (2</w:t>
            </w:r>
            <w:r w:rsidR="00E86230">
              <w:rPr>
                <w:rStyle w:val="A00"/>
                <w:rFonts w:ascii="Book Antiqua" w:hAnsi="Book Antiqua" w:hint="eastAsia"/>
                <w:b w:val="0"/>
                <w:sz w:val="24"/>
                <w:szCs w:val="24"/>
                <w:lang w:val="en-US" w:eastAsia="zh-CN"/>
              </w:rPr>
              <w:t xml:space="preserve"> </w:t>
            </w:r>
            <w:r w:rsidRPr="008D26B6">
              <w:rPr>
                <w:rStyle w:val="A00"/>
                <w:rFonts w:ascii="Book Antiqua" w:hAnsi="Book Antiqua"/>
                <w:b w:val="0"/>
                <w:sz w:val="24"/>
                <w:szCs w:val="24"/>
                <w:lang w:val="en-US"/>
              </w:rPr>
              <w:t xml:space="preserve">cases) </w:t>
            </w:r>
          </w:p>
        </w:tc>
        <w:tc>
          <w:tcPr>
            <w:tcW w:w="1367" w:type="dxa"/>
            <w:tcBorders>
              <w:top w:val="single" w:sz="4" w:space="0" w:color="auto"/>
            </w:tcBorders>
            <w:shd w:val="clear" w:color="auto" w:fill="auto"/>
          </w:tcPr>
          <w:p w14:paraId="16E74CA2"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NA/NA</w:t>
            </w:r>
          </w:p>
        </w:tc>
        <w:tc>
          <w:tcPr>
            <w:tcW w:w="910" w:type="dxa"/>
            <w:tcBorders>
              <w:top w:val="single" w:sz="4" w:space="0" w:color="auto"/>
            </w:tcBorders>
            <w:shd w:val="clear" w:color="auto" w:fill="auto"/>
          </w:tcPr>
          <w:p w14:paraId="42739235"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tcBorders>
              <w:top w:val="single" w:sz="4" w:space="0" w:color="auto"/>
            </w:tcBorders>
            <w:shd w:val="clear" w:color="auto" w:fill="auto"/>
          </w:tcPr>
          <w:p w14:paraId="66BCCD4C"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tcBorders>
              <w:top w:val="single" w:sz="4" w:space="0" w:color="auto"/>
            </w:tcBorders>
            <w:shd w:val="clear" w:color="auto" w:fill="auto"/>
          </w:tcPr>
          <w:p w14:paraId="741CD8D6"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031B8E" w:rsidRPr="008D26B6" w14:paraId="3E99F087"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4A1F900E" w14:textId="09887C8B" w:rsidR="007F4C15" w:rsidRPr="008D26B6" w:rsidRDefault="002F0030" w:rsidP="008D26B6">
            <w:pPr>
              <w:pStyle w:val="Pa8"/>
              <w:spacing w:line="360" w:lineRule="auto"/>
              <w:ind w:hanging="108"/>
              <w:jc w:val="both"/>
              <w:rPr>
                <w:rFonts w:ascii="Book Antiqua" w:hAnsi="Book Antiqua"/>
                <w:color w:val="000000"/>
                <w:lang w:val="en-US"/>
              </w:rPr>
            </w:pPr>
            <w:proofErr w:type="spellStart"/>
            <w:r w:rsidRPr="008D26B6">
              <w:rPr>
                <w:rStyle w:val="A00"/>
                <w:rFonts w:ascii="Book Antiqua" w:hAnsi="Book Antiqua"/>
                <w:b w:val="0"/>
                <w:sz w:val="24"/>
                <w:szCs w:val="24"/>
                <w:lang w:val="en-US"/>
              </w:rPr>
              <w:t>Masmoudi</w:t>
            </w:r>
            <w:proofErr w:type="spellEnd"/>
            <w:r w:rsidRPr="008D26B6">
              <w:rPr>
                <w:rStyle w:val="A00"/>
                <w:rFonts w:ascii="Book Antiqua" w:hAnsi="Book Antiqua"/>
                <w:b w:val="0"/>
                <w:sz w:val="24"/>
                <w:szCs w:val="24"/>
                <w:lang w:val="en-US"/>
              </w:rPr>
              <w:t xml:space="preserve"> </w:t>
            </w:r>
            <w:r w:rsidRPr="00E86230">
              <w:rPr>
                <w:rStyle w:val="A00"/>
                <w:rFonts w:ascii="Book Antiqua" w:hAnsi="Book Antiqua"/>
                <w:b w:val="0"/>
                <w:i/>
                <w:iCs/>
                <w:sz w:val="24"/>
                <w:szCs w:val="24"/>
                <w:lang w:val="en-US"/>
              </w:rPr>
              <w:t>et al</w:t>
            </w:r>
            <w:r w:rsidR="006657B1" w:rsidRPr="008D26B6">
              <w:rPr>
                <w:rStyle w:val="A00"/>
                <w:rFonts w:ascii="Book Antiqua" w:hAnsi="Book Antiqua"/>
                <w:sz w:val="24"/>
                <w:szCs w:val="24"/>
                <w:lang w:val="en-US"/>
              </w:rPr>
              <w:fldChar w:fldCharType="begin"/>
            </w:r>
            <w:r w:rsidR="00914E9F" w:rsidRPr="008D26B6">
              <w:rPr>
                <w:rStyle w:val="A00"/>
                <w:rFonts w:ascii="Book Antiqua" w:hAnsi="Book Antiqua"/>
                <w:b w:val="0"/>
                <w:sz w:val="24"/>
                <w:szCs w:val="24"/>
                <w:lang w:val="en-US"/>
              </w:rPr>
              <w:instrText xml:space="preserve"> ADDIN ZOTERO_ITEM CSL_CITATION {"citationID":"s3ZK5Ef5","properties":{"formattedCitation":"\\super [4]\\nosupersub{}","plainCitation":"[4]","noteIndex":0},"citationItems":[{"id":118,"uris":["http://zotero.org/users/local/FqWfqG11/items/95CE4PFF"],"uri":["http://zotero.org/users/local/FqWfqG11/items/95CE4PFF"],"itemData":{"id":118,"type":"article-journal","title":"Breast metastasis from lung adenocarcinoma: a case report","container-title":"Anticancer Research","page":"1825-1826","volume":"23","issue":"2C","source":"PubMed","abstract":"We report the case of a 54-year-old female patient with a stage IV lung adenocarcinoma who developed a breast mass during the course of her disease. The breast tumor was proved to be of pulmonary origin. Mammary metastases from non-small cell lung cancer are extremely rare and accurate diagnosis is essential to rule out primary breast carcinoma.","ISSN":"0250-7005","note":"PMID: 12820464","shortTitle":"Breast metastasis from lung adenocarcinoma","journalAbbreviation":"Anticancer Res.","language":"eng","author":[{"family":"Masmoudi","given":"Amine"},{"family":"Mathieu","given":"Mari-Christine"},{"family":"Soria","given":"Jean-Charles"}],"issued":{"date-parts":[["2003",4]]}}}],"schema":"https://github.com/citation-style-language/schema/raw/master/csl-citation.json"} </w:instrText>
            </w:r>
            <w:r w:rsidR="006657B1" w:rsidRPr="008D26B6">
              <w:rPr>
                <w:rStyle w:val="A00"/>
                <w:rFonts w:ascii="Book Antiqua" w:hAnsi="Book Antiqua"/>
                <w:sz w:val="24"/>
                <w:szCs w:val="24"/>
                <w:lang w:val="en-US"/>
              </w:rPr>
              <w:fldChar w:fldCharType="separate"/>
            </w:r>
            <w:r w:rsidR="00914E9F" w:rsidRPr="008D26B6">
              <w:rPr>
                <w:rFonts w:ascii="Book Antiqua" w:hAnsi="Book Antiqua" w:cs="Times New Roman"/>
                <w:vertAlign w:val="superscript"/>
                <w:lang w:val="en-US"/>
              </w:rPr>
              <w:t>[4]</w:t>
            </w:r>
            <w:r w:rsidR="006657B1" w:rsidRPr="008D26B6">
              <w:rPr>
                <w:rStyle w:val="A00"/>
                <w:rFonts w:ascii="Book Antiqua" w:hAnsi="Book Antiqua"/>
                <w:sz w:val="24"/>
                <w:szCs w:val="24"/>
                <w:lang w:val="en-US"/>
              </w:rPr>
              <w:fldChar w:fldCharType="end"/>
            </w:r>
            <w:r w:rsidR="00E86230" w:rsidRPr="00E86230">
              <w:rPr>
                <w:rStyle w:val="A00"/>
                <w:rFonts w:ascii="Book Antiqua" w:hAnsi="Book Antiqua" w:hint="eastAsia"/>
                <w:b w:val="0"/>
                <w:sz w:val="24"/>
                <w:szCs w:val="24"/>
                <w:lang w:val="en-US" w:eastAsia="zh-CN"/>
              </w:rPr>
              <w:t xml:space="preserve">, </w:t>
            </w:r>
            <w:r w:rsidRPr="008D26B6">
              <w:rPr>
                <w:rStyle w:val="A00"/>
                <w:rFonts w:ascii="Book Antiqua" w:hAnsi="Book Antiqua"/>
                <w:b w:val="0"/>
                <w:sz w:val="24"/>
                <w:szCs w:val="24"/>
                <w:lang w:val="en-US"/>
              </w:rPr>
              <w:t xml:space="preserve">2003 </w:t>
            </w:r>
          </w:p>
        </w:tc>
        <w:tc>
          <w:tcPr>
            <w:tcW w:w="1367" w:type="dxa"/>
            <w:shd w:val="clear" w:color="auto" w:fill="auto"/>
          </w:tcPr>
          <w:p w14:paraId="37E650CA"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8D26B6">
              <w:rPr>
                <w:rStyle w:val="A00"/>
                <w:rFonts w:ascii="Book Antiqua" w:hAnsi="Book Antiqua"/>
                <w:sz w:val="24"/>
                <w:szCs w:val="24"/>
                <w:lang w:val="en-US"/>
              </w:rPr>
              <w:t>Female/54</w:t>
            </w:r>
          </w:p>
        </w:tc>
        <w:tc>
          <w:tcPr>
            <w:tcW w:w="910" w:type="dxa"/>
            <w:shd w:val="clear" w:color="auto" w:fill="auto"/>
          </w:tcPr>
          <w:p w14:paraId="19B617D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79BD97BA"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7972A7BD"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031B8E" w:rsidRPr="00F310A7" w14:paraId="1AEA0A51"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2AD300E" w14:textId="656C897F" w:rsidR="007F4C15" w:rsidRPr="008D26B6" w:rsidRDefault="002F0030" w:rsidP="008D26B6">
            <w:pPr>
              <w:pStyle w:val="Pa8"/>
              <w:spacing w:line="360" w:lineRule="auto"/>
              <w:ind w:hanging="108"/>
              <w:jc w:val="both"/>
              <w:rPr>
                <w:rFonts w:ascii="Book Antiqua" w:hAnsi="Book Antiqua"/>
                <w:color w:val="000000"/>
                <w:lang w:val="en-US"/>
              </w:rPr>
            </w:pPr>
            <w:proofErr w:type="spellStart"/>
            <w:r w:rsidRPr="008D26B6">
              <w:rPr>
                <w:rStyle w:val="A00"/>
                <w:rFonts w:ascii="Book Antiqua" w:hAnsi="Book Antiqua"/>
                <w:b w:val="0"/>
                <w:iCs/>
                <w:sz w:val="24"/>
                <w:szCs w:val="24"/>
                <w:lang w:val="en-US"/>
              </w:rPr>
              <w:t>Ramar</w:t>
            </w:r>
            <w:proofErr w:type="spellEnd"/>
            <w:r w:rsidRPr="008D26B6">
              <w:rPr>
                <w:rStyle w:val="A00"/>
                <w:rFonts w:ascii="Book Antiqua" w:hAnsi="Book Antiqua"/>
                <w:b w:val="0"/>
                <w:iCs/>
                <w:sz w:val="24"/>
                <w:szCs w:val="24"/>
                <w:lang w:val="en-US"/>
              </w:rPr>
              <w:t xml:space="preserve"> </w:t>
            </w:r>
            <w:r w:rsidR="00BE33CA" w:rsidRPr="00BE33CA">
              <w:rPr>
                <w:rStyle w:val="A00"/>
                <w:rFonts w:ascii="Book Antiqua" w:hAnsi="Book Antiqua"/>
                <w:b w:val="0"/>
                <w:i/>
                <w:sz w:val="24"/>
                <w:szCs w:val="24"/>
                <w:lang w:val="en-US"/>
              </w:rPr>
              <w:t>et al</w:t>
            </w:r>
            <w:r w:rsidR="006657B1" w:rsidRPr="008D26B6">
              <w:rPr>
                <w:rStyle w:val="A00"/>
                <w:rFonts w:ascii="Book Antiqua" w:hAnsi="Book Antiqua"/>
                <w:sz w:val="24"/>
                <w:szCs w:val="24"/>
                <w:lang w:val="en-US"/>
              </w:rPr>
              <w:fldChar w:fldCharType="begin"/>
            </w:r>
            <w:r w:rsidR="00914E9F" w:rsidRPr="008D26B6">
              <w:rPr>
                <w:rStyle w:val="A00"/>
                <w:rFonts w:ascii="Book Antiqua" w:hAnsi="Book Antiqua"/>
                <w:b w:val="0"/>
                <w:sz w:val="24"/>
                <w:szCs w:val="24"/>
                <w:lang w:val="en-US"/>
              </w:rPr>
              <w:instrText xml:space="preserve"> ADDIN ZOTERO_ITEM CSL_CITATION {"citationID":"fvNbDbCh","properties":{"formattedCitation":"\\super [5]\\nosupersub{}","plainCitation":"[5]","noteIndex":0},"citationItems":[{"id":120,"uris":["http://zotero.org/users/local/FqWfqG11/items/455NPYVD"],"uri":["http://zotero.org/users/local/FqWfqG11/items/455NPYVD"],"itemData":{"id":120,"type":"article-journal","title":"Breast metastasis from non-small-cell lung carcinoma","container-title":"Medical Oncology (Northwood, London, England)","page":"181-184","volume":"20","issue":"2","source":"PubMed","abstract":"Development of metastasis to the breast from lung cancer is very rare and the prognosis for such patients is poor. We present a patient who had metastasis to breast from non-small-cell lung cancer. It is important to distinguish a primary breast cancer from metastasis to the breast, as the therapy offered would be markedly different, with considerably different outcomes.","DOI":"10.1385/MO:20:2:181","ISSN":"1357-0560","note":"PMID: 12835522","journalAbbreviation":"Med. Oncol.","language":"eng","author":[{"family":"Ramar","given":"Kannan"},{"family":"Pervez","given":"Hassan"},{"family":"Potti","given":"Anil"},{"family":"Mehdi","given":"Syed"}],"issued":{"date-parts":[["2003"]]}}}],"schema":"https://github.com/citation-style-language/schema/raw/master/csl-citation.json"} </w:instrText>
            </w:r>
            <w:r w:rsidR="006657B1" w:rsidRPr="008D26B6">
              <w:rPr>
                <w:rStyle w:val="A00"/>
                <w:rFonts w:ascii="Book Antiqua" w:hAnsi="Book Antiqua"/>
                <w:sz w:val="24"/>
                <w:szCs w:val="24"/>
                <w:lang w:val="en-US"/>
              </w:rPr>
              <w:fldChar w:fldCharType="separate"/>
            </w:r>
            <w:r w:rsidR="00914E9F" w:rsidRPr="008D26B6">
              <w:rPr>
                <w:rFonts w:ascii="Book Antiqua" w:hAnsi="Book Antiqua" w:cs="Times New Roman"/>
                <w:vertAlign w:val="superscript"/>
                <w:lang w:val="en-US"/>
              </w:rPr>
              <w:t>[5]</w:t>
            </w:r>
            <w:r w:rsidR="006657B1" w:rsidRPr="008D26B6">
              <w:rPr>
                <w:rStyle w:val="A00"/>
                <w:rFonts w:ascii="Book Antiqua" w:hAnsi="Book Antiqua"/>
                <w:sz w:val="24"/>
                <w:szCs w:val="24"/>
                <w:lang w:val="en-US"/>
              </w:rPr>
              <w:fldChar w:fldCharType="end"/>
            </w:r>
            <w:r w:rsidR="002805E2">
              <w:rPr>
                <w:rStyle w:val="A00"/>
                <w:rFonts w:ascii="Book Antiqua" w:hAnsi="Book Antiqua" w:hint="eastAsia"/>
                <w:b w:val="0"/>
                <w:sz w:val="24"/>
                <w:szCs w:val="24"/>
                <w:lang w:val="en-US" w:eastAsia="zh-CN"/>
              </w:rPr>
              <w:t xml:space="preserve">, </w:t>
            </w:r>
            <w:r w:rsidRPr="008D26B6">
              <w:rPr>
                <w:rStyle w:val="A00"/>
                <w:rFonts w:ascii="Book Antiqua" w:hAnsi="Book Antiqua"/>
                <w:b w:val="0"/>
                <w:sz w:val="24"/>
                <w:szCs w:val="24"/>
                <w:lang w:val="en-US"/>
              </w:rPr>
              <w:t xml:space="preserve">2003 </w:t>
            </w:r>
          </w:p>
        </w:tc>
        <w:tc>
          <w:tcPr>
            <w:tcW w:w="1367" w:type="dxa"/>
            <w:shd w:val="clear" w:color="auto" w:fill="auto"/>
          </w:tcPr>
          <w:p w14:paraId="391947BA"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8D26B6">
              <w:rPr>
                <w:rStyle w:val="A00"/>
                <w:rFonts w:ascii="Book Antiqua" w:hAnsi="Book Antiqua"/>
                <w:sz w:val="24"/>
                <w:szCs w:val="24"/>
                <w:lang w:val="en-US"/>
              </w:rPr>
              <w:t>Male/56</w:t>
            </w:r>
          </w:p>
        </w:tc>
        <w:tc>
          <w:tcPr>
            <w:tcW w:w="910" w:type="dxa"/>
            <w:shd w:val="clear" w:color="auto" w:fill="auto"/>
          </w:tcPr>
          <w:p w14:paraId="19E17EB8"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7AC70BA4"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411698A0" w14:textId="77777777" w:rsidR="007F4C15" w:rsidRPr="00F310A7"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fr-FR"/>
              </w:rPr>
            </w:pPr>
            <w:r w:rsidRPr="00F310A7">
              <w:rPr>
                <w:rStyle w:val="A00"/>
                <w:rFonts w:ascii="Book Antiqua" w:hAnsi="Book Antiqua"/>
                <w:sz w:val="24"/>
                <w:szCs w:val="24"/>
                <w:lang w:val="fr-FR"/>
              </w:rPr>
              <w:t>CK7-; CK20-; CAM 5.2-; ER-; PR-; CDP-</w:t>
            </w:r>
          </w:p>
        </w:tc>
      </w:tr>
      <w:tr w:rsidR="00031B8E" w:rsidRPr="008D26B6" w14:paraId="6DF15FF7"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F9A9740" w14:textId="0B217E9D" w:rsidR="007F4C15" w:rsidRPr="008D26B6" w:rsidRDefault="002F0030" w:rsidP="008D26B6">
            <w:pPr>
              <w:pStyle w:val="Pa8"/>
              <w:spacing w:line="360" w:lineRule="auto"/>
              <w:ind w:hanging="108"/>
              <w:jc w:val="both"/>
              <w:rPr>
                <w:rStyle w:val="A00"/>
                <w:rFonts w:ascii="Book Antiqua" w:hAnsi="Book Antiqua"/>
                <w:iCs/>
                <w:sz w:val="24"/>
                <w:szCs w:val="24"/>
                <w:lang w:val="en-US"/>
              </w:rPr>
            </w:pPr>
            <w:r w:rsidRPr="008D26B6">
              <w:rPr>
                <w:rFonts w:ascii="Book Antiqua" w:hAnsi="Book Antiqua" w:cs="AdvCaeciliaRm"/>
                <w:b w:val="0"/>
                <w:lang w:val="en-US"/>
              </w:rPr>
              <w:t xml:space="preserve">Yeh </w:t>
            </w:r>
            <w:r w:rsidR="00BE33CA" w:rsidRPr="00BE33CA">
              <w:rPr>
                <w:rFonts w:ascii="Book Antiqua" w:hAnsi="Book Antiqua" w:cs="AdvCaeciliaRm"/>
                <w:b w:val="0"/>
                <w:i/>
                <w:lang w:val="en-US"/>
              </w:rPr>
              <w:t>et al</w:t>
            </w:r>
            <w:r w:rsidR="00D1689A" w:rsidRPr="008D26B6">
              <w:rPr>
                <w:rFonts w:ascii="Book Antiqua" w:hAnsi="Book Antiqua" w:cs="AdvCaeciliaRm"/>
                <w:lang w:val="en-US"/>
              </w:rPr>
              <w:fldChar w:fldCharType="begin"/>
            </w:r>
            <w:r w:rsidR="00914E9F" w:rsidRPr="008D26B6">
              <w:rPr>
                <w:rFonts w:ascii="Book Antiqua" w:hAnsi="Book Antiqua" w:cs="AdvCaeciliaRm"/>
                <w:b w:val="0"/>
                <w:lang w:val="en-US"/>
              </w:rPr>
              <w:instrText xml:space="preserve"> ADDIN ZOTERO_ITEM CSL_CITATION {"citationID":"2V8VXcZm","properties":{"formattedCitation":"\\super [6]\\nosupersub{}","plainCitation":"[6]","noteIndex":0},"citationItems":[{"id":122,"uris":["http://zotero.org/users/local/FqWfqG11/items/6Y8GHC3F"],"uri":["http://zotero.org/users/local/FqWfqG11/items/6Y8GHC3F"],"itemData":{"id":122,"type":"article-journal","title":"Clinical and ultrasonographic characteristics of breast metastases from extramammary malignancies","container-title":"The American Surgeon","page":"287-290","volume":"70","issue":"4","source":"PubMed","abstract":"Breast metastases from extramammary malignancies are uncommon, constituting about 2 per cent of all breast tumors. Breast metastasis may be confused with primary benign or malignant neoplasm of the breast. An accurate diagnosis of breast metastasis is important because the treatment and outcome of primary and secondary malignancies of the breast are completely different. The clinical features of 15 patients with breast metastases from extramammary malignancies, excluding lymphoma, between 1982 and 2001 were retrospectively reviewed. There were 2 male and 13 female patients, with ages ranging from 16 to 73 years (median, 48 years). Primary tumors in the 15 cases were 3 hepatocellular carcinomas, 2 gastric carcinomas, 2 malignant melanomas, 1 colon carcinoma, 1 lung adenocarcinoma, 1 ovarian carcinoma, 1 uterine leiomyosarcoma, 1 nasopharyngeal carcinoma, 1 esophageal squamous carcinoma, 1 embryonal rhabodomyosarcoma, and 1 cervical carcinoma. Bilateral breast involvement was observed in two patients. A solitary lesion was evident in 13 patients, with 6 in the right breast and 7 in the left. The interval between diagnosis of primary cancer and the discovery of breast metastasis ranged from 0 to 144 months (median, 12 months). The follow-up period of the primary tumor ranged from 7 months to 156 months (median, 17 months). Breast metastases were associated with disseminated metastatic disease in 14 of the 15 patients. Fourteen of the patients died within a year of breast metastasis diagnosis; median survival was 4 months. Breast metastases from extramammary malignancy are infrequent. Virtually any malignancy can metastasize to the breast. Breast metastasis usually indicates disseminated metastatic disease and a poor prognosis.","ISSN":"0003-1348","note":"PMID: 15098776","journalAbbreviation":"Am Surg","language":"eng","author":[{"family":"Yeh","given":"Chun-Nan"},{"family":"Lin","given":"Cheng-Hung"},{"family":"Chen","given":"Miin-Fu"}],"issued":{"date-parts":[["2004",4]]}}}],"schema":"https://github.com/citation-style-language/schema/raw/master/csl-citation.json"} </w:instrText>
            </w:r>
            <w:r w:rsidR="00D1689A" w:rsidRPr="008D26B6">
              <w:rPr>
                <w:rFonts w:ascii="Book Antiqua" w:hAnsi="Book Antiqua" w:cs="AdvCaeciliaRm"/>
                <w:lang w:val="en-US"/>
              </w:rPr>
              <w:fldChar w:fldCharType="separate"/>
            </w:r>
            <w:r w:rsidR="00914E9F" w:rsidRPr="008D26B6">
              <w:rPr>
                <w:rFonts w:ascii="Book Antiqua" w:hAnsi="Book Antiqua" w:cs="Times New Roman"/>
                <w:vertAlign w:val="superscript"/>
                <w:lang w:val="en-US"/>
              </w:rPr>
              <w:t>[6]</w:t>
            </w:r>
            <w:r w:rsidR="00D1689A" w:rsidRPr="008D26B6">
              <w:rPr>
                <w:rFonts w:ascii="Book Antiqua" w:hAnsi="Book Antiqua" w:cs="AdvCaeciliaRm"/>
                <w:lang w:val="en-US"/>
              </w:rPr>
              <w:fldChar w:fldCharType="end"/>
            </w:r>
            <w:r w:rsidR="00B210B8">
              <w:rPr>
                <w:rFonts w:ascii="Book Antiqua" w:hAnsi="Book Antiqua" w:cs="AdvCaeciliaRm" w:hint="eastAsia"/>
                <w:lang w:val="en-US" w:eastAsia="zh-CN"/>
              </w:rPr>
              <w:t>,</w:t>
            </w:r>
            <w:r w:rsidR="00255AAE" w:rsidRPr="008D26B6">
              <w:rPr>
                <w:rFonts w:ascii="Book Antiqua" w:hAnsi="Book Antiqua" w:cs="AdvCaeciliaRm"/>
                <w:b w:val="0"/>
                <w:lang w:val="en-US"/>
              </w:rPr>
              <w:t xml:space="preserve"> </w:t>
            </w:r>
            <w:r w:rsidRPr="008D26B6">
              <w:rPr>
                <w:rFonts w:ascii="Book Antiqua" w:hAnsi="Book Antiqua" w:cs="AdvCaeciliaRm"/>
                <w:b w:val="0"/>
                <w:lang w:val="en-US"/>
              </w:rPr>
              <w:t xml:space="preserve">2004 </w:t>
            </w:r>
          </w:p>
        </w:tc>
        <w:tc>
          <w:tcPr>
            <w:tcW w:w="1367" w:type="dxa"/>
            <w:shd w:val="clear" w:color="auto" w:fill="auto"/>
          </w:tcPr>
          <w:p w14:paraId="08A93337"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Female/44</w:t>
            </w:r>
          </w:p>
        </w:tc>
        <w:tc>
          <w:tcPr>
            <w:tcW w:w="910" w:type="dxa"/>
            <w:shd w:val="clear" w:color="auto" w:fill="auto"/>
          </w:tcPr>
          <w:p w14:paraId="5E1E8AF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54C5F23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48EAACB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031B8E" w:rsidRPr="008D26B6" w14:paraId="729F95F7"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FFB855C" w14:textId="1F02F653" w:rsidR="007F4C15" w:rsidRPr="008D26B6" w:rsidRDefault="002F0030" w:rsidP="008D26B6">
            <w:pPr>
              <w:pStyle w:val="Pa8"/>
              <w:spacing w:line="360" w:lineRule="auto"/>
              <w:ind w:hanging="108"/>
              <w:jc w:val="both"/>
              <w:rPr>
                <w:rStyle w:val="A00"/>
                <w:rFonts w:ascii="Book Antiqua" w:hAnsi="Book Antiqua"/>
                <w:sz w:val="24"/>
                <w:szCs w:val="24"/>
                <w:lang w:val="en-US"/>
              </w:rPr>
            </w:pPr>
            <w:proofErr w:type="spellStart"/>
            <w:r w:rsidRPr="008D26B6">
              <w:rPr>
                <w:rStyle w:val="A00"/>
                <w:rFonts w:ascii="Book Antiqua" w:hAnsi="Book Antiqua"/>
                <w:b w:val="0"/>
                <w:sz w:val="24"/>
                <w:szCs w:val="24"/>
                <w:lang w:val="en-US"/>
              </w:rPr>
              <w:t>Komorowski</w:t>
            </w:r>
            <w:proofErr w:type="spellEnd"/>
            <w:r w:rsidRPr="008D26B6">
              <w:rPr>
                <w:rStyle w:val="A00"/>
                <w:rFonts w:ascii="Book Antiqua" w:hAnsi="Book Antiqua"/>
                <w:b w:val="0"/>
                <w:sz w:val="24"/>
                <w:szCs w:val="24"/>
                <w:lang w:val="en-US"/>
              </w:rPr>
              <w:t xml:space="preserve"> </w:t>
            </w:r>
            <w:r w:rsidR="00BE33CA" w:rsidRPr="00BE33CA">
              <w:rPr>
                <w:rStyle w:val="A00"/>
                <w:rFonts w:ascii="Book Antiqua" w:hAnsi="Book Antiqua"/>
                <w:b w:val="0"/>
                <w:i/>
                <w:sz w:val="24"/>
                <w:szCs w:val="24"/>
                <w:lang w:val="en-US"/>
              </w:rPr>
              <w:t>et al</w:t>
            </w:r>
            <w:r w:rsidR="00D1689A" w:rsidRPr="008D26B6">
              <w:rPr>
                <w:rStyle w:val="A00"/>
                <w:rFonts w:ascii="Book Antiqua" w:hAnsi="Book Antiqua"/>
                <w:sz w:val="24"/>
                <w:szCs w:val="24"/>
                <w:shd w:val="clear" w:color="auto" w:fill="67CE74" w:themeFill="background1" w:themeFillShade="BF"/>
                <w:lang w:val="en-US"/>
              </w:rPr>
              <w:fldChar w:fldCharType="begin"/>
            </w:r>
            <w:r w:rsidR="00914E9F" w:rsidRPr="008D26B6">
              <w:rPr>
                <w:rStyle w:val="A00"/>
                <w:rFonts w:ascii="Book Antiqua" w:hAnsi="Book Antiqua"/>
                <w:b w:val="0"/>
                <w:sz w:val="24"/>
                <w:szCs w:val="24"/>
                <w:shd w:val="clear" w:color="auto" w:fill="67CE74" w:themeFill="background1" w:themeFillShade="BF"/>
                <w:lang w:val="en-US"/>
              </w:rPr>
              <w:instrText xml:space="preserve"> ADDIN ZOTERO_ITEM CSL_CITATION {"citationID":"dStUyM3Q","properties":{"formattedCitation":"\\super [7]\\nosupersub{}","plainCitation":"[7]","noteIndex":0},"citationItems":[{"id":124,"uris":["http://zotero.org/users/local/FqWfqG11/items/E2WDDX4H"],"uri":["http://zotero.org/users/local/FqWfqG11/items/E2WDDX4H"],"itemData":{"id":124,"type":"article-journal","title":"Metastasis to the breast--a clinical challenge in outpatient","container-title":"Acta Chirurgica Belgica","page":"59-61","volume":"105","issue":"1","source":"PubMed","abstract":"Metastatic tumours of the breast are often misdiagnosed as a primary breast malignancy. This erroneous diagnosis can lead to unnecessary mutilating surgery and to delays in applying appropriate treatment. We have analyzed the clinical features of seven patients presenting initially with a breast mass which, after further investigation, proved to be metastasis from a non-breast primary tumour. The treatment of metastatic breast tumours depends on the nature of the primary tumour. Metastases of solid tumours are treated with local excision. Lymphomas are treated with appropriate systemic therapy. The prognosis for patients with metastatic tumours in the breast is poor.","ISSN":"0001-5458","note":"PMID: 15790204","journalAbbreviation":"Acta Chir. Belg.","language":"eng","author":[{"family":"Komorowski","given":"A. L."},{"family":"Wysocki","given":"W. M."},{"family":"Mitus","given":"J."}],"issued":{"date-parts":[["2005",2]]}}}],"schema":"https://github.com/citation-style-language/schema/raw/master/csl-citation.json"} </w:instrText>
            </w:r>
            <w:r w:rsidR="00D1689A" w:rsidRPr="008D26B6">
              <w:rPr>
                <w:rStyle w:val="A00"/>
                <w:rFonts w:ascii="Book Antiqua" w:hAnsi="Book Antiqua"/>
                <w:sz w:val="24"/>
                <w:szCs w:val="24"/>
                <w:shd w:val="clear" w:color="auto" w:fill="67CE74" w:themeFill="background1" w:themeFillShade="BF"/>
                <w:lang w:val="en-US"/>
              </w:rPr>
              <w:fldChar w:fldCharType="separate"/>
            </w:r>
            <w:r w:rsidR="00914E9F" w:rsidRPr="008D26B6">
              <w:rPr>
                <w:rFonts w:ascii="Book Antiqua" w:hAnsi="Book Antiqua" w:cs="Times New Roman"/>
                <w:vertAlign w:val="superscript"/>
                <w:lang w:val="en-US"/>
              </w:rPr>
              <w:t>[7]</w:t>
            </w:r>
            <w:r w:rsidR="00D1689A" w:rsidRPr="008D26B6">
              <w:rPr>
                <w:rStyle w:val="A00"/>
                <w:rFonts w:ascii="Book Antiqua" w:hAnsi="Book Antiqua"/>
                <w:sz w:val="24"/>
                <w:szCs w:val="24"/>
                <w:shd w:val="clear" w:color="auto" w:fill="67CE74" w:themeFill="background1" w:themeFillShade="BF"/>
                <w:lang w:val="en-US"/>
              </w:rPr>
              <w:fldChar w:fldCharType="end"/>
            </w:r>
            <w:r w:rsidR="00B210B8" w:rsidRPr="00B210B8">
              <w:rPr>
                <w:rStyle w:val="A00"/>
                <w:rFonts w:ascii="Book Antiqua" w:hAnsi="Book Antiqua"/>
                <w:b w:val="0"/>
                <w:sz w:val="24"/>
                <w:szCs w:val="24"/>
                <w:lang w:val="en-US"/>
              </w:rPr>
              <w:t>,</w:t>
            </w:r>
            <w:r w:rsidRPr="00B210B8">
              <w:rPr>
                <w:rStyle w:val="A00"/>
                <w:rFonts w:ascii="Book Antiqua" w:hAnsi="Book Antiqua"/>
                <w:b w:val="0"/>
                <w:sz w:val="24"/>
                <w:szCs w:val="24"/>
              </w:rPr>
              <w:t xml:space="preserve"> 2005 </w:t>
            </w:r>
          </w:p>
        </w:tc>
        <w:tc>
          <w:tcPr>
            <w:tcW w:w="1367" w:type="dxa"/>
            <w:shd w:val="clear" w:color="auto" w:fill="auto"/>
          </w:tcPr>
          <w:p w14:paraId="4F37F35C"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lang w:val="en-US"/>
              </w:rPr>
            </w:pPr>
            <w:r w:rsidRPr="008D26B6">
              <w:rPr>
                <w:rStyle w:val="A00"/>
                <w:rFonts w:ascii="Book Antiqua" w:hAnsi="Book Antiqua"/>
                <w:sz w:val="24"/>
                <w:szCs w:val="24"/>
                <w:lang w:val="en-US"/>
              </w:rPr>
              <w:t>NA/48</w:t>
            </w:r>
          </w:p>
        </w:tc>
        <w:tc>
          <w:tcPr>
            <w:tcW w:w="910" w:type="dxa"/>
            <w:shd w:val="clear" w:color="auto" w:fill="auto"/>
          </w:tcPr>
          <w:p w14:paraId="3080019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Style w:val="A00"/>
                <w:rFonts w:ascii="Book Antiqua" w:hAnsi="Book Antiqua"/>
                <w:sz w:val="24"/>
                <w:szCs w:val="24"/>
                <w:lang w:val="en-US"/>
              </w:rPr>
              <w:t>NA</w:t>
            </w:r>
          </w:p>
        </w:tc>
        <w:tc>
          <w:tcPr>
            <w:tcW w:w="1349" w:type="dxa"/>
            <w:shd w:val="clear" w:color="auto" w:fill="auto"/>
          </w:tcPr>
          <w:p w14:paraId="39C8D5CB"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Style w:val="A00"/>
                <w:rFonts w:ascii="Book Antiqua" w:hAnsi="Book Antiqua"/>
                <w:sz w:val="24"/>
                <w:szCs w:val="24"/>
                <w:lang w:val="en-US"/>
              </w:rPr>
              <w:t>NA</w:t>
            </w:r>
          </w:p>
        </w:tc>
        <w:tc>
          <w:tcPr>
            <w:tcW w:w="4051" w:type="dxa"/>
            <w:shd w:val="clear" w:color="auto" w:fill="auto"/>
          </w:tcPr>
          <w:p w14:paraId="68BE967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Style w:val="A00"/>
                <w:rFonts w:ascii="Book Antiqua" w:hAnsi="Book Antiqua"/>
                <w:sz w:val="24"/>
                <w:szCs w:val="24"/>
                <w:lang w:val="en-US"/>
              </w:rPr>
              <w:t>NA</w:t>
            </w:r>
          </w:p>
        </w:tc>
      </w:tr>
      <w:tr w:rsidR="00031B8E" w:rsidRPr="008D26B6" w14:paraId="1E65A5EE"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6F492827" w14:textId="4FB084D9" w:rsidR="007F4C15" w:rsidRPr="008D26B6" w:rsidRDefault="002F0030" w:rsidP="008D26B6">
            <w:pPr>
              <w:pStyle w:val="Pa8"/>
              <w:spacing w:line="360" w:lineRule="auto"/>
              <w:ind w:hanging="108"/>
              <w:jc w:val="both"/>
              <w:rPr>
                <w:rFonts w:ascii="Book Antiqua" w:hAnsi="Book Antiqua"/>
                <w:color w:val="000000"/>
                <w:lang w:val="en-US"/>
              </w:rPr>
            </w:pPr>
            <w:r w:rsidRPr="008D26B6">
              <w:rPr>
                <w:rStyle w:val="A00"/>
                <w:rFonts w:ascii="Book Antiqua" w:hAnsi="Book Antiqua"/>
                <w:b w:val="0"/>
                <w:sz w:val="24"/>
                <w:szCs w:val="24"/>
                <w:lang w:val="en-US"/>
              </w:rPr>
              <w:t xml:space="preserve">Gómez-Caro </w:t>
            </w:r>
            <w:r w:rsidR="00BE33CA" w:rsidRPr="00BE33CA">
              <w:rPr>
                <w:rStyle w:val="A00"/>
                <w:rFonts w:ascii="Book Antiqua" w:hAnsi="Book Antiqua"/>
                <w:b w:val="0"/>
                <w:i/>
                <w:iCs/>
                <w:sz w:val="24"/>
                <w:szCs w:val="24"/>
                <w:lang w:val="en-US"/>
              </w:rPr>
              <w:t>et al</w:t>
            </w:r>
            <w:r w:rsidR="00D1689A" w:rsidRPr="008D26B6">
              <w:rPr>
                <w:rStyle w:val="A00"/>
                <w:rFonts w:ascii="Book Antiqua" w:hAnsi="Book Antiqua"/>
                <w:iCs/>
                <w:sz w:val="24"/>
                <w:szCs w:val="24"/>
                <w:lang w:val="en-US"/>
              </w:rPr>
              <w:fldChar w:fldCharType="begin"/>
            </w:r>
            <w:r w:rsidR="00914E9F" w:rsidRPr="008D26B6">
              <w:rPr>
                <w:rStyle w:val="A00"/>
                <w:rFonts w:ascii="Book Antiqua" w:hAnsi="Book Antiqua"/>
                <w:b w:val="0"/>
                <w:iCs/>
                <w:sz w:val="24"/>
                <w:szCs w:val="24"/>
                <w:lang w:val="en-US"/>
              </w:rPr>
              <w:instrText xml:space="preserve"> ADDIN ZOTERO_ITEM CSL_CITATION {"citationID":"rwyQB470","properties":{"formattedCitation":"\\super [8]\\nosupersub{}","plainCitation":"[8]","noteIndex":0},"citationItems":[{"id":126,"uris":["http://zotero.org/users/local/FqWfqG11/items/6U4SAET3"],"uri":["http://zotero.org/users/local/FqWfqG11/items/6U4SAET3"],"itemData":{"id":126,"type":"article-journal","title":"Surgical treatment of solitary metastasis in the male breast from non-small cell lung cancer","container-title":"The Breast Journal","page":"366-367","volume":"12","issue":"4","source":"PubMed","abstract":"Detection of metastases in the breast from extramammary neoplasms is rare. We present a case of metastases in breast tissue from surgically treated non-small cell bronchogenic carcinoma. A histologic and immunohistologic study was essential for choosing the appropriate treatment for the patient. The patient is alive and disease-free 18 months after the breast surgery.","DOI":"10.1111/j.1075-122X.2006.00278.x","ISSN":"1075-122X","note":"PMID: 16848849","journalAbbreviation":"Breast J","language":"eng","author":[{"family":"Gómez-Caro","given":"Abel"},{"family":"Piñero","given":"Antonio"},{"family":"Roca","given":"Maria Jose"},{"family":"Torres","given":"Juan"},{"family":"Ferri","given":"Belen"},{"family":"Galindo","given":"Pedro J."},{"family":"Parrilla","given":"Pascual"}],"issued":{"date-parts":[["2006",8]]}}}],"schema":"https://github.com/citation-style-language/schema/raw/master/csl-citation.json"} </w:instrText>
            </w:r>
            <w:r w:rsidR="00D1689A" w:rsidRPr="008D26B6">
              <w:rPr>
                <w:rStyle w:val="A00"/>
                <w:rFonts w:ascii="Book Antiqua" w:hAnsi="Book Antiqua"/>
                <w:iCs/>
                <w:sz w:val="24"/>
                <w:szCs w:val="24"/>
                <w:lang w:val="en-US"/>
              </w:rPr>
              <w:fldChar w:fldCharType="separate"/>
            </w:r>
            <w:r w:rsidR="00914E9F" w:rsidRPr="008D26B6">
              <w:rPr>
                <w:rFonts w:ascii="Book Antiqua" w:hAnsi="Book Antiqua" w:cs="Times New Roman"/>
                <w:vertAlign w:val="superscript"/>
                <w:lang w:val="en-US"/>
              </w:rPr>
              <w:t>[8]</w:t>
            </w:r>
            <w:r w:rsidR="00D1689A" w:rsidRPr="008D26B6">
              <w:rPr>
                <w:rStyle w:val="A00"/>
                <w:rFonts w:ascii="Book Antiqua" w:hAnsi="Book Antiqua"/>
                <w:iCs/>
                <w:sz w:val="24"/>
                <w:szCs w:val="24"/>
                <w:lang w:val="en-US"/>
              </w:rPr>
              <w:fldChar w:fldCharType="end"/>
            </w:r>
            <w:r w:rsidR="00B210B8">
              <w:rPr>
                <w:rStyle w:val="A00"/>
                <w:rFonts w:ascii="Book Antiqua" w:hAnsi="Book Antiqua" w:hint="eastAsia"/>
                <w:iCs/>
                <w:sz w:val="24"/>
                <w:szCs w:val="24"/>
                <w:lang w:val="en-US" w:eastAsia="zh-CN"/>
              </w:rPr>
              <w:t>,</w:t>
            </w:r>
            <w:r w:rsidRPr="008D26B6">
              <w:rPr>
                <w:rStyle w:val="A00"/>
                <w:rFonts w:ascii="Book Antiqua" w:hAnsi="Book Antiqua"/>
                <w:b w:val="0"/>
                <w:iCs/>
                <w:sz w:val="24"/>
                <w:szCs w:val="24"/>
                <w:vertAlign w:val="superscript"/>
                <w:lang w:val="en-US"/>
              </w:rPr>
              <w:t xml:space="preserve"> </w:t>
            </w:r>
            <w:r w:rsidRPr="008D26B6">
              <w:rPr>
                <w:rStyle w:val="A00"/>
                <w:rFonts w:ascii="Book Antiqua" w:hAnsi="Book Antiqua"/>
                <w:b w:val="0"/>
                <w:iCs/>
                <w:sz w:val="24"/>
                <w:szCs w:val="24"/>
                <w:lang w:val="en-US"/>
              </w:rPr>
              <w:t xml:space="preserve">2006 </w:t>
            </w:r>
          </w:p>
        </w:tc>
        <w:tc>
          <w:tcPr>
            <w:tcW w:w="1367" w:type="dxa"/>
            <w:shd w:val="clear" w:color="auto" w:fill="auto"/>
          </w:tcPr>
          <w:p w14:paraId="64965115"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lang w:val="en-US"/>
              </w:rPr>
            </w:pPr>
            <w:r w:rsidRPr="008D26B6">
              <w:rPr>
                <w:rFonts w:ascii="Book Antiqua" w:hAnsi="Book Antiqua" w:cs="Segoe UI"/>
                <w:lang w:val="en-US"/>
              </w:rPr>
              <w:t>Male/65</w:t>
            </w:r>
          </w:p>
        </w:tc>
        <w:tc>
          <w:tcPr>
            <w:tcW w:w="910" w:type="dxa"/>
            <w:shd w:val="clear" w:color="auto" w:fill="auto"/>
          </w:tcPr>
          <w:p w14:paraId="75B188A3"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Left</w:t>
            </w:r>
          </w:p>
        </w:tc>
        <w:tc>
          <w:tcPr>
            <w:tcW w:w="1349" w:type="dxa"/>
            <w:shd w:val="clear" w:color="auto" w:fill="auto"/>
          </w:tcPr>
          <w:p w14:paraId="36D3D8A4"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Left</w:t>
            </w:r>
          </w:p>
        </w:tc>
        <w:tc>
          <w:tcPr>
            <w:tcW w:w="4051" w:type="dxa"/>
            <w:shd w:val="clear" w:color="auto" w:fill="auto"/>
          </w:tcPr>
          <w:p w14:paraId="782AD621"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rPr>
            </w:pPr>
            <w:r w:rsidRPr="008D26B6">
              <w:rPr>
                <w:rFonts w:ascii="Book Antiqua" w:eastAsia="Times New Roman" w:hAnsi="Book Antiqua"/>
                <w:lang w:val="en-US"/>
              </w:rPr>
              <w:t>CK4+; CK7+; TTF-1-</w:t>
            </w:r>
          </w:p>
        </w:tc>
      </w:tr>
      <w:tr w:rsidR="00031B8E" w:rsidRPr="008D26B6" w14:paraId="0B0FBDB0"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C9B4B57" w14:textId="6D3A1701" w:rsidR="007F4C15" w:rsidRPr="008D26B6" w:rsidRDefault="002F0030" w:rsidP="008D26B6">
            <w:pPr>
              <w:spacing w:line="360" w:lineRule="auto"/>
              <w:ind w:hanging="108"/>
              <w:jc w:val="both"/>
              <w:rPr>
                <w:rFonts w:ascii="Book Antiqua" w:hAnsi="Book Antiqua" w:cs="Segoe UI"/>
                <w:lang w:val="en-US"/>
              </w:rPr>
            </w:pPr>
            <w:r w:rsidRPr="008D26B6">
              <w:rPr>
                <w:rStyle w:val="A00"/>
                <w:rFonts w:ascii="Book Antiqua" w:hAnsi="Book Antiqua"/>
                <w:b w:val="0"/>
                <w:sz w:val="24"/>
                <w:szCs w:val="24"/>
                <w:lang w:val="en-US"/>
              </w:rPr>
              <w:t>Lee</w:t>
            </w:r>
            <w:r w:rsidR="00D1689A" w:rsidRPr="008D26B6">
              <w:rPr>
                <w:rStyle w:val="A00"/>
                <w:rFonts w:ascii="Book Antiqua" w:hAnsi="Book Antiqua"/>
                <w:iCs/>
                <w:sz w:val="24"/>
                <w:szCs w:val="24"/>
                <w:lang w:val="en-US"/>
              </w:rPr>
              <w:fldChar w:fldCharType="begin"/>
            </w:r>
            <w:r w:rsidR="00914E9F" w:rsidRPr="008D26B6">
              <w:rPr>
                <w:rStyle w:val="A00"/>
                <w:rFonts w:ascii="Book Antiqua" w:hAnsi="Book Antiqua"/>
                <w:b w:val="0"/>
                <w:iCs/>
                <w:sz w:val="24"/>
                <w:szCs w:val="24"/>
                <w:lang w:val="en-US"/>
              </w:rPr>
              <w:instrText xml:space="preserve"> ADDIN ZOTERO_ITEM CSL_CITATION {"citationID":"oqEubBFv","properties":{"formattedCitation":"\\super [1]\\nosupersub{}","plainCitation":"[1]","noteIndex":0},"citationItems":[{"id":247,"uris":["http://zotero.org/users/local/FqWfqG11/items/WT45B5FJ"],"uri":["http://zotero.org/users/local/FqWfqG11/items/WT45B5FJ"],"itemData":{"id":247,"type":"article-journal","title":"The histological diagnosis of metastases to the breast from extramammary malignancies","container-title":"Journal of clinical pathology","page":"1333–1341","volume":"60","issue":"12","source":"Google Scholar","DOI":"10.1136/jcp.2006.046078","note":"PMID: 18042689","author":[{"family":"Lee","given":"Andrew HS"}],"issued":{"date-parts":[["2007"]]}}}],"schema":"https://github.com/citation-style-language/schema/raw/master/csl-citation.json"} </w:instrText>
            </w:r>
            <w:r w:rsidR="00D1689A" w:rsidRPr="008D26B6">
              <w:rPr>
                <w:rStyle w:val="A00"/>
                <w:rFonts w:ascii="Book Antiqua" w:hAnsi="Book Antiqua"/>
                <w:iCs/>
                <w:sz w:val="24"/>
                <w:szCs w:val="24"/>
                <w:lang w:val="en-US"/>
              </w:rPr>
              <w:fldChar w:fldCharType="separate"/>
            </w:r>
            <w:r w:rsidR="00914E9F" w:rsidRPr="008D26B6">
              <w:rPr>
                <w:rFonts w:ascii="Book Antiqua" w:hAnsi="Book Antiqua"/>
                <w:vertAlign w:val="superscript"/>
                <w:lang w:val="en-US"/>
              </w:rPr>
              <w:t>[1]</w:t>
            </w:r>
            <w:r w:rsidR="00D1689A" w:rsidRPr="008D26B6">
              <w:rPr>
                <w:rStyle w:val="A00"/>
                <w:rFonts w:ascii="Book Antiqua" w:hAnsi="Book Antiqua"/>
                <w:iCs/>
                <w:sz w:val="24"/>
                <w:szCs w:val="24"/>
                <w:lang w:val="en-US"/>
              </w:rPr>
              <w:fldChar w:fldCharType="end"/>
            </w:r>
            <w:r w:rsidR="00B210B8">
              <w:rPr>
                <w:rStyle w:val="A00"/>
                <w:rFonts w:ascii="Book Antiqua" w:hAnsi="Book Antiqua" w:hint="eastAsia"/>
                <w:iCs/>
                <w:sz w:val="24"/>
                <w:szCs w:val="24"/>
                <w:lang w:val="en-US" w:eastAsia="zh-CN"/>
              </w:rPr>
              <w:t>,</w:t>
            </w:r>
            <w:r w:rsidR="00255AAE" w:rsidRPr="008D26B6">
              <w:rPr>
                <w:rStyle w:val="A00"/>
                <w:rFonts w:ascii="Book Antiqua" w:hAnsi="Book Antiqua"/>
                <w:b w:val="0"/>
                <w:iCs/>
                <w:sz w:val="24"/>
                <w:szCs w:val="24"/>
                <w:lang w:val="en-US"/>
              </w:rPr>
              <w:t xml:space="preserve"> </w:t>
            </w:r>
            <w:r w:rsidRPr="008D26B6">
              <w:rPr>
                <w:rStyle w:val="A00"/>
                <w:rFonts w:ascii="Book Antiqua" w:hAnsi="Book Antiqua"/>
                <w:b w:val="0"/>
                <w:iCs/>
                <w:sz w:val="24"/>
                <w:szCs w:val="24"/>
                <w:lang w:val="en-US"/>
              </w:rPr>
              <w:t xml:space="preserve">2007 </w:t>
            </w:r>
          </w:p>
        </w:tc>
        <w:tc>
          <w:tcPr>
            <w:tcW w:w="1367" w:type="dxa"/>
            <w:shd w:val="clear" w:color="auto" w:fill="auto"/>
          </w:tcPr>
          <w:p w14:paraId="2CA62512"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lang w:val="en-US"/>
              </w:rPr>
            </w:pPr>
            <w:r w:rsidRPr="008D26B6">
              <w:rPr>
                <w:rStyle w:val="A00"/>
                <w:rFonts w:ascii="Book Antiqua" w:hAnsi="Book Antiqua" w:cs="Segoe UI"/>
                <w:sz w:val="24"/>
                <w:szCs w:val="24"/>
                <w:lang w:val="en-US"/>
              </w:rPr>
              <w:t>Female/64</w:t>
            </w:r>
          </w:p>
        </w:tc>
        <w:tc>
          <w:tcPr>
            <w:tcW w:w="910" w:type="dxa"/>
            <w:shd w:val="clear" w:color="auto" w:fill="auto"/>
          </w:tcPr>
          <w:p w14:paraId="7CE8DC8E"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0C623C8F"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2FB9EEE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031B8E" w:rsidRPr="008D26B6" w14:paraId="2D2ECCD0"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75ECB644" w14:textId="68917008" w:rsidR="007F4C15" w:rsidRPr="008D26B6" w:rsidRDefault="002F0030" w:rsidP="008D26B6">
            <w:pPr>
              <w:pStyle w:val="Pa8"/>
              <w:spacing w:line="360" w:lineRule="auto"/>
              <w:ind w:hanging="108"/>
              <w:jc w:val="both"/>
              <w:rPr>
                <w:rStyle w:val="A00"/>
                <w:rFonts w:ascii="Book Antiqua" w:hAnsi="Book Antiqua"/>
                <w:sz w:val="24"/>
                <w:szCs w:val="24"/>
                <w:lang w:val="en-US"/>
              </w:rPr>
            </w:pPr>
            <w:proofErr w:type="spellStart"/>
            <w:r w:rsidRPr="008D26B6">
              <w:rPr>
                <w:rFonts w:ascii="Book Antiqua" w:hAnsi="Book Antiqua" w:cs="TimesNewRomanPS"/>
                <w:b w:val="0"/>
                <w:lang w:val="en-US"/>
              </w:rPr>
              <w:t>Ucar</w:t>
            </w:r>
            <w:proofErr w:type="spellEnd"/>
            <w:r w:rsidRPr="008D26B6">
              <w:rPr>
                <w:rFonts w:ascii="Book Antiqua" w:hAnsi="Book Antiqua" w:cs="TimesNewRomanPS"/>
                <w:b w:val="0"/>
                <w:lang w:val="en-US"/>
              </w:rPr>
              <w:t xml:space="preserve"> </w:t>
            </w:r>
            <w:r w:rsidR="00BE33CA" w:rsidRPr="00BE33CA">
              <w:rPr>
                <w:rFonts w:ascii="Book Antiqua" w:hAnsi="Book Antiqua" w:cs="TimesNewRomanPS"/>
                <w:b w:val="0"/>
                <w:i/>
                <w:lang w:val="en-US"/>
              </w:rPr>
              <w:t>et al</w:t>
            </w:r>
            <w:r w:rsidR="00D1689A" w:rsidRPr="008D26B6">
              <w:rPr>
                <w:rFonts w:ascii="Book Antiqua" w:hAnsi="Book Antiqua" w:cs="TimesNewRomanPS"/>
                <w:lang w:val="en-US"/>
              </w:rPr>
              <w:fldChar w:fldCharType="begin"/>
            </w:r>
            <w:r w:rsidR="00914E9F" w:rsidRPr="008D26B6">
              <w:rPr>
                <w:rFonts w:ascii="Book Antiqua" w:hAnsi="Book Antiqua" w:cs="TimesNewRomanPS"/>
                <w:b w:val="0"/>
                <w:lang w:val="en-US"/>
              </w:rPr>
              <w:instrText xml:space="preserve"> ADDIN ZOTERO_ITEM CSL_CITATION {"citationID":"tRvwe6NX","properties":{"formattedCitation":"\\super [9]\\nosupersub{}","plainCitation":"[9]","noteIndex":0},"citationItems":[{"id":128,"uris":["http://zotero.org/users/local/FqWfqG11/items/69TUZ5NB"],"uri":["http://zotero.org/users/local/FqWfqG11/items/69TUZ5NB"],"itemData":{"id":128,"type":"article-journal","title":"Breast metastasis in a male patient with nonsmall cell lung carcinoma","container-title":"Southern Medical Journal","page":"850-851","volume":"100","issue":"8","source":"PubMed","DOI":"10.1097/SMJ.0b013e3180f62fdc","ISSN":"0038-4348","note":"PMID: 17715476","journalAbbreviation":"South. Med. J.","language":"eng","author":[{"family":"Ucar","given":"Nazire"},{"family":"Kurt","given":"Ozlem Kar"},{"family":"Alpar","given":"Sibel"},{"family":"Orsel","given":"Osman"},{"family":"Demirag","given":"Funda"},{"family":"Kurt","given":"Bahar"}],"issued":{"date-parts":[["2007",8]]}}}],"schema":"https://github.com/citation-style-language/schema/raw/master/csl-citation.json"} </w:instrText>
            </w:r>
            <w:r w:rsidR="00D1689A" w:rsidRPr="008D26B6">
              <w:rPr>
                <w:rFonts w:ascii="Book Antiqua" w:hAnsi="Book Antiqua" w:cs="TimesNewRomanPS"/>
                <w:lang w:val="en-US"/>
              </w:rPr>
              <w:fldChar w:fldCharType="separate"/>
            </w:r>
            <w:r w:rsidR="00914E9F" w:rsidRPr="008D26B6">
              <w:rPr>
                <w:rFonts w:ascii="Book Antiqua" w:hAnsi="Book Antiqua" w:cs="Times New Roman"/>
                <w:vertAlign w:val="superscript"/>
                <w:lang w:val="en-US"/>
              </w:rPr>
              <w:t>[9]</w:t>
            </w:r>
            <w:r w:rsidR="00D1689A" w:rsidRPr="008D26B6">
              <w:rPr>
                <w:rFonts w:ascii="Book Antiqua" w:hAnsi="Book Antiqua" w:cs="TimesNewRomanPS"/>
                <w:lang w:val="en-US"/>
              </w:rPr>
              <w:fldChar w:fldCharType="end"/>
            </w:r>
            <w:r w:rsidR="00B210B8">
              <w:rPr>
                <w:rFonts w:ascii="Book Antiqua" w:hAnsi="Book Antiqua" w:cs="TimesNewRomanPS" w:hint="eastAsia"/>
                <w:lang w:val="en-US" w:eastAsia="zh-CN"/>
              </w:rPr>
              <w:t>,</w:t>
            </w:r>
            <w:r w:rsidRPr="008D26B6">
              <w:rPr>
                <w:rFonts w:ascii="Book Antiqua" w:hAnsi="Book Antiqua" w:cs="TimesNewRomanPS"/>
                <w:b w:val="0"/>
                <w:lang w:val="en-US"/>
              </w:rPr>
              <w:t xml:space="preserve"> 2007 </w:t>
            </w:r>
          </w:p>
        </w:tc>
        <w:tc>
          <w:tcPr>
            <w:tcW w:w="1367" w:type="dxa"/>
            <w:shd w:val="clear" w:color="auto" w:fill="auto"/>
          </w:tcPr>
          <w:p w14:paraId="15194ACA"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Male/63</w:t>
            </w:r>
          </w:p>
        </w:tc>
        <w:tc>
          <w:tcPr>
            <w:tcW w:w="910" w:type="dxa"/>
            <w:shd w:val="clear" w:color="auto" w:fill="auto"/>
          </w:tcPr>
          <w:p w14:paraId="0656D312"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Fonts w:ascii="Book Antiqua" w:hAnsi="Book Antiqua" w:cs="TimesNewRomanPS"/>
                <w:lang w:val="en-US"/>
              </w:rPr>
              <w:t>Left</w:t>
            </w:r>
          </w:p>
        </w:tc>
        <w:tc>
          <w:tcPr>
            <w:tcW w:w="1349" w:type="dxa"/>
            <w:shd w:val="clear" w:color="auto" w:fill="auto"/>
          </w:tcPr>
          <w:p w14:paraId="4BEC090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Fonts w:ascii="Book Antiqua" w:hAnsi="Book Antiqua" w:cs="TimesNewRomanPS"/>
                <w:lang w:val="en-US"/>
              </w:rPr>
              <w:t>Left</w:t>
            </w:r>
          </w:p>
        </w:tc>
        <w:tc>
          <w:tcPr>
            <w:tcW w:w="4051" w:type="dxa"/>
            <w:shd w:val="clear" w:color="auto" w:fill="auto"/>
          </w:tcPr>
          <w:p w14:paraId="3923CAF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CK7+; TTF-1-</w:t>
            </w:r>
          </w:p>
        </w:tc>
      </w:tr>
      <w:tr w:rsidR="00031B8E" w:rsidRPr="008D26B6" w14:paraId="563B610F"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777401EE" w14:textId="2E83C7B0" w:rsidR="007F4C15" w:rsidRPr="008D26B6" w:rsidRDefault="002F0030" w:rsidP="008D26B6">
            <w:pPr>
              <w:pStyle w:val="Pa8"/>
              <w:spacing w:line="360" w:lineRule="auto"/>
              <w:ind w:hanging="108"/>
              <w:jc w:val="both"/>
              <w:rPr>
                <w:rFonts w:ascii="Book Antiqua" w:hAnsi="Book Antiqua" w:cs="TimesNewRomanPS"/>
                <w:lang w:val="en-US"/>
              </w:rPr>
            </w:pPr>
            <w:r w:rsidRPr="008D26B6">
              <w:rPr>
                <w:rFonts w:ascii="Book Antiqua" w:hAnsi="Book Antiqua" w:cs="TimesNewRomanPS"/>
                <w:b w:val="0"/>
                <w:lang w:val="en-US"/>
              </w:rPr>
              <w:t xml:space="preserve">Ho </w:t>
            </w:r>
            <w:r w:rsidR="00BE33CA" w:rsidRPr="00BE33CA">
              <w:rPr>
                <w:rFonts w:ascii="Book Antiqua" w:hAnsi="Book Antiqua" w:cs="TimesNewRomanPS"/>
                <w:b w:val="0"/>
                <w:i/>
                <w:lang w:val="en-US"/>
              </w:rPr>
              <w:t>et al</w:t>
            </w:r>
            <w:r w:rsidR="00D1689A" w:rsidRPr="008D26B6">
              <w:rPr>
                <w:rFonts w:ascii="Book Antiqua" w:hAnsi="Book Antiqua" w:cs="TimesNewRomanPS"/>
                <w:lang w:val="en-US"/>
              </w:rPr>
              <w:fldChar w:fldCharType="begin"/>
            </w:r>
            <w:r w:rsidR="005562E1" w:rsidRPr="008D26B6">
              <w:rPr>
                <w:rFonts w:ascii="Book Antiqua" w:hAnsi="Book Antiqua" w:cs="TimesNewRomanPS"/>
                <w:b w:val="0"/>
                <w:lang w:val="en-US"/>
              </w:rPr>
              <w:instrText xml:space="preserve"> ADDIN ZOTERO_ITEM CSL_CITATION {"citationID":"NoBsdMce","properties":{"formattedCitation":"\\super [10]\\nosupersub{}","plainCitation":"[10]","noteIndex":0},"citationItems":[{"id":245,"uris":["http://zotero.org/users/local/FqWfqG11/items/EUNB9T3X"],"uri":["http://zotero.org/users/local/FqWfqG11/items/EUNB9T3X"],"itemData":{"id":245,"type":"article-journal","title":"Breast metastasis from poorly differentiated adenocarcinoma of the lung on PET-CT","container-title":"Clinical nuclear medicine","page":"160–161","volume":"32","issue":"2","source":"Google Scholar","DOI":"10.1097/01.rlu.0000252177.38426.4d","note":"PMID: 17242579","author":[{"family":"Ho","given":"Linh"},{"family":"Henderson","given":"Robert"},{"family":"Seto","given":"John"}],"issued":{"date-parts":[["2007"]]}}}],"schema":"https://github.com/citation-style-language/schema/raw/master/csl-citation.json"} </w:instrText>
            </w:r>
            <w:r w:rsidR="00D1689A" w:rsidRPr="008D26B6">
              <w:rPr>
                <w:rFonts w:ascii="Book Antiqua" w:hAnsi="Book Antiqua" w:cs="TimesNewRomanPS"/>
                <w:lang w:val="en-US"/>
              </w:rPr>
              <w:fldChar w:fldCharType="separate"/>
            </w:r>
            <w:r w:rsidR="00914E9F" w:rsidRPr="008D26B6">
              <w:rPr>
                <w:rFonts w:ascii="Book Antiqua" w:hAnsi="Book Antiqua" w:cs="Times New Roman"/>
                <w:vertAlign w:val="superscript"/>
                <w:lang w:val="en-US"/>
              </w:rPr>
              <w:t>[10]</w:t>
            </w:r>
            <w:r w:rsidR="00D1689A" w:rsidRPr="008D26B6">
              <w:rPr>
                <w:rFonts w:ascii="Book Antiqua" w:hAnsi="Book Antiqua" w:cs="TimesNewRomanPS"/>
                <w:lang w:val="en-US"/>
              </w:rPr>
              <w:fldChar w:fldCharType="end"/>
            </w:r>
            <w:r w:rsidR="00B210B8">
              <w:rPr>
                <w:rFonts w:ascii="Book Antiqua" w:hAnsi="Book Antiqua" w:cs="TimesNewRomanPS" w:hint="eastAsia"/>
                <w:lang w:val="en-US" w:eastAsia="zh-CN"/>
              </w:rPr>
              <w:t>,</w:t>
            </w:r>
            <w:r w:rsidRPr="008D26B6">
              <w:rPr>
                <w:rFonts w:ascii="Book Antiqua" w:hAnsi="Book Antiqua" w:cs="TimesNewRomanPS"/>
                <w:b w:val="0"/>
                <w:lang w:val="en-US"/>
              </w:rPr>
              <w:t xml:space="preserve"> 2007 </w:t>
            </w:r>
          </w:p>
        </w:tc>
        <w:tc>
          <w:tcPr>
            <w:tcW w:w="1367" w:type="dxa"/>
            <w:shd w:val="clear" w:color="auto" w:fill="auto"/>
          </w:tcPr>
          <w:p w14:paraId="387AF46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Male/71</w:t>
            </w:r>
          </w:p>
        </w:tc>
        <w:tc>
          <w:tcPr>
            <w:tcW w:w="910" w:type="dxa"/>
            <w:shd w:val="clear" w:color="auto" w:fill="auto"/>
          </w:tcPr>
          <w:p w14:paraId="5FFF17D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Right</w:t>
            </w:r>
          </w:p>
        </w:tc>
        <w:tc>
          <w:tcPr>
            <w:tcW w:w="1349" w:type="dxa"/>
            <w:shd w:val="clear" w:color="auto" w:fill="auto"/>
          </w:tcPr>
          <w:p w14:paraId="5841853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Left</w:t>
            </w:r>
          </w:p>
        </w:tc>
        <w:tc>
          <w:tcPr>
            <w:tcW w:w="4051" w:type="dxa"/>
            <w:shd w:val="clear" w:color="auto" w:fill="auto"/>
          </w:tcPr>
          <w:p w14:paraId="649F8197"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031B8E" w:rsidRPr="008D26B6" w14:paraId="4F7B0BEF"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F07692C" w14:textId="10906A2E" w:rsidR="007F4C15" w:rsidRPr="008D26B6" w:rsidRDefault="002F0030" w:rsidP="008D26B6">
            <w:pPr>
              <w:pStyle w:val="Pa8"/>
              <w:spacing w:line="360" w:lineRule="auto"/>
              <w:ind w:hanging="108"/>
              <w:jc w:val="both"/>
              <w:rPr>
                <w:rFonts w:ascii="Book Antiqua" w:hAnsi="Book Antiqua" w:cs="TimesNewRomanPS"/>
                <w:lang w:val="en-US"/>
              </w:rPr>
            </w:pPr>
            <w:proofErr w:type="spellStart"/>
            <w:r w:rsidRPr="008D26B6">
              <w:rPr>
                <w:rFonts w:ascii="Book Antiqua" w:hAnsi="Book Antiqua" w:cs="TimesNewRomanPS"/>
                <w:b w:val="0"/>
                <w:lang w:val="en-US"/>
              </w:rPr>
              <w:t>Rimner</w:t>
            </w:r>
            <w:proofErr w:type="spellEnd"/>
            <w:r w:rsidRPr="008D26B6">
              <w:rPr>
                <w:rFonts w:ascii="Book Antiqua" w:hAnsi="Book Antiqua" w:cs="TimesNewRomanPS"/>
                <w:b w:val="0"/>
                <w:lang w:val="en-US"/>
              </w:rPr>
              <w:t xml:space="preserve"> </w:t>
            </w:r>
            <w:r w:rsidR="00BE33CA" w:rsidRPr="00BE33CA">
              <w:rPr>
                <w:rFonts w:ascii="Book Antiqua" w:hAnsi="Book Antiqua" w:cs="TimesNewRomanPS"/>
                <w:b w:val="0"/>
                <w:i/>
                <w:lang w:val="en-US"/>
              </w:rPr>
              <w:t>et al</w:t>
            </w:r>
            <w:r w:rsidR="00D1689A" w:rsidRPr="008D26B6">
              <w:rPr>
                <w:rFonts w:ascii="Book Antiqua" w:hAnsi="Book Antiqua" w:cs="TimesNewRomanPS"/>
                <w:lang w:val="en-US"/>
              </w:rPr>
              <w:fldChar w:fldCharType="begin"/>
            </w:r>
            <w:r w:rsidR="00914E9F" w:rsidRPr="008D26B6">
              <w:rPr>
                <w:rFonts w:ascii="Book Antiqua" w:hAnsi="Book Antiqua" w:cs="TimesNewRomanPS"/>
                <w:b w:val="0"/>
                <w:lang w:val="en-US"/>
              </w:rPr>
              <w:instrText xml:space="preserve"> ADDIN ZOTERO_ITEM CSL_CITATION {"citationID":"I8xQ4ofV","properties":{"formattedCitation":"\\super [11]\\nosupersub{}","plainCitation":"[11]","noteIndex":0},"citationItems":[{"id":130,"uris":["http://zotero.org/users/local/FqWfqG11/items/MSN75BPG"],"uri":["http://zotero.org/users/local/FqWfqG11/items/MSN75BPG"],"itemData":{"id":130,"type":"article-journal","title":"Palliative radiation for lung cancer metastases to the breast: two case reports","container-title":"Journal of Thoracic Oncology: Official Publication of the International Association for the Study of Lung Cancer","page":"1133-1135","volume":"2","issue":"12","source":"PubMed","abstract":"Metastases from non-small cell lung cancer to the breast represent an unusual diagnosis. We present two cases of metastatic lung cancer to the breast that were treated with palliative radiation with achievement of good local control and symptom relief. We suggest the use of palliative radiation therapy as an effective and simple treatment modality for metastatic disease to the breast.","DOI":"10.1097/JTO.0b013e31815ba7ba","ISSN":"1556-1380","note":"PMID: 18090590","shortTitle":"Palliative radiation for lung cancer metastases to the breast","journalAbbreviation":"J Thorac Oncol","language":"eng","author":[{"family":"Rimner","given":"Andreas"},{"family":"Rosenzweig","given":"Kenneth E."}],"issued":{"date-parts":[["2007",12]]}}}],"schema":"https://github.com/citation-style-language/schema/raw/master/csl-citation.json"} </w:instrText>
            </w:r>
            <w:r w:rsidR="00D1689A" w:rsidRPr="008D26B6">
              <w:rPr>
                <w:rFonts w:ascii="Book Antiqua" w:hAnsi="Book Antiqua" w:cs="TimesNewRomanPS"/>
                <w:lang w:val="en-US"/>
              </w:rPr>
              <w:fldChar w:fldCharType="separate"/>
            </w:r>
            <w:r w:rsidR="00914E9F" w:rsidRPr="008D26B6">
              <w:rPr>
                <w:rFonts w:ascii="Book Antiqua" w:hAnsi="Book Antiqua" w:cs="Times New Roman"/>
                <w:vertAlign w:val="superscript"/>
                <w:lang w:val="en-US"/>
              </w:rPr>
              <w:t>[11]</w:t>
            </w:r>
            <w:r w:rsidR="00D1689A" w:rsidRPr="008D26B6">
              <w:rPr>
                <w:rFonts w:ascii="Book Antiqua" w:hAnsi="Book Antiqua" w:cs="TimesNewRomanPS"/>
                <w:lang w:val="en-US"/>
              </w:rPr>
              <w:fldChar w:fldCharType="end"/>
            </w:r>
            <w:r w:rsidR="00B210B8">
              <w:rPr>
                <w:rFonts w:ascii="Book Antiqua" w:hAnsi="Book Antiqua" w:cs="TimesNewRomanPS" w:hint="eastAsia"/>
                <w:lang w:val="en-US" w:eastAsia="zh-CN"/>
              </w:rPr>
              <w:t>,</w:t>
            </w:r>
            <w:r w:rsidRPr="008D26B6">
              <w:rPr>
                <w:rFonts w:ascii="Book Antiqua" w:hAnsi="Book Antiqua" w:cs="TimesNewRomanPS"/>
                <w:b w:val="0"/>
                <w:lang w:val="en-US"/>
              </w:rPr>
              <w:t xml:space="preserve"> 2007 </w:t>
            </w:r>
          </w:p>
        </w:tc>
        <w:tc>
          <w:tcPr>
            <w:tcW w:w="1367" w:type="dxa"/>
            <w:shd w:val="clear" w:color="auto" w:fill="auto"/>
          </w:tcPr>
          <w:p w14:paraId="1A5A85F8"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Female/81</w:t>
            </w:r>
          </w:p>
        </w:tc>
        <w:tc>
          <w:tcPr>
            <w:tcW w:w="910" w:type="dxa"/>
            <w:shd w:val="clear" w:color="auto" w:fill="auto"/>
          </w:tcPr>
          <w:p w14:paraId="1DD22B6D"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Left</w:t>
            </w:r>
          </w:p>
        </w:tc>
        <w:tc>
          <w:tcPr>
            <w:tcW w:w="1349" w:type="dxa"/>
            <w:shd w:val="clear" w:color="auto" w:fill="auto"/>
          </w:tcPr>
          <w:p w14:paraId="22D8AE25"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Left</w:t>
            </w:r>
          </w:p>
        </w:tc>
        <w:tc>
          <w:tcPr>
            <w:tcW w:w="4051" w:type="dxa"/>
            <w:shd w:val="clear" w:color="auto" w:fill="auto"/>
          </w:tcPr>
          <w:p w14:paraId="6D9D8819" w14:textId="51E04238"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NewRomanPS"/>
                <w:lang w:val="en-US"/>
              </w:rPr>
            </w:pPr>
            <w:r w:rsidRPr="008D26B6">
              <w:rPr>
                <w:rFonts w:ascii="Book Antiqua" w:hAnsi="Book Antiqua" w:cs="TimesNewRomanPS"/>
                <w:lang w:val="en-US"/>
              </w:rPr>
              <w:t>TTF-</w:t>
            </w:r>
            <w:r w:rsidR="00890997" w:rsidRPr="008D26B6">
              <w:rPr>
                <w:rFonts w:ascii="Book Antiqua" w:hAnsi="Book Antiqua" w:cs="TimesNewRomanPS"/>
                <w:lang w:val="en-US"/>
              </w:rPr>
              <w:t>1+; ER-; PR-; HER</w:t>
            </w:r>
            <w:r w:rsidRPr="008D26B6">
              <w:rPr>
                <w:rFonts w:ascii="Book Antiqua" w:hAnsi="Book Antiqua" w:cs="TimesNewRomanPS"/>
                <w:lang w:val="en-US"/>
              </w:rPr>
              <w:t>2-</w:t>
            </w:r>
          </w:p>
        </w:tc>
      </w:tr>
      <w:tr w:rsidR="00031B8E" w:rsidRPr="008D26B6" w14:paraId="27E8BBD0"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E85BC8C" w14:textId="0F4625E1" w:rsidR="007F4C15" w:rsidRPr="008D26B6" w:rsidRDefault="002F0030" w:rsidP="008D26B6">
            <w:pPr>
              <w:pStyle w:val="Pa8"/>
              <w:spacing w:line="360" w:lineRule="auto"/>
              <w:ind w:hanging="108"/>
              <w:jc w:val="both"/>
              <w:rPr>
                <w:rFonts w:ascii="Book Antiqua" w:hAnsi="Book Antiqua"/>
                <w:color w:val="000000"/>
                <w:lang w:val="en-US"/>
              </w:rPr>
            </w:pPr>
            <w:proofErr w:type="spellStart"/>
            <w:r w:rsidRPr="008D26B6">
              <w:rPr>
                <w:rStyle w:val="A00"/>
                <w:rFonts w:ascii="Book Antiqua" w:hAnsi="Book Antiqua"/>
                <w:b w:val="0"/>
                <w:sz w:val="24"/>
                <w:szCs w:val="24"/>
                <w:lang w:val="en-US"/>
              </w:rPr>
              <w:t>Fulciniti</w:t>
            </w:r>
            <w:proofErr w:type="spellEnd"/>
            <w:r w:rsidRPr="008D26B6">
              <w:rPr>
                <w:rStyle w:val="A00"/>
                <w:rFonts w:ascii="Book Antiqua" w:hAnsi="Book Antiqua"/>
                <w:b w:val="0"/>
                <w:sz w:val="24"/>
                <w:szCs w:val="24"/>
                <w:lang w:val="en-US"/>
              </w:rPr>
              <w:t xml:space="preserve"> </w:t>
            </w:r>
            <w:r w:rsidR="00BE33CA" w:rsidRPr="00BE33CA">
              <w:rPr>
                <w:rStyle w:val="A00"/>
                <w:rFonts w:ascii="Book Antiqua" w:hAnsi="Book Antiqua"/>
                <w:b w:val="0"/>
                <w:i/>
                <w:iCs/>
                <w:sz w:val="24"/>
                <w:szCs w:val="24"/>
                <w:lang w:val="en-US"/>
              </w:rPr>
              <w:t>et al</w:t>
            </w:r>
            <w:r w:rsidR="00D1689A" w:rsidRPr="008D26B6">
              <w:rPr>
                <w:rStyle w:val="A00"/>
                <w:rFonts w:ascii="Book Antiqua" w:hAnsi="Book Antiqua"/>
                <w:sz w:val="24"/>
                <w:szCs w:val="24"/>
                <w:lang w:val="en-US"/>
              </w:rPr>
              <w:fldChar w:fldCharType="begin"/>
            </w:r>
            <w:r w:rsidR="00914E9F" w:rsidRPr="008D26B6">
              <w:rPr>
                <w:rStyle w:val="A00"/>
                <w:rFonts w:ascii="Book Antiqua" w:hAnsi="Book Antiqua"/>
                <w:b w:val="0"/>
                <w:sz w:val="24"/>
                <w:szCs w:val="24"/>
                <w:lang w:val="en-US"/>
              </w:rPr>
              <w:instrText xml:space="preserve"> ADDIN ZOTERO_ITEM CSL_CITATION {"citationID":"c7HmIl4p","properties":{"formattedCitation":"\\super [12]\\nosupersub{}","plainCitation":"[12]","noteIndex":0},"citationItems":[{"id":132,"uris":["http://zotero.org/users/local/FqWfqG11/items/7HJEJQL4"],"uri":["http://zotero.org/users/local/FqWfqG11/items/7HJEJQL4"],"itemData":{"id":132,"type":"article-journal","title":"Metastases to the breast: role of fine needle cytology samples. Our experience with nine cases in 2 years","container-title":"Annals of Oncology: Official Journal of the European Society for Medical Oncology","page":"682-687","volume":"19","issue":"4","source":"PubMed","abstract":"BACKGROUND: The increased survival due to the introduction of effective antineoplastic regimens has caused a modification of the natural history of numerous malignancies. Follow-up of neoplastic patients often includes the evaluation of masses in various body sites by fine needle cytology (FNC) in order to rule out cancer recurrence. Besides primary neoplasms, the breast can host a number of metastases: these rarely do have a typical presentation, so FNC is requested for their cytomorphological assessment.\nPATIENTS AND METHODS: This report describes nine consecutive cases in which a cytopathological diagnosis of metastasis to the breast was carried out on FNC samples.\nRESULTS: Primary sites were identified on cytomorphological and immunocytochemical bases and were represented by the ovary (three cases), melanoma (two cases), endocervix (one case), endometrium (one case), lung (one case) and prostate (one case).\nCONCLUSION: The cytopathological diagnosis of metastatic neoplasms to the breast is not always straightforward, especially in the absence of a clinical history of cancer. The usage of improved cytopathological criteria combined with immunocytochemistry may be of great diagnostic help in the identification of breast metastases.","DOI":"10.1093/annonc/mdm546","ISSN":"1569-8041","note":"PMID: 18048381","shortTitle":"Metastases to the breast","journalAbbreviation":"Ann. Oncol.","language":"eng","author":[{"family":"Fulciniti","given":"F."},{"family":"Losito","given":"S."},{"family":"Botti","given":"G."},{"family":"Di Mattia","given":"D."},{"family":"La Mura","given":"A."},{"family":"Pisano","given":"C."},{"family":"Pignata","given":"S."}],"issued":{"date-parts":[["2008",4]]}}}],"schema":"https://github.com/citation-style-language/schema/raw/master/csl-citation.json"} </w:instrText>
            </w:r>
            <w:r w:rsidR="00D1689A" w:rsidRPr="008D26B6">
              <w:rPr>
                <w:rStyle w:val="A00"/>
                <w:rFonts w:ascii="Book Antiqua" w:hAnsi="Book Antiqua"/>
                <w:sz w:val="24"/>
                <w:szCs w:val="24"/>
                <w:lang w:val="en-US"/>
              </w:rPr>
              <w:fldChar w:fldCharType="separate"/>
            </w:r>
            <w:r w:rsidR="00914E9F" w:rsidRPr="008D26B6">
              <w:rPr>
                <w:rFonts w:ascii="Book Antiqua" w:hAnsi="Book Antiqua" w:cs="Times New Roman"/>
                <w:vertAlign w:val="superscript"/>
                <w:lang w:val="en-US"/>
              </w:rPr>
              <w:t>[12]</w:t>
            </w:r>
            <w:r w:rsidR="00D1689A" w:rsidRPr="008D26B6">
              <w:rPr>
                <w:rStyle w:val="A00"/>
                <w:rFonts w:ascii="Book Antiqua" w:hAnsi="Book Antiqua"/>
                <w:sz w:val="24"/>
                <w:szCs w:val="24"/>
                <w:lang w:val="en-US"/>
              </w:rPr>
              <w:fldChar w:fldCharType="end"/>
            </w:r>
            <w:r w:rsidR="00B210B8">
              <w:rPr>
                <w:rStyle w:val="A00"/>
                <w:rFonts w:ascii="Book Antiqua" w:hAnsi="Book Antiqua" w:hint="eastAsia"/>
                <w:sz w:val="24"/>
                <w:szCs w:val="24"/>
                <w:lang w:val="en-US" w:eastAsia="zh-CN"/>
              </w:rPr>
              <w:t>,</w:t>
            </w:r>
            <w:r w:rsidRPr="008D26B6">
              <w:rPr>
                <w:rStyle w:val="A00"/>
                <w:rFonts w:ascii="Book Antiqua" w:hAnsi="Book Antiqua"/>
                <w:b w:val="0"/>
                <w:sz w:val="24"/>
                <w:szCs w:val="24"/>
                <w:lang w:val="en-US"/>
              </w:rPr>
              <w:t xml:space="preserve"> 2008 </w:t>
            </w:r>
          </w:p>
        </w:tc>
        <w:tc>
          <w:tcPr>
            <w:tcW w:w="1367" w:type="dxa"/>
            <w:shd w:val="clear" w:color="auto" w:fill="auto"/>
          </w:tcPr>
          <w:p w14:paraId="2B9F0FD7"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lang w:val="en-US"/>
              </w:rPr>
            </w:pPr>
            <w:r w:rsidRPr="008D26B6">
              <w:rPr>
                <w:rStyle w:val="A00"/>
                <w:rFonts w:ascii="Book Antiqua" w:hAnsi="Book Antiqua" w:cs="Segoe UI"/>
                <w:sz w:val="24"/>
                <w:szCs w:val="24"/>
                <w:lang w:val="en-US"/>
              </w:rPr>
              <w:t>Female/59</w:t>
            </w:r>
          </w:p>
        </w:tc>
        <w:tc>
          <w:tcPr>
            <w:tcW w:w="910" w:type="dxa"/>
            <w:shd w:val="clear" w:color="auto" w:fill="auto"/>
          </w:tcPr>
          <w:p w14:paraId="102F81C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09934F05"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734B397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TTF-1+; ER-; PR-</w:t>
            </w:r>
          </w:p>
        </w:tc>
      </w:tr>
      <w:tr w:rsidR="00B210B8" w:rsidRPr="008D26B6" w14:paraId="48E4E8AF"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2679E0EC" w14:textId="1127E0F0" w:rsidR="00B210B8" w:rsidRPr="008D26B6" w:rsidRDefault="00B210B8" w:rsidP="008D26B6">
            <w:pPr>
              <w:pStyle w:val="Pa8"/>
              <w:spacing w:line="360" w:lineRule="auto"/>
              <w:ind w:hanging="108"/>
              <w:jc w:val="both"/>
              <w:rPr>
                <w:rFonts w:ascii="Book Antiqua" w:hAnsi="Book Antiqua"/>
                <w:lang w:val="en-US"/>
              </w:rPr>
            </w:pPr>
            <w:proofErr w:type="spellStart"/>
            <w:r w:rsidRPr="008D26B6">
              <w:rPr>
                <w:rFonts w:ascii="Book Antiqua" w:hAnsi="Book Antiqua"/>
                <w:b w:val="0"/>
                <w:lang w:val="en-US"/>
              </w:rPr>
              <w:t>Klingen</w:t>
            </w:r>
            <w:proofErr w:type="spellEnd"/>
            <w:r w:rsidRPr="008D26B6">
              <w:rPr>
                <w:rFonts w:ascii="Book Antiqua" w:hAnsi="Book Antiqua"/>
                <w:b w:val="0"/>
                <w:lang w:val="en-US"/>
              </w:rPr>
              <w:t xml:space="preserve">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{"citationID":"ojltMqhM","properties":{"formattedCitation":"\\super [13]\\nosupersub{}","plainCitation":"[13]","noteIndex":0},"citationItems":[{"id":256,"uris":["http://zotero.org/users/local/FqWfqG11/items/EZUE9LR9"],"uri":["http://zotero.org/users/local/FqWfqG11/items/EZUE9LR9"],"itemData":{"id":256,"type":"article-journal","title":"Secondary breast cancer: a 5-year population-based study with review of the literature","container-title":"APMIS: acta pathologica, microbiologica, et immunologica Scandinavica","page":"762-767","volume":"117","issue":"10","source":"PubMed","abstract":"Secondary tumours in the breast are rare. Based on literature, an incidence of 0.4-2% is reported. In this population-based study, secondary breast tumours from a 5-year period (2001-2005), not including metastasis from contralateral breast carcinoma, were reviewed (Vestfold County, Norway). A total of 722 patients with breast malignancies were found in this population (89.3% from Vestfold County Hospital). Ten of these, approximately 1.4%, were metastatic tumours, representing four cutaneous melanomas, three pulmonary carcinomas and three malignant lymphomas. The tumours were often solitary, palpable and close to the skin. Radiologically, the lesions mostly resembled primary carcinomas by mammography and ultrasound, which differs from other studies. Comparison with a known primary tumour and use of immunohistochemical profiling is of crucial importance. Melanoma markers (Melan-A, HMB-45, S-100 protein), lung cancer markers (Cytokeratins, TTF1, Chromogranin, Synapthophysin) and lymphoid markers (CD3, CD20) usually help to confirm a secondary breast tumour diagnosis. This approach is especially indicated in diffusely growing tumours with lack of glandular structure and high-grade cytological features, and staining for ER and GCDFP15 may be helpful. Thus, the diagnosis of a breast metastasis may be suspected by careful mammography and ultrasound imaging, although some cases have atypical radiological features, and histological examination might be necessary to ensure a correct diagnosis and appropriate treatment.","DOI":"10.1111/j.1600-0463.2009.02529.x","ISSN":"1600-0463","note":"PMID: 19775345","shortTitle":"Secondary breast cancer","journalAbbreviation":"APMIS","language":"eng","author":[{"family":"Klingen","given":"Tor Audun"},{"family":"Klaasen","given":"Herman"},{"family":"Aas","given":"Hans"},{"family":"Chen","given":"Ying"},{"family":"Akslen","given":"Lars A."}],"issued":{"date-parts":[["2009",10]]}}}],"schema":"https://github.com/citation-style-language/schema/raw/master/csl-citation.json"}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cs="Times New Roman"/>
                <w:vertAlign w:val="superscript"/>
                <w:lang w:val="en-US"/>
              </w:rPr>
              <w:t>[13]</w:t>
            </w:r>
            <w:r w:rsidRPr="008D26B6">
              <w:rPr>
                <w:rFonts w:ascii="Book Antiqua" w:hAnsi="Book Antiqua"/>
                <w:lang w:val="en-US"/>
              </w:rPr>
              <w:fldChar w:fldCharType="end"/>
            </w:r>
            <w:r>
              <w:rPr>
                <w:rFonts w:ascii="Book Antiqua" w:hAnsi="Book Antiqua" w:hint="eastAsia"/>
                <w:lang w:val="en-US" w:eastAsia="zh-CN"/>
              </w:rPr>
              <w:t>,</w:t>
            </w:r>
            <w:r w:rsidRPr="008D26B6">
              <w:rPr>
                <w:rFonts w:ascii="Book Antiqua" w:hAnsi="Book Antiqua"/>
                <w:b w:val="0"/>
                <w:lang w:val="en-US"/>
              </w:rPr>
              <w:t xml:space="preserve"> 2009</w:t>
            </w:r>
          </w:p>
        </w:tc>
        <w:tc>
          <w:tcPr>
            <w:tcW w:w="1367" w:type="dxa"/>
            <w:shd w:val="clear" w:color="auto" w:fill="auto"/>
          </w:tcPr>
          <w:p w14:paraId="2CB686B7"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Female/79</w:t>
            </w:r>
          </w:p>
        </w:tc>
        <w:tc>
          <w:tcPr>
            <w:tcW w:w="910" w:type="dxa"/>
            <w:shd w:val="clear" w:color="auto" w:fill="auto"/>
          </w:tcPr>
          <w:p w14:paraId="715AF12B"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48E304E4"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483F8BD9"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CK7+; TTF-1+</w:t>
            </w:r>
          </w:p>
        </w:tc>
      </w:tr>
      <w:tr w:rsidR="00B210B8" w:rsidRPr="008D26B6" w14:paraId="258EC4C0"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10BF6E26"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1AF162DA"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Male/70</w:t>
            </w:r>
          </w:p>
        </w:tc>
        <w:tc>
          <w:tcPr>
            <w:tcW w:w="910" w:type="dxa"/>
            <w:shd w:val="clear" w:color="auto" w:fill="auto"/>
          </w:tcPr>
          <w:p w14:paraId="3969FDC4"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3239275D"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55A7E87C"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CK7+; TTF-1+</w:t>
            </w:r>
          </w:p>
        </w:tc>
      </w:tr>
      <w:tr w:rsidR="00031B8E" w:rsidRPr="008D26B6" w14:paraId="2BE1D165"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711EBC35" w14:textId="37D2E00B" w:rsidR="007F4C15" w:rsidRPr="008D26B6" w:rsidRDefault="002F0030" w:rsidP="008D26B6">
            <w:pPr>
              <w:pStyle w:val="Pa8"/>
              <w:spacing w:line="360" w:lineRule="auto"/>
              <w:ind w:hanging="108"/>
              <w:jc w:val="both"/>
              <w:rPr>
                <w:rStyle w:val="A00"/>
                <w:rFonts w:ascii="Book Antiqua" w:hAnsi="Book Antiqua"/>
                <w:sz w:val="24"/>
                <w:szCs w:val="24"/>
                <w:lang w:val="en-US"/>
              </w:rPr>
            </w:pPr>
            <w:r w:rsidRPr="008D26B6">
              <w:rPr>
                <w:rFonts w:ascii="Book Antiqua" w:hAnsi="Book Antiqua"/>
                <w:b w:val="0"/>
                <w:lang w:val="en-US"/>
              </w:rPr>
              <w:t xml:space="preserve">Wang </w:t>
            </w:r>
            <w:r w:rsidR="00BE33CA" w:rsidRPr="00BE33CA">
              <w:rPr>
                <w:rFonts w:ascii="Book Antiqua" w:hAnsi="Book Antiqua"/>
                <w:b w:val="0"/>
                <w:i/>
                <w:lang w:val="en-US"/>
              </w:rPr>
              <w:t>et al</w:t>
            </w:r>
            <w:r w:rsidR="00D1689A" w:rsidRPr="008D26B6">
              <w:rPr>
                <w:rFonts w:ascii="Book Antiqua" w:hAnsi="Book Antiqua"/>
                <w:lang w:val="en-US"/>
              </w:rPr>
              <w:fldChar w:fldCharType="begin"/>
            </w:r>
            <w:r w:rsidR="003C2D46" w:rsidRPr="008D26B6">
              <w:rPr>
                <w:rFonts w:ascii="Book Antiqua" w:hAnsi="Book Antiqua"/>
                <w:b w:val="0"/>
                <w:lang w:val="en-US"/>
              </w:rPr>
              <w:instrText xml:space="preserve"> ADDIN ZOTERO_ITEM CSL_CITATION {"citationID":"npWBEp1x","properties":{"formattedCitation":"\\super [14]\\nosupersub{}","plainCitation":"[14]","noteIndex":0},"citationItems":[{"id":243,"uris":["http://zotero.org/users/local/FqWfqG11/items/SKQ99FGS"],"uri":["http://zotero.org/users/local/FqWfqG11/items/SKQ99FGS"],"itemData":{"id":243,"type":"article-journal","title":"Breast Metastasis from Lung Adenocarcinoma in a 26-year-old Woman: A Case Report","container-title":"Thorac Med","page":"116–121","volume":"24","issue":"2","source":"Google Scholar","DOI":"10.29806/TM.200904.0007","shortTitle":"Breast Metastasis from Lung Adenocarcinoma in a 26-year-old Woman","author":[{"family":"Wang","given":"Shou-Cheng"},{"family":"Tseng","given":"Jui-Chuang"},{"family":"Yu","given":"Cheng-Pin"},{"family":"Cheng","given":"Ming-Fang"},{"family":"Perng","given":"Wann-Cherng"},{"family":"Chen","given":"Chien-Wen"}],"issued":{"date-parts":[["2009"]]}}}],"schema":"https://github.com/citation-style-language/schema/raw/master/csl-citation.json"} </w:instrText>
            </w:r>
            <w:r w:rsidR="00D1689A" w:rsidRPr="008D26B6">
              <w:rPr>
                <w:rFonts w:ascii="Book Antiqua" w:hAnsi="Book Antiqua"/>
                <w:lang w:val="en-US"/>
              </w:rPr>
              <w:fldChar w:fldCharType="separate"/>
            </w:r>
            <w:r w:rsidR="00914E9F" w:rsidRPr="008D26B6">
              <w:rPr>
                <w:rFonts w:ascii="Book Antiqua" w:hAnsi="Book Antiqua" w:cs="Times New Roman"/>
                <w:vertAlign w:val="superscript"/>
                <w:lang w:val="en-US"/>
              </w:rPr>
              <w:t>[14]</w:t>
            </w:r>
            <w:r w:rsidR="00D1689A"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2009 </w:t>
            </w:r>
          </w:p>
        </w:tc>
        <w:tc>
          <w:tcPr>
            <w:tcW w:w="1367" w:type="dxa"/>
            <w:shd w:val="clear" w:color="auto" w:fill="auto"/>
          </w:tcPr>
          <w:p w14:paraId="432741E1"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Female/26</w:t>
            </w:r>
          </w:p>
        </w:tc>
        <w:tc>
          <w:tcPr>
            <w:tcW w:w="910" w:type="dxa"/>
            <w:shd w:val="clear" w:color="auto" w:fill="auto"/>
          </w:tcPr>
          <w:p w14:paraId="54171BB2"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158E5608"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Bilateral</w:t>
            </w:r>
          </w:p>
        </w:tc>
        <w:tc>
          <w:tcPr>
            <w:tcW w:w="4051" w:type="dxa"/>
            <w:shd w:val="clear" w:color="auto" w:fill="auto"/>
          </w:tcPr>
          <w:p w14:paraId="108726A2"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TTF-1+</w:t>
            </w:r>
          </w:p>
        </w:tc>
      </w:tr>
      <w:tr w:rsidR="00031B8E" w:rsidRPr="008D26B6" w14:paraId="1816AB25"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12AE08B" w14:textId="2FE9C7B6" w:rsidR="007F4C15" w:rsidRPr="008D26B6" w:rsidRDefault="002F0030" w:rsidP="008D26B6">
            <w:pPr>
              <w:pStyle w:val="Pa8"/>
              <w:spacing w:line="360" w:lineRule="auto"/>
              <w:ind w:hanging="108"/>
              <w:jc w:val="both"/>
              <w:rPr>
                <w:rFonts w:ascii="Book Antiqua" w:hAnsi="Book Antiqua"/>
                <w:lang w:val="en-US"/>
              </w:rPr>
            </w:pPr>
            <w:proofErr w:type="spellStart"/>
            <w:r w:rsidRPr="008D26B6">
              <w:rPr>
                <w:rFonts w:ascii="Book Antiqua" w:hAnsi="Book Antiqua"/>
                <w:b w:val="0"/>
                <w:lang w:val="en-US"/>
              </w:rPr>
              <w:t>Babu</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0E1404"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{"citationID":"TgINczai","properties":{"formattedCitation":"\\super [15]\\nosupersub{}","plainCitation":"[15]","noteIndex":0},"citationItems":[{"id":135,"uris":["http://zotero.org/users/local/FqWfqG11/items/7W3VYJUW"],"uri":["http://zotero.org/users/local/FqWfqG11/items/7W3VYJUW"],"itemData":{"id":135,"type":"article-journal","title":"Metastases to breast from primary lung cancer","container-title":"Journal of Thoracic Oncology: Official Publication of the International Association for the Study of Lung Cancer","page":"540-542","volume":"4","issue":"4","source":"PubMed","abstract":"Metastatic disease to the breast from extra mammary sites is uncommon and has an incidence of 0.5 to 3%. It is important to make an accurate diagnosis as this has an impact on the therapeutic planning and management. Clinically, it can be difficult to differentiate between primary breast cancer and a metastatic disease. An incorrect diagnosis can lead to unnecessary surgical interventions. Immunohistochemistry has a significant role in identifying the primary origin of tumor and has to be considered in the presence of unusual cytologic patterns. We report three cases of metastatic disease to breast from primary lung tumors. The cases demonstrate the difficulties encountered in the diagnosis and the impact on the management of these patients.","DOI":"10.1097/JTO.0b013e31819c8556","ISSN":"1556-1380","note":"PMID: 19333072","journalAbbreviation":"J Thorac Oncol","language":"eng","author":[{"family":"Babu","given":"K. Suresh"},{"family":"Roberts","given":"Fiona"},{"family":"Bryden","given":"Fiona"},{"family":"McCafferty","given":"Alasdair"},{"family":"Downer","given":"Penny"},{"family":"Hansell","given":"Douglas T."},{"family":"Jones","given":"Richard"},{"family":"Milroy","given":"Robert"}],"issued":{"date-parts":[["2009",4]]}}}],"schema":"https://github.com/citation-style-language/schema/raw/master/csl-citation.json"} </w:instrText>
            </w:r>
            <w:r w:rsidR="000E1404" w:rsidRPr="008D26B6">
              <w:rPr>
                <w:rFonts w:ascii="Book Antiqua" w:hAnsi="Book Antiqua"/>
                <w:lang w:val="en-US"/>
              </w:rPr>
              <w:fldChar w:fldCharType="separate"/>
            </w:r>
            <w:r w:rsidR="00914E9F" w:rsidRPr="008D26B6">
              <w:rPr>
                <w:rFonts w:ascii="Book Antiqua" w:hAnsi="Book Antiqua" w:cs="Times New Roman"/>
                <w:vertAlign w:val="superscript"/>
                <w:lang w:val="en-US"/>
              </w:rPr>
              <w:t>[15]</w:t>
            </w:r>
            <w:r w:rsidR="000E1404"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vertAlign w:val="superscript"/>
                <w:lang w:val="en-US"/>
              </w:rPr>
              <w:t xml:space="preserve"> </w:t>
            </w:r>
            <w:r w:rsidRPr="008D26B6">
              <w:rPr>
                <w:rFonts w:ascii="Book Antiqua" w:hAnsi="Book Antiqua"/>
                <w:b w:val="0"/>
                <w:lang w:val="en-US"/>
              </w:rPr>
              <w:t xml:space="preserve">2009 </w:t>
            </w:r>
          </w:p>
        </w:tc>
        <w:tc>
          <w:tcPr>
            <w:tcW w:w="1367" w:type="dxa"/>
            <w:shd w:val="clear" w:color="auto" w:fill="auto"/>
          </w:tcPr>
          <w:p w14:paraId="34F4E799"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Female/51</w:t>
            </w:r>
          </w:p>
        </w:tc>
        <w:tc>
          <w:tcPr>
            <w:tcW w:w="910" w:type="dxa"/>
            <w:shd w:val="clear" w:color="auto" w:fill="auto"/>
          </w:tcPr>
          <w:p w14:paraId="3265ADC7"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01C872EE"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01EDBA74"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CK7+; TTF-1+; ER-; PR-</w:t>
            </w:r>
          </w:p>
        </w:tc>
      </w:tr>
      <w:tr w:rsidR="00031B8E" w:rsidRPr="00F310A7" w14:paraId="11D1DF72"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8B05AFE" w14:textId="369F500F" w:rsidR="007F4C15" w:rsidRPr="008D26B6" w:rsidRDefault="002F0030" w:rsidP="008D26B6">
            <w:pPr>
              <w:pStyle w:val="Pa8"/>
              <w:spacing w:line="360" w:lineRule="auto"/>
              <w:ind w:hanging="108"/>
              <w:jc w:val="both"/>
              <w:rPr>
                <w:rStyle w:val="A00"/>
                <w:rFonts w:ascii="Book Antiqua" w:hAnsi="Book Antiqua"/>
                <w:sz w:val="24"/>
                <w:szCs w:val="24"/>
                <w:lang w:val="en-US"/>
              </w:rPr>
            </w:pPr>
            <w:proofErr w:type="spellStart"/>
            <w:r w:rsidRPr="008D26B6">
              <w:rPr>
                <w:rStyle w:val="A00"/>
                <w:rFonts w:ascii="Book Antiqua" w:hAnsi="Book Antiqua"/>
                <w:b w:val="0"/>
                <w:iCs/>
                <w:sz w:val="24"/>
                <w:szCs w:val="24"/>
                <w:lang w:val="en-US"/>
              </w:rPr>
              <w:t>Maounis</w:t>
            </w:r>
            <w:proofErr w:type="spellEnd"/>
            <w:r w:rsidRPr="008D26B6">
              <w:rPr>
                <w:rStyle w:val="A00"/>
                <w:rFonts w:ascii="Book Antiqua" w:hAnsi="Book Antiqua"/>
                <w:b w:val="0"/>
                <w:iCs/>
                <w:sz w:val="24"/>
                <w:szCs w:val="24"/>
                <w:lang w:val="en-US"/>
              </w:rPr>
              <w:t xml:space="preserve"> </w:t>
            </w:r>
            <w:r w:rsidR="00BE33CA" w:rsidRPr="00BE33CA">
              <w:rPr>
                <w:rStyle w:val="A00"/>
                <w:rFonts w:ascii="Book Antiqua" w:hAnsi="Book Antiqua"/>
                <w:b w:val="0"/>
                <w:i/>
                <w:sz w:val="24"/>
                <w:szCs w:val="24"/>
                <w:lang w:val="en-US"/>
              </w:rPr>
              <w:t>et al</w:t>
            </w:r>
            <w:r w:rsidR="000E1404" w:rsidRPr="008D26B6">
              <w:rPr>
                <w:rStyle w:val="A00"/>
                <w:rFonts w:ascii="Book Antiqua" w:hAnsi="Book Antiqua"/>
                <w:sz w:val="24"/>
                <w:szCs w:val="24"/>
                <w:lang w:val="en-US"/>
              </w:rPr>
              <w:fldChar w:fldCharType="begin"/>
            </w:r>
            <w:r w:rsidR="00914E9F" w:rsidRPr="008D26B6">
              <w:rPr>
                <w:rStyle w:val="A00"/>
                <w:rFonts w:ascii="Book Antiqua" w:hAnsi="Book Antiqua"/>
                <w:b w:val="0"/>
                <w:sz w:val="24"/>
                <w:szCs w:val="24"/>
                <w:lang w:val="en-US"/>
              </w:rPr>
              <w:instrText xml:space="preserve"> ADDIN ZOTERO_ITEM CSL_CITATION {"citationID":"hVs2gkr9","properties":{"formattedCitation":"\\super [16]\\nosupersub{}","plainCitation":"[16]","noteIndex":0},"citationItems":[{"id":137,"uris":["http://zotero.org/users/local/FqWfqG11/items/KXM7AMZ5"],"uri":["http://zotero.org/users/local/FqWfqG11/items/KXM7AMZ5"],"itemData":{"id":137,"type":"article-journal","title":"Metastasis to the breast from an adenocarcinoma of the lung with extensive micropapillary component: a case report and review of the literature","container-title":"Diagnostic Pathology","page":"82","volume":"5","source":"PubMed","abstract":"Breast metastasis from extra-mammary malignancy is rare. Based on the literature an incidence of 0.4-1.3% is reported. The primary malignancies most commonly metastasizing to the breast are leukemia-lymphoma, and malignant melanoma. We present a case of metastasis to the breast from a pulmonary adenocarcinoma, with extensive micropapillary component, diagnosed concomitantly with the primary tumor. A 73-year-old female presented with dyspnea and dry cough of 4 weeks duration and a massive pleural effusion was found on a chest radiograph. Additionally, on physical examination a poorly defined mass was noted in the upper outer quadrant of the left breast. The patient underwent bronchoscopy, excisional breast biopsy and medical thoracoscopy. By cytology, histology and immunohistochemistry primary lung adenocarcinoma with metastasis to the breast and parietal pleura was diagnosed. Both the primary and metastatic anatomic sites demonstrated histologically extensive micropapillary component, which is recently recognized as an important prognostic factor. The patient received chemotherapy but passed away within 7 months. Accurate differentiation of metastatic from primary carcinoma is of crucial importance because the treatment and prognosis differ significantly.","DOI":"10.1186/1746-1596-5-82","ISSN":"1746-1596","note":"PMID: 21167048\nPMCID: PMC3018363","shortTitle":"Metastasis to the breast from an adenocarcinoma of the lung with extensive micropapillary component","journalAbbreviation":"Diagn Pathol","language":"eng","author":[{"family":"Maounis","given":"Nicoletta"},{"family":"Chorti","given":"Maria"},{"family":"Legaki","given":"Stella"},{"family":"Ellina","given":"Eleni"},{"family":"Emmanouilidou","given":"Aphrodite"},{"family":"Demonakou","given":"Maria"},{"family":"Tsiafaki","given":"Xanthi"}],"issued":{"date-parts":[["2010",12,17]]}}}],"schema":"https://github.com/citation-style-language/schema/raw/master/csl-citation.json"} </w:instrText>
            </w:r>
            <w:r w:rsidR="000E1404" w:rsidRPr="008D26B6">
              <w:rPr>
                <w:rStyle w:val="A00"/>
                <w:rFonts w:ascii="Book Antiqua" w:hAnsi="Book Antiqua"/>
                <w:sz w:val="24"/>
                <w:szCs w:val="24"/>
                <w:lang w:val="en-US"/>
              </w:rPr>
              <w:fldChar w:fldCharType="separate"/>
            </w:r>
            <w:r w:rsidR="00914E9F" w:rsidRPr="008D26B6">
              <w:rPr>
                <w:rFonts w:ascii="Book Antiqua" w:hAnsi="Book Antiqua" w:cs="Times New Roman"/>
                <w:vertAlign w:val="superscript"/>
                <w:lang w:val="en-US"/>
              </w:rPr>
              <w:t>[16]</w:t>
            </w:r>
            <w:r w:rsidR="000E1404" w:rsidRPr="008D26B6">
              <w:rPr>
                <w:rStyle w:val="A00"/>
                <w:rFonts w:ascii="Book Antiqua" w:hAnsi="Book Antiqua"/>
                <w:sz w:val="24"/>
                <w:szCs w:val="24"/>
                <w:lang w:val="en-US"/>
              </w:rPr>
              <w:fldChar w:fldCharType="end"/>
            </w:r>
            <w:r w:rsidR="00B210B8">
              <w:rPr>
                <w:rStyle w:val="A00"/>
                <w:rFonts w:ascii="Book Antiqua" w:hAnsi="Book Antiqua" w:hint="eastAsia"/>
                <w:sz w:val="24"/>
                <w:szCs w:val="24"/>
                <w:lang w:val="en-US" w:eastAsia="zh-CN"/>
              </w:rPr>
              <w:t>,</w:t>
            </w:r>
            <w:r w:rsidRPr="008D26B6">
              <w:rPr>
                <w:rStyle w:val="A00"/>
                <w:rFonts w:ascii="Book Antiqua" w:hAnsi="Book Antiqua"/>
                <w:b w:val="0"/>
                <w:sz w:val="24"/>
                <w:szCs w:val="24"/>
                <w:lang w:val="en-US"/>
              </w:rPr>
              <w:t xml:space="preserve"> 2010 </w:t>
            </w:r>
          </w:p>
        </w:tc>
        <w:tc>
          <w:tcPr>
            <w:tcW w:w="1367" w:type="dxa"/>
            <w:shd w:val="clear" w:color="auto" w:fill="auto"/>
          </w:tcPr>
          <w:p w14:paraId="609F8919"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Female/73</w:t>
            </w:r>
          </w:p>
        </w:tc>
        <w:tc>
          <w:tcPr>
            <w:tcW w:w="910" w:type="dxa"/>
            <w:shd w:val="clear" w:color="auto" w:fill="auto"/>
          </w:tcPr>
          <w:p w14:paraId="635B6F0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45BE5AE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32B2D63E" w14:textId="26FD96A0"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8D26B6">
              <w:rPr>
                <w:rStyle w:val="A00"/>
                <w:rFonts w:ascii="Book Antiqua" w:hAnsi="Book Antiqua"/>
                <w:sz w:val="24"/>
                <w:szCs w:val="24"/>
                <w:lang w:val="en-US"/>
              </w:rPr>
              <w:t xml:space="preserve">TTF-1+; SP-A+; CEA+; CD15+; ER-; </w:t>
            </w:r>
            <w:r w:rsidR="003A06E4" w:rsidRPr="008D26B6">
              <w:rPr>
                <w:rFonts w:ascii="Book Antiqua" w:hAnsi="Book Antiqua" w:cs="Times New Roman"/>
                <w:lang w:val="en-US"/>
              </w:rPr>
              <w:t>GCDFP15</w:t>
            </w:r>
            <w:r w:rsidRPr="008D26B6">
              <w:rPr>
                <w:rFonts w:ascii="Book Antiqua" w:hAnsi="Book Antiqua" w:cs="Times New Roman"/>
                <w:lang w:val="en-US"/>
              </w:rPr>
              <w:t>-; Mammaglobin-</w:t>
            </w:r>
            <w:r w:rsidR="003A06E4" w:rsidRPr="008D26B6">
              <w:rPr>
                <w:rFonts w:ascii="Book Antiqua" w:hAnsi="Book Antiqua" w:cs="Times New Roman"/>
                <w:lang w:val="en-US"/>
              </w:rPr>
              <w:t>; CK 5/6 -; Calretinin -; CA125</w:t>
            </w:r>
            <w:r w:rsidRPr="008D26B6">
              <w:rPr>
                <w:rFonts w:ascii="Book Antiqua" w:hAnsi="Book Antiqua" w:cs="Times New Roman"/>
                <w:lang w:val="en-US"/>
              </w:rPr>
              <w:t xml:space="preserve">-; </w:t>
            </w:r>
            <w:r w:rsidRPr="008D26B6">
              <w:rPr>
                <w:rFonts w:ascii="Book Antiqua" w:hAnsi="Book Antiqua" w:cs="Times New Roman"/>
                <w:lang w:val="en-US"/>
              </w:rPr>
              <w:lastRenderedPageBreak/>
              <w:t>Thyroglobulin -</w:t>
            </w:r>
          </w:p>
        </w:tc>
      </w:tr>
      <w:tr w:rsidR="00031B8E" w:rsidRPr="008D26B6" w14:paraId="67656D4D" w14:textId="77777777" w:rsidTr="004A02C8">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B75C080" w14:textId="619C1268" w:rsidR="007F4C15" w:rsidRPr="008D26B6" w:rsidRDefault="002F0030" w:rsidP="008D26B6">
            <w:pPr>
              <w:pStyle w:val="Pa8"/>
              <w:spacing w:line="360" w:lineRule="auto"/>
              <w:ind w:hanging="108"/>
              <w:jc w:val="both"/>
              <w:rPr>
                <w:rStyle w:val="A00"/>
                <w:rFonts w:ascii="Book Antiqua" w:hAnsi="Book Antiqua"/>
                <w:sz w:val="24"/>
                <w:szCs w:val="24"/>
                <w:lang w:val="en-US"/>
              </w:rPr>
            </w:pPr>
            <w:r w:rsidRPr="008D26B6">
              <w:rPr>
                <w:rStyle w:val="A00"/>
                <w:rFonts w:ascii="Book Antiqua" w:hAnsi="Book Antiqua"/>
                <w:b w:val="0"/>
                <w:sz w:val="24"/>
                <w:szCs w:val="24"/>
                <w:lang w:val="en-US"/>
              </w:rPr>
              <w:lastRenderedPageBreak/>
              <w:t xml:space="preserve">Yoon </w:t>
            </w:r>
            <w:r w:rsidR="00BE33CA" w:rsidRPr="00BE33CA">
              <w:rPr>
                <w:rStyle w:val="A00"/>
                <w:rFonts w:ascii="Book Antiqua" w:hAnsi="Book Antiqua"/>
                <w:b w:val="0"/>
                <w:i/>
                <w:iCs/>
                <w:sz w:val="24"/>
                <w:szCs w:val="24"/>
                <w:lang w:val="en-US"/>
              </w:rPr>
              <w:t>et al</w:t>
            </w:r>
            <w:r w:rsidR="000E1404" w:rsidRPr="008D26B6">
              <w:rPr>
                <w:rStyle w:val="A00"/>
                <w:rFonts w:ascii="Book Antiqua" w:hAnsi="Book Antiqua"/>
                <w:sz w:val="24"/>
                <w:szCs w:val="24"/>
                <w:lang w:val="en-US"/>
              </w:rPr>
              <w:fldChar w:fldCharType="begin"/>
            </w:r>
            <w:r w:rsidR="00914E9F" w:rsidRPr="008D26B6">
              <w:rPr>
                <w:rStyle w:val="A00"/>
                <w:rFonts w:ascii="Book Antiqua" w:hAnsi="Book Antiqua"/>
                <w:b w:val="0"/>
                <w:sz w:val="24"/>
                <w:szCs w:val="24"/>
                <w:lang w:val="en-US"/>
              </w:rPr>
              <w:instrText xml:space="preserve"> ADDIN ZOTERO_ITEM CSL_CITATION {"citationID":"SmspcvgC","properties":{"formattedCitation":"\\super [17]\\nosupersub{}","plainCitation":"[17]","noteIndex":0},"citationItems":[{"id":140,"uris":["http://zotero.org/users/local/FqWfqG11/items/ZX3Y4WJG"],"uri":["http://zotero.org/users/local/FqWfqG11/items/ZX3Y4WJG"],"itemData":{"id":140,"type":"article-journal","title":"A case of metachronous metastasis to the breast from non-small cell lung carcinoma","container-title":"Cancer Research and Treatment: Official Journal of Korean Cancer Association","page":"172-175","volume":"42","issue":"3","source":"PubMed","abstract":"Breast metastases from an extramammary primary tumor are very rare and the prognosis for such patients is generally poor. We report here on a case of a 42-year-old female with metastasis of non-small cell lung cancer to the breast, and she is now being followed up on an outpatient basis. In 2004, she presented with a solitary pulmonary nodule in the left lung, and this lesion had been noted to have gradually increased in size over time. The final pathological diagnosis was adenocarcinoma, and the diagnosis was made by performing percutaneous needle aspiration and lobectomy of the left upper lobe. Adjuvant chemotherapy and radiotherapy were given. Unfortunately, a nodule in the left breast was noted three years later, and metastatic non-small-cell lung cancer to the breast was diagnosed by excisional biopsy. Making the correct diagnosis to distinguish a primary breast carcinoma from a metastatic one is important, because the therapeutic plan and outcome for these two types of cancer are quite different.","DOI":"10.4143/crt.2010.42.3.172","ISSN":"2005-9256","note":"PMID: 20948923\nPMCID: PMC2953781","journalAbbreviation":"Cancer Res Treat","language":"eng","author":[{"family":"Yoon","given":"Min Yong"},{"family":"Song","given":"Chang Seok"},{"family":"Seo","given":"Mi Hae"},{"family":"Kim","given":"Min Jae"},{"family":"Oh","given":"Tae Yun"},{"family":"Jang","given":"Un Ha"},{"family":"Kwag","given":"Hyon Joo"},{"family":"Kim","given":"Hee Sung"},{"family":"Lim","given":"Si Young"},{"family":"Lim","given":"Seong Yong"},{"family":"Lee","given":"Seung Sae"}],"issued":{"date-parts":[["2010",9]]}}}],"schema":"https://github.com/citation-style-language/schema/raw/master/csl-citation.json"} </w:instrText>
            </w:r>
            <w:r w:rsidR="000E1404" w:rsidRPr="008D26B6">
              <w:rPr>
                <w:rStyle w:val="A00"/>
                <w:rFonts w:ascii="Book Antiqua" w:hAnsi="Book Antiqua"/>
                <w:sz w:val="24"/>
                <w:szCs w:val="24"/>
                <w:lang w:val="en-US"/>
              </w:rPr>
              <w:fldChar w:fldCharType="separate"/>
            </w:r>
            <w:r w:rsidR="00914E9F" w:rsidRPr="008D26B6">
              <w:rPr>
                <w:rFonts w:ascii="Book Antiqua" w:hAnsi="Book Antiqua" w:cs="Times New Roman"/>
                <w:vertAlign w:val="superscript"/>
                <w:lang w:val="en-US"/>
              </w:rPr>
              <w:t>[17]</w:t>
            </w:r>
            <w:r w:rsidR="000E1404" w:rsidRPr="008D26B6">
              <w:rPr>
                <w:rStyle w:val="A00"/>
                <w:rFonts w:ascii="Book Antiqua" w:hAnsi="Book Antiqua"/>
                <w:sz w:val="24"/>
                <w:szCs w:val="24"/>
                <w:lang w:val="en-US"/>
              </w:rPr>
              <w:fldChar w:fldCharType="end"/>
            </w:r>
            <w:r w:rsidR="00B210B8">
              <w:rPr>
                <w:rStyle w:val="A00"/>
                <w:rFonts w:ascii="Book Antiqua" w:hAnsi="Book Antiqua" w:hint="eastAsia"/>
                <w:sz w:val="24"/>
                <w:szCs w:val="24"/>
                <w:lang w:val="en-US" w:eastAsia="zh-CN"/>
              </w:rPr>
              <w:t>,</w:t>
            </w:r>
            <w:r w:rsidRPr="008D26B6">
              <w:rPr>
                <w:rStyle w:val="A00"/>
                <w:rFonts w:ascii="Book Antiqua" w:hAnsi="Book Antiqua"/>
                <w:b w:val="0"/>
                <w:sz w:val="24"/>
                <w:szCs w:val="24"/>
                <w:lang w:val="en-US"/>
              </w:rPr>
              <w:t xml:space="preserve"> 2010 </w:t>
            </w:r>
          </w:p>
        </w:tc>
        <w:tc>
          <w:tcPr>
            <w:tcW w:w="1367" w:type="dxa"/>
            <w:shd w:val="clear" w:color="auto" w:fill="auto"/>
          </w:tcPr>
          <w:p w14:paraId="2F66CF29"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Female/42</w:t>
            </w:r>
          </w:p>
        </w:tc>
        <w:tc>
          <w:tcPr>
            <w:tcW w:w="910" w:type="dxa"/>
            <w:shd w:val="clear" w:color="auto" w:fill="auto"/>
          </w:tcPr>
          <w:p w14:paraId="16261783"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4E60B83B"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6F889FC0" w14:textId="4CA2B898"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8D26B6">
              <w:rPr>
                <w:rStyle w:val="A00"/>
                <w:rFonts w:ascii="Book Antiqua" w:hAnsi="Book Antiqua"/>
                <w:sz w:val="24"/>
                <w:szCs w:val="24"/>
                <w:lang w:val="en-US"/>
              </w:rPr>
              <w:t xml:space="preserve">TTF-1+; E-cadherin+; ER-; </w:t>
            </w:r>
            <w:r w:rsidRPr="008D26B6">
              <w:rPr>
                <w:rFonts w:ascii="Book Antiqua" w:hAnsi="Book Antiqua"/>
                <w:lang w:val="en-US"/>
              </w:rPr>
              <w:t>PR-; p53</w:t>
            </w:r>
            <w:r w:rsidR="00890997" w:rsidRPr="008D26B6">
              <w:rPr>
                <w:rFonts w:ascii="Book Antiqua" w:hAnsi="Book Antiqua"/>
                <w:lang w:val="en-US"/>
              </w:rPr>
              <w:t>-; HER</w:t>
            </w:r>
            <w:r w:rsidR="00642CED" w:rsidRPr="008D26B6">
              <w:rPr>
                <w:rFonts w:ascii="Book Antiqua" w:hAnsi="Book Antiqua"/>
                <w:lang w:val="en-US"/>
              </w:rPr>
              <w:t>2</w:t>
            </w:r>
            <w:r w:rsidRPr="008D26B6">
              <w:rPr>
                <w:rFonts w:ascii="Book Antiqua" w:hAnsi="Book Antiqua"/>
                <w:lang w:val="en-US"/>
              </w:rPr>
              <w:t>-</w:t>
            </w:r>
          </w:p>
        </w:tc>
      </w:tr>
      <w:tr w:rsidR="00031B8E" w:rsidRPr="00F310A7" w14:paraId="70F19EC8" w14:textId="77777777" w:rsidTr="004A02C8">
        <w:trPr>
          <w:trHeight w:val="215"/>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91F1A2F" w14:textId="4202E732" w:rsidR="007F4C15" w:rsidRPr="008D26B6" w:rsidRDefault="002F0030" w:rsidP="008D26B6">
            <w:pPr>
              <w:pStyle w:val="Pa8"/>
              <w:spacing w:line="360" w:lineRule="auto"/>
              <w:ind w:hanging="108"/>
              <w:jc w:val="both"/>
              <w:rPr>
                <w:rStyle w:val="A00"/>
                <w:rFonts w:ascii="Book Antiqua" w:hAnsi="Book Antiqua"/>
                <w:sz w:val="24"/>
                <w:szCs w:val="24"/>
                <w:lang w:val="en-US"/>
              </w:rPr>
            </w:pPr>
            <w:proofErr w:type="spellStart"/>
            <w:r w:rsidRPr="008D26B6">
              <w:rPr>
                <w:rFonts w:ascii="Book Antiqua" w:hAnsi="Book Antiqua"/>
                <w:b w:val="0"/>
                <w:lang w:val="en-US"/>
              </w:rPr>
              <w:t>Nasit</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0E1404"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{"citationID":"YGN4JMX9","properties":{"formattedCitation":"\\super [18]\\nosupersub{}","plainCitation":"[18]","noteIndex":0},"citationItems":[{"id":241,"uris":["http://zotero.org/users/local/FqWfqG11/items/SQC74X7T"],"uri":["http://zotero.org/users/local/FqWfqG11/items/SQC74X7T"],"itemData":{"id":241,"type":"article-journal","title":"Bilateral breast metastasis from an adenocarcinoma of lung: a case report","container-title":"National Journal of Medical Research","page":"83–86","volume":"1","issue":"2","source":"Google Scholar","shortTitle":"Bilateral breast metastasis from an adenocarcinoma of lung","author":[{"family":"Nasit Jitendra","given":"G."},{"family":"Parikh","given":"Biren"},{"family":"Shah","given":"Manoj"}],"issued":{"date-parts":[["2011"]]}}}],"schema":"https://github.com/citation-style-language/schema/raw/master/csl-citation.json"} </w:instrText>
            </w:r>
            <w:r w:rsidR="000E1404" w:rsidRPr="008D26B6">
              <w:rPr>
                <w:rFonts w:ascii="Book Antiqua" w:hAnsi="Book Antiqua"/>
                <w:lang w:val="en-US"/>
              </w:rPr>
              <w:fldChar w:fldCharType="separate"/>
            </w:r>
            <w:r w:rsidR="00914E9F" w:rsidRPr="008D26B6">
              <w:rPr>
                <w:rFonts w:ascii="Book Antiqua" w:hAnsi="Book Antiqua" w:cs="Times New Roman"/>
                <w:vertAlign w:val="superscript"/>
                <w:lang w:val="en-US"/>
              </w:rPr>
              <w:t>[18]</w:t>
            </w:r>
            <w:r w:rsidR="000E1404" w:rsidRPr="008D26B6">
              <w:rPr>
                <w:rFonts w:ascii="Book Antiqua" w:hAnsi="Book Antiqua"/>
                <w:lang w:val="en-US"/>
              </w:rPr>
              <w:fldChar w:fldCharType="end"/>
            </w:r>
            <w:r w:rsidRPr="008D26B6">
              <w:rPr>
                <w:rFonts w:ascii="Book Antiqua" w:hAnsi="Book Antiqua"/>
                <w:b w:val="0"/>
                <w:lang w:val="en-US"/>
              </w:rPr>
              <w:t xml:space="preserve"> </w:t>
            </w:r>
            <w:r w:rsidR="00B210B8">
              <w:rPr>
                <w:rFonts w:ascii="Book Antiqua" w:hAnsi="Book Antiqua" w:hint="eastAsia"/>
                <w:b w:val="0"/>
                <w:lang w:val="en-US" w:eastAsia="zh-CN"/>
              </w:rPr>
              <w:t>,</w:t>
            </w:r>
            <w:r w:rsidRPr="008D26B6">
              <w:rPr>
                <w:rFonts w:ascii="Book Antiqua" w:hAnsi="Book Antiqua"/>
                <w:b w:val="0"/>
                <w:lang w:val="en-US"/>
              </w:rPr>
              <w:t xml:space="preserve">2011 </w:t>
            </w:r>
          </w:p>
        </w:tc>
        <w:tc>
          <w:tcPr>
            <w:tcW w:w="1367" w:type="dxa"/>
            <w:shd w:val="clear" w:color="auto" w:fill="auto"/>
          </w:tcPr>
          <w:p w14:paraId="793C5689"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Female/42</w:t>
            </w:r>
          </w:p>
        </w:tc>
        <w:tc>
          <w:tcPr>
            <w:tcW w:w="910" w:type="dxa"/>
            <w:shd w:val="clear" w:color="auto" w:fill="auto"/>
          </w:tcPr>
          <w:p w14:paraId="1AD0C154"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55957B3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Bilateral</w:t>
            </w:r>
          </w:p>
        </w:tc>
        <w:tc>
          <w:tcPr>
            <w:tcW w:w="4051" w:type="dxa"/>
            <w:shd w:val="clear" w:color="auto" w:fill="auto"/>
          </w:tcPr>
          <w:p w14:paraId="62A50D07" w14:textId="22E9B44E"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eastAsia="Times New Roman" w:hAnsi="Book Antiqua"/>
                <w:color w:val="auto"/>
                <w:sz w:val="24"/>
                <w:szCs w:val="24"/>
                <w:lang w:val="en-US"/>
              </w:rPr>
            </w:pPr>
            <w:r w:rsidRPr="008D26B6">
              <w:rPr>
                <w:rFonts w:ascii="Book Antiqua" w:eastAsia="Times New Roman" w:hAnsi="Book Antiqua"/>
                <w:lang w:val="en-US"/>
              </w:rPr>
              <w:t>TTF-1+; CK7+; C</w:t>
            </w:r>
            <w:r w:rsidR="003A06E4" w:rsidRPr="008D26B6">
              <w:rPr>
                <w:rFonts w:ascii="Book Antiqua" w:eastAsia="Times New Roman" w:hAnsi="Book Antiqua"/>
                <w:lang w:val="en-US"/>
              </w:rPr>
              <w:t>EA+</w:t>
            </w:r>
            <w:r w:rsidR="00C02AD0" w:rsidRPr="008D26B6">
              <w:rPr>
                <w:rFonts w:ascii="Book Antiqua" w:eastAsia="Times New Roman" w:hAnsi="Book Antiqua"/>
                <w:lang w:val="en-US"/>
              </w:rPr>
              <w:t xml:space="preserve">; </w:t>
            </w:r>
            <w:r w:rsidR="003A06E4" w:rsidRPr="008D26B6">
              <w:rPr>
                <w:rFonts w:ascii="Book Antiqua" w:eastAsia="Times New Roman" w:hAnsi="Book Antiqua"/>
                <w:lang w:val="en-US"/>
              </w:rPr>
              <w:t>GCDFP15-; ER-, PR-; CK5/6</w:t>
            </w:r>
            <w:r w:rsidRPr="008D26B6">
              <w:rPr>
                <w:rFonts w:ascii="Book Antiqua" w:eastAsia="Times New Roman" w:hAnsi="Book Antiqua"/>
                <w:lang w:val="en-US"/>
              </w:rPr>
              <w:t>-; Thyroglobulin-</w:t>
            </w:r>
          </w:p>
        </w:tc>
      </w:tr>
      <w:tr w:rsidR="00031B8E" w:rsidRPr="008D26B6" w14:paraId="54405153"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00654550" w14:textId="046C3EBC"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hAnsi="Book Antiqua" w:cs="TimesNewRomanPS"/>
                <w:b w:val="0"/>
                <w:lang w:val="en-US"/>
              </w:rPr>
              <w:t xml:space="preserve">Fukumoto </w:t>
            </w:r>
            <w:r w:rsidR="00BE33CA" w:rsidRPr="00BE33CA">
              <w:rPr>
                <w:rFonts w:ascii="Book Antiqua" w:hAnsi="Book Antiqua" w:cs="TimesNewRomanPS"/>
                <w:b w:val="0"/>
                <w:i/>
                <w:lang w:val="en-US"/>
              </w:rPr>
              <w:t>et al</w:t>
            </w:r>
            <w:r w:rsidR="000E1404" w:rsidRPr="008D26B6">
              <w:rPr>
                <w:rFonts w:ascii="Book Antiqua" w:hAnsi="Book Antiqua" w:cs="TimesNewRomanPS"/>
                <w:lang w:val="en-US"/>
              </w:rPr>
              <w:fldChar w:fldCharType="begin"/>
            </w:r>
            <w:r w:rsidR="00914E9F" w:rsidRPr="008D26B6">
              <w:rPr>
                <w:rFonts w:ascii="Book Antiqua" w:hAnsi="Book Antiqua" w:cs="TimesNewRomanPS"/>
                <w:b w:val="0"/>
                <w:lang w:val="en-US"/>
              </w:rPr>
              <w:instrText xml:space="preserve"> ADDIN ZOTERO_ITEM CSL_CITATION {"citationID":"57WkMZ4b","properties":{"formattedCitation":"\\super [19]\\nosupersub{}","plainCitation":"[19]","noteIndex":0},"citationItems":[{"id":143,"uris":["http://zotero.org/users/local/FqWfqG11/items/ZUXPRKAP"],"uri":["http://zotero.org/users/local/FqWfqG11/items/ZUXPRKAP"],"itemData":{"id":143,"type":"article-journal","title":"Late breast metastasis from resected lung cancer diagnosed by epidermal growth factor receptor gene mutation","container-title":"Lung Cancer (Amsterdam, Netherlands)","page":"352-353","volume":"74","issue":"2","source":"PubMed","abstract":"Primary lung cancer metastasizes to various organs, but rarely metastasizes to the breast. We report a case of breast metastasis from primary lung cancer, which was confirmed by the detection of the same epidermal growth factor receptor (EGFR) gene mutation.","DOI":"10.1016/j.lungcan.2011.08.015","ISSN":"1872-8332","note":"PMID: 21944773","journalAbbreviation":"Lung Cancer","language":"eng","author":[{"family":"Fukumoto","given":"Koichi"},{"family":"Usami","given":"Noriyasu"},{"family":"Okasaka","given":"Toshiki"},{"family":"Kawaguchi","given":"Koji"},{"family":"Okagawa","given":"Takehiko"},{"family":"Suzuki","given":"Haruko"},{"family":"Yokoi","given":"Kohei"}],"issued":{"date-parts":[["2011",11]]}}}],"schema":"https://github.com/citation-style-language/schema/raw/master/csl-citation.json"} </w:instrText>
            </w:r>
            <w:r w:rsidR="000E1404" w:rsidRPr="008D26B6">
              <w:rPr>
                <w:rFonts w:ascii="Book Antiqua" w:hAnsi="Book Antiqua" w:cs="TimesNewRomanPS"/>
                <w:lang w:val="en-US"/>
              </w:rPr>
              <w:fldChar w:fldCharType="separate"/>
            </w:r>
            <w:r w:rsidR="00914E9F" w:rsidRPr="008D26B6">
              <w:rPr>
                <w:rFonts w:ascii="Book Antiqua" w:hAnsi="Book Antiqua" w:cs="Times New Roman"/>
                <w:vertAlign w:val="superscript"/>
                <w:lang w:val="en-US"/>
              </w:rPr>
              <w:t>[19]</w:t>
            </w:r>
            <w:r w:rsidR="000E1404" w:rsidRPr="008D26B6">
              <w:rPr>
                <w:rFonts w:ascii="Book Antiqua" w:hAnsi="Book Antiqua" w:cs="TimesNewRomanPS"/>
                <w:lang w:val="en-US"/>
              </w:rPr>
              <w:fldChar w:fldCharType="end"/>
            </w:r>
            <w:r w:rsidR="00B210B8">
              <w:rPr>
                <w:rFonts w:ascii="Book Antiqua" w:hAnsi="Book Antiqua" w:cs="TimesNewRomanPS" w:hint="eastAsia"/>
                <w:lang w:val="en-US" w:eastAsia="zh-CN"/>
              </w:rPr>
              <w:t>,</w:t>
            </w:r>
            <w:r w:rsidRPr="008D26B6">
              <w:rPr>
                <w:rFonts w:ascii="Book Antiqua" w:hAnsi="Book Antiqua" w:cs="TimesNewRomanPS"/>
                <w:b w:val="0"/>
                <w:vertAlign w:val="superscript"/>
                <w:lang w:val="en-US"/>
              </w:rPr>
              <w:t xml:space="preserve"> </w:t>
            </w:r>
            <w:r w:rsidRPr="008D26B6">
              <w:rPr>
                <w:rFonts w:ascii="Book Antiqua" w:hAnsi="Book Antiqua" w:cs="TimesNewRomanPS"/>
                <w:b w:val="0"/>
                <w:lang w:val="en-US"/>
              </w:rPr>
              <w:t xml:space="preserve">2011 </w:t>
            </w:r>
          </w:p>
        </w:tc>
        <w:tc>
          <w:tcPr>
            <w:tcW w:w="1367" w:type="dxa"/>
            <w:shd w:val="clear" w:color="auto" w:fill="auto"/>
          </w:tcPr>
          <w:p w14:paraId="4820BBD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Female/65</w:t>
            </w:r>
          </w:p>
        </w:tc>
        <w:tc>
          <w:tcPr>
            <w:tcW w:w="910" w:type="dxa"/>
            <w:shd w:val="clear" w:color="auto" w:fill="auto"/>
          </w:tcPr>
          <w:p w14:paraId="2AD326A3"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017E02E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5A42EB0E"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Fonts w:ascii="Book Antiqua" w:eastAsia="Times New Roman" w:hAnsi="Book Antiqua" w:cs="Times New Roman"/>
                <w:lang w:val="en-US" w:eastAsia="es-ES_tradnl"/>
              </w:rPr>
              <w:t>TTF-1+; ER-</w:t>
            </w:r>
          </w:p>
        </w:tc>
      </w:tr>
      <w:tr w:rsidR="00031B8E" w:rsidRPr="008D26B6" w14:paraId="014493EB"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427CCF45" w14:textId="47AF7668" w:rsidR="007F4C15" w:rsidRPr="008D26B6" w:rsidRDefault="002F0030" w:rsidP="008D26B6">
            <w:pPr>
              <w:pStyle w:val="Pa8"/>
              <w:spacing w:line="360" w:lineRule="auto"/>
              <w:ind w:hanging="108"/>
              <w:jc w:val="both"/>
              <w:rPr>
                <w:rStyle w:val="A00"/>
                <w:rFonts w:ascii="Book Antiqua" w:hAnsi="Book Antiqua"/>
                <w:sz w:val="24"/>
                <w:szCs w:val="24"/>
                <w:lang w:val="en-US"/>
              </w:rPr>
            </w:pPr>
            <w:r w:rsidRPr="008D26B6">
              <w:rPr>
                <w:rFonts w:ascii="Book Antiqua" w:hAnsi="Book Antiqua"/>
                <w:b w:val="0"/>
                <w:lang w:val="en-US"/>
              </w:rPr>
              <w:t>Li</w:t>
            </w:r>
            <w:r w:rsidR="00BA376D" w:rsidRPr="008D26B6">
              <w:rPr>
                <w:rFonts w:ascii="Book Antiqua" w:hAnsi="Book Antiqua"/>
                <w:b w:val="0"/>
                <w:lang w:val="en-US"/>
              </w:rPr>
              <w:t xml:space="preserve"> </w:t>
            </w:r>
            <w:r w:rsidR="00BE33CA" w:rsidRPr="00BE33CA">
              <w:rPr>
                <w:rFonts w:ascii="Book Antiqua" w:hAnsi="Book Antiqua"/>
                <w:b w:val="0"/>
                <w:i/>
                <w:lang w:val="en-US"/>
              </w:rPr>
              <w:t>et al</w:t>
            </w:r>
            <w:r w:rsidR="000E1404" w:rsidRPr="008D26B6">
              <w:rPr>
                <w:rFonts w:ascii="Book Antiqua" w:hAnsi="Book Antiqua"/>
                <w:lang w:val="en-US"/>
              </w:rPr>
              <w:fldChar w:fldCharType="begin"/>
            </w:r>
            <w:r w:rsidR="009A7F83" w:rsidRPr="008D26B6">
              <w:rPr>
                <w:rFonts w:ascii="Book Antiqua" w:hAnsi="Book Antiqua"/>
                <w:b w:val="0"/>
                <w:lang w:val="en-US"/>
              </w:rPr>
              <w:instrText xml:space="preserve"> ADDIN ZOTERO_ITEM CSL_CITATION {"citationID":"NY5e4v2j","properties":{"formattedCitation":"\\super [20]\\nosupersub{}","plainCitation":"[20]","noteIndex":0},"citationItems":[{"id":239,"uris":["http://zotero.org/users/local/FqWfqG11/items/FFZG7AM8"],"uri":["http://zotero.org/users/local/FqWfqG11/items/FFZG7AM8"],"itemData":{"id":239,"type":"article-journal","title":"Metastases to the breast from adenocarcinoma of lung: incidentally detected with routine computed tomography of chest","container-title":"J Radiol Sci","page":"37-40","volume":"36","source":"Google Scholar","shortTitle":"Metastases to the breast from adenocarcinoma of lung","author":[{"family":"Li","given":"Chao Shiang"},{"family":"Chen","given":"Tom"},{"family":"Tu","given":"Hsing Yang"}],"issued":{"date-parts":[["2011"]]}}}],"schema":"https://github.com/citation-style-language/schema/raw/master/csl-citation.json"} </w:instrText>
            </w:r>
            <w:r w:rsidR="000E1404" w:rsidRPr="008D26B6">
              <w:rPr>
                <w:rFonts w:ascii="Book Antiqua" w:hAnsi="Book Antiqua"/>
                <w:lang w:val="en-US"/>
              </w:rPr>
              <w:fldChar w:fldCharType="separate"/>
            </w:r>
            <w:r w:rsidR="00914E9F" w:rsidRPr="008D26B6">
              <w:rPr>
                <w:rFonts w:ascii="Book Antiqua" w:hAnsi="Book Antiqua" w:cs="Times New Roman"/>
                <w:vertAlign w:val="superscript"/>
                <w:lang w:val="en-US"/>
              </w:rPr>
              <w:t>[20]</w:t>
            </w:r>
            <w:r w:rsidR="000E1404"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vertAlign w:val="superscript"/>
                <w:lang w:val="en-US"/>
              </w:rPr>
              <w:t xml:space="preserve"> </w:t>
            </w:r>
            <w:r w:rsidRPr="008D26B6">
              <w:rPr>
                <w:rFonts w:ascii="Book Antiqua" w:hAnsi="Book Antiqua"/>
                <w:b w:val="0"/>
                <w:lang w:val="en-US"/>
              </w:rPr>
              <w:t xml:space="preserve">2011 </w:t>
            </w:r>
          </w:p>
        </w:tc>
        <w:tc>
          <w:tcPr>
            <w:tcW w:w="1367" w:type="dxa"/>
            <w:shd w:val="clear" w:color="auto" w:fill="auto"/>
          </w:tcPr>
          <w:p w14:paraId="4928560B"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Female/53</w:t>
            </w:r>
          </w:p>
        </w:tc>
        <w:tc>
          <w:tcPr>
            <w:tcW w:w="910" w:type="dxa"/>
            <w:shd w:val="clear" w:color="auto" w:fill="auto"/>
          </w:tcPr>
          <w:p w14:paraId="2B79C4E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7982C04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2816799F"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Fonts w:ascii="Book Antiqua" w:eastAsia="Times New Roman" w:hAnsi="Book Antiqua" w:cs="Times New Roman"/>
                <w:lang w:val="en-US" w:eastAsia="es-ES_tradnl"/>
              </w:rPr>
              <w:t>TTF-1+; ER-; PR-</w:t>
            </w:r>
          </w:p>
        </w:tc>
      </w:tr>
      <w:tr w:rsidR="00031B8E" w:rsidRPr="008D26B6" w14:paraId="7E5EDA08" w14:textId="77777777" w:rsidTr="004A02C8">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EEB58F7" w14:textId="0C539595" w:rsidR="007F4C15" w:rsidRPr="008D26B6" w:rsidRDefault="002F0030" w:rsidP="008D26B6">
            <w:pPr>
              <w:pStyle w:val="Pa8"/>
              <w:spacing w:line="360" w:lineRule="auto"/>
              <w:ind w:hanging="108"/>
              <w:jc w:val="both"/>
              <w:rPr>
                <w:rStyle w:val="A00"/>
                <w:rFonts w:ascii="Book Antiqua" w:hAnsi="Book Antiqua"/>
                <w:sz w:val="24"/>
                <w:szCs w:val="24"/>
                <w:lang w:val="en-US"/>
              </w:rPr>
            </w:pPr>
            <w:r w:rsidRPr="008D26B6">
              <w:rPr>
                <w:rStyle w:val="A00"/>
                <w:rFonts w:ascii="Book Antiqua" w:hAnsi="Book Antiqua"/>
                <w:b w:val="0"/>
                <w:sz w:val="24"/>
                <w:szCs w:val="24"/>
                <w:lang w:val="en-US"/>
              </w:rPr>
              <w:t xml:space="preserve">Ko </w:t>
            </w:r>
            <w:r w:rsidR="00BE33CA" w:rsidRPr="00BE33CA">
              <w:rPr>
                <w:rStyle w:val="A00"/>
                <w:rFonts w:ascii="Book Antiqua" w:hAnsi="Book Antiqua"/>
                <w:b w:val="0"/>
                <w:i/>
                <w:iCs/>
                <w:sz w:val="24"/>
                <w:szCs w:val="24"/>
                <w:lang w:val="en-US"/>
              </w:rPr>
              <w:t>et al</w:t>
            </w:r>
            <w:r w:rsidR="000E1404" w:rsidRPr="008D26B6">
              <w:rPr>
                <w:rStyle w:val="A00"/>
                <w:rFonts w:ascii="Book Antiqua" w:hAnsi="Book Antiqua"/>
                <w:sz w:val="24"/>
                <w:szCs w:val="24"/>
                <w:lang w:val="en-US"/>
              </w:rPr>
              <w:fldChar w:fldCharType="begin"/>
            </w:r>
            <w:r w:rsidR="00914E9F" w:rsidRPr="008D26B6">
              <w:rPr>
                <w:rStyle w:val="A00"/>
                <w:rFonts w:ascii="Book Antiqua" w:hAnsi="Book Antiqua"/>
                <w:b w:val="0"/>
                <w:sz w:val="24"/>
                <w:szCs w:val="24"/>
                <w:lang w:val="en-US"/>
              </w:rPr>
              <w:instrText xml:space="preserve"> ADDIN ZOTERO_ITEM CSL_CITATION {"citationID":"zVHndd38","properties":{"formattedCitation":"\\super [21]\\nosupersub{}","plainCitation":"[21]","noteIndex":0},"citationItems":[{"id":145,"uris":["http://zotero.org/users/local/FqWfqG11/items/5MY739ER"],"uri":["http://zotero.org/users/local/FqWfqG11/items/5MY739ER"],"itemData":{"id":145,"type":"article-journal","title":"Micropapillary lung cancer with breast metastasis simulating primary breast cancer due to architectural distortion on images","container-title":"Korean Journal of Radiology","page":"249-253","volume":"13","issue":"2","source":"PubMed","abstract":"A 47-year-old Korean woman with right middle lobe lung adenocarcinoma, malignant pleural effusion, and multiple lymph node and bone metastases, after three months of lung cancer diagnosis, presented with a palpable right breast mass. Images of the right breast demonstrated architectural distortion that strongly suggested primary breast cancer. Breast biopsy revealed metastatic lung cancer with a negative result for estrogen receptor (ER), progesterone receptor (PR) and mammaglobin, and a positive result for thyroid transcription factor-1 (TTF-1). We present a case of breast metastasis from a case of lung cancer with an extensive micropapillary component, which was initially misinterpreted as a primary breast cancer due to unusual image findings with architectural distortion.","DOI":"10.3348/kjr.2012.13.2.249","ISSN":"2005-8330","note":"PMID: 22438695\nPMCID: PMC3303911","journalAbbreviation":"Korean J Radiol","language":"eng","author":[{"family":"Ko","given":"Kyungran"},{"family":"Ro","given":"Jae Yoon"},{"family":"Hong","given":"Eun Kyung"},{"family":"Lee","given":"Seeyeon"}],"issued":{"date-parts":[["2012",4]]}}}],"schema":"https://github.com/citation-style-language/schema/raw/master/csl-citation.json"} </w:instrText>
            </w:r>
            <w:r w:rsidR="000E1404" w:rsidRPr="008D26B6">
              <w:rPr>
                <w:rStyle w:val="A00"/>
                <w:rFonts w:ascii="Book Antiqua" w:hAnsi="Book Antiqua"/>
                <w:sz w:val="24"/>
                <w:szCs w:val="24"/>
                <w:lang w:val="en-US"/>
              </w:rPr>
              <w:fldChar w:fldCharType="separate"/>
            </w:r>
            <w:r w:rsidR="00914E9F" w:rsidRPr="008D26B6">
              <w:rPr>
                <w:rFonts w:ascii="Book Antiqua" w:hAnsi="Book Antiqua" w:cs="Times New Roman"/>
                <w:vertAlign w:val="superscript"/>
                <w:lang w:val="en-US"/>
              </w:rPr>
              <w:t>[21]</w:t>
            </w:r>
            <w:r w:rsidR="000E1404" w:rsidRPr="008D26B6">
              <w:rPr>
                <w:rStyle w:val="A00"/>
                <w:rFonts w:ascii="Book Antiqua" w:hAnsi="Book Antiqua"/>
                <w:sz w:val="24"/>
                <w:szCs w:val="24"/>
                <w:lang w:val="en-US"/>
              </w:rPr>
              <w:fldChar w:fldCharType="end"/>
            </w:r>
            <w:r w:rsidR="00B210B8">
              <w:rPr>
                <w:rStyle w:val="A00"/>
                <w:rFonts w:ascii="Book Antiqua" w:hAnsi="Book Antiqua" w:hint="eastAsia"/>
                <w:sz w:val="24"/>
                <w:szCs w:val="24"/>
                <w:lang w:val="en-US" w:eastAsia="zh-CN"/>
              </w:rPr>
              <w:t>,</w:t>
            </w:r>
            <w:r w:rsidRPr="008D26B6">
              <w:rPr>
                <w:rStyle w:val="A00"/>
                <w:rFonts w:ascii="Book Antiqua" w:hAnsi="Book Antiqua"/>
                <w:b w:val="0"/>
                <w:sz w:val="24"/>
                <w:szCs w:val="24"/>
                <w:lang w:val="en-US"/>
              </w:rPr>
              <w:t xml:space="preserve"> 2012 </w:t>
            </w:r>
          </w:p>
        </w:tc>
        <w:tc>
          <w:tcPr>
            <w:tcW w:w="1367" w:type="dxa"/>
            <w:shd w:val="clear" w:color="auto" w:fill="auto"/>
          </w:tcPr>
          <w:p w14:paraId="65C0D73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Female/47</w:t>
            </w:r>
          </w:p>
        </w:tc>
        <w:tc>
          <w:tcPr>
            <w:tcW w:w="910" w:type="dxa"/>
            <w:shd w:val="clear" w:color="auto" w:fill="auto"/>
          </w:tcPr>
          <w:p w14:paraId="320D5C55"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Right</w:t>
            </w:r>
          </w:p>
        </w:tc>
        <w:tc>
          <w:tcPr>
            <w:tcW w:w="1349" w:type="dxa"/>
            <w:shd w:val="clear" w:color="auto" w:fill="auto"/>
          </w:tcPr>
          <w:p w14:paraId="459BEC50"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Right</w:t>
            </w:r>
          </w:p>
        </w:tc>
        <w:tc>
          <w:tcPr>
            <w:tcW w:w="4051" w:type="dxa"/>
            <w:shd w:val="clear" w:color="auto" w:fill="auto"/>
          </w:tcPr>
          <w:p w14:paraId="09C5A530"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TTF-1+; ER-; PR-; Mammaglobin-</w:t>
            </w:r>
          </w:p>
        </w:tc>
      </w:tr>
      <w:tr w:rsidR="00031B8E" w:rsidRPr="008D26B6" w14:paraId="238C2C1D"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7DF5C92" w14:textId="7D9E1D10" w:rsidR="007F4C15" w:rsidRPr="008D26B6" w:rsidRDefault="002F0030" w:rsidP="008D26B6">
            <w:pPr>
              <w:pStyle w:val="Pa8"/>
              <w:spacing w:line="360" w:lineRule="auto"/>
              <w:ind w:hanging="108"/>
              <w:jc w:val="both"/>
              <w:rPr>
                <w:rStyle w:val="A00"/>
                <w:rFonts w:ascii="Book Antiqua" w:hAnsi="Book Antiqua"/>
                <w:sz w:val="24"/>
                <w:szCs w:val="24"/>
                <w:lang w:val="en-US"/>
              </w:rPr>
            </w:pPr>
            <w:proofErr w:type="spellStart"/>
            <w:r w:rsidRPr="008D26B6">
              <w:rPr>
                <w:rFonts w:ascii="Book Antiqua" w:hAnsi="Book Antiqua"/>
                <w:b w:val="0"/>
                <w:lang w:val="en-US"/>
              </w:rPr>
              <w:t>Branica</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0E1404"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{"citationID":"UJvG5ZuH","properties":{"formattedCitation":"\\super [22]\\nosupersub{}","plainCitation":"[22]","noteIndex":0},"citationItems":[{"id":148,"uris":["http://zotero.org/users/local/FqWfqG11/items/VU4L32FL"],"uri":["http://zotero.org/users/local/FqWfqG11/items/VU4L32FL"],"itemData":{"id":148,"type":"article-journal","title":"Breast metastasis from lung adenocarcinoma diagnosed with fine needle aspiration cytology: a case report","container-title":"Collegium Antropologicum","page":"1461-1465","volume":"36","issue":"4","source":"PubMed","abstract":"Metastases to the breast from extramammary neoplasms are very rare. Correct diagnosis of breast malignancy is important for establishing appropriate management and for avoiding unnecessary radical surgery. Metastasized breast malignancies from non-small cell lung carcinoma are extremely rare. Here we report a 55-year old female patient with breast metastasis from lung adenocarcinoma which was diagnosed with fine needle aspiration cytology and confirmed by immunocytochemistry.","ISSN":"0350-6134","note":"PMID: 23390851","shortTitle":"Breast metastasis from lung adenocarcinoma diagnosed with fine needle aspiration cytology","journalAbbreviation":"Coll Antropol","language":"eng","author":[{"family":"Branica","given":"Bozica Vrabec"},{"family":"Meniga","given":"Inja Neralić"},{"family":"Puljić","given":"Igor"},{"family":"Marusić","given":"Ante"},{"family":"Chalfe","given":"Nabil"},{"family":"Ivicević","given":"Antonija"}],"issued":{"date-parts":[["2012",12]]}}}],"schema":"https://github.com/citation-style-language/schema/raw/master/csl-citation.json"} </w:instrText>
            </w:r>
            <w:r w:rsidR="000E1404" w:rsidRPr="008D26B6">
              <w:rPr>
                <w:rFonts w:ascii="Book Antiqua" w:hAnsi="Book Antiqua"/>
                <w:lang w:val="en-US"/>
              </w:rPr>
              <w:fldChar w:fldCharType="separate"/>
            </w:r>
            <w:r w:rsidR="00914E9F" w:rsidRPr="008D26B6">
              <w:rPr>
                <w:rFonts w:ascii="Book Antiqua" w:hAnsi="Book Antiqua" w:cs="Times New Roman"/>
                <w:vertAlign w:val="superscript"/>
                <w:lang w:val="en-US"/>
              </w:rPr>
              <w:t>[22]</w:t>
            </w:r>
            <w:r w:rsidR="000E1404"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2012 </w:t>
            </w:r>
          </w:p>
        </w:tc>
        <w:tc>
          <w:tcPr>
            <w:tcW w:w="1367" w:type="dxa"/>
            <w:shd w:val="clear" w:color="auto" w:fill="auto"/>
          </w:tcPr>
          <w:p w14:paraId="6EEF03A9"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Female/55</w:t>
            </w:r>
          </w:p>
        </w:tc>
        <w:tc>
          <w:tcPr>
            <w:tcW w:w="910" w:type="dxa"/>
            <w:shd w:val="clear" w:color="auto" w:fill="auto"/>
          </w:tcPr>
          <w:p w14:paraId="626C543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70E6C7E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609086B1" w14:textId="3B50B589"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Fonts w:ascii="Book Antiqua" w:eastAsia="Times New Roman" w:hAnsi="Book Antiqua" w:cs="Times New Roman"/>
                <w:lang w:val="en-US" w:eastAsia="es-ES_tradnl"/>
              </w:rPr>
              <w:t>TTF-1+; CK7+; CK20-</w:t>
            </w:r>
          </w:p>
        </w:tc>
      </w:tr>
      <w:tr w:rsidR="00031B8E" w:rsidRPr="008D26B6" w14:paraId="4920C76A" w14:textId="77777777" w:rsidTr="004A02C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3851905" w14:textId="356F20E9"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eastAsia="Times New Roman" w:hAnsi="Book Antiqua" w:cs="Times New Roman"/>
                <w:b w:val="0"/>
                <w:lang w:val="en-US" w:eastAsia="es-AR"/>
              </w:rPr>
              <w:t xml:space="preserve">Sato </w:t>
            </w:r>
            <w:r w:rsidR="00BE33CA" w:rsidRPr="00BE33CA">
              <w:rPr>
                <w:rFonts w:ascii="Book Antiqua" w:eastAsia="Times New Roman" w:hAnsi="Book Antiqua" w:cs="Times New Roman"/>
                <w:b w:val="0"/>
                <w:i/>
                <w:lang w:val="en-US" w:eastAsia="es-AR"/>
              </w:rPr>
              <w:t>et al</w:t>
            </w:r>
            <w:r w:rsidR="000E1404" w:rsidRPr="008D26B6">
              <w:rPr>
                <w:rFonts w:ascii="Book Antiqua" w:eastAsia="Times New Roman" w:hAnsi="Book Antiqua" w:cs="Times New Roman"/>
                <w:lang w:val="en-US" w:eastAsia="es-AR"/>
              </w:rPr>
              <w:fldChar w:fldCharType="begin"/>
            </w:r>
            <w:r w:rsidR="00914E9F" w:rsidRPr="008D26B6">
              <w:rPr>
                <w:rFonts w:ascii="Book Antiqua" w:eastAsia="Times New Roman" w:hAnsi="Book Antiqua" w:cs="Times New Roman"/>
                <w:b w:val="0"/>
                <w:lang w:val="en-US" w:eastAsia="es-AR"/>
              </w:rPr>
              <w:instrText xml:space="preserve"> ADDIN ZOTERO_ITEM CSL_CITATION {"citationID":"5Yq3EHMy","properties":{"formattedCitation":"\\super [23]\\nosupersub{}","plainCitation":"[23]","noteIndex":0},"citationItems":[{"id":150,"uris":["http://zotero.org/users/local/FqWfqG11/items/MPLKV7AA"],"uri":["http://zotero.org/users/local/FqWfqG11/items/MPLKV7AA"],"itemData":{"id":150,"type":"article-journal","title":"CBDCA + Pemetrexed + Bevacizumab and Its Maintenance Chemotherapy in a Case of Solitary Breast Metastasis from a Lung Adenocarcinoma Resistant to Gefitinib","container-title":"Case Reports in Oncology","page":"546-553","volume":"5","issue":"3","source":"PubMed","abstract":"Based on the AVAPERL trial (36th ESMO 2011), CBDCA + pemetrexed + bevacizumab and its maintenance chemotherapy with pemetrexed + bevacizumab is a new promising regimen for the treatment of advanced non-small-cell lung adenocarcinoma. Herein, we report the rare case of a patient with solitary breast metastasis from a lung adenocarcinoma, which was effectively treated using CBDCA + pemetrexed + bevacizumab and its maintenance chemotherapy. A 57-year-old female was admitted to the hospital due to pleural effusion and cardiac tamponade caused by a lung adenocarcinoma possessing a mutation of the epidermal growth factor receptor (EGFR) gene (deletion of exon 19). The patient was treated by first-line chemotherapy (gefitinib 250 mg/body/day) which resulted in complete response. After 12 months, carcinoembryonic antigen was gradually increasing and she complained of a right breast mass. With a core-needle biopsy, the breast tumor was pathologically diagnosed as recurrence and solitary metastasis of a lung adenocarcinoma. Further study of the second mutation of EGFR revealed a T790M mutation. The patient was treated by second-line chemotherapy [CBDCA + pemetrexed + bevacizumab (AUC 6 + 500 mg/m(2) + 15 mg/kg)] and its maintenance chemotherapy (pemetrexed + bevacizumab). The cases of patients with breast metastasis from other organs are very rare. Immunohistopathological analysis is very useful to diagnose whether the malignancy is primary or not. In the case of a breast tumor with present or previous malignancy, a metastatic breast tumor should be considered. Furthermore, the biopsy of the breast metastasis also revealed the second mutation of resistance to gefitinib, T790M. Of note, according to our case, CBDCA + pemetrexed + bevacizumab and its maintenance chemotherapy is feasible and well tolerated for breast metastasis from a lung adenocarcinoma which is resistant to gefitinib and possesses the T790M mutation in the EGFR gene.","DOI":"10.1159/000343678","ISSN":"1662-6575","note":"PMID: 23139670\nPMCID: PMC3492973","journalAbbreviation":"Case Rep Oncol","language":"eng","author":[{"family":"Sato","given":"Kazuhide"},{"family":"Takeyama","given":"Yoshihiro"},{"family":"Yoshihara","given":"Motoi"},{"family":"Kato","given":"Toshio"},{"family":"Hashimoto","given":"Hiroyuki"},{"family":"Fukui","given":"Yasutaka"},{"family":"Gonda","given":"Hideo"},{"family":"Suzuki","given":"Ryujiro"}],"issued":{"date-parts":[["2012",9]]}}}],"schema":"https://github.com/citation-style-language/schema/raw/master/csl-citation.json"} </w:instrText>
            </w:r>
            <w:r w:rsidR="000E1404" w:rsidRPr="008D26B6">
              <w:rPr>
                <w:rFonts w:ascii="Book Antiqua" w:eastAsia="Times New Roman" w:hAnsi="Book Antiqua" w:cs="Times New Roman"/>
                <w:lang w:val="en-US" w:eastAsia="es-AR"/>
              </w:rPr>
              <w:fldChar w:fldCharType="separate"/>
            </w:r>
            <w:r w:rsidR="00914E9F" w:rsidRPr="008D26B6">
              <w:rPr>
                <w:rFonts w:ascii="Book Antiqua" w:hAnsi="Book Antiqua" w:cs="Times New Roman"/>
                <w:vertAlign w:val="superscript"/>
                <w:lang w:val="en-US"/>
              </w:rPr>
              <w:t>[23]</w:t>
            </w:r>
            <w:r w:rsidR="000E1404" w:rsidRPr="008D26B6">
              <w:rPr>
                <w:rFonts w:ascii="Book Antiqua" w:eastAsia="Times New Roman" w:hAnsi="Book Antiqua" w:cs="Times New Roman"/>
                <w:lang w:val="en-US" w:eastAsia="es-AR"/>
              </w:rPr>
              <w:fldChar w:fldCharType="end"/>
            </w:r>
            <w:r w:rsidR="00B210B8">
              <w:rPr>
                <w:rFonts w:ascii="Book Antiqua" w:hAnsi="Book Antiqua" w:cs="Times New Roman" w:hint="eastAsia"/>
                <w:lang w:val="en-US" w:eastAsia="zh-CN"/>
              </w:rPr>
              <w:t>,</w:t>
            </w:r>
            <w:r w:rsidRPr="008D26B6">
              <w:rPr>
                <w:rFonts w:ascii="Book Antiqua" w:eastAsia="Times New Roman" w:hAnsi="Book Antiqua" w:cs="Times New Roman"/>
                <w:b w:val="0"/>
                <w:lang w:val="en-US" w:eastAsia="es-AR"/>
              </w:rPr>
              <w:t xml:space="preserve"> 2012 </w:t>
            </w:r>
          </w:p>
        </w:tc>
        <w:tc>
          <w:tcPr>
            <w:tcW w:w="1367" w:type="dxa"/>
            <w:shd w:val="clear" w:color="auto" w:fill="auto"/>
          </w:tcPr>
          <w:p w14:paraId="341DAF6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Female/57</w:t>
            </w:r>
          </w:p>
        </w:tc>
        <w:tc>
          <w:tcPr>
            <w:tcW w:w="910" w:type="dxa"/>
            <w:shd w:val="clear" w:color="auto" w:fill="auto"/>
          </w:tcPr>
          <w:p w14:paraId="71DEF368"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112CD9B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00A806FD" w14:textId="5EC62261"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eastAsia="Times New Roman" w:hAnsi="Book Antiqua"/>
                <w:color w:val="auto"/>
                <w:sz w:val="24"/>
                <w:szCs w:val="24"/>
                <w:lang w:val="en-US"/>
              </w:rPr>
            </w:pPr>
            <w:r w:rsidRPr="008D26B6">
              <w:rPr>
                <w:rFonts w:ascii="Book Antiqua" w:eastAsia="Times New Roman" w:hAnsi="Book Antiqua"/>
                <w:lang w:val="en-US"/>
              </w:rPr>
              <w:t>TTF-1+; CK 7+; SP-A+; MUC1+; ER-; PR-</w:t>
            </w:r>
            <w:r w:rsidR="00890997" w:rsidRPr="008D26B6">
              <w:rPr>
                <w:rFonts w:ascii="Book Antiqua" w:eastAsia="Times New Roman" w:hAnsi="Book Antiqua"/>
                <w:lang w:val="en-US"/>
              </w:rPr>
              <w:t>; MUC2 -; CK20-; GCDFP15-; HER</w:t>
            </w:r>
            <w:r w:rsidR="00642CED" w:rsidRPr="008D26B6">
              <w:rPr>
                <w:rFonts w:ascii="Book Antiqua" w:eastAsia="Times New Roman" w:hAnsi="Book Antiqua"/>
                <w:lang w:val="en-US"/>
              </w:rPr>
              <w:t>2</w:t>
            </w:r>
            <w:r w:rsidRPr="008D26B6">
              <w:rPr>
                <w:rFonts w:ascii="Book Antiqua" w:eastAsia="Times New Roman" w:hAnsi="Book Antiqua"/>
                <w:lang w:val="en-US"/>
              </w:rPr>
              <w:t>-</w:t>
            </w:r>
          </w:p>
        </w:tc>
      </w:tr>
      <w:tr w:rsidR="00B210B8" w:rsidRPr="00F310A7" w14:paraId="7E8E2420"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098F0D7F" w14:textId="034E579A" w:rsidR="00B210B8" w:rsidRPr="008D26B6" w:rsidRDefault="00B210B8" w:rsidP="008D26B6">
            <w:pPr>
              <w:pStyle w:val="Pa8"/>
              <w:spacing w:line="360" w:lineRule="auto"/>
              <w:ind w:hanging="108"/>
              <w:jc w:val="both"/>
              <w:rPr>
                <w:rFonts w:ascii="Book Antiqua" w:hAnsi="Book Antiqua"/>
                <w:lang w:val="en-US"/>
              </w:rPr>
            </w:pPr>
            <w:r w:rsidRPr="008D26B6">
              <w:rPr>
                <w:rFonts w:ascii="Book Antiqua" w:hAnsi="Book Antiqua"/>
                <w:b w:val="0"/>
                <w:lang w:val="en-US"/>
              </w:rPr>
              <w:t xml:space="preserve">Ji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{"citationID":"rlpRFuDw","properties":{"formattedCitation":"\\super [24]\\nosupersub{}","plainCitation":"[24]","noteIndex":0},"citationItems":[{"id":153,"uris":["http://zotero.org/users/local/FqWfqG11/items/IN4BAVLA"],"uri":["http://zotero.org/users/local/FqWfqG11/items/IN4BAVLA"],"itemData":{"id":153,"type":"article-journal","title":"Contralateral breast metastasis from pulmonary adenocarcinoma: two cases report and literature review","container-title":"Journal of Thoracic Disease","page":"384-389","volume":"4","issue":"4","source":"PubMed","abstract":"Carcinoma metastatic to breast from extra-mammary malignancy is rare and only accounts for 0.4-1.3% of all breast cancer. Two rare cases of single breast metastasis from pulmonary adenocarcinoma were reported here with a brief review of the pertinent literature. The only complaint of the these two female patients was painless breast mass found recently. Most breast metastasis previously reported are present in the upper outer quadrant, however, in our study, one case was found to be located in the lower inner quadrant and the other in the upper inner quadrant. Tumor cells from breast biopsy were immune-positive for thyroid transcription factor-1. The two patients survived 5 and 8 months, respectively, following the diagnosis of both the primary lung tumor and the breast metastasis. Breast metastasis from lung adenocarcinoma is rare but does exist. The awareness of this possibility may help to differentiate the tumor from primary breast carcinoma. Clinical history and immunohistochemical studies are essential to reach the final diagnosis.","DOI":"10.3978/j.issn.2072-1439.2012.02.03","ISSN":"2077-6624","note":"PMID: 22934141\nPMCID: PMC3426735","shortTitle":"Contralateral breast metastasis from pulmonary adenocarcinoma","journalAbbreviation":"J Thorac Dis","language":"eng","author":[{"family":"Ji","given":"Fang-Fang"},{"family":"Gao","given":"Peng"},{"family":"Wang","given":"Ji-Gang"},{"family":"Zhao","given":"Jie"},{"family":"Zhao","given":"Peng"}],"issued":{"date-parts":[["2012",8]]}}}],"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cs="Times New Roman"/>
                <w:vertAlign w:val="superscript"/>
                <w:lang w:val="en-US"/>
              </w:rPr>
              <w:t>[24]</w:t>
            </w:r>
            <w:r w:rsidRPr="008D26B6">
              <w:rPr>
                <w:rFonts w:ascii="Book Antiqua" w:hAnsi="Book Antiqua"/>
                <w:lang w:val="en-US"/>
              </w:rPr>
              <w:fldChar w:fldCharType="end"/>
            </w:r>
            <w:r>
              <w:rPr>
                <w:rFonts w:ascii="Book Antiqua" w:hAnsi="Book Antiqua" w:hint="eastAsia"/>
                <w:lang w:val="en-US" w:eastAsia="zh-CN"/>
              </w:rPr>
              <w:t>,</w:t>
            </w:r>
            <w:r w:rsidRPr="008D26B6">
              <w:rPr>
                <w:rFonts w:ascii="Book Antiqua" w:hAnsi="Book Antiqua"/>
                <w:b w:val="0"/>
                <w:vertAlign w:val="superscript"/>
                <w:lang w:val="en-US"/>
              </w:rPr>
              <w:t xml:space="preserve"> </w:t>
            </w:r>
            <w:r w:rsidRPr="008D26B6">
              <w:rPr>
                <w:rFonts w:ascii="Book Antiqua" w:hAnsi="Book Antiqua"/>
                <w:b w:val="0"/>
                <w:lang w:val="en-US"/>
              </w:rPr>
              <w:t xml:space="preserve">2012 </w:t>
            </w:r>
          </w:p>
        </w:tc>
        <w:tc>
          <w:tcPr>
            <w:tcW w:w="1367" w:type="dxa"/>
            <w:shd w:val="clear" w:color="auto" w:fill="auto"/>
          </w:tcPr>
          <w:p w14:paraId="500573DD"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Female/49</w:t>
            </w:r>
          </w:p>
        </w:tc>
        <w:tc>
          <w:tcPr>
            <w:tcW w:w="910" w:type="dxa"/>
            <w:shd w:val="clear" w:color="auto" w:fill="auto"/>
          </w:tcPr>
          <w:p w14:paraId="7C3ABDFF"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7497E23C"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01CF08B8" w14:textId="45FCD4FE"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eastAsia="Times New Roman" w:hAnsi="Book Antiqua" w:cs="Times New Roman"/>
                <w:color w:val="auto"/>
                <w:sz w:val="24"/>
                <w:szCs w:val="24"/>
                <w:lang w:val="en-US" w:eastAsia="es-ES_tradnl"/>
              </w:rPr>
            </w:pPr>
            <w:r w:rsidRPr="008D26B6">
              <w:rPr>
                <w:rFonts w:ascii="Book Antiqua" w:eastAsia="Times New Roman" w:hAnsi="Book Antiqua" w:cs="Times New Roman"/>
                <w:lang w:val="en-US" w:eastAsia="es-ES_tradnl"/>
              </w:rPr>
              <w:t xml:space="preserve">TTF-1+; ER-; PR-; HER2-; Mammaglobin-; </w:t>
            </w:r>
            <w:r w:rsidRPr="008D26B6">
              <w:rPr>
                <w:rFonts w:ascii="Book Antiqua" w:eastAsia="Times New Roman" w:hAnsi="Book Antiqua"/>
                <w:lang w:val="en-US"/>
              </w:rPr>
              <w:t>GCDFP15-</w:t>
            </w:r>
          </w:p>
        </w:tc>
      </w:tr>
      <w:tr w:rsidR="00B210B8" w:rsidRPr="00F310A7" w14:paraId="0C6F370D"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2E0CE30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3F6F4B34"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Female/40</w:t>
            </w:r>
          </w:p>
        </w:tc>
        <w:tc>
          <w:tcPr>
            <w:tcW w:w="910" w:type="dxa"/>
            <w:shd w:val="clear" w:color="auto" w:fill="auto"/>
          </w:tcPr>
          <w:p w14:paraId="2BA4EFCB"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719019C8"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403A0218" w14:textId="353BAB71"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eastAsia="Times New Roman" w:hAnsi="Book Antiqua" w:cs="Times New Roman"/>
                <w:color w:val="auto"/>
                <w:sz w:val="24"/>
                <w:szCs w:val="24"/>
                <w:lang w:val="en-US" w:eastAsia="es-ES_tradnl"/>
              </w:rPr>
            </w:pPr>
            <w:r w:rsidRPr="008D26B6">
              <w:rPr>
                <w:rFonts w:ascii="Book Antiqua" w:eastAsia="Times New Roman" w:hAnsi="Book Antiqua" w:cs="Times New Roman"/>
                <w:lang w:val="en-US" w:eastAsia="es-ES_tradnl"/>
              </w:rPr>
              <w:t xml:space="preserve">TTF-1+; ER-; PR-; HER2-; Mammaglobin-; </w:t>
            </w:r>
            <w:r w:rsidRPr="008D26B6">
              <w:rPr>
                <w:rFonts w:ascii="Book Antiqua" w:eastAsia="Times New Roman" w:hAnsi="Book Antiqua"/>
                <w:lang w:val="en-US"/>
              </w:rPr>
              <w:t>GCDFP15-</w:t>
            </w:r>
          </w:p>
        </w:tc>
      </w:tr>
      <w:tr w:rsidR="00B210B8" w:rsidRPr="008D26B6" w14:paraId="2086A7D6"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219FA985" w14:textId="6F5178BA" w:rsidR="00B210B8" w:rsidRPr="008D26B6" w:rsidRDefault="00B210B8" w:rsidP="008D26B6">
            <w:pPr>
              <w:pStyle w:val="Pa8"/>
              <w:spacing w:line="360" w:lineRule="auto"/>
              <w:ind w:hanging="108"/>
              <w:jc w:val="both"/>
              <w:rPr>
                <w:rFonts w:ascii="Book Antiqua" w:hAnsi="Book Antiqua"/>
                <w:lang w:val="en-US"/>
              </w:rPr>
            </w:pPr>
            <w:r w:rsidRPr="008D26B6">
              <w:rPr>
                <w:rFonts w:ascii="Book Antiqua" w:hAnsi="Book Antiqua"/>
                <w:b w:val="0"/>
                <w:lang w:val="en-US"/>
              </w:rPr>
              <w:t xml:space="preserve">Huang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{"citationID":"cbUPm49J","properties":{"formattedCitation":"\\super [25]\\nosupersub{}","plainCitation":"[25]","noteIndex":0},"citationItems":[{"id":155,"uris":["http://zotero.org/users/local/FqWfqG11/items/HFNS8KZP"],"uri":["http://zotero.org/users/local/FqWfqG11/items/HFNS8KZP"],"itemData":{"id":155,"type":"article-journal","title":"Lung adenocarcinoma with ipsilateral breast metastasis: a simple coincidence?","container-title":"Journal of Thoracic Oncology: Official Publication of the International Association for the Study of Lung Cancer","page":"974-979","volume":"8","issue":"7","source":"PubMed","abstract":"INTRODUCTION: Lung cancer with breast metastasis is rare. However, differentiating between primary breast cancer and metastatic lung adenocarcinoma is of clinical importance. The metastasis cascade of how cancer cells migrate from the primary lung tumor to the breast is not clear yet.\nMETHODS: Pathology and cytology databases were searched for patients diagnosed to have lung adenocarcinoma with breast metastasis. Their medical records, chest computed tomography images, and pathology slides were reviewed independently.\nRESULTS: We identified six lung adenocarcinoma patients with breast metastases in a 10-year period from a tertiary medical center. Interestingly, all breast metastases affected the same side as the primary lung cancers. In addition, all our cases shared other clinical manifestations, namely, ipsilateral pleural effusion/thickness and axillary lymph node enlargement.\nCONCLUSION: Because this distinctive feature could not be explained by simple coincidence, we consider that lung adenocarcinoma may preferentially metastasize to the ipsilateral breast through a stepwise mechanism, involving pleural seeding, axillary lymph node metastasis, and retrograde lymphatic spreading into the breast.","DOI":"10.1097/JTO.0b013e31828f6873","ISSN":"1556-1380","note":"PMID: 23774384","shortTitle":"Lung adenocarcinoma with ipsilateral breast metastasis","journalAbbreviation":"J Thorac Oncol","language":"eng","author":[{"family":"Huang","given":"Hsu-Ching"},{"family":"Hang","given":"Jen-Fan"},{"family":"Wu","given":"Mei-Han"},{"family":"Chou","given":"Teh-Ying"},{"family":"Chiu","given":"Chao-Hua"}],"issued":{"date-parts":[["2013",7]]}}}],"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cs="Times New Roman"/>
                <w:vertAlign w:val="superscript"/>
                <w:lang w:val="en-US"/>
              </w:rPr>
              <w:t>[25]</w:t>
            </w:r>
            <w:r w:rsidRPr="008D26B6">
              <w:rPr>
                <w:rFonts w:ascii="Book Antiqua" w:hAnsi="Book Antiqua"/>
                <w:lang w:val="en-US"/>
              </w:rPr>
              <w:fldChar w:fldCharType="end"/>
            </w:r>
            <w:r>
              <w:rPr>
                <w:rFonts w:ascii="Book Antiqua" w:hAnsi="Book Antiqua" w:hint="eastAsia"/>
                <w:b w:val="0"/>
                <w:lang w:val="en-US" w:eastAsia="zh-CN"/>
              </w:rPr>
              <w:t xml:space="preserve">, </w:t>
            </w:r>
            <w:r w:rsidRPr="008D26B6">
              <w:rPr>
                <w:rFonts w:ascii="Book Antiqua" w:hAnsi="Book Antiqua"/>
                <w:b w:val="0"/>
                <w:lang w:val="en-US"/>
              </w:rPr>
              <w:t xml:space="preserve">2013 </w:t>
            </w:r>
          </w:p>
        </w:tc>
        <w:tc>
          <w:tcPr>
            <w:tcW w:w="1367" w:type="dxa"/>
            <w:shd w:val="clear" w:color="auto" w:fill="auto"/>
          </w:tcPr>
          <w:p w14:paraId="053704D9"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Female/70</w:t>
            </w:r>
          </w:p>
        </w:tc>
        <w:tc>
          <w:tcPr>
            <w:tcW w:w="910" w:type="dxa"/>
            <w:shd w:val="clear" w:color="auto" w:fill="auto"/>
          </w:tcPr>
          <w:p w14:paraId="2AC1AEC8"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635B001A"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351FD04B" w14:textId="1E9B017C"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ER-; PR-; </w:t>
            </w:r>
            <w:r w:rsidRPr="008D26B6">
              <w:rPr>
                <w:rFonts w:ascii="Book Antiqua" w:eastAsia="Times New Roman" w:hAnsi="Book Antiqua"/>
                <w:lang w:val="en-US"/>
              </w:rPr>
              <w:t>GCDFP15-</w:t>
            </w:r>
          </w:p>
        </w:tc>
      </w:tr>
      <w:tr w:rsidR="00B210B8" w:rsidRPr="008D26B6" w14:paraId="65F8BAF0"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68E1875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2F131E0E"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Female/48</w:t>
            </w:r>
          </w:p>
        </w:tc>
        <w:tc>
          <w:tcPr>
            <w:tcW w:w="910" w:type="dxa"/>
            <w:shd w:val="clear" w:color="auto" w:fill="auto"/>
          </w:tcPr>
          <w:p w14:paraId="0B74D110"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 xml:space="preserve">Right </w:t>
            </w:r>
          </w:p>
        </w:tc>
        <w:tc>
          <w:tcPr>
            <w:tcW w:w="1349" w:type="dxa"/>
            <w:shd w:val="clear" w:color="auto" w:fill="auto"/>
          </w:tcPr>
          <w:p w14:paraId="1B84FB5A"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57AB696F"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B210B8" w:rsidRPr="008D26B6" w14:paraId="3AC11AA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12286D72"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33FB633D"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Female/43</w:t>
            </w:r>
          </w:p>
        </w:tc>
        <w:tc>
          <w:tcPr>
            <w:tcW w:w="910" w:type="dxa"/>
            <w:shd w:val="clear" w:color="auto" w:fill="auto"/>
          </w:tcPr>
          <w:p w14:paraId="4E1AF72C"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7B892EEB"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58D9E8B4"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B210B8" w:rsidRPr="008D26B6" w14:paraId="1FD27FA5"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1D277924"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0E5F2E13"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Female/54</w:t>
            </w:r>
          </w:p>
        </w:tc>
        <w:tc>
          <w:tcPr>
            <w:tcW w:w="910" w:type="dxa"/>
            <w:shd w:val="clear" w:color="auto" w:fill="auto"/>
          </w:tcPr>
          <w:p w14:paraId="74775A21"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21C98BEA"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4C096773"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B210B8" w:rsidRPr="008D26B6" w14:paraId="49EA35AB"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6977A0C0"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2D5ECE5A"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Female/52</w:t>
            </w:r>
          </w:p>
        </w:tc>
        <w:tc>
          <w:tcPr>
            <w:tcW w:w="910" w:type="dxa"/>
            <w:shd w:val="clear" w:color="auto" w:fill="auto"/>
          </w:tcPr>
          <w:p w14:paraId="291F1C0D"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2983F1E5"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45E3A97F"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B210B8" w:rsidRPr="008D26B6" w14:paraId="4587B2FB" w14:textId="77777777" w:rsidTr="004A02C8">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3919B45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2A294C6C"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Female/43</w:t>
            </w:r>
          </w:p>
        </w:tc>
        <w:tc>
          <w:tcPr>
            <w:tcW w:w="910" w:type="dxa"/>
            <w:shd w:val="clear" w:color="auto" w:fill="auto"/>
          </w:tcPr>
          <w:p w14:paraId="0D658FA6"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0C448091"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3B04E310"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r>
      <w:tr w:rsidR="00031B8E" w:rsidRPr="00F310A7" w14:paraId="62B9A34A"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01EA1CAE" w14:textId="2C5D5928"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hAnsi="Book Antiqua"/>
                <w:b w:val="0"/>
                <w:color w:val="000000"/>
                <w:lang w:val="en-US"/>
              </w:rPr>
              <w:t xml:space="preserve">Sanguinetti </w:t>
            </w:r>
            <w:r w:rsidR="00BE33CA" w:rsidRPr="00BE33CA">
              <w:rPr>
                <w:rFonts w:ascii="Book Antiqua" w:hAnsi="Book Antiqua"/>
                <w:b w:val="0"/>
                <w:i/>
                <w:color w:val="000000"/>
                <w:lang w:val="en-US"/>
              </w:rPr>
              <w:t>et al</w:t>
            </w:r>
            <w:r w:rsidR="00255AAE" w:rsidRPr="008D26B6">
              <w:rPr>
                <w:rFonts w:ascii="Book Antiqua" w:hAnsi="Book Antiqua"/>
                <w:color w:val="000000"/>
                <w:lang w:val="en-US"/>
              </w:rPr>
              <w:fldChar w:fldCharType="begin"/>
            </w:r>
            <w:r w:rsidR="00914E9F" w:rsidRPr="008D26B6">
              <w:rPr>
                <w:rFonts w:ascii="Book Antiqua" w:hAnsi="Book Antiqua"/>
                <w:b w:val="0"/>
                <w:color w:val="000000"/>
                <w:lang w:val="en-US"/>
              </w:rPr>
              <w:instrText xml:space="preserve"> ADDIN ZOTERO_ITEM CSL_CITATION {"citationID":"7lUHtM5x","properties":{"formattedCitation":"\\super [26]\\nosupersub{}","plainCitation":"[26]","noteIndex":0},"citationItems":[{"id":157,"uris":["http://zotero.org/users/local/FqWfqG11/items/CYYZR2EU"],"uri":["http://zotero.org/users/local/FqWfqG11/items/CYYZR2EU"],"itemData":{"id":157,"type":"article-journal","title":"Breast metastasis from a pulmonary adenocarcinoma: Case report and review of the literature","container-title":"Oncology Letters","page":"328-332","volume":"5","issue":"1","source":"PubMed","abstract":"Breast metastasis from extra-mammary malignancy is rare. An incidence of 0.4-1.3% has been reported in the literature. The primary malignancies most commonly metastasizing to the breast are leukemia, lymphoma and malignant melanoma. We present a case of metastasis to the breast from a pulmonary adenocarcinoma, diagnosed concomitantly with the primary tumor. A 43-year-old female presented with dyspnea and a dry cough of 3 weeks' duration. A subsequent chest radiograph revealed a massive pleural effusion. Additionally, on physical examination, a poorly defined mass was noted in the upper outer quadrant of the right breast. The patient underwent bronchoscopy, simple right mastectomy and medical thoracoscopy. Following cytology, histology and immunohistochemistry, primary lung adenocarcinoma with metastasis to the breast and parietal pleura was diagnosed. Histologically, both the primary and metastatic anatomic sites demonstrated a micropapillary component, which has recently been recognized as an important prognostic factor. Although the patient received chemotherapy, she succumbed to her condition within 8 months. Accurate differentiation of metastasis from primary carcinoma is very important as the treatment and prognosis of the two differ significantly.","DOI":"10.3892/ol.2012.995","ISSN":"1792-1074","note":"PMID: 23255943\nPMCID: PMC3525463","shortTitle":"Breast metastasis from a pulmonary adenocarcinoma","journalAbbreviation":"Oncol Lett","language":"eng","author":[{"family":"Sanguinetti","given":"Alessandro"},{"family":"Puma","given":"Francesco"},{"family":"Lucchini","given":"Roberta"},{"family":"Santoprete","given":"Stefano"},{"family":"Cirocchi","given":"Roberto"},{"family":"Corsi","given":"Alessia"},{"family":"Triola","given":"Roberta"},{"family":"Avenia","given":"Nicola"}],"issued":{"date-parts":[["2013",1]]}}}],"schema":"https://github.com/citation-style-language/schema/raw/master/csl-citation.json"} </w:instrText>
            </w:r>
            <w:r w:rsidR="00255AAE" w:rsidRPr="008D26B6">
              <w:rPr>
                <w:rFonts w:ascii="Book Antiqua" w:hAnsi="Book Antiqua"/>
                <w:color w:val="000000"/>
                <w:lang w:val="en-US"/>
              </w:rPr>
              <w:fldChar w:fldCharType="separate"/>
            </w:r>
            <w:r w:rsidR="00914E9F" w:rsidRPr="008D26B6">
              <w:rPr>
                <w:rFonts w:ascii="Book Antiqua" w:hAnsi="Book Antiqua" w:cs="Times New Roman"/>
                <w:vertAlign w:val="superscript"/>
                <w:lang w:val="en-US"/>
              </w:rPr>
              <w:t>[26]</w:t>
            </w:r>
            <w:r w:rsidR="00255AAE" w:rsidRPr="008D26B6">
              <w:rPr>
                <w:rFonts w:ascii="Book Antiqua" w:hAnsi="Book Antiqua"/>
                <w:color w:val="000000"/>
                <w:lang w:val="en-US"/>
              </w:rPr>
              <w:fldChar w:fldCharType="end"/>
            </w:r>
            <w:r w:rsidR="00B210B8">
              <w:rPr>
                <w:rFonts w:ascii="Book Antiqua" w:hAnsi="Book Antiqua" w:hint="eastAsia"/>
                <w:color w:val="000000"/>
                <w:lang w:val="en-US" w:eastAsia="zh-CN"/>
              </w:rPr>
              <w:t>,</w:t>
            </w:r>
            <w:r w:rsidRPr="008D26B6">
              <w:rPr>
                <w:rFonts w:ascii="Book Antiqua" w:hAnsi="Book Antiqua"/>
                <w:b w:val="0"/>
                <w:color w:val="000000"/>
                <w:lang w:val="en-US"/>
              </w:rPr>
              <w:t xml:space="preserve"> 2013 </w:t>
            </w:r>
          </w:p>
        </w:tc>
        <w:tc>
          <w:tcPr>
            <w:tcW w:w="1367" w:type="dxa"/>
            <w:shd w:val="clear" w:color="auto" w:fill="auto"/>
          </w:tcPr>
          <w:p w14:paraId="0D5AFC5B"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Female/43</w:t>
            </w:r>
          </w:p>
        </w:tc>
        <w:tc>
          <w:tcPr>
            <w:tcW w:w="910" w:type="dxa"/>
            <w:shd w:val="clear" w:color="auto" w:fill="auto"/>
          </w:tcPr>
          <w:p w14:paraId="768FEAED"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0A347BF7"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1A845B92" w14:textId="6371940E"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eastAsia="Times New Roman" w:hAnsi="Book Antiqua" w:cs="Times New Roman"/>
                <w:color w:val="auto"/>
                <w:sz w:val="24"/>
                <w:szCs w:val="24"/>
                <w:lang w:val="en-US" w:eastAsia="es-ES_tradnl"/>
              </w:rPr>
            </w:pPr>
            <w:r w:rsidRPr="008D26B6">
              <w:rPr>
                <w:rFonts w:ascii="Book Antiqua" w:eastAsia="Times New Roman" w:hAnsi="Book Antiqua" w:cs="Times New Roman"/>
                <w:lang w:val="en-US" w:eastAsia="es-ES_tradnl"/>
              </w:rPr>
              <w:t xml:space="preserve">TTF-1+; SP-A+; ER-; </w:t>
            </w:r>
            <w:r w:rsidRPr="008D26B6">
              <w:rPr>
                <w:rFonts w:ascii="Book Antiqua" w:eastAsia="Times New Roman" w:hAnsi="Book Antiqua"/>
                <w:lang w:val="en-US"/>
              </w:rPr>
              <w:t>GCDFP15-</w:t>
            </w:r>
            <w:r w:rsidR="00C02AD0" w:rsidRPr="008D26B6">
              <w:rPr>
                <w:rFonts w:ascii="Book Antiqua" w:eastAsia="Times New Roman" w:hAnsi="Book Antiqua"/>
                <w:lang w:val="en-US"/>
              </w:rPr>
              <w:t xml:space="preserve">; </w:t>
            </w:r>
            <w:r w:rsidRPr="008D26B6">
              <w:rPr>
                <w:rFonts w:ascii="Book Antiqua" w:eastAsia="Times New Roman" w:hAnsi="Book Antiqua" w:cs="Times New Roman"/>
                <w:lang w:val="en-US" w:eastAsia="es-ES_tradnl"/>
              </w:rPr>
              <w:t>Mammaglobin-</w:t>
            </w:r>
          </w:p>
        </w:tc>
      </w:tr>
      <w:tr w:rsidR="00031B8E" w:rsidRPr="008D26B6" w14:paraId="5724FFAC"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06BA3104" w14:textId="1432316B"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eastAsia="Times New Roman" w:hAnsi="Book Antiqua"/>
                <w:b w:val="0"/>
                <w:lang w:val="en-US" w:eastAsia="es-AR"/>
              </w:rPr>
              <w:t xml:space="preserve">Liam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{"citationID":"lZWIlHKq","properties":{"formattedCitation":"\\super [27]\\nosupersub{}","plainCitation":"[27]","noteIndex":0},"citationItems":[{"id":160,"uris":["http://zotero.org/users/local/FqWfqG11/items/CTSIX3N6"],"uri":["http://zotero.org/users/local/FqWfqG11/items/CTSIX3N6"],"itemData":{"id":160,"type":"article-journal","title":"Advanced right lung adenocarcinoma with ipsilateral breast metastasis","container-title":"Respirology Case Reports","page":"20-22","volume":"1","issue":"1","source":"PubMed","abstract":"Breast metastases from non-small cell lung carcinoma are rarely reported. We report a case of a female patient with primary adenocarcinoma of the lower lobe of her right lung presenting with a massive right-sided malignant pleural effusion. The tumor harbored an epidermal growth factor receptor insertion mutation in exon 20 but was anaplastic lymphoma kinase translocation negative. She did not respond to treatment with erlotinib. First- and second-line cytotoxic chemotherapy resulted in stable disease as the best responses. She developed right breast metastasis 20 months after her initial presentation. The rarity of the condition and the likely mechanism of the breast metastasis are discussed.","DOI":"10.1002/rcr2.14","ISSN":"2051-3380","note":"PMID: 25473531\nPMCID: PMC4184642","journalAbbreviation":"Respirol Case Rep","language":"eng","author":[{"family":"Liam","given":"Chong-Kin"},{"family":"Pang","given":"Yong-Kek"},{"family":"Poh","given":"Mau-Ern"},{"family":"Kow","given":"Ken-Siong"},{"family":"Wong","given":"Chee-Kuan"},{"family":"Varughese","given":"Raymond"}],"issued":{"date-parts":[["2013",9]]}}}],"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[27]</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2013 </w:t>
            </w:r>
          </w:p>
        </w:tc>
        <w:tc>
          <w:tcPr>
            <w:tcW w:w="1367" w:type="dxa"/>
            <w:shd w:val="clear" w:color="auto" w:fill="auto"/>
          </w:tcPr>
          <w:p w14:paraId="2FF725D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Female/70</w:t>
            </w:r>
          </w:p>
        </w:tc>
        <w:tc>
          <w:tcPr>
            <w:tcW w:w="910" w:type="dxa"/>
            <w:shd w:val="clear" w:color="auto" w:fill="auto"/>
          </w:tcPr>
          <w:p w14:paraId="37739C92"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694A635B"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65D27D7D" w14:textId="04AA42A4"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eastAsia="Times New Roman" w:hAnsi="Book Antiqua" w:cs="Times New Roman"/>
                <w:color w:val="auto"/>
                <w:sz w:val="24"/>
                <w:szCs w:val="24"/>
                <w:lang w:val="en-US" w:eastAsia="es-ES_tradnl"/>
              </w:rPr>
            </w:pPr>
            <w:r w:rsidRPr="008D26B6">
              <w:rPr>
                <w:rFonts w:ascii="Book Antiqua" w:eastAsia="Times New Roman" w:hAnsi="Book Antiqua" w:cs="Times New Roman"/>
                <w:lang w:val="en-US" w:eastAsia="es-ES_tradnl"/>
              </w:rPr>
              <w:t>TTF-1+; ER-; PR-; HER</w:t>
            </w:r>
            <w:r w:rsidR="003A06E4" w:rsidRPr="008D26B6">
              <w:rPr>
                <w:rFonts w:ascii="Book Antiqua" w:eastAsia="Times New Roman" w:hAnsi="Book Antiqua" w:cs="Times New Roman"/>
                <w:lang w:val="en-US" w:eastAsia="es-ES_tradnl"/>
              </w:rPr>
              <w:t>2</w:t>
            </w:r>
            <w:r w:rsidRPr="008D26B6">
              <w:rPr>
                <w:rFonts w:ascii="Book Antiqua" w:eastAsia="Times New Roman" w:hAnsi="Book Antiqua" w:cs="Times New Roman"/>
                <w:lang w:val="en-US" w:eastAsia="es-ES_tradnl"/>
              </w:rPr>
              <w:t>-</w:t>
            </w:r>
          </w:p>
        </w:tc>
      </w:tr>
      <w:tr w:rsidR="00031B8E" w:rsidRPr="008D26B6" w14:paraId="76CE1F6D"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41714C77" w14:textId="3A0FE21E"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Fonts w:ascii="Book Antiqua" w:eastAsia="Times New Roman" w:hAnsi="Book Antiqua"/>
                <w:b w:val="0"/>
                <w:lang w:val="en-US" w:eastAsia="es-AR"/>
              </w:rPr>
              <w:t>Sousaris</w:t>
            </w:r>
            <w:proofErr w:type="spellEnd"/>
            <w:r w:rsidRPr="008D26B6">
              <w:rPr>
                <w:rFonts w:ascii="Book Antiqua" w:eastAsia="Times New Roman" w:hAnsi="Book Antiqua"/>
                <w:b w:val="0"/>
                <w:lang w:val="en-US" w:eastAsia="es-AR"/>
              </w:rPr>
              <w:t xml:space="preserve">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{"citationID":"aI3egLRC","properties":{"formattedCitation":"\\super [28]\\nosupersub{}","plainCitation":"[28]","noteIndex":0},"citationItems":[{"id":163,"uris":["http://zotero.org/users/local/FqWfqG11/items/68YE6PHX"],"uri":["http://zotero.org/users/local/FqWfqG11/items/68YE6PHX"],"itemData":{"id":163,"type":"article-journal","title":"Lung cancer metastatic to breast: case report and review of the literature","container-title":"Ultrasound Quarterly","page":"205-209","volume":"29","issue":"3","source":"PubMed","abstract":"The incidence of metastases to the breast from nonbreast carcinoma is less than 1% of all breast cancers; of these, adenocarcinoma of the lung to breast is a small proportion (&lt;0.1% of breast carcinomas). The imaging findings of a case of metastatic lung adenocarcinoma to the breast are presented with a review of the literature. Imaging findings including elastography suggesting the breast mass is not a primary breast cancer are highlighted. The importance of notifying the pathologist that nonbreast metastatic disease is in the differential is discussed. The use of appropriate tumor markers is needed; otherwise, the lesion may be interpreted as a triple negative breast cancer.","DOI":"10.1097/RUQ.0b013e3182a00fc4","ISSN":"1536-0253","note":"PMID: 23975047","shortTitle":"Lung cancer metastatic to breast","journalAbbreviation":"Ultrasound Q","language":"eng","author":[{"family":"Sousaris","given":"Nicholas"},{"family":"Mendelsohn","given":"Geoffrey"},{"family":"Barr","given":"Richard G."}],"issued":{"date-parts":[["2013",9]]}}}],"schema":"https://github.com/citation-style-language/schema/raw/master/csl-citation.json"}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[28]</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vertAlign w:val="superscript"/>
                <w:lang w:val="en-US" w:eastAsia="es-AR"/>
              </w:rPr>
              <w:t xml:space="preserve"> </w:t>
            </w:r>
            <w:r w:rsidRPr="008D26B6">
              <w:rPr>
                <w:rFonts w:ascii="Book Antiqua" w:eastAsia="Times New Roman" w:hAnsi="Book Antiqua"/>
                <w:b w:val="0"/>
                <w:lang w:val="en-US" w:eastAsia="es-AR"/>
              </w:rPr>
              <w:t xml:space="preserve">2013 </w:t>
            </w:r>
          </w:p>
        </w:tc>
        <w:tc>
          <w:tcPr>
            <w:tcW w:w="1367" w:type="dxa"/>
            <w:shd w:val="clear" w:color="auto" w:fill="auto"/>
          </w:tcPr>
          <w:p w14:paraId="328F490C"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Female/55</w:t>
            </w:r>
          </w:p>
        </w:tc>
        <w:tc>
          <w:tcPr>
            <w:tcW w:w="910" w:type="dxa"/>
            <w:shd w:val="clear" w:color="auto" w:fill="auto"/>
          </w:tcPr>
          <w:p w14:paraId="3DF226B4"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0DC39CF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24694D7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A+ER-; PR-</w:t>
            </w:r>
          </w:p>
        </w:tc>
      </w:tr>
      <w:tr w:rsidR="00031B8E" w:rsidRPr="00F310A7" w14:paraId="72919F6B" w14:textId="77777777" w:rsidTr="004A02C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C989E32" w14:textId="0E62604F"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Style w:val="authorname"/>
                <w:rFonts w:ascii="Book Antiqua" w:hAnsi="Book Antiqua"/>
                <w:b w:val="0"/>
                <w:lang w:val="en-US"/>
              </w:rPr>
              <w:lastRenderedPageBreak/>
              <w:t>Jeong</w:t>
            </w:r>
            <w:proofErr w:type="spellEnd"/>
            <w:r w:rsidRPr="008D26B6">
              <w:rPr>
                <w:rStyle w:val="authorname"/>
                <w:rFonts w:ascii="Book Antiqua" w:hAnsi="Book Antiqua"/>
                <w:b w:val="0"/>
                <w:lang w:val="en-US"/>
              </w:rPr>
              <w:t> </w:t>
            </w:r>
            <w:r w:rsidR="00BE33CA" w:rsidRPr="00BE33CA">
              <w:rPr>
                <w:rStyle w:val="authorname"/>
                <w:rFonts w:ascii="Book Antiqua" w:hAnsi="Book Antiqua"/>
                <w:b w:val="0"/>
                <w:i/>
                <w:lang w:val="en-US"/>
              </w:rPr>
              <w:t>et al</w:t>
            </w:r>
            <w:r w:rsidR="00255AAE" w:rsidRPr="008D26B6">
              <w:rPr>
                <w:rStyle w:val="authorname"/>
                <w:rFonts w:ascii="Book Antiqua" w:hAnsi="Book Antiqua"/>
                <w:lang w:val="en-US"/>
              </w:rPr>
              <w:fldChar w:fldCharType="begin"/>
            </w:r>
            <w:r w:rsidR="00914E9F" w:rsidRPr="008D26B6">
              <w:rPr>
                <w:rStyle w:val="authorname"/>
                <w:rFonts w:ascii="Book Antiqua" w:hAnsi="Book Antiqua"/>
                <w:b w:val="0"/>
                <w:lang w:val="en-US"/>
              </w:rPr>
              <w:instrText xml:space="preserve"> ADDIN ZOTERO_ITEM CSL_CITATION {"citationID":"9iPfUMJH","properties":{"formattedCitation":"\\super [29]\\nosupersub{}","plainCitation":"[29]","noteIndex":0},"citationItems":[{"id":165,"uris":["http://zotero.org/users/local/FqWfqG11/items/JUXF756E"],"uri":["http://zotero.org/users/local/FqWfqG11/items/JUXF756E"],"itemData":{"id":165,"type":"article-journal","title":"Metachronous isolated breast metastasis from pulmonary adenocarcinoma with micropapillary component causing diagnostic challenges","container-title":"BMC cancer","page":"736","volume":"14","source":"PubMed","abstract":"BACKGROUND: Breast metastasis from extramammary malignancy is uncommon and often presents diagnostic challenges. Herein, we report a case of a patient with metachronous isolated breast metastasis from pulmonary adenocarcinoma with micropapillary component.\nCASE PRESENTATION: A 47-year-old woman presented with left breast nodule detected on a screening breast ultrasonography. She had surgery for pulmonary adenocarcinoma 3 years ago, and was disease-free state in the follow up studies. The patient was diagnosed with invasive micropapillary carcinoma of the breast by core needle biopsy. She underwent left breast lumpectomy and sentinel lymph node biopsy, and the histologic findings revealed micropapillary carcinoma. Based on the immunohistochemical study, the final diagnosis was solitary breast metastasis from pulmonary adenocarcinoma with micropapillary component.\nCONCLUSIONS: The diagnosis of metastasis to the breast from extramammary malignancies is difficult but important for proper management and prediction of prognosis. A careful clinical history with a thorough clinical examination is needed to make the correct diagnosis.","DOI":"10.1186/1471-2407-14-736","ISSN":"1471-2407","note":"PMID: 25274100\nPMCID: PMC4194376","journalAbbreviation":"BMC Cancer","language":"eng","author":[{"family":"Jeong","given":"Young Ju"},{"family":"Bong","given":"Jin Gu"},{"family":"Oh","given":"Hoon Kyu"},{"family":"Park","given":"Sung Hwan"},{"family":"Kang","given":"Sung Min"},{"family":"Bae","given":"Sung Hwa"}],"issued":{"date-parts":[["2014",10,1]]}}}],"schema":"https://github.com/citation-style-language/schema/raw/master/csl-citation.json"} </w:instrText>
            </w:r>
            <w:r w:rsidR="00255AAE" w:rsidRPr="008D26B6">
              <w:rPr>
                <w:rStyle w:val="authorname"/>
                <w:rFonts w:ascii="Book Antiqua" w:hAnsi="Book Antiqua"/>
                <w:lang w:val="en-US"/>
              </w:rPr>
              <w:fldChar w:fldCharType="separate"/>
            </w:r>
            <w:r w:rsidR="00914E9F" w:rsidRPr="008D26B6">
              <w:rPr>
                <w:rFonts w:ascii="Book Antiqua" w:hAnsi="Book Antiqua" w:cs="Times New Roman"/>
                <w:vertAlign w:val="superscript"/>
                <w:lang w:val="en-US"/>
              </w:rPr>
              <w:t>[29]</w:t>
            </w:r>
            <w:r w:rsidR="00255AAE" w:rsidRPr="008D26B6">
              <w:rPr>
                <w:rStyle w:val="authorname"/>
                <w:rFonts w:ascii="Book Antiqua" w:hAnsi="Book Antiqua"/>
                <w:lang w:val="en-US"/>
              </w:rPr>
              <w:fldChar w:fldCharType="end"/>
            </w:r>
            <w:r w:rsidR="00B210B8">
              <w:rPr>
                <w:rStyle w:val="authorname"/>
                <w:rFonts w:ascii="Book Antiqua" w:hAnsi="Book Antiqua" w:hint="eastAsia"/>
                <w:lang w:val="en-US" w:eastAsia="zh-CN"/>
              </w:rPr>
              <w:t>,</w:t>
            </w:r>
            <w:r w:rsidRPr="008D26B6">
              <w:rPr>
                <w:rStyle w:val="authorname"/>
                <w:rFonts w:ascii="Book Antiqua" w:hAnsi="Book Antiqua"/>
                <w:b w:val="0"/>
                <w:lang w:val="en-US"/>
              </w:rPr>
              <w:t xml:space="preserve"> 2014 </w:t>
            </w:r>
          </w:p>
        </w:tc>
        <w:tc>
          <w:tcPr>
            <w:tcW w:w="1367" w:type="dxa"/>
            <w:shd w:val="clear" w:color="auto" w:fill="auto"/>
          </w:tcPr>
          <w:p w14:paraId="65F9B8E8"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Female/47</w:t>
            </w:r>
          </w:p>
        </w:tc>
        <w:tc>
          <w:tcPr>
            <w:tcW w:w="910" w:type="dxa"/>
            <w:shd w:val="clear" w:color="auto" w:fill="auto"/>
          </w:tcPr>
          <w:p w14:paraId="383786D5"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453C5818"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370C6BD5" w14:textId="1E1E7B0E"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TTF-1+</w:t>
            </w:r>
            <w:r w:rsidR="00890997" w:rsidRPr="008D26B6">
              <w:rPr>
                <w:rFonts w:ascii="Book Antiqua" w:eastAsia="Times New Roman" w:hAnsi="Book Antiqua" w:cs="Times New Roman"/>
                <w:lang w:val="en-US" w:eastAsia="es-ES_tradnl"/>
              </w:rPr>
              <w:t xml:space="preserve">; CK7+; </w:t>
            </w:r>
            <w:proofErr w:type="spellStart"/>
            <w:r w:rsidR="00890997" w:rsidRPr="008D26B6">
              <w:rPr>
                <w:rFonts w:ascii="Book Antiqua" w:eastAsia="Times New Roman" w:hAnsi="Book Antiqua" w:cs="Times New Roman"/>
                <w:lang w:val="en-US" w:eastAsia="es-ES_tradnl"/>
              </w:rPr>
              <w:t>Napsin</w:t>
            </w:r>
            <w:proofErr w:type="spellEnd"/>
            <w:r w:rsidR="00890997" w:rsidRPr="008D26B6">
              <w:rPr>
                <w:rFonts w:ascii="Book Antiqua" w:eastAsia="Times New Roman" w:hAnsi="Book Antiqua" w:cs="Times New Roman"/>
                <w:lang w:val="en-US" w:eastAsia="es-ES_tradnl"/>
              </w:rPr>
              <w:t xml:space="preserve"> A+; ER-; PR-; HER</w:t>
            </w:r>
            <w:r w:rsidRPr="008D26B6">
              <w:rPr>
                <w:rFonts w:ascii="Book Antiqua" w:eastAsia="Times New Roman" w:hAnsi="Book Antiqua" w:cs="Times New Roman"/>
                <w:lang w:val="en-US" w:eastAsia="es-ES_tradnl"/>
              </w:rPr>
              <w:t xml:space="preserve">2-; </w:t>
            </w:r>
            <w:r w:rsidRPr="008D26B6">
              <w:rPr>
                <w:rFonts w:ascii="Book Antiqua" w:eastAsia="Times New Roman" w:hAnsi="Book Antiqua"/>
                <w:lang w:val="en-US"/>
              </w:rPr>
              <w:t xml:space="preserve">GCDFP15-; </w:t>
            </w:r>
            <w:r w:rsidRPr="008D26B6">
              <w:rPr>
                <w:rFonts w:ascii="Book Antiqua" w:hAnsi="Book Antiqua"/>
                <w:lang w:val="en-US"/>
              </w:rPr>
              <w:t>ALK-</w:t>
            </w:r>
          </w:p>
        </w:tc>
      </w:tr>
      <w:tr w:rsidR="00031B8E" w:rsidRPr="008D26B6" w14:paraId="6AA34D91" w14:textId="77777777" w:rsidTr="004A02C8">
        <w:trPr>
          <w:trHeight w:val="93"/>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79DD24B" w14:textId="4A2F0F7C"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Style w:val="authorname"/>
                <w:rFonts w:ascii="Book Antiqua" w:hAnsi="Book Antiqua"/>
                <w:b w:val="0"/>
                <w:lang w:val="en-US"/>
              </w:rPr>
              <w:t>Mirrielees</w:t>
            </w:r>
            <w:proofErr w:type="spellEnd"/>
            <w:r w:rsidRPr="008D26B6">
              <w:rPr>
                <w:rStyle w:val="authorname"/>
                <w:rFonts w:ascii="Book Antiqua" w:hAnsi="Book Antiqua"/>
                <w:b w:val="0"/>
                <w:lang w:val="en-US"/>
              </w:rPr>
              <w:t xml:space="preserve"> </w:t>
            </w:r>
            <w:r w:rsidR="00BE33CA" w:rsidRPr="00BE33CA">
              <w:rPr>
                <w:rStyle w:val="authorname"/>
                <w:rFonts w:ascii="Book Antiqua" w:hAnsi="Book Antiqua"/>
                <w:b w:val="0"/>
                <w:i/>
                <w:lang w:val="en-US"/>
              </w:rPr>
              <w:t>et al</w:t>
            </w:r>
            <w:r w:rsidR="00255AAE" w:rsidRPr="008D26B6">
              <w:rPr>
                <w:rStyle w:val="authorname"/>
                <w:rFonts w:ascii="Book Antiqua" w:hAnsi="Book Antiqua"/>
                <w:lang w:val="en-US"/>
              </w:rPr>
              <w:fldChar w:fldCharType="begin"/>
            </w:r>
            <w:r w:rsidR="00914E9F" w:rsidRPr="008D26B6">
              <w:rPr>
                <w:rStyle w:val="authorname"/>
                <w:rFonts w:ascii="Book Antiqua" w:hAnsi="Book Antiqua"/>
                <w:b w:val="0"/>
                <w:lang w:val="en-US"/>
              </w:rPr>
              <w:instrText xml:space="preserve"> ADDIN ZOTERO_ITEM CSL_CITATION {"citationID":"C04zQ4jh","properties":{"formattedCitation":"\\super [30]\\nosupersub{}","plainCitation":"[30]","noteIndex":0},"citationItems":[{"id":168,"uris":["http://zotero.org/users/local/FqWfqG11/items/Q7JVRZNT"],"uri":["http://zotero.org/users/local/FqWfqG11/items/Q7JVRZNT"],"itemData":{"id":168,"type":"article-journal","title":"Metastasis of primary lung carcinoma to the breast: a systematic review of the literature","container-title":"The Journal of Surgical Research","page":"419-431","volume":"188","issue":"2","source":"PubMed","abstract":"BACKGROUND: The purpose of this systematic review was to summarize previously published case reports of primary lung carcinoma metastasis to the breast to assess common clinical and pathologic features and management strategies.\nMATERIALS AND METHODS: Case reports describing breast metastasis of primary lung carcinoma were systematically evaluated in MEDLINE and EMBASE.\nRESULTS: Thirty-one reported cases of non-small-cell lung carcinoma (NSCLC) metastasized to the breast were identified, along with eight cases of small-cell lung carcinoma. Sixty-seven percent of reported NSCLC metastases to the breast were detected metachronously with the primary lung abnormality, whereas 80% of small-cell lung carcinoma breast metastases appeared synchronously. Thyroid transcription factor 1 was found to be expressed in 58% of total NSCLC breast metastases, including 83% of those of adenocarcinoma origin. Therapeutic strategies among NSCLC cases varied widely, and only 36% of NSCLC breast metastasis patients were administered chemotherapy. Additional sites of metastasis in these cases are summarized as well.\nCONCLUSIONS: It is recommended to include metastatic lung cancer in the differential diagnosis of patients presenting with a breast abnormality in the context of a suspected lung cancer. Thyroid transcription factor 1 expression should be examined in these cases. The metachronous versus synchronous nature of lung carcinoma metastasis to the breast has consequences for both detection of the primary and secondary lesions and patient outlook. Clinical correlation is vital to effective management of the care of patients harboring these atypical secondary lesions.","DOI":"10.1016/j.jss.2014.01.024","ISSN":"1095-8673","note":"PMID: 24560348","shortTitle":"Metastasis of primary lung carcinoma to the breast","journalAbbreviation":"J. Surg. Res.","language":"eng","author":[{"family":"Mirrielees","given":"Jennifer A."},{"family":"Kapur","given":"Jaime H."},{"family":"Szalkucki","given":"Linda M."},{"family":"Harter","given":"Josephine M."},{"family":"Salkowski","given":"Lonie R."},{"family":"Strigel","given":"Roberta M."},{"family":"Traynor","given":"Anne M."},{"family":"Wilke","given":"Lee G."}],"issued":{"date-parts":[["2014",5,15]]}}}],"schema":"https://github.com/citation-style-language/schema/raw/master/csl-citation.json"} </w:instrText>
            </w:r>
            <w:r w:rsidR="00255AAE" w:rsidRPr="008D26B6">
              <w:rPr>
                <w:rStyle w:val="authorname"/>
                <w:rFonts w:ascii="Book Antiqua" w:hAnsi="Book Antiqua"/>
                <w:lang w:val="en-US"/>
              </w:rPr>
              <w:fldChar w:fldCharType="separate"/>
            </w:r>
            <w:r w:rsidR="00914E9F" w:rsidRPr="008D26B6">
              <w:rPr>
                <w:rFonts w:ascii="Book Antiqua" w:hAnsi="Book Antiqua" w:cs="Times New Roman"/>
                <w:vertAlign w:val="superscript"/>
                <w:lang w:val="en-US"/>
              </w:rPr>
              <w:t>[30]</w:t>
            </w:r>
            <w:r w:rsidR="00255AAE" w:rsidRPr="008D26B6">
              <w:rPr>
                <w:rStyle w:val="authorname"/>
                <w:rFonts w:ascii="Book Antiqua" w:hAnsi="Book Antiqua"/>
                <w:lang w:val="en-US"/>
              </w:rPr>
              <w:fldChar w:fldCharType="end"/>
            </w:r>
            <w:r w:rsidR="00B210B8">
              <w:rPr>
                <w:rStyle w:val="authorname"/>
                <w:rFonts w:ascii="Book Antiqua" w:hAnsi="Book Antiqua" w:hint="eastAsia"/>
                <w:lang w:val="en-US" w:eastAsia="zh-CN"/>
              </w:rPr>
              <w:t>,</w:t>
            </w:r>
            <w:r w:rsidRPr="008D26B6">
              <w:rPr>
                <w:rStyle w:val="authorname"/>
                <w:rFonts w:ascii="Book Antiqua" w:hAnsi="Book Antiqua"/>
                <w:b w:val="0"/>
                <w:lang w:val="en-US"/>
              </w:rPr>
              <w:t xml:space="preserve"> 2014 </w:t>
            </w:r>
          </w:p>
        </w:tc>
        <w:tc>
          <w:tcPr>
            <w:tcW w:w="1367" w:type="dxa"/>
            <w:shd w:val="clear" w:color="auto" w:fill="auto"/>
          </w:tcPr>
          <w:p w14:paraId="5C995BFD"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Female/58</w:t>
            </w:r>
          </w:p>
        </w:tc>
        <w:tc>
          <w:tcPr>
            <w:tcW w:w="910" w:type="dxa"/>
            <w:shd w:val="clear" w:color="auto" w:fill="auto"/>
          </w:tcPr>
          <w:p w14:paraId="026AE37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59A4E495"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25E2033F" w14:textId="1749B7FA"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TTF-1+; ER+; PR-</w:t>
            </w:r>
            <w:r w:rsidR="00C02AD0" w:rsidRPr="008D26B6">
              <w:rPr>
                <w:rFonts w:ascii="Book Antiqua" w:eastAsia="Times New Roman" w:hAnsi="Book Antiqua" w:cs="Times New Roman"/>
                <w:lang w:val="en-US" w:eastAsia="es-ES_tradnl"/>
              </w:rPr>
              <w:t xml:space="preserve">; </w:t>
            </w:r>
            <w:r w:rsidRPr="008D26B6">
              <w:rPr>
                <w:rFonts w:ascii="Book Antiqua" w:eastAsia="Times New Roman" w:hAnsi="Book Antiqua" w:cs="Times New Roman"/>
                <w:lang w:val="en-US" w:eastAsia="es-ES_tradnl"/>
              </w:rPr>
              <w:t xml:space="preserve">HER2- </w:t>
            </w:r>
          </w:p>
        </w:tc>
      </w:tr>
      <w:tr w:rsidR="00031B8E" w:rsidRPr="00F310A7" w14:paraId="7E02C9EF" w14:textId="77777777" w:rsidTr="004A02C8">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5E3B109" w14:textId="309AD5EE" w:rsidR="007F4C15" w:rsidRPr="008D26B6" w:rsidRDefault="002F0030" w:rsidP="008D26B6">
            <w:pPr>
              <w:tabs>
                <w:tab w:val="left" w:pos="0"/>
              </w:tabs>
              <w:spacing w:line="360" w:lineRule="auto"/>
              <w:ind w:hanging="142"/>
              <w:jc w:val="both"/>
              <w:rPr>
                <w:rFonts w:ascii="Book Antiqua" w:hAnsi="Book Antiqua"/>
                <w:lang w:val="en-US"/>
              </w:rPr>
            </w:pPr>
            <w:r w:rsidRPr="008D26B6">
              <w:rPr>
                <w:rFonts w:ascii="Book Antiqua" w:hAnsi="Book Antiqua"/>
                <w:b w:val="0"/>
                <w:lang w:val="en-US"/>
              </w:rPr>
              <w:t xml:space="preserve"> Hachisuka </w:t>
            </w:r>
            <w:r w:rsidR="00BE33CA" w:rsidRPr="00BE33CA">
              <w:rPr>
                <w:rFonts w:ascii="Book Antiqua" w:hAnsi="Book Antiqua"/>
                <w:b w:val="0"/>
                <w:i/>
                <w:lang w:val="en-US"/>
              </w:rPr>
              <w:t>et al</w:t>
            </w:r>
            <w:r w:rsidR="00255AAE"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{"citationID":"R6huGBqo","properties":{"formattedCitation":"\\super [31]\\nosupersub{}","plainCitation":"[31]","noteIndex":0},"citationItems":[{"id":170,"uris":["http://zotero.org/users/local/FqWfqG11/items/22L5RI2F"],"uri":["http://zotero.org/users/local/FqWfqG11/items/22L5RI2F"],"itemData":{"id":170,"type":"article-journal","title":"Lung adenocarcinoma metastasis to the male breast: a case report","container-title":"The Kurume Medical Journal","page":"35-41","volume":"61","issue":"1-2","source":"PubMed","abstract":"We report the case of a 60-year-old male patient who was diagnosed with metastasis from primary lung cancer to the breast. The patient presented with a mass in the right breast. Mammography, ultrasound, and magnetic-resonance imaging each suggested primary breast cancer. A core-needle biopsy of the right breast mass indicated poorly differentiated adenocarcinoma. A basic chest X-ray showed a shadow in the left upper lung. Thoraco-abdominal computed tomography revealed a mass with a diameter of 90 mm in the left superior region, the shape of which was indicative of primary lung cancer. A lung biopsy confirmed poorly differentiated adenocarcinoma. We diagnosed primary lung cancer with metastases to the bone, brain and right breast (cT2N3M1, stage IV) by imaging and histopathology. He was administered carboplatin (area under the curve 6 mg / ml) and paclitaxel (200 mg / m(2)) tri-weekly, and underwent gamma-knife treatment for the brain metastasis. The treatments reduced the primary tumor and the metastases. However, after completion of the fifth treatment cycle, he developed disseminated intravascular coagulation from septic shock, and died on the eleventh day after completing the fifth cycle of treatment. Although metastasis to the mammary gland is uncommon, especially among males, metastasis to the mammary gland should be considered when a mammary mass does not exhibit the typical characteristics of breast cancer. A correct diagnosis of metastasis to the mammary gland from lung cancer makes it possible to select the most appropriate treatment method.","DOI":"10.2739/kurumemedj.MS63010","ISSN":"1881-2090","note":"PMID: 25400235","shortTitle":"Lung adenocarcinoma metastasis to the male breast","journalAbbreviation":"Kurume Med J","language":"eng","author":[{"family":"Hachisuka","given":"Akiko"},{"family":"Takahashi","given":"Ryuji"},{"family":"Nakagawa","given":"Shino"},{"family":"Takahashi","given":"Hiroki"},{"family":"Inoue","given":"Yuka"},{"family":"Akashi","given":"Momoko"},{"family":"Ichiki","given":"Masao"},{"family":"Momosaki","given":"Seiya"},{"family":"Kawahara","given":"Akihiko"},{"family":"Shirouzu","given":"Kazuo"},{"family":"Fujii","given":"Teruhiko"}],"issued":{"date-parts":[["2014"]]}}}],"schema":"https://github.com/citation-style-language/schema/raw/master/csl-citation.json"} </w:instrText>
            </w:r>
            <w:r w:rsidR="00255AAE" w:rsidRPr="008D26B6">
              <w:rPr>
                <w:rFonts w:ascii="Book Antiqua" w:hAnsi="Book Antiqua"/>
                <w:lang w:val="en-US"/>
              </w:rPr>
              <w:fldChar w:fldCharType="separate"/>
            </w:r>
            <w:r w:rsidR="00914E9F" w:rsidRPr="008D26B6">
              <w:rPr>
                <w:rFonts w:ascii="Book Antiqua" w:hAnsi="Book Antiqua"/>
                <w:vertAlign w:val="superscript"/>
                <w:lang w:val="en-US"/>
              </w:rPr>
              <w:t>[31]</w:t>
            </w:r>
            <w:r w:rsidR="00255AAE"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2014 </w:t>
            </w:r>
          </w:p>
        </w:tc>
        <w:tc>
          <w:tcPr>
            <w:tcW w:w="1367" w:type="dxa"/>
            <w:shd w:val="clear" w:color="auto" w:fill="auto"/>
          </w:tcPr>
          <w:p w14:paraId="5B0B5553"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Male/60</w:t>
            </w:r>
          </w:p>
        </w:tc>
        <w:tc>
          <w:tcPr>
            <w:tcW w:w="910" w:type="dxa"/>
            <w:shd w:val="clear" w:color="auto" w:fill="auto"/>
          </w:tcPr>
          <w:p w14:paraId="5CD52DB0"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79469F4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2559B85F" w14:textId="28B88339"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ER-; PR-; HER2-; SP-A-;</w:t>
            </w:r>
            <w:r w:rsidRPr="008D26B6">
              <w:rPr>
                <w:rFonts w:ascii="Book Antiqua" w:eastAsia="Times New Roman" w:hAnsi="Book Antiqua"/>
                <w:lang w:val="en-US"/>
              </w:rPr>
              <w:t xml:space="preserve"> GCDFP15-</w:t>
            </w:r>
          </w:p>
        </w:tc>
      </w:tr>
      <w:tr w:rsidR="00031B8E" w:rsidRPr="00F310A7" w14:paraId="3F2583D7" w14:textId="77777777" w:rsidTr="004A02C8">
        <w:trPr>
          <w:trHeight w:val="5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4C09C338" w14:textId="3F0DD62A"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Fonts w:ascii="Book Antiqua" w:hAnsi="Book Antiqua" w:cs="Arial"/>
                <w:b w:val="0"/>
                <w:color w:val="222222"/>
                <w:shd w:val="clear" w:color="auto" w:fill="FFFFFF"/>
                <w:lang w:val="en-US"/>
              </w:rPr>
              <w:t>Dansin</w:t>
            </w:r>
            <w:proofErr w:type="spellEnd"/>
            <w:r w:rsidRPr="008D26B6">
              <w:rPr>
                <w:rFonts w:ascii="Book Antiqua" w:hAnsi="Book Antiqua" w:cs="Arial"/>
                <w:b w:val="0"/>
                <w:color w:val="222222"/>
                <w:shd w:val="clear" w:color="auto" w:fill="FFFFFF"/>
                <w:lang w:val="en-US"/>
              </w:rPr>
              <w:t xml:space="preserve"> </w:t>
            </w:r>
            <w:r w:rsidR="00BE33CA" w:rsidRPr="00BE33CA">
              <w:rPr>
                <w:rFonts w:ascii="Book Antiqua" w:hAnsi="Book Antiqua" w:cs="Arial"/>
                <w:b w:val="0"/>
                <w:i/>
                <w:color w:val="222222"/>
                <w:shd w:val="clear" w:color="auto" w:fill="FFFFFF"/>
                <w:lang w:val="en-US"/>
              </w:rPr>
              <w:t>et al</w:t>
            </w:r>
            <w:r w:rsidR="00255AAE" w:rsidRPr="008D26B6">
              <w:rPr>
                <w:rFonts w:ascii="Book Antiqua" w:hAnsi="Book Antiqua" w:cs="Arial"/>
                <w:color w:val="222222"/>
                <w:shd w:val="clear" w:color="auto" w:fill="FFFFFF"/>
                <w:lang w:val="en-US"/>
              </w:rPr>
              <w:fldChar w:fldCharType="begin"/>
            </w:r>
            <w:r w:rsidR="00914E9F" w:rsidRPr="008D26B6">
              <w:rPr>
                <w:rFonts w:ascii="Book Antiqua" w:hAnsi="Book Antiqua" w:cs="Arial"/>
                <w:b w:val="0"/>
                <w:color w:val="222222"/>
                <w:shd w:val="clear" w:color="auto" w:fill="FFFFFF"/>
                <w:lang w:val="en-US"/>
              </w:rPr>
              <w:instrText xml:space="preserve"> ADDIN ZOTERO_ITEM CSL_CITATION {"citationID":"ak4iDlN6","properties":{"formattedCitation":"\\super [32]\\nosupersub{}","plainCitation":"[32]","noteIndex":0},"citationItems":[{"id":173,"uris":["http://zotero.org/users/local/FqWfqG11/items/6DNDACQF"],"uri":["http://zotero.org/users/local/FqWfqG11/items/6DNDACQF"],"itemData":{"id":173,"type":"article-journal","title":"EGFR-Mutated Breast Metastasis of Lung Adenocarcinoma: A Case Report","container-title":"Case Reports in Oncology","page":"164-168","volume":"8","issue":"1","source":"PubMed","abstract":"Breast metastasis from other primary carcinoma is very rare and could be difficult to identify despite immunohistochemistry analysis. Breast metastasis from lung adenocarcinoma can mimic triple-negative breast cancer. Given the prognosis and therapeutic challenges, a correct diagnosis appears essential, and molecular biomarkers could be useful. We report the case of a 52-year-old woman with a breast mass initially diagnosed as primary breast cancer and secondarily attached to breast metastasis from an EGFR-mutated lung adenocarcinoma. The same activating EGFR mutations were identified in both the primary lung carcinoma and the breast metastasis.","DOI":"10.1159/000381014","ISSN":"1662-6575","note":"PMID: 25873885\nPMCID: PMC4386146","shortTitle":"EGFR-Mutated Breast Metastasis of Lung Adenocarcinoma","journalAbbreviation":"Case Rep Oncol","language":"eng","author":[{"family":"Dansin","given":"Eric"},{"family":"Carnot","given":"Aurélien"},{"family":"Servent","given":"Véronique"},{"family":"Daussay","given":"Dorothée"},{"family":"Robin","given":"Yves-Marie"},{"family":"Surmei-Pintilie","given":"Ecaterina"},{"family":"Lauridant","given":"Géraldine"},{"family":"Descarpentries","given":"Clothilde"},{"family":"Révillion","given":"Françoise"},{"family":"Delattre","given":"Claire"}],"issued":{"date-parts":[["2015",4]]}}}],"schema":"https://github.com/citation-style-language/schema/raw/master/csl-citation.json"} </w:instrText>
            </w:r>
            <w:r w:rsidR="00255AAE" w:rsidRPr="008D26B6">
              <w:rPr>
                <w:rFonts w:ascii="Book Antiqua" w:hAnsi="Book Antiqua" w:cs="Arial"/>
                <w:color w:val="222222"/>
                <w:shd w:val="clear" w:color="auto" w:fill="FFFFFF"/>
                <w:lang w:val="en-US"/>
              </w:rPr>
              <w:fldChar w:fldCharType="separate"/>
            </w:r>
            <w:r w:rsidR="00914E9F" w:rsidRPr="008D26B6">
              <w:rPr>
                <w:rFonts w:ascii="Book Antiqua" w:hAnsi="Book Antiqua" w:cs="Times New Roman"/>
                <w:vertAlign w:val="superscript"/>
                <w:lang w:val="en-US"/>
              </w:rPr>
              <w:t>[32]</w:t>
            </w:r>
            <w:r w:rsidR="00255AAE" w:rsidRPr="008D26B6">
              <w:rPr>
                <w:rFonts w:ascii="Book Antiqua" w:hAnsi="Book Antiqua" w:cs="Arial"/>
                <w:color w:val="222222"/>
                <w:shd w:val="clear" w:color="auto" w:fill="FFFFFF"/>
                <w:lang w:val="en-US"/>
              </w:rPr>
              <w:fldChar w:fldCharType="end"/>
            </w:r>
            <w:r w:rsidR="00B210B8">
              <w:rPr>
                <w:rFonts w:ascii="Book Antiqua" w:hAnsi="Book Antiqua" w:cs="Arial" w:hint="eastAsia"/>
                <w:color w:val="222222"/>
                <w:shd w:val="clear" w:color="auto" w:fill="FFFFFF"/>
                <w:lang w:val="en-US" w:eastAsia="zh-CN"/>
              </w:rPr>
              <w:t>,</w:t>
            </w:r>
            <w:r w:rsidRPr="008D26B6">
              <w:rPr>
                <w:rFonts w:ascii="Book Antiqua" w:hAnsi="Book Antiqua" w:cs="Arial"/>
                <w:b w:val="0"/>
                <w:color w:val="222222"/>
                <w:shd w:val="clear" w:color="auto" w:fill="FFFFFF"/>
                <w:lang w:val="en-US"/>
              </w:rPr>
              <w:t xml:space="preserve"> 2015 </w:t>
            </w:r>
          </w:p>
        </w:tc>
        <w:tc>
          <w:tcPr>
            <w:tcW w:w="1367" w:type="dxa"/>
            <w:shd w:val="clear" w:color="auto" w:fill="auto"/>
          </w:tcPr>
          <w:p w14:paraId="2D931CAD"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Female/52</w:t>
            </w:r>
          </w:p>
        </w:tc>
        <w:tc>
          <w:tcPr>
            <w:tcW w:w="910" w:type="dxa"/>
            <w:shd w:val="clear" w:color="auto" w:fill="auto"/>
          </w:tcPr>
          <w:p w14:paraId="7FBFF0CF"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01863ED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1625B1DF" w14:textId="6F258D0B"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TTF1+; ER-; PR-; HER</w:t>
            </w:r>
            <w:r w:rsidR="00642CED" w:rsidRPr="008D26B6">
              <w:rPr>
                <w:rFonts w:ascii="Book Antiqua" w:hAnsi="Book Antiqua"/>
                <w:lang w:val="en-US"/>
              </w:rPr>
              <w:t>2</w:t>
            </w:r>
            <w:r w:rsidR="003C7C6F" w:rsidRPr="008D26B6">
              <w:rPr>
                <w:rFonts w:ascii="Book Antiqua" w:hAnsi="Book Antiqua"/>
                <w:lang w:val="en-US"/>
              </w:rPr>
              <w:t>-; GATA</w:t>
            </w:r>
            <w:r w:rsidRPr="008D26B6">
              <w:rPr>
                <w:rFonts w:ascii="Book Antiqua" w:hAnsi="Book Antiqua"/>
                <w:lang w:val="en-US"/>
              </w:rPr>
              <w:t>3-; GCDFP15-; PAX8-</w:t>
            </w:r>
          </w:p>
        </w:tc>
      </w:tr>
      <w:tr w:rsidR="00031B8E" w:rsidRPr="008D26B6" w14:paraId="5FBA938C"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D3FAD8E" w14:textId="6CD69525" w:rsidR="007F4C15" w:rsidRPr="008D26B6" w:rsidRDefault="002F0030" w:rsidP="008D26B6">
            <w:pPr>
              <w:spacing w:line="360" w:lineRule="auto"/>
              <w:ind w:hanging="142"/>
              <w:jc w:val="both"/>
              <w:rPr>
                <w:rFonts w:ascii="Book Antiqua" w:hAnsi="Book Antiqua"/>
                <w:lang w:val="en-US"/>
              </w:rPr>
            </w:pPr>
            <w:r w:rsidRPr="008D26B6">
              <w:rPr>
                <w:rFonts w:ascii="Book Antiqua" w:hAnsi="Book Antiqua"/>
                <w:b w:val="0"/>
                <w:lang w:val="en-US"/>
              </w:rPr>
              <w:t xml:space="preserve"> </w:t>
            </w:r>
            <w:proofErr w:type="spellStart"/>
            <w:r w:rsidRPr="008D26B6">
              <w:rPr>
                <w:rFonts w:ascii="Book Antiqua" w:hAnsi="Book Antiqua"/>
                <w:b w:val="0"/>
                <w:lang w:val="en-US"/>
              </w:rPr>
              <w:t>Venkatesulu</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255AAE"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{"citationID":"T5DdDiGN","properties":{"formattedCitation":"\\super [33]\\nosupersub{}","plainCitation":"[33]","noteIndex":0},"citationItems":[{"id":176,"uris":["http://zotero.org/users/local/FqWfqG11/items/ZQN28YVB"],"uri":["http://zotero.org/users/local/FqWfqG11/items/ZQN28YVB"],"itemData":{"id":176,"type":"article-journal","title":"Non small cell carcinoma of lung with metachronous breast metastasis and cardiac tamponade: Unusual presentation of a common cancer","container-title":"Journal of the Egyptian National Cancer Institute","page":"165-169","volume":"27","issue":"3","source":"PubMed","abstract":"INTRODUCTION: Lung cancer is the most common cause of cancer related death worldwide. Mostly these tumors present with cough, chest pain weight loss. However, presentation as breast mass and cardiac tamponade is very rare.\nRESULTS: We are presenting a rare case of breast metastasis from primary lung cancer. This case presented as cardiac tamponade adding to the diagnostic dilemma.\nCONCLUSION: The importance of this case is to highlight molecular profiling as an applicable tool to distinguish extra-mammary metastasis that masquerade as mammary neoplasm thereby preventing unnecessary need of surgery and radiation therapy.","DOI":"10.1016/j.jnci.2015.03.006","ISSN":"1110-0362","note":"PMID: 25934444","shortTitle":"Non small cell carcinoma of lung with metachronous breast metastasis and cardiac tamponade","journalAbbreviation":"J Egypt Natl Canc Inst","language":"eng","author":[{"family":"Venkatesulu","given":"Bhanu Prasad"},{"family":"Mallick","given":"Supriya"},{"family":"Singh","given":"Ashok"},{"family":"Julka","given":"P. K."}],"issued":{"date-parts":[["2015",9]]}}}],"schema":"https://github.com/citation-style-language/schema/raw/master/csl-citation.json"} </w:instrText>
            </w:r>
            <w:r w:rsidR="00255AAE" w:rsidRPr="008D26B6">
              <w:rPr>
                <w:rFonts w:ascii="Book Antiqua" w:hAnsi="Book Antiqua"/>
                <w:lang w:val="en-US"/>
              </w:rPr>
              <w:fldChar w:fldCharType="separate"/>
            </w:r>
            <w:r w:rsidR="00914E9F" w:rsidRPr="008D26B6">
              <w:rPr>
                <w:rFonts w:ascii="Book Antiqua" w:hAnsi="Book Antiqua"/>
                <w:vertAlign w:val="superscript"/>
                <w:lang w:val="en-US"/>
              </w:rPr>
              <w:t>[33]</w:t>
            </w:r>
            <w:r w:rsidR="00255AAE"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2015 </w:t>
            </w:r>
          </w:p>
        </w:tc>
        <w:tc>
          <w:tcPr>
            <w:tcW w:w="1367" w:type="dxa"/>
            <w:shd w:val="clear" w:color="auto" w:fill="auto"/>
          </w:tcPr>
          <w:p w14:paraId="2EF1E5AC"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Female/30</w:t>
            </w:r>
          </w:p>
        </w:tc>
        <w:tc>
          <w:tcPr>
            <w:tcW w:w="910" w:type="dxa"/>
            <w:shd w:val="clear" w:color="auto" w:fill="auto"/>
          </w:tcPr>
          <w:p w14:paraId="1104BD1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7DD711B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3ED07F90" w14:textId="5515618D"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TTF1+; ER-; PR-; HER2-</w:t>
            </w:r>
          </w:p>
        </w:tc>
      </w:tr>
      <w:tr w:rsidR="00031B8E" w:rsidRPr="008D26B6" w14:paraId="7B7EBC24" w14:textId="77777777" w:rsidTr="004A02C8">
        <w:trPr>
          <w:trHeight w:val="308"/>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3BB52B4" w14:textId="7F248D05" w:rsidR="007F4C15" w:rsidRPr="008D26B6" w:rsidRDefault="002F0030" w:rsidP="008D26B6">
            <w:pPr>
              <w:spacing w:line="360" w:lineRule="auto"/>
              <w:ind w:right="473" w:hanging="142"/>
              <w:jc w:val="both"/>
              <w:rPr>
                <w:rFonts w:ascii="Book Antiqua" w:eastAsia="Times New Roman" w:hAnsi="Book Antiqua"/>
                <w:lang w:val="en-US"/>
              </w:rPr>
            </w:pPr>
            <w:r w:rsidRPr="008D26B6">
              <w:rPr>
                <w:rFonts w:ascii="Book Antiqua" w:eastAsia="Times New Roman" w:hAnsi="Book Antiqua" w:cs="Arial"/>
                <w:b w:val="0"/>
                <w:color w:val="222222"/>
                <w:shd w:val="clear" w:color="auto" w:fill="FFFFFF"/>
                <w:lang w:val="en-US"/>
              </w:rPr>
              <w:t xml:space="preserve"> Shen </w:t>
            </w:r>
            <w:r w:rsidR="00BE33CA" w:rsidRPr="00BE33CA">
              <w:rPr>
                <w:rFonts w:ascii="Book Antiqua" w:eastAsia="Times New Roman" w:hAnsi="Book Antiqua" w:cs="Arial"/>
                <w:b w:val="0"/>
                <w:i/>
                <w:color w:val="222222"/>
                <w:shd w:val="clear" w:color="auto" w:fill="FFFFFF"/>
                <w:lang w:val="en-US"/>
              </w:rPr>
              <w:t>et al</w:t>
            </w:r>
            <w:r w:rsidR="00255AAE" w:rsidRPr="008D26B6">
              <w:rPr>
                <w:rFonts w:ascii="Book Antiqua" w:eastAsia="Times New Roman" w:hAnsi="Book Antiqua" w:cs="Arial"/>
                <w:color w:val="222222"/>
                <w:shd w:val="clear" w:color="auto" w:fill="FFFFFF"/>
                <w:lang w:val="en-US"/>
              </w:rPr>
              <w:fldChar w:fldCharType="begin"/>
            </w:r>
            <w:r w:rsidR="00914E9F" w:rsidRPr="008D26B6">
              <w:rPr>
                <w:rFonts w:ascii="Book Antiqua" w:eastAsia="Times New Roman" w:hAnsi="Book Antiqua" w:cs="Arial"/>
                <w:b w:val="0"/>
                <w:color w:val="222222"/>
                <w:shd w:val="clear" w:color="auto" w:fill="FFFFFF"/>
                <w:lang w:val="en-US"/>
              </w:rPr>
              <w:instrText xml:space="preserve"> ADDIN ZOTERO_ITEM CSL_CITATION {"citationID":"DfiJIqRT","properties":{"formattedCitation":"\\super [34]\\nosupersub{}","plainCitation":"[34]","noteIndex":0},"citationItems":[{"id":178,"uris":["http://zotero.org/users/local/FqWfqG11/items/3LWIKHSR"],"uri":["http://zotero.org/users/local/FqWfqG11/items/3LWIKHSR"],"itemData":{"id":178,"type":"article-journal","title":"Ipsilateral breast metastasis from a pulmonary adenocarcinoma: a case report and a focused review of the literature","container-title":"International Journal of Clinical and Experimental Pathology","page":"9647-9654","volume":"8","issue":"8","source":"PubMed","abstract":"Metastases to the breast from extramammary malignancies are extremely rare. Ruling out the diagnosis of primary breast tumor is important in order to decide on clinical management and predict prognosis. We report a case of metastasis to the breast from a pulmonary adenocarcinoma, with extensive micropapillary component, diagnosed concomitantly with the primary tumor. A 52 year-old female patient presented with mammary gland tingling and dyspnea accompanied with fatigued of 4 months duration and a nodular shadows in the front of the upper lobe was found on a chest computed tomography (CT) scan. The original clinical diagnosis was right breast cancer with lung and bone metastasis, or breast and lung double primary cancers. In addition,on physical examination a poorly defined mass was noted in the upper outer quadrant of the right breast. The patient underwent thoracocentesis and breast biopsy. By imageology, cytology, histology and immunohistochemistry, we diagnosed primary lung cancer with metastases to the right breast and bone. The metastatic anatomic sites demonstrated histologically extensive micropapillary component, which is recently recognized as an important prognostic factor. The patient was administered 4 cycles of cisplatin and docetaxel, although no clinical response was seen, the patient is still alive 9 months after diagnosis. The result of immunohistochemistry is a useful supplement in differential diagnosis.","ISSN":"1936-2625","note":"PMID: 26464732\nPMCID: PMC4583964","shortTitle":"Ipsilateral breast metastasis from a pulmonary adenocarcinoma","journalAbbreviation":"Int J Clin Exp Pathol","language":"eng","author":[{"family":"Shen","given":"Yan-Wei"},{"family":"Sui","given":"Yan-Xia"},{"family":"Zhang","given":"Xiao-Man"},{"family":"Lv","given":"Meng"},{"family":"Zhang","given":"Xiao"},{"family":"Liu","given":"Pei-Jun"},{"family":"Yang","given":"Jin"}],"issued":{"date-parts":[["2015"]]}}}],"schema":"https://github.com/citation-style-language/schema/raw/master/csl-citation.json"} </w:instrText>
            </w:r>
            <w:r w:rsidR="00255AAE" w:rsidRPr="008D26B6">
              <w:rPr>
                <w:rFonts w:ascii="Book Antiqua" w:eastAsia="Times New Roman" w:hAnsi="Book Antiqua" w:cs="Arial"/>
                <w:color w:val="222222"/>
                <w:shd w:val="clear" w:color="auto" w:fill="FFFFFF"/>
                <w:lang w:val="en-US"/>
              </w:rPr>
              <w:fldChar w:fldCharType="separate"/>
            </w:r>
            <w:r w:rsidR="00914E9F" w:rsidRPr="008D26B6">
              <w:rPr>
                <w:rFonts w:ascii="Book Antiqua" w:hAnsi="Book Antiqua"/>
                <w:vertAlign w:val="superscript"/>
                <w:lang w:val="en-US"/>
              </w:rPr>
              <w:t>[34]</w:t>
            </w:r>
            <w:r w:rsidR="00255AAE" w:rsidRPr="008D26B6">
              <w:rPr>
                <w:rFonts w:ascii="Book Antiqua" w:eastAsia="Times New Roman" w:hAnsi="Book Antiqua" w:cs="Arial"/>
                <w:color w:val="222222"/>
                <w:shd w:val="clear" w:color="auto" w:fill="FFFFFF"/>
                <w:lang w:val="en-US"/>
              </w:rPr>
              <w:fldChar w:fldCharType="end"/>
            </w:r>
            <w:r w:rsidR="00B210B8">
              <w:rPr>
                <w:rFonts w:ascii="Book Antiqua" w:hAnsi="Book Antiqua" w:cs="Arial" w:hint="eastAsia"/>
                <w:color w:val="222222"/>
                <w:shd w:val="clear" w:color="auto" w:fill="FFFFFF"/>
                <w:lang w:val="en-US" w:eastAsia="zh-CN"/>
              </w:rPr>
              <w:t>,</w:t>
            </w:r>
            <w:r w:rsidRPr="008D26B6">
              <w:rPr>
                <w:rFonts w:ascii="Book Antiqua" w:eastAsia="Times New Roman" w:hAnsi="Book Antiqua" w:cs="Arial"/>
                <w:b w:val="0"/>
                <w:color w:val="222222"/>
                <w:shd w:val="clear" w:color="auto" w:fill="FFFFFF"/>
                <w:lang w:val="en-US"/>
              </w:rPr>
              <w:t xml:space="preserve"> 2015 </w:t>
            </w:r>
          </w:p>
          <w:p w14:paraId="14608C00" w14:textId="77777777" w:rsidR="007F4C15" w:rsidRPr="008D26B6" w:rsidRDefault="007F4C15" w:rsidP="008D26B6">
            <w:pPr>
              <w:pStyle w:val="Pa8"/>
              <w:spacing w:line="360" w:lineRule="auto"/>
              <w:ind w:hanging="108"/>
              <w:jc w:val="both"/>
              <w:rPr>
                <w:rFonts w:ascii="Book Antiqua" w:eastAsia="Times New Roman" w:hAnsi="Book Antiqua"/>
                <w:lang w:val="en-US" w:eastAsia="es-AR"/>
              </w:rPr>
            </w:pPr>
          </w:p>
        </w:tc>
        <w:tc>
          <w:tcPr>
            <w:tcW w:w="1367" w:type="dxa"/>
            <w:shd w:val="clear" w:color="auto" w:fill="auto"/>
          </w:tcPr>
          <w:p w14:paraId="56E78FD9"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Female/52</w:t>
            </w:r>
          </w:p>
        </w:tc>
        <w:tc>
          <w:tcPr>
            <w:tcW w:w="910" w:type="dxa"/>
            <w:shd w:val="clear" w:color="auto" w:fill="auto"/>
          </w:tcPr>
          <w:p w14:paraId="0C866C5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1BF7571E"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7AD5E9FE" w14:textId="19C8568D" w:rsidR="007F4C15" w:rsidRPr="008D26B6" w:rsidRDefault="002F0030" w:rsidP="008D26B6">
            <w:pPr>
              <w:pStyle w:val="Pa8"/>
              <w:spacing w:line="360" w:lineRule="auto"/>
              <w:ind w:right="473"/>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CK7+;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ER-; PR-; </w:t>
            </w:r>
            <w:r w:rsidRPr="008D26B6">
              <w:rPr>
                <w:rFonts w:ascii="Book Antiqua" w:eastAsia="Times New Roman" w:hAnsi="Book Antiqua"/>
                <w:lang w:val="en-US"/>
              </w:rPr>
              <w:t>GCDFP15-;</w:t>
            </w:r>
            <w:r w:rsidRPr="008D26B6">
              <w:rPr>
                <w:rFonts w:ascii="Book Antiqua" w:eastAsia="Times New Roman" w:hAnsi="Book Antiqua" w:cs="Times New Roman"/>
                <w:lang w:val="en-US" w:eastAsia="es-ES_tradnl"/>
              </w:rPr>
              <w:t xml:space="preserve"> </w:t>
            </w:r>
            <w:r w:rsidRPr="008D26B6">
              <w:rPr>
                <w:rFonts w:ascii="Book Antiqua" w:hAnsi="Book Antiqua"/>
                <w:lang w:val="en-US" w:eastAsia="es-ES_tradnl"/>
              </w:rPr>
              <w:t>Mammaglobin-</w:t>
            </w:r>
          </w:p>
        </w:tc>
      </w:tr>
      <w:tr w:rsidR="00B210B8" w:rsidRPr="00F310A7" w14:paraId="5C6C5A0E" w14:textId="77777777" w:rsidTr="004A02C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4804AF7B" w14:textId="3842FE44" w:rsidR="00B210B8" w:rsidRPr="008D26B6" w:rsidRDefault="00B210B8" w:rsidP="008D26B6">
            <w:pPr>
              <w:spacing w:line="360" w:lineRule="auto"/>
              <w:ind w:hanging="142"/>
              <w:jc w:val="both"/>
              <w:rPr>
                <w:rFonts w:ascii="Book Antiqua" w:hAnsi="Book Antiqua"/>
                <w:lang w:val="en-US"/>
              </w:rPr>
            </w:pPr>
            <w:r w:rsidRPr="008D26B6">
              <w:rPr>
                <w:rFonts w:ascii="Book Antiqua" w:hAnsi="Book Antiqua"/>
                <w:b w:val="0"/>
                <w:lang w:val="en-US"/>
              </w:rPr>
              <w:t xml:space="preserve"> Gao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{"citationID":"wknj75mH","properties":{"formattedCitation":"\\super [35]\\nosupersub{}","plainCitation":"[35]","noteIndex":0},"citationItems":[{"id":234,"uris":["http://zotero.org/users/local/FqWfqG11/items/JKSVNBCX"],"uri":["http://zotero.org/users/local/FqWfqG11/items/JKSVNBCX"],"itemData":{"id":234,"type":"article-journal","title":"Breast metastasis from lung cancer: report of two cases of adenocarcinoma with different gene mutation and one case of squamous cell carcinoma","container-title":"Int J Clin Exp Pathol","page":"443–453","volume":"9","issue":"2","source":"Google Scholar","shortTitle":"Breast metastasis from lung cancer","author":[{"family":"Gao","given":"Qiqi"},{"family":"Wang","given":"Bo"},{"family":"Zheng","given":"Yulong"},{"family":"Ren","given":"Guoping"},{"family":"Zhou","given":"Jianying"}],"issued":{"date-parts":[["2016"]]}}}],"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vertAlign w:val="superscript"/>
                <w:lang w:val="en-US"/>
              </w:rPr>
              <w:t>[35]</w:t>
            </w:r>
            <w:r w:rsidRPr="008D26B6">
              <w:rPr>
                <w:rFonts w:ascii="Book Antiqua" w:hAnsi="Book Antiqua"/>
                <w:lang w:val="en-US"/>
              </w:rPr>
              <w:fldChar w:fldCharType="end"/>
            </w:r>
            <w:r>
              <w:rPr>
                <w:rFonts w:ascii="Book Antiqua" w:hAnsi="Book Antiqua" w:hint="eastAsia"/>
                <w:lang w:val="en-US" w:eastAsia="zh-CN"/>
              </w:rPr>
              <w:t>,</w:t>
            </w:r>
            <w:r w:rsidRPr="008D26B6">
              <w:rPr>
                <w:rFonts w:ascii="Book Antiqua" w:hAnsi="Book Antiqua"/>
                <w:b w:val="0"/>
                <w:lang w:val="en-US"/>
              </w:rPr>
              <w:t xml:space="preserve"> 2016 </w:t>
            </w:r>
          </w:p>
        </w:tc>
        <w:tc>
          <w:tcPr>
            <w:tcW w:w="1367" w:type="dxa"/>
            <w:shd w:val="clear" w:color="auto" w:fill="auto"/>
          </w:tcPr>
          <w:p w14:paraId="76CCEC01"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Female/45</w:t>
            </w:r>
          </w:p>
        </w:tc>
        <w:tc>
          <w:tcPr>
            <w:tcW w:w="910" w:type="dxa"/>
            <w:shd w:val="clear" w:color="auto" w:fill="auto"/>
          </w:tcPr>
          <w:p w14:paraId="2E86D8E7"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063BD72F"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40BAE191" w14:textId="52C35BD8"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CK7+;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ROS1+; ER-; PR-; </w:t>
            </w:r>
            <w:r w:rsidRPr="008D26B6">
              <w:rPr>
                <w:rFonts w:ascii="Book Antiqua" w:eastAsia="Times New Roman" w:hAnsi="Book Antiqua"/>
                <w:lang w:val="en-US"/>
              </w:rPr>
              <w:t xml:space="preserve">GCDFP15-; </w:t>
            </w:r>
            <w:r w:rsidRPr="008D26B6">
              <w:rPr>
                <w:rFonts w:ascii="Book Antiqua" w:hAnsi="Book Antiqua"/>
                <w:lang w:val="en-US" w:eastAsia="es-ES_tradnl"/>
              </w:rPr>
              <w:t xml:space="preserve">Mammaglobin-; HER2-; </w:t>
            </w:r>
            <w:r w:rsidRPr="008D26B6">
              <w:rPr>
                <w:rFonts w:ascii="Book Antiqua" w:hAnsi="Book Antiqua"/>
                <w:lang w:val="en-US"/>
              </w:rPr>
              <w:t>P63-; CK 5/6-; GATA3-</w:t>
            </w:r>
          </w:p>
        </w:tc>
      </w:tr>
      <w:tr w:rsidR="00B210B8" w:rsidRPr="00F310A7" w14:paraId="0D73CFBF" w14:textId="77777777" w:rsidTr="004A02C8">
        <w:trPr>
          <w:trHeight w:val="308"/>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43C7B7E2" w14:textId="77777777" w:rsidR="00B210B8" w:rsidRPr="008D26B6" w:rsidRDefault="00B210B8" w:rsidP="008D26B6">
            <w:pPr>
              <w:pStyle w:val="Pa8"/>
              <w:spacing w:line="360" w:lineRule="auto"/>
              <w:ind w:hanging="108"/>
              <w:jc w:val="both"/>
              <w:rPr>
                <w:rFonts w:ascii="Book Antiqua" w:eastAsia="Times New Roman" w:hAnsi="Book Antiqua"/>
                <w:lang w:val="en-US" w:eastAsia="es-AR"/>
              </w:rPr>
            </w:pPr>
          </w:p>
        </w:tc>
        <w:tc>
          <w:tcPr>
            <w:tcW w:w="1367" w:type="dxa"/>
            <w:shd w:val="clear" w:color="auto" w:fill="auto"/>
          </w:tcPr>
          <w:p w14:paraId="5FE6290C"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Female/43</w:t>
            </w:r>
          </w:p>
        </w:tc>
        <w:tc>
          <w:tcPr>
            <w:tcW w:w="910" w:type="dxa"/>
            <w:shd w:val="clear" w:color="auto" w:fill="auto"/>
          </w:tcPr>
          <w:p w14:paraId="1BC1AA4C"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6FAEDF87"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22C2278B" w14:textId="1E89B716"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CK7+;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ALK+; ER-; PR-; </w:t>
            </w:r>
            <w:r w:rsidRPr="008D26B6">
              <w:rPr>
                <w:rFonts w:ascii="Book Antiqua" w:eastAsia="Times New Roman" w:hAnsi="Book Antiqua"/>
                <w:lang w:val="en-US"/>
              </w:rPr>
              <w:t xml:space="preserve">GCDFP15-; </w:t>
            </w:r>
            <w:r w:rsidRPr="008D26B6">
              <w:rPr>
                <w:rFonts w:ascii="Book Antiqua" w:hAnsi="Book Antiqua"/>
                <w:lang w:val="en-US" w:eastAsia="es-ES_tradnl"/>
              </w:rPr>
              <w:t xml:space="preserve">Mammaglobin-; HER2-; </w:t>
            </w:r>
            <w:r w:rsidRPr="008D26B6">
              <w:rPr>
                <w:rFonts w:ascii="Book Antiqua" w:hAnsi="Book Antiqua"/>
                <w:lang w:val="en-US"/>
              </w:rPr>
              <w:t>P63-; CK 5/6-; GATA3-</w:t>
            </w:r>
          </w:p>
        </w:tc>
      </w:tr>
      <w:tr w:rsidR="00031B8E" w:rsidRPr="008D26B6" w14:paraId="04070DE1"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2EF59A78" w14:textId="7B3C2D52" w:rsidR="007F4C15" w:rsidRPr="008D26B6" w:rsidRDefault="002F0030" w:rsidP="008D26B6">
            <w:pPr>
              <w:pStyle w:val="Pa8"/>
              <w:spacing w:line="360" w:lineRule="auto"/>
              <w:ind w:hanging="108"/>
              <w:jc w:val="both"/>
              <w:rPr>
                <w:rFonts w:ascii="Book Antiqua" w:eastAsia="Times New Roman" w:hAnsi="Book Antiqua"/>
                <w:lang w:val="en-US" w:eastAsia="es-AR"/>
              </w:rPr>
            </w:pPr>
            <w:r w:rsidRPr="008D26B6">
              <w:rPr>
                <w:rFonts w:ascii="Book Antiqua" w:eastAsia="Times New Roman" w:hAnsi="Book Antiqua"/>
                <w:b w:val="0"/>
                <w:lang w:val="en-US" w:eastAsia="es-AR"/>
              </w:rPr>
              <w:t xml:space="preserve">Bhanu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{"citationID":"1tKfHfFA","properties":{"formattedCitation":"\\super [36]\\nosupersub{}","plainCitation":"[36]","noteIndex":0},"citationItems":[{"id":236,"uris":["http://zotero.org/users/local/FqWfqG11/items/4M344M5X"],"uri":["http://zotero.org/users/local/FqWfqG11/items/4M344M5X"],"itemData":{"id":236,"type":"article-journal","title":"Breast Metastasis from Adenocarcinoma of Lung: A Case Report","container-title":"Southeast Asian Journal of Case Report and Review","page":"2537–2542","volume":"5","issue":"5","source":"Google Scholar","shortTitle":"Breast Metastasis from Adenocarcinoma of Lung","author":[{"family":"Bhanu","given":"Lalkota Prakash"},{"family":"Srinivasa","given":"B. J."},{"family":"Hazarika","given":"Diganta"},{"family":"Nasiruddin","given":"Mohammad"},{"family":"Radheshyam","given":"Naik"},{"family":"Mansi","given":"Khanderia"}],"issued":{"date-parts":[["2016"]]}}}],"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[36]</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2016 </w:t>
            </w:r>
          </w:p>
        </w:tc>
        <w:tc>
          <w:tcPr>
            <w:tcW w:w="1367" w:type="dxa"/>
            <w:shd w:val="clear" w:color="auto" w:fill="auto"/>
          </w:tcPr>
          <w:p w14:paraId="1F33BD65"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Female/30</w:t>
            </w:r>
          </w:p>
        </w:tc>
        <w:tc>
          <w:tcPr>
            <w:tcW w:w="910" w:type="dxa"/>
            <w:shd w:val="clear" w:color="auto" w:fill="auto"/>
          </w:tcPr>
          <w:p w14:paraId="1EF59054"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4DAEA8AD"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4089DD99"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TTF-1+;</w:t>
            </w:r>
            <w:r w:rsidRPr="008D26B6">
              <w:rPr>
                <w:rFonts w:ascii="Book Antiqua" w:eastAsia="Times New Roman" w:hAnsi="Book Antiqua"/>
                <w:lang w:val="en-US"/>
              </w:rPr>
              <w:t xml:space="preserve"> GCDFP15-;</w:t>
            </w:r>
            <w:r w:rsidRPr="008D26B6">
              <w:rPr>
                <w:rFonts w:ascii="Book Antiqua" w:hAnsi="Book Antiqua"/>
                <w:lang w:val="en-US" w:eastAsia="es-ES_tradnl"/>
              </w:rPr>
              <w:t xml:space="preserve"> Mammaglobin-</w:t>
            </w:r>
          </w:p>
        </w:tc>
      </w:tr>
      <w:tr w:rsidR="00031B8E" w:rsidRPr="008D26B6" w14:paraId="69C2B15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DAC154E" w14:textId="4EA3A158"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Fonts w:ascii="Book Antiqua" w:eastAsia="Times New Roman" w:hAnsi="Book Antiqua"/>
                <w:b w:val="0"/>
                <w:lang w:val="en-US" w:eastAsia="es-AR"/>
              </w:rPr>
              <w:t>Erhamamci</w:t>
            </w:r>
            <w:proofErr w:type="spellEnd"/>
            <w:r w:rsidRPr="008D26B6">
              <w:rPr>
                <w:rFonts w:ascii="Book Antiqua" w:eastAsia="Times New Roman" w:hAnsi="Book Antiqua"/>
                <w:b w:val="0"/>
                <w:lang w:val="en-US" w:eastAsia="es-AR"/>
              </w:rPr>
              <w:t xml:space="preserve">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{"citationID":"5kbmnFhR","properties":{"formattedCitation":"\\super [37]\\nosupersub{}","plainCitation":"[37]","noteIndex":0},"citationItems":[{"id":180,"uris":["http://zotero.org/users/local/FqWfqG11/items/KF977SPQ"],"uri":["http://zotero.org/users/local/FqWfqG11/items/KF977SPQ"],"itemData":{"id":180,"type":"article-journal","title":"A Case of a Man With Isolated Breast Metastasis From Lung Adenocarcinoma Incidentally Detected by FDG PET/CT","container-title":"Clinical Nuclear Medicine","page":"e146-148","volume":"41","issue":"3","source":"PubMed","abstract":"Breast metastases from an extramammary primary tumor are very rare, particularly in men. In this study, we present a case of a 74-year-old man with isolated breast metastasis from lung adenocarcinoma as an incidental finding on PET/CT and diagnosed concomitantly with the primary tumor. Detection of isolated incidental metastatic lesions in the breast on PET/CT imaging has a significant clinical impact on patients with known malignant disease due to change of disease stage, management, and also treatment method.","DOI":"10.1097/RLU.0000000000001055","ISSN":"1536-0229","note":"PMID: 26562574","journalAbbreviation":"Clin Nucl Med","language":"eng","author":[{"family":"Erhamamci","given":"Seval"},{"family":"Reyhan","given":"Mehmet"},{"family":"Canpolat","given":"Tuba"},{"family":"Nursal","given":"Gul Nihal"},{"family":"Yapar","given":"Ali Fuat"}],"issued":{"date-parts":[["2016",3]]}}}],"schema":"https://github.com/citation-style-language/schema/raw/master/csl-citation.json"}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[37]</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2016 </w:t>
            </w:r>
          </w:p>
        </w:tc>
        <w:tc>
          <w:tcPr>
            <w:tcW w:w="1367" w:type="dxa"/>
            <w:shd w:val="clear" w:color="auto" w:fill="auto"/>
          </w:tcPr>
          <w:p w14:paraId="6DBA1D63"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Male/74</w:t>
            </w:r>
          </w:p>
        </w:tc>
        <w:tc>
          <w:tcPr>
            <w:tcW w:w="910" w:type="dxa"/>
            <w:shd w:val="clear" w:color="auto" w:fill="auto"/>
          </w:tcPr>
          <w:p w14:paraId="180646D1"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43D7907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3FCE55E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Style w:val="A00"/>
                <w:rFonts w:ascii="Book Antiqua" w:hAnsi="Book Antiqua"/>
                <w:sz w:val="24"/>
                <w:szCs w:val="24"/>
                <w:lang w:val="en-US"/>
              </w:rPr>
              <w:t>NA</w:t>
            </w:r>
          </w:p>
        </w:tc>
      </w:tr>
      <w:tr w:rsidR="00031B8E" w:rsidRPr="00F310A7" w14:paraId="69D0DA09"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6D198348" w14:textId="76717EDD" w:rsidR="007F4C15" w:rsidRPr="008D26B6" w:rsidRDefault="002F0030" w:rsidP="008D26B6">
            <w:pPr>
              <w:pStyle w:val="Pa8"/>
              <w:spacing w:line="360" w:lineRule="auto"/>
              <w:ind w:hanging="108"/>
              <w:jc w:val="both"/>
              <w:rPr>
                <w:rFonts w:ascii="Book Antiqua" w:eastAsia="Times New Roman" w:hAnsi="Book Antiqua"/>
                <w:lang w:val="en-US" w:eastAsia="es-AR"/>
              </w:rPr>
            </w:pPr>
            <w:proofErr w:type="spellStart"/>
            <w:r w:rsidRPr="008D26B6">
              <w:rPr>
                <w:rFonts w:ascii="Book Antiqua" w:eastAsia="Times New Roman" w:hAnsi="Book Antiqua"/>
                <w:b w:val="0"/>
                <w:lang w:val="en-US" w:eastAsia="es-AR"/>
              </w:rPr>
              <w:t>Ninan</w:t>
            </w:r>
            <w:proofErr w:type="spellEnd"/>
            <w:r w:rsidRPr="008D26B6">
              <w:rPr>
                <w:rFonts w:ascii="Book Antiqua" w:eastAsia="Times New Roman" w:hAnsi="Book Antiqua"/>
                <w:b w:val="0"/>
                <w:lang w:val="en-US" w:eastAsia="es-AR"/>
              </w:rPr>
              <w:t xml:space="preserve">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{"citationID":"RIQibM6a","properties":{"formattedCitation":"\\super [38]\\nosupersub{}","plainCitation":"[38]","noteIndex":0},"citationItems":[{"id":182,"uris":["http://zotero.org/users/local/FqWfqG11/items/QKKIWIQD"],"uri":["http://zotero.org/users/local/FqWfqG11/items/QKKIWIQD"],"itemData":{"id":182,"type":"article-journal","title":"'Inflammatory breast cancer' due to metastatic adenocarcinoma of lung","container-title":"BMJ case reports","volume":"2016","source":"PubMed","abstract":"A 67-year-old woman with a history of lung adenocarcinoma presented with 3</w:instrText>
            </w:r>
            <w:r w:rsidR="00914E9F" w:rsidRPr="008D26B6">
              <w:rPr>
                <w:rFonts w:ascii="Times New Roman" w:eastAsia="Times New Roman" w:hAnsi="Times New Roman" w:cs="Times New Roman"/>
                <w:b w:val="0"/>
                <w:lang w:val="en-US" w:eastAsia="es-AR"/>
              </w:rPr>
              <w:instrText> </w:instrText>
            </w:r>
            <w:r w:rsidR="00914E9F" w:rsidRPr="008D26B6">
              <w:rPr>
                <w:rFonts w:ascii="Book Antiqua" w:eastAsia="Times New Roman" w:hAnsi="Book Antiqua"/>
                <w:b w:val="0"/>
                <w:lang w:val="en-US" w:eastAsia="es-AR"/>
              </w:rPr>
              <w:instrText>weeks of redness, pain, swelling and skin changes in her right breast. Her vital signs and physical examination were within physiological limits except for the right breast. She had extensive red streaks radiating from the right nipple with peau d'orange appearance of her overlying skin. Her breast was tender on examination and did not have any associated cervical or axillary lymphadenopathy. Her mammography revealed thickening of the skin, increased parenchymal markings and shrinkage the breast. Multiple skin biopsies demonstrated moderately differentiated lung adenocarcinoma with lymphovascular invasion. The patient made an informed decision to undergo radiotherapy following discussion with her oncologist and breast surgeon. She succumbed to her illness 2</w:instrText>
            </w:r>
            <w:r w:rsidR="00914E9F" w:rsidRPr="008D26B6">
              <w:rPr>
                <w:rFonts w:ascii="Times New Roman" w:eastAsia="Times New Roman" w:hAnsi="Times New Roman" w:cs="Times New Roman"/>
                <w:b w:val="0"/>
                <w:lang w:val="en-US" w:eastAsia="es-AR"/>
              </w:rPr>
              <w:instrText> </w:instrText>
            </w:r>
            <w:r w:rsidR="00914E9F" w:rsidRPr="008D26B6">
              <w:rPr>
                <w:rFonts w:ascii="Book Antiqua" w:eastAsia="Times New Roman" w:hAnsi="Book Antiqua"/>
                <w:b w:val="0"/>
                <w:lang w:val="en-US" w:eastAsia="es-AR"/>
              </w:rPr>
              <w:instrText xml:space="preserve">months after the diagnosis of metastasis to her breast.","DOI":"10.1136/bcr-2016-215857","ISSN":"1757-790X","note":"PMID: 27587745\nPMCID: PMC5020858","journalAbbreviation":"BMJ Case Rep","language":"eng","author":[{"family":"Ninan","given":"Jacob"},{"family":"Naik","given":"Vinay"},{"family":"George","given":"Gemy Maria"}],"issued":{"date-parts":[["2016",9,1]]}}}],"schema":"https://github.com/citation-style-language/schema/raw/master/csl-citation.json"}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[38]</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2016 </w:t>
            </w:r>
          </w:p>
        </w:tc>
        <w:tc>
          <w:tcPr>
            <w:tcW w:w="1367" w:type="dxa"/>
            <w:shd w:val="clear" w:color="auto" w:fill="auto"/>
          </w:tcPr>
          <w:p w14:paraId="06CE61F6"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Female/67</w:t>
            </w:r>
          </w:p>
        </w:tc>
        <w:tc>
          <w:tcPr>
            <w:tcW w:w="910" w:type="dxa"/>
            <w:shd w:val="clear" w:color="auto" w:fill="auto"/>
          </w:tcPr>
          <w:p w14:paraId="3690D723"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6D9A191A"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4BC1EDE9" w14:textId="364ECA24"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CK7+; TT</w:t>
            </w:r>
            <w:r w:rsidR="003C7C6F" w:rsidRPr="008D26B6">
              <w:rPr>
                <w:rFonts w:ascii="Book Antiqua" w:hAnsi="Book Antiqua"/>
                <w:lang w:val="en-US"/>
              </w:rPr>
              <w:t xml:space="preserve">F-1+; </w:t>
            </w:r>
            <w:proofErr w:type="spellStart"/>
            <w:r w:rsidR="003C7C6F" w:rsidRPr="008D26B6">
              <w:rPr>
                <w:rFonts w:ascii="Book Antiqua" w:hAnsi="Book Antiqua"/>
                <w:lang w:val="en-US"/>
              </w:rPr>
              <w:t>Napsin</w:t>
            </w:r>
            <w:proofErr w:type="spellEnd"/>
            <w:r w:rsidR="003C7C6F" w:rsidRPr="008D26B6">
              <w:rPr>
                <w:rFonts w:ascii="Book Antiqua" w:hAnsi="Book Antiqua"/>
                <w:lang w:val="en-US"/>
              </w:rPr>
              <w:t xml:space="preserve"> A+; GCDFP15-; GATA</w:t>
            </w:r>
            <w:r w:rsidRPr="008D26B6">
              <w:rPr>
                <w:rFonts w:ascii="Book Antiqua" w:hAnsi="Book Antiqua"/>
                <w:lang w:val="en-US"/>
              </w:rPr>
              <w:t>3-</w:t>
            </w:r>
          </w:p>
        </w:tc>
      </w:tr>
      <w:tr w:rsidR="00031B8E" w:rsidRPr="00F310A7" w14:paraId="556BB608"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0C4975AC" w14:textId="7B1CD294" w:rsidR="007F4C15" w:rsidRPr="008D26B6" w:rsidRDefault="002F0030" w:rsidP="008D26B6">
            <w:pPr>
              <w:pStyle w:val="Pa8"/>
              <w:spacing w:line="360" w:lineRule="auto"/>
              <w:ind w:hanging="108"/>
              <w:jc w:val="both"/>
              <w:rPr>
                <w:rFonts w:ascii="Book Antiqua" w:eastAsia="Times New Roman" w:hAnsi="Book Antiqua"/>
                <w:lang w:val="en-US" w:eastAsia="es-AR"/>
              </w:rPr>
            </w:pPr>
            <w:r w:rsidRPr="008D26B6">
              <w:rPr>
                <w:rFonts w:ascii="Book Antiqua" w:eastAsia="Times New Roman" w:hAnsi="Book Antiqua"/>
                <w:b w:val="0"/>
                <w:lang w:val="en-US" w:eastAsia="es-AR"/>
              </w:rPr>
              <w:t xml:space="preserve">Ozturk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2F3B17" w:rsidRPr="008D26B6">
              <w:rPr>
                <w:rFonts w:ascii="Book Antiqua" w:eastAsia="Times New Roman" w:hAnsi="Book Antiqua"/>
                <w:b w:val="0"/>
                <w:lang w:val="en-US" w:eastAsia="es-AR"/>
              </w:rPr>
              <w:instrText xml:space="preserve"> ADDIN ZOTERO_ITEM CSL_CITATION {"citationID":"l3puq40Z","properties":{"formattedCitation":"\\super [39]\\nosupersub{}","plainCitation":"[39]","noteIndex":0},"citationItems":[{"id":232,"uris":["http://zotero.org/users/local/FqWfqG11/items/D8S63JT3"],"uri":["http://zotero.org/users/local/FqWfqG11/items/D8S63JT3"],"itemData":{"id":232,"type":"article-journal","title":"A man patient with ipsilateral breast metastasis from pulmonary adenocarcinoma","page":"1-2","volume":"1","source":"Google Scholar","DOI":"10.15761/CRR.1000103","author":[{"family":"Ozturk","given":"Ayperi"},{"family":"Yenibertiz","given":"Derya"},{"family":"Aktas","given":"Zafer"},{"family":"Yılmaz","given":"Aydın"},{"family":"Demirag","given":"Funda"}],"issued":{"date-parts":[["2017"]]}}}],"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[39]</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vertAlign w:val="superscript"/>
                <w:lang w:val="en-US" w:eastAsia="es-AR"/>
              </w:rPr>
              <w:t xml:space="preserve"> </w:t>
            </w:r>
            <w:r w:rsidRPr="008D26B6">
              <w:rPr>
                <w:rFonts w:ascii="Book Antiqua" w:eastAsia="Times New Roman" w:hAnsi="Book Antiqua"/>
                <w:b w:val="0"/>
                <w:lang w:val="en-US" w:eastAsia="es-AR"/>
              </w:rPr>
              <w:t xml:space="preserve">2017 </w:t>
            </w:r>
          </w:p>
        </w:tc>
        <w:tc>
          <w:tcPr>
            <w:tcW w:w="1367" w:type="dxa"/>
            <w:shd w:val="clear" w:color="auto" w:fill="auto"/>
          </w:tcPr>
          <w:p w14:paraId="7933F842"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Male/63</w:t>
            </w:r>
          </w:p>
        </w:tc>
        <w:tc>
          <w:tcPr>
            <w:tcW w:w="910" w:type="dxa"/>
            <w:shd w:val="clear" w:color="auto" w:fill="auto"/>
          </w:tcPr>
          <w:p w14:paraId="59C805B2"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698F521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3A4DCAD9"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eastAsia="Times New Roman" w:hAnsi="Book Antiqua" w:cs="Times New Roman"/>
                <w:lang w:val="en-US" w:eastAsia="es-ES_tradnl"/>
              </w:rPr>
              <w:t xml:space="preserve">TTF-1+; </w:t>
            </w:r>
            <w:proofErr w:type="spellStart"/>
            <w:r w:rsidRPr="008D26B6">
              <w:rPr>
                <w:rFonts w:ascii="Book Antiqua" w:eastAsia="Times New Roman" w:hAnsi="Book Antiqua" w:cs="Times New Roman"/>
                <w:lang w:val="en-US" w:eastAsia="es-ES_tradnl"/>
              </w:rPr>
              <w:t>Napsin</w:t>
            </w:r>
            <w:proofErr w:type="spellEnd"/>
            <w:r w:rsidRPr="008D26B6">
              <w:rPr>
                <w:rFonts w:ascii="Book Antiqua" w:eastAsia="Times New Roman" w:hAnsi="Book Antiqua" w:cs="Times New Roman"/>
                <w:lang w:val="en-US" w:eastAsia="es-ES_tradnl"/>
              </w:rPr>
              <w:t xml:space="preserve"> A+; </w:t>
            </w:r>
            <w:proofErr w:type="spellStart"/>
            <w:r w:rsidRPr="008D26B6">
              <w:rPr>
                <w:rFonts w:ascii="Book Antiqua" w:eastAsia="Times New Roman" w:hAnsi="Book Antiqua" w:cs="Times New Roman"/>
                <w:lang w:val="en-US" w:eastAsia="es-ES_tradnl"/>
              </w:rPr>
              <w:t>Mucin</w:t>
            </w:r>
            <w:proofErr w:type="spellEnd"/>
            <w:r w:rsidRPr="008D26B6">
              <w:rPr>
                <w:rFonts w:ascii="Book Antiqua" w:eastAsia="Times New Roman" w:hAnsi="Book Antiqua" w:cs="Times New Roman"/>
                <w:lang w:val="en-US" w:eastAsia="es-ES_tradnl"/>
              </w:rPr>
              <w:t xml:space="preserve"> +; P63-</w:t>
            </w:r>
          </w:p>
        </w:tc>
      </w:tr>
      <w:tr w:rsidR="00031B8E" w:rsidRPr="00F310A7" w14:paraId="73BE031B"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20332A86" w14:textId="04B1225F" w:rsidR="007F4C15" w:rsidRPr="008D26B6" w:rsidRDefault="00B210B8" w:rsidP="008D26B6">
            <w:pPr>
              <w:pStyle w:val="Pa8"/>
              <w:spacing w:line="360" w:lineRule="auto"/>
              <w:ind w:hanging="108"/>
              <w:jc w:val="both"/>
              <w:rPr>
                <w:rFonts w:ascii="Book Antiqua" w:eastAsia="Times New Roman" w:hAnsi="Book Antiqua"/>
                <w:lang w:val="en-US" w:eastAsia="es-AR"/>
              </w:rPr>
            </w:pPr>
            <w:proofErr w:type="spellStart"/>
            <w:r>
              <w:rPr>
                <w:rFonts w:ascii="Book Antiqua" w:eastAsia="Times New Roman" w:hAnsi="Book Antiqua"/>
                <w:b w:val="0"/>
                <w:lang w:val="en-US" w:eastAsia="es-AR"/>
              </w:rPr>
              <w:t>Cserni</w:t>
            </w:r>
            <w:proofErr w:type="spellEnd"/>
            <w:r w:rsidR="00255AAE" w:rsidRPr="008D26B6">
              <w:rPr>
                <w:rFonts w:ascii="Book Antiqua" w:eastAsia="Times New Roman" w:hAnsi="Book Antiqua"/>
                <w:lang w:val="en-US" w:eastAsia="es-AR"/>
              </w:rPr>
              <w:fldChar w:fldCharType="begin"/>
            </w:r>
            <w:r w:rsidR="00914E9F" w:rsidRPr="008D26B6">
              <w:rPr>
                <w:rFonts w:ascii="Book Antiqua" w:eastAsia="Times New Roman" w:hAnsi="Book Antiqua"/>
                <w:b w:val="0"/>
                <w:lang w:val="en-US" w:eastAsia="es-AR"/>
              </w:rPr>
              <w:instrText xml:space="preserve"> ADDIN ZOTERO_ITEM CSL_CITATION {"citationID":"m4yBdiuF","properties":{"formattedCitation":"\\super [40]\\nosupersub{}","plainCitation":"[40]","noteIndex":0},"citationItems":[{"id":184,"uris":["http://zotero.org/users/local/FqWfqG11/items/IKYMGQ7A"],"uri":["http://zotero.org/users/local/FqWfqG11/items/IKYMGQ7A"],"itemData":{"id":184,"type":"article-journal","title":"Solitary breast metastasis from oestrogen receptor-positive pulmonary adenocarcinoma: report of a case with a potential pitfall","container-title":"Polish Journal of Pathology: Official Journal of the Polish Society of Pathologists","page":"168-172","volume":"68","issue":"2","source":"PubMed","abstract":"Solitary breast metastases are rare and mimic primary breast carcinoma. A 60-year-old female with a history of pulmonary adenocarcinoma presented with a solitary left breast lump suspicious for malignancy on breast imaging. Core-needle biopsy disclosed an adenocarcinoma strongly and diffusely positive for oestrogen receptors. Further immunohistochemistry was consistent with the breast tumour being a solitary metastasis of her pulmonary cancer. Clinicians and pathologists should be aware of the fact that pulmonary adenocarcinomas may sometimes display strong rather than only focal positivity for oestrogen receptors by immunohistochemistry and may mimic breast cancer of no special type.","DOI":"10.5114/pjp.2017.69694","ISSN":"1233-9687","note":"PMID: 29025252","shortTitle":"Solitary breast metastasis from oestrogen receptor-positive pulmonary adenocarcinoma","journalAbbreviation":"Pol J Pathol","language":"eng","author":[{"family":"Cserni","given":"Gábor"}],"issued":{"date-parts":[["2017"]]}}}],"schema":"https://github.com/citation-style-language/schema/raw/master/csl-citation.json"}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[40]</w:t>
            </w:r>
            <w:r w:rsidR="00255AAE" w:rsidRPr="008D26B6">
              <w:rPr>
                <w:rFonts w:ascii="Book Antiqua" w:eastAsia="Times New Roman" w:hAnsi="Book Antiqua"/>
                <w:lang w:val="en-US" w:eastAsia="es-AR"/>
              </w:rPr>
              <w:fldChar w:fldCharType="end"/>
            </w:r>
            <w:r>
              <w:rPr>
                <w:rFonts w:ascii="Book Antiqua" w:hAnsi="Book Antiqua" w:hint="eastAsia"/>
                <w:lang w:val="en-US" w:eastAsia="zh-CN"/>
              </w:rPr>
              <w:t>,</w:t>
            </w:r>
            <w:r w:rsidR="002F0030" w:rsidRPr="008D26B6">
              <w:rPr>
                <w:rFonts w:ascii="Book Antiqua" w:eastAsia="Times New Roman" w:hAnsi="Book Antiqua"/>
                <w:b w:val="0"/>
                <w:lang w:val="en-US" w:eastAsia="es-AR"/>
              </w:rPr>
              <w:t xml:space="preserve"> 2017 </w:t>
            </w:r>
          </w:p>
        </w:tc>
        <w:tc>
          <w:tcPr>
            <w:tcW w:w="1367" w:type="dxa"/>
            <w:shd w:val="clear" w:color="auto" w:fill="auto"/>
          </w:tcPr>
          <w:p w14:paraId="65F31372"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Female/60</w:t>
            </w:r>
          </w:p>
        </w:tc>
        <w:tc>
          <w:tcPr>
            <w:tcW w:w="910" w:type="dxa"/>
            <w:shd w:val="clear" w:color="auto" w:fill="auto"/>
          </w:tcPr>
          <w:p w14:paraId="393DE22B"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161A58BA"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0BCA8787" w14:textId="591A9EED"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CK7+</w:t>
            </w:r>
            <w:r w:rsidR="00C02AD0" w:rsidRPr="008D26B6">
              <w:rPr>
                <w:rFonts w:ascii="Book Antiqua" w:hAnsi="Book Antiqua"/>
                <w:lang w:val="en-US"/>
              </w:rPr>
              <w:t xml:space="preserve">; </w:t>
            </w:r>
            <w:r w:rsidRPr="008D26B6">
              <w:rPr>
                <w:rFonts w:ascii="Book Antiqua" w:hAnsi="Book Antiqua"/>
                <w:lang w:val="en-US"/>
              </w:rPr>
              <w:t>T</w:t>
            </w:r>
            <w:r w:rsidR="00890997" w:rsidRPr="008D26B6">
              <w:rPr>
                <w:rFonts w:ascii="Book Antiqua" w:hAnsi="Book Antiqua"/>
                <w:lang w:val="en-US"/>
              </w:rPr>
              <w:t xml:space="preserve">TF-1+; </w:t>
            </w:r>
            <w:proofErr w:type="spellStart"/>
            <w:r w:rsidR="00890997" w:rsidRPr="008D26B6">
              <w:rPr>
                <w:rFonts w:ascii="Book Antiqua" w:hAnsi="Book Antiqua"/>
                <w:lang w:val="en-US"/>
              </w:rPr>
              <w:t>Napsin</w:t>
            </w:r>
            <w:proofErr w:type="spellEnd"/>
            <w:r w:rsidR="00890997" w:rsidRPr="008D26B6">
              <w:rPr>
                <w:rFonts w:ascii="Book Antiqua" w:hAnsi="Book Antiqua"/>
                <w:lang w:val="en-US"/>
              </w:rPr>
              <w:t xml:space="preserve"> A+; ER+; </w:t>
            </w:r>
            <w:r w:rsidR="00890997" w:rsidRPr="008D26B6">
              <w:rPr>
                <w:rFonts w:ascii="Book Antiqua" w:hAnsi="Book Antiqua"/>
                <w:lang w:val="en-US"/>
              </w:rPr>
              <w:lastRenderedPageBreak/>
              <w:t>PR-; HER</w:t>
            </w:r>
            <w:r w:rsidR="00642CED" w:rsidRPr="008D26B6">
              <w:rPr>
                <w:rFonts w:ascii="Book Antiqua" w:hAnsi="Book Antiqua"/>
                <w:lang w:val="en-US"/>
              </w:rPr>
              <w:t>2</w:t>
            </w:r>
            <w:r w:rsidRPr="008D26B6">
              <w:rPr>
                <w:rFonts w:ascii="Book Antiqua" w:hAnsi="Book Antiqua"/>
                <w:lang w:val="en-US"/>
              </w:rPr>
              <w:t>-</w:t>
            </w:r>
            <w:r w:rsidR="00C02AD0" w:rsidRPr="008D26B6">
              <w:rPr>
                <w:rFonts w:ascii="Book Antiqua" w:hAnsi="Book Antiqua"/>
                <w:lang w:val="en-US"/>
              </w:rPr>
              <w:t xml:space="preserve">; </w:t>
            </w:r>
            <w:r w:rsidRPr="008D26B6">
              <w:rPr>
                <w:rFonts w:ascii="Book Antiqua" w:hAnsi="Book Antiqua"/>
                <w:lang w:val="en-US"/>
              </w:rPr>
              <w:t>GCDFP15-</w:t>
            </w:r>
            <w:r w:rsidR="00C02AD0" w:rsidRPr="008D26B6">
              <w:rPr>
                <w:rFonts w:ascii="Book Antiqua" w:hAnsi="Book Antiqua"/>
                <w:lang w:val="en-US"/>
              </w:rPr>
              <w:t xml:space="preserve">; </w:t>
            </w:r>
            <w:r w:rsidRPr="008D26B6">
              <w:rPr>
                <w:rFonts w:ascii="Book Antiqua" w:hAnsi="Book Antiqua"/>
                <w:lang w:val="en-US" w:eastAsia="es-ES_tradnl"/>
              </w:rPr>
              <w:t>Mammaglobin-</w:t>
            </w:r>
            <w:r w:rsidR="00C02AD0" w:rsidRPr="008D26B6">
              <w:rPr>
                <w:rFonts w:ascii="Book Antiqua" w:hAnsi="Book Antiqua"/>
                <w:lang w:val="en-US" w:eastAsia="es-ES_tradnl"/>
              </w:rPr>
              <w:t xml:space="preserve">; </w:t>
            </w:r>
            <w:r w:rsidR="003C7C6F" w:rsidRPr="008D26B6">
              <w:rPr>
                <w:rFonts w:ascii="Book Antiqua" w:hAnsi="Book Antiqua"/>
                <w:lang w:val="en-US"/>
              </w:rPr>
              <w:t>GATA</w:t>
            </w:r>
            <w:r w:rsidRPr="008D26B6">
              <w:rPr>
                <w:rFonts w:ascii="Book Antiqua" w:hAnsi="Book Antiqua"/>
                <w:lang w:val="en-US"/>
              </w:rPr>
              <w:t>3-</w:t>
            </w:r>
            <w:r w:rsidR="00C02AD0" w:rsidRPr="008D26B6">
              <w:rPr>
                <w:rFonts w:ascii="Book Antiqua" w:hAnsi="Book Antiqua"/>
                <w:lang w:val="en-US"/>
              </w:rPr>
              <w:t xml:space="preserve">; </w:t>
            </w:r>
            <w:r w:rsidRPr="008D26B6">
              <w:rPr>
                <w:rFonts w:ascii="Book Antiqua" w:eastAsia="Times New Roman" w:hAnsi="Book Antiqua" w:cs="Times New Roman"/>
                <w:lang w:val="en-US" w:eastAsia="es-ES_tradnl"/>
              </w:rPr>
              <w:t>P63-</w:t>
            </w:r>
          </w:p>
        </w:tc>
      </w:tr>
      <w:tr w:rsidR="00031B8E" w:rsidRPr="00F310A7" w14:paraId="09D738BF" w14:textId="77777777" w:rsidTr="004A02C8">
        <w:trPr>
          <w:trHeight w:val="308"/>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5B8A246F" w14:textId="1A803AC8" w:rsidR="007F4C15" w:rsidRPr="008D26B6" w:rsidRDefault="002F0030" w:rsidP="008D26B6">
            <w:pPr>
              <w:pStyle w:val="Pa8"/>
              <w:spacing w:line="360" w:lineRule="auto"/>
              <w:ind w:hanging="108"/>
              <w:jc w:val="both"/>
              <w:rPr>
                <w:rFonts w:ascii="Book Antiqua" w:eastAsia="Times New Roman" w:hAnsi="Book Antiqua"/>
                <w:lang w:val="en-US" w:eastAsia="es-AR"/>
              </w:rPr>
            </w:pPr>
            <w:r w:rsidRPr="008D26B6">
              <w:rPr>
                <w:rFonts w:ascii="Book Antiqua" w:eastAsia="Times New Roman" w:hAnsi="Book Antiqua"/>
                <w:b w:val="0"/>
                <w:lang w:val="en-US" w:eastAsia="es-AR"/>
              </w:rPr>
              <w:lastRenderedPageBreak/>
              <w:t xml:space="preserve">Zahedi </w:t>
            </w:r>
            <w:r w:rsidR="00BE33CA" w:rsidRPr="00BE33CA">
              <w:rPr>
                <w:rFonts w:ascii="Book Antiqua" w:eastAsia="Times New Roman" w:hAnsi="Book Antiqua"/>
                <w:b w:val="0"/>
                <w:i/>
                <w:lang w:val="en-US" w:eastAsia="es-AR"/>
              </w:rPr>
              <w:t>et al</w:t>
            </w:r>
            <w:r w:rsidR="00255AAE" w:rsidRPr="008D26B6">
              <w:rPr>
                <w:rFonts w:ascii="Book Antiqua" w:eastAsia="Times New Roman" w:hAnsi="Book Antiqua"/>
                <w:lang w:val="en-US" w:eastAsia="es-AR"/>
              </w:rPr>
              <w:fldChar w:fldCharType="begin"/>
            </w:r>
            <w:r w:rsidR="003B7D86" w:rsidRPr="008D26B6">
              <w:rPr>
                <w:rFonts w:ascii="Book Antiqua" w:eastAsia="Times New Roman" w:hAnsi="Book Antiqua"/>
                <w:b w:val="0"/>
                <w:lang w:val="en-US" w:eastAsia="es-AR"/>
              </w:rPr>
              <w:instrText xml:space="preserve"> ADDIN ZOTERO_ITEM CSL_CITATION {"citationID":"UlECqEaq","properties":{"formattedCitation":"\\super [41]\\nosupersub{}","plainCitation":"[41]","noteIndex":0},"citationItems":[{"id":230,"uris":["http://zotero.org/users/local/FqWfqG11/items/PQ3I3WLI"],"uri":["http://zotero.org/users/local/FqWfqG11/items/PQ3I3WLI"],"itemData":{"id":230,"type":"article-journal","title":"A Case of Lung Adenocarcinoma with Metastasis to the Breast","container-title":"Oncology &amp; Cancer Case Reports","page":"1-3","volume":"03","issue":"01","source":"Crossref","DOI":"10.4172/2471-8556.1000122","ISSN":"24718556","author":[{"family":"Zahedi","given":"Fatemeh"},{"family":"Mahdavi","given":"Hoda"}],"issued":{"date-parts":[["2017"]]}}}],"schema":"https://github.com/citation-style-language/schema/raw/master/csl-citation.json"} </w:instrText>
            </w:r>
            <w:r w:rsidR="00255AAE" w:rsidRPr="008D26B6">
              <w:rPr>
                <w:rFonts w:ascii="Book Antiqua" w:eastAsia="Times New Roman" w:hAnsi="Book Antiqua"/>
                <w:lang w:val="en-US" w:eastAsia="es-AR"/>
              </w:rPr>
              <w:fldChar w:fldCharType="separate"/>
            </w:r>
            <w:r w:rsidR="00914E9F" w:rsidRPr="008D26B6">
              <w:rPr>
                <w:rFonts w:ascii="Book Antiqua" w:hAnsi="Book Antiqua" w:cs="Times New Roman"/>
                <w:vertAlign w:val="superscript"/>
                <w:lang w:val="en-US"/>
              </w:rPr>
              <w:t>[41]</w:t>
            </w:r>
            <w:r w:rsidR="00255AAE" w:rsidRPr="008D26B6">
              <w:rPr>
                <w:rFonts w:ascii="Book Antiqua" w:eastAsia="Times New Roman" w:hAnsi="Book Antiqua"/>
                <w:lang w:val="en-US" w:eastAsia="es-AR"/>
              </w:rPr>
              <w:fldChar w:fldCharType="end"/>
            </w:r>
            <w:r w:rsidR="00B210B8">
              <w:rPr>
                <w:rFonts w:ascii="Book Antiqua" w:hAnsi="Book Antiqua" w:hint="eastAsia"/>
                <w:lang w:val="en-US" w:eastAsia="zh-CN"/>
              </w:rPr>
              <w:t>,</w:t>
            </w:r>
            <w:r w:rsidRPr="008D26B6">
              <w:rPr>
                <w:rFonts w:ascii="Book Antiqua" w:eastAsia="Times New Roman" w:hAnsi="Book Antiqua"/>
                <w:b w:val="0"/>
                <w:lang w:val="en-US" w:eastAsia="es-AR"/>
              </w:rPr>
              <w:t xml:space="preserve"> 2017 </w:t>
            </w:r>
          </w:p>
        </w:tc>
        <w:tc>
          <w:tcPr>
            <w:tcW w:w="1367" w:type="dxa"/>
            <w:shd w:val="clear" w:color="auto" w:fill="auto"/>
          </w:tcPr>
          <w:p w14:paraId="5DA49974"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Female/45</w:t>
            </w:r>
          </w:p>
        </w:tc>
        <w:tc>
          <w:tcPr>
            <w:tcW w:w="910" w:type="dxa"/>
            <w:shd w:val="clear" w:color="auto" w:fill="auto"/>
          </w:tcPr>
          <w:p w14:paraId="0E9FDCE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25EA0A4B"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1E99B591" w14:textId="7E65ABD3"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 xml:space="preserve">CK7+; 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00890997" w:rsidRPr="008D26B6">
              <w:rPr>
                <w:rFonts w:ascii="Book Antiqua" w:eastAsia="Times New Roman" w:hAnsi="Book Antiqua" w:cs="Times New Roman"/>
                <w:lang w:val="en-US" w:eastAsia="es-ES_tradnl"/>
              </w:rPr>
              <w:t xml:space="preserve"> ER-; PR-; HER</w:t>
            </w:r>
            <w:r w:rsidRPr="008D26B6">
              <w:rPr>
                <w:rFonts w:ascii="Book Antiqua" w:eastAsia="Times New Roman" w:hAnsi="Book Antiqua" w:cs="Times New Roman"/>
                <w:lang w:val="en-US" w:eastAsia="es-ES_tradnl"/>
              </w:rPr>
              <w:t xml:space="preserve">2-; GCDFP15-; CK20-; </w:t>
            </w:r>
            <w:r w:rsidRPr="008D26B6">
              <w:rPr>
                <w:rFonts w:ascii="Book Antiqua" w:hAnsi="Book Antiqua"/>
                <w:lang w:val="en-US" w:eastAsia="es-ES_tradnl"/>
              </w:rPr>
              <w:t>Mammaglobin-</w:t>
            </w:r>
            <w:r w:rsidRPr="008D26B6">
              <w:rPr>
                <w:rFonts w:ascii="Book Antiqua" w:eastAsia="Times New Roman" w:hAnsi="Book Antiqua" w:cs="Times New Roman"/>
                <w:lang w:val="en-US" w:eastAsia="es-ES_tradnl"/>
              </w:rPr>
              <w:t>; Calretinin-; WT1-; CDX2-; Thyroglobulin-</w:t>
            </w:r>
          </w:p>
        </w:tc>
      </w:tr>
      <w:tr w:rsidR="00031B8E" w:rsidRPr="00F310A7" w14:paraId="193BDF20" w14:textId="77777777" w:rsidTr="004A02C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20A8AC4A" w14:textId="445BBAD6" w:rsidR="007F4C15" w:rsidRPr="008D26B6" w:rsidRDefault="002F0030" w:rsidP="008D26B6">
            <w:pPr>
              <w:pStyle w:val="Pa8"/>
              <w:spacing w:line="360" w:lineRule="auto"/>
              <w:ind w:hanging="108"/>
              <w:jc w:val="both"/>
              <w:rPr>
                <w:rFonts w:ascii="Book Antiqua" w:eastAsia="Times New Roman" w:hAnsi="Book Antiqua"/>
                <w:lang w:val="en-US" w:eastAsia="es-AR"/>
              </w:rPr>
            </w:pPr>
            <w:r w:rsidRPr="008D26B6">
              <w:rPr>
                <w:rFonts w:ascii="Book Antiqua" w:hAnsi="Book Antiqua"/>
                <w:b w:val="0"/>
                <w:lang w:val="en-US"/>
              </w:rPr>
              <w:t>Al-</w:t>
            </w:r>
            <w:proofErr w:type="spellStart"/>
            <w:r w:rsidRPr="008D26B6">
              <w:rPr>
                <w:rFonts w:ascii="Book Antiqua" w:hAnsi="Book Antiqua"/>
                <w:b w:val="0"/>
                <w:lang w:val="en-US"/>
              </w:rPr>
              <w:t>Zawi</w:t>
            </w:r>
            <w:proofErr w:type="spellEnd"/>
            <w:r w:rsidRPr="008D26B6">
              <w:rPr>
                <w:rFonts w:ascii="Book Antiqua" w:hAnsi="Book Antiqua"/>
                <w:b w:val="0"/>
                <w:lang w:val="en-US"/>
              </w:rPr>
              <w:t xml:space="preserve"> </w:t>
            </w:r>
            <w:r w:rsidR="00BE33CA" w:rsidRPr="00BE33CA">
              <w:rPr>
                <w:rFonts w:ascii="Book Antiqua" w:hAnsi="Book Antiqua"/>
                <w:b w:val="0"/>
                <w:i/>
                <w:lang w:val="en-US"/>
              </w:rPr>
              <w:t>et al</w:t>
            </w:r>
            <w:r w:rsidR="00255AAE" w:rsidRPr="008D26B6">
              <w:rPr>
                <w:rFonts w:ascii="Book Antiqua" w:hAnsi="Book Antiqua"/>
                <w:lang w:val="en-US"/>
              </w:rPr>
              <w:fldChar w:fldCharType="begin"/>
            </w:r>
            <w:r w:rsidR="003B7D86" w:rsidRPr="008D26B6">
              <w:rPr>
                <w:rFonts w:ascii="Book Antiqua" w:hAnsi="Book Antiqua"/>
                <w:b w:val="0"/>
                <w:lang w:val="en-US"/>
              </w:rPr>
              <w:instrText xml:space="preserve"> ADDIN ZOTERO_ITEM CSL_CITATION {"citationID":"Ow9GSphc","properties":{"formattedCitation":"\\super [42]\\nosupersub{}","plainCitation":"[42]","noteIndex":0},"citationItems":[{"id":227,"uris":["http://zotero.org/users/local/FqWfqG11/items/ITWBD35T"],"uri":["http://zotero.org/users/local/FqWfqG11/items/ITWBD35T"],"itemData":{"id":227,"type":"article-journal","title":"Primary lung cancer with metastasis to the ipsilateral breast-a case report","container-title":"International Journal of Research in Medical Sciences","page":"334–339","volume":"6","issue":"1","source":"Google Scholar","DOI":"http://dx.doi.org/10.18203/2320-6012.ijrms20175744","author":[{"family":"Al-Zawi","given":"Abdalla Saad Abdalla"},{"family":"Ratajczak","given":"Andrzej"},{"family":"Idaewor","given":"Philip"},{"family":"Elamass","given":"Mohamed"},{"family":"Lazarevska","given":"Anita"},{"family":"Tan","given":"Elizabeth"},{"family":"Barron","given":"Marina"},{"family":"Asaad","given":"Amira"}],"issued":{"date-parts":[["2017"]]}}}],"schema":"https://github.com/citation-style-language/schema/raw/master/csl-citation.json"} </w:instrText>
            </w:r>
            <w:r w:rsidR="00255AAE" w:rsidRPr="008D26B6">
              <w:rPr>
                <w:rFonts w:ascii="Book Antiqua" w:hAnsi="Book Antiqua"/>
                <w:lang w:val="en-US"/>
              </w:rPr>
              <w:fldChar w:fldCharType="separate"/>
            </w:r>
            <w:r w:rsidR="00914E9F" w:rsidRPr="008D26B6">
              <w:rPr>
                <w:rFonts w:ascii="Book Antiqua" w:hAnsi="Book Antiqua" w:cs="Times New Roman"/>
                <w:vertAlign w:val="superscript"/>
                <w:lang w:val="en-US"/>
              </w:rPr>
              <w:t>[42]</w:t>
            </w:r>
            <w:r w:rsidR="00255AAE" w:rsidRPr="008D26B6">
              <w:rPr>
                <w:rFonts w:ascii="Book Antiqua" w:hAnsi="Book Antiqua"/>
                <w:lang w:val="en-US"/>
              </w:rPr>
              <w:fldChar w:fldCharType="end"/>
            </w:r>
            <w:r w:rsidR="00B210B8">
              <w:rPr>
                <w:rFonts w:ascii="Book Antiqua" w:hAnsi="Book Antiqua" w:hint="eastAsia"/>
                <w:lang w:val="en-US" w:eastAsia="zh-CN"/>
              </w:rPr>
              <w:t>,</w:t>
            </w:r>
            <w:r w:rsidRPr="008D26B6">
              <w:rPr>
                <w:rFonts w:ascii="Book Antiqua" w:hAnsi="Book Antiqua"/>
                <w:b w:val="0"/>
                <w:lang w:val="en-US"/>
              </w:rPr>
              <w:t xml:space="preserve"> 2017</w:t>
            </w:r>
            <w:r w:rsidRPr="008D26B6">
              <w:rPr>
                <w:rStyle w:val="aa"/>
                <w:rFonts w:ascii="Book Antiqua" w:eastAsia="Times New Roman" w:hAnsi="Book Antiqua"/>
                <w:b w:val="0"/>
                <w:vertAlign w:val="baseline"/>
                <w:lang w:val="en-US" w:eastAsia="es-AR"/>
              </w:rPr>
              <w:t xml:space="preserve"> </w:t>
            </w:r>
          </w:p>
        </w:tc>
        <w:tc>
          <w:tcPr>
            <w:tcW w:w="1367" w:type="dxa"/>
            <w:shd w:val="clear" w:color="auto" w:fill="auto"/>
          </w:tcPr>
          <w:p w14:paraId="01E64F81"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Female/84</w:t>
            </w:r>
          </w:p>
        </w:tc>
        <w:tc>
          <w:tcPr>
            <w:tcW w:w="910" w:type="dxa"/>
            <w:shd w:val="clear" w:color="auto" w:fill="auto"/>
          </w:tcPr>
          <w:p w14:paraId="7B84B950"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2DC62DC6"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26D6CB24" w14:textId="28325EB6"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eastAsia="es-ES_tradnl"/>
              </w:rPr>
            </w:pPr>
            <w:r w:rsidRPr="008D26B6">
              <w:rPr>
                <w:rFonts w:ascii="Book Antiqua" w:hAnsi="Book Antiqua"/>
                <w:lang w:val="en-US"/>
              </w:rPr>
              <w:t>CK7+; TTF-1+; CK5-</w:t>
            </w:r>
            <w:r w:rsidR="00890997" w:rsidRPr="008D26B6">
              <w:rPr>
                <w:rFonts w:ascii="Book Antiqua" w:hAnsi="Book Antiqua"/>
                <w:lang w:val="en-US"/>
              </w:rPr>
              <w:t>; P63-; ER-; PR-; GCDFP15 -; HER</w:t>
            </w:r>
            <w:r w:rsidRPr="008D26B6">
              <w:rPr>
                <w:rFonts w:ascii="Book Antiqua" w:hAnsi="Book Antiqua"/>
                <w:lang w:val="en-US"/>
              </w:rPr>
              <w:t>2-; ALK-</w:t>
            </w:r>
          </w:p>
        </w:tc>
      </w:tr>
      <w:tr w:rsidR="00B210B8" w:rsidRPr="008D26B6" w14:paraId="640AAE9A"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val="restart"/>
            <w:shd w:val="clear" w:color="auto" w:fill="auto"/>
          </w:tcPr>
          <w:p w14:paraId="28EB8733" w14:textId="0E1B75B8" w:rsidR="00B210B8" w:rsidRPr="008D26B6" w:rsidRDefault="00B210B8" w:rsidP="008D26B6">
            <w:pPr>
              <w:pStyle w:val="Pa8"/>
              <w:spacing w:line="360" w:lineRule="auto"/>
              <w:ind w:hanging="108"/>
              <w:jc w:val="both"/>
              <w:rPr>
                <w:rFonts w:ascii="Book Antiqua" w:hAnsi="Book Antiqua"/>
                <w:lang w:val="en-US"/>
              </w:rPr>
            </w:pPr>
            <w:r w:rsidRPr="008D26B6">
              <w:rPr>
                <w:rFonts w:ascii="Book Antiqua" w:hAnsi="Book Antiqua"/>
                <w:b w:val="0"/>
                <w:lang w:val="en-US"/>
              </w:rPr>
              <w:t xml:space="preserve">Ali </w:t>
            </w:r>
            <w:r w:rsidRPr="00BE33CA">
              <w:rPr>
                <w:rFonts w:ascii="Book Antiqua" w:hAnsi="Book Antiqua"/>
                <w:b w:val="0"/>
                <w:i/>
                <w:lang w:val="en-US"/>
              </w:rPr>
              <w:t>et al</w:t>
            </w:r>
            <w:r w:rsidRPr="008D26B6">
              <w:rPr>
                <w:rFonts w:ascii="Book Antiqua" w:hAnsi="Book Antiqua"/>
                <w:lang w:val="en-US"/>
              </w:rPr>
              <w:fldChar w:fldCharType="begin"/>
            </w:r>
            <w:r w:rsidRPr="008D26B6">
              <w:rPr>
                <w:rFonts w:ascii="Book Antiqua" w:hAnsi="Book Antiqua"/>
                <w:b w:val="0"/>
                <w:lang w:val="en-US"/>
              </w:rPr>
              <w:instrText xml:space="preserve"> ADDIN ZOTERO_ITEM CSL_CITATION {"citationID":"GjpTQ7MR","properties":{"formattedCitation":"\\super [43]\\nosupersub{}","plainCitation":"[43]","noteIndex":0},"citationItems":[{"id":187,"uris":["http://zotero.org/users/local/FqWfqG11/items/JYJ7JQJ7"],"uri":["http://zotero.org/users/local/FqWfqG11/items/JYJ7JQJ7"],"itemData":{"id":187,"type":"article-journal","title":"Metastatic non-small cell lung carcinoma a mimic of primary breast carcinoma-case series and literature review","container-title":"Virchows Archiv: An International Journal of Pathology","page":"771-777","volume":"472","issue":"5","source":"PubMed","abstract":"Metastatic tumors to the breast are rare but constitute a major diagnostic dilemma. Of these, non-mammary carcinomatous metastases to the breast are particularly challenging and, without a clinical history, may be extremely difficult to distinguish from primary breast carcinoma (PBC). We specifically studied metastatic tumors of pulmonary origin, as the lung is one of the major primary sites for carcinomatous metastasis to breast. Sixteen metastatic lung tumors to the breast were identified in our archives between 1996 and 2017 including 12 non-small cell lung carcinomas (NSCLC), one large-cell neuroendocrine, one atypical carcinoid, and two small-cell carcinomas. Adenocarcinoma was the most frequent amongst the NSCLCs (11/14). We retrieved the clinical information of these cases and reviewed the pathological characteristics to provide practical tools for pathologists to aid in their identification. Even in the absence of a clinical history of lung cancer, metastatic pulmonary adenocarcinoma to the breast should be considered in at least one of the following scenarios: (1) single or multiple well-circumscribed lesions of the breast that lack an in situ component and that are accompanied by distant metastases but negative axillary lymph nodes, (2) breast tumors that are triple negative yet not high-grade, or (3) breast tumors presenting as stage 4 disease and/or having an unusually aggressive clinical course on standard breast therapy. Accurate and timely diagnosis of these tumors is mandatory because of treatment and prognostic implications.","DOI":"10.1007/s00428-017-2262-4","ISSN":"1432-2307","note":"PMID: 29105026","journalAbbreviation":"Virchows Arch.","language":"eng","author":[{"family":"Ali","given":"Rola H."},{"family":"Taraboanta","given":"Catalin"},{"family":"Mohammad","given":"Tareq"},{"family":"Hayes","given":"Malcolm M."},{"family":"Ionescu","given":"Diana N."}],"issued":{"date-parts":[["2018",5]]}}}],"schema":"https://github.com/citation-style-language/schema/raw/master/csl-citation.json"} </w:instrText>
            </w:r>
            <w:r w:rsidRPr="008D26B6">
              <w:rPr>
                <w:rFonts w:ascii="Book Antiqua" w:hAnsi="Book Antiqua"/>
                <w:lang w:val="en-US"/>
              </w:rPr>
              <w:fldChar w:fldCharType="separate"/>
            </w:r>
            <w:r w:rsidRPr="008D26B6">
              <w:rPr>
                <w:rFonts w:ascii="Book Antiqua" w:hAnsi="Book Antiqua" w:cs="Times New Roman"/>
                <w:vertAlign w:val="superscript"/>
                <w:lang w:val="en-US"/>
              </w:rPr>
              <w:t>[43]</w:t>
            </w:r>
            <w:r w:rsidRPr="008D26B6">
              <w:rPr>
                <w:rFonts w:ascii="Book Antiqua" w:hAnsi="Book Antiqua"/>
                <w:lang w:val="en-US"/>
              </w:rPr>
              <w:fldChar w:fldCharType="end"/>
            </w:r>
            <w:r>
              <w:rPr>
                <w:rFonts w:ascii="Book Antiqua" w:hAnsi="Book Antiqua" w:hint="eastAsia"/>
                <w:lang w:val="en-US" w:eastAsia="zh-CN"/>
              </w:rPr>
              <w:t>,</w:t>
            </w:r>
            <w:r w:rsidRPr="008D26B6">
              <w:rPr>
                <w:rFonts w:ascii="Book Antiqua" w:hAnsi="Book Antiqua"/>
                <w:b w:val="0"/>
                <w:lang w:val="en-US"/>
              </w:rPr>
              <w:t xml:space="preserve"> 2017 </w:t>
            </w:r>
          </w:p>
        </w:tc>
        <w:tc>
          <w:tcPr>
            <w:tcW w:w="1367" w:type="dxa"/>
            <w:shd w:val="clear" w:color="auto" w:fill="auto"/>
          </w:tcPr>
          <w:p w14:paraId="6EAE6852"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Female/64</w:t>
            </w:r>
          </w:p>
        </w:tc>
        <w:tc>
          <w:tcPr>
            <w:tcW w:w="910" w:type="dxa"/>
            <w:shd w:val="clear" w:color="auto" w:fill="auto"/>
          </w:tcPr>
          <w:p w14:paraId="33E505DB"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741E63F8"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4CEE10E3" w14:textId="24371CD6"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TTF-1-; ER-; HER2-</w:t>
            </w:r>
          </w:p>
        </w:tc>
      </w:tr>
      <w:tr w:rsidR="00B210B8" w:rsidRPr="00F310A7" w14:paraId="4156858F"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08D9377F"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1032A5AF"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Female/70</w:t>
            </w:r>
          </w:p>
        </w:tc>
        <w:tc>
          <w:tcPr>
            <w:tcW w:w="910" w:type="dxa"/>
            <w:shd w:val="clear" w:color="auto" w:fill="auto"/>
          </w:tcPr>
          <w:p w14:paraId="020AD3F0"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74715BDA"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3BDDA6D8" w14:textId="3C036868"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F310A7" w14:paraId="2331881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2F4E97AA"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751D30FE"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Female/72</w:t>
            </w:r>
          </w:p>
        </w:tc>
        <w:tc>
          <w:tcPr>
            <w:tcW w:w="910" w:type="dxa"/>
            <w:shd w:val="clear" w:color="auto" w:fill="auto"/>
          </w:tcPr>
          <w:p w14:paraId="7BED711D"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5F1954A7"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69D172E4" w14:textId="310FC96E"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8D26B6" w14:paraId="04E33B4F"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3E3DDBF4"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662BE911"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Female/59</w:t>
            </w:r>
          </w:p>
        </w:tc>
        <w:tc>
          <w:tcPr>
            <w:tcW w:w="910" w:type="dxa"/>
            <w:shd w:val="clear" w:color="auto" w:fill="auto"/>
          </w:tcPr>
          <w:p w14:paraId="3D9931AE"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3913A765"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42099699" w14:textId="1079A600"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TTF-1+;</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F310A7" w14:paraId="07973AF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1C67035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36F8F36F"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Female/63</w:t>
            </w:r>
          </w:p>
        </w:tc>
        <w:tc>
          <w:tcPr>
            <w:tcW w:w="910" w:type="dxa"/>
            <w:shd w:val="clear" w:color="auto" w:fill="auto"/>
          </w:tcPr>
          <w:p w14:paraId="079FAB57"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137CDD0F"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Bilateral</w:t>
            </w:r>
          </w:p>
        </w:tc>
        <w:tc>
          <w:tcPr>
            <w:tcW w:w="4051" w:type="dxa"/>
            <w:shd w:val="clear" w:color="auto" w:fill="auto"/>
          </w:tcPr>
          <w:p w14:paraId="3839419F" w14:textId="24F61EEC"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F310A7" w14:paraId="54479101"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4FBD02A5"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211B5EA4"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Female/45</w:t>
            </w:r>
          </w:p>
        </w:tc>
        <w:tc>
          <w:tcPr>
            <w:tcW w:w="910" w:type="dxa"/>
            <w:shd w:val="clear" w:color="auto" w:fill="auto"/>
          </w:tcPr>
          <w:p w14:paraId="320A863B"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58CC584E"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32647E21" w14:textId="6EF72EF1"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8D26B6" w14:paraId="768C4452"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5892A51C"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0CD50388"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Female/65</w:t>
            </w:r>
          </w:p>
        </w:tc>
        <w:tc>
          <w:tcPr>
            <w:tcW w:w="910" w:type="dxa"/>
            <w:shd w:val="clear" w:color="auto" w:fill="auto"/>
          </w:tcPr>
          <w:p w14:paraId="62F54282"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760567B7"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4868C64D"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TTF-1+</w:t>
            </w:r>
          </w:p>
        </w:tc>
      </w:tr>
      <w:tr w:rsidR="00B210B8" w:rsidRPr="008D26B6" w14:paraId="0906E8B3"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7E260182"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1314E505"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Female/70</w:t>
            </w:r>
          </w:p>
        </w:tc>
        <w:tc>
          <w:tcPr>
            <w:tcW w:w="910" w:type="dxa"/>
            <w:shd w:val="clear" w:color="auto" w:fill="auto"/>
          </w:tcPr>
          <w:p w14:paraId="23A2AFFC"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33460EBF"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21B071B5"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ER-</w:t>
            </w:r>
          </w:p>
        </w:tc>
      </w:tr>
      <w:tr w:rsidR="00B210B8" w:rsidRPr="00F310A7" w14:paraId="7A7EAF75"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6919DA7D"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1FDFE7D8"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Female/69</w:t>
            </w:r>
          </w:p>
        </w:tc>
        <w:tc>
          <w:tcPr>
            <w:tcW w:w="910" w:type="dxa"/>
            <w:shd w:val="clear" w:color="auto" w:fill="auto"/>
          </w:tcPr>
          <w:p w14:paraId="6BCE1BAA"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5D082C90"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1DA2680E" w14:textId="09A01888"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B210B8" w:rsidRPr="008D26B6" w14:paraId="0A71B900"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691E1B8E"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431400C2" w14:textId="77777777" w:rsidR="00B210B8" w:rsidRPr="008D26B6" w:rsidRDefault="00B210B8"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Female/65</w:t>
            </w:r>
          </w:p>
        </w:tc>
        <w:tc>
          <w:tcPr>
            <w:tcW w:w="910" w:type="dxa"/>
            <w:shd w:val="clear" w:color="auto" w:fill="auto"/>
          </w:tcPr>
          <w:p w14:paraId="716DFB13"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2345F79F"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4E396202" w14:textId="77777777" w:rsidR="00B210B8" w:rsidRPr="008D26B6" w:rsidRDefault="00B210B8"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r w:rsidRPr="008D26B6">
              <w:rPr>
                <w:rFonts w:ascii="Book Antiqua" w:eastAsia="Times New Roman" w:hAnsi="Book Antiqua" w:cs="Times New Roman"/>
                <w:lang w:val="en-US" w:eastAsia="es-ES_tradnl"/>
              </w:rPr>
              <w:t>ER-</w:t>
            </w:r>
          </w:p>
        </w:tc>
      </w:tr>
      <w:tr w:rsidR="00B210B8" w:rsidRPr="00F310A7" w14:paraId="2589D6CF"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vMerge/>
            <w:shd w:val="clear" w:color="auto" w:fill="auto"/>
          </w:tcPr>
          <w:p w14:paraId="47D2F969" w14:textId="77777777" w:rsidR="00B210B8" w:rsidRPr="008D26B6" w:rsidRDefault="00B210B8" w:rsidP="008D26B6">
            <w:pPr>
              <w:pStyle w:val="Pa8"/>
              <w:spacing w:line="360" w:lineRule="auto"/>
              <w:ind w:hanging="108"/>
              <w:jc w:val="both"/>
              <w:rPr>
                <w:rFonts w:ascii="Book Antiqua" w:hAnsi="Book Antiqua"/>
                <w:lang w:val="en-US"/>
              </w:rPr>
            </w:pPr>
          </w:p>
        </w:tc>
        <w:tc>
          <w:tcPr>
            <w:tcW w:w="1367" w:type="dxa"/>
            <w:shd w:val="clear" w:color="auto" w:fill="auto"/>
          </w:tcPr>
          <w:p w14:paraId="03B704C5" w14:textId="77777777" w:rsidR="00B210B8" w:rsidRPr="008D26B6" w:rsidRDefault="00B210B8"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Female/64</w:t>
            </w:r>
          </w:p>
        </w:tc>
        <w:tc>
          <w:tcPr>
            <w:tcW w:w="910" w:type="dxa"/>
            <w:shd w:val="clear" w:color="auto" w:fill="auto"/>
          </w:tcPr>
          <w:p w14:paraId="1F3EA1F5"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1349" w:type="dxa"/>
            <w:shd w:val="clear" w:color="auto" w:fill="auto"/>
          </w:tcPr>
          <w:p w14:paraId="40D7E3CF" w14:textId="7777777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NA</w:t>
            </w:r>
          </w:p>
        </w:tc>
        <w:tc>
          <w:tcPr>
            <w:tcW w:w="4051" w:type="dxa"/>
            <w:shd w:val="clear" w:color="auto" w:fill="auto"/>
          </w:tcPr>
          <w:p w14:paraId="354B51B2" w14:textId="16043CA7" w:rsidR="00B210B8" w:rsidRPr="008D26B6" w:rsidRDefault="00B210B8"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TTF-1-; </w:t>
            </w:r>
            <w:proofErr w:type="spellStart"/>
            <w:r w:rsidRPr="008D26B6">
              <w:rPr>
                <w:rFonts w:ascii="Book Antiqua" w:hAnsi="Book Antiqua"/>
                <w:lang w:val="en-US"/>
              </w:rPr>
              <w:t>Napsin</w:t>
            </w:r>
            <w:proofErr w:type="spellEnd"/>
            <w:r w:rsidRPr="008D26B6">
              <w:rPr>
                <w:rFonts w:ascii="Book Antiqua" w:hAnsi="Book Antiqua"/>
                <w:lang w:val="en-US"/>
              </w:rPr>
              <w:t xml:space="preserve"> A-;</w:t>
            </w:r>
            <w:r w:rsidRPr="008D26B6">
              <w:rPr>
                <w:rFonts w:ascii="Book Antiqua" w:eastAsia="Times New Roman" w:hAnsi="Book Antiqua" w:cs="Times New Roman"/>
                <w:lang w:val="en-US" w:eastAsia="es-ES_tradnl"/>
              </w:rPr>
              <w:t xml:space="preserve"> ER-; </w:t>
            </w:r>
            <w:r w:rsidRPr="008D26B6">
              <w:rPr>
                <w:rFonts w:ascii="Book Antiqua" w:hAnsi="Book Antiqua"/>
                <w:lang w:val="en-US"/>
              </w:rPr>
              <w:t>HER2-</w:t>
            </w:r>
          </w:p>
        </w:tc>
      </w:tr>
      <w:tr w:rsidR="00031B8E" w:rsidRPr="00F310A7" w14:paraId="161E24B0" w14:textId="77777777" w:rsidTr="004A02C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34027F11" w14:textId="442791AD" w:rsidR="007F4C15" w:rsidRPr="008D26B6" w:rsidRDefault="00B210B8" w:rsidP="008D26B6">
            <w:pPr>
              <w:pStyle w:val="Pa8"/>
              <w:spacing w:line="360" w:lineRule="auto"/>
              <w:ind w:hanging="108"/>
              <w:jc w:val="both"/>
              <w:rPr>
                <w:rFonts w:ascii="Book Antiqua" w:hAnsi="Book Antiqua"/>
                <w:lang w:val="en-US"/>
              </w:rPr>
            </w:pPr>
            <w:r>
              <w:rPr>
                <w:rFonts w:ascii="Book Antiqua" w:hAnsi="Book Antiqua"/>
                <w:b w:val="0"/>
                <w:lang w:val="en-US"/>
              </w:rPr>
              <w:t>Ota</w:t>
            </w:r>
            <w:r w:rsidRPr="00B210B8">
              <w:rPr>
                <w:rFonts w:ascii="Book Antiqua" w:hAnsi="Book Antiqua"/>
                <w:b w:val="0"/>
                <w:i/>
                <w:lang w:val="en-US"/>
              </w:rPr>
              <w:t xml:space="preserve"> e</w:t>
            </w:r>
            <w:r w:rsidRPr="00B210B8">
              <w:rPr>
                <w:rFonts w:ascii="Book Antiqua" w:hAnsi="Book Antiqua" w:hint="eastAsia"/>
                <w:b w:val="0"/>
                <w:i/>
                <w:lang w:val="en-US" w:eastAsia="zh-CN"/>
              </w:rPr>
              <w:t>t</w:t>
            </w:r>
            <w:r w:rsidRPr="00B210B8">
              <w:rPr>
                <w:rFonts w:ascii="Book Antiqua" w:hAnsi="Book Antiqua"/>
                <w:b w:val="0"/>
                <w:i/>
                <w:lang w:val="en-US"/>
              </w:rPr>
              <w:t xml:space="preserve"> al</w:t>
            </w:r>
            <w:r w:rsidR="00255AAE" w:rsidRPr="008D26B6">
              <w:rPr>
                <w:rFonts w:ascii="Book Antiqua" w:hAnsi="Book Antiqua"/>
                <w:lang w:val="en-US"/>
              </w:rPr>
              <w:fldChar w:fldCharType="begin"/>
            </w:r>
            <w:r w:rsidR="00914E9F" w:rsidRPr="008D26B6">
              <w:rPr>
                <w:rFonts w:ascii="Book Antiqua" w:hAnsi="Book Antiqua"/>
                <w:b w:val="0"/>
                <w:lang w:val="en-US"/>
              </w:rPr>
              <w:instrText xml:space="preserve"> ADDIN ZOTERO_ITEM CSL_CITATION {"citationID":"vgpz7iF1","properties":{"formattedCitation":"\\super [44]\\nosupersub{}","plainCitation":"[44]","noteIndex":0},"citationItems":[{"id":189,"uris":["http://zotero.org/users/local/FqWfqG11/items/E2SCVR3M"],"uri":["http://zotero.org/users/local/FqWfqG11/items/E2SCVR3M"],"itemData":{"id":189,"type":"article-journal","title":"Breast metastasis from EGFR-mutated lung adenocarcinoma: A case report and review of the literature","container-title":"Clinical Case Reports","page":"1510-1516","volume":"6","issue":"8","source":"PubMed","abstract":"Although lung cancer rarely metastasizes to the breast, we report a case of breast metastasis from lung adenocarcinoma harboring an epidermal growth factor receptor mutation. This breast metastasis was initially considered recurrent breast cancer and was later diagnosed based on histopathological and molecular examinations as metastasis from lung cancer.","DOI":"10.1002/ccr3.1636","ISSN":"2050-0904","note":"PMID: 30147894\nPMCID: PMC6098998","shortTitle":"Breast metastasis from EGFR-mutated lung adenocarcinoma","journalAbbreviation":"Clin Case Rep","language":"eng","author":[{"family":"Ota","given":"Takayo"},{"family":"Hasegawa","given":"Yoshikazu"},{"family":"Okimura","given":"Akira"},{"family":"Sakashita","given":"Katsuya"},{"family":"Sunami","given":"Takeshi"},{"family":"Yukimoto","given":"Kiyotaka"},{"family":"Sawada","given":"Ryugo"},{"family":"Sakamoto","given":"Kazutsugu"},{"family":"Fukuoka","given":"Masahiro"}],"issued":{"date-parts":[["2018",8]]}}}],"schema":"https://github.com/citation-style-language/schema/raw/master/csl-citation.json"} </w:instrText>
            </w:r>
            <w:r w:rsidR="00255AAE" w:rsidRPr="008D26B6">
              <w:rPr>
                <w:rFonts w:ascii="Book Antiqua" w:hAnsi="Book Antiqua"/>
                <w:lang w:val="en-US"/>
              </w:rPr>
              <w:fldChar w:fldCharType="separate"/>
            </w:r>
            <w:r w:rsidR="00914E9F" w:rsidRPr="008D26B6">
              <w:rPr>
                <w:rFonts w:ascii="Book Antiqua" w:hAnsi="Book Antiqua" w:cs="Times New Roman"/>
                <w:vertAlign w:val="superscript"/>
                <w:lang w:val="en-US"/>
              </w:rPr>
              <w:t>[44]</w:t>
            </w:r>
            <w:r w:rsidR="00255AAE" w:rsidRPr="008D26B6">
              <w:rPr>
                <w:rFonts w:ascii="Book Antiqua" w:hAnsi="Book Antiqua"/>
                <w:lang w:val="en-US"/>
              </w:rPr>
              <w:fldChar w:fldCharType="end"/>
            </w:r>
            <w:r>
              <w:rPr>
                <w:rFonts w:ascii="Book Antiqua" w:hAnsi="Book Antiqua" w:hint="eastAsia"/>
                <w:lang w:val="en-US" w:eastAsia="zh-CN"/>
              </w:rPr>
              <w:t>,</w:t>
            </w:r>
            <w:r w:rsidR="002F0030" w:rsidRPr="008D26B6">
              <w:rPr>
                <w:rFonts w:ascii="Book Antiqua" w:hAnsi="Book Antiqua"/>
                <w:b w:val="0"/>
                <w:lang w:val="en-US"/>
              </w:rPr>
              <w:t xml:space="preserve"> 2018 </w:t>
            </w:r>
          </w:p>
        </w:tc>
        <w:tc>
          <w:tcPr>
            <w:tcW w:w="1367" w:type="dxa"/>
            <w:shd w:val="clear" w:color="auto" w:fill="auto"/>
          </w:tcPr>
          <w:p w14:paraId="5ED18E09" w14:textId="77777777" w:rsidR="007F4C15" w:rsidRPr="008D26B6" w:rsidRDefault="002F0030" w:rsidP="008D26B6">
            <w:pPr>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Female/69</w:t>
            </w:r>
          </w:p>
        </w:tc>
        <w:tc>
          <w:tcPr>
            <w:tcW w:w="910" w:type="dxa"/>
            <w:shd w:val="clear" w:color="auto" w:fill="auto"/>
          </w:tcPr>
          <w:p w14:paraId="2842C776"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1349" w:type="dxa"/>
            <w:shd w:val="clear" w:color="auto" w:fill="auto"/>
          </w:tcPr>
          <w:p w14:paraId="24EACBB1" w14:textId="77777777"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Left</w:t>
            </w:r>
          </w:p>
        </w:tc>
        <w:tc>
          <w:tcPr>
            <w:tcW w:w="4051" w:type="dxa"/>
            <w:shd w:val="clear" w:color="auto" w:fill="auto"/>
          </w:tcPr>
          <w:p w14:paraId="5E950643" w14:textId="28EB968D" w:rsidR="007F4C15" w:rsidRPr="008D26B6" w:rsidRDefault="002F0030" w:rsidP="008D26B6">
            <w:pPr>
              <w:pStyle w:val="Pa8"/>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8D26B6">
              <w:rPr>
                <w:rFonts w:ascii="Book Antiqua" w:hAnsi="Book Antiqua"/>
                <w:lang w:val="en-US"/>
              </w:rPr>
              <w:t>CK7+; CK 20-</w:t>
            </w:r>
            <w:r w:rsidR="00C02AD0" w:rsidRPr="008D26B6">
              <w:rPr>
                <w:rFonts w:ascii="Book Antiqua" w:hAnsi="Book Antiqua"/>
                <w:lang w:val="en-US"/>
              </w:rPr>
              <w:t xml:space="preserve">; </w:t>
            </w:r>
            <w:r w:rsidRPr="008D26B6">
              <w:rPr>
                <w:rFonts w:ascii="Book Antiqua" w:hAnsi="Book Antiqua"/>
                <w:lang w:val="en-US"/>
              </w:rPr>
              <w:t>T</w:t>
            </w:r>
            <w:r w:rsidR="00890997" w:rsidRPr="008D26B6">
              <w:rPr>
                <w:rFonts w:ascii="Book Antiqua" w:hAnsi="Book Antiqua"/>
                <w:lang w:val="en-US"/>
              </w:rPr>
              <w:t xml:space="preserve">TF-1+; </w:t>
            </w:r>
            <w:proofErr w:type="spellStart"/>
            <w:r w:rsidR="00890997" w:rsidRPr="008D26B6">
              <w:rPr>
                <w:rFonts w:ascii="Book Antiqua" w:hAnsi="Book Antiqua"/>
                <w:lang w:val="en-US"/>
              </w:rPr>
              <w:t>Napsin</w:t>
            </w:r>
            <w:proofErr w:type="spellEnd"/>
            <w:r w:rsidR="00890997" w:rsidRPr="008D26B6">
              <w:rPr>
                <w:rFonts w:ascii="Book Antiqua" w:hAnsi="Book Antiqua"/>
                <w:lang w:val="en-US"/>
              </w:rPr>
              <w:t xml:space="preserve"> A+; ER-; PR-; HER</w:t>
            </w:r>
            <w:r w:rsidRPr="008D26B6">
              <w:rPr>
                <w:rFonts w:ascii="Book Antiqua" w:hAnsi="Book Antiqua"/>
                <w:lang w:val="en-US"/>
              </w:rPr>
              <w:t>2-</w:t>
            </w:r>
            <w:r w:rsidR="00C02AD0" w:rsidRPr="008D26B6">
              <w:rPr>
                <w:rFonts w:ascii="Book Antiqua" w:hAnsi="Book Antiqua"/>
                <w:lang w:val="en-US"/>
              </w:rPr>
              <w:t xml:space="preserve">; </w:t>
            </w:r>
            <w:r w:rsidRPr="008D26B6">
              <w:rPr>
                <w:rFonts w:ascii="Book Antiqua" w:hAnsi="Book Antiqua"/>
                <w:lang w:val="en-US"/>
              </w:rPr>
              <w:t>GCDFP15-</w:t>
            </w:r>
          </w:p>
        </w:tc>
      </w:tr>
      <w:tr w:rsidR="00031B8E" w:rsidRPr="00F310A7" w14:paraId="1E7394E4" w14:textId="77777777" w:rsidTr="004A02C8">
        <w:trPr>
          <w:trHeight w:val="67"/>
        </w:trPr>
        <w:tc>
          <w:tcPr>
            <w:cnfStyle w:val="001000000000" w:firstRow="0" w:lastRow="0" w:firstColumn="1" w:lastColumn="0" w:oddVBand="0" w:evenVBand="0" w:oddHBand="0" w:evenHBand="0" w:firstRowFirstColumn="0" w:firstRowLastColumn="0" w:lastRowFirstColumn="0" w:lastRowLastColumn="0"/>
            <w:tcW w:w="1944" w:type="dxa"/>
            <w:shd w:val="clear" w:color="auto" w:fill="auto"/>
          </w:tcPr>
          <w:p w14:paraId="1D724071" w14:textId="77777777" w:rsidR="007F4C15" w:rsidRPr="008D26B6" w:rsidRDefault="002F0030" w:rsidP="008D26B6">
            <w:pPr>
              <w:pStyle w:val="Pa8"/>
              <w:spacing w:line="360" w:lineRule="auto"/>
              <w:ind w:hanging="108"/>
              <w:jc w:val="both"/>
              <w:rPr>
                <w:rFonts w:ascii="Book Antiqua" w:hAnsi="Book Antiqua"/>
                <w:lang w:val="en-US"/>
              </w:rPr>
            </w:pPr>
            <w:r w:rsidRPr="008D26B6">
              <w:rPr>
                <w:rFonts w:ascii="Book Antiqua" w:hAnsi="Book Antiqua"/>
                <w:b w:val="0"/>
                <w:lang w:val="en-US"/>
              </w:rPr>
              <w:t>Our case</w:t>
            </w:r>
          </w:p>
        </w:tc>
        <w:tc>
          <w:tcPr>
            <w:tcW w:w="1367" w:type="dxa"/>
            <w:shd w:val="clear" w:color="auto" w:fill="auto"/>
          </w:tcPr>
          <w:p w14:paraId="431EF3FC" w14:textId="77777777" w:rsidR="007F4C15" w:rsidRPr="008D26B6" w:rsidRDefault="002F0030" w:rsidP="008D26B6">
            <w:pPr>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cs="Segoe UI"/>
                <w:sz w:val="24"/>
                <w:szCs w:val="24"/>
                <w:lang w:val="en-US"/>
              </w:rPr>
            </w:pPr>
            <w:r w:rsidRPr="008D26B6">
              <w:rPr>
                <w:rStyle w:val="A00"/>
                <w:rFonts w:ascii="Book Antiqua" w:hAnsi="Book Antiqua" w:cs="Segoe UI"/>
                <w:sz w:val="24"/>
                <w:szCs w:val="24"/>
                <w:lang w:val="en-US"/>
              </w:rPr>
              <w:t>Female/29</w:t>
            </w:r>
          </w:p>
        </w:tc>
        <w:tc>
          <w:tcPr>
            <w:tcW w:w="910" w:type="dxa"/>
            <w:shd w:val="clear" w:color="auto" w:fill="auto"/>
          </w:tcPr>
          <w:p w14:paraId="1582E896"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1349" w:type="dxa"/>
            <w:shd w:val="clear" w:color="auto" w:fill="auto"/>
          </w:tcPr>
          <w:p w14:paraId="5A217465" w14:textId="77777777"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Style w:val="A00"/>
                <w:rFonts w:ascii="Book Antiqua" w:hAnsi="Book Antiqua"/>
                <w:sz w:val="24"/>
                <w:szCs w:val="24"/>
                <w:lang w:val="en-US"/>
              </w:rPr>
            </w:pPr>
            <w:r w:rsidRPr="008D26B6">
              <w:rPr>
                <w:rStyle w:val="A00"/>
                <w:rFonts w:ascii="Book Antiqua" w:hAnsi="Book Antiqua"/>
                <w:sz w:val="24"/>
                <w:szCs w:val="24"/>
                <w:lang w:val="en-US"/>
              </w:rPr>
              <w:t>Right</w:t>
            </w:r>
          </w:p>
        </w:tc>
        <w:tc>
          <w:tcPr>
            <w:tcW w:w="4051" w:type="dxa"/>
            <w:shd w:val="clear" w:color="auto" w:fill="auto"/>
          </w:tcPr>
          <w:p w14:paraId="507B1F7B" w14:textId="70FB5C96" w:rsidR="007F4C15" w:rsidRPr="008D26B6" w:rsidRDefault="002F0030" w:rsidP="008D26B6">
            <w:pPr>
              <w:pStyle w:val="Pa8"/>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8D26B6">
              <w:rPr>
                <w:rFonts w:ascii="Book Antiqua" w:hAnsi="Book Antiqua"/>
                <w:lang w:val="en-US"/>
              </w:rPr>
              <w:t xml:space="preserve">AE1AE3+; CK7+; TTF-1+; </w:t>
            </w:r>
            <w:proofErr w:type="spellStart"/>
            <w:r w:rsidRPr="008D26B6">
              <w:rPr>
                <w:rFonts w:ascii="Book Antiqua" w:hAnsi="Book Antiqua"/>
                <w:lang w:val="en-US"/>
              </w:rPr>
              <w:t>Napsin</w:t>
            </w:r>
            <w:proofErr w:type="spellEnd"/>
            <w:r w:rsidRPr="008D26B6">
              <w:rPr>
                <w:rFonts w:ascii="Book Antiqua" w:hAnsi="Book Antiqua"/>
                <w:lang w:val="en-US"/>
              </w:rPr>
              <w:t xml:space="preserve"> A+; P63-; </w:t>
            </w:r>
            <w:r w:rsidR="003C7C6F" w:rsidRPr="008D26B6">
              <w:rPr>
                <w:rFonts w:ascii="Book Antiqua" w:hAnsi="Book Antiqua"/>
                <w:lang w:val="en-US"/>
              </w:rPr>
              <w:t>CK20-; ER-; PR-</w:t>
            </w:r>
            <w:r w:rsidR="00C02AD0" w:rsidRPr="008D26B6">
              <w:rPr>
                <w:rFonts w:ascii="Book Antiqua" w:hAnsi="Book Antiqua"/>
                <w:lang w:val="en-US"/>
              </w:rPr>
              <w:t xml:space="preserve">; </w:t>
            </w:r>
            <w:r w:rsidR="003C7C6F" w:rsidRPr="008D26B6">
              <w:rPr>
                <w:rFonts w:ascii="Book Antiqua" w:hAnsi="Book Antiqua"/>
                <w:lang w:val="en-US"/>
              </w:rPr>
              <w:t>GATA</w:t>
            </w:r>
            <w:r w:rsidR="00890997" w:rsidRPr="008D26B6">
              <w:rPr>
                <w:rFonts w:ascii="Book Antiqua" w:hAnsi="Book Antiqua"/>
                <w:lang w:val="en-US"/>
              </w:rPr>
              <w:t>3-; HER</w:t>
            </w:r>
            <w:r w:rsidRPr="008D26B6">
              <w:rPr>
                <w:rFonts w:ascii="Book Antiqua" w:hAnsi="Book Antiqua"/>
                <w:lang w:val="en-US"/>
              </w:rPr>
              <w:t>2-</w:t>
            </w:r>
          </w:p>
        </w:tc>
      </w:tr>
    </w:tbl>
    <w:p w14:paraId="03FEFA18"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67CD0F95"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40DBAF0E"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46D78374"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54DACB09"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68AC0690"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2A84AA8A"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3E8F3D02"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18245D81"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4623E74B"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6A6D0262"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73015725"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157915B6"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6142B6EA"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57701A01"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02A280E4"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2F376D37"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7C65AE45"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63DB955C"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79FDD3D8"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19B4F51D"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4E2C25BD"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0EB09316"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27077B26"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650C3792"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20BCC2EB"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048E73E9"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68017082" w14:textId="77777777" w:rsidR="00B210B8" w:rsidRDefault="00B210B8" w:rsidP="00B210B8">
      <w:pPr>
        <w:autoSpaceDE w:val="0"/>
        <w:autoSpaceDN w:val="0"/>
        <w:adjustRightInd w:val="0"/>
        <w:spacing w:line="360" w:lineRule="auto"/>
        <w:jc w:val="both"/>
        <w:outlineLvl w:val="0"/>
        <w:rPr>
          <w:rStyle w:val="A00"/>
          <w:rFonts w:ascii="Book Antiqua" w:hAnsi="Book Antiqua"/>
          <w:b/>
          <w:sz w:val="24"/>
          <w:szCs w:val="24"/>
          <w:lang w:val="en-US" w:eastAsia="zh-CN"/>
        </w:rPr>
      </w:pPr>
    </w:p>
    <w:p w14:paraId="654F02E9" w14:textId="289B2AF2" w:rsidR="007F4C15" w:rsidRPr="001D1DDE" w:rsidRDefault="00B210B8" w:rsidP="00B210B8">
      <w:pPr>
        <w:autoSpaceDE w:val="0"/>
        <w:autoSpaceDN w:val="0"/>
        <w:adjustRightInd w:val="0"/>
        <w:spacing w:line="360" w:lineRule="auto"/>
        <w:jc w:val="both"/>
        <w:outlineLvl w:val="0"/>
        <w:rPr>
          <w:rFonts w:ascii="Book Antiqua" w:hAnsi="Book Antiqua" w:cs="Frutiger-Bold"/>
          <w:bCs/>
          <w:lang w:val="en-US"/>
        </w:rPr>
      </w:pPr>
      <w:r w:rsidRPr="001D1DDE">
        <w:rPr>
          <w:rStyle w:val="A00"/>
          <w:rFonts w:ascii="Book Antiqua" w:hAnsi="Book Antiqua"/>
          <w:sz w:val="24"/>
          <w:szCs w:val="24"/>
          <w:lang w:val="en-US"/>
        </w:rPr>
        <w:t>IHC</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Immunohistochemistry</w:t>
      </w:r>
      <w:r w:rsidRPr="001D1DDE">
        <w:rPr>
          <w:rFonts w:ascii="Book Antiqua" w:hAnsi="Book Antiqua"/>
          <w:lang w:val="en-US"/>
        </w:rPr>
        <w:t>; NA</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 xml:space="preserve">Not </w:t>
      </w:r>
      <w:r w:rsidRPr="001D1DDE">
        <w:rPr>
          <w:rFonts w:ascii="Book Antiqua" w:hAnsi="Book Antiqua"/>
          <w:lang w:val="en-US"/>
        </w:rPr>
        <w:t>available; ER</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 xml:space="preserve">Estrogen </w:t>
      </w:r>
      <w:r w:rsidRPr="001D1DDE">
        <w:rPr>
          <w:rFonts w:ascii="Book Antiqua" w:hAnsi="Book Antiqua"/>
          <w:lang w:val="en-US"/>
        </w:rPr>
        <w:t>receptor; PR</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 xml:space="preserve">Progesterone </w:t>
      </w:r>
      <w:r w:rsidRPr="001D1DDE">
        <w:rPr>
          <w:rFonts w:ascii="Book Antiqua" w:hAnsi="Book Antiqua"/>
          <w:lang w:val="en-US"/>
        </w:rPr>
        <w:t>receptor; HER2</w:t>
      </w:r>
      <w:r w:rsidRPr="001D1DDE">
        <w:rPr>
          <w:rFonts w:ascii="Book Antiqua" w:hAnsi="Book Antiqua" w:hint="eastAsia"/>
          <w:lang w:val="en-US" w:eastAsia="zh-CN"/>
        </w:rPr>
        <w:t>:</w:t>
      </w:r>
      <w:r w:rsidRPr="001D1DDE">
        <w:rPr>
          <w:rFonts w:ascii="Book Antiqua" w:hAnsi="Book Antiqua"/>
          <w:lang w:val="en-US"/>
        </w:rPr>
        <w:t xml:space="preserve"> </w:t>
      </w:r>
      <w:r w:rsidR="001D1DDE" w:rsidRPr="001D1DDE">
        <w:rPr>
          <w:rFonts w:ascii="Book Antiqua" w:hAnsi="Book Antiqua"/>
          <w:lang w:val="en-US"/>
        </w:rPr>
        <w:t xml:space="preserve">Human </w:t>
      </w:r>
      <w:r w:rsidRPr="001D1DDE">
        <w:rPr>
          <w:rFonts w:ascii="Book Antiqua" w:hAnsi="Book Antiqua"/>
          <w:lang w:val="en-US"/>
        </w:rPr>
        <w:t xml:space="preserve">epithelial growth factor receptor 2; </w:t>
      </w:r>
      <w:r w:rsidRPr="001D1DDE">
        <w:rPr>
          <w:rStyle w:val="a6"/>
          <w:rFonts w:ascii="Book Antiqua" w:eastAsia="Times New Roman" w:hAnsi="Book Antiqua" w:cs="Arial"/>
          <w:i w:val="0"/>
          <w:iCs w:val="0"/>
          <w:shd w:val="clear" w:color="auto" w:fill="FFFFFF"/>
          <w:lang w:val="en-US"/>
        </w:rPr>
        <w:t>TTF-1</w:t>
      </w:r>
      <w:r w:rsidRPr="001D1DDE">
        <w:rPr>
          <w:rStyle w:val="a6"/>
          <w:rFonts w:ascii="Book Antiqua" w:hAnsi="Book Antiqua" w:cs="Arial" w:hint="eastAsia"/>
          <w:i w:val="0"/>
          <w:iCs w:val="0"/>
          <w:shd w:val="clear" w:color="auto" w:fill="FFFFFF"/>
          <w:lang w:val="en-US" w:eastAsia="zh-CN"/>
        </w:rPr>
        <w:t>:</w:t>
      </w:r>
      <w:r w:rsidRPr="001D1DDE">
        <w:rPr>
          <w:rStyle w:val="a6"/>
          <w:rFonts w:ascii="Book Antiqua" w:eastAsia="Times New Roman" w:hAnsi="Book Antiqua" w:cs="Arial"/>
          <w:i w:val="0"/>
          <w:iCs w:val="0"/>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Thyroid </w:t>
      </w:r>
      <w:r w:rsidRPr="001D1DDE">
        <w:rPr>
          <w:rFonts w:ascii="Book Antiqua" w:eastAsia="Times New Roman" w:hAnsi="Book Antiqua" w:cs="Arial"/>
          <w:shd w:val="clear" w:color="auto" w:fill="FFFFFF"/>
          <w:lang w:val="en-US"/>
        </w:rPr>
        <w:t xml:space="preserve">transcription factor 1; </w:t>
      </w:r>
      <w:r w:rsidRPr="001D1DDE">
        <w:rPr>
          <w:rStyle w:val="a6"/>
          <w:rFonts w:ascii="Book Antiqua" w:eastAsia="Times New Roman" w:hAnsi="Book Antiqua" w:cs="Arial"/>
          <w:i w:val="0"/>
          <w:iCs w:val="0"/>
          <w:shd w:val="clear" w:color="auto" w:fill="FFFFFF"/>
          <w:lang w:val="en-US"/>
        </w:rPr>
        <w:t>CK7</w:t>
      </w:r>
      <w:r w:rsidRPr="001D1DDE">
        <w:rPr>
          <w:rStyle w:val="a6"/>
          <w:rFonts w:ascii="Book Antiqua" w:hAnsi="Book Antiqua" w:cs="Arial" w:hint="eastAsia"/>
          <w:i w:val="0"/>
          <w:iCs w:val="0"/>
          <w:shd w:val="clear" w:color="auto" w:fill="FFFFFF"/>
          <w:lang w:val="en-US" w:eastAsia="zh-CN"/>
        </w:rPr>
        <w:t>:</w:t>
      </w:r>
      <w:r w:rsidRPr="001D1DDE">
        <w:rPr>
          <w:rStyle w:val="a6"/>
          <w:rFonts w:ascii="Book Antiqua" w:eastAsia="Times New Roman" w:hAnsi="Book Antiqua" w:cs="Arial"/>
          <w:i w:val="0"/>
          <w:iCs w:val="0"/>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Cytokeratin </w:t>
      </w:r>
      <w:r w:rsidRPr="001D1DDE">
        <w:rPr>
          <w:rFonts w:ascii="Book Antiqua" w:eastAsia="Times New Roman" w:hAnsi="Book Antiqua" w:cs="Arial"/>
          <w:shd w:val="clear" w:color="auto" w:fill="FFFFFF"/>
          <w:lang w:val="en-US"/>
        </w:rPr>
        <w:t>7; CK20</w:t>
      </w:r>
      <w:r w:rsidRPr="001D1DDE">
        <w:rPr>
          <w:rFonts w:ascii="Book Antiqua" w:hAnsi="Book Antiqua" w:cs="Arial" w:hint="eastAsia"/>
          <w:shd w:val="clear" w:color="auto" w:fill="FFFFFF"/>
          <w:lang w:val="en-US" w:eastAsia="zh-CN"/>
        </w:rPr>
        <w:t>:</w:t>
      </w:r>
      <w:r w:rsidRPr="001D1DDE">
        <w:rPr>
          <w:rFonts w:ascii="Book Antiqua" w:eastAsia="Times New Roman" w:hAnsi="Book Antiqua" w:cs="Arial"/>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Cytokeratin </w:t>
      </w:r>
      <w:r w:rsidRPr="001D1DDE">
        <w:rPr>
          <w:rFonts w:ascii="Book Antiqua" w:eastAsia="Times New Roman" w:hAnsi="Book Antiqua" w:cs="Arial"/>
          <w:shd w:val="clear" w:color="auto" w:fill="FFFFFF"/>
          <w:lang w:val="en-US"/>
        </w:rPr>
        <w:t xml:space="preserve">20; </w:t>
      </w:r>
      <w:r w:rsidRPr="001D1DDE">
        <w:rPr>
          <w:rStyle w:val="a6"/>
          <w:rFonts w:ascii="Book Antiqua" w:eastAsia="Times New Roman" w:hAnsi="Book Antiqua" w:cs="Arial"/>
          <w:i w:val="0"/>
          <w:iCs w:val="0"/>
          <w:shd w:val="clear" w:color="auto" w:fill="FFFFFF"/>
          <w:lang w:val="en-US"/>
        </w:rPr>
        <w:t>CK4</w:t>
      </w:r>
      <w:r w:rsidRPr="001D1DDE">
        <w:rPr>
          <w:rStyle w:val="a6"/>
          <w:rFonts w:ascii="Book Antiqua" w:hAnsi="Book Antiqua" w:cs="Arial" w:hint="eastAsia"/>
          <w:i w:val="0"/>
          <w:iCs w:val="0"/>
          <w:shd w:val="clear" w:color="auto" w:fill="FFFFFF"/>
          <w:lang w:val="en-US" w:eastAsia="zh-CN"/>
        </w:rPr>
        <w:t>:</w:t>
      </w:r>
      <w:r w:rsidRPr="001D1DDE">
        <w:rPr>
          <w:rStyle w:val="a6"/>
          <w:rFonts w:ascii="Book Antiqua" w:eastAsia="Times New Roman" w:hAnsi="Book Antiqua" w:cs="Arial"/>
          <w:i w:val="0"/>
          <w:iCs w:val="0"/>
          <w:shd w:val="clear" w:color="auto" w:fill="FFFFFF"/>
          <w:lang w:val="en-US"/>
        </w:rPr>
        <w:t xml:space="preserve"> </w:t>
      </w:r>
      <w:r w:rsidR="001D1DDE" w:rsidRPr="001D1DDE">
        <w:rPr>
          <w:rFonts w:ascii="Book Antiqua" w:eastAsia="Times New Roman" w:hAnsi="Book Antiqua" w:cs="Arial"/>
          <w:shd w:val="clear" w:color="auto" w:fill="FFFFFF"/>
          <w:lang w:val="en-US"/>
        </w:rPr>
        <w:t>Cytokeratin</w:t>
      </w:r>
      <w:r w:rsidRPr="001D1DDE">
        <w:rPr>
          <w:rFonts w:ascii="Book Antiqua" w:eastAsia="Times New Roman" w:hAnsi="Book Antiqua" w:cs="Arial"/>
          <w:shd w:val="clear" w:color="auto" w:fill="FFFFFF"/>
          <w:lang w:val="en-US"/>
        </w:rPr>
        <w:t xml:space="preserve">-4; </w:t>
      </w:r>
      <w:r w:rsidRPr="001D1DDE">
        <w:rPr>
          <w:rStyle w:val="a6"/>
          <w:rFonts w:ascii="Book Antiqua" w:eastAsia="Times New Roman" w:hAnsi="Book Antiqua" w:cs="Arial"/>
          <w:i w:val="0"/>
          <w:iCs w:val="0"/>
          <w:shd w:val="clear" w:color="auto" w:fill="FFFFFF"/>
          <w:lang w:val="en-US"/>
        </w:rPr>
        <w:t>GCDFP15</w:t>
      </w:r>
      <w:r w:rsidRPr="001D1DDE">
        <w:rPr>
          <w:rFonts w:ascii="Book Antiqua" w:hAnsi="Book Antiqua" w:cs="Arial" w:hint="eastAsia"/>
          <w:shd w:val="clear" w:color="auto" w:fill="FFFFFF"/>
          <w:lang w:val="en-US" w:eastAsia="zh-CN"/>
        </w:rPr>
        <w:t>:</w:t>
      </w:r>
      <w:r w:rsidRPr="001D1DDE">
        <w:rPr>
          <w:rFonts w:ascii="Book Antiqua" w:eastAsia="Times New Roman" w:hAnsi="Book Antiqua" w:cs="Arial"/>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Gross </w:t>
      </w:r>
      <w:r w:rsidRPr="001D1DDE">
        <w:rPr>
          <w:rFonts w:ascii="Book Antiqua" w:eastAsia="Times New Roman" w:hAnsi="Book Antiqua" w:cs="Arial"/>
          <w:shd w:val="clear" w:color="auto" w:fill="FFFFFF"/>
          <w:lang w:val="en-US"/>
        </w:rPr>
        <w:lastRenderedPageBreak/>
        <w:t xml:space="preserve">cystic disease fluid protein 15; </w:t>
      </w:r>
      <w:r w:rsidRPr="001D1DDE">
        <w:rPr>
          <w:rStyle w:val="a6"/>
          <w:rFonts w:ascii="Book Antiqua" w:eastAsia="Times New Roman" w:hAnsi="Book Antiqua" w:cs="Arial"/>
          <w:i w:val="0"/>
          <w:iCs w:val="0"/>
          <w:shd w:val="clear" w:color="auto" w:fill="FFFFFF"/>
          <w:lang w:val="en-US"/>
        </w:rPr>
        <w:t>SP-A</w:t>
      </w:r>
      <w:r w:rsidRPr="001D1DDE">
        <w:rPr>
          <w:rStyle w:val="a6"/>
          <w:rFonts w:ascii="Book Antiqua" w:hAnsi="Book Antiqua" w:cs="Arial" w:hint="eastAsia"/>
          <w:i w:val="0"/>
          <w:iCs w:val="0"/>
          <w:shd w:val="clear" w:color="auto" w:fill="FFFFFF"/>
          <w:lang w:val="en-US" w:eastAsia="zh-CN"/>
        </w:rPr>
        <w:t>:</w:t>
      </w:r>
      <w:r w:rsidRPr="001D1DDE">
        <w:rPr>
          <w:rStyle w:val="a6"/>
          <w:rFonts w:ascii="Book Antiqua" w:eastAsia="Times New Roman" w:hAnsi="Book Antiqua" w:cs="Arial"/>
          <w:i w:val="0"/>
          <w:iCs w:val="0"/>
          <w:shd w:val="clear" w:color="auto" w:fill="FFFFFF"/>
          <w:lang w:val="en-US"/>
        </w:rPr>
        <w:t xml:space="preserve"> </w:t>
      </w:r>
      <w:r w:rsidR="001D1DDE" w:rsidRPr="001D1DDE">
        <w:rPr>
          <w:rStyle w:val="a6"/>
          <w:rFonts w:ascii="Book Antiqua" w:eastAsia="Times New Roman" w:hAnsi="Book Antiqua" w:cs="Arial"/>
          <w:i w:val="0"/>
          <w:iCs w:val="0"/>
          <w:shd w:val="clear" w:color="auto" w:fill="FFFFFF"/>
          <w:lang w:val="en-US"/>
        </w:rPr>
        <w:t>Surfactant</w:t>
      </w:r>
      <w:r w:rsidR="001D1DDE" w:rsidRPr="001D1DDE">
        <w:rPr>
          <w:rFonts w:ascii="Book Antiqua" w:eastAsia="Times New Roman" w:hAnsi="Book Antiqua" w:cs="Arial"/>
          <w:shd w:val="clear" w:color="auto" w:fill="FFFFFF"/>
          <w:lang w:val="en-US"/>
        </w:rPr>
        <w:t> </w:t>
      </w:r>
      <w:r w:rsidRPr="001D1DDE">
        <w:rPr>
          <w:rFonts w:ascii="Book Antiqua" w:eastAsia="Times New Roman" w:hAnsi="Book Antiqua" w:cs="Arial"/>
          <w:shd w:val="clear" w:color="auto" w:fill="FFFFFF"/>
          <w:lang w:val="en-US"/>
        </w:rPr>
        <w:t>A; CK5/6</w:t>
      </w:r>
      <w:r w:rsidRPr="001D1DDE">
        <w:rPr>
          <w:rFonts w:ascii="Book Antiqua" w:hAnsi="Book Antiqua" w:cs="Arial" w:hint="eastAsia"/>
          <w:shd w:val="clear" w:color="auto" w:fill="FFFFFF"/>
          <w:lang w:val="en-US" w:eastAsia="zh-CN"/>
        </w:rPr>
        <w:t>:</w:t>
      </w:r>
      <w:r w:rsidRPr="001D1DDE">
        <w:rPr>
          <w:rFonts w:ascii="Book Antiqua" w:eastAsia="Times New Roman" w:hAnsi="Book Antiqua" w:cs="Arial"/>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Cytokeratin </w:t>
      </w:r>
      <w:r w:rsidRPr="001D1DDE">
        <w:rPr>
          <w:rFonts w:ascii="Book Antiqua" w:eastAsia="Times New Roman" w:hAnsi="Book Antiqua" w:cs="Arial"/>
          <w:shd w:val="clear" w:color="auto" w:fill="FFFFFF"/>
          <w:lang w:val="en-US"/>
        </w:rPr>
        <w:t>5/</w:t>
      </w:r>
      <w:r w:rsidRPr="001D1DDE">
        <w:rPr>
          <w:rStyle w:val="a6"/>
          <w:rFonts w:ascii="Book Antiqua" w:eastAsia="Times New Roman" w:hAnsi="Book Antiqua" w:cs="Arial"/>
          <w:i w:val="0"/>
          <w:iCs w:val="0"/>
          <w:shd w:val="clear" w:color="auto" w:fill="FFFFFF"/>
          <w:lang w:val="en-US"/>
        </w:rPr>
        <w:t xml:space="preserve">6; </w:t>
      </w:r>
      <w:r w:rsidRPr="001D1DDE">
        <w:rPr>
          <w:rFonts w:ascii="Book Antiqua" w:eastAsia="Times New Roman" w:hAnsi="Book Antiqua"/>
          <w:shd w:val="clear" w:color="auto" w:fill="FFFFFF"/>
          <w:lang w:val="en-US"/>
        </w:rPr>
        <w:t>MUC1</w:t>
      </w:r>
      <w:r w:rsidRPr="001D1DDE">
        <w:rPr>
          <w:rFonts w:ascii="Book Antiqua" w:hAnsi="Book Antiqua" w:hint="eastAsia"/>
          <w:shd w:val="clear" w:color="auto" w:fill="FFFFFF"/>
          <w:lang w:val="en-US" w:eastAsia="zh-CN"/>
        </w:rPr>
        <w:t>:</w:t>
      </w:r>
      <w:r w:rsidRPr="001D1DDE">
        <w:rPr>
          <w:rFonts w:ascii="Book Antiqua" w:eastAsia="Times New Roman" w:hAnsi="Book Antiqua"/>
          <w:shd w:val="clear" w:color="auto" w:fill="FFFFFF"/>
          <w:lang w:val="en-US"/>
        </w:rPr>
        <w:t xml:space="preserve"> </w:t>
      </w:r>
      <w:r w:rsidR="001D1DDE" w:rsidRPr="001D1DDE">
        <w:rPr>
          <w:rFonts w:ascii="Book Antiqua" w:eastAsia="Times New Roman" w:hAnsi="Book Antiqua"/>
          <w:shd w:val="clear" w:color="auto" w:fill="FFFFFF"/>
          <w:lang w:val="en-US"/>
        </w:rPr>
        <w:t xml:space="preserve">Mucin </w:t>
      </w:r>
      <w:r w:rsidRPr="001D1DDE">
        <w:rPr>
          <w:rFonts w:ascii="Book Antiqua" w:eastAsia="Times New Roman" w:hAnsi="Book Antiqua"/>
          <w:shd w:val="clear" w:color="auto" w:fill="FFFFFF"/>
          <w:lang w:val="en-US"/>
        </w:rPr>
        <w:t>1; MUC2</w:t>
      </w:r>
      <w:r w:rsidRPr="001D1DDE">
        <w:rPr>
          <w:rFonts w:ascii="Book Antiqua" w:hAnsi="Book Antiqua" w:hint="eastAsia"/>
          <w:shd w:val="clear" w:color="auto" w:fill="FFFFFF"/>
          <w:lang w:val="en-US" w:eastAsia="zh-CN"/>
        </w:rPr>
        <w:t>:</w:t>
      </w:r>
      <w:r w:rsidRPr="001D1DDE">
        <w:rPr>
          <w:rFonts w:ascii="Book Antiqua" w:eastAsia="Times New Roman" w:hAnsi="Book Antiqua"/>
          <w:shd w:val="clear" w:color="auto" w:fill="FFFFFF"/>
          <w:lang w:val="en-US"/>
        </w:rPr>
        <w:t xml:space="preserve"> </w:t>
      </w:r>
      <w:r w:rsidR="001D1DDE" w:rsidRPr="001D1DDE">
        <w:rPr>
          <w:rFonts w:ascii="Book Antiqua" w:eastAsia="Times New Roman" w:hAnsi="Book Antiqua"/>
          <w:shd w:val="clear" w:color="auto" w:fill="FFFFFF"/>
          <w:lang w:val="en-US"/>
        </w:rPr>
        <w:t xml:space="preserve">Mucin </w:t>
      </w:r>
      <w:r w:rsidRPr="001D1DDE">
        <w:rPr>
          <w:rFonts w:ascii="Book Antiqua" w:eastAsia="Times New Roman" w:hAnsi="Book Antiqua"/>
          <w:shd w:val="clear" w:color="auto" w:fill="FFFFFF"/>
          <w:lang w:val="en-US"/>
        </w:rPr>
        <w:t>2</w:t>
      </w:r>
      <w:r w:rsidRPr="001D1DDE">
        <w:rPr>
          <w:rFonts w:ascii="Book Antiqua" w:eastAsia="Times New Roman" w:hAnsi="Book Antiqua"/>
          <w:lang w:val="en-US"/>
        </w:rPr>
        <w:t xml:space="preserve">; </w:t>
      </w:r>
      <w:r w:rsidRPr="001D1DDE">
        <w:rPr>
          <w:rStyle w:val="a6"/>
          <w:rFonts w:ascii="Book Antiqua" w:eastAsia="Times New Roman" w:hAnsi="Book Antiqua" w:cs="Arial"/>
          <w:i w:val="0"/>
          <w:iCs w:val="0"/>
          <w:shd w:val="clear" w:color="auto" w:fill="FFFFFF"/>
          <w:lang w:val="en-US"/>
        </w:rPr>
        <w:t>ALK</w:t>
      </w:r>
      <w:r w:rsidRPr="001D1DDE">
        <w:rPr>
          <w:rStyle w:val="a6"/>
          <w:rFonts w:ascii="Book Antiqua" w:hAnsi="Book Antiqua" w:cs="Arial" w:hint="eastAsia"/>
          <w:i w:val="0"/>
          <w:iCs w:val="0"/>
          <w:shd w:val="clear" w:color="auto" w:fill="FFFFFF"/>
          <w:lang w:val="en-US" w:eastAsia="zh-CN"/>
        </w:rPr>
        <w:t>:</w:t>
      </w:r>
      <w:r w:rsidRPr="001D1DDE">
        <w:rPr>
          <w:rStyle w:val="a6"/>
          <w:rFonts w:ascii="Book Antiqua" w:eastAsia="Times New Roman" w:hAnsi="Book Antiqua" w:cs="Arial"/>
          <w:i w:val="0"/>
          <w:iCs w:val="0"/>
          <w:shd w:val="clear" w:color="auto" w:fill="FFFFFF"/>
          <w:lang w:val="en-US"/>
        </w:rPr>
        <w:t xml:space="preserve"> </w:t>
      </w:r>
      <w:r w:rsidR="001D1DDE" w:rsidRPr="001D1DDE">
        <w:rPr>
          <w:rStyle w:val="a6"/>
          <w:rFonts w:ascii="Book Antiqua" w:eastAsia="Times New Roman" w:hAnsi="Book Antiqua" w:cs="Arial"/>
          <w:i w:val="0"/>
          <w:iCs w:val="0"/>
          <w:shd w:val="clear" w:color="auto" w:fill="FFFFFF"/>
          <w:lang w:val="en-US"/>
        </w:rPr>
        <w:t xml:space="preserve">Anaplastic </w:t>
      </w:r>
      <w:r w:rsidRPr="001D1DDE">
        <w:rPr>
          <w:rStyle w:val="a6"/>
          <w:rFonts w:ascii="Book Antiqua" w:eastAsia="Times New Roman" w:hAnsi="Book Antiqua" w:cs="Arial"/>
          <w:i w:val="0"/>
          <w:iCs w:val="0"/>
          <w:shd w:val="clear" w:color="auto" w:fill="FFFFFF"/>
          <w:lang w:val="en-US"/>
        </w:rPr>
        <w:t>lymphoma kinase</w:t>
      </w:r>
      <w:r w:rsidRPr="001D1DDE">
        <w:rPr>
          <w:rFonts w:ascii="Book Antiqua" w:eastAsia="Times New Roman" w:hAnsi="Book Antiqua" w:cs="Arial"/>
          <w:shd w:val="clear" w:color="auto" w:fill="FFFFFF"/>
          <w:lang w:val="en-US"/>
        </w:rPr>
        <w:t xml:space="preserve">; </w:t>
      </w:r>
      <w:r w:rsidRPr="001D1DDE">
        <w:rPr>
          <w:rStyle w:val="a6"/>
          <w:rFonts w:ascii="Book Antiqua" w:eastAsia="Times New Roman" w:hAnsi="Book Antiqua" w:cs="Arial"/>
          <w:i w:val="0"/>
          <w:iCs w:val="0"/>
          <w:shd w:val="clear" w:color="auto" w:fill="FFFFFF"/>
          <w:lang w:val="en-US"/>
        </w:rPr>
        <w:t>GATA3</w:t>
      </w:r>
      <w:r w:rsidRPr="001D1DDE">
        <w:rPr>
          <w:rStyle w:val="a6"/>
          <w:rFonts w:ascii="Book Antiqua" w:hAnsi="Book Antiqua" w:cs="Arial" w:hint="eastAsia"/>
          <w:i w:val="0"/>
          <w:iCs w:val="0"/>
          <w:shd w:val="clear" w:color="auto" w:fill="FFFFFF"/>
          <w:lang w:val="en-US" w:eastAsia="zh-CN"/>
        </w:rPr>
        <w:t>:</w:t>
      </w:r>
      <w:r w:rsidRPr="001D1DDE">
        <w:rPr>
          <w:rFonts w:ascii="Book Antiqua" w:eastAsia="Times New Roman" w:hAnsi="Book Antiqua" w:cs="Arial"/>
          <w:shd w:val="clear" w:color="auto" w:fill="FFFFFF"/>
          <w:lang w:val="en-US"/>
        </w:rPr>
        <w:t> GATA-binding protein 3; PAX8</w:t>
      </w:r>
      <w:r w:rsidRPr="001D1DDE">
        <w:rPr>
          <w:rFonts w:ascii="Book Antiqua" w:hAnsi="Book Antiqua" w:cs="Arial" w:hint="eastAsia"/>
          <w:shd w:val="clear" w:color="auto" w:fill="FFFFFF"/>
          <w:lang w:val="en-US" w:eastAsia="zh-CN"/>
        </w:rPr>
        <w:t>:</w:t>
      </w:r>
      <w:r w:rsidRPr="001D1DDE">
        <w:rPr>
          <w:rFonts w:ascii="Book Antiqua" w:eastAsia="Times New Roman" w:hAnsi="Book Antiqua" w:cs="Arial"/>
          <w:shd w:val="clear" w:color="auto" w:fill="FFFFFF"/>
          <w:lang w:val="en-US"/>
        </w:rPr>
        <w:t xml:space="preserve"> </w:t>
      </w:r>
      <w:r w:rsidR="001D1DDE" w:rsidRPr="001D1DDE">
        <w:rPr>
          <w:rFonts w:ascii="Book Antiqua" w:eastAsia="Times New Roman" w:hAnsi="Book Antiqua" w:cs="Arial"/>
          <w:shd w:val="clear" w:color="auto" w:fill="FFFFFF"/>
          <w:lang w:val="en-US"/>
        </w:rPr>
        <w:t xml:space="preserve">Paired </w:t>
      </w:r>
      <w:r w:rsidRPr="001D1DDE">
        <w:rPr>
          <w:rFonts w:ascii="Book Antiqua" w:eastAsia="Times New Roman" w:hAnsi="Book Antiqua" w:cs="Arial"/>
          <w:shd w:val="clear" w:color="auto" w:fill="FFFFFF"/>
          <w:lang w:val="en-US"/>
        </w:rPr>
        <w:t xml:space="preserve">box gene 8; </w:t>
      </w:r>
      <w:r w:rsidRPr="001D1DDE">
        <w:rPr>
          <w:rStyle w:val="a6"/>
          <w:rFonts w:ascii="Book Antiqua" w:eastAsia="Times New Roman" w:hAnsi="Book Antiqua" w:cs="Arial"/>
          <w:i w:val="0"/>
          <w:iCs w:val="0"/>
          <w:shd w:val="clear" w:color="auto" w:fill="FFFFFF"/>
          <w:lang w:val="en-US"/>
        </w:rPr>
        <w:t>P63</w:t>
      </w:r>
      <w:r w:rsidRPr="001D1DDE">
        <w:rPr>
          <w:rStyle w:val="a6"/>
          <w:rFonts w:ascii="Book Antiqua" w:hAnsi="Book Antiqua" w:cs="Arial" w:hint="eastAsia"/>
          <w:i w:val="0"/>
          <w:iCs w:val="0"/>
          <w:shd w:val="clear" w:color="auto" w:fill="FFFFFF"/>
          <w:lang w:val="en-US" w:eastAsia="zh-CN"/>
        </w:rPr>
        <w:t>:</w:t>
      </w:r>
      <w:r w:rsidRPr="001D1DDE">
        <w:rPr>
          <w:rStyle w:val="a6"/>
          <w:rFonts w:ascii="Book Antiqua" w:eastAsia="Times New Roman" w:hAnsi="Book Antiqua" w:cs="Arial"/>
          <w:i w:val="0"/>
          <w:iCs w:val="0"/>
          <w:shd w:val="clear" w:color="auto" w:fill="FFFFFF"/>
          <w:lang w:val="en-US"/>
        </w:rPr>
        <w:t xml:space="preserve"> </w:t>
      </w:r>
      <w:r w:rsidR="001D1DDE" w:rsidRPr="001D1DDE">
        <w:rPr>
          <w:rFonts w:ascii="Book Antiqua" w:eastAsia="Times New Roman" w:hAnsi="Book Antiqua"/>
          <w:shd w:val="clear" w:color="auto" w:fill="FFFFFF"/>
          <w:lang w:val="en-US"/>
        </w:rPr>
        <w:t>Transformation</w:t>
      </w:r>
      <w:r w:rsidRPr="001D1DDE">
        <w:rPr>
          <w:rFonts w:ascii="Book Antiqua" w:eastAsia="Times New Roman" w:hAnsi="Book Antiqua"/>
          <w:shd w:val="clear" w:color="auto" w:fill="FFFFFF"/>
          <w:lang w:val="en-US"/>
        </w:rPr>
        <w:t>-related protein 63.</w:t>
      </w:r>
    </w:p>
    <w:sectPr w:rsidR="007F4C15" w:rsidRPr="001D1DDE" w:rsidSect="001757FE">
      <w:endnotePr>
        <w:numFmt w:val="decimal"/>
      </w:endnotePr>
      <w:type w:val="continuous"/>
      <w:pgSz w:w="12240" w:h="15840"/>
      <w:pgMar w:top="1134" w:right="1134" w:bottom="1134" w:left="1134" w:header="709" w:footer="709" w:gutter="0"/>
      <w:cols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E0647" w14:textId="77777777" w:rsidR="00BF5C31" w:rsidRDefault="00BF5C31">
      <w:r>
        <w:separator/>
      </w:r>
    </w:p>
  </w:endnote>
  <w:endnote w:type="continuationSeparator" w:id="0">
    <w:p w14:paraId="24A6B819" w14:textId="77777777" w:rsidR="00BF5C31" w:rsidRDefault="00BF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61002A87" w:usb1="80000000" w:usb2="00000008" w:usb3="00000000" w:csb0="000101FF" w:csb1="00000000"/>
  </w:font>
  <w:font w:name="Arno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toneSans">
    <w:panose1 w:val="00000000000000000000"/>
    <w:charset w:val="00"/>
    <w:family w:val="swiss"/>
    <w:notTrueType/>
    <w:pitch w:val="default"/>
    <w:sig w:usb0="00000003" w:usb1="00000000" w:usb2="00000000" w:usb3="00000000" w:csb0="00000001" w:csb1="00000000"/>
  </w:font>
  <w:font w:name="Times-Bold">
    <w:charset w:val="00"/>
    <w:family w:val="auto"/>
    <w:pitch w:val="variable"/>
    <w:sig w:usb0="00000003" w:usb1="00000000" w:usb2="00000000" w:usb3="00000000" w:csb0="00000001"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dvCaeciliaRm">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NewRoman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lknssAdvTT86d47313">
    <w:panose1 w:val="00000000000000000000"/>
    <w:charset w:val="00"/>
    <w:family w:val="roman"/>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TimesNewRomanPSMT">
    <w:charset w:val="00"/>
    <w:family w:val="auto"/>
    <w:pitch w:val="variable"/>
    <w:sig w:usb0="00000000" w:usb1="C0007841"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P≠D]ˇ">
    <w:panose1 w:val="00000000000000000000"/>
    <w:charset w:val="4D"/>
    <w:family w:val="auto"/>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BE4B" w14:textId="77777777" w:rsidR="007069F0" w:rsidRDefault="007069F0" w:rsidP="0054527B">
    <w:pPr>
      <w:pStyle w:val="ae"/>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55533C07" w14:textId="77777777" w:rsidR="007069F0" w:rsidRDefault="007069F0" w:rsidP="00D25FA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F79F" w14:textId="4C7C1A12" w:rsidR="007069F0" w:rsidRDefault="007069F0" w:rsidP="0054527B">
    <w:pPr>
      <w:pStyle w:val="ae"/>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6261B6">
      <w:rPr>
        <w:rStyle w:val="af3"/>
        <w:noProof/>
      </w:rPr>
      <w:t>15</w:t>
    </w:r>
    <w:r>
      <w:rPr>
        <w:rStyle w:val="af3"/>
      </w:rPr>
      <w:fldChar w:fldCharType="end"/>
    </w:r>
  </w:p>
  <w:p w14:paraId="472EBA82" w14:textId="77777777" w:rsidR="007069F0" w:rsidRDefault="007069F0" w:rsidP="00D25FA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6BD34" w14:textId="77777777" w:rsidR="00BF5C31" w:rsidRDefault="00BF5C31">
      <w:r>
        <w:separator/>
      </w:r>
    </w:p>
  </w:footnote>
  <w:footnote w:type="continuationSeparator" w:id="0">
    <w:p w14:paraId="70914380" w14:textId="77777777" w:rsidR="00BF5C31" w:rsidRDefault="00BF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2B7"/>
    <w:multiLevelType w:val="multilevel"/>
    <w:tmpl w:val="DD047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63242A"/>
    <w:multiLevelType w:val="multilevel"/>
    <w:tmpl w:val="DD047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5654A44"/>
    <w:multiLevelType w:val="hybridMultilevel"/>
    <w:tmpl w:val="B95C9574"/>
    <w:lvl w:ilvl="0" w:tplc="70DC2238">
      <w:start w:val="1"/>
      <w:numFmt w:val="decimal"/>
      <w:lvlText w:val="%1."/>
      <w:lvlJc w:val="left"/>
      <w:pPr>
        <w:ind w:left="720" w:hanging="360"/>
      </w:pPr>
      <w:rPr>
        <w:rFonts w:asciiTheme="minorHAnsi" w:hAnsiTheme="minorHAnsi" w:hint="default"/>
      </w:rPr>
    </w:lvl>
    <w:lvl w:ilvl="1" w:tplc="283CCDE6" w:tentative="1">
      <w:start w:val="1"/>
      <w:numFmt w:val="lowerLetter"/>
      <w:lvlText w:val="%2."/>
      <w:lvlJc w:val="left"/>
      <w:pPr>
        <w:ind w:left="1440" w:hanging="360"/>
      </w:pPr>
    </w:lvl>
    <w:lvl w:ilvl="2" w:tplc="837A420A" w:tentative="1">
      <w:start w:val="1"/>
      <w:numFmt w:val="lowerRoman"/>
      <w:lvlText w:val="%3."/>
      <w:lvlJc w:val="right"/>
      <w:pPr>
        <w:ind w:left="2160" w:hanging="180"/>
      </w:pPr>
    </w:lvl>
    <w:lvl w:ilvl="3" w:tplc="D102CC44" w:tentative="1">
      <w:start w:val="1"/>
      <w:numFmt w:val="decimal"/>
      <w:lvlText w:val="%4."/>
      <w:lvlJc w:val="left"/>
      <w:pPr>
        <w:ind w:left="2880" w:hanging="360"/>
      </w:pPr>
    </w:lvl>
    <w:lvl w:ilvl="4" w:tplc="00F4CA74" w:tentative="1">
      <w:start w:val="1"/>
      <w:numFmt w:val="lowerLetter"/>
      <w:lvlText w:val="%5."/>
      <w:lvlJc w:val="left"/>
      <w:pPr>
        <w:ind w:left="3600" w:hanging="360"/>
      </w:pPr>
    </w:lvl>
    <w:lvl w:ilvl="5" w:tplc="811A30A6" w:tentative="1">
      <w:start w:val="1"/>
      <w:numFmt w:val="lowerRoman"/>
      <w:lvlText w:val="%6."/>
      <w:lvlJc w:val="right"/>
      <w:pPr>
        <w:ind w:left="4320" w:hanging="180"/>
      </w:pPr>
    </w:lvl>
    <w:lvl w:ilvl="6" w:tplc="CAA24508" w:tentative="1">
      <w:start w:val="1"/>
      <w:numFmt w:val="decimal"/>
      <w:lvlText w:val="%7."/>
      <w:lvlJc w:val="left"/>
      <w:pPr>
        <w:ind w:left="5040" w:hanging="360"/>
      </w:pPr>
    </w:lvl>
    <w:lvl w:ilvl="7" w:tplc="C2D63482" w:tentative="1">
      <w:start w:val="1"/>
      <w:numFmt w:val="lowerLetter"/>
      <w:lvlText w:val="%8."/>
      <w:lvlJc w:val="left"/>
      <w:pPr>
        <w:ind w:left="5760" w:hanging="360"/>
      </w:pPr>
    </w:lvl>
    <w:lvl w:ilvl="8" w:tplc="D3166F4E" w:tentative="1">
      <w:start w:val="1"/>
      <w:numFmt w:val="lowerRoman"/>
      <w:lvlText w:val="%9."/>
      <w:lvlJc w:val="right"/>
      <w:pPr>
        <w:ind w:left="6480" w:hanging="180"/>
      </w:pPr>
    </w:lvl>
  </w:abstractNum>
  <w:abstractNum w:abstractNumId="3">
    <w:nsid w:val="30BB2249"/>
    <w:multiLevelType w:val="hybridMultilevel"/>
    <w:tmpl w:val="F1864FEC"/>
    <w:lvl w:ilvl="0" w:tplc="D812E660">
      <w:start w:val="1"/>
      <w:numFmt w:val="decimal"/>
      <w:lvlText w:val="%1."/>
      <w:lvlJc w:val="left"/>
      <w:pPr>
        <w:ind w:left="720" w:hanging="360"/>
      </w:pPr>
    </w:lvl>
    <w:lvl w:ilvl="1" w:tplc="8F98409C" w:tentative="1">
      <w:start w:val="1"/>
      <w:numFmt w:val="lowerLetter"/>
      <w:lvlText w:val="%2."/>
      <w:lvlJc w:val="left"/>
      <w:pPr>
        <w:ind w:left="1440" w:hanging="360"/>
      </w:pPr>
    </w:lvl>
    <w:lvl w:ilvl="2" w:tplc="FD683686" w:tentative="1">
      <w:start w:val="1"/>
      <w:numFmt w:val="lowerRoman"/>
      <w:lvlText w:val="%3."/>
      <w:lvlJc w:val="right"/>
      <w:pPr>
        <w:ind w:left="2160" w:hanging="180"/>
      </w:pPr>
    </w:lvl>
    <w:lvl w:ilvl="3" w:tplc="FDD801C0" w:tentative="1">
      <w:start w:val="1"/>
      <w:numFmt w:val="decimal"/>
      <w:lvlText w:val="%4."/>
      <w:lvlJc w:val="left"/>
      <w:pPr>
        <w:ind w:left="2880" w:hanging="360"/>
      </w:pPr>
    </w:lvl>
    <w:lvl w:ilvl="4" w:tplc="87568A2C" w:tentative="1">
      <w:start w:val="1"/>
      <w:numFmt w:val="lowerLetter"/>
      <w:lvlText w:val="%5."/>
      <w:lvlJc w:val="left"/>
      <w:pPr>
        <w:ind w:left="3600" w:hanging="360"/>
      </w:pPr>
    </w:lvl>
    <w:lvl w:ilvl="5" w:tplc="21F4ED00" w:tentative="1">
      <w:start w:val="1"/>
      <w:numFmt w:val="lowerRoman"/>
      <w:lvlText w:val="%6."/>
      <w:lvlJc w:val="right"/>
      <w:pPr>
        <w:ind w:left="4320" w:hanging="180"/>
      </w:pPr>
    </w:lvl>
    <w:lvl w:ilvl="6" w:tplc="B16ABF5C" w:tentative="1">
      <w:start w:val="1"/>
      <w:numFmt w:val="decimal"/>
      <w:lvlText w:val="%7."/>
      <w:lvlJc w:val="left"/>
      <w:pPr>
        <w:ind w:left="5040" w:hanging="360"/>
      </w:pPr>
    </w:lvl>
    <w:lvl w:ilvl="7" w:tplc="B298F9F8" w:tentative="1">
      <w:start w:val="1"/>
      <w:numFmt w:val="lowerLetter"/>
      <w:lvlText w:val="%8."/>
      <w:lvlJc w:val="left"/>
      <w:pPr>
        <w:ind w:left="5760" w:hanging="360"/>
      </w:pPr>
    </w:lvl>
    <w:lvl w:ilvl="8" w:tplc="2D9E682C" w:tentative="1">
      <w:start w:val="1"/>
      <w:numFmt w:val="lowerRoman"/>
      <w:lvlText w:val="%9."/>
      <w:lvlJc w:val="right"/>
      <w:pPr>
        <w:ind w:left="6480" w:hanging="180"/>
      </w:pPr>
    </w:lvl>
  </w:abstractNum>
  <w:abstractNum w:abstractNumId="4">
    <w:nsid w:val="59D7557C"/>
    <w:multiLevelType w:val="hybridMultilevel"/>
    <w:tmpl w:val="44DE6944"/>
    <w:lvl w:ilvl="0" w:tplc="EDC06568">
      <w:start w:val="1"/>
      <w:numFmt w:val="decimal"/>
      <w:lvlText w:val="%1."/>
      <w:lvlJc w:val="left"/>
      <w:pPr>
        <w:ind w:left="720" w:hanging="360"/>
      </w:pPr>
      <w:rPr>
        <w:rFonts w:asciiTheme="minorHAnsi" w:hAnsiTheme="minorHAnsi" w:hint="default"/>
      </w:rPr>
    </w:lvl>
    <w:lvl w:ilvl="1" w:tplc="B3DC8C60" w:tentative="1">
      <w:start w:val="1"/>
      <w:numFmt w:val="lowerLetter"/>
      <w:lvlText w:val="%2."/>
      <w:lvlJc w:val="left"/>
      <w:pPr>
        <w:ind w:left="1440" w:hanging="360"/>
      </w:pPr>
    </w:lvl>
    <w:lvl w:ilvl="2" w:tplc="B3C8A6A0" w:tentative="1">
      <w:start w:val="1"/>
      <w:numFmt w:val="lowerRoman"/>
      <w:lvlText w:val="%3."/>
      <w:lvlJc w:val="right"/>
      <w:pPr>
        <w:ind w:left="2160" w:hanging="180"/>
      </w:pPr>
    </w:lvl>
    <w:lvl w:ilvl="3" w:tplc="F4EE1380" w:tentative="1">
      <w:start w:val="1"/>
      <w:numFmt w:val="decimal"/>
      <w:lvlText w:val="%4."/>
      <w:lvlJc w:val="left"/>
      <w:pPr>
        <w:ind w:left="2880" w:hanging="360"/>
      </w:pPr>
    </w:lvl>
    <w:lvl w:ilvl="4" w:tplc="55284C58" w:tentative="1">
      <w:start w:val="1"/>
      <w:numFmt w:val="lowerLetter"/>
      <w:lvlText w:val="%5."/>
      <w:lvlJc w:val="left"/>
      <w:pPr>
        <w:ind w:left="3600" w:hanging="360"/>
      </w:pPr>
    </w:lvl>
    <w:lvl w:ilvl="5" w:tplc="27A65460" w:tentative="1">
      <w:start w:val="1"/>
      <w:numFmt w:val="lowerRoman"/>
      <w:lvlText w:val="%6."/>
      <w:lvlJc w:val="right"/>
      <w:pPr>
        <w:ind w:left="4320" w:hanging="180"/>
      </w:pPr>
    </w:lvl>
    <w:lvl w:ilvl="6" w:tplc="61EABB5E" w:tentative="1">
      <w:start w:val="1"/>
      <w:numFmt w:val="decimal"/>
      <w:lvlText w:val="%7."/>
      <w:lvlJc w:val="left"/>
      <w:pPr>
        <w:ind w:left="5040" w:hanging="360"/>
      </w:pPr>
    </w:lvl>
    <w:lvl w:ilvl="7" w:tplc="BCAC8AAC" w:tentative="1">
      <w:start w:val="1"/>
      <w:numFmt w:val="lowerLetter"/>
      <w:lvlText w:val="%8."/>
      <w:lvlJc w:val="left"/>
      <w:pPr>
        <w:ind w:left="5760" w:hanging="360"/>
      </w:pPr>
    </w:lvl>
    <w:lvl w:ilvl="8" w:tplc="948E72C2" w:tentative="1">
      <w:start w:val="1"/>
      <w:numFmt w:val="lowerRoman"/>
      <w:lvlText w:val="%9."/>
      <w:lvlJc w:val="right"/>
      <w:pPr>
        <w:ind w:left="6480" w:hanging="180"/>
      </w:pPr>
    </w:lvl>
  </w:abstractNum>
  <w:abstractNum w:abstractNumId="5">
    <w:nsid w:val="641F37FF"/>
    <w:multiLevelType w:val="hybridMultilevel"/>
    <w:tmpl w:val="CC72B3FA"/>
    <w:lvl w:ilvl="0" w:tplc="20583CC2">
      <w:start w:val="1"/>
      <w:numFmt w:val="decimal"/>
      <w:lvlText w:val="%1."/>
      <w:lvlJc w:val="left"/>
      <w:pPr>
        <w:ind w:left="720" w:hanging="360"/>
      </w:pPr>
    </w:lvl>
    <w:lvl w:ilvl="1" w:tplc="42309AA8" w:tentative="1">
      <w:start w:val="1"/>
      <w:numFmt w:val="lowerLetter"/>
      <w:lvlText w:val="%2."/>
      <w:lvlJc w:val="left"/>
      <w:pPr>
        <w:ind w:left="1440" w:hanging="360"/>
      </w:pPr>
    </w:lvl>
    <w:lvl w:ilvl="2" w:tplc="B282D8CA" w:tentative="1">
      <w:start w:val="1"/>
      <w:numFmt w:val="lowerRoman"/>
      <w:lvlText w:val="%3."/>
      <w:lvlJc w:val="right"/>
      <w:pPr>
        <w:ind w:left="2160" w:hanging="180"/>
      </w:pPr>
    </w:lvl>
    <w:lvl w:ilvl="3" w:tplc="757A29FC" w:tentative="1">
      <w:start w:val="1"/>
      <w:numFmt w:val="decimal"/>
      <w:lvlText w:val="%4."/>
      <w:lvlJc w:val="left"/>
      <w:pPr>
        <w:ind w:left="2880" w:hanging="360"/>
      </w:pPr>
    </w:lvl>
    <w:lvl w:ilvl="4" w:tplc="0A583A80" w:tentative="1">
      <w:start w:val="1"/>
      <w:numFmt w:val="lowerLetter"/>
      <w:lvlText w:val="%5."/>
      <w:lvlJc w:val="left"/>
      <w:pPr>
        <w:ind w:left="3600" w:hanging="360"/>
      </w:pPr>
    </w:lvl>
    <w:lvl w:ilvl="5" w:tplc="B8B2FA24" w:tentative="1">
      <w:start w:val="1"/>
      <w:numFmt w:val="lowerRoman"/>
      <w:lvlText w:val="%6."/>
      <w:lvlJc w:val="right"/>
      <w:pPr>
        <w:ind w:left="4320" w:hanging="180"/>
      </w:pPr>
    </w:lvl>
    <w:lvl w:ilvl="6" w:tplc="FE4C6BAA" w:tentative="1">
      <w:start w:val="1"/>
      <w:numFmt w:val="decimal"/>
      <w:lvlText w:val="%7."/>
      <w:lvlJc w:val="left"/>
      <w:pPr>
        <w:ind w:left="5040" w:hanging="360"/>
      </w:pPr>
    </w:lvl>
    <w:lvl w:ilvl="7" w:tplc="B36A5DCC" w:tentative="1">
      <w:start w:val="1"/>
      <w:numFmt w:val="lowerLetter"/>
      <w:lvlText w:val="%8."/>
      <w:lvlJc w:val="left"/>
      <w:pPr>
        <w:ind w:left="5760" w:hanging="360"/>
      </w:pPr>
    </w:lvl>
    <w:lvl w:ilvl="8" w:tplc="F38A7FDC" w:tentative="1">
      <w:start w:val="1"/>
      <w:numFmt w:val="lowerRoman"/>
      <w:lvlText w:val="%9."/>
      <w:lvlJc w:val="right"/>
      <w:pPr>
        <w:ind w:left="6480" w:hanging="180"/>
      </w:pPr>
    </w:lvl>
  </w:abstractNum>
  <w:abstractNum w:abstractNumId="6">
    <w:nsid w:val="73501944"/>
    <w:multiLevelType w:val="hybridMultilevel"/>
    <w:tmpl w:val="05EA42D2"/>
    <w:lvl w:ilvl="0" w:tplc="722218F0">
      <w:start w:val="1"/>
      <w:numFmt w:val="bullet"/>
      <w:lvlText w:val=""/>
      <w:lvlJc w:val="left"/>
      <w:pPr>
        <w:ind w:left="720" w:hanging="360"/>
      </w:pPr>
      <w:rPr>
        <w:rFonts w:ascii="Symbol" w:hAnsi="Symbol" w:hint="default"/>
      </w:rPr>
    </w:lvl>
    <w:lvl w:ilvl="1" w:tplc="2C8C6D9A" w:tentative="1">
      <w:start w:val="1"/>
      <w:numFmt w:val="bullet"/>
      <w:lvlText w:val="o"/>
      <w:lvlJc w:val="left"/>
      <w:pPr>
        <w:ind w:left="1440" w:hanging="360"/>
      </w:pPr>
      <w:rPr>
        <w:rFonts w:ascii="Courier New" w:hAnsi="Courier New" w:cs="Courier New" w:hint="default"/>
      </w:rPr>
    </w:lvl>
    <w:lvl w:ilvl="2" w:tplc="4B06A908" w:tentative="1">
      <w:start w:val="1"/>
      <w:numFmt w:val="bullet"/>
      <w:lvlText w:val=""/>
      <w:lvlJc w:val="left"/>
      <w:pPr>
        <w:ind w:left="2160" w:hanging="360"/>
      </w:pPr>
      <w:rPr>
        <w:rFonts w:ascii="Wingdings" w:hAnsi="Wingdings" w:hint="default"/>
      </w:rPr>
    </w:lvl>
    <w:lvl w:ilvl="3" w:tplc="34F86FA2" w:tentative="1">
      <w:start w:val="1"/>
      <w:numFmt w:val="bullet"/>
      <w:lvlText w:val=""/>
      <w:lvlJc w:val="left"/>
      <w:pPr>
        <w:ind w:left="2880" w:hanging="360"/>
      </w:pPr>
      <w:rPr>
        <w:rFonts w:ascii="Symbol" w:hAnsi="Symbol" w:hint="default"/>
      </w:rPr>
    </w:lvl>
    <w:lvl w:ilvl="4" w:tplc="2F567D84" w:tentative="1">
      <w:start w:val="1"/>
      <w:numFmt w:val="bullet"/>
      <w:lvlText w:val="o"/>
      <w:lvlJc w:val="left"/>
      <w:pPr>
        <w:ind w:left="3600" w:hanging="360"/>
      </w:pPr>
      <w:rPr>
        <w:rFonts w:ascii="Courier New" w:hAnsi="Courier New" w:cs="Courier New" w:hint="default"/>
      </w:rPr>
    </w:lvl>
    <w:lvl w:ilvl="5" w:tplc="CF626938" w:tentative="1">
      <w:start w:val="1"/>
      <w:numFmt w:val="bullet"/>
      <w:lvlText w:val=""/>
      <w:lvlJc w:val="left"/>
      <w:pPr>
        <w:ind w:left="4320" w:hanging="360"/>
      </w:pPr>
      <w:rPr>
        <w:rFonts w:ascii="Wingdings" w:hAnsi="Wingdings" w:hint="default"/>
      </w:rPr>
    </w:lvl>
    <w:lvl w:ilvl="6" w:tplc="016E409A" w:tentative="1">
      <w:start w:val="1"/>
      <w:numFmt w:val="bullet"/>
      <w:lvlText w:val=""/>
      <w:lvlJc w:val="left"/>
      <w:pPr>
        <w:ind w:left="5040" w:hanging="360"/>
      </w:pPr>
      <w:rPr>
        <w:rFonts w:ascii="Symbol" w:hAnsi="Symbol" w:hint="default"/>
      </w:rPr>
    </w:lvl>
    <w:lvl w:ilvl="7" w:tplc="AFC83CB4" w:tentative="1">
      <w:start w:val="1"/>
      <w:numFmt w:val="bullet"/>
      <w:lvlText w:val="o"/>
      <w:lvlJc w:val="left"/>
      <w:pPr>
        <w:ind w:left="5760" w:hanging="360"/>
      </w:pPr>
      <w:rPr>
        <w:rFonts w:ascii="Courier New" w:hAnsi="Courier New" w:cs="Courier New" w:hint="default"/>
      </w:rPr>
    </w:lvl>
    <w:lvl w:ilvl="8" w:tplc="3B86E974"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0|203|197|188|201|197|204|189|197|188|204|197|202|186|197|189|202|"/>
    <w:docVar w:name="Username" w:val="Editor"/>
  </w:docVars>
  <w:rsids>
    <w:rsidRoot w:val="004D03F5"/>
    <w:rsid w:val="0000274E"/>
    <w:rsid w:val="000030E1"/>
    <w:rsid w:val="00005BA8"/>
    <w:rsid w:val="00020036"/>
    <w:rsid w:val="00025573"/>
    <w:rsid w:val="000268EF"/>
    <w:rsid w:val="00026953"/>
    <w:rsid w:val="00031B8E"/>
    <w:rsid w:val="00032C3D"/>
    <w:rsid w:val="00033639"/>
    <w:rsid w:val="00036A7B"/>
    <w:rsid w:val="0003765F"/>
    <w:rsid w:val="00042320"/>
    <w:rsid w:val="00044818"/>
    <w:rsid w:val="0004495A"/>
    <w:rsid w:val="00044E46"/>
    <w:rsid w:val="0005080B"/>
    <w:rsid w:val="000512D5"/>
    <w:rsid w:val="00053A63"/>
    <w:rsid w:val="00055D05"/>
    <w:rsid w:val="0005651F"/>
    <w:rsid w:val="00061C3D"/>
    <w:rsid w:val="00063DDE"/>
    <w:rsid w:val="00064259"/>
    <w:rsid w:val="00065E89"/>
    <w:rsid w:val="00071F71"/>
    <w:rsid w:val="00072B7C"/>
    <w:rsid w:val="00073AE5"/>
    <w:rsid w:val="00074061"/>
    <w:rsid w:val="00074AAC"/>
    <w:rsid w:val="00085D69"/>
    <w:rsid w:val="00086798"/>
    <w:rsid w:val="0008795C"/>
    <w:rsid w:val="00093463"/>
    <w:rsid w:val="00093BCF"/>
    <w:rsid w:val="00095EF3"/>
    <w:rsid w:val="000A10C3"/>
    <w:rsid w:val="000A1A14"/>
    <w:rsid w:val="000A7A1E"/>
    <w:rsid w:val="000B3A97"/>
    <w:rsid w:val="000B4254"/>
    <w:rsid w:val="000B4B8E"/>
    <w:rsid w:val="000B6895"/>
    <w:rsid w:val="000B70E4"/>
    <w:rsid w:val="000C1B11"/>
    <w:rsid w:val="000C4EEE"/>
    <w:rsid w:val="000C6382"/>
    <w:rsid w:val="000D325F"/>
    <w:rsid w:val="000D3ED7"/>
    <w:rsid w:val="000D67CA"/>
    <w:rsid w:val="000D6CF1"/>
    <w:rsid w:val="000E1404"/>
    <w:rsid w:val="000F6D3F"/>
    <w:rsid w:val="00101F4A"/>
    <w:rsid w:val="001025ED"/>
    <w:rsid w:val="00111CEA"/>
    <w:rsid w:val="00116989"/>
    <w:rsid w:val="001169B4"/>
    <w:rsid w:val="00117E03"/>
    <w:rsid w:val="00120C73"/>
    <w:rsid w:val="001225CC"/>
    <w:rsid w:val="001245E7"/>
    <w:rsid w:val="001257A9"/>
    <w:rsid w:val="00130B51"/>
    <w:rsid w:val="00132652"/>
    <w:rsid w:val="001333F8"/>
    <w:rsid w:val="00135AD6"/>
    <w:rsid w:val="00137728"/>
    <w:rsid w:val="00137C4E"/>
    <w:rsid w:val="00142B55"/>
    <w:rsid w:val="00144884"/>
    <w:rsid w:val="00144BC6"/>
    <w:rsid w:val="00150BAF"/>
    <w:rsid w:val="00154D64"/>
    <w:rsid w:val="001572E4"/>
    <w:rsid w:val="0015793F"/>
    <w:rsid w:val="0016194A"/>
    <w:rsid w:val="00162A90"/>
    <w:rsid w:val="00162F47"/>
    <w:rsid w:val="00166104"/>
    <w:rsid w:val="00167637"/>
    <w:rsid w:val="00167C65"/>
    <w:rsid w:val="001700A5"/>
    <w:rsid w:val="001701FF"/>
    <w:rsid w:val="00170872"/>
    <w:rsid w:val="00171011"/>
    <w:rsid w:val="00172668"/>
    <w:rsid w:val="00173F05"/>
    <w:rsid w:val="001757FE"/>
    <w:rsid w:val="00177DEC"/>
    <w:rsid w:val="0018006A"/>
    <w:rsid w:val="00181CC1"/>
    <w:rsid w:val="00182BB9"/>
    <w:rsid w:val="00185101"/>
    <w:rsid w:val="00187AE9"/>
    <w:rsid w:val="00187C2D"/>
    <w:rsid w:val="00191497"/>
    <w:rsid w:val="001918E1"/>
    <w:rsid w:val="00196895"/>
    <w:rsid w:val="001A5724"/>
    <w:rsid w:val="001A5C65"/>
    <w:rsid w:val="001A6705"/>
    <w:rsid w:val="001B0672"/>
    <w:rsid w:val="001B3AC0"/>
    <w:rsid w:val="001B4740"/>
    <w:rsid w:val="001C16B1"/>
    <w:rsid w:val="001C5CBC"/>
    <w:rsid w:val="001D1DDE"/>
    <w:rsid w:val="001D6047"/>
    <w:rsid w:val="001D78A3"/>
    <w:rsid w:val="001E0A63"/>
    <w:rsid w:val="001E2241"/>
    <w:rsid w:val="001E2D3A"/>
    <w:rsid w:val="001E456A"/>
    <w:rsid w:val="001E51CF"/>
    <w:rsid w:val="001F39E3"/>
    <w:rsid w:val="001F520D"/>
    <w:rsid w:val="001F64C0"/>
    <w:rsid w:val="00201522"/>
    <w:rsid w:val="00201D06"/>
    <w:rsid w:val="002025D8"/>
    <w:rsid w:val="00207B89"/>
    <w:rsid w:val="00212529"/>
    <w:rsid w:val="002131E7"/>
    <w:rsid w:val="00214943"/>
    <w:rsid w:val="00224FF7"/>
    <w:rsid w:val="0023100F"/>
    <w:rsid w:val="00233717"/>
    <w:rsid w:val="00233C54"/>
    <w:rsid w:val="002367A0"/>
    <w:rsid w:val="00237B4F"/>
    <w:rsid w:val="00244192"/>
    <w:rsid w:val="00246C76"/>
    <w:rsid w:val="00247A1F"/>
    <w:rsid w:val="002506D5"/>
    <w:rsid w:val="00253880"/>
    <w:rsid w:val="002545D6"/>
    <w:rsid w:val="00254810"/>
    <w:rsid w:val="00254B43"/>
    <w:rsid w:val="00255AAE"/>
    <w:rsid w:val="00255F30"/>
    <w:rsid w:val="00257BAE"/>
    <w:rsid w:val="0026108A"/>
    <w:rsid w:val="00262914"/>
    <w:rsid w:val="002630D3"/>
    <w:rsid w:val="00265390"/>
    <w:rsid w:val="0026571C"/>
    <w:rsid w:val="00277062"/>
    <w:rsid w:val="002805E2"/>
    <w:rsid w:val="002859A3"/>
    <w:rsid w:val="0028727A"/>
    <w:rsid w:val="00287D29"/>
    <w:rsid w:val="00291F3C"/>
    <w:rsid w:val="002974C0"/>
    <w:rsid w:val="002A03B2"/>
    <w:rsid w:val="002A06CF"/>
    <w:rsid w:val="002A0B8B"/>
    <w:rsid w:val="002A222D"/>
    <w:rsid w:val="002A4CD0"/>
    <w:rsid w:val="002B1E44"/>
    <w:rsid w:val="002B217C"/>
    <w:rsid w:val="002B2A7F"/>
    <w:rsid w:val="002B35FA"/>
    <w:rsid w:val="002B4E05"/>
    <w:rsid w:val="002B5661"/>
    <w:rsid w:val="002B595A"/>
    <w:rsid w:val="002B7101"/>
    <w:rsid w:val="002C0BC2"/>
    <w:rsid w:val="002C0C45"/>
    <w:rsid w:val="002C0D5E"/>
    <w:rsid w:val="002C35CB"/>
    <w:rsid w:val="002C367E"/>
    <w:rsid w:val="002C5A2D"/>
    <w:rsid w:val="002C726E"/>
    <w:rsid w:val="002C7F70"/>
    <w:rsid w:val="002D4F12"/>
    <w:rsid w:val="002D542D"/>
    <w:rsid w:val="002D5454"/>
    <w:rsid w:val="002D54EC"/>
    <w:rsid w:val="002E5AFB"/>
    <w:rsid w:val="002F0030"/>
    <w:rsid w:val="002F1427"/>
    <w:rsid w:val="002F3B17"/>
    <w:rsid w:val="003021F7"/>
    <w:rsid w:val="0030231E"/>
    <w:rsid w:val="00303725"/>
    <w:rsid w:val="00310CA1"/>
    <w:rsid w:val="00312A7A"/>
    <w:rsid w:val="00313E09"/>
    <w:rsid w:val="00323FFC"/>
    <w:rsid w:val="00324062"/>
    <w:rsid w:val="00325E09"/>
    <w:rsid w:val="00326EA0"/>
    <w:rsid w:val="003323F1"/>
    <w:rsid w:val="0033540C"/>
    <w:rsid w:val="0034159F"/>
    <w:rsid w:val="00342B24"/>
    <w:rsid w:val="00343846"/>
    <w:rsid w:val="0034397C"/>
    <w:rsid w:val="003476FE"/>
    <w:rsid w:val="0035557C"/>
    <w:rsid w:val="00355E12"/>
    <w:rsid w:val="003602B9"/>
    <w:rsid w:val="00361523"/>
    <w:rsid w:val="003618F0"/>
    <w:rsid w:val="00362042"/>
    <w:rsid w:val="003634C0"/>
    <w:rsid w:val="00363E47"/>
    <w:rsid w:val="00363EC2"/>
    <w:rsid w:val="00364000"/>
    <w:rsid w:val="00364936"/>
    <w:rsid w:val="00366AE6"/>
    <w:rsid w:val="00366BEB"/>
    <w:rsid w:val="00367CAF"/>
    <w:rsid w:val="00367D76"/>
    <w:rsid w:val="00370B23"/>
    <w:rsid w:val="00371604"/>
    <w:rsid w:val="0037283A"/>
    <w:rsid w:val="00374B22"/>
    <w:rsid w:val="00375CB7"/>
    <w:rsid w:val="003778D2"/>
    <w:rsid w:val="00377A4F"/>
    <w:rsid w:val="00377C34"/>
    <w:rsid w:val="003827A6"/>
    <w:rsid w:val="00392EFF"/>
    <w:rsid w:val="00395E31"/>
    <w:rsid w:val="00396685"/>
    <w:rsid w:val="00397CC6"/>
    <w:rsid w:val="003A06B9"/>
    <w:rsid w:val="003A06E4"/>
    <w:rsid w:val="003A0F67"/>
    <w:rsid w:val="003A2922"/>
    <w:rsid w:val="003A4925"/>
    <w:rsid w:val="003A5C08"/>
    <w:rsid w:val="003B1FFD"/>
    <w:rsid w:val="003B2592"/>
    <w:rsid w:val="003B40B9"/>
    <w:rsid w:val="003B7D86"/>
    <w:rsid w:val="003C2D46"/>
    <w:rsid w:val="003C5B4D"/>
    <w:rsid w:val="003C7C6F"/>
    <w:rsid w:val="003D072C"/>
    <w:rsid w:val="003D0943"/>
    <w:rsid w:val="003D437B"/>
    <w:rsid w:val="003D6D7D"/>
    <w:rsid w:val="003E68DE"/>
    <w:rsid w:val="003F0660"/>
    <w:rsid w:val="003F2986"/>
    <w:rsid w:val="003F2F8B"/>
    <w:rsid w:val="003F4B69"/>
    <w:rsid w:val="003F6760"/>
    <w:rsid w:val="0040101E"/>
    <w:rsid w:val="0040264B"/>
    <w:rsid w:val="00403FA7"/>
    <w:rsid w:val="00404E64"/>
    <w:rsid w:val="0040516F"/>
    <w:rsid w:val="0040637B"/>
    <w:rsid w:val="00406E93"/>
    <w:rsid w:val="00407932"/>
    <w:rsid w:val="00407CE7"/>
    <w:rsid w:val="00415689"/>
    <w:rsid w:val="00417282"/>
    <w:rsid w:val="0041766A"/>
    <w:rsid w:val="00422201"/>
    <w:rsid w:val="00422B0A"/>
    <w:rsid w:val="00422E18"/>
    <w:rsid w:val="004241A1"/>
    <w:rsid w:val="00424825"/>
    <w:rsid w:val="00426071"/>
    <w:rsid w:val="00432616"/>
    <w:rsid w:val="00432827"/>
    <w:rsid w:val="0043286C"/>
    <w:rsid w:val="0043337D"/>
    <w:rsid w:val="00433EA3"/>
    <w:rsid w:val="00434F3E"/>
    <w:rsid w:val="00436B8D"/>
    <w:rsid w:val="0043753D"/>
    <w:rsid w:val="00437B30"/>
    <w:rsid w:val="00451767"/>
    <w:rsid w:val="00451E4A"/>
    <w:rsid w:val="00453B39"/>
    <w:rsid w:val="00453E5B"/>
    <w:rsid w:val="004548FB"/>
    <w:rsid w:val="00456E85"/>
    <w:rsid w:val="004620EA"/>
    <w:rsid w:val="0046785B"/>
    <w:rsid w:val="00467963"/>
    <w:rsid w:val="00467BAD"/>
    <w:rsid w:val="00467E5D"/>
    <w:rsid w:val="004710F9"/>
    <w:rsid w:val="004713D2"/>
    <w:rsid w:val="004733DA"/>
    <w:rsid w:val="004747F8"/>
    <w:rsid w:val="004762FC"/>
    <w:rsid w:val="004818E5"/>
    <w:rsid w:val="00484101"/>
    <w:rsid w:val="004844D7"/>
    <w:rsid w:val="00490844"/>
    <w:rsid w:val="00490C85"/>
    <w:rsid w:val="00490FE6"/>
    <w:rsid w:val="00492745"/>
    <w:rsid w:val="00493834"/>
    <w:rsid w:val="0049408C"/>
    <w:rsid w:val="00497AE9"/>
    <w:rsid w:val="004A02C8"/>
    <w:rsid w:val="004A0E8C"/>
    <w:rsid w:val="004A476E"/>
    <w:rsid w:val="004A7DC3"/>
    <w:rsid w:val="004B1749"/>
    <w:rsid w:val="004B18CF"/>
    <w:rsid w:val="004B5AEF"/>
    <w:rsid w:val="004C0431"/>
    <w:rsid w:val="004C1D7F"/>
    <w:rsid w:val="004C2D79"/>
    <w:rsid w:val="004C39F2"/>
    <w:rsid w:val="004C61ED"/>
    <w:rsid w:val="004D03F5"/>
    <w:rsid w:val="004D0A75"/>
    <w:rsid w:val="004D0E5E"/>
    <w:rsid w:val="004D13CF"/>
    <w:rsid w:val="004D5A32"/>
    <w:rsid w:val="004D64ED"/>
    <w:rsid w:val="004E2197"/>
    <w:rsid w:val="004E32B2"/>
    <w:rsid w:val="004E530B"/>
    <w:rsid w:val="004E569D"/>
    <w:rsid w:val="004F2F9A"/>
    <w:rsid w:val="004F331A"/>
    <w:rsid w:val="004F3685"/>
    <w:rsid w:val="004F4D51"/>
    <w:rsid w:val="004F7F23"/>
    <w:rsid w:val="005013A4"/>
    <w:rsid w:val="0050200C"/>
    <w:rsid w:val="005024F3"/>
    <w:rsid w:val="00507952"/>
    <w:rsid w:val="00510310"/>
    <w:rsid w:val="005137AE"/>
    <w:rsid w:val="00514ADD"/>
    <w:rsid w:val="00514E9E"/>
    <w:rsid w:val="00514FA4"/>
    <w:rsid w:val="00515981"/>
    <w:rsid w:val="005177D5"/>
    <w:rsid w:val="00523579"/>
    <w:rsid w:val="00524EFD"/>
    <w:rsid w:val="005252E1"/>
    <w:rsid w:val="005260D2"/>
    <w:rsid w:val="005267D9"/>
    <w:rsid w:val="00533863"/>
    <w:rsid w:val="005340BE"/>
    <w:rsid w:val="00540836"/>
    <w:rsid w:val="005440E8"/>
    <w:rsid w:val="0054527B"/>
    <w:rsid w:val="0055075B"/>
    <w:rsid w:val="00551AAF"/>
    <w:rsid w:val="00553F5C"/>
    <w:rsid w:val="005562E1"/>
    <w:rsid w:val="00556B43"/>
    <w:rsid w:val="00560E12"/>
    <w:rsid w:val="00561EFD"/>
    <w:rsid w:val="00564BBD"/>
    <w:rsid w:val="005655A7"/>
    <w:rsid w:val="00575A1F"/>
    <w:rsid w:val="005803A1"/>
    <w:rsid w:val="00580F82"/>
    <w:rsid w:val="00582589"/>
    <w:rsid w:val="00582693"/>
    <w:rsid w:val="00587976"/>
    <w:rsid w:val="005925A6"/>
    <w:rsid w:val="005A19E1"/>
    <w:rsid w:val="005A34E9"/>
    <w:rsid w:val="005A35E8"/>
    <w:rsid w:val="005A72CB"/>
    <w:rsid w:val="005B5768"/>
    <w:rsid w:val="005C274E"/>
    <w:rsid w:val="005C55F9"/>
    <w:rsid w:val="005C767F"/>
    <w:rsid w:val="005D0BB9"/>
    <w:rsid w:val="005D2E0E"/>
    <w:rsid w:val="005D3CCF"/>
    <w:rsid w:val="005D6B4A"/>
    <w:rsid w:val="005E247D"/>
    <w:rsid w:val="005E4076"/>
    <w:rsid w:val="005E4FC9"/>
    <w:rsid w:val="005F02F1"/>
    <w:rsid w:val="005F58A7"/>
    <w:rsid w:val="005F6073"/>
    <w:rsid w:val="005F7B8D"/>
    <w:rsid w:val="0060512F"/>
    <w:rsid w:val="00605A2A"/>
    <w:rsid w:val="00607615"/>
    <w:rsid w:val="00613BB3"/>
    <w:rsid w:val="006160F3"/>
    <w:rsid w:val="006162BB"/>
    <w:rsid w:val="006168F2"/>
    <w:rsid w:val="0061732C"/>
    <w:rsid w:val="00617AC1"/>
    <w:rsid w:val="00617C39"/>
    <w:rsid w:val="006261B6"/>
    <w:rsid w:val="00636824"/>
    <w:rsid w:val="006416CF"/>
    <w:rsid w:val="00642CED"/>
    <w:rsid w:val="00642D12"/>
    <w:rsid w:val="00643B8A"/>
    <w:rsid w:val="00644B94"/>
    <w:rsid w:val="006461A0"/>
    <w:rsid w:val="00646717"/>
    <w:rsid w:val="00646F94"/>
    <w:rsid w:val="006548DB"/>
    <w:rsid w:val="00655CAF"/>
    <w:rsid w:val="0065733C"/>
    <w:rsid w:val="006605DD"/>
    <w:rsid w:val="0066396A"/>
    <w:rsid w:val="006657B1"/>
    <w:rsid w:val="00666849"/>
    <w:rsid w:val="0067104D"/>
    <w:rsid w:val="0067218D"/>
    <w:rsid w:val="00672497"/>
    <w:rsid w:val="00673064"/>
    <w:rsid w:val="00673386"/>
    <w:rsid w:val="00673B36"/>
    <w:rsid w:val="00673E1B"/>
    <w:rsid w:val="00674517"/>
    <w:rsid w:val="00675067"/>
    <w:rsid w:val="00675C70"/>
    <w:rsid w:val="00676275"/>
    <w:rsid w:val="00676988"/>
    <w:rsid w:val="00682FDD"/>
    <w:rsid w:val="00686B9A"/>
    <w:rsid w:val="00686F07"/>
    <w:rsid w:val="00687DB4"/>
    <w:rsid w:val="00690156"/>
    <w:rsid w:val="006905D7"/>
    <w:rsid w:val="00690899"/>
    <w:rsid w:val="00690926"/>
    <w:rsid w:val="00691DF8"/>
    <w:rsid w:val="00692351"/>
    <w:rsid w:val="0069424E"/>
    <w:rsid w:val="006954DA"/>
    <w:rsid w:val="0069570E"/>
    <w:rsid w:val="0069715E"/>
    <w:rsid w:val="006A32F6"/>
    <w:rsid w:val="006A3707"/>
    <w:rsid w:val="006A4F01"/>
    <w:rsid w:val="006B2E2D"/>
    <w:rsid w:val="006B54DE"/>
    <w:rsid w:val="006B6577"/>
    <w:rsid w:val="006C1486"/>
    <w:rsid w:val="006C1ADE"/>
    <w:rsid w:val="006C53E7"/>
    <w:rsid w:val="006C5955"/>
    <w:rsid w:val="006C6B87"/>
    <w:rsid w:val="006C7408"/>
    <w:rsid w:val="006D5EE6"/>
    <w:rsid w:val="006D6A4F"/>
    <w:rsid w:val="006E14E7"/>
    <w:rsid w:val="006E3D18"/>
    <w:rsid w:val="006E4072"/>
    <w:rsid w:val="006E68C6"/>
    <w:rsid w:val="006F2661"/>
    <w:rsid w:val="006F6DB3"/>
    <w:rsid w:val="007014CA"/>
    <w:rsid w:val="00702BF0"/>
    <w:rsid w:val="00704D2A"/>
    <w:rsid w:val="00705A2D"/>
    <w:rsid w:val="007069F0"/>
    <w:rsid w:val="007076D2"/>
    <w:rsid w:val="007113F7"/>
    <w:rsid w:val="0071793B"/>
    <w:rsid w:val="007202EC"/>
    <w:rsid w:val="00720EDC"/>
    <w:rsid w:val="00722962"/>
    <w:rsid w:val="007244E7"/>
    <w:rsid w:val="00725C5C"/>
    <w:rsid w:val="0072644F"/>
    <w:rsid w:val="00726D7A"/>
    <w:rsid w:val="00730DBD"/>
    <w:rsid w:val="007325DD"/>
    <w:rsid w:val="00732ECC"/>
    <w:rsid w:val="00735873"/>
    <w:rsid w:val="00735D1E"/>
    <w:rsid w:val="007379DB"/>
    <w:rsid w:val="00741B94"/>
    <w:rsid w:val="00741E88"/>
    <w:rsid w:val="00743527"/>
    <w:rsid w:val="0074647D"/>
    <w:rsid w:val="007500B7"/>
    <w:rsid w:val="00751022"/>
    <w:rsid w:val="007529FB"/>
    <w:rsid w:val="00752D2B"/>
    <w:rsid w:val="00753AB1"/>
    <w:rsid w:val="00755965"/>
    <w:rsid w:val="0075783C"/>
    <w:rsid w:val="007619F2"/>
    <w:rsid w:val="00764E3A"/>
    <w:rsid w:val="007665AE"/>
    <w:rsid w:val="00766DCF"/>
    <w:rsid w:val="00770FC8"/>
    <w:rsid w:val="007773BB"/>
    <w:rsid w:val="00777B5C"/>
    <w:rsid w:val="00777E4B"/>
    <w:rsid w:val="0078063C"/>
    <w:rsid w:val="00780B65"/>
    <w:rsid w:val="0078439A"/>
    <w:rsid w:val="007864A1"/>
    <w:rsid w:val="00794B49"/>
    <w:rsid w:val="00797153"/>
    <w:rsid w:val="0079747C"/>
    <w:rsid w:val="00797DB7"/>
    <w:rsid w:val="007A48C5"/>
    <w:rsid w:val="007A73DA"/>
    <w:rsid w:val="007B1FB0"/>
    <w:rsid w:val="007B2A4E"/>
    <w:rsid w:val="007B2BE2"/>
    <w:rsid w:val="007B2DA8"/>
    <w:rsid w:val="007C5EC1"/>
    <w:rsid w:val="007C6D17"/>
    <w:rsid w:val="007D0FD0"/>
    <w:rsid w:val="007D3213"/>
    <w:rsid w:val="007E0F78"/>
    <w:rsid w:val="007E4EED"/>
    <w:rsid w:val="007E6436"/>
    <w:rsid w:val="007E6D25"/>
    <w:rsid w:val="007F05E9"/>
    <w:rsid w:val="007F3E6C"/>
    <w:rsid w:val="007F41F2"/>
    <w:rsid w:val="007F4C15"/>
    <w:rsid w:val="007F4F3D"/>
    <w:rsid w:val="007F687C"/>
    <w:rsid w:val="007F6BF0"/>
    <w:rsid w:val="0080079D"/>
    <w:rsid w:val="00802CCF"/>
    <w:rsid w:val="0080376F"/>
    <w:rsid w:val="00805BD8"/>
    <w:rsid w:val="00807E1D"/>
    <w:rsid w:val="00807E77"/>
    <w:rsid w:val="0081369E"/>
    <w:rsid w:val="00814C03"/>
    <w:rsid w:val="00815AFD"/>
    <w:rsid w:val="00817E39"/>
    <w:rsid w:val="0082008C"/>
    <w:rsid w:val="00823C49"/>
    <w:rsid w:val="00824C74"/>
    <w:rsid w:val="00824E00"/>
    <w:rsid w:val="008275A2"/>
    <w:rsid w:val="008338B1"/>
    <w:rsid w:val="008361A8"/>
    <w:rsid w:val="0083664C"/>
    <w:rsid w:val="008401C8"/>
    <w:rsid w:val="00840919"/>
    <w:rsid w:val="008410BE"/>
    <w:rsid w:val="00841309"/>
    <w:rsid w:val="0084180C"/>
    <w:rsid w:val="0084276E"/>
    <w:rsid w:val="00845E27"/>
    <w:rsid w:val="00850685"/>
    <w:rsid w:val="00856E9C"/>
    <w:rsid w:val="00857861"/>
    <w:rsid w:val="00860B10"/>
    <w:rsid w:val="0086185D"/>
    <w:rsid w:val="0086203D"/>
    <w:rsid w:val="00862F7A"/>
    <w:rsid w:val="0086409C"/>
    <w:rsid w:val="00864A2B"/>
    <w:rsid w:val="00867D70"/>
    <w:rsid w:val="0087750D"/>
    <w:rsid w:val="0088160C"/>
    <w:rsid w:val="00882395"/>
    <w:rsid w:val="00883D2B"/>
    <w:rsid w:val="008855D3"/>
    <w:rsid w:val="00885783"/>
    <w:rsid w:val="008873C0"/>
    <w:rsid w:val="00890997"/>
    <w:rsid w:val="00890C21"/>
    <w:rsid w:val="00890D70"/>
    <w:rsid w:val="00891BE0"/>
    <w:rsid w:val="00893D45"/>
    <w:rsid w:val="008967A0"/>
    <w:rsid w:val="00897C92"/>
    <w:rsid w:val="008A1E54"/>
    <w:rsid w:val="008B215B"/>
    <w:rsid w:val="008B4ABF"/>
    <w:rsid w:val="008B603E"/>
    <w:rsid w:val="008B67BD"/>
    <w:rsid w:val="008C31B2"/>
    <w:rsid w:val="008C3792"/>
    <w:rsid w:val="008C3963"/>
    <w:rsid w:val="008C413B"/>
    <w:rsid w:val="008D03DF"/>
    <w:rsid w:val="008D251C"/>
    <w:rsid w:val="008D26B6"/>
    <w:rsid w:val="008D37E3"/>
    <w:rsid w:val="008D5A43"/>
    <w:rsid w:val="008E0990"/>
    <w:rsid w:val="008E1943"/>
    <w:rsid w:val="008E2A99"/>
    <w:rsid w:val="008E41DA"/>
    <w:rsid w:val="008E58FF"/>
    <w:rsid w:val="008F2D1B"/>
    <w:rsid w:val="008F375E"/>
    <w:rsid w:val="008F465A"/>
    <w:rsid w:val="008F4C87"/>
    <w:rsid w:val="008F5778"/>
    <w:rsid w:val="008F709C"/>
    <w:rsid w:val="0090004C"/>
    <w:rsid w:val="0090292D"/>
    <w:rsid w:val="009035B7"/>
    <w:rsid w:val="00904259"/>
    <w:rsid w:val="009043F4"/>
    <w:rsid w:val="00904E44"/>
    <w:rsid w:val="00914E9F"/>
    <w:rsid w:val="009163A3"/>
    <w:rsid w:val="00916D68"/>
    <w:rsid w:val="00927B74"/>
    <w:rsid w:val="009341C4"/>
    <w:rsid w:val="00934AAF"/>
    <w:rsid w:val="00936913"/>
    <w:rsid w:val="0093724F"/>
    <w:rsid w:val="00940795"/>
    <w:rsid w:val="009415F3"/>
    <w:rsid w:val="00941B6E"/>
    <w:rsid w:val="00942822"/>
    <w:rsid w:val="0094526E"/>
    <w:rsid w:val="009504D5"/>
    <w:rsid w:val="00950999"/>
    <w:rsid w:val="00952751"/>
    <w:rsid w:val="009559CF"/>
    <w:rsid w:val="00957423"/>
    <w:rsid w:val="009608B3"/>
    <w:rsid w:val="009610B9"/>
    <w:rsid w:val="00961DD9"/>
    <w:rsid w:val="00962733"/>
    <w:rsid w:val="009642E7"/>
    <w:rsid w:val="0096607E"/>
    <w:rsid w:val="00972C4F"/>
    <w:rsid w:val="00973788"/>
    <w:rsid w:val="009750CC"/>
    <w:rsid w:val="009768CD"/>
    <w:rsid w:val="0098050F"/>
    <w:rsid w:val="00984C28"/>
    <w:rsid w:val="009967A2"/>
    <w:rsid w:val="009971BF"/>
    <w:rsid w:val="009A002D"/>
    <w:rsid w:val="009A23FB"/>
    <w:rsid w:val="009A2886"/>
    <w:rsid w:val="009A7F83"/>
    <w:rsid w:val="009B11AB"/>
    <w:rsid w:val="009B20F3"/>
    <w:rsid w:val="009C09FA"/>
    <w:rsid w:val="009C3821"/>
    <w:rsid w:val="009C48FB"/>
    <w:rsid w:val="009C5080"/>
    <w:rsid w:val="009C5862"/>
    <w:rsid w:val="009D0726"/>
    <w:rsid w:val="009D2CF9"/>
    <w:rsid w:val="009D49A5"/>
    <w:rsid w:val="009D4B0A"/>
    <w:rsid w:val="009D6128"/>
    <w:rsid w:val="009E342F"/>
    <w:rsid w:val="009E3B3D"/>
    <w:rsid w:val="009E5C2F"/>
    <w:rsid w:val="009E7819"/>
    <w:rsid w:val="009E78EA"/>
    <w:rsid w:val="009F008C"/>
    <w:rsid w:val="009F3227"/>
    <w:rsid w:val="009F36A0"/>
    <w:rsid w:val="009F4A68"/>
    <w:rsid w:val="009F599F"/>
    <w:rsid w:val="009F65E3"/>
    <w:rsid w:val="009F7A05"/>
    <w:rsid w:val="00A03B07"/>
    <w:rsid w:val="00A0674D"/>
    <w:rsid w:val="00A072F1"/>
    <w:rsid w:val="00A11FD6"/>
    <w:rsid w:val="00A1390F"/>
    <w:rsid w:val="00A2212A"/>
    <w:rsid w:val="00A22B08"/>
    <w:rsid w:val="00A22E5E"/>
    <w:rsid w:val="00A23138"/>
    <w:rsid w:val="00A268D6"/>
    <w:rsid w:val="00A27F21"/>
    <w:rsid w:val="00A32252"/>
    <w:rsid w:val="00A32619"/>
    <w:rsid w:val="00A33BCA"/>
    <w:rsid w:val="00A41D85"/>
    <w:rsid w:val="00A43893"/>
    <w:rsid w:val="00A43986"/>
    <w:rsid w:val="00A447EE"/>
    <w:rsid w:val="00A4528E"/>
    <w:rsid w:val="00A454A4"/>
    <w:rsid w:val="00A476F8"/>
    <w:rsid w:val="00A5321C"/>
    <w:rsid w:val="00A53794"/>
    <w:rsid w:val="00A56BA0"/>
    <w:rsid w:val="00A61590"/>
    <w:rsid w:val="00A62152"/>
    <w:rsid w:val="00A65B21"/>
    <w:rsid w:val="00A675B5"/>
    <w:rsid w:val="00A72165"/>
    <w:rsid w:val="00A754A1"/>
    <w:rsid w:val="00A7554A"/>
    <w:rsid w:val="00A8069C"/>
    <w:rsid w:val="00A9009E"/>
    <w:rsid w:val="00A9368D"/>
    <w:rsid w:val="00A9637F"/>
    <w:rsid w:val="00A963F3"/>
    <w:rsid w:val="00AA120D"/>
    <w:rsid w:val="00AA2049"/>
    <w:rsid w:val="00AA26A3"/>
    <w:rsid w:val="00AA54BE"/>
    <w:rsid w:val="00AA6560"/>
    <w:rsid w:val="00AA75E4"/>
    <w:rsid w:val="00AB1AF0"/>
    <w:rsid w:val="00AB29D8"/>
    <w:rsid w:val="00AB3CF7"/>
    <w:rsid w:val="00AB3F05"/>
    <w:rsid w:val="00AB7AB1"/>
    <w:rsid w:val="00AC4AB8"/>
    <w:rsid w:val="00AC6882"/>
    <w:rsid w:val="00AD348A"/>
    <w:rsid w:val="00AD356B"/>
    <w:rsid w:val="00AD4E51"/>
    <w:rsid w:val="00AD5944"/>
    <w:rsid w:val="00AD68EF"/>
    <w:rsid w:val="00AE0C8F"/>
    <w:rsid w:val="00AE1468"/>
    <w:rsid w:val="00AE153B"/>
    <w:rsid w:val="00AE5932"/>
    <w:rsid w:val="00AE5F9E"/>
    <w:rsid w:val="00AE649C"/>
    <w:rsid w:val="00AF0468"/>
    <w:rsid w:val="00AF27AA"/>
    <w:rsid w:val="00AF333C"/>
    <w:rsid w:val="00AF6FAF"/>
    <w:rsid w:val="00AF7164"/>
    <w:rsid w:val="00B00813"/>
    <w:rsid w:val="00B01061"/>
    <w:rsid w:val="00B07755"/>
    <w:rsid w:val="00B115E6"/>
    <w:rsid w:val="00B11770"/>
    <w:rsid w:val="00B12518"/>
    <w:rsid w:val="00B1339D"/>
    <w:rsid w:val="00B20137"/>
    <w:rsid w:val="00B210B8"/>
    <w:rsid w:val="00B21121"/>
    <w:rsid w:val="00B258F0"/>
    <w:rsid w:val="00B2638C"/>
    <w:rsid w:val="00B312F0"/>
    <w:rsid w:val="00B32405"/>
    <w:rsid w:val="00B35E74"/>
    <w:rsid w:val="00B36014"/>
    <w:rsid w:val="00B36211"/>
    <w:rsid w:val="00B36284"/>
    <w:rsid w:val="00B43CEE"/>
    <w:rsid w:val="00B45BFD"/>
    <w:rsid w:val="00B476C0"/>
    <w:rsid w:val="00B500EC"/>
    <w:rsid w:val="00B50596"/>
    <w:rsid w:val="00B513C7"/>
    <w:rsid w:val="00B52838"/>
    <w:rsid w:val="00B55EAA"/>
    <w:rsid w:val="00B56245"/>
    <w:rsid w:val="00B57723"/>
    <w:rsid w:val="00B614D0"/>
    <w:rsid w:val="00B61EF0"/>
    <w:rsid w:val="00B62E5F"/>
    <w:rsid w:val="00B66805"/>
    <w:rsid w:val="00B710DF"/>
    <w:rsid w:val="00B72B9F"/>
    <w:rsid w:val="00B73291"/>
    <w:rsid w:val="00B736D8"/>
    <w:rsid w:val="00B85730"/>
    <w:rsid w:val="00B86375"/>
    <w:rsid w:val="00B90D09"/>
    <w:rsid w:val="00B91C8C"/>
    <w:rsid w:val="00BA0C5E"/>
    <w:rsid w:val="00BA18B9"/>
    <w:rsid w:val="00BA376D"/>
    <w:rsid w:val="00BA62F6"/>
    <w:rsid w:val="00BA7921"/>
    <w:rsid w:val="00BC313C"/>
    <w:rsid w:val="00BD176F"/>
    <w:rsid w:val="00BD1DDE"/>
    <w:rsid w:val="00BD1F70"/>
    <w:rsid w:val="00BD23AB"/>
    <w:rsid w:val="00BD2A6F"/>
    <w:rsid w:val="00BD687D"/>
    <w:rsid w:val="00BD6D23"/>
    <w:rsid w:val="00BE1DDB"/>
    <w:rsid w:val="00BE33CA"/>
    <w:rsid w:val="00BE4D96"/>
    <w:rsid w:val="00BE5706"/>
    <w:rsid w:val="00BF0823"/>
    <w:rsid w:val="00BF1B4B"/>
    <w:rsid w:val="00BF4FB8"/>
    <w:rsid w:val="00BF5C31"/>
    <w:rsid w:val="00BF66CE"/>
    <w:rsid w:val="00BF745D"/>
    <w:rsid w:val="00C00776"/>
    <w:rsid w:val="00C01B26"/>
    <w:rsid w:val="00C02AD0"/>
    <w:rsid w:val="00C10397"/>
    <w:rsid w:val="00C1725C"/>
    <w:rsid w:val="00C2079A"/>
    <w:rsid w:val="00C2738A"/>
    <w:rsid w:val="00C32492"/>
    <w:rsid w:val="00C41E64"/>
    <w:rsid w:val="00C42042"/>
    <w:rsid w:val="00C4442F"/>
    <w:rsid w:val="00C46C2E"/>
    <w:rsid w:val="00C56A86"/>
    <w:rsid w:val="00C56B32"/>
    <w:rsid w:val="00C56EAF"/>
    <w:rsid w:val="00C60440"/>
    <w:rsid w:val="00C6072B"/>
    <w:rsid w:val="00C612BC"/>
    <w:rsid w:val="00C63222"/>
    <w:rsid w:val="00C635ED"/>
    <w:rsid w:val="00C66A91"/>
    <w:rsid w:val="00C66E13"/>
    <w:rsid w:val="00C6759A"/>
    <w:rsid w:val="00C67CFA"/>
    <w:rsid w:val="00C72801"/>
    <w:rsid w:val="00C80168"/>
    <w:rsid w:val="00C81524"/>
    <w:rsid w:val="00C82BC8"/>
    <w:rsid w:val="00C83429"/>
    <w:rsid w:val="00C87B97"/>
    <w:rsid w:val="00C90D0E"/>
    <w:rsid w:val="00C90FD2"/>
    <w:rsid w:val="00C91F3F"/>
    <w:rsid w:val="00C92AAC"/>
    <w:rsid w:val="00CA0862"/>
    <w:rsid w:val="00CA4D67"/>
    <w:rsid w:val="00CA5E7F"/>
    <w:rsid w:val="00CB106E"/>
    <w:rsid w:val="00CB332E"/>
    <w:rsid w:val="00CB38EA"/>
    <w:rsid w:val="00CB5694"/>
    <w:rsid w:val="00CB5C18"/>
    <w:rsid w:val="00CB69A3"/>
    <w:rsid w:val="00CC19FC"/>
    <w:rsid w:val="00CC4273"/>
    <w:rsid w:val="00CC6604"/>
    <w:rsid w:val="00CC77E2"/>
    <w:rsid w:val="00CD1001"/>
    <w:rsid w:val="00CD18BF"/>
    <w:rsid w:val="00CD614D"/>
    <w:rsid w:val="00CD699B"/>
    <w:rsid w:val="00CD7A73"/>
    <w:rsid w:val="00CD7EC1"/>
    <w:rsid w:val="00CE50CE"/>
    <w:rsid w:val="00CE5F50"/>
    <w:rsid w:val="00CF2852"/>
    <w:rsid w:val="00CF5F61"/>
    <w:rsid w:val="00CF605E"/>
    <w:rsid w:val="00CF6CCB"/>
    <w:rsid w:val="00D01987"/>
    <w:rsid w:val="00D03077"/>
    <w:rsid w:val="00D03B3C"/>
    <w:rsid w:val="00D07706"/>
    <w:rsid w:val="00D1689A"/>
    <w:rsid w:val="00D21B23"/>
    <w:rsid w:val="00D2205F"/>
    <w:rsid w:val="00D25FAC"/>
    <w:rsid w:val="00D3034D"/>
    <w:rsid w:val="00D31721"/>
    <w:rsid w:val="00D32FC7"/>
    <w:rsid w:val="00D349C0"/>
    <w:rsid w:val="00D34E3E"/>
    <w:rsid w:val="00D354CB"/>
    <w:rsid w:val="00D35D87"/>
    <w:rsid w:val="00D40A58"/>
    <w:rsid w:val="00D41A2C"/>
    <w:rsid w:val="00D438EF"/>
    <w:rsid w:val="00D4622E"/>
    <w:rsid w:val="00D46824"/>
    <w:rsid w:val="00D52C35"/>
    <w:rsid w:val="00D553CC"/>
    <w:rsid w:val="00D6345F"/>
    <w:rsid w:val="00D65D2D"/>
    <w:rsid w:val="00D66159"/>
    <w:rsid w:val="00D67A7D"/>
    <w:rsid w:val="00D726AF"/>
    <w:rsid w:val="00D72BD6"/>
    <w:rsid w:val="00D73028"/>
    <w:rsid w:val="00D7503D"/>
    <w:rsid w:val="00D779CE"/>
    <w:rsid w:val="00D82591"/>
    <w:rsid w:val="00D84A85"/>
    <w:rsid w:val="00D91DA3"/>
    <w:rsid w:val="00D9200E"/>
    <w:rsid w:val="00D94648"/>
    <w:rsid w:val="00D971F1"/>
    <w:rsid w:val="00DA0094"/>
    <w:rsid w:val="00DA0146"/>
    <w:rsid w:val="00DA0295"/>
    <w:rsid w:val="00DA0CE7"/>
    <w:rsid w:val="00DA4D35"/>
    <w:rsid w:val="00DA6EF6"/>
    <w:rsid w:val="00DB3D3F"/>
    <w:rsid w:val="00DB43B7"/>
    <w:rsid w:val="00DB5ABC"/>
    <w:rsid w:val="00DB6227"/>
    <w:rsid w:val="00DD02F8"/>
    <w:rsid w:val="00DD2952"/>
    <w:rsid w:val="00DD5107"/>
    <w:rsid w:val="00DD526A"/>
    <w:rsid w:val="00DD5651"/>
    <w:rsid w:val="00DD7ABD"/>
    <w:rsid w:val="00DD7EE6"/>
    <w:rsid w:val="00DE00AB"/>
    <w:rsid w:val="00DE27BE"/>
    <w:rsid w:val="00DE4F69"/>
    <w:rsid w:val="00DE4F76"/>
    <w:rsid w:val="00DE705D"/>
    <w:rsid w:val="00DF38C4"/>
    <w:rsid w:val="00DF6DA5"/>
    <w:rsid w:val="00E00B9C"/>
    <w:rsid w:val="00E02210"/>
    <w:rsid w:val="00E04F2F"/>
    <w:rsid w:val="00E0766F"/>
    <w:rsid w:val="00E133E1"/>
    <w:rsid w:val="00E14770"/>
    <w:rsid w:val="00E15BE5"/>
    <w:rsid w:val="00E20425"/>
    <w:rsid w:val="00E20D4D"/>
    <w:rsid w:val="00E212C7"/>
    <w:rsid w:val="00E222CB"/>
    <w:rsid w:val="00E231BE"/>
    <w:rsid w:val="00E237DF"/>
    <w:rsid w:val="00E2420D"/>
    <w:rsid w:val="00E26753"/>
    <w:rsid w:val="00E27007"/>
    <w:rsid w:val="00E32034"/>
    <w:rsid w:val="00E332DF"/>
    <w:rsid w:val="00E3390C"/>
    <w:rsid w:val="00E346E1"/>
    <w:rsid w:val="00E36386"/>
    <w:rsid w:val="00E41384"/>
    <w:rsid w:val="00E431CA"/>
    <w:rsid w:val="00E43FFD"/>
    <w:rsid w:val="00E44DA2"/>
    <w:rsid w:val="00E50125"/>
    <w:rsid w:val="00E50636"/>
    <w:rsid w:val="00E508B4"/>
    <w:rsid w:val="00E521FB"/>
    <w:rsid w:val="00E52E96"/>
    <w:rsid w:val="00E53EEE"/>
    <w:rsid w:val="00E55DE6"/>
    <w:rsid w:val="00E5636E"/>
    <w:rsid w:val="00E60ED6"/>
    <w:rsid w:val="00E6228B"/>
    <w:rsid w:val="00E629C9"/>
    <w:rsid w:val="00E707F1"/>
    <w:rsid w:val="00E7217C"/>
    <w:rsid w:val="00E731C5"/>
    <w:rsid w:val="00E73252"/>
    <w:rsid w:val="00E73DFB"/>
    <w:rsid w:val="00E80414"/>
    <w:rsid w:val="00E80590"/>
    <w:rsid w:val="00E8076A"/>
    <w:rsid w:val="00E846C3"/>
    <w:rsid w:val="00E86230"/>
    <w:rsid w:val="00E9341A"/>
    <w:rsid w:val="00E93435"/>
    <w:rsid w:val="00E94676"/>
    <w:rsid w:val="00E96FBB"/>
    <w:rsid w:val="00EA2A18"/>
    <w:rsid w:val="00EA2E84"/>
    <w:rsid w:val="00EA4A24"/>
    <w:rsid w:val="00EA5611"/>
    <w:rsid w:val="00EA5A84"/>
    <w:rsid w:val="00EA5BAF"/>
    <w:rsid w:val="00EB2E85"/>
    <w:rsid w:val="00EB3A43"/>
    <w:rsid w:val="00EB42F4"/>
    <w:rsid w:val="00EB4B52"/>
    <w:rsid w:val="00EB72EC"/>
    <w:rsid w:val="00EC22D7"/>
    <w:rsid w:val="00EC5FCF"/>
    <w:rsid w:val="00ED098D"/>
    <w:rsid w:val="00ED12EB"/>
    <w:rsid w:val="00ED13E7"/>
    <w:rsid w:val="00ED3447"/>
    <w:rsid w:val="00ED5798"/>
    <w:rsid w:val="00ED6352"/>
    <w:rsid w:val="00EE0094"/>
    <w:rsid w:val="00EE5993"/>
    <w:rsid w:val="00EE700F"/>
    <w:rsid w:val="00EF1306"/>
    <w:rsid w:val="00EF22A2"/>
    <w:rsid w:val="00EF34C1"/>
    <w:rsid w:val="00EF5362"/>
    <w:rsid w:val="00EF7B11"/>
    <w:rsid w:val="00F0232F"/>
    <w:rsid w:val="00F05B5D"/>
    <w:rsid w:val="00F112EB"/>
    <w:rsid w:val="00F1177A"/>
    <w:rsid w:val="00F20C88"/>
    <w:rsid w:val="00F23247"/>
    <w:rsid w:val="00F27D09"/>
    <w:rsid w:val="00F310A7"/>
    <w:rsid w:val="00F32B65"/>
    <w:rsid w:val="00F35D0B"/>
    <w:rsid w:val="00F420B1"/>
    <w:rsid w:val="00F4463C"/>
    <w:rsid w:val="00F4572E"/>
    <w:rsid w:val="00F50E94"/>
    <w:rsid w:val="00F51E53"/>
    <w:rsid w:val="00F53519"/>
    <w:rsid w:val="00F53884"/>
    <w:rsid w:val="00F5511C"/>
    <w:rsid w:val="00F55128"/>
    <w:rsid w:val="00F56D9B"/>
    <w:rsid w:val="00F5702A"/>
    <w:rsid w:val="00F629FD"/>
    <w:rsid w:val="00F64319"/>
    <w:rsid w:val="00F64914"/>
    <w:rsid w:val="00F655C2"/>
    <w:rsid w:val="00F667AE"/>
    <w:rsid w:val="00F80D04"/>
    <w:rsid w:val="00F8210D"/>
    <w:rsid w:val="00F84037"/>
    <w:rsid w:val="00F91DF7"/>
    <w:rsid w:val="00F927C6"/>
    <w:rsid w:val="00F92AD8"/>
    <w:rsid w:val="00F9367F"/>
    <w:rsid w:val="00F96805"/>
    <w:rsid w:val="00F97C2B"/>
    <w:rsid w:val="00FA1940"/>
    <w:rsid w:val="00FA266F"/>
    <w:rsid w:val="00FA711C"/>
    <w:rsid w:val="00FA7B20"/>
    <w:rsid w:val="00FB1275"/>
    <w:rsid w:val="00FB13D6"/>
    <w:rsid w:val="00FB246F"/>
    <w:rsid w:val="00FB2D72"/>
    <w:rsid w:val="00FB3B3E"/>
    <w:rsid w:val="00FB51B1"/>
    <w:rsid w:val="00FC1CB0"/>
    <w:rsid w:val="00FC3635"/>
    <w:rsid w:val="00FC6E2C"/>
    <w:rsid w:val="00FD1D46"/>
    <w:rsid w:val="00FD5ADA"/>
    <w:rsid w:val="00FD7AE0"/>
    <w:rsid w:val="00FE3515"/>
    <w:rsid w:val="00FE5DCF"/>
    <w:rsid w:val="00FE7F16"/>
    <w:rsid w:val="00FF54CB"/>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A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5E"/>
    <w:pPr>
      <w:spacing w:after="0" w:line="240" w:lineRule="auto"/>
    </w:pPr>
    <w:rPr>
      <w:rFonts w:ascii="Times New Roman" w:hAnsi="Times New Roman" w:cs="Times New Roman"/>
      <w:sz w:val="24"/>
      <w:szCs w:val="24"/>
      <w:lang w:val="es-ES_tradnl" w:eastAsia="es-ES_tradnl"/>
    </w:rPr>
  </w:style>
  <w:style w:type="paragraph" w:styleId="1">
    <w:name w:val="heading 1"/>
    <w:basedOn w:val="a"/>
    <w:next w:val="a"/>
    <w:link w:val="1Char"/>
    <w:uiPriority w:val="9"/>
    <w:qFormat/>
    <w:rsid w:val="001E2D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3">
    <w:name w:val="heading 3"/>
    <w:basedOn w:val="a"/>
    <w:link w:val="3Char"/>
    <w:uiPriority w:val="9"/>
    <w:qFormat/>
    <w:rsid w:val="007202EC"/>
    <w:pPr>
      <w:spacing w:before="100" w:beforeAutospacing="1" w:after="100" w:afterAutospacing="1"/>
      <w:outlineLvl w:val="2"/>
    </w:pPr>
    <w:rPr>
      <w:rFonts w:eastAsia="Times New Roman"/>
      <w:b/>
      <w:bCs/>
      <w:sz w:val="27"/>
      <w:szCs w:val="27"/>
      <w:lang w:val="en-US" w:eastAsia="es-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03F5"/>
    <w:pPr>
      <w:autoSpaceDE w:val="0"/>
      <w:autoSpaceDN w:val="0"/>
      <w:adjustRightInd w:val="0"/>
      <w:spacing w:after="0" w:line="240" w:lineRule="auto"/>
    </w:pPr>
    <w:rPr>
      <w:rFonts w:ascii="Times" w:hAnsi="Times" w:cs="Times"/>
      <w:color w:val="000000"/>
      <w:sz w:val="24"/>
      <w:szCs w:val="24"/>
    </w:rPr>
  </w:style>
  <w:style w:type="paragraph" w:customStyle="1" w:styleId="Pa8">
    <w:name w:val="Pa8"/>
    <w:basedOn w:val="Default"/>
    <w:next w:val="Default"/>
    <w:uiPriority w:val="99"/>
    <w:rsid w:val="00575A1F"/>
    <w:pPr>
      <w:spacing w:line="211" w:lineRule="atLeast"/>
    </w:pPr>
    <w:rPr>
      <w:rFonts w:ascii="Segoe UI" w:hAnsi="Segoe UI" w:cs="Segoe UI"/>
      <w:color w:val="auto"/>
    </w:rPr>
  </w:style>
  <w:style w:type="character" w:customStyle="1" w:styleId="A00">
    <w:name w:val="A0"/>
    <w:uiPriority w:val="99"/>
    <w:rsid w:val="00575A1F"/>
    <w:rPr>
      <w:color w:val="000000"/>
      <w:sz w:val="16"/>
      <w:szCs w:val="16"/>
    </w:rPr>
  </w:style>
  <w:style w:type="paragraph" w:styleId="a3">
    <w:name w:val="Balloon Text"/>
    <w:basedOn w:val="a"/>
    <w:link w:val="Char"/>
    <w:uiPriority w:val="99"/>
    <w:semiHidden/>
    <w:unhideWhenUsed/>
    <w:rsid w:val="00575A1F"/>
    <w:rPr>
      <w:rFonts w:ascii="Tahoma" w:hAnsi="Tahoma" w:cs="Tahoma"/>
      <w:sz w:val="16"/>
      <w:szCs w:val="16"/>
      <w:lang w:val="en-US" w:eastAsia="en-US"/>
    </w:rPr>
  </w:style>
  <w:style w:type="character" w:customStyle="1" w:styleId="Char">
    <w:name w:val="批注框文本 Char"/>
    <w:basedOn w:val="a0"/>
    <w:link w:val="a3"/>
    <w:uiPriority w:val="99"/>
    <w:semiHidden/>
    <w:rsid w:val="00575A1F"/>
    <w:rPr>
      <w:rFonts w:ascii="Tahoma" w:hAnsi="Tahoma" w:cs="Tahoma"/>
      <w:sz w:val="16"/>
      <w:szCs w:val="16"/>
      <w:lang w:val="en-US"/>
    </w:rPr>
  </w:style>
  <w:style w:type="paragraph" w:customStyle="1" w:styleId="Pa11">
    <w:name w:val="Pa11"/>
    <w:basedOn w:val="Default"/>
    <w:next w:val="Default"/>
    <w:uiPriority w:val="99"/>
    <w:rsid w:val="00575A1F"/>
    <w:pPr>
      <w:spacing w:line="211" w:lineRule="atLeast"/>
    </w:pPr>
    <w:rPr>
      <w:rFonts w:ascii="Arno Pro" w:hAnsi="Arno Pro" w:cstheme="minorBidi"/>
      <w:color w:val="auto"/>
    </w:rPr>
  </w:style>
  <w:style w:type="character" w:customStyle="1" w:styleId="A5">
    <w:name w:val="A5"/>
    <w:uiPriority w:val="99"/>
    <w:rsid w:val="00575A1F"/>
    <w:rPr>
      <w:rFonts w:cs="Arno Pro"/>
      <w:color w:val="000000"/>
    </w:rPr>
  </w:style>
  <w:style w:type="character" w:customStyle="1" w:styleId="A20">
    <w:name w:val="A2"/>
    <w:uiPriority w:val="99"/>
    <w:rsid w:val="008E1943"/>
    <w:rPr>
      <w:rFonts w:cs="Arno Pro"/>
      <w:color w:val="000000"/>
      <w:sz w:val="20"/>
      <w:szCs w:val="20"/>
    </w:rPr>
  </w:style>
  <w:style w:type="paragraph" w:customStyle="1" w:styleId="Pa1">
    <w:name w:val="Pa1"/>
    <w:basedOn w:val="Default"/>
    <w:next w:val="Default"/>
    <w:uiPriority w:val="99"/>
    <w:rsid w:val="00CD699B"/>
    <w:pPr>
      <w:spacing w:line="281" w:lineRule="atLeast"/>
    </w:pPr>
    <w:rPr>
      <w:rFonts w:ascii="Arno Pro" w:hAnsi="Arno Pro" w:cstheme="minorBidi"/>
      <w:color w:val="auto"/>
    </w:rPr>
  </w:style>
  <w:style w:type="character" w:customStyle="1" w:styleId="3Char">
    <w:name w:val="标题 3 Char"/>
    <w:basedOn w:val="a0"/>
    <w:link w:val="3"/>
    <w:uiPriority w:val="9"/>
    <w:rsid w:val="007202EC"/>
    <w:rPr>
      <w:rFonts w:ascii="Times New Roman" w:eastAsia="Times New Roman" w:hAnsi="Times New Roman" w:cs="Times New Roman"/>
      <w:b/>
      <w:bCs/>
      <w:sz w:val="27"/>
      <w:szCs w:val="27"/>
      <w:lang w:eastAsia="es-AR"/>
    </w:rPr>
  </w:style>
  <w:style w:type="character" w:styleId="a4">
    <w:name w:val="Hyperlink"/>
    <w:basedOn w:val="a0"/>
    <w:uiPriority w:val="99"/>
    <w:unhideWhenUsed/>
    <w:rsid w:val="007202EC"/>
    <w:rPr>
      <w:color w:val="0000FF"/>
      <w:u w:val="single"/>
    </w:rPr>
  </w:style>
  <w:style w:type="character" w:customStyle="1" w:styleId="highlight">
    <w:name w:val="highlight"/>
    <w:basedOn w:val="a0"/>
    <w:rsid w:val="003F4B69"/>
  </w:style>
  <w:style w:type="character" w:customStyle="1" w:styleId="st">
    <w:name w:val="st"/>
    <w:basedOn w:val="a0"/>
    <w:rsid w:val="003F4B69"/>
  </w:style>
  <w:style w:type="character" w:styleId="a6">
    <w:name w:val="Emphasis"/>
    <w:basedOn w:val="a0"/>
    <w:uiPriority w:val="20"/>
    <w:qFormat/>
    <w:rsid w:val="003F4B69"/>
    <w:rPr>
      <w:i/>
      <w:iCs/>
    </w:rPr>
  </w:style>
  <w:style w:type="character" w:customStyle="1" w:styleId="A30">
    <w:name w:val="A3"/>
    <w:uiPriority w:val="99"/>
    <w:rsid w:val="00AB3CF7"/>
    <w:rPr>
      <w:rFonts w:cs="Arno Pro"/>
      <w:color w:val="000000"/>
      <w:sz w:val="11"/>
      <w:szCs w:val="11"/>
    </w:rPr>
  </w:style>
  <w:style w:type="character" w:customStyle="1" w:styleId="hps">
    <w:name w:val="hps"/>
    <w:basedOn w:val="a0"/>
    <w:rsid w:val="00E73DFB"/>
  </w:style>
  <w:style w:type="paragraph" w:styleId="a7">
    <w:name w:val="footnote text"/>
    <w:basedOn w:val="a"/>
    <w:link w:val="Char0"/>
    <w:uiPriority w:val="99"/>
    <w:unhideWhenUsed/>
    <w:rsid w:val="004C61ED"/>
    <w:rPr>
      <w:rFonts w:asciiTheme="minorHAnsi" w:hAnsiTheme="minorHAnsi" w:cstheme="minorBidi"/>
      <w:sz w:val="20"/>
      <w:szCs w:val="20"/>
      <w:lang w:val="en-US" w:eastAsia="en-US"/>
    </w:rPr>
  </w:style>
  <w:style w:type="character" w:customStyle="1" w:styleId="Char0">
    <w:name w:val="脚注文本 Char"/>
    <w:basedOn w:val="a0"/>
    <w:link w:val="a7"/>
    <w:uiPriority w:val="99"/>
    <w:rsid w:val="004C61ED"/>
    <w:rPr>
      <w:sz w:val="20"/>
      <w:szCs w:val="20"/>
    </w:rPr>
  </w:style>
  <w:style w:type="character" w:styleId="a8">
    <w:name w:val="footnote reference"/>
    <w:basedOn w:val="a0"/>
    <w:uiPriority w:val="99"/>
    <w:unhideWhenUsed/>
    <w:rsid w:val="004C61ED"/>
    <w:rPr>
      <w:vertAlign w:val="superscript"/>
    </w:rPr>
  </w:style>
  <w:style w:type="paragraph" w:styleId="a9">
    <w:name w:val="endnote text"/>
    <w:basedOn w:val="a"/>
    <w:link w:val="Char1"/>
    <w:uiPriority w:val="99"/>
    <w:unhideWhenUsed/>
    <w:rsid w:val="004C61ED"/>
    <w:rPr>
      <w:rFonts w:asciiTheme="minorHAnsi" w:hAnsiTheme="minorHAnsi" w:cstheme="minorBidi"/>
      <w:sz w:val="20"/>
      <w:szCs w:val="20"/>
      <w:lang w:val="en-US" w:eastAsia="en-US"/>
    </w:rPr>
  </w:style>
  <w:style w:type="character" w:customStyle="1" w:styleId="Char1">
    <w:name w:val="尾注文本 Char"/>
    <w:basedOn w:val="a0"/>
    <w:link w:val="a9"/>
    <w:uiPriority w:val="99"/>
    <w:rsid w:val="004C61ED"/>
    <w:rPr>
      <w:sz w:val="20"/>
      <w:szCs w:val="20"/>
    </w:rPr>
  </w:style>
  <w:style w:type="character" w:styleId="aa">
    <w:name w:val="endnote reference"/>
    <w:basedOn w:val="a0"/>
    <w:uiPriority w:val="99"/>
    <w:unhideWhenUsed/>
    <w:rsid w:val="004C61ED"/>
    <w:rPr>
      <w:vertAlign w:val="superscript"/>
    </w:rPr>
  </w:style>
  <w:style w:type="character" w:customStyle="1" w:styleId="1Char">
    <w:name w:val="标题 1 Char"/>
    <w:basedOn w:val="a0"/>
    <w:link w:val="1"/>
    <w:uiPriority w:val="9"/>
    <w:rsid w:val="001E2D3A"/>
    <w:rPr>
      <w:rFonts w:asciiTheme="majorHAnsi" w:eastAsiaTheme="majorEastAsia" w:hAnsiTheme="majorHAnsi" w:cstheme="majorBidi"/>
      <w:b/>
      <w:bCs/>
      <w:color w:val="365F91" w:themeColor="accent1" w:themeShade="BF"/>
      <w:sz w:val="28"/>
      <w:szCs w:val="28"/>
      <w:lang w:val="es-ES"/>
    </w:rPr>
  </w:style>
  <w:style w:type="paragraph" w:styleId="ab">
    <w:name w:val="Bibliography"/>
    <w:basedOn w:val="a"/>
    <w:next w:val="a"/>
    <w:uiPriority w:val="37"/>
    <w:unhideWhenUsed/>
    <w:rsid w:val="001E2D3A"/>
    <w:pPr>
      <w:tabs>
        <w:tab w:val="left" w:pos="504"/>
      </w:tabs>
      <w:spacing w:after="240"/>
      <w:ind w:left="504" w:hanging="504"/>
    </w:pPr>
    <w:rPr>
      <w:rFonts w:asciiTheme="minorHAnsi" w:hAnsiTheme="minorHAnsi" w:cstheme="minorBidi"/>
      <w:sz w:val="22"/>
      <w:szCs w:val="22"/>
      <w:lang w:val="en-US" w:eastAsia="en-US"/>
    </w:rPr>
  </w:style>
  <w:style w:type="paragraph" w:styleId="ac">
    <w:name w:val="List Paragraph"/>
    <w:basedOn w:val="a"/>
    <w:uiPriority w:val="34"/>
    <w:qFormat/>
    <w:rsid w:val="00F80D04"/>
    <w:pPr>
      <w:spacing w:after="200" w:line="276" w:lineRule="auto"/>
      <w:ind w:left="720"/>
      <w:contextualSpacing/>
    </w:pPr>
    <w:rPr>
      <w:rFonts w:asciiTheme="minorHAnsi" w:hAnsiTheme="minorHAnsi" w:cstheme="minorBidi"/>
      <w:sz w:val="22"/>
      <w:szCs w:val="22"/>
      <w:lang w:val="en-US" w:eastAsia="en-US"/>
    </w:rPr>
  </w:style>
  <w:style w:type="table" w:customStyle="1" w:styleId="Sombreadoclaro1">
    <w:name w:val="Sombreado claro1"/>
    <w:basedOn w:val="a1"/>
    <w:uiPriority w:val="60"/>
    <w:rsid w:val="00C90D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a0"/>
    <w:rsid w:val="00C90D0E"/>
  </w:style>
  <w:style w:type="paragraph" w:styleId="ad">
    <w:name w:val="header"/>
    <w:basedOn w:val="a"/>
    <w:link w:val="Char2"/>
    <w:uiPriority w:val="99"/>
    <w:unhideWhenUsed/>
    <w:rsid w:val="00F64914"/>
    <w:pPr>
      <w:tabs>
        <w:tab w:val="center" w:pos="4419"/>
        <w:tab w:val="right" w:pos="8838"/>
      </w:tabs>
    </w:pPr>
    <w:rPr>
      <w:rFonts w:asciiTheme="minorHAnsi" w:hAnsiTheme="minorHAnsi" w:cstheme="minorBidi"/>
      <w:sz w:val="22"/>
      <w:szCs w:val="22"/>
      <w:lang w:val="en-US" w:eastAsia="en-US"/>
    </w:rPr>
  </w:style>
  <w:style w:type="character" w:customStyle="1" w:styleId="Char2">
    <w:name w:val="页眉 Char"/>
    <w:basedOn w:val="a0"/>
    <w:link w:val="ad"/>
    <w:uiPriority w:val="99"/>
    <w:rsid w:val="00F64914"/>
  </w:style>
  <w:style w:type="paragraph" w:styleId="ae">
    <w:name w:val="footer"/>
    <w:basedOn w:val="a"/>
    <w:link w:val="Char3"/>
    <w:uiPriority w:val="99"/>
    <w:unhideWhenUsed/>
    <w:qFormat/>
    <w:rsid w:val="00F64914"/>
    <w:pPr>
      <w:tabs>
        <w:tab w:val="center" w:pos="4419"/>
        <w:tab w:val="right" w:pos="8838"/>
      </w:tabs>
    </w:pPr>
    <w:rPr>
      <w:rFonts w:asciiTheme="minorHAnsi" w:hAnsiTheme="minorHAnsi" w:cstheme="minorBidi"/>
      <w:sz w:val="22"/>
      <w:szCs w:val="22"/>
      <w:lang w:val="en-US" w:eastAsia="en-US"/>
    </w:rPr>
  </w:style>
  <w:style w:type="character" w:customStyle="1" w:styleId="Char3">
    <w:name w:val="页脚 Char"/>
    <w:basedOn w:val="a0"/>
    <w:link w:val="ae"/>
    <w:uiPriority w:val="99"/>
    <w:qFormat/>
    <w:rsid w:val="00F64914"/>
  </w:style>
  <w:style w:type="table" w:customStyle="1" w:styleId="Tabladelista21">
    <w:name w:val="Tabla de lista 21"/>
    <w:basedOn w:val="a1"/>
    <w:uiPriority w:val="47"/>
    <w:rsid w:val="00EA561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a0"/>
    <w:rsid w:val="003D072C"/>
  </w:style>
  <w:style w:type="character" w:customStyle="1" w:styleId="mb">
    <w:name w:val="mb"/>
    <w:basedOn w:val="a0"/>
    <w:rsid w:val="00691DF8"/>
  </w:style>
  <w:style w:type="character" w:styleId="af">
    <w:name w:val="annotation reference"/>
    <w:basedOn w:val="a0"/>
    <w:uiPriority w:val="99"/>
    <w:semiHidden/>
    <w:unhideWhenUsed/>
    <w:rsid w:val="00514FA4"/>
    <w:rPr>
      <w:rFonts w:ascii="Tahoma" w:hAnsi="Tahoma" w:cs="Tahoma"/>
      <w:b w:val="0"/>
      <w:i w:val="0"/>
      <w:caps w:val="0"/>
      <w:strike w:val="0"/>
      <w:sz w:val="16"/>
      <w:szCs w:val="18"/>
      <w:u w:val="none"/>
    </w:rPr>
  </w:style>
  <w:style w:type="paragraph" w:styleId="af0">
    <w:name w:val="annotation text"/>
    <w:basedOn w:val="a"/>
    <w:link w:val="Char4"/>
    <w:uiPriority w:val="99"/>
    <w:semiHidden/>
    <w:unhideWhenUsed/>
    <w:qFormat/>
    <w:rsid w:val="00514FA4"/>
    <w:pPr>
      <w:spacing w:after="200"/>
    </w:pPr>
    <w:rPr>
      <w:rFonts w:ascii="Tahoma" w:hAnsi="Tahoma" w:cs="Tahoma"/>
      <w:sz w:val="16"/>
      <w:lang w:val="en-US" w:eastAsia="en-US"/>
    </w:rPr>
  </w:style>
  <w:style w:type="character" w:customStyle="1" w:styleId="Char4">
    <w:name w:val="批注文字 Char"/>
    <w:basedOn w:val="a0"/>
    <w:link w:val="af0"/>
    <w:uiPriority w:val="99"/>
    <w:semiHidden/>
    <w:qFormat/>
    <w:rsid w:val="00514FA4"/>
    <w:rPr>
      <w:rFonts w:ascii="Tahoma" w:hAnsi="Tahoma" w:cs="Tahoma"/>
      <w:sz w:val="16"/>
      <w:szCs w:val="24"/>
      <w:lang w:val="en-US"/>
    </w:rPr>
  </w:style>
  <w:style w:type="paragraph" w:styleId="af1">
    <w:name w:val="annotation subject"/>
    <w:basedOn w:val="af0"/>
    <w:next w:val="af0"/>
    <w:link w:val="Char5"/>
    <w:uiPriority w:val="99"/>
    <w:semiHidden/>
    <w:unhideWhenUsed/>
    <w:rsid w:val="00514FA4"/>
    <w:rPr>
      <w:b/>
      <w:bCs/>
      <w:sz w:val="20"/>
      <w:szCs w:val="20"/>
    </w:rPr>
  </w:style>
  <w:style w:type="character" w:customStyle="1" w:styleId="Char5">
    <w:name w:val="批注主题 Char"/>
    <w:basedOn w:val="Char4"/>
    <w:link w:val="af1"/>
    <w:uiPriority w:val="99"/>
    <w:semiHidden/>
    <w:rsid w:val="00514FA4"/>
    <w:rPr>
      <w:rFonts w:ascii="Tahoma" w:hAnsi="Tahoma" w:cs="Tahoma"/>
      <w:b/>
      <w:bCs/>
      <w:sz w:val="20"/>
      <w:szCs w:val="20"/>
      <w:lang w:val="en-US"/>
    </w:rPr>
  </w:style>
  <w:style w:type="table" w:styleId="af2">
    <w:name w:val="Table Grid"/>
    <w:basedOn w:val="a1"/>
    <w:uiPriority w:val="59"/>
    <w:rsid w:val="00E00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2B595A"/>
  </w:style>
  <w:style w:type="character" w:customStyle="1" w:styleId="sr-only">
    <w:name w:val="sr-only"/>
    <w:basedOn w:val="a0"/>
    <w:rsid w:val="002B595A"/>
  </w:style>
  <w:style w:type="character" w:styleId="af3">
    <w:name w:val="page number"/>
    <w:basedOn w:val="a0"/>
    <w:uiPriority w:val="99"/>
    <w:semiHidden/>
    <w:unhideWhenUsed/>
    <w:rsid w:val="00D25FAC"/>
  </w:style>
  <w:style w:type="character" w:customStyle="1" w:styleId="wi-fullname">
    <w:name w:val="wi-fullname"/>
    <w:basedOn w:val="a0"/>
    <w:rsid w:val="0005080B"/>
  </w:style>
  <w:style w:type="character" w:customStyle="1" w:styleId="c-journal-titletext">
    <w:name w:val="c-journal-title__text"/>
    <w:basedOn w:val="a0"/>
    <w:rsid w:val="00093463"/>
  </w:style>
  <w:style w:type="character" w:styleId="af4">
    <w:name w:val="line number"/>
    <w:basedOn w:val="a0"/>
    <w:uiPriority w:val="99"/>
    <w:semiHidden/>
    <w:unhideWhenUsed/>
    <w:rsid w:val="00D01987"/>
  </w:style>
  <w:style w:type="paragraph" w:styleId="af5">
    <w:name w:val="Normal (Web)"/>
    <w:basedOn w:val="a"/>
    <w:uiPriority w:val="99"/>
    <w:unhideWhenUsed/>
    <w:rsid w:val="00150BAF"/>
    <w:pPr>
      <w:spacing w:before="100" w:beforeAutospacing="1" w:after="100" w:afterAutospacing="1"/>
    </w:pPr>
    <w:rPr>
      <w:rFonts w:ascii="宋体" w:eastAsia="宋体" w:hAnsi="宋体" w:cs="宋体"/>
      <w:lang w:val="en-US" w:eastAsia="zh-CN"/>
    </w:rPr>
  </w:style>
  <w:style w:type="character" w:styleId="af6">
    <w:name w:val="Strong"/>
    <w:uiPriority w:val="22"/>
    <w:qFormat/>
    <w:rsid w:val="00150BAF"/>
    <w:rPr>
      <w:b/>
      <w:bCs/>
    </w:rPr>
  </w:style>
  <w:style w:type="paragraph" w:styleId="af7">
    <w:name w:val="Revision"/>
    <w:hidden/>
    <w:uiPriority w:val="99"/>
    <w:semiHidden/>
    <w:rsid w:val="009D49A5"/>
    <w:pPr>
      <w:spacing w:after="0" w:line="240" w:lineRule="auto"/>
    </w:pPr>
    <w:rPr>
      <w:rFonts w:ascii="Times New Roman" w:hAnsi="Times New Roman" w:cs="Times New Roman"/>
      <w:sz w:val="24"/>
      <w:szCs w:val="24"/>
      <w:lang w:val="es-ES_tradnl" w:eastAsia="es-ES_tradnl"/>
    </w:rPr>
  </w:style>
  <w:style w:type="character" w:customStyle="1" w:styleId="publisherid">
    <w:name w:val="publisherid"/>
    <w:basedOn w:val="a0"/>
    <w:rsid w:val="000B70E4"/>
  </w:style>
  <w:style w:type="paragraph" w:styleId="af8">
    <w:name w:val="Plain Text"/>
    <w:basedOn w:val="a"/>
    <w:link w:val="Char6"/>
    <w:unhideWhenUsed/>
    <w:rsid w:val="000B70E4"/>
    <w:pPr>
      <w:widowControl w:val="0"/>
      <w:jc w:val="both"/>
    </w:pPr>
    <w:rPr>
      <w:rFonts w:ascii="宋体" w:eastAsia="宋体" w:hAnsi="Courier New" w:cs="Courier New"/>
      <w:kern w:val="2"/>
      <w:sz w:val="21"/>
      <w:szCs w:val="21"/>
      <w:lang w:val="en-US" w:eastAsia="zh-CN"/>
    </w:rPr>
  </w:style>
  <w:style w:type="character" w:customStyle="1" w:styleId="Char6">
    <w:name w:val="纯文本 Char"/>
    <w:basedOn w:val="a0"/>
    <w:link w:val="af8"/>
    <w:rsid w:val="000B70E4"/>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5E"/>
    <w:pPr>
      <w:spacing w:after="0" w:line="240" w:lineRule="auto"/>
    </w:pPr>
    <w:rPr>
      <w:rFonts w:ascii="Times New Roman" w:hAnsi="Times New Roman" w:cs="Times New Roman"/>
      <w:sz w:val="24"/>
      <w:szCs w:val="24"/>
      <w:lang w:val="es-ES_tradnl" w:eastAsia="es-ES_tradnl"/>
    </w:rPr>
  </w:style>
  <w:style w:type="paragraph" w:styleId="1">
    <w:name w:val="heading 1"/>
    <w:basedOn w:val="a"/>
    <w:next w:val="a"/>
    <w:link w:val="1Char"/>
    <w:uiPriority w:val="9"/>
    <w:qFormat/>
    <w:rsid w:val="001E2D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3">
    <w:name w:val="heading 3"/>
    <w:basedOn w:val="a"/>
    <w:link w:val="3Char"/>
    <w:uiPriority w:val="9"/>
    <w:qFormat/>
    <w:rsid w:val="007202EC"/>
    <w:pPr>
      <w:spacing w:before="100" w:beforeAutospacing="1" w:after="100" w:afterAutospacing="1"/>
      <w:outlineLvl w:val="2"/>
    </w:pPr>
    <w:rPr>
      <w:rFonts w:eastAsia="Times New Roman"/>
      <w:b/>
      <w:bCs/>
      <w:sz w:val="27"/>
      <w:szCs w:val="27"/>
      <w:lang w:val="en-US" w:eastAsia="es-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03F5"/>
    <w:pPr>
      <w:autoSpaceDE w:val="0"/>
      <w:autoSpaceDN w:val="0"/>
      <w:adjustRightInd w:val="0"/>
      <w:spacing w:after="0" w:line="240" w:lineRule="auto"/>
    </w:pPr>
    <w:rPr>
      <w:rFonts w:ascii="Times" w:hAnsi="Times" w:cs="Times"/>
      <w:color w:val="000000"/>
      <w:sz w:val="24"/>
      <w:szCs w:val="24"/>
    </w:rPr>
  </w:style>
  <w:style w:type="paragraph" w:customStyle="1" w:styleId="Pa8">
    <w:name w:val="Pa8"/>
    <w:basedOn w:val="Default"/>
    <w:next w:val="Default"/>
    <w:uiPriority w:val="99"/>
    <w:rsid w:val="00575A1F"/>
    <w:pPr>
      <w:spacing w:line="211" w:lineRule="atLeast"/>
    </w:pPr>
    <w:rPr>
      <w:rFonts w:ascii="Segoe UI" w:hAnsi="Segoe UI" w:cs="Segoe UI"/>
      <w:color w:val="auto"/>
    </w:rPr>
  </w:style>
  <w:style w:type="character" w:customStyle="1" w:styleId="A00">
    <w:name w:val="A0"/>
    <w:uiPriority w:val="99"/>
    <w:rsid w:val="00575A1F"/>
    <w:rPr>
      <w:color w:val="000000"/>
      <w:sz w:val="16"/>
      <w:szCs w:val="16"/>
    </w:rPr>
  </w:style>
  <w:style w:type="paragraph" w:styleId="a3">
    <w:name w:val="Balloon Text"/>
    <w:basedOn w:val="a"/>
    <w:link w:val="Char"/>
    <w:uiPriority w:val="99"/>
    <w:semiHidden/>
    <w:unhideWhenUsed/>
    <w:rsid w:val="00575A1F"/>
    <w:rPr>
      <w:rFonts w:ascii="Tahoma" w:hAnsi="Tahoma" w:cs="Tahoma"/>
      <w:sz w:val="16"/>
      <w:szCs w:val="16"/>
      <w:lang w:val="en-US" w:eastAsia="en-US"/>
    </w:rPr>
  </w:style>
  <w:style w:type="character" w:customStyle="1" w:styleId="Char">
    <w:name w:val="批注框文本 Char"/>
    <w:basedOn w:val="a0"/>
    <w:link w:val="a3"/>
    <w:uiPriority w:val="99"/>
    <w:semiHidden/>
    <w:rsid w:val="00575A1F"/>
    <w:rPr>
      <w:rFonts w:ascii="Tahoma" w:hAnsi="Tahoma" w:cs="Tahoma"/>
      <w:sz w:val="16"/>
      <w:szCs w:val="16"/>
      <w:lang w:val="en-US"/>
    </w:rPr>
  </w:style>
  <w:style w:type="paragraph" w:customStyle="1" w:styleId="Pa11">
    <w:name w:val="Pa11"/>
    <w:basedOn w:val="Default"/>
    <w:next w:val="Default"/>
    <w:uiPriority w:val="99"/>
    <w:rsid w:val="00575A1F"/>
    <w:pPr>
      <w:spacing w:line="211" w:lineRule="atLeast"/>
    </w:pPr>
    <w:rPr>
      <w:rFonts w:ascii="Arno Pro" w:hAnsi="Arno Pro" w:cstheme="minorBidi"/>
      <w:color w:val="auto"/>
    </w:rPr>
  </w:style>
  <w:style w:type="character" w:customStyle="1" w:styleId="A5">
    <w:name w:val="A5"/>
    <w:uiPriority w:val="99"/>
    <w:rsid w:val="00575A1F"/>
    <w:rPr>
      <w:rFonts w:cs="Arno Pro"/>
      <w:color w:val="000000"/>
    </w:rPr>
  </w:style>
  <w:style w:type="character" w:customStyle="1" w:styleId="A20">
    <w:name w:val="A2"/>
    <w:uiPriority w:val="99"/>
    <w:rsid w:val="008E1943"/>
    <w:rPr>
      <w:rFonts w:cs="Arno Pro"/>
      <w:color w:val="000000"/>
      <w:sz w:val="20"/>
      <w:szCs w:val="20"/>
    </w:rPr>
  </w:style>
  <w:style w:type="paragraph" w:customStyle="1" w:styleId="Pa1">
    <w:name w:val="Pa1"/>
    <w:basedOn w:val="Default"/>
    <w:next w:val="Default"/>
    <w:uiPriority w:val="99"/>
    <w:rsid w:val="00CD699B"/>
    <w:pPr>
      <w:spacing w:line="281" w:lineRule="atLeast"/>
    </w:pPr>
    <w:rPr>
      <w:rFonts w:ascii="Arno Pro" w:hAnsi="Arno Pro" w:cstheme="minorBidi"/>
      <w:color w:val="auto"/>
    </w:rPr>
  </w:style>
  <w:style w:type="character" w:customStyle="1" w:styleId="3Char">
    <w:name w:val="标题 3 Char"/>
    <w:basedOn w:val="a0"/>
    <w:link w:val="3"/>
    <w:uiPriority w:val="9"/>
    <w:rsid w:val="007202EC"/>
    <w:rPr>
      <w:rFonts w:ascii="Times New Roman" w:eastAsia="Times New Roman" w:hAnsi="Times New Roman" w:cs="Times New Roman"/>
      <w:b/>
      <w:bCs/>
      <w:sz w:val="27"/>
      <w:szCs w:val="27"/>
      <w:lang w:eastAsia="es-AR"/>
    </w:rPr>
  </w:style>
  <w:style w:type="character" w:styleId="a4">
    <w:name w:val="Hyperlink"/>
    <w:basedOn w:val="a0"/>
    <w:uiPriority w:val="99"/>
    <w:unhideWhenUsed/>
    <w:rsid w:val="007202EC"/>
    <w:rPr>
      <w:color w:val="0000FF"/>
      <w:u w:val="single"/>
    </w:rPr>
  </w:style>
  <w:style w:type="character" w:customStyle="1" w:styleId="highlight">
    <w:name w:val="highlight"/>
    <w:basedOn w:val="a0"/>
    <w:rsid w:val="003F4B69"/>
  </w:style>
  <w:style w:type="character" w:customStyle="1" w:styleId="st">
    <w:name w:val="st"/>
    <w:basedOn w:val="a0"/>
    <w:rsid w:val="003F4B69"/>
  </w:style>
  <w:style w:type="character" w:styleId="a6">
    <w:name w:val="Emphasis"/>
    <w:basedOn w:val="a0"/>
    <w:uiPriority w:val="20"/>
    <w:qFormat/>
    <w:rsid w:val="003F4B69"/>
    <w:rPr>
      <w:i/>
      <w:iCs/>
    </w:rPr>
  </w:style>
  <w:style w:type="character" w:customStyle="1" w:styleId="A30">
    <w:name w:val="A3"/>
    <w:uiPriority w:val="99"/>
    <w:rsid w:val="00AB3CF7"/>
    <w:rPr>
      <w:rFonts w:cs="Arno Pro"/>
      <w:color w:val="000000"/>
      <w:sz w:val="11"/>
      <w:szCs w:val="11"/>
    </w:rPr>
  </w:style>
  <w:style w:type="character" w:customStyle="1" w:styleId="hps">
    <w:name w:val="hps"/>
    <w:basedOn w:val="a0"/>
    <w:rsid w:val="00E73DFB"/>
  </w:style>
  <w:style w:type="paragraph" w:styleId="a7">
    <w:name w:val="footnote text"/>
    <w:basedOn w:val="a"/>
    <w:link w:val="Char0"/>
    <w:uiPriority w:val="99"/>
    <w:unhideWhenUsed/>
    <w:rsid w:val="004C61ED"/>
    <w:rPr>
      <w:rFonts w:asciiTheme="minorHAnsi" w:hAnsiTheme="minorHAnsi" w:cstheme="minorBidi"/>
      <w:sz w:val="20"/>
      <w:szCs w:val="20"/>
      <w:lang w:val="en-US" w:eastAsia="en-US"/>
    </w:rPr>
  </w:style>
  <w:style w:type="character" w:customStyle="1" w:styleId="Char0">
    <w:name w:val="脚注文本 Char"/>
    <w:basedOn w:val="a0"/>
    <w:link w:val="a7"/>
    <w:uiPriority w:val="99"/>
    <w:rsid w:val="004C61ED"/>
    <w:rPr>
      <w:sz w:val="20"/>
      <w:szCs w:val="20"/>
    </w:rPr>
  </w:style>
  <w:style w:type="character" w:styleId="a8">
    <w:name w:val="footnote reference"/>
    <w:basedOn w:val="a0"/>
    <w:uiPriority w:val="99"/>
    <w:unhideWhenUsed/>
    <w:rsid w:val="004C61ED"/>
    <w:rPr>
      <w:vertAlign w:val="superscript"/>
    </w:rPr>
  </w:style>
  <w:style w:type="paragraph" w:styleId="a9">
    <w:name w:val="endnote text"/>
    <w:basedOn w:val="a"/>
    <w:link w:val="Char1"/>
    <w:uiPriority w:val="99"/>
    <w:unhideWhenUsed/>
    <w:rsid w:val="004C61ED"/>
    <w:rPr>
      <w:rFonts w:asciiTheme="minorHAnsi" w:hAnsiTheme="minorHAnsi" w:cstheme="minorBidi"/>
      <w:sz w:val="20"/>
      <w:szCs w:val="20"/>
      <w:lang w:val="en-US" w:eastAsia="en-US"/>
    </w:rPr>
  </w:style>
  <w:style w:type="character" w:customStyle="1" w:styleId="Char1">
    <w:name w:val="尾注文本 Char"/>
    <w:basedOn w:val="a0"/>
    <w:link w:val="a9"/>
    <w:uiPriority w:val="99"/>
    <w:rsid w:val="004C61ED"/>
    <w:rPr>
      <w:sz w:val="20"/>
      <w:szCs w:val="20"/>
    </w:rPr>
  </w:style>
  <w:style w:type="character" w:styleId="aa">
    <w:name w:val="endnote reference"/>
    <w:basedOn w:val="a0"/>
    <w:uiPriority w:val="99"/>
    <w:unhideWhenUsed/>
    <w:rsid w:val="004C61ED"/>
    <w:rPr>
      <w:vertAlign w:val="superscript"/>
    </w:rPr>
  </w:style>
  <w:style w:type="character" w:customStyle="1" w:styleId="1Char">
    <w:name w:val="标题 1 Char"/>
    <w:basedOn w:val="a0"/>
    <w:link w:val="1"/>
    <w:uiPriority w:val="9"/>
    <w:rsid w:val="001E2D3A"/>
    <w:rPr>
      <w:rFonts w:asciiTheme="majorHAnsi" w:eastAsiaTheme="majorEastAsia" w:hAnsiTheme="majorHAnsi" w:cstheme="majorBidi"/>
      <w:b/>
      <w:bCs/>
      <w:color w:val="365F91" w:themeColor="accent1" w:themeShade="BF"/>
      <w:sz w:val="28"/>
      <w:szCs w:val="28"/>
      <w:lang w:val="es-ES"/>
    </w:rPr>
  </w:style>
  <w:style w:type="paragraph" w:styleId="ab">
    <w:name w:val="Bibliography"/>
    <w:basedOn w:val="a"/>
    <w:next w:val="a"/>
    <w:uiPriority w:val="37"/>
    <w:unhideWhenUsed/>
    <w:rsid w:val="001E2D3A"/>
    <w:pPr>
      <w:tabs>
        <w:tab w:val="left" w:pos="504"/>
      </w:tabs>
      <w:spacing w:after="240"/>
      <w:ind w:left="504" w:hanging="504"/>
    </w:pPr>
    <w:rPr>
      <w:rFonts w:asciiTheme="minorHAnsi" w:hAnsiTheme="minorHAnsi" w:cstheme="minorBidi"/>
      <w:sz w:val="22"/>
      <w:szCs w:val="22"/>
      <w:lang w:val="en-US" w:eastAsia="en-US"/>
    </w:rPr>
  </w:style>
  <w:style w:type="paragraph" w:styleId="ac">
    <w:name w:val="List Paragraph"/>
    <w:basedOn w:val="a"/>
    <w:uiPriority w:val="34"/>
    <w:qFormat/>
    <w:rsid w:val="00F80D04"/>
    <w:pPr>
      <w:spacing w:after="200" w:line="276" w:lineRule="auto"/>
      <w:ind w:left="720"/>
      <w:contextualSpacing/>
    </w:pPr>
    <w:rPr>
      <w:rFonts w:asciiTheme="minorHAnsi" w:hAnsiTheme="minorHAnsi" w:cstheme="minorBidi"/>
      <w:sz w:val="22"/>
      <w:szCs w:val="22"/>
      <w:lang w:val="en-US" w:eastAsia="en-US"/>
    </w:rPr>
  </w:style>
  <w:style w:type="table" w:customStyle="1" w:styleId="Sombreadoclaro1">
    <w:name w:val="Sombreado claro1"/>
    <w:basedOn w:val="a1"/>
    <w:uiPriority w:val="60"/>
    <w:rsid w:val="00C90D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a0"/>
    <w:rsid w:val="00C90D0E"/>
  </w:style>
  <w:style w:type="paragraph" w:styleId="ad">
    <w:name w:val="header"/>
    <w:basedOn w:val="a"/>
    <w:link w:val="Char2"/>
    <w:uiPriority w:val="99"/>
    <w:unhideWhenUsed/>
    <w:rsid w:val="00F64914"/>
    <w:pPr>
      <w:tabs>
        <w:tab w:val="center" w:pos="4419"/>
        <w:tab w:val="right" w:pos="8838"/>
      </w:tabs>
    </w:pPr>
    <w:rPr>
      <w:rFonts w:asciiTheme="minorHAnsi" w:hAnsiTheme="minorHAnsi" w:cstheme="minorBidi"/>
      <w:sz w:val="22"/>
      <w:szCs w:val="22"/>
      <w:lang w:val="en-US" w:eastAsia="en-US"/>
    </w:rPr>
  </w:style>
  <w:style w:type="character" w:customStyle="1" w:styleId="Char2">
    <w:name w:val="页眉 Char"/>
    <w:basedOn w:val="a0"/>
    <w:link w:val="ad"/>
    <w:uiPriority w:val="99"/>
    <w:rsid w:val="00F64914"/>
  </w:style>
  <w:style w:type="paragraph" w:styleId="ae">
    <w:name w:val="footer"/>
    <w:basedOn w:val="a"/>
    <w:link w:val="Char3"/>
    <w:uiPriority w:val="99"/>
    <w:unhideWhenUsed/>
    <w:qFormat/>
    <w:rsid w:val="00F64914"/>
    <w:pPr>
      <w:tabs>
        <w:tab w:val="center" w:pos="4419"/>
        <w:tab w:val="right" w:pos="8838"/>
      </w:tabs>
    </w:pPr>
    <w:rPr>
      <w:rFonts w:asciiTheme="minorHAnsi" w:hAnsiTheme="minorHAnsi" w:cstheme="minorBidi"/>
      <w:sz w:val="22"/>
      <w:szCs w:val="22"/>
      <w:lang w:val="en-US" w:eastAsia="en-US"/>
    </w:rPr>
  </w:style>
  <w:style w:type="character" w:customStyle="1" w:styleId="Char3">
    <w:name w:val="页脚 Char"/>
    <w:basedOn w:val="a0"/>
    <w:link w:val="ae"/>
    <w:uiPriority w:val="99"/>
    <w:qFormat/>
    <w:rsid w:val="00F64914"/>
  </w:style>
  <w:style w:type="table" w:customStyle="1" w:styleId="Tabladelista21">
    <w:name w:val="Tabla de lista 21"/>
    <w:basedOn w:val="a1"/>
    <w:uiPriority w:val="47"/>
    <w:rsid w:val="00EA561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a0"/>
    <w:rsid w:val="003D072C"/>
  </w:style>
  <w:style w:type="character" w:customStyle="1" w:styleId="mb">
    <w:name w:val="mb"/>
    <w:basedOn w:val="a0"/>
    <w:rsid w:val="00691DF8"/>
  </w:style>
  <w:style w:type="character" w:styleId="af">
    <w:name w:val="annotation reference"/>
    <w:basedOn w:val="a0"/>
    <w:uiPriority w:val="99"/>
    <w:semiHidden/>
    <w:unhideWhenUsed/>
    <w:rsid w:val="00514FA4"/>
    <w:rPr>
      <w:rFonts w:ascii="Tahoma" w:hAnsi="Tahoma" w:cs="Tahoma"/>
      <w:b w:val="0"/>
      <w:i w:val="0"/>
      <w:caps w:val="0"/>
      <w:strike w:val="0"/>
      <w:sz w:val="16"/>
      <w:szCs w:val="18"/>
      <w:u w:val="none"/>
    </w:rPr>
  </w:style>
  <w:style w:type="paragraph" w:styleId="af0">
    <w:name w:val="annotation text"/>
    <w:basedOn w:val="a"/>
    <w:link w:val="Char4"/>
    <w:uiPriority w:val="99"/>
    <w:semiHidden/>
    <w:unhideWhenUsed/>
    <w:qFormat/>
    <w:rsid w:val="00514FA4"/>
    <w:pPr>
      <w:spacing w:after="200"/>
    </w:pPr>
    <w:rPr>
      <w:rFonts w:ascii="Tahoma" w:hAnsi="Tahoma" w:cs="Tahoma"/>
      <w:sz w:val="16"/>
      <w:lang w:val="en-US" w:eastAsia="en-US"/>
    </w:rPr>
  </w:style>
  <w:style w:type="character" w:customStyle="1" w:styleId="Char4">
    <w:name w:val="批注文字 Char"/>
    <w:basedOn w:val="a0"/>
    <w:link w:val="af0"/>
    <w:uiPriority w:val="99"/>
    <w:semiHidden/>
    <w:qFormat/>
    <w:rsid w:val="00514FA4"/>
    <w:rPr>
      <w:rFonts w:ascii="Tahoma" w:hAnsi="Tahoma" w:cs="Tahoma"/>
      <w:sz w:val="16"/>
      <w:szCs w:val="24"/>
      <w:lang w:val="en-US"/>
    </w:rPr>
  </w:style>
  <w:style w:type="paragraph" w:styleId="af1">
    <w:name w:val="annotation subject"/>
    <w:basedOn w:val="af0"/>
    <w:next w:val="af0"/>
    <w:link w:val="Char5"/>
    <w:uiPriority w:val="99"/>
    <w:semiHidden/>
    <w:unhideWhenUsed/>
    <w:rsid w:val="00514FA4"/>
    <w:rPr>
      <w:b/>
      <w:bCs/>
      <w:sz w:val="20"/>
      <w:szCs w:val="20"/>
    </w:rPr>
  </w:style>
  <w:style w:type="character" w:customStyle="1" w:styleId="Char5">
    <w:name w:val="批注主题 Char"/>
    <w:basedOn w:val="Char4"/>
    <w:link w:val="af1"/>
    <w:uiPriority w:val="99"/>
    <w:semiHidden/>
    <w:rsid w:val="00514FA4"/>
    <w:rPr>
      <w:rFonts w:ascii="Tahoma" w:hAnsi="Tahoma" w:cs="Tahoma"/>
      <w:b/>
      <w:bCs/>
      <w:sz w:val="20"/>
      <w:szCs w:val="20"/>
      <w:lang w:val="en-US"/>
    </w:rPr>
  </w:style>
  <w:style w:type="table" w:styleId="af2">
    <w:name w:val="Table Grid"/>
    <w:basedOn w:val="a1"/>
    <w:uiPriority w:val="59"/>
    <w:rsid w:val="00E00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2B595A"/>
  </w:style>
  <w:style w:type="character" w:customStyle="1" w:styleId="sr-only">
    <w:name w:val="sr-only"/>
    <w:basedOn w:val="a0"/>
    <w:rsid w:val="002B595A"/>
  </w:style>
  <w:style w:type="character" w:styleId="af3">
    <w:name w:val="page number"/>
    <w:basedOn w:val="a0"/>
    <w:uiPriority w:val="99"/>
    <w:semiHidden/>
    <w:unhideWhenUsed/>
    <w:rsid w:val="00D25FAC"/>
  </w:style>
  <w:style w:type="character" w:customStyle="1" w:styleId="wi-fullname">
    <w:name w:val="wi-fullname"/>
    <w:basedOn w:val="a0"/>
    <w:rsid w:val="0005080B"/>
  </w:style>
  <w:style w:type="character" w:customStyle="1" w:styleId="c-journal-titletext">
    <w:name w:val="c-journal-title__text"/>
    <w:basedOn w:val="a0"/>
    <w:rsid w:val="00093463"/>
  </w:style>
  <w:style w:type="character" w:styleId="af4">
    <w:name w:val="line number"/>
    <w:basedOn w:val="a0"/>
    <w:uiPriority w:val="99"/>
    <w:semiHidden/>
    <w:unhideWhenUsed/>
    <w:rsid w:val="00D01987"/>
  </w:style>
  <w:style w:type="paragraph" w:styleId="af5">
    <w:name w:val="Normal (Web)"/>
    <w:basedOn w:val="a"/>
    <w:uiPriority w:val="99"/>
    <w:unhideWhenUsed/>
    <w:rsid w:val="00150BAF"/>
    <w:pPr>
      <w:spacing w:before="100" w:beforeAutospacing="1" w:after="100" w:afterAutospacing="1"/>
    </w:pPr>
    <w:rPr>
      <w:rFonts w:ascii="宋体" w:eastAsia="宋体" w:hAnsi="宋体" w:cs="宋体"/>
      <w:lang w:val="en-US" w:eastAsia="zh-CN"/>
    </w:rPr>
  </w:style>
  <w:style w:type="character" w:styleId="af6">
    <w:name w:val="Strong"/>
    <w:uiPriority w:val="22"/>
    <w:qFormat/>
    <w:rsid w:val="00150BAF"/>
    <w:rPr>
      <w:b/>
      <w:bCs/>
    </w:rPr>
  </w:style>
  <w:style w:type="paragraph" w:styleId="af7">
    <w:name w:val="Revision"/>
    <w:hidden/>
    <w:uiPriority w:val="99"/>
    <w:semiHidden/>
    <w:rsid w:val="009D49A5"/>
    <w:pPr>
      <w:spacing w:after="0" w:line="240" w:lineRule="auto"/>
    </w:pPr>
    <w:rPr>
      <w:rFonts w:ascii="Times New Roman" w:hAnsi="Times New Roman" w:cs="Times New Roman"/>
      <w:sz w:val="24"/>
      <w:szCs w:val="24"/>
      <w:lang w:val="es-ES_tradnl" w:eastAsia="es-ES_tradnl"/>
    </w:rPr>
  </w:style>
  <w:style w:type="character" w:customStyle="1" w:styleId="publisherid">
    <w:name w:val="publisherid"/>
    <w:basedOn w:val="a0"/>
    <w:rsid w:val="000B70E4"/>
  </w:style>
  <w:style w:type="paragraph" w:styleId="af8">
    <w:name w:val="Plain Text"/>
    <w:basedOn w:val="a"/>
    <w:link w:val="Char6"/>
    <w:unhideWhenUsed/>
    <w:rsid w:val="000B70E4"/>
    <w:pPr>
      <w:widowControl w:val="0"/>
      <w:jc w:val="both"/>
    </w:pPr>
    <w:rPr>
      <w:rFonts w:ascii="宋体" w:eastAsia="宋体" w:hAnsi="Courier New" w:cs="Courier New"/>
      <w:kern w:val="2"/>
      <w:sz w:val="21"/>
      <w:szCs w:val="21"/>
      <w:lang w:val="en-US" w:eastAsia="zh-CN"/>
    </w:rPr>
  </w:style>
  <w:style w:type="character" w:customStyle="1" w:styleId="Char6">
    <w:name w:val="纯文本 Char"/>
    <w:basedOn w:val="a0"/>
    <w:link w:val="af8"/>
    <w:rsid w:val="000B70E4"/>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diego-enrico@hotmail.com" TargetMode="External"/><Relationship Id="rId14" Type="http://schemas.openxmlformats.org/officeDocument/2006/relationships/image" Target="media/image3.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TRABAJO%20DE%20MAMA\ANA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rot="0" vert="horz"/>
          <a:lstStyle/>
          <a:p>
            <a:pPr>
              <a:defRPr sz="800" b="0"/>
            </a:pPr>
            <a:r>
              <a:rPr lang="es-ES" sz="800" b="0"/>
              <a:t>No. of cases</a:t>
            </a:r>
          </a:p>
        </c:rich>
      </c:tx>
      <c:layout>
        <c:manualLayout>
          <c:xMode val="edge"/>
          <c:yMode val="edge"/>
          <c:x val="0.429336418674644"/>
          <c:y val="0.93517231086972796"/>
        </c:manualLayout>
      </c:layout>
      <c:overlay val="0"/>
    </c:title>
    <c:autoTitleDeleted val="0"/>
    <c:plotArea>
      <c:layout>
        <c:manualLayout>
          <c:layoutTarget val="inner"/>
          <c:xMode val="edge"/>
          <c:yMode val="edge"/>
          <c:x val="7.7762076563038005E-2"/>
          <c:y val="7.9913820225977501E-3"/>
          <c:w val="0.80265079872696699"/>
          <c:h val="0.85558003864005705"/>
        </c:manualLayout>
      </c:layout>
      <c:barChart>
        <c:barDir val="bar"/>
        <c:grouping val="clustered"/>
        <c:varyColors val="0"/>
        <c:ser>
          <c:idx val="0"/>
          <c:order val="0"/>
          <c:invertIfNegative val="0"/>
          <c:dLbls>
            <c:spPr>
              <a:noFill/>
              <a:ln>
                <a:noFill/>
              </a:ln>
              <a:effectLst/>
            </c:spPr>
            <c:txPr>
              <a:bodyPr rot="0" vert="horz"/>
              <a:lstStyle/>
              <a:p>
                <a:pPr>
                  <a:defRPr sz="700"/>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'tabla principal'!$G$1:$AI$1</c:f>
              <c:strCache>
                <c:ptCount val="29"/>
                <c:pt idx="0">
                  <c:v>CK7+</c:v>
                </c:pt>
                <c:pt idx="1">
                  <c:v>CK7-</c:v>
                </c:pt>
                <c:pt idx="3">
                  <c:v>CK20+</c:v>
                </c:pt>
                <c:pt idx="4">
                  <c:v>CK20-</c:v>
                </c:pt>
                <c:pt idx="6">
                  <c:v>TTF-1+</c:v>
                </c:pt>
                <c:pt idx="7">
                  <c:v>TTF-1-</c:v>
                </c:pt>
                <c:pt idx="9">
                  <c:v>Napsin A+</c:v>
                </c:pt>
                <c:pt idx="10">
                  <c:v>Napsin A-</c:v>
                </c:pt>
                <c:pt idx="12">
                  <c:v>ER+</c:v>
                </c:pt>
                <c:pt idx="13">
                  <c:v>ER-</c:v>
                </c:pt>
                <c:pt idx="15">
                  <c:v>PR+</c:v>
                </c:pt>
                <c:pt idx="16">
                  <c:v>PR-</c:v>
                </c:pt>
                <c:pt idx="18">
                  <c:v>HER2+</c:v>
                </c:pt>
                <c:pt idx="19">
                  <c:v>HER2-</c:v>
                </c:pt>
                <c:pt idx="21">
                  <c:v>GCDFP15+</c:v>
                </c:pt>
                <c:pt idx="22">
                  <c:v>GCFPD15-</c:v>
                </c:pt>
                <c:pt idx="24">
                  <c:v>Mammaglobin+</c:v>
                </c:pt>
                <c:pt idx="25">
                  <c:v>Mammaglobin-</c:v>
                </c:pt>
                <c:pt idx="27">
                  <c:v>GATA3+</c:v>
                </c:pt>
                <c:pt idx="28">
                  <c:v>GATA3 -</c:v>
                </c:pt>
              </c:strCache>
            </c:strRef>
          </c:cat>
          <c:val>
            <c:numRef>
              <c:f>'tabla principal'!$G$66:$AI$66</c:f>
              <c:numCache>
                <c:formatCode>General</c:formatCode>
                <c:ptCount val="29"/>
                <c:pt idx="0">
                  <c:v>18</c:v>
                </c:pt>
                <c:pt idx="1">
                  <c:v>1</c:v>
                </c:pt>
                <c:pt idx="3">
                  <c:v>0</c:v>
                </c:pt>
                <c:pt idx="4">
                  <c:v>7</c:v>
                </c:pt>
                <c:pt idx="6">
                  <c:v>41</c:v>
                </c:pt>
                <c:pt idx="7">
                  <c:v>6</c:v>
                </c:pt>
                <c:pt idx="9">
                  <c:v>15</c:v>
                </c:pt>
                <c:pt idx="10">
                  <c:v>3</c:v>
                </c:pt>
                <c:pt idx="12">
                  <c:v>3</c:v>
                </c:pt>
                <c:pt idx="13">
                  <c:v>37</c:v>
                </c:pt>
                <c:pt idx="15">
                  <c:v>0</c:v>
                </c:pt>
                <c:pt idx="16">
                  <c:v>27</c:v>
                </c:pt>
                <c:pt idx="18">
                  <c:v>0</c:v>
                </c:pt>
                <c:pt idx="19">
                  <c:v>26</c:v>
                </c:pt>
                <c:pt idx="21">
                  <c:v>0</c:v>
                </c:pt>
                <c:pt idx="22">
                  <c:v>19</c:v>
                </c:pt>
                <c:pt idx="24">
                  <c:v>0</c:v>
                </c:pt>
                <c:pt idx="25">
                  <c:v>11</c:v>
                </c:pt>
                <c:pt idx="27">
                  <c:v>0</c:v>
                </c:pt>
                <c:pt idx="28">
                  <c:v>6</c:v>
                </c:pt>
              </c:numCache>
            </c:numRef>
          </c:val>
          <c:extLst xmlns:c16r2="http://schemas.microsoft.com/office/drawing/2015/06/chart">
            <c:ext xmlns:c16="http://schemas.microsoft.com/office/drawing/2014/chart" uri="{C3380CC4-5D6E-409C-BE32-E72D297353CC}">
              <c16:uniqueId val="{00000000-9136-4DF8-8779-B331654E0961}"/>
            </c:ext>
          </c:extLst>
        </c:ser>
        <c:dLbls>
          <c:showLegendKey val="0"/>
          <c:showVal val="0"/>
          <c:showCatName val="0"/>
          <c:showSerName val="0"/>
          <c:showPercent val="0"/>
          <c:showBubbleSize val="0"/>
        </c:dLbls>
        <c:gapWidth val="140"/>
        <c:axId val="359799424"/>
        <c:axId val="359846272"/>
      </c:barChart>
      <c:catAx>
        <c:axId val="359799424"/>
        <c:scaling>
          <c:orientation val="maxMin"/>
        </c:scaling>
        <c:delete val="0"/>
        <c:axPos val="l"/>
        <c:numFmt formatCode="General" sourceLinked="1"/>
        <c:majorTickMark val="none"/>
        <c:minorTickMark val="none"/>
        <c:tickLblPos val="nextTo"/>
        <c:txPr>
          <a:bodyPr rot="-60000000" vert="horz"/>
          <a:lstStyle/>
          <a:p>
            <a:pPr>
              <a:defRPr/>
            </a:pPr>
            <a:endParaRPr lang="zh-CN"/>
          </a:p>
        </c:txPr>
        <c:crossAx val="359846272"/>
        <c:crosses val="autoZero"/>
        <c:auto val="1"/>
        <c:lblAlgn val="ctr"/>
        <c:lblOffset val="100"/>
        <c:noMultiLvlLbl val="0"/>
      </c:catAx>
      <c:valAx>
        <c:axId val="359846272"/>
        <c:scaling>
          <c:orientation val="minMax"/>
        </c:scaling>
        <c:delete val="0"/>
        <c:axPos val="b"/>
        <c:numFmt formatCode="General" sourceLinked="1"/>
        <c:majorTickMark val="none"/>
        <c:minorTickMark val="none"/>
        <c:tickLblPos val="nextTo"/>
        <c:txPr>
          <a:bodyPr rot="-60000000" vert="horz"/>
          <a:lstStyle/>
          <a:p>
            <a:pPr>
              <a:defRPr sz="700"/>
            </a:pPr>
            <a:endParaRPr lang="zh-CN"/>
          </a:p>
        </c:txPr>
        <c:crossAx val="359799424"/>
        <c:crosses val="max"/>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zh-CN"/>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die</b:Tag>
    <b:SourceType>JournalArticle</b:SourceType>
    <b:Guid>{9C08FDCE-2789-4BA5-86A6-835FE2748BDC}</b:Guid>
    <b:Author>
      <b:Author>
        <b:NameList>
          <b:Person>
            <b:Last>diego</b:Last>
          </b:Person>
        </b:NameList>
      </b:Author>
    </b:Author>
    <b:RefOrder>1</b:RefOrder>
  </b:Source>
</b:Sources>
</file>

<file path=customXml/itemProps1.xml><?xml version="1.0" encoding="utf-8"?>
<ds:datastoreItem xmlns:ds="http://schemas.openxmlformats.org/officeDocument/2006/customXml" ds:itemID="{04E1446D-B181-4543-8A8D-31269348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30744</Words>
  <Characters>175242</Characters>
  <Application>Microsoft Office Word</Application>
  <DocSecurity>0</DocSecurity>
  <Lines>1460</Lines>
  <Paragraphs>411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 Gustave ROUSSY</Company>
  <LinksUpToDate>false</LinksUpToDate>
  <CharactersWithSpaces>205575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Administrator</cp:lastModifiedBy>
  <cp:revision>6</cp:revision>
  <cp:lastPrinted>2017-07-29T19:16:00Z</cp:lastPrinted>
  <dcterms:created xsi:type="dcterms:W3CDTF">2019-07-16T15:58:00Z</dcterms:created>
  <dcterms:modified xsi:type="dcterms:W3CDTF">2019-07-24T05:07:00Z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id="bpEVajcS"/&gt;&lt;style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UseTimer">
    <vt:bool>true</vt:bool>
  </property>
  <property fmtid="{D5CDD505-2E9C-101B-9397-08002B2CF9AE}" pid="5" name="EditTimer">
    <vt:i4>1985</vt:i4>
  </property>
</Properties>
</file>