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27BE" w14:textId="31939727" w:rsidR="00F53D32" w:rsidRPr="00F53D32" w:rsidRDefault="00F53D32" w:rsidP="00F53D32">
      <w:pPr>
        <w:spacing w:after="0" w:line="360" w:lineRule="auto"/>
        <w:jc w:val="both"/>
        <w:rPr>
          <w:rFonts w:ascii="Book Antiqua" w:eastAsia="MS Mincho" w:hAnsi="Book Antiqua" w:cs="Times New Roman"/>
          <w:b/>
          <w:i/>
          <w:color w:val="000000"/>
          <w:sz w:val="24"/>
          <w:szCs w:val="24"/>
          <w:lang w:val="es-ES_tradnl"/>
        </w:rPr>
      </w:pPr>
      <w:bookmarkStart w:id="0" w:name="OLE_LINK1680"/>
      <w:bookmarkStart w:id="1" w:name="OLE_LINK1681"/>
      <w:r w:rsidRPr="00F53D32">
        <w:rPr>
          <w:rFonts w:ascii="Book Antiqua" w:eastAsia="MS Mincho" w:hAnsi="Book Antiqua" w:cs="Times New Roman"/>
          <w:b/>
          <w:color w:val="000000"/>
          <w:sz w:val="24"/>
          <w:szCs w:val="24"/>
          <w:lang w:val="es-ES_tradnl"/>
        </w:rPr>
        <w:t xml:space="preserve">Name of Journal: </w:t>
      </w:r>
      <w:r w:rsidRPr="00F53D32">
        <w:rPr>
          <w:rFonts w:ascii="Book Antiqua" w:hAnsi="Book Antiqua"/>
          <w:bCs/>
          <w:i/>
          <w:iCs/>
          <w:sz w:val="24"/>
          <w:szCs w:val="24"/>
        </w:rPr>
        <w:t>World Journal of Clinical Oncology</w:t>
      </w:r>
    </w:p>
    <w:p w14:paraId="6BCC82BB" w14:textId="19C92C81" w:rsidR="00F53D32" w:rsidRPr="00F53D32" w:rsidRDefault="00F53D32" w:rsidP="00F53D32">
      <w:pPr>
        <w:spacing w:after="0" w:line="360" w:lineRule="auto"/>
        <w:jc w:val="both"/>
        <w:rPr>
          <w:rFonts w:ascii="Book Antiqua" w:eastAsia="MS Mincho" w:hAnsi="Book Antiqua" w:cs="Times New Roman"/>
          <w:b/>
          <w:color w:val="000000"/>
          <w:sz w:val="24"/>
          <w:szCs w:val="24"/>
          <w:lang w:val="es-ES_tradnl"/>
        </w:rPr>
      </w:pPr>
      <w:r w:rsidRPr="00F53D32">
        <w:rPr>
          <w:rFonts w:ascii="Book Antiqua" w:eastAsia="MS Mincho" w:hAnsi="Book Antiqua" w:cs="Times New Roman"/>
          <w:b/>
          <w:color w:val="000000"/>
          <w:sz w:val="24"/>
          <w:szCs w:val="24"/>
          <w:lang w:val="es-ES_tradnl"/>
        </w:rPr>
        <w:t xml:space="preserve">Manuscript NO: </w:t>
      </w:r>
      <w:r>
        <w:rPr>
          <w:rFonts w:ascii="Book Antiqua" w:eastAsia="MS Mincho" w:hAnsi="Book Antiqua" w:cs="Times New Roman"/>
          <w:color w:val="000000"/>
          <w:sz w:val="24"/>
          <w:szCs w:val="24"/>
          <w:lang w:val="es-ES_tradnl"/>
        </w:rPr>
        <w:t>55009</w:t>
      </w:r>
    </w:p>
    <w:p w14:paraId="1FC0308E" w14:textId="77777777" w:rsidR="00F53D32" w:rsidRPr="00F53D32" w:rsidRDefault="00F53D32" w:rsidP="00F53D32">
      <w:pPr>
        <w:spacing w:after="0" w:line="360" w:lineRule="auto"/>
        <w:jc w:val="both"/>
        <w:rPr>
          <w:rFonts w:ascii="Book Antiqua" w:eastAsia="MS Mincho" w:hAnsi="Book Antiqua" w:cs="Times New Roman"/>
          <w:b/>
          <w:color w:val="000000"/>
          <w:sz w:val="24"/>
          <w:szCs w:val="24"/>
          <w:lang w:val="es-ES_tradnl"/>
        </w:rPr>
      </w:pPr>
      <w:bookmarkStart w:id="2" w:name="OLE_LINK3"/>
      <w:bookmarkStart w:id="3" w:name="OLE_LINK4"/>
      <w:r w:rsidRPr="00F53D32">
        <w:rPr>
          <w:rFonts w:ascii="Book Antiqua" w:eastAsia="MS Mincho" w:hAnsi="Book Antiqua" w:cs="Times New Roman"/>
          <w:b/>
          <w:color w:val="000000"/>
          <w:sz w:val="24"/>
          <w:szCs w:val="24"/>
          <w:shd w:val="clear" w:color="auto" w:fill="FFFFFF"/>
          <w:lang w:val="es-ES_tradnl" w:eastAsia="ja-JP"/>
        </w:rPr>
        <w:t>Manuscript Type</w:t>
      </w:r>
      <w:bookmarkEnd w:id="2"/>
      <w:bookmarkEnd w:id="3"/>
      <w:r w:rsidRPr="00F53D32">
        <w:rPr>
          <w:rFonts w:ascii="Book Antiqua" w:eastAsia="MS Mincho" w:hAnsi="Book Antiqua" w:cs="Times New Roman"/>
          <w:b/>
          <w:color w:val="000000"/>
          <w:sz w:val="24"/>
          <w:szCs w:val="24"/>
          <w:lang w:val="es-ES_tradnl"/>
        </w:rPr>
        <w:t xml:space="preserve">: </w:t>
      </w:r>
      <w:r w:rsidRPr="00F53D32">
        <w:rPr>
          <w:rFonts w:ascii="Book Antiqua" w:eastAsia="MS Mincho" w:hAnsi="Book Antiqua" w:cs="Times New Roman"/>
          <w:color w:val="000000"/>
          <w:sz w:val="24"/>
          <w:szCs w:val="24"/>
          <w:lang w:val="es-ES_tradnl"/>
        </w:rPr>
        <w:t>REVIEW</w:t>
      </w:r>
    </w:p>
    <w:bookmarkEnd w:id="0"/>
    <w:bookmarkEnd w:id="1"/>
    <w:p w14:paraId="12C39D44" w14:textId="77777777" w:rsidR="00E14959" w:rsidRPr="00AE286F" w:rsidRDefault="00E14959" w:rsidP="00F53D32">
      <w:pPr>
        <w:spacing w:after="0" w:line="360" w:lineRule="auto"/>
        <w:jc w:val="both"/>
        <w:rPr>
          <w:rFonts w:ascii="Book Antiqua" w:hAnsi="Book Antiqua"/>
          <w:b/>
          <w:sz w:val="24"/>
          <w:szCs w:val="24"/>
          <w:lang w:eastAsia="zh-CN"/>
        </w:rPr>
      </w:pPr>
    </w:p>
    <w:p w14:paraId="7574F5DE" w14:textId="77777777" w:rsidR="00386B3E" w:rsidRPr="00F53D32" w:rsidRDefault="00243BBF" w:rsidP="00F53D32">
      <w:pPr>
        <w:spacing w:after="0" w:line="360" w:lineRule="auto"/>
        <w:jc w:val="both"/>
        <w:rPr>
          <w:rFonts w:ascii="Book Antiqua" w:hAnsi="Book Antiqua"/>
          <w:b/>
          <w:sz w:val="24"/>
          <w:szCs w:val="24"/>
        </w:rPr>
      </w:pPr>
      <w:bookmarkStart w:id="4" w:name="OLE_LINK1"/>
      <w:bookmarkStart w:id="5" w:name="OLE_LINK2"/>
      <w:r w:rsidRPr="00F53D32">
        <w:rPr>
          <w:rFonts w:ascii="Book Antiqua" w:hAnsi="Book Antiqua"/>
          <w:b/>
          <w:sz w:val="24"/>
          <w:szCs w:val="24"/>
        </w:rPr>
        <w:t>Statins in risk-reduction and treatment of cancer</w:t>
      </w:r>
    </w:p>
    <w:bookmarkEnd w:id="4"/>
    <w:bookmarkEnd w:id="5"/>
    <w:p w14:paraId="23094062" w14:textId="0B1072ED" w:rsidR="00386B3E" w:rsidRDefault="00386B3E" w:rsidP="00F53D32">
      <w:pPr>
        <w:spacing w:after="0" w:line="360" w:lineRule="auto"/>
        <w:jc w:val="both"/>
        <w:rPr>
          <w:rFonts w:ascii="Book Antiqua" w:hAnsi="Book Antiqua"/>
          <w:b/>
          <w:sz w:val="24"/>
          <w:szCs w:val="24"/>
        </w:rPr>
      </w:pPr>
    </w:p>
    <w:p w14:paraId="24D2605C"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bookmarkStart w:id="6" w:name="OLE_LINK1453"/>
      <w:bookmarkStart w:id="7" w:name="OLE_LINK1454"/>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CI </w:t>
      </w:r>
      <w:r w:rsidRPr="00D93242">
        <w:rPr>
          <w:rFonts w:ascii="Book Antiqua" w:eastAsia="Book Antiqua" w:hAnsi="Book Antiqua" w:cs="Book Antiqua"/>
          <w:i/>
          <w:color w:val="000000"/>
          <w:sz w:val="24"/>
          <w:szCs w:val="24"/>
          <w:bdr w:val="nil"/>
          <w:lang w:eastAsia="zh-CN"/>
        </w:rPr>
        <w:t>et al</w:t>
      </w:r>
      <w:r w:rsidRPr="00D93242">
        <w:rPr>
          <w:rFonts w:ascii="Book Antiqua" w:eastAsia="Book Antiqua" w:hAnsi="Book Antiqua" w:cs="Book Antiqua"/>
          <w:color w:val="000000"/>
          <w:sz w:val="24"/>
          <w:szCs w:val="24"/>
          <w:bdr w:val="nil"/>
          <w:lang w:eastAsia="zh-CN"/>
        </w:rPr>
        <w:t xml:space="preserve">. </w:t>
      </w:r>
      <w:bookmarkStart w:id="8" w:name="OLE_LINK1472"/>
      <w:bookmarkStart w:id="9" w:name="OLE_LINK1473"/>
      <w:r w:rsidRPr="00D93242">
        <w:rPr>
          <w:rFonts w:ascii="Book Antiqua" w:eastAsia="Book Antiqua" w:hAnsi="Book Antiqua" w:cs="Book Antiqua"/>
          <w:color w:val="000000"/>
          <w:sz w:val="24"/>
          <w:szCs w:val="24"/>
          <w:bdr w:val="nil"/>
          <w:lang w:eastAsia="zh-CN"/>
        </w:rPr>
        <w:t>Statins in risk-reduction and treatment of cancer</w:t>
      </w:r>
      <w:bookmarkEnd w:id="8"/>
      <w:bookmarkEnd w:id="9"/>
    </w:p>
    <w:p w14:paraId="35C76A89"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3E4EDDB1"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color w:val="000000"/>
          <w:sz w:val="24"/>
          <w:szCs w:val="24"/>
          <w:bdr w:val="nil"/>
          <w:lang w:eastAsia="zh-CN"/>
        </w:rPr>
        <w:t xml:space="preserve">Cristina I </w:t>
      </w:r>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Lucia </w:t>
      </w:r>
      <w:proofErr w:type="spellStart"/>
      <w:r w:rsidRPr="00D93242">
        <w:rPr>
          <w:rFonts w:ascii="Book Antiqua" w:eastAsia="Book Antiqua" w:hAnsi="Book Antiqua" w:cs="Book Antiqua"/>
          <w:color w:val="000000"/>
          <w:sz w:val="24"/>
          <w:szCs w:val="24"/>
          <w:bdr w:val="nil"/>
          <w:lang w:eastAsia="zh-CN"/>
        </w:rPr>
        <w:t>Ruxandra</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Tefas</w:t>
      </w:r>
      <w:proofErr w:type="spellEnd"/>
      <w:r w:rsidRPr="00D93242">
        <w:rPr>
          <w:rFonts w:ascii="Book Antiqua" w:eastAsia="Book Antiqua" w:hAnsi="Book Antiqua" w:cs="Book Antiqua"/>
          <w:color w:val="000000"/>
          <w:sz w:val="24"/>
          <w:szCs w:val="24"/>
          <w:bdr w:val="nil"/>
          <w:lang w:eastAsia="zh-CN"/>
        </w:rPr>
        <w:t xml:space="preserve">, Marcela </w:t>
      </w:r>
      <w:proofErr w:type="spellStart"/>
      <w:r w:rsidRPr="00D93242">
        <w:rPr>
          <w:rFonts w:ascii="Book Antiqua" w:eastAsia="Book Antiqua" w:hAnsi="Book Antiqua" w:cs="Book Antiqua"/>
          <w:color w:val="000000"/>
          <w:sz w:val="24"/>
          <w:szCs w:val="24"/>
          <w:bdr w:val="nil"/>
          <w:lang w:eastAsia="zh-CN"/>
        </w:rPr>
        <w:t>Achim</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Ioan</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Tomuta</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Alina</w:t>
      </w:r>
      <w:proofErr w:type="spellEnd"/>
      <w:r w:rsidRPr="00D93242">
        <w:rPr>
          <w:rFonts w:ascii="Book Antiqua" w:eastAsia="Book Antiqua" w:hAnsi="Book Antiqua" w:cs="Book Antiqua"/>
          <w:color w:val="000000"/>
          <w:sz w:val="24"/>
          <w:szCs w:val="24"/>
          <w:bdr w:val="nil"/>
          <w:lang w:eastAsia="zh-CN"/>
        </w:rPr>
        <w:t xml:space="preserve"> S </w:t>
      </w:r>
      <w:proofErr w:type="spellStart"/>
      <w:r w:rsidRPr="00D93242">
        <w:rPr>
          <w:rFonts w:ascii="Book Antiqua" w:eastAsia="Book Antiqua" w:hAnsi="Book Antiqua" w:cs="Book Antiqua"/>
          <w:color w:val="000000"/>
          <w:sz w:val="24"/>
          <w:szCs w:val="24"/>
          <w:bdr w:val="nil"/>
          <w:lang w:eastAsia="zh-CN"/>
        </w:rPr>
        <w:t>Porfire</w:t>
      </w:r>
      <w:proofErr w:type="spellEnd"/>
    </w:p>
    <w:p w14:paraId="729B938F"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5578C0FF"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Cristina I </w:t>
      </w:r>
      <w:proofErr w:type="spellStart"/>
      <w:r w:rsidRPr="00D93242">
        <w:rPr>
          <w:rFonts w:ascii="Book Antiqua" w:eastAsia="Book Antiqua" w:hAnsi="Book Antiqua" w:cs="Book Antiqua"/>
          <w:b/>
          <w:color w:val="000000"/>
          <w:sz w:val="24"/>
          <w:szCs w:val="24"/>
          <w:bdr w:val="nil"/>
          <w:lang w:eastAsia="zh-CN"/>
        </w:rPr>
        <w:t>Barbalata</w:t>
      </w:r>
      <w:proofErr w:type="spellEnd"/>
      <w:r w:rsidRPr="00D93242">
        <w:rPr>
          <w:rFonts w:ascii="Book Antiqua" w:eastAsia="Book Antiqua" w:hAnsi="Book Antiqua" w:cs="Book Antiqua"/>
          <w:b/>
          <w:color w:val="000000"/>
          <w:sz w:val="24"/>
          <w:szCs w:val="24"/>
          <w:bdr w:val="nil"/>
          <w:lang w:eastAsia="zh-CN"/>
        </w:rPr>
        <w:t xml:space="preserve">, Lucia </w:t>
      </w:r>
      <w:proofErr w:type="spellStart"/>
      <w:r w:rsidRPr="00D93242">
        <w:rPr>
          <w:rFonts w:ascii="Book Antiqua" w:eastAsia="Book Antiqua" w:hAnsi="Book Antiqua" w:cs="Book Antiqua"/>
          <w:b/>
          <w:color w:val="000000"/>
          <w:sz w:val="24"/>
          <w:szCs w:val="24"/>
          <w:bdr w:val="nil"/>
          <w:lang w:eastAsia="zh-CN"/>
        </w:rPr>
        <w:t>Ruxandra</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Tefas</w:t>
      </w:r>
      <w:proofErr w:type="spellEnd"/>
      <w:r w:rsidRPr="00D93242">
        <w:rPr>
          <w:rFonts w:ascii="Book Antiqua" w:eastAsia="Book Antiqua" w:hAnsi="Book Antiqua" w:cs="Book Antiqua"/>
          <w:b/>
          <w:color w:val="000000"/>
          <w:sz w:val="24"/>
          <w:szCs w:val="24"/>
          <w:bdr w:val="nil"/>
          <w:lang w:eastAsia="zh-CN"/>
        </w:rPr>
        <w:t xml:space="preserve">, Marcela </w:t>
      </w:r>
      <w:proofErr w:type="spellStart"/>
      <w:r w:rsidRPr="00D93242">
        <w:rPr>
          <w:rFonts w:ascii="Book Antiqua" w:eastAsia="Book Antiqua" w:hAnsi="Book Antiqua" w:cs="Book Antiqua"/>
          <w:b/>
          <w:color w:val="000000"/>
          <w:sz w:val="24"/>
          <w:szCs w:val="24"/>
          <w:bdr w:val="nil"/>
          <w:lang w:eastAsia="zh-CN"/>
        </w:rPr>
        <w:t>Achim</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Ioan</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Tomuta</w:t>
      </w:r>
      <w:proofErr w:type="spellEnd"/>
      <w:r w:rsidRPr="00D93242">
        <w:rPr>
          <w:rFonts w:ascii="Book Antiqua" w:eastAsia="Book Antiqua" w:hAnsi="Book Antiqua" w:cs="Book Antiqua"/>
          <w:b/>
          <w:color w:val="000000"/>
          <w:sz w:val="24"/>
          <w:szCs w:val="24"/>
          <w:bdr w:val="nil"/>
          <w:lang w:eastAsia="zh-CN"/>
        </w:rPr>
        <w:t xml:space="preserve">, </w:t>
      </w:r>
      <w:proofErr w:type="spellStart"/>
      <w:r w:rsidRPr="00D93242">
        <w:rPr>
          <w:rFonts w:ascii="Book Antiqua" w:eastAsia="Book Antiqua" w:hAnsi="Book Antiqua" w:cs="Book Antiqua"/>
          <w:b/>
          <w:color w:val="000000"/>
          <w:sz w:val="24"/>
          <w:szCs w:val="24"/>
          <w:bdr w:val="nil"/>
          <w:lang w:eastAsia="zh-CN"/>
        </w:rPr>
        <w:t>Alina</w:t>
      </w:r>
      <w:proofErr w:type="spellEnd"/>
      <w:r w:rsidRPr="00D93242">
        <w:rPr>
          <w:rFonts w:ascii="Book Antiqua" w:eastAsia="Book Antiqua" w:hAnsi="Book Antiqua" w:cs="Book Antiqua"/>
          <w:b/>
          <w:color w:val="000000"/>
          <w:sz w:val="24"/>
          <w:szCs w:val="24"/>
          <w:bdr w:val="nil"/>
          <w:lang w:eastAsia="zh-CN"/>
        </w:rPr>
        <w:t xml:space="preserve"> S </w:t>
      </w:r>
      <w:proofErr w:type="spellStart"/>
      <w:r w:rsidRPr="00D93242">
        <w:rPr>
          <w:rFonts w:ascii="Book Antiqua" w:eastAsia="Book Antiqua" w:hAnsi="Book Antiqua" w:cs="Book Antiqua"/>
          <w:b/>
          <w:color w:val="000000"/>
          <w:sz w:val="24"/>
          <w:szCs w:val="24"/>
          <w:bdr w:val="nil"/>
          <w:lang w:eastAsia="zh-CN"/>
        </w:rPr>
        <w:t>Porfire</w:t>
      </w:r>
      <w:proofErr w:type="spellEnd"/>
      <w:r w:rsidRPr="00D93242">
        <w:rPr>
          <w:rFonts w:ascii="Book Antiqua" w:eastAsia="Book Antiqua" w:hAnsi="Book Antiqua" w:cs="Book Antiqua"/>
          <w:b/>
          <w:color w:val="000000"/>
          <w:sz w:val="24"/>
          <w:szCs w:val="24"/>
          <w:bdr w:val="nil"/>
          <w:lang w:eastAsia="zh-CN"/>
        </w:rPr>
        <w:t>,</w:t>
      </w:r>
      <w:r w:rsidRPr="00D93242">
        <w:rPr>
          <w:rFonts w:ascii="Book Antiqua" w:eastAsia="Book Antiqua" w:hAnsi="Book Antiqua" w:cs="Book Antiqua"/>
          <w:b/>
          <w:color w:val="000000"/>
          <w:spacing w:val="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Department</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Pharmaceutical</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Technology</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Biopharmaceutics,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Faculty </w:t>
      </w:r>
      <w:r w:rsidRPr="00D93242">
        <w:rPr>
          <w:rFonts w:ascii="Book Antiqua" w:eastAsia="Book Antiqua" w:hAnsi="Book Antiqua" w:cs="Book Antiqua"/>
          <w:color w:val="000000"/>
          <w:spacing w:val="-1"/>
          <w:sz w:val="24"/>
          <w:szCs w:val="24"/>
          <w:bdr w:val="nil"/>
          <w:lang w:eastAsia="zh-CN"/>
        </w:rPr>
        <w:t xml:space="preserve">of Pharmacy, </w:t>
      </w:r>
      <w:r w:rsidRPr="00D93242">
        <w:rPr>
          <w:rFonts w:ascii="Book Antiqua" w:eastAsia="Book Antiqua" w:hAnsi="Book Antiqua" w:cs="Book Antiqua"/>
          <w:color w:val="000000"/>
          <w:spacing w:val="-7"/>
          <w:sz w:val="24"/>
          <w:szCs w:val="24"/>
          <w:bdr w:val="nil"/>
          <w:lang w:eastAsia="zh-CN"/>
        </w:rPr>
        <w:t>“</w:t>
      </w:r>
      <w:proofErr w:type="spellStart"/>
      <w:r w:rsidRPr="00D93242">
        <w:rPr>
          <w:rFonts w:ascii="Book Antiqua" w:eastAsia="Book Antiqua" w:hAnsi="Book Antiqua" w:cs="Book Antiqua"/>
          <w:color w:val="000000"/>
          <w:spacing w:val="-1"/>
          <w:sz w:val="24"/>
          <w:szCs w:val="24"/>
          <w:bdr w:val="nil"/>
          <w:lang w:eastAsia="zh-CN"/>
        </w:rPr>
        <w:t>Iuliu-</w:t>
      </w:r>
      <w:r w:rsidRPr="00D93242">
        <w:rPr>
          <w:rFonts w:ascii="Book Antiqua" w:eastAsia="Book Antiqua" w:hAnsi="Book Antiqua" w:cs="Book Antiqua"/>
          <w:color w:val="000000"/>
          <w:sz w:val="24"/>
          <w:szCs w:val="24"/>
          <w:bdr w:val="nil"/>
          <w:lang w:eastAsia="zh-CN"/>
        </w:rPr>
        <w:t>Hatieganu</w:t>
      </w:r>
      <w:proofErr w:type="spellEnd"/>
      <w:r w:rsidRPr="00D93242">
        <w:rPr>
          <w:rFonts w:ascii="Book Antiqua" w:eastAsia="Book Antiqua" w:hAnsi="Book Antiqua" w:cs="Book Antiqua"/>
          <w:color w:val="000000"/>
          <w:spacing w:val="-6"/>
          <w:sz w:val="24"/>
          <w:szCs w:val="24"/>
          <w:bdr w:val="nil"/>
          <w:lang w:eastAsia="zh-CN"/>
        </w:rPr>
        <w:t>”</w:t>
      </w:r>
      <w:r w:rsidRPr="00D93242">
        <w:rPr>
          <w:rFonts w:ascii="Book Antiqua" w:eastAsia="Book Antiqua" w:hAnsi="Book Antiqua" w:cs="Book Antiqua"/>
          <w:color w:val="000000"/>
          <w:sz w:val="24"/>
          <w:szCs w:val="24"/>
          <w:bdr w:val="nil"/>
          <w:lang w:eastAsia="zh-CN"/>
        </w:rPr>
        <w:t xml:space="preserve"> University of Medicine and Pharmacy, Cluj-Napoca 400012, Romania</w:t>
      </w:r>
    </w:p>
    <w:p w14:paraId="1490CDC8"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12332EA7"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Author contributions: </w:t>
      </w:r>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z w:val="24"/>
          <w:szCs w:val="24"/>
          <w:bdr w:val="nil"/>
          <w:lang w:eastAsia="zh-CN"/>
        </w:rPr>
        <w:t xml:space="preserve"> CI wrote the manuscript with support from </w:t>
      </w:r>
      <w:proofErr w:type="spellStart"/>
      <w:r w:rsidRPr="00D93242">
        <w:rPr>
          <w:rFonts w:ascii="Book Antiqua" w:eastAsia="Book Antiqua" w:hAnsi="Book Antiqua" w:cs="Book Antiqua"/>
          <w:color w:val="000000"/>
          <w:sz w:val="24"/>
          <w:szCs w:val="24"/>
          <w:bdr w:val="nil"/>
          <w:lang w:eastAsia="zh-CN"/>
        </w:rPr>
        <w:t>Tefas</w:t>
      </w:r>
      <w:proofErr w:type="spellEnd"/>
      <w:r w:rsidRPr="00D93242">
        <w:rPr>
          <w:rFonts w:ascii="Book Antiqua" w:eastAsia="Book Antiqua" w:hAnsi="Book Antiqua" w:cs="Book Antiqua"/>
          <w:color w:val="000000"/>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LR,</w:t>
      </w:r>
      <w:r w:rsidRPr="00D93242">
        <w:rPr>
          <w:rFonts w:ascii="Book Antiqua" w:eastAsia="Book Antiqua" w:hAnsi="Book Antiqua" w:cs="Book Antiqua"/>
          <w:color w:val="000000"/>
          <w:spacing w:val="28"/>
          <w:sz w:val="24"/>
          <w:szCs w:val="24"/>
          <w:bdr w:val="nil"/>
          <w:lang w:eastAsia="zh-CN"/>
        </w:rPr>
        <w:t xml:space="preserve"> </w:t>
      </w:r>
      <w:proofErr w:type="spellStart"/>
      <w:r w:rsidRPr="00D93242">
        <w:rPr>
          <w:rFonts w:ascii="Book Antiqua" w:eastAsia="Book Antiqua" w:hAnsi="Book Antiqua" w:cs="Book Antiqua"/>
          <w:color w:val="000000"/>
          <w:spacing w:val="-1"/>
          <w:sz w:val="24"/>
          <w:szCs w:val="24"/>
          <w:bdr w:val="nil"/>
          <w:lang w:eastAsia="zh-CN"/>
        </w:rPr>
        <w:t>Achim</w:t>
      </w:r>
      <w:proofErr w:type="spellEnd"/>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M</w:t>
      </w:r>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and</w:t>
      </w:r>
      <w:r w:rsidRPr="00D93242">
        <w:rPr>
          <w:rFonts w:ascii="Book Antiqua" w:eastAsia="Book Antiqua" w:hAnsi="Book Antiqua" w:cs="Book Antiqua"/>
          <w:color w:val="000000"/>
          <w:spacing w:val="28"/>
          <w:sz w:val="24"/>
          <w:szCs w:val="24"/>
          <w:bdr w:val="nil"/>
          <w:lang w:eastAsia="zh-CN"/>
        </w:rPr>
        <w:t xml:space="preserve"> </w:t>
      </w:r>
      <w:proofErr w:type="spellStart"/>
      <w:r w:rsidRPr="00D93242">
        <w:rPr>
          <w:rFonts w:ascii="Book Antiqua" w:eastAsia="Book Antiqua" w:hAnsi="Book Antiqua" w:cs="Book Antiqua"/>
          <w:color w:val="000000"/>
          <w:spacing w:val="-1"/>
          <w:sz w:val="24"/>
          <w:szCs w:val="24"/>
          <w:bdr w:val="nil"/>
          <w:lang w:eastAsia="zh-CN"/>
        </w:rPr>
        <w:t>P</w:t>
      </w:r>
      <w:r w:rsidRPr="00D93242">
        <w:rPr>
          <w:rFonts w:ascii="Book Antiqua" w:eastAsia="Book Antiqua" w:hAnsi="Book Antiqua" w:cs="Book Antiqua"/>
          <w:color w:val="000000"/>
          <w:sz w:val="24"/>
          <w:szCs w:val="24"/>
          <w:bdr w:val="nil"/>
          <w:lang w:eastAsia="zh-CN"/>
        </w:rPr>
        <w:t>orfire</w:t>
      </w:r>
      <w:proofErr w:type="spellEnd"/>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AS;</w:t>
      </w:r>
      <w:r w:rsidRPr="00D93242">
        <w:rPr>
          <w:rFonts w:ascii="Book Antiqua" w:eastAsia="Book Antiqua" w:hAnsi="Book Antiqua" w:cs="Book Antiqua"/>
          <w:color w:val="000000"/>
          <w:spacing w:val="29"/>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Porfire</w:t>
      </w:r>
      <w:proofErr w:type="spellEnd"/>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AS</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29"/>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Barbalata</w:t>
      </w:r>
      <w:proofErr w:type="spellEnd"/>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CI</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conceived</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idea</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and </w:t>
      </w:r>
      <w:r w:rsidRPr="00D93242">
        <w:rPr>
          <w:rFonts w:ascii="Book Antiqua" w:eastAsia="Book Antiqua" w:hAnsi="Book Antiqua" w:cs="Book Antiqua"/>
          <w:color w:val="000000"/>
          <w:spacing w:val="-1"/>
          <w:sz w:val="24"/>
          <w:szCs w:val="24"/>
          <w:bdr w:val="nil"/>
          <w:lang w:eastAsia="zh-CN"/>
        </w:rPr>
        <w:t>organized</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the</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manus</w:t>
      </w:r>
      <w:r w:rsidRPr="00D93242">
        <w:rPr>
          <w:rFonts w:ascii="Book Antiqua" w:eastAsia="Book Antiqua" w:hAnsi="Book Antiqua" w:cs="Book Antiqua"/>
          <w:color w:val="000000"/>
          <w:sz w:val="24"/>
          <w:szCs w:val="24"/>
          <w:bdr w:val="nil"/>
          <w:lang w:eastAsia="zh-CN"/>
        </w:rPr>
        <w:t>cript;</w:t>
      </w:r>
      <w:r w:rsidRPr="00D93242">
        <w:rPr>
          <w:rFonts w:ascii="Book Antiqua" w:eastAsia="Book Antiqua" w:hAnsi="Book Antiqua" w:cs="Book Antiqua"/>
          <w:color w:val="000000"/>
          <w:spacing w:val="63"/>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Porfire</w:t>
      </w:r>
      <w:proofErr w:type="spellEnd"/>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AS</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63"/>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Tomuta</w:t>
      </w:r>
      <w:proofErr w:type="spellEnd"/>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I</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supervised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project</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 approved the final manuscript.</w:t>
      </w:r>
    </w:p>
    <w:p w14:paraId="50916A99"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75B356AE"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Corresponding author: </w:t>
      </w:r>
      <w:proofErr w:type="spellStart"/>
      <w:r w:rsidRPr="00D93242">
        <w:rPr>
          <w:rFonts w:ascii="Book Antiqua" w:eastAsia="Book Antiqua" w:hAnsi="Book Antiqua" w:cs="Book Antiqua"/>
          <w:b/>
          <w:color w:val="000000"/>
          <w:sz w:val="24"/>
          <w:szCs w:val="24"/>
          <w:bdr w:val="nil"/>
          <w:lang w:eastAsia="zh-CN"/>
        </w:rPr>
        <w:t>Alina</w:t>
      </w:r>
      <w:proofErr w:type="spellEnd"/>
      <w:r w:rsidRPr="00D93242">
        <w:rPr>
          <w:rFonts w:ascii="Book Antiqua" w:eastAsia="Book Antiqua" w:hAnsi="Book Antiqua" w:cs="Book Antiqua"/>
          <w:b/>
          <w:color w:val="000000"/>
          <w:sz w:val="24"/>
          <w:szCs w:val="24"/>
          <w:bdr w:val="nil"/>
          <w:lang w:eastAsia="zh-CN"/>
        </w:rPr>
        <w:t xml:space="preserve"> S </w:t>
      </w:r>
      <w:proofErr w:type="spellStart"/>
      <w:r w:rsidRPr="00D93242">
        <w:rPr>
          <w:rFonts w:ascii="Book Antiqua" w:eastAsia="Book Antiqua" w:hAnsi="Book Antiqua" w:cs="Book Antiqua"/>
          <w:b/>
          <w:color w:val="000000"/>
          <w:sz w:val="24"/>
          <w:szCs w:val="24"/>
          <w:bdr w:val="nil"/>
          <w:lang w:eastAsia="zh-CN"/>
        </w:rPr>
        <w:t>Porfire</w:t>
      </w:r>
      <w:proofErr w:type="spellEnd"/>
      <w:r w:rsidRPr="00D93242">
        <w:rPr>
          <w:rFonts w:ascii="Book Antiqua" w:eastAsia="Book Antiqua" w:hAnsi="Book Antiqua" w:cs="Book Antiqua"/>
          <w:b/>
          <w:color w:val="000000"/>
          <w:sz w:val="24"/>
          <w:szCs w:val="24"/>
          <w:bdr w:val="nil"/>
          <w:lang w:eastAsia="zh-CN"/>
        </w:rPr>
        <w:t xml:space="preserve">, PhD, Associate Professor, </w:t>
      </w:r>
      <w:r w:rsidRPr="00D93242">
        <w:rPr>
          <w:rFonts w:ascii="Book Antiqua" w:eastAsia="Book Antiqua" w:hAnsi="Book Antiqua" w:cs="Book Antiqua"/>
          <w:color w:val="000000"/>
          <w:sz w:val="24"/>
          <w:szCs w:val="24"/>
          <w:bdr w:val="nil"/>
          <w:lang w:eastAsia="zh-CN"/>
        </w:rPr>
        <w:t xml:space="preserve">Department of Pharmaceutical Technology and Biopharmaceutics, Faculty of Pharmacy, </w:t>
      </w:r>
      <w:r w:rsidRPr="00D93242">
        <w:rPr>
          <w:rFonts w:ascii="Book Antiqua" w:eastAsia="Book Antiqua" w:hAnsi="Book Antiqua" w:cs="Book Antiqua"/>
          <w:color w:val="000000"/>
          <w:spacing w:val="-73"/>
          <w:sz w:val="24"/>
          <w:szCs w:val="24"/>
          <w:bdr w:val="nil"/>
          <w:lang w:eastAsia="zh-CN"/>
        </w:rPr>
        <w:t>“</w:t>
      </w:r>
      <w:proofErr w:type="spellStart"/>
      <w:r w:rsidRPr="00D93242">
        <w:rPr>
          <w:rFonts w:ascii="Book Antiqua" w:eastAsia="Book Antiqua" w:hAnsi="Book Antiqua" w:cs="Book Antiqua"/>
          <w:color w:val="000000"/>
          <w:sz w:val="24"/>
          <w:szCs w:val="24"/>
          <w:bdr w:val="nil"/>
          <w:lang w:eastAsia="zh-CN"/>
        </w:rPr>
        <w:t>Iuliu</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Hatieganu</w:t>
      </w:r>
      <w:proofErr w:type="spellEnd"/>
      <w:r w:rsidRPr="00D93242">
        <w:rPr>
          <w:rFonts w:ascii="Book Antiqua" w:eastAsia="Book Antiqua" w:hAnsi="Book Antiqua" w:cs="Book Antiqua"/>
          <w:color w:val="000000"/>
          <w:spacing w:val="-52"/>
          <w:sz w:val="24"/>
          <w:szCs w:val="24"/>
          <w:bdr w:val="nil"/>
          <w:lang w:eastAsia="zh-CN"/>
        </w:rPr>
        <w:t>”</w:t>
      </w:r>
      <w:r w:rsidRPr="00D93242">
        <w:rPr>
          <w:rFonts w:ascii="Book Antiqua" w:eastAsia="Book Antiqua" w:hAnsi="Book Antiqua" w:cs="Book Antiqua"/>
          <w:color w:val="000000"/>
          <w:sz w:val="24"/>
          <w:szCs w:val="24"/>
          <w:bdr w:val="nil"/>
          <w:lang w:eastAsia="zh-CN"/>
        </w:rPr>
        <w:t xml:space="preserve"> University of Medicine and Pharmacy, 41 Victor Babes, Cluj-Napoca 400012, Romania. </w:t>
      </w:r>
      <w:hyperlink r:id="rId9" w:history="1">
        <w:r w:rsidRPr="00D93242">
          <w:rPr>
            <w:rFonts w:ascii="Book Antiqua" w:eastAsia="Book Antiqua" w:hAnsi="Book Antiqua" w:cs="Book Antiqua"/>
            <w:color w:val="0563C1"/>
            <w:sz w:val="24"/>
            <w:szCs w:val="24"/>
            <w:u w:val="single"/>
            <w:bdr w:val="nil"/>
            <w:lang w:eastAsia="zh-CN"/>
          </w:rPr>
          <w:t>aporfire@umfcluj.ro</w:t>
        </w:r>
      </w:hyperlink>
    </w:p>
    <w:p w14:paraId="7C114F03"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3F112565"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Received: </w:t>
      </w:r>
      <w:r w:rsidRPr="00D93242">
        <w:rPr>
          <w:rFonts w:ascii="Book Antiqua" w:eastAsia="Book Antiqua" w:hAnsi="Book Antiqua" w:cs="Book Antiqua"/>
          <w:color w:val="000000"/>
          <w:sz w:val="24"/>
          <w:szCs w:val="24"/>
          <w:bdr w:val="nil"/>
          <w:lang w:eastAsia="zh-CN"/>
        </w:rPr>
        <w:t>February 28, 2020</w:t>
      </w:r>
    </w:p>
    <w:p w14:paraId="0FD45E8C"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 xml:space="preserve">Revised: </w:t>
      </w:r>
      <w:r w:rsidRPr="00D93242">
        <w:rPr>
          <w:rFonts w:ascii="Book Antiqua" w:eastAsia="Book Antiqua" w:hAnsi="Book Antiqua" w:cs="Book Antiqua"/>
          <w:color w:val="000000"/>
          <w:sz w:val="24"/>
          <w:szCs w:val="24"/>
          <w:bdr w:val="nil"/>
          <w:lang w:eastAsia="zh-CN"/>
        </w:rPr>
        <w:t>May 18, 2020</w:t>
      </w:r>
    </w:p>
    <w:p w14:paraId="50314EE2" w14:textId="031235CC" w:rsidR="00A4716D"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Accepted:</w:t>
      </w:r>
      <w:r w:rsidR="00A4716D">
        <w:rPr>
          <w:rFonts w:ascii="Book Antiqua" w:eastAsia="Book Antiqua" w:hAnsi="Book Antiqua" w:cs="Book Antiqua"/>
          <w:b/>
          <w:color w:val="000000"/>
          <w:sz w:val="24"/>
          <w:szCs w:val="24"/>
          <w:bdr w:val="nil"/>
          <w:lang w:eastAsia="zh-CN"/>
        </w:rPr>
        <w:t xml:space="preserve"> </w:t>
      </w:r>
      <w:r w:rsidR="00A4716D" w:rsidRPr="00A4716D">
        <w:rPr>
          <w:rFonts w:ascii="Book Antiqua" w:eastAsia="Book Antiqua" w:hAnsi="Book Antiqua" w:cs="Book Antiqua"/>
          <w:color w:val="000000"/>
          <w:sz w:val="24"/>
          <w:szCs w:val="24"/>
          <w:bdr w:val="nil"/>
          <w:lang w:eastAsia="zh-CN"/>
        </w:rPr>
        <w:t>June 10, 2020</w:t>
      </w:r>
    </w:p>
    <w:p w14:paraId="51F13A86" w14:textId="09F0AD84"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Published online:</w:t>
      </w:r>
      <w:r w:rsidR="00276F66" w:rsidRPr="00276F66">
        <w:rPr>
          <w:rFonts w:ascii="Book Antiqua" w:eastAsia="宋体" w:hAnsi="Book Antiqua" w:cs="Book Antiqua" w:hint="eastAsia"/>
          <w:color w:val="000000"/>
          <w:sz w:val="24"/>
          <w:szCs w:val="24"/>
          <w:bdr w:val="nil"/>
          <w:lang w:eastAsia="zh-CN"/>
        </w:rPr>
        <w:t xml:space="preserve"> August 24, 2020</w:t>
      </w:r>
    </w:p>
    <w:p w14:paraId="2E5EF6B4"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sectPr w:rsidR="00D93242" w:rsidRPr="00D93242" w:rsidSect="00BC06A2">
          <w:footerReference w:type="even" r:id="rId10"/>
          <w:footerReference w:type="default" r:id="rId11"/>
          <w:footnotePr>
            <w:pos w:val="sectEnd"/>
            <w:numStart w:val="0"/>
          </w:footnotePr>
          <w:endnotePr>
            <w:numFmt w:val="decimal"/>
            <w:numStart w:val="0"/>
          </w:endnotePr>
          <w:pgSz w:w="11900" w:h="16840"/>
          <w:pgMar w:top="1435" w:right="1434" w:bottom="1440" w:left="1440" w:header="0" w:footer="0" w:gutter="0"/>
          <w:cols w:space="720"/>
        </w:sectPr>
      </w:pPr>
    </w:p>
    <w:p w14:paraId="0C2B30EF"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b/>
          <w:color w:val="000000"/>
          <w:sz w:val="24"/>
          <w:szCs w:val="24"/>
          <w:bdr w:val="nil"/>
          <w:lang w:eastAsia="zh-CN"/>
        </w:rPr>
      </w:pPr>
      <w:r w:rsidRPr="00D93242">
        <w:rPr>
          <w:rFonts w:ascii="Book Antiqua" w:eastAsia="Book Antiqua" w:hAnsi="Book Antiqua" w:cs="Book Antiqua"/>
          <w:b/>
          <w:color w:val="000000"/>
          <w:sz w:val="24"/>
          <w:szCs w:val="24"/>
          <w:bdr w:val="nil"/>
          <w:lang w:eastAsia="zh-CN"/>
        </w:rPr>
        <w:lastRenderedPageBreak/>
        <w:t>Abstract</w:t>
      </w:r>
    </w:p>
    <w:p w14:paraId="7000F69F" w14:textId="1C72E0CC"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color w:val="000000"/>
          <w:spacing w:val="-1"/>
          <w:sz w:val="24"/>
          <w:szCs w:val="24"/>
          <w:bdr w:val="nil"/>
          <w:lang w:eastAsia="zh-CN"/>
        </w:rPr>
        <w:t>Statins,</w:t>
      </w:r>
      <w:r w:rsidRPr="00506366">
        <w:rPr>
          <w:rFonts w:ascii="Book Antiqua" w:eastAsia="Book Antiqua" w:hAnsi="Book Antiqua" w:cs="Book Antiqua"/>
          <w:color w:val="000000"/>
          <w:spacing w:val="-1"/>
          <w:sz w:val="24"/>
          <w:szCs w:val="24"/>
          <w:bdr w:val="nil"/>
          <w:lang w:eastAsia="zh-CN"/>
        </w:rPr>
        <w:t xml:space="preserve"> </w:t>
      </w:r>
      <w:r w:rsidR="00466E19" w:rsidRPr="00506366">
        <w:rPr>
          <w:rFonts w:ascii="Book Antiqua" w:eastAsia="Book Antiqua" w:hAnsi="Book Antiqua" w:cs="Book Antiqua"/>
          <w:color w:val="000000"/>
          <w:spacing w:val="-1"/>
          <w:sz w:val="24"/>
          <w:szCs w:val="24"/>
          <w:bdr w:val="nil"/>
          <w:lang w:eastAsia="zh-CN"/>
        </w:rPr>
        <w:t xml:space="preserve">which are </w:t>
      </w:r>
      <w:r w:rsidRPr="00D93242">
        <w:rPr>
          <w:rFonts w:ascii="Book Antiqua" w:eastAsia="Book Antiqua" w:hAnsi="Book Antiqua" w:cs="Book Antiqua"/>
          <w:color w:val="000000"/>
          <w:spacing w:val="-1"/>
          <w:sz w:val="24"/>
          <w:szCs w:val="24"/>
          <w:bdr w:val="nil"/>
          <w:lang w:eastAsia="zh-CN"/>
        </w:rPr>
        <w:t>competitiv</w:t>
      </w:r>
      <w:r w:rsidRPr="00506366">
        <w:rPr>
          <w:rFonts w:ascii="Book Antiqua" w:eastAsia="Book Antiqua" w:hAnsi="Book Antiqua" w:cs="Book Antiqua"/>
          <w:color w:val="000000"/>
          <w:spacing w:val="-1"/>
          <w:sz w:val="24"/>
          <w:szCs w:val="24"/>
          <w:bdr w:val="nil"/>
          <w:lang w:eastAsia="zh-CN"/>
        </w:rPr>
        <w:t xml:space="preserve">e inhibitors of 3-hydroxy-3-methyl-glutaryl-coenzyme </w:t>
      </w:r>
      <w:proofErr w:type="gramStart"/>
      <w:r w:rsidRPr="00506366">
        <w:rPr>
          <w:rFonts w:ascii="Book Antiqua" w:eastAsia="Book Antiqua" w:hAnsi="Book Antiqua" w:cs="Book Antiqua"/>
          <w:color w:val="000000"/>
          <w:spacing w:val="-1"/>
          <w:sz w:val="24"/>
          <w:szCs w:val="24"/>
          <w:bdr w:val="nil"/>
          <w:lang w:eastAsia="zh-CN"/>
        </w:rPr>
        <w:t>A</w:t>
      </w:r>
      <w:proofErr w:type="gramEnd"/>
      <w:r w:rsidRPr="00506366">
        <w:rPr>
          <w:rFonts w:ascii="Book Antiqua" w:eastAsia="Book Antiqua" w:hAnsi="Book Antiqua" w:cs="Book Antiqua"/>
          <w:noProof/>
          <w:color w:val="000000"/>
          <w:spacing w:val="-1"/>
          <w:sz w:val="24"/>
          <w:szCs w:val="24"/>
          <w:bdr w:val="nil"/>
          <w:lang w:eastAsia="zh-CN"/>
        </w:rPr>
        <mc:AlternateContent>
          <mc:Choice Requires="wps">
            <w:drawing>
              <wp:anchor distT="0" distB="0" distL="0" distR="0" simplePos="0" relativeHeight="251661312" behindDoc="1" locked="0" layoutInCell="1" allowOverlap="1" wp14:anchorId="36D5059D" wp14:editId="254537A5">
                <wp:simplePos x="0" y="0"/>
                <wp:positionH relativeFrom="page">
                  <wp:posOffset>3681730</wp:posOffset>
                </wp:positionH>
                <wp:positionV relativeFrom="page">
                  <wp:posOffset>1188720</wp:posOffset>
                </wp:positionV>
                <wp:extent cx="2962910" cy="186055"/>
                <wp:effectExtent l="0" t="0" r="0" b="0"/>
                <wp:wrapNone/>
                <wp:docPr id="1028" name="1028"/>
                <wp:cNvGraphicFramePr/>
                <a:graphic xmlns:a="http://schemas.openxmlformats.org/drawingml/2006/main">
                  <a:graphicData uri="http://schemas.microsoft.com/office/word/2010/wordprocessingShape">
                    <wps:wsp>
                      <wps:cNvSpPr/>
                      <wps:spPr>
                        <a:xfrm>
                          <a:off x="0" y="0"/>
                          <a:ext cx="2962910" cy="186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957B5" id="1028" o:spid="_x0000_s1026" style="position:absolute;margin-left:289.9pt;margin-top:93.6pt;width:233.3pt;height:14.6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" stroked="f">
                <v:fill opacity="0"/>
                <w10:wrap anchorx="page" anchory="page"/>
              </v:rect>
            </w:pict>
          </mc:Fallback>
        </mc:AlternateContent>
      </w:r>
      <w:r w:rsidRPr="00506366">
        <w:rPr>
          <w:rFonts w:ascii="Book Antiqua" w:eastAsia="Book Antiqua" w:hAnsi="Book Antiqua" w:cs="Book Antiqua"/>
          <w:color w:val="000000"/>
          <w:spacing w:val="-1"/>
          <w:sz w:val="24"/>
          <w:szCs w:val="24"/>
          <w:bdr w:val="nil"/>
          <w:lang w:eastAsia="zh-CN"/>
        </w:rPr>
        <w:t xml:space="preserve"> reductase, reduce cholesterol blood levels and the risk of developing cardiovascular </w:t>
      </w:r>
      <w:r w:rsidRPr="00D93242">
        <w:rPr>
          <w:rFonts w:ascii="Book Antiqua" w:eastAsia="Book Antiqua" w:hAnsi="Book Antiqua" w:cs="Book Antiqua"/>
          <w:color w:val="000000"/>
          <w:spacing w:val="-1"/>
          <w:sz w:val="24"/>
          <w:szCs w:val="24"/>
          <w:bdr w:val="nil"/>
          <w:lang w:eastAsia="zh-CN"/>
        </w:rPr>
        <w:t>diseases</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and</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their</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r</w:t>
      </w:r>
      <w:r w:rsidRPr="00506366">
        <w:rPr>
          <w:rFonts w:ascii="Book Antiqua" w:eastAsia="Book Antiqua" w:hAnsi="Book Antiqua" w:cs="Book Antiqua"/>
          <w:color w:val="000000"/>
          <w:spacing w:val="-1"/>
          <w:sz w:val="24"/>
          <w:szCs w:val="24"/>
          <w:bdr w:val="nil"/>
          <w:lang w:eastAsia="zh-CN"/>
        </w:rPr>
        <w:t xml:space="preserve">elated complications. </w:t>
      </w:r>
      <w:r w:rsidR="008A6EE3" w:rsidRPr="00506366">
        <w:rPr>
          <w:rFonts w:ascii="Book Antiqua" w:eastAsia="Book Antiqua" w:hAnsi="Book Antiqua" w:cs="Book Antiqua"/>
          <w:color w:val="000000"/>
          <w:spacing w:val="-1"/>
          <w:sz w:val="24"/>
          <w:szCs w:val="24"/>
          <w:bdr w:val="nil"/>
          <w:lang w:eastAsia="zh-CN"/>
        </w:rPr>
        <w:t>In addition to</w:t>
      </w:r>
      <w:r w:rsidRPr="00506366">
        <w:rPr>
          <w:rFonts w:ascii="Book Antiqua" w:eastAsia="Book Antiqua" w:hAnsi="Book Antiqua" w:cs="Book Antiqua"/>
          <w:color w:val="000000"/>
          <w:spacing w:val="-1"/>
          <w:sz w:val="24"/>
          <w:szCs w:val="24"/>
          <w:bdr w:val="nil"/>
          <w:lang w:eastAsia="zh-CN"/>
        </w:rPr>
        <w:t xml:space="preserve"> this main activity, statins show </w:t>
      </w:r>
      <w:r w:rsidRPr="00D93242">
        <w:rPr>
          <w:rFonts w:ascii="Book Antiqua" w:eastAsia="Book Antiqua" w:hAnsi="Book Antiqua" w:cs="Book Antiqua"/>
          <w:color w:val="000000"/>
          <w:spacing w:val="-1"/>
          <w:sz w:val="24"/>
          <w:szCs w:val="24"/>
          <w:bdr w:val="nil"/>
          <w:lang w:eastAsia="zh-CN"/>
        </w:rPr>
        <w:t>pleiotropic</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effect</w:t>
      </w:r>
      <w:r w:rsidRPr="00506366">
        <w:rPr>
          <w:rFonts w:ascii="Book Antiqua" w:eastAsia="Book Antiqua" w:hAnsi="Book Antiqua" w:cs="Book Antiqua"/>
          <w:color w:val="000000"/>
          <w:spacing w:val="-1"/>
          <w:sz w:val="24"/>
          <w:szCs w:val="24"/>
          <w:bdr w:val="nil"/>
          <w:lang w:eastAsia="zh-CN"/>
        </w:rPr>
        <w:t xml:space="preserve">s </w:t>
      </w:r>
      <w:r w:rsidR="00466E19" w:rsidRPr="00506366">
        <w:rPr>
          <w:rFonts w:ascii="Book Antiqua" w:eastAsia="Book Antiqua" w:hAnsi="Book Antiqua" w:cs="Book Antiqua"/>
          <w:color w:val="000000"/>
          <w:spacing w:val="-1"/>
          <w:sz w:val="24"/>
          <w:szCs w:val="24"/>
          <w:bdr w:val="nil"/>
          <w:lang w:eastAsia="zh-CN"/>
        </w:rPr>
        <w:t xml:space="preserve">such </w:t>
      </w:r>
      <w:proofErr w:type="spellStart"/>
      <w:r w:rsidR="00466E19" w:rsidRPr="00506366">
        <w:rPr>
          <w:rFonts w:ascii="Book Antiqua" w:eastAsia="Book Antiqua" w:hAnsi="Book Antiqua" w:cs="Book Antiqua"/>
          <w:color w:val="000000"/>
          <w:spacing w:val="-1"/>
          <w:sz w:val="24"/>
          <w:szCs w:val="24"/>
          <w:bdr w:val="nil"/>
          <w:lang w:eastAsia="zh-CN"/>
        </w:rPr>
        <w:t>as</w:t>
      </w:r>
      <w:r w:rsidRPr="00506366">
        <w:rPr>
          <w:rFonts w:ascii="Book Antiqua" w:eastAsia="Book Antiqua" w:hAnsi="Book Antiqua" w:cs="Book Antiqua"/>
          <w:color w:val="000000"/>
          <w:spacing w:val="-1"/>
          <w:sz w:val="24"/>
          <w:szCs w:val="24"/>
          <w:bdr w:val="nil"/>
          <w:lang w:eastAsia="zh-CN"/>
        </w:rPr>
        <w:t>antioxidant</w:t>
      </w:r>
      <w:proofErr w:type="spellEnd"/>
      <w:r w:rsidRPr="00506366">
        <w:rPr>
          <w:rFonts w:ascii="Book Antiqua" w:eastAsia="Book Antiqua" w:hAnsi="Book Antiqua" w:cs="Book Antiqua"/>
          <w:color w:val="000000"/>
          <w:spacing w:val="-1"/>
          <w:sz w:val="24"/>
          <w:szCs w:val="24"/>
          <w:bdr w:val="nil"/>
          <w:lang w:eastAsia="zh-CN"/>
        </w:rPr>
        <w:t xml:space="preserve">, anti-inflammatory and </w:t>
      </w:r>
      <w:proofErr w:type="spellStart"/>
      <w:r w:rsidRPr="00506366">
        <w:rPr>
          <w:rFonts w:ascii="Book Antiqua" w:eastAsia="Book Antiqua" w:hAnsi="Book Antiqua" w:cs="Book Antiqua"/>
          <w:color w:val="000000"/>
          <w:spacing w:val="-1"/>
          <w:sz w:val="24"/>
          <w:szCs w:val="24"/>
          <w:bdr w:val="nil"/>
          <w:lang w:eastAsia="zh-CN"/>
        </w:rPr>
        <w:t>antiproliferative</w:t>
      </w:r>
      <w:proofErr w:type="spellEnd"/>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properties,</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with</w:t>
      </w:r>
      <w:r w:rsidRPr="00506366">
        <w:rPr>
          <w:rFonts w:ascii="Book Antiqua" w:eastAsia="Book Antiqua" w:hAnsi="Book Antiqua" w:cs="Book Antiqua"/>
          <w:color w:val="000000"/>
          <w:spacing w:val="-1"/>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applic</w:t>
      </w:r>
      <w:r w:rsidRPr="00506366">
        <w:rPr>
          <w:rFonts w:ascii="Book Antiqua" w:eastAsia="Book Antiqua" w:hAnsi="Book Antiqua" w:cs="Book Antiqua"/>
          <w:color w:val="000000"/>
          <w:spacing w:val="-1"/>
          <w:sz w:val="24"/>
          <w:szCs w:val="24"/>
          <w:bdr w:val="nil"/>
          <w:lang w:eastAsia="zh-CN"/>
        </w:rPr>
        <w:t xml:space="preserve">ations in </w:t>
      </w:r>
      <w:proofErr w:type="gramStart"/>
      <w:r w:rsidRPr="00506366">
        <w:rPr>
          <w:rFonts w:ascii="Book Antiqua" w:eastAsia="Book Antiqua" w:hAnsi="Book Antiqua" w:cs="Book Antiqua"/>
          <w:color w:val="000000"/>
          <w:spacing w:val="-1"/>
          <w:sz w:val="24"/>
          <w:szCs w:val="24"/>
          <w:bdr w:val="nil"/>
          <w:lang w:eastAsia="zh-CN"/>
        </w:rPr>
        <w:t>many pathologies</w:t>
      </w:r>
      <w:proofErr w:type="gramEnd"/>
      <w:r w:rsidRPr="00506366">
        <w:rPr>
          <w:rFonts w:ascii="Book Antiqua" w:eastAsia="Book Antiqua" w:hAnsi="Book Antiqua" w:cs="Book Antiqua"/>
          <w:color w:val="000000"/>
          <w:spacing w:val="-1"/>
          <w:sz w:val="24"/>
          <w:szCs w:val="24"/>
          <w:bdr w:val="nil"/>
          <w:lang w:eastAsia="zh-CN"/>
        </w:rPr>
        <w:t>. Based on their antiproliferative</w:t>
      </w:r>
      <w:r w:rsidRPr="00D93242">
        <w:rPr>
          <w:rFonts w:ascii="Book Antiqua" w:eastAsia="Book Antiqua" w:hAnsi="Book Antiqua" w:cs="Book Antiqua"/>
          <w:color w:val="000000"/>
          <w:sz w:val="24"/>
          <w:szCs w:val="24"/>
          <w:bdr w:val="nil"/>
          <w:lang w:eastAsia="zh-CN"/>
        </w:rPr>
        <w:t xml:space="preserve"> properties, </w:t>
      </w:r>
      <w:r w:rsidRPr="00D93242">
        <w:rPr>
          <w:rFonts w:ascii="Book Antiqua" w:eastAsia="Book Antiqua" w:hAnsi="Book Antiqua" w:cs="Book Antiqua"/>
          <w:i/>
          <w:color w:val="000000"/>
          <w:sz w:val="24"/>
          <w:szCs w:val="24"/>
          <w:bdr w:val="nil"/>
          <w:lang w:eastAsia="zh-CN"/>
        </w:rPr>
        <w:t>in</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 xml:space="preserve">vitro </w:t>
      </w:r>
      <w:r w:rsidRPr="00D93242">
        <w:rPr>
          <w:rFonts w:ascii="Book Antiqua" w:eastAsia="Book Antiqua" w:hAnsi="Book Antiqua" w:cs="Book Antiqua"/>
          <w:color w:val="000000"/>
          <w:sz w:val="24"/>
          <w:szCs w:val="24"/>
          <w:bdr w:val="nil"/>
          <w:lang w:eastAsia="zh-CN"/>
        </w:rPr>
        <w:t xml:space="preserve">and </w:t>
      </w:r>
      <w:r w:rsidRPr="00D93242">
        <w:rPr>
          <w:rFonts w:ascii="Book Antiqua" w:eastAsia="Book Antiqua" w:hAnsi="Book Antiqua" w:cs="Book Antiqua"/>
          <w:i/>
          <w:color w:val="000000"/>
          <w:sz w:val="24"/>
          <w:szCs w:val="24"/>
          <w:bdr w:val="nil"/>
          <w:lang w:eastAsia="zh-CN"/>
        </w:rPr>
        <w:t>in</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 xml:space="preserve">vivo </w:t>
      </w:r>
      <w:r w:rsidRPr="00D93242">
        <w:rPr>
          <w:rFonts w:ascii="Book Antiqua" w:eastAsia="Book Antiqua" w:hAnsi="Book Antiqua" w:cs="Book Antiqua"/>
          <w:color w:val="000000"/>
          <w:sz w:val="24"/>
          <w:szCs w:val="24"/>
          <w:bdr w:val="nil"/>
          <w:lang w:eastAsia="zh-CN"/>
        </w:rPr>
        <w:t xml:space="preserve">studies </w:t>
      </w:r>
      <w:r w:rsidR="00466E19">
        <w:rPr>
          <w:rFonts w:ascii="Book Antiqua" w:eastAsia="Book Antiqua" w:hAnsi="Book Antiqua" w:cs="Book Antiqua"/>
          <w:color w:val="000000"/>
          <w:sz w:val="24"/>
          <w:szCs w:val="24"/>
          <w:bdr w:val="nil"/>
          <w:lang w:eastAsia="zh-CN"/>
        </w:rPr>
        <w:t xml:space="preserve">have </w:t>
      </w:r>
      <w:r w:rsidRPr="00D93242">
        <w:rPr>
          <w:rFonts w:ascii="Book Antiqua" w:eastAsia="Book Antiqua" w:hAnsi="Book Antiqua" w:cs="Book Antiqua"/>
          <w:color w:val="000000"/>
          <w:sz w:val="24"/>
          <w:szCs w:val="24"/>
          <w:bdr w:val="nil"/>
          <w:lang w:eastAsia="zh-CN"/>
        </w:rPr>
        <w:t>investigated their effect</w:t>
      </w:r>
      <w:r w:rsidR="00466E19">
        <w:rPr>
          <w:rFonts w:ascii="Book Antiqua" w:eastAsia="Book Antiqua" w:hAnsi="Book Antiqua" w:cs="Book Antiqua"/>
          <w:color w:val="000000"/>
          <w:sz w:val="24"/>
          <w:szCs w:val="24"/>
          <w:bdr w:val="nil"/>
          <w:lang w:eastAsia="zh-CN"/>
        </w:rPr>
        <w:t>s</w:t>
      </w:r>
      <w:r w:rsidRPr="00D93242">
        <w:rPr>
          <w:rFonts w:ascii="Book Antiqua" w:eastAsia="Book Antiqua" w:hAnsi="Book Antiqua" w:cs="Book Antiqua"/>
          <w:color w:val="000000"/>
          <w:sz w:val="24"/>
          <w:szCs w:val="24"/>
          <w:bdr w:val="nil"/>
          <w:lang w:eastAsia="zh-CN"/>
        </w:rPr>
        <w:t xml:space="preserve"> on various types of cancer (</w:t>
      </w:r>
      <w:r w:rsidRPr="00D93242">
        <w:rPr>
          <w:rFonts w:ascii="Book Antiqua" w:eastAsia="Book Antiqua" w:hAnsi="Book Antiqua" w:cs="Book Antiqua"/>
          <w:i/>
          <w:color w:val="000000"/>
          <w:sz w:val="24"/>
          <w:szCs w:val="24"/>
          <w:bdr w:val="nil"/>
          <w:lang w:eastAsia="zh-CN"/>
        </w:rPr>
        <w:t>i.e</w:t>
      </w:r>
      <w:r w:rsidRPr="00D93242">
        <w:rPr>
          <w:rFonts w:ascii="Book Antiqua" w:eastAsia="Book Antiqua" w:hAnsi="Book Antiqua" w:cs="Book Antiqua"/>
          <w:color w:val="000000"/>
          <w:sz w:val="24"/>
          <w:szCs w:val="24"/>
          <w:bdr w:val="nil"/>
          <w:lang w:eastAsia="zh-CN"/>
        </w:rPr>
        <w:t xml:space="preserve">., breast cancer, prostate cancer, colorectal cancer, ovarian cancer, lung cancer) with different genetic and molecular characteristics. Many positive results </w:t>
      </w:r>
      <w:r w:rsidRPr="00D93242">
        <w:rPr>
          <w:rFonts w:ascii="Book Antiqua" w:eastAsia="Book Antiqua" w:hAnsi="Book Antiqua" w:cs="Book Antiqua"/>
          <w:color w:val="000000"/>
          <w:spacing w:val="-1"/>
          <w:sz w:val="24"/>
          <w:szCs w:val="24"/>
          <w:bdr w:val="nil"/>
          <w:lang w:eastAsia="zh-CN"/>
        </w:rPr>
        <w:t>were</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obtained,</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but</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they</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were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highly</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dependent</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on</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physiochemical</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properties</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of </w:t>
      </w:r>
      <w:r w:rsidRPr="00D93242">
        <w:rPr>
          <w:rFonts w:ascii="Book Antiqua" w:eastAsia="Book Antiqua" w:hAnsi="Book Antiqua" w:cs="Book Antiqua"/>
          <w:color w:val="000000"/>
          <w:spacing w:val="-1"/>
          <w:sz w:val="24"/>
          <w:szCs w:val="24"/>
          <w:bdr w:val="nil"/>
          <w:lang w:eastAsia="zh-CN"/>
        </w:rPr>
        <w:t>the</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statins,</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their</w:t>
      </w:r>
      <w:r w:rsidRPr="00D93242">
        <w:rPr>
          <w:rFonts w:ascii="Book Antiqua" w:eastAsia="Book Antiqua" w:hAnsi="Book Antiqua" w:cs="Book Antiqua"/>
          <w:color w:val="000000"/>
          <w:spacing w:val="62"/>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dos</w:t>
      </w:r>
      <w:r w:rsidRPr="00D93242">
        <w:rPr>
          <w:rFonts w:ascii="Book Antiqua" w:eastAsia="Book Antiqua" w:hAnsi="Book Antiqua" w:cs="Book Antiqua"/>
          <w:color w:val="000000"/>
          <w:sz w:val="24"/>
          <w:szCs w:val="24"/>
          <w:bdr w:val="nil"/>
          <w:lang w:eastAsia="zh-CN"/>
        </w:rPr>
        <w:t>e</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treatment</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period.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Combined</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therapies</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63"/>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and cytotoxic drugs </w:t>
      </w:r>
      <w:r w:rsidR="00466E19">
        <w:rPr>
          <w:rFonts w:ascii="Book Antiqua" w:eastAsia="Book Antiqua" w:hAnsi="Book Antiqua" w:cs="Book Antiqua"/>
          <w:color w:val="000000"/>
          <w:sz w:val="24"/>
          <w:szCs w:val="24"/>
          <w:bdr w:val="nil"/>
          <w:lang w:eastAsia="zh-CN"/>
        </w:rPr>
        <w:t>have</w:t>
      </w:r>
      <w:r w:rsidRPr="00D93242">
        <w:rPr>
          <w:rFonts w:ascii="Book Antiqua" w:eastAsia="Book Antiqua" w:hAnsi="Book Antiqua" w:cs="Book Antiqua"/>
          <w:color w:val="000000"/>
          <w:sz w:val="24"/>
          <w:szCs w:val="24"/>
          <w:bdr w:val="nil"/>
          <w:lang w:eastAsia="zh-CN"/>
        </w:rPr>
        <w:t xml:space="preserve"> also </w:t>
      </w:r>
      <w:r w:rsidR="00466E19">
        <w:rPr>
          <w:rFonts w:ascii="Book Antiqua" w:eastAsia="Book Antiqua" w:hAnsi="Book Antiqua" w:cs="Book Antiqua"/>
          <w:color w:val="000000"/>
          <w:sz w:val="24"/>
          <w:szCs w:val="24"/>
          <w:bdr w:val="nil"/>
          <w:lang w:eastAsia="zh-CN"/>
        </w:rPr>
        <w:t xml:space="preserve">been </w:t>
      </w:r>
      <w:r w:rsidRPr="00D93242">
        <w:rPr>
          <w:rFonts w:ascii="Book Antiqua" w:eastAsia="Book Antiqua" w:hAnsi="Book Antiqua" w:cs="Book Antiqua"/>
          <w:color w:val="000000"/>
          <w:sz w:val="24"/>
          <w:szCs w:val="24"/>
          <w:bdr w:val="nil"/>
          <w:lang w:eastAsia="zh-CN"/>
        </w:rPr>
        <w:t>tested, and synergistic or additive effects were observed. Moreover,</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observational</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studies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performed</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on</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patients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who</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used</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5"/>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for different pathologies, revealed that statins reduced the risk of developing various </w:t>
      </w:r>
      <w:r w:rsidRPr="00D93242">
        <w:rPr>
          <w:rFonts w:ascii="Book Antiqua" w:eastAsia="Book Antiqua" w:hAnsi="Book Antiqua" w:cs="Book Antiqua"/>
          <w:color w:val="000000"/>
          <w:spacing w:val="-1"/>
          <w:sz w:val="24"/>
          <w:szCs w:val="24"/>
          <w:bdr w:val="nil"/>
          <w:lang w:eastAsia="zh-CN"/>
        </w:rPr>
        <w:t>cancers,</w:t>
      </w:r>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and</w:t>
      </w:r>
      <w:r w:rsidRPr="00D93242">
        <w:rPr>
          <w:rFonts w:ascii="Book Antiqua" w:eastAsia="Book Antiqua" w:hAnsi="Book Antiqua" w:cs="Book Antiqua"/>
          <w:color w:val="000000"/>
          <w:spacing w:val="2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imp</w:t>
      </w:r>
      <w:r w:rsidRPr="00D93242">
        <w:rPr>
          <w:rFonts w:ascii="Book Antiqua" w:eastAsia="Book Antiqua" w:hAnsi="Book Antiqua" w:cs="Book Antiqua"/>
          <w:color w:val="000000"/>
          <w:sz w:val="24"/>
          <w:szCs w:val="24"/>
          <w:bdr w:val="nil"/>
          <w:lang w:eastAsia="zh-CN"/>
        </w:rPr>
        <w:t>roved</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outcomes</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for</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cancer</w:t>
      </w:r>
      <w:r w:rsidRPr="00D93242">
        <w:rPr>
          <w:rFonts w:ascii="Book Antiqua" w:eastAsia="Book Antiqua" w:hAnsi="Book Antiqua" w:cs="Book Antiqua"/>
          <w:color w:val="000000"/>
          <w:spacing w:val="3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patients.</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Currently,</w:t>
      </w:r>
      <w:r w:rsidRPr="00D93242">
        <w:rPr>
          <w:rFonts w:ascii="Book Antiqua" w:eastAsia="Book Antiqua" w:hAnsi="Book Antiqua" w:cs="Book Antiqua"/>
          <w:color w:val="000000"/>
          <w:spacing w:val="29"/>
          <w:sz w:val="24"/>
          <w:szCs w:val="24"/>
          <w:bdr w:val="nil"/>
          <w:lang w:eastAsia="zh-CN"/>
        </w:rPr>
        <w:t xml:space="preserve"> </w:t>
      </w:r>
      <w:r w:rsidR="00466E19">
        <w:rPr>
          <w:rFonts w:ascii="Book Antiqua" w:eastAsia="Book Antiqua" w:hAnsi="Book Antiqua" w:cs="Book Antiqua"/>
          <w:color w:val="000000"/>
          <w:spacing w:val="29"/>
          <w:sz w:val="24"/>
          <w:szCs w:val="24"/>
          <w:bdr w:val="nil"/>
          <w:lang w:eastAsia="zh-CN"/>
        </w:rPr>
        <w:t xml:space="preserve">there are </w:t>
      </w:r>
      <w:r w:rsidRPr="00D93242">
        <w:rPr>
          <w:rFonts w:ascii="Book Antiqua" w:eastAsia="Book Antiqua" w:hAnsi="Book Antiqua" w:cs="Book Antiqua"/>
          <w:color w:val="000000"/>
          <w:sz w:val="24"/>
          <w:szCs w:val="24"/>
          <w:bdr w:val="nil"/>
          <w:lang w:eastAsia="zh-CN"/>
        </w:rPr>
        <w:t>many</w:t>
      </w:r>
      <w:r w:rsidRPr="00D93242">
        <w:rPr>
          <w:rFonts w:ascii="Book Antiqua" w:eastAsia="Book Antiqua" w:hAnsi="Book Antiqua" w:cs="Book Antiqua"/>
          <w:color w:val="000000"/>
          <w:spacing w:val="2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ongoing </w:t>
      </w:r>
      <w:r w:rsidRPr="00D93242">
        <w:rPr>
          <w:rFonts w:ascii="Book Antiqua" w:eastAsia="Book Antiqua" w:hAnsi="Book Antiqua" w:cs="Book Antiqua"/>
          <w:color w:val="000000"/>
          <w:spacing w:val="-1"/>
          <w:sz w:val="24"/>
          <w:szCs w:val="24"/>
          <w:bdr w:val="nil"/>
          <w:lang w:eastAsia="zh-CN"/>
        </w:rPr>
        <w:t>clinical</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trials</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aim</w:t>
      </w:r>
      <w:r w:rsidR="00466E19">
        <w:rPr>
          <w:rFonts w:ascii="Book Antiqua" w:eastAsia="Book Antiqua" w:hAnsi="Book Antiqua" w:cs="Book Antiqua"/>
          <w:color w:val="000000"/>
          <w:spacing w:val="-1"/>
          <w:sz w:val="24"/>
          <w:szCs w:val="24"/>
          <w:bdr w:val="nil"/>
          <w:lang w:eastAsia="zh-CN"/>
        </w:rPr>
        <w:t>ed</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at</w:t>
      </w:r>
      <w:r w:rsidRPr="00D93242">
        <w:rPr>
          <w:rFonts w:ascii="Book Antiqua" w:eastAsia="Book Antiqua" w:hAnsi="Book Antiqua" w:cs="Book Antiqua"/>
          <w:color w:val="000000"/>
          <w:spacing w:val="15"/>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expl</w:t>
      </w:r>
      <w:r w:rsidRPr="00D93242">
        <w:rPr>
          <w:rFonts w:ascii="Book Antiqua" w:eastAsia="Book Antiqua" w:hAnsi="Book Antiqua" w:cs="Book Antiqua"/>
          <w:color w:val="000000"/>
          <w:sz w:val="24"/>
          <w:szCs w:val="24"/>
          <w:bdr w:val="nil"/>
          <w:lang w:eastAsia="zh-CN"/>
        </w:rPr>
        <w:t>oring</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potential</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to</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lower</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mortality</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16"/>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 disease-recurrence risk. All these results are the foundation of new treatment directions in cancer therapy.</w:t>
      </w:r>
    </w:p>
    <w:p w14:paraId="70021BA2"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1BEB0905" w14:textId="088925EA"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pacing w:val="-1"/>
          <w:sz w:val="24"/>
          <w:szCs w:val="24"/>
          <w:bdr w:val="nil"/>
          <w:lang w:eastAsia="zh-CN"/>
        </w:rPr>
        <w:t>Key</w:t>
      </w:r>
      <w:r w:rsidRPr="00D93242">
        <w:rPr>
          <w:rFonts w:ascii="Book Antiqua" w:eastAsia="Book Antiqua" w:hAnsi="Book Antiqua" w:cs="Book Antiqua"/>
          <w:b/>
          <w:color w:val="000000"/>
          <w:spacing w:val="63"/>
          <w:sz w:val="24"/>
          <w:szCs w:val="24"/>
          <w:bdr w:val="nil"/>
          <w:lang w:eastAsia="zh-CN"/>
        </w:rPr>
        <w:t xml:space="preserve"> </w:t>
      </w:r>
      <w:r w:rsidRPr="00D93242">
        <w:rPr>
          <w:rFonts w:ascii="Book Antiqua" w:eastAsia="Book Antiqua" w:hAnsi="Book Antiqua" w:cs="Book Antiqua"/>
          <w:b/>
          <w:color w:val="000000"/>
          <w:spacing w:val="-1"/>
          <w:sz w:val="24"/>
          <w:szCs w:val="24"/>
          <w:bdr w:val="nil"/>
          <w:lang w:eastAsia="zh-CN"/>
        </w:rPr>
        <w:t>words:</w:t>
      </w:r>
      <w:r w:rsidRPr="00D93242">
        <w:rPr>
          <w:rFonts w:ascii="Book Antiqua" w:eastAsia="Book Antiqua" w:hAnsi="Book Antiqua" w:cs="Book Antiqua"/>
          <w:b/>
          <w:color w:val="000000"/>
          <w:spacing w:val="60"/>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Statins;</w:t>
      </w:r>
      <w:r w:rsidRPr="00D93242">
        <w:rPr>
          <w:rFonts w:ascii="Book Antiqua" w:eastAsia="Book Antiqua" w:hAnsi="Book Antiqua" w:cs="Book Antiqua"/>
          <w:color w:val="000000"/>
          <w:spacing w:val="60"/>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C</w:t>
      </w:r>
      <w:r w:rsidRPr="00D93242">
        <w:rPr>
          <w:rFonts w:ascii="Book Antiqua" w:eastAsia="Book Antiqua" w:hAnsi="Book Antiqua" w:cs="Book Antiqua"/>
          <w:color w:val="000000"/>
          <w:sz w:val="24"/>
          <w:szCs w:val="24"/>
          <w:bdr w:val="nil"/>
          <w:lang w:eastAsia="zh-CN"/>
        </w:rPr>
        <w:t>ancer;</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Pleiotropic</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effects;</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Risk</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reduction;</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Clinical</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trials;</w:t>
      </w:r>
      <w:r w:rsidRPr="00D93242">
        <w:rPr>
          <w:rFonts w:ascii="Book Antiqua" w:eastAsia="Book Antiqua" w:hAnsi="Book Antiqua" w:cs="Book Antiqua"/>
          <w:color w:val="000000"/>
          <w:spacing w:val="61"/>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3-</w:t>
      </w:r>
      <w:r w:rsidRPr="00D93242">
        <w:rPr>
          <w:rFonts w:ascii="Book Antiqua" w:eastAsia="Book Antiqua" w:hAnsi="Book Antiqua" w:cs="Book Antiqua"/>
          <w:noProof/>
          <w:color w:val="000000"/>
          <w:sz w:val="24"/>
          <w:szCs w:val="24"/>
          <w:bdr w:val="nil"/>
          <w:lang w:eastAsia="zh-CN"/>
        </w:rPr>
        <mc:AlternateContent>
          <mc:Choice Requires="wps">
            <w:drawing>
              <wp:anchor distT="0" distB="0" distL="0" distR="0" simplePos="0" relativeHeight="251659264" behindDoc="1" locked="0" layoutInCell="1" allowOverlap="1" wp14:anchorId="6B748616" wp14:editId="7048EF54">
                <wp:simplePos x="0" y="0"/>
                <wp:positionH relativeFrom="page">
                  <wp:posOffset>6519545</wp:posOffset>
                </wp:positionH>
                <wp:positionV relativeFrom="page">
                  <wp:posOffset>6150610</wp:posOffset>
                </wp:positionV>
                <wp:extent cx="125095" cy="182880"/>
                <wp:effectExtent l="0" t="0" r="0" b="0"/>
                <wp:wrapNone/>
                <wp:docPr id="1029" name="1029"/>
                <wp:cNvGraphicFramePr/>
                <a:graphic xmlns:a="http://schemas.openxmlformats.org/drawingml/2006/main">
                  <a:graphicData uri="http://schemas.microsoft.com/office/word/2010/wordprocessingShape">
                    <wps:wsp>
                      <wps:cNvSpPr/>
                      <wps:spPr>
                        <a:xfrm>
                          <a:off x="0" y="0"/>
                          <a:ext cx="125095" cy="18288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70D76" id="1029" o:spid="_x0000_s1026" style="position:absolute;margin-left:513.35pt;margin-top:484.3pt;width:9.85pt;height:1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" stroked="f">
                <v:fill opacity="0"/>
                <w10:wrap anchorx="page" anchory="page"/>
              </v:rect>
            </w:pict>
          </mc:Fallback>
        </mc:AlternateContent>
      </w:r>
      <w:r w:rsidRPr="00D93242">
        <w:rPr>
          <w:rFonts w:ascii="Book Antiqua" w:eastAsia="Book Antiqua" w:hAnsi="Book Antiqua" w:cs="Book Antiqua"/>
          <w:color w:val="000000"/>
          <w:sz w:val="24"/>
          <w:szCs w:val="24"/>
          <w:bdr w:val="nil"/>
          <w:lang w:eastAsia="zh-CN"/>
        </w:rPr>
        <w:t xml:space="preserve">hydroxy-3-methyl-glutaryl-coenzyme A </w:t>
      </w:r>
      <w:proofErr w:type="spellStart"/>
      <w:r w:rsidRPr="00D93242">
        <w:rPr>
          <w:rFonts w:ascii="Book Antiqua" w:eastAsia="Book Antiqua" w:hAnsi="Book Antiqua" w:cs="Book Antiqua"/>
          <w:color w:val="000000"/>
          <w:sz w:val="24"/>
          <w:szCs w:val="24"/>
          <w:bdr w:val="nil"/>
          <w:lang w:eastAsia="zh-CN"/>
        </w:rPr>
        <w:t>reductase</w:t>
      </w:r>
      <w:proofErr w:type="spellEnd"/>
      <w:r w:rsidRPr="00D93242">
        <w:rPr>
          <w:rFonts w:ascii="Book Antiqua" w:eastAsia="Book Antiqua" w:hAnsi="Book Antiqua" w:cs="Book Antiqua"/>
          <w:color w:val="000000"/>
          <w:sz w:val="24"/>
          <w:szCs w:val="24"/>
          <w:bdr w:val="nil"/>
          <w:lang w:eastAsia="zh-CN"/>
        </w:rPr>
        <w:t xml:space="preserve">; </w:t>
      </w:r>
      <w:proofErr w:type="spellStart"/>
      <w:r w:rsidRPr="00D93242">
        <w:rPr>
          <w:rFonts w:ascii="Book Antiqua" w:eastAsia="Book Antiqua" w:hAnsi="Book Antiqua" w:cs="Book Antiqua"/>
          <w:color w:val="000000"/>
          <w:sz w:val="24"/>
          <w:szCs w:val="24"/>
          <w:bdr w:val="nil"/>
          <w:lang w:eastAsia="zh-CN"/>
        </w:rPr>
        <w:t>Mevalonate</w:t>
      </w:r>
      <w:proofErr w:type="spellEnd"/>
      <w:r w:rsidRPr="00D93242">
        <w:rPr>
          <w:rFonts w:ascii="Book Antiqua" w:eastAsia="Book Antiqua" w:hAnsi="Book Antiqua" w:cs="Book Antiqua"/>
          <w:color w:val="000000"/>
          <w:sz w:val="24"/>
          <w:szCs w:val="24"/>
          <w:bdr w:val="nil"/>
          <w:lang w:eastAsia="zh-CN"/>
        </w:rPr>
        <w:t xml:space="preserve"> pathway</w:t>
      </w:r>
    </w:p>
    <w:p w14:paraId="22C5BF56"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7738142E" w14:textId="3574BE4B" w:rsidR="002E7F41" w:rsidRDefault="002E7F41" w:rsidP="00C06767">
      <w:pPr>
        <w:widowControl w:val="0"/>
        <w:autoSpaceDE w:val="0"/>
        <w:autoSpaceDN w:val="0"/>
        <w:snapToGrid w:val="0"/>
        <w:spacing w:after="0" w:line="360" w:lineRule="auto"/>
        <w:jc w:val="both"/>
        <w:rPr>
          <w:rFonts w:ascii="Book Antiqua" w:hAnsi="Book Antiqua" w:cs="Book Antiqua" w:hint="eastAsia"/>
          <w:bCs/>
          <w:color w:val="000000"/>
          <w:sz w:val="24"/>
          <w:szCs w:val="24"/>
          <w:bdr w:val="nil"/>
          <w:lang w:eastAsia="zh-CN"/>
        </w:rPr>
      </w:pPr>
      <w:r w:rsidRPr="002E7F41">
        <w:rPr>
          <w:rFonts w:ascii="Book Antiqua" w:hAnsi="Book Antiqua" w:cs="Book Antiqua" w:hint="eastAsia"/>
          <w:b/>
          <w:color w:val="000000"/>
          <w:sz w:val="24"/>
          <w:szCs w:val="24"/>
          <w:bdr w:val="nil"/>
          <w:lang w:eastAsia="zh-CN"/>
        </w:rPr>
        <w:t>Citation:</w:t>
      </w:r>
      <w:r>
        <w:rPr>
          <w:rFonts w:ascii="Book Antiqua" w:hAnsi="Book Antiqua" w:cs="Book Antiqua" w:hint="eastAsia"/>
          <w:color w:val="000000"/>
          <w:sz w:val="24"/>
          <w:szCs w:val="24"/>
          <w:bdr w:val="nil"/>
          <w:lang w:eastAsia="zh-CN"/>
        </w:rPr>
        <w:t xml:space="preserve"> </w:t>
      </w:r>
      <w:proofErr w:type="spellStart"/>
      <w:r w:rsidR="00D93242" w:rsidRPr="00D93242">
        <w:rPr>
          <w:rFonts w:ascii="Book Antiqua" w:eastAsia="Book Antiqua" w:hAnsi="Book Antiqua" w:cs="Book Antiqua"/>
          <w:color w:val="000000"/>
          <w:sz w:val="24"/>
          <w:szCs w:val="24"/>
          <w:bdr w:val="nil"/>
          <w:lang w:eastAsia="zh-CN"/>
        </w:rPr>
        <w:t>Barbalata</w:t>
      </w:r>
      <w:proofErr w:type="spellEnd"/>
      <w:r w:rsidR="00D93242" w:rsidRPr="00D93242">
        <w:rPr>
          <w:rFonts w:ascii="Book Antiqua" w:eastAsia="Book Antiqua" w:hAnsi="Book Antiqua" w:cs="Book Antiqua"/>
          <w:color w:val="000000"/>
          <w:sz w:val="24"/>
          <w:szCs w:val="24"/>
          <w:bdr w:val="nil"/>
          <w:lang w:eastAsia="zh-CN"/>
        </w:rPr>
        <w:t xml:space="preserve"> CI, </w:t>
      </w:r>
      <w:proofErr w:type="spellStart"/>
      <w:r w:rsidR="00D93242" w:rsidRPr="00D93242">
        <w:rPr>
          <w:rFonts w:ascii="Book Antiqua" w:eastAsia="Book Antiqua" w:hAnsi="Book Antiqua" w:cs="Book Antiqua"/>
          <w:color w:val="000000"/>
          <w:sz w:val="24"/>
          <w:szCs w:val="24"/>
          <w:bdr w:val="nil"/>
          <w:lang w:eastAsia="zh-CN"/>
        </w:rPr>
        <w:t>Tefas</w:t>
      </w:r>
      <w:proofErr w:type="spellEnd"/>
      <w:r w:rsidR="00D93242" w:rsidRPr="00D93242">
        <w:rPr>
          <w:rFonts w:ascii="Book Antiqua" w:eastAsia="Book Antiqua" w:hAnsi="Book Antiqua" w:cs="Book Antiqua"/>
          <w:color w:val="000000"/>
          <w:sz w:val="24"/>
          <w:szCs w:val="24"/>
          <w:bdr w:val="nil"/>
          <w:lang w:eastAsia="zh-CN"/>
        </w:rPr>
        <w:t xml:space="preserve"> LR, </w:t>
      </w:r>
      <w:proofErr w:type="spellStart"/>
      <w:r w:rsidR="00D93242" w:rsidRPr="00D93242">
        <w:rPr>
          <w:rFonts w:ascii="Book Antiqua" w:eastAsia="Book Antiqua" w:hAnsi="Book Antiqua" w:cs="Book Antiqua"/>
          <w:color w:val="000000"/>
          <w:sz w:val="24"/>
          <w:szCs w:val="24"/>
          <w:bdr w:val="nil"/>
          <w:lang w:eastAsia="zh-CN"/>
        </w:rPr>
        <w:t>Achim</w:t>
      </w:r>
      <w:proofErr w:type="spellEnd"/>
      <w:r w:rsidR="00D93242" w:rsidRPr="00D93242">
        <w:rPr>
          <w:rFonts w:ascii="Book Antiqua" w:eastAsia="Book Antiqua" w:hAnsi="Book Antiqua" w:cs="Book Antiqua"/>
          <w:color w:val="000000"/>
          <w:sz w:val="24"/>
          <w:szCs w:val="24"/>
          <w:bdr w:val="nil"/>
          <w:lang w:eastAsia="zh-CN"/>
        </w:rPr>
        <w:t xml:space="preserve"> M, </w:t>
      </w:r>
      <w:proofErr w:type="spellStart"/>
      <w:r w:rsidR="00D93242" w:rsidRPr="00D93242">
        <w:rPr>
          <w:rFonts w:ascii="Book Antiqua" w:eastAsia="Book Antiqua" w:hAnsi="Book Antiqua" w:cs="Book Antiqua"/>
          <w:color w:val="000000"/>
          <w:sz w:val="24"/>
          <w:szCs w:val="24"/>
          <w:bdr w:val="nil"/>
          <w:lang w:eastAsia="zh-CN"/>
        </w:rPr>
        <w:t>Tomuta</w:t>
      </w:r>
      <w:proofErr w:type="spellEnd"/>
      <w:r w:rsidR="00D93242" w:rsidRPr="00D93242">
        <w:rPr>
          <w:rFonts w:ascii="Book Antiqua" w:eastAsia="Book Antiqua" w:hAnsi="Book Antiqua" w:cs="Book Antiqua"/>
          <w:color w:val="000000"/>
          <w:sz w:val="24"/>
          <w:szCs w:val="24"/>
          <w:bdr w:val="nil"/>
          <w:lang w:eastAsia="zh-CN"/>
        </w:rPr>
        <w:t xml:space="preserve"> I, </w:t>
      </w:r>
      <w:proofErr w:type="spellStart"/>
      <w:r w:rsidR="00D93242" w:rsidRPr="00D93242">
        <w:rPr>
          <w:rFonts w:ascii="Book Antiqua" w:eastAsia="Book Antiqua" w:hAnsi="Book Antiqua" w:cs="Book Antiqua"/>
          <w:color w:val="000000"/>
          <w:sz w:val="24"/>
          <w:szCs w:val="24"/>
          <w:bdr w:val="nil"/>
          <w:lang w:eastAsia="zh-CN"/>
        </w:rPr>
        <w:t>Porfire</w:t>
      </w:r>
      <w:proofErr w:type="spellEnd"/>
      <w:r w:rsidR="00D93242" w:rsidRPr="00D93242">
        <w:rPr>
          <w:rFonts w:ascii="Book Antiqua" w:eastAsia="Book Antiqua" w:hAnsi="Book Antiqua" w:cs="Book Antiqua"/>
          <w:color w:val="000000"/>
          <w:sz w:val="24"/>
          <w:szCs w:val="24"/>
          <w:bdr w:val="nil"/>
          <w:lang w:eastAsia="zh-CN"/>
        </w:rPr>
        <w:t xml:space="preserve"> AS. </w:t>
      </w:r>
      <w:proofErr w:type="gramStart"/>
      <w:r w:rsidR="00D93242" w:rsidRPr="00D93242">
        <w:rPr>
          <w:rFonts w:ascii="Book Antiqua" w:eastAsia="Book Antiqua" w:hAnsi="Book Antiqua" w:cs="Book Antiqua"/>
          <w:color w:val="000000"/>
          <w:sz w:val="24"/>
          <w:szCs w:val="24"/>
          <w:bdr w:val="nil"/>
          <w:lang w:eastAsia="zh-CN"/>
        </w:rPr>
        <w:t>Statins in risk-reduction and treatment of cancer.</w:t>
      </w:r>
      <w:proofErr w:type="gramEnd"/>
      <w:r w:rsidR="00D93242" w:rsidRPr="00D93242">
        <w:rPr>
          <w:rFonts w:ascii="Book Antiqua" w:eastAsia="Book Antiqua" w:hAnsi="Book Antiqua" w:cs="Book Antiqua"/>
          <w:color w:val="000000"/>
          <w:sz w:val="24"/>
          <w:szCs w:val="24"/>
          <w:bdr w:val="nil"/>
          <w:lang w:eastAsia="zh-CN"/>
        </w:rPr>
        <w:t xml:space="preserve"> </w:t>
      </w:r>
      <w:r w:rsidR="00D93242" w:rsidRPr="00D93242">
        <w:rPr>
          <w:rFonts w:ascii="Book Antiqua" w:eastAsia="Book Antiqua" w:hAnsi="Book Antiqua" w:cs="Book Antiqua"/>
          <w:i/>
          <w:color w:val="000000"/>
          <w:sz w:val="24"/>
          <w:szCs w:val="24"/>
          <w:bdr w:val="nil"/>
          <w:lang w:eastAsia="zh-CN"/>
        </w:rPr>
        <w:t xml:space="preserve">World J </w:t>
      </w:r>
      <w:proofErr w:type="spellStart"/>
      <w:r w:rsidR="00D93242" w:rsidRPr="00D93242">
        <w:rPr>
          <w:rFonts w:ascii="Book Antiqua" w:eastAsia="Book Antiqua" w:hAnsi="Book Antiqua" w:cs="Book Antiqua"/>
          <w:i/>
          <w:color w:val="000000"/>
          <w:sz w:val="24"/>
          <w:szCs w:val="24"/>
          <w:bdr w:val="nil"/>
          <w:lang w:eastAsia="zh-CN"/>
        </w:rPr>
        <w:t>Clin</w:t>
      </w:r>
      <w:proofErr w:type="spellEnd"/>
      <w:r w:rsidR="00D93242" w:rsidRPr="00D93242">
        <w:rPr>
          <w:rFonts w:ascii="Book Antiqua" w:eastAsia="Book Antiqua" w:hAnsi="Book Antiqua" w:cs="Book Antiqua"/>
          <w:i/>
          <w:color w:val="000000"/>
          <w:sz w:val="24"/>
          <w:szCs w:val="24"/>
          <w:bdr w:val="nil"/>
          <w:lang w:eastAsia="zh-CN"/>
        </w:rPr>
        <w:t xml:space="preserve"> </w:t>
      </w:r>
      <w:proofErr w:type="spellStart"/>
      <w:r w:rsidR="00D93242" w:rsidRPr="00D93242">
        <w:rPr>
          <w:rFonts w:ascii="Book Antiqua" w:eastAsia="Book Antiqua" w:hAnsi="Book Antiqua" w:cs="Book Antiqua"/>
          <w:i/>
          <w:color w:val="000000"/>
          <w:sz w:val="24"/>
          <w:szCs w:val="24"/>
          <w:bdr w:val="nil"/>
          <w:lang w:eastAsia="zh-CN"/>
        </w:rPr>
        <w:t>Oncol</w:t>
      </w:r>
      <w:proofErr w:type="spellEnd"/>
      <w:r w:rsidR="00D93242" w:rsidRPr="00D93242">
        <w:rPr>
          <w:rFonts w:ascii="Book Antiqua" w:eastAsia="Book Antiqua" w:hAnsi="Book Antiqua" w:cs="Book Antiqua"/>
          <w:i/>
          <w:color w:val="000000"/>
          <w:sz w:val="24"/>
          <w:szCs w:val="24"/>
          <w:bdr w:val="nil"/>
          <w:lang w:eastAsia="zh-CN"/>
        </w:rPr>
        <w:t xml:space="preserve"> </w:t>
      </w:r>
      <w:r w:rsidR="00D93242" w:rsidRPr="00D93242">
        <w:rPr>
          <w:rFonts w:ascii="Book Antiqua" w:eastAsia="Book Antiqua" w:hAnsi="Book Antiqua" w:cs="Book Antiqua"/>
          <w:color w:val="000000"/>
          <w:sz w:val="24"/>
          <w:szCs w:val="24"/>
          <w:bdr w:val="nil"/>
          <w:lang w:eastAsia="zh-CN"/>
        </w:rPr>
        <w:t xml:space="preserve">2020; </w:t>
      </w:r>
      <w:r w:rsidR="00C06767" w:rsidRPr="00C06767">
        <w:rPr>
          <w:rFonts w:ascii="Book Antiqua" w:eastAsia="Book Antiqua" w:hAnsi="Book Antiqua" w:cs="Book Antiqua"/>
          <w:bCs/>
          <w:color w:val="000000"/>
          <w:sz w:val="24"/>
          <w:szCs w:val="24"/>
          <w:bdr w:val="nil"/>
          <w:lang w:eastAsia="zh-CN"/>
        </w:rPr>
        <w:t>11(</w:t>
      </w:r>
      <w:r w:rsidR="00C06767" w:rsidRPr="00C06767">
        <w:rPr>
          <w:rFonts w:ascii="Book Antiqua" w:eastAsia="Book Antiqua" w:hAnsi="Book Antiqua" w:cs="Book Antiqua" w:hint="eastAsia"/>
          <w:bCs/>
          <w:color w:val="000000"/>
          <w:sz w:val="24"/>
          <w:szCs w:val="24"/>
          <w:bdr w:val="nil"/>
          <w:lang w:eastAsia="zh-CN"/>
        </w:rPr>
        <w:t>8</w:t>
      </w:r>
      <w:r w:rsidR="00C06767" w:rsidRPr="00C06767">
        <w:rPr>
          <w:rFonts w:ascii="Book Antiqua" w:eastAsia="Book Antiqua" w:hAnsi="Book Antiqua" w:cs="Book Antiqua"/>
          <w:bCs/>
          <w:color w:val="000000"/>
          <w:sz w:val="24"/>
          <w:szCs w:val="24"/>
          <w:bdr w:val="nil"/>
          <w:lang w:eastAsia="zh-CN"/>
        </w:rPr>
        <w:t xml:space="preserve">): </w:t>
      </w:r>
      <w:r>
        <w:rPr>
          <w:rFonts w:ascii="Book Antiqua" w:hAnsi="Book Antiqua" w:cs="Book Antiqua" w:hint="eastAsia"/>
          <w:bCs/>
          <w:color w:val="000000"/>
          <w:sz w:val="24"/>
          <w:szCs w:val="24"/>
          <w:bdr w:val="nil"/>
          <w:lang w:eastAsia="zh-CN"/>
        </w:rPr>
        <w:t>573</w:t>
      </w:r>
      <w:r w:rsidR="00C06767" w:rsidRPr="00C06767">
        <w:rPr>
          <w:rFonts w:ascii="Book Antiqua" w:eastAsia="Book Antiqua" w:hAnsi="Book Antiqua" w:cs="Book Antiqua"/>
          <w:bCs/>
          <w:color w:val="000000"/>
          <w:sz w:val="24"/>
          <w:szCs w:val="24"/>
          <w:bdr w:val="nil"/>
          <w:lang w:eastAsia="zh-CN"/>
        </w:rPr>
        <w:t>-</w:t>
      </w:r>
      <w:r>
        <w:rPr>
          <w:rFonts w:ascii="Book Antiqua" w:hAnsi="Book Antiqua" w:cs="Book Antiqua" w:hint="eastAsia"/>
          <w:bCs/>
          <w:color w:val="000000"/>
          <w:sz w:val="24"/>
          <w:szCs w:val="24"/>
          <w:bdr w:val="nil"/>
          <w:lang w:eastAsia="zh-CN"/>
        </w:rPr>
        <w:t>588</w:t>
      </w:r>
      <w:r w:rsidR="00C06767" w:rsidRPr="00C06767">
        <w:rPr>
          <w:rFonts w:ascii="Book Antiqua" w:eastAsia="Book Antiqua" w:hAnsi="Book Antiqua" w:cs="Book Antiqua" w:hint="eastAsia"/>
          <w:bCs/>
          <w:color w:val="000000"/>
          <w:sz w:val="24"/>
          <w:szCs w:val="24"/>
          <w:bdr w:val="nil"/>
          <w:lang w:eastAsia="zh-CN"/>
        </w:rPr>
        <w:t xml:space="preserve"> </w:t>
      </w:r>
    </w:p>
    <w:p w14:paraId="52F38BD8" w14:textId="0C54DBD6" w:rsidR="002E7F41" w:rsidRDefault="00C06767" w:rsidP="00C06767">
      <w:pPr>
        <w:widowControl w:val="0"/>
        <w:autoSpaceDE w:val="0"/>
        <w:autoSpaceDN w:val="0"/>
        <w:snapToGrid w:val="0"/>
        <w:spacing w:after="0" w:line="360" w:lineRule="auto"/>
        <w:jc w:val="both"/>
        <w:rPr>
          <w:rFonts w:ascii="Book Antiqua" w:hAnsi="Book Antiqua" w:cs="Book Antiqua" w:hint="eastAsia"/>
          <w:bCs/>
          <w:color w:val="000000"/>
          <w:sz w:val="24"/>
          <w:szCs w:val="24"/>
          <w:bdr w:val="nil"/>
          <w:lang w:eastAsia="zh-CN"/>
        </w:rPr>
      </w:pPr>
      <w:r w:rsidRPr="002E7F41">
        <w:rPr>
          <w:rFonts w:ascii="Book Antiqua" w:eastAsia="Book Antiqua" w:hAnsi="Book Antiqua" w:cs="Book Antiqua"/>
          <w:b/>
          <w:bCs/>
          <w:color w:val="000000"/>
          <w:sz w:val="24"/>
          <w:szCs w:val="24"/>
          <w:bdr w:val="nil"/>
          <w:lang w:eastAsia="zh-CN"/>
        </w:rPr>
        <w:t>URL:</w:t>
      </w:r>
      <w:r w:rsidRPr="00C06767">
        <w:rPr>
          <w:rFonts w:ascii="Book Antiqua" w:eastAsia="Book Antiqua" w:hAnsi="Book Antiqua" w:cs="Book Antiqua"/>
          <w:bCs/>
          <w:color w:val="000000"/>
          <w:sz w:val="24"/>
          <w:szCs w:val="24"/>
          <w:bdr w:val="nil"/>
          <w:lang w:eastAsia="zh-CN"/>
        </w:rPr>
        <w:t xml:space="preserve"> </w:t>
      </w:r>
      <w:r w:rsidR="002E7F41" w:rsidRPr="002E7F41">
        <w:rPr>
          <w:rFonts w:ascii="Book Antiqua" w:eastAsia="Book Antiqua" w:hAnsi="Book Antiqua" w:cs="Book Antiqua"/>
          <w:bCs/>
          <w:color w:val="000000"/>
          <w:sz w:val="24"/>
          <w:szCs w:val="24"/>
          <w:bdr w:val="nil"/>
          <w:lang w:eastAsia="zh-CN"/>
        </w:rPr>
        <w:t>https://www.wjgnet.com/2218-4333/full/v11/i</w:t>
      </w:r>
      <w:r w:rsidR="002E7F41" w:rsidRPr="002E7F41">
        <w:rPr>
          <w:rFonts w:ascii="Book Antiqua" w:eastAsia="Book Antiqua" w:hAnsi="Book Antiqua" w:cs="Book Antiqua" w:hint="eastAsia"/>
          <w:bCs/>
          <w:color w:val="000000"/>
          <w:sz w:val="24"/>
          <w:szCs w:val="24"/>
          <w:bdr w:val="nil"/>
          <w:lang w:eastAsia="zh-CN"/>
        </w:rPr>
        <w:t>8</w:t>
      </w:r>
      <w:r w:rsidR="002E7F41" w:rsidRPr="002E7F41">
        <w:rPr>
          <w:rFonts w:ascii="Book Antiqua" w:eastAsia="Book Antiqua" w:hAnsi="Book Antiqua" w:cs="Book Antiqua"/>
          <w:bCs/>
          <w:color w:val="000000"/>
          <w:sz w:val="24"/>
          <w:szCs w:val="24"/>
          <w:bdr w:val="nil"/>
          <w:lang w:eastAsia="zh-CN"/>
        </w:rPr>
        <w:t>/</w:t>
      </w:r>
      <w:r w:rsidR="002E7F41">
        <w:rPr>
          <w:rFonts w:ascii="Book Antiqua" w:hAnsi="Book Antiqua" w:cs="Book Antiqua" w:hint="eastAsia"/>
          <w:bCs/>
          <w:color w:val="000000"/>
          <w:sz w:val="24"/>
          <w:szCs w:val="24"/>
          <w:bdr w:val="nil"/>
          <w:lang w:eastAsia="zh-CN"/>
        </w:rPr>
        <w:t>573</w:t>
      </w:r>
      <w:r w:rsidR="002E7F41" w:rsidRPr="002E7F41">
        <w:rPr>
          <w:rFonts w:ascii="Book Antiqua" w:eastAsia="Book Antiqua" w:hAnsi="Book Antiqua" w:cs="Book Antiqua"/>
          <w:bCs/>
          <w:color w:val="000000"/>
          <w:sz w:val="24"/>
          <w:szCs w:val="24"/>
          <w:bdr w:val="nil"/>
          <w:lang w:eastAsia="zh-CN"/>
        </w:rPr>
        <w:t>.htm</w:t>
      </w:r>
      <w:r w:rsidR="00DD485D">
        <w:rPr>
          <w:rFonts w:ascii="Book Antiqua" w:hAnsi="Book Antiqua" w:cs="Book Antiqua" w:hint="eastAsia"/>
          <w:bCs/>
          <w:color w:val="000000"/>
          <w:sz w:val="24"/>
          <w:szCs w:val="24"/>
          <w:bdr w:val="nil"/>
          <w:lang w:eastAsia="zh-CN"/>
        </w:rPr>
        <w:t xml:space="preserve"> </w:t>
      </w:r>
    </w:p>
    <w:p w14:paraId="174A1AC4" w14:textId="273DA999" w:rsidR="00D93242" w:rsidRPr="002E7F41" w:rsidRDefault="00C06767" w:rsidP="00C06767">
      <w:pPr>
        <w:widowControl w:val="0"/>
        <w:autoSpaceDE w:val="0"/>
        <w:autoSpaceDN w:val="0"/>
        <w:snapToGrid w:val="0"/>
        <w:spacing w:after="0" w:line="360" w:lineRule="auto"/>
        <w:jc w:val="both"/>
        <w:rPr>
          <w:rFonts w:ascii="Book Antiqua" w:hAnsi="Book Antiqua" w:cs="Book Antiqua"/>
          <w:color w:val="000000"/>
          <w:sz w:val="24"/>
          <w:szCs w:val="24"/>
          <w:bdr w:val="nil"/>
          <w:lang w:eastAsia="zh-CN"/>
        </w:rPr>
      </w:pPr>
      <w:r w:rsidRPr="002E7F41">
        <w:rPr>
          <w:rFonts w:ascii="Book Antiqua" w:eastAsia="Book Antiqua" w:hAnsi="Book Antiqua" w:cs="Book Antiqua"/>
          <w:b/>
          <w:bCs/>
          <w:color w:val="000000"/>
          <w:sz w:val="24"/>
          <w:szCs w:val="24"/>
          <w:bdr w:val="nil"/>
          <w:lang w:eastAsia="zh-CN"/>
        </w:rPr>
        <w:t>DOI:</w:t>
      </w:r>
      <w:r w:rsidRPr="00C06767">
        <w:rPr>
          <w:rFonts w:ascii="Book Antiqua" w:eastAsia="Book Antiqua" w:hAnsi="Book Antiqua" w:cs="Book Antiqua"/>
          <w:bCs/>
          <w:color w:val="000000"/>
          <w:sz w:val="24"/>
          <w:szCs w:val="24"/>
          <w:bdr w:val="nil"/>
          <w:lang w:eastAsia="zh-CN"/>
        </w:rPr>
        <w:t xml:space="preserve"> https://dx.doi.org/10.5306/wjco.v11.i</w:t>
      </w:r>
      <w:r w:rsidRPr="00C06767">
        <w:rPr>
          <w:rFonts w:ascii="Book Antiqua" w:eastAsia="Book Antiqua" w:hAnsi="Book Antiqua" w:cs="Book Antiqua" w:hint="eastAsia"/>
          <w:bCs/>
          <w:color w:val="000000"/>
          <w:sz w:val="24"/>
          <w:szCs w:val="24"/>
          <w:bdr w:val="nil"/>
          <w:lang w:eastAsia="zh-CN"/>
        </w:rPr>
        <w:t>8</w:t>
      </w:r>
      <w:r w:rsidRPr="00C06767">
        <w:rPr>
          <w:rFonts w:ascii="Book Antiqua" w:eastAsia="Book Antiqua" w:hAnsi="Book Antiqua" w:cs="Book Antiqua"/>
          <w:bCs/>
          <w:color w:val="000000"/>
          <w:sz w:val="24"/>
          <w:szCs w:val="24"/>
          <w:bdr w:val="nil"/>
          <w:lang w:eastAsia="zh-CN"/>
        </w:rPr>
        <w:t>.</w:t>
      </w:r>
      <w:r w:rsidR="002E7F41">
        <w:rPr>
          <w:rFonts w:ascii="Book Antiqua" w:hAnsi="Book Antiqua" w:cs="Book Antiqua" w:hint="eastAsia"/>
          <w:bCs/>
          <w:color w:val="000000"/>
          <w:sz w:val="24"/>
          <w:szCs w:val="24"/>
          <w:bdr w:val="nil"/>
          <w:lang w:eastAsia="zh-CN"/>
        </w:rPr>
        <w:t>573</w:t>
      </w:r>
      <w:bookmarkStart w:id="10" w:name="_GoBack"/>
      <w:bookmarkEnd w:id="10"/>
    </w:p>
    <w:p w14:paraId="10F1807C" w14:textId="77777777" w:rsidR="00D93242"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p>
    <w:p w14:paraId="64A5CF80" w14:textId="62B3BF8B" w:rsidR="00E828E4" w:rsidRPr="00D93242" w:rsidRDefault="00D93242" w:rsidP="00D93242">
      <w:pPr>
        <w:widowControl w:val="0"/>
        <w:autoSpaceDE w:val="0"/>
        <w:autoSpaceDN w:val="0"/>
        <w:snapToGrid w:val="0"/>
        <w:spacing w:after="0" w:line="360" w:lineRule="auto"/>
        <w:jc w:val="both"/>
        <w:rPr>
          <w:rFonts w:ascii="Book Antiqua" w:eastAsia="Book Antiqua" w:hAnsi="Book Antiqua" w:cs="Book Antiqua"/>
          <w:color w:val="000000"/>
          <w:sz w:val="24"/>
          <w:szCs w:val="24"/>
          <w:bdr w:val="nil"/>
          <w:lang w:eastAsia="zh-CN"/>
        </w:rPr>
      </w:pPr>
      <w:r w:rsidRPr="00D93242">
        <w:rPr>
          <w:rFonts w:ascii="Book Antiqua" w:eastAsia="Book Antiqua" w:hAnsi="Book Antiqua" w:cs="Book Antiqua"/>
          <w:b/>
          <w:color w:val="000000"/>
          <w:sz w:val="24"/>
          <w:szCs w:val="24"/>
          <w:bdr w:val="nil"/>
          <w:lang w:eastAsia="zh-CN"/>
        </w:rPr>
        <w:t>Core</w:t>
      </w:r>
      <w:r w:rsidRPr="00D93242">
        <w:rPr>
          <w:rFonts w:ascii="Book Antiqua" w:eastAsia="Book Antiqua" w:hAnsi="Book Antiqua" w:cs="Book Antiqua"/>
          <w:b/>
          <w:color w:val="000000"/>
          <w:spacing w:val="7"/>
          <w:sz w:val="24"/>
          <w:szCs w:val="24"/>
          <w:bdr w:val="nil"/>
          <w:lang w:eastAsia="zh-CN"/>
        </w:rPr>
        <w:t xml:space="preserve"> </w:t>
      </w:r>
      <w:r w:rsidRPr="00D93242">
        <w:rPr>
          <w:rFonts w:ascii="Book Antiqua" w:eastAsia="Book Antiqua" w:hAnsi="Book Antiqua" w:cs="Book Antiqua"/>
          <w:b/>
          <w:color w:val="000000"/>
          <w:sz w:val="24"/>
          <w:szCs w:val="24"/>
          <w:bdr w:val="nil"/>
          <w:lang w:eastAsia="zh-CN"/>
        </w:rPr>
        <w:t>tip:</w:t>
      </w:r>
      <w:r w:rsidRPr="00D93242">
        <w:rPr>
          <w:rFonts w:ascii="Book Antiqua" w:eastAsia="Book Antiqua" w:hAnsi="Book Antiqua" w:cs="Book Antiqua"/>
          <w:b/>
          <w:color w:val="000000"/>
          <w:spacing w:val="7"/>
          <w:sz w:val="24"/>
          <w:szCs w:val="24"/>
          <w:bdr w:val="nil"/>
          <w:lang w:eastAsia="zh-CN"/>
        </w:rPr>
        <w:t xml:space="preserve"> </w:t>
      </w:r>
      <w:bookmarkStart w:id="11" w:name="OLE_LINK1477"/>
      <w:bookmarkStart w:id="12" w:name="OLE_LINK1484"/>
      <w:r w:rsidRPr="00D93242">
        <w:rPr>
          <w:rFonts w:ascii="Book Antiqua" w:eastAsia="Book Antiqua" w:hAnsi="Book Antiqua" w:cs="Book Antiqua"/>
          <w:color w:val="000000"/>
          <w:sz w:val="24"/>
          <w:szCs w:val="24"/>
          <w:bdr w:val="nil"/>
          <w:lang w:eastAsia="zh-CN"/>
        </w:rPr>
        <w:t xml:space="preserve">In the last </w:t>
      </w:r>
      <w:r w:rsidR="00466E19">
        <w:rPr>
          <w:rFonts w:ascii="Book Antiqua" w:eastAsia="Book Antiqua" w:hAnsi="Book Antiqua" w:cs="Book Antiqua"/>
          <w:color w:val="000000"/>
          <w:sz w:val="24"/>
          <w:szCs w:val="24"/>
          <w:bdr w:val="nil"/>
          <w:lang w:eastAsia="zh-CN"/>
        </w:rPr>
        <w:t>few years</w:t>
      </w:r>
      <w:r w:rsidRPr="00D93242">
        <w:rPr>
          <w:rFonts w:ascii="Book Antiqua" w:eastAsia="Book Antiqua" w:hAnsi="Book Antiqua" w:cs="Book Antiqua"/>
          <w:color w:val="000000"/>
          <w:sz w:val="24"/>
          <w:szCs w:val="24"/>
          <w:bdr w:val="nil"/>
          <w:lang w:eastAsia="zh-CN"/>
        </w:rPr>
        <w:t xml:space="preserve">, statins have been increasingly studied for their </w:t>
      </w:r>
      <w:r w:rsidRPr="00D93242">
        <w:rPr>
          <w:rFonts w:ascii="Book Antiqua" w:eastAsia="Book Antiqua" w:hAnsi="Book Antiqua" w:cs="Book Antiqua"/>
          <w:color w:val="000000"/>
          <w:spacing w:val="-1"/>
          <w:sz w:val="24"/>
          <w:szCs w:val="24"/>
          <w:bdr w:val="nil"/>
          <w:lang w:eastAsia="zh-CN"/>
        </w:rPr>
        <w:t>anticancer</w:t>
      </w:r>
      <w:r w:rsidRPr="00D93242">
        <w:rPr>
          <w:rFonts w:ascii="Book Antiqua" w:eastAsia="Book Antiqua" w:hAnsi="Book Antiqua" w:cs="Book Antiqua"/>
          <w:color w:val="000000"/>
          <w:spacing w:val="78"/>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properties</w:t>
      </w:r>
      <w:r w:rsidRPr="00D93242">
        <w:rPr>
          <w:rFonts w:ascii="Book Antiqua" w:eastAsia="Book Antiqua" w:hAnsi="Book Antiqua" w:cs="Book Antiqua"/>
          <w:color w:val="000000"/>
          <w:sz w:val="24"/>
          <w:szCs w:val="24"/>
          <w:bdr w:val="nil"/>
          <w:lang w:eastAsia="zh-CN"/>
        </w:rPr>
        <w:t>.</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This</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review</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presents</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application</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of</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statins</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in</w:t>
      </w:r>
      <w:r w:rsidRPr="00D93242">
        <w:rPr>
          <w:rFonts w:ascii="Book Antiqua" w:eastAsia="Book Antiqua" w:hAnsi="Book Antiqua" w:cs="Book Antiqua"/>
          <w:color w:val="000000"/>
          <w:spacing w:val="79"/>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cancer </w:t>
      </w:r>
      <w:r w:rsidRPr="00D93242">
        <w:rPr>
          <w:rFonts w:ascii="Book Antiqua" w:eastAsia="Book Antiqua" w:hAnsi="Book Antiqua" w:cs="Book Antiqua"/>
          <w:color w:val="000000"/>
          <w:spacing w:val="-1"/>
          <w:sz w:val="24"/>
          <w:szCs w:val="24"/>
          <w:bdr w:val="nil"/>
          <w:lang w:eastAsia="zh-CN"/>
        </w:rPr>
        <w:t>management</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by</w:t>
      </w:r>
      <w:r w:rsidRPr="00D93242">
        <w:rPr>
          <w:rFonts w:ascii="Book Antiqua" w:eastAsia="Book Antiqua" w:hAnsi="Book Antiqua" w:cs="Book Antiqua"/>
          <w:color w:val="000000"/>
          <w:spacing w:val="9"/>
          <w:sz w:val="24"/>
          <w:szCs w:val="24"/>
          <w:bdr w:val="nil"/>
          <w:lang w:eastAsia="zh-CN"/>
        </w:rPr>
        <w:t xml:space="preserve"> </w:t>
      </w:r>
      <w:r w:rsidRPr="00D93242">
        <w:rPr>
          <w:rFonts w:ascii="Book Antiqua" w:eastAsia="Book Antiqua" w:hAnsi="Book Antiqua" w:cs="Book Antiqua"/>
          <w:color w:val="000000"/>
          <w:spacing w:val="-1"/>
          <w:sz w:val="24"/>
          <w:szCs w:val="24"/>
          <w:bdr w:val="nil"/>
          <w:lang w:eastAsia="zh-CN"/>
        </w:rPr>
        <w:t>outli</w:t>
      </w:r>
      <w:r w:rsidRPr="00D93242">
        <w:rPr>
          <w:rFonts w:ascii="Book Antiqua" w:eastAsia="Book Antiqua" w:hAnsi="Book Antiqua" w:cs="Book Antiqua"/>
          <w:color w:val="000000"/>
          <w:sz w:val="24"/>
          <w:szCs w:val="24"/>
          <w:bdr w:val="nil"/>
          <w:lang w:eastAsia="zh-CN"/>
        </w:rPr>
        <w:t>ning</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latest</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in vitro</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and</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i/>
          <w:color w:val="000000"/>
          <w:sz w:val="24"/>
          <w:szCs w:val="24"/>
          <w:bdr w:val="nil"/>
          <w:lang w:eastAsia="zh-CN"/>
        </w:rPr>
        <w:t>in vivo</w:t>
      </w:r>
      <w:r w:rsidRPr="00D93242">
        <w:rPr>
          <w:rFonts w:ascii="Book Antiqua" w:eastAsia="Book Antiqua" w:hAnsi="Book Antiqua" w:cs="Book Antiqua"/>
          <w:i/>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studies.</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The</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results</w:t>
      </w:r>
      <w:r w:rsidRPr="00D93242">
        <w:rPr>
          <w:rFonts w:ascii="Book Antiqua" w:eastAsia="Book Antiqua" w:hAnsi="Book Antiqua" w:cs="Book Antiqua"/>
          <w:color w:val="000000"/>
          <w:spacing w:val="10"/>
          <w:sz w:val="24"/>
          <w:szCs w:val="24"/>
          <w:bdr w:val="nil"/>
          <w:lang w:eastAsia="zh-CN"/>
        </w:rPr>
        <w:t xml:space="preserve"> </w:t>
      </w:r>
      <w:r w:rsidRPr="00D93242">
        <w:rPr>
          <w:rFonts w:ascii="Book Antiqua" w:eastAsia="Book Antiqua" w:hAnsi="Book Antiqua" w:cs="Book Antiqua"/>
          <w:color w:val="000000"/>
          <w:sz w:val="24"/>
          <w:szCs w:val="24"/>
          <w:bdr w:val="nil"/>
          <w:lang w:eastAsia="zh-CN"/>
        </w:rPr>
        <w:t xml:space="preserve">represent the foundation of the latest clinical trials in order to search for new treatment </w:t>
      </w:r>
      <w:r w:rsidRPr="00D93242">
        <w:rPr>
          <w:rFonts w:ascii="Book Antiqua" w:eastAsia="Book Antiqua" w:hAnsi="Book Antiqua" w:cs="Book Antiqua"/>
          <w:color w:val="000000"/>
          <w:sz w:val="24"/>
          <w:szCs w:val="24"/>
          <w:bdr w:val="nil"/>
          <w:lang w:eastAsia="zh-CN"/>
        </w:rPr>
        <w:lastRenderedPageBreak/>
        <w:t>directions in cancer therapy.</w:t>
      </w:r>
      <w:bookmarkEnd w:id="6"/>
      <w:bookmarkEnd w:id="7"/>
      <w:bookmarkEnd w:id="11"/>
      <w:bookmarkEnd w:id="12"/>
    </w:p>
    <w:p w14:paraId="48164E5F" w14:textId="77777777" w:rsidR="00DD04BE" w:rsidRPr="00F53D32" w:rsidRDefault="00DD04BE" w:rsidP="00F53D32">
      <w:pPr>
        <w:spacing w:after="0" w:line="360" w:lineRule="auto"/>
        <w:jc w:val="both"/>
        <w:rPr>
          <w:rFonts w:ascii="Book Antiqua" w:hAnsi="Book Antiqua"/>
          <w:b/>
          <w:bCs/>
          <w:sz w:val="24"/>
          <w:szCs w:val="24"/>
          <w:u w:val="single"/>
        </w:rPr>
      </w:pPr>
      <w:r w:rsidRPr="00F53D32">
        <w:rPr>
          <w:rFonts w:ascii="Book Antiqua" w:hAnsi="Book Antiqua"/>
          <w:b/>
          <w:bCs/>
          <w:sz w:val="24"/>
          <w:szCs w:val="24"/>
          <w:u w:val="single"/>
        </w:rPr>
        <w:br w:type="page"/>
      </w:r>
    </w:p>
    <w:p w14:paraId="1AC9696E" w14:textId="77777777" w:rsidR="00A545FD" w:rsidRPr="00F53D32" w:rsidRDefault="001B5BA7" w:rsidP="00F53D32">
      <w:pPr>
        <w:spacing w:after="0" w:line="360" w:lineRule="auto"/>
        <w:jc w:val="both"/>
        <w:rPr>
          <w:rFonts w:ascii="Book Antiqua" w:hAnsi="Book Antiqua"/>
          <w:b/>
          <w:bCs/>
          <w:sz w:val="24"/>
          <w:szCs w:val="24"/>
          <w:u w:val="single"/>
        </w:rPr>
      </w:pPr>
      <w:r w:rsidRPr="00F53D32">
        <w:rPr>
          <w:rFonts w:ascii="Book Antiqua" w:hAnsi="Book Antiqua"/>
          <w:b/>
          <w:bCs/>
          <w:sz w:val="24"/>
          <w:szCs w:val="24"/>
          <w:u w:val="single"/>
        </w:rPr>
        <w:lastRenderedPageBreak/>
        <w:t>INTRODUCTION</w:t>
      </w:r>
    </w:p>
    <w:p w14:paraId="3BDE6F69" w14:textId="36339F42" w:rsidR="00774909" w:rsidRPr="00F53D32" w:rsidRDefault="00D83748" w:rsidP="00F53D32">
      <w:pPr>
        <w:spacing w:after="0" w:line="360" w:lineRule="auto"/>
        <w:jc w:val="both"/>
        <w:rPr>
          <w:rFonts w:ascii="Book Antiqua" w:hAnsi="Book Antiqua"/>
          <w:sz w:val="24"/>
          <w:szCs w:val="24"/>
        </w:rPr>
      </w:pPr>
      <w:r w:rsidRPr="00F53D32">
        <w:rPr>
          <w:rFonts w:ascii="Book Antiqua" w:hAnsi="Book Antiqua"/>
          <w:sz w:val="24"/>
          <w:szCs w:val="24"/>
        </w:rPr>
        <w:t xml:space="preserve">Statistics published in September 2018 by the </w:t>
      </w:r>
      <w:bookmarkStart w:id="13" w:name="OLE_LINK1455"/>
      <w:bookmarkStart w:id="14" w:name="OLE_LINK1456"/>
      <w:bookmarkStart w:id="15" w:name="OLE_LINK1457"/>
      <w:r w:rsidR="00B52031" w:rsidRPr="00F53D32">
        <w:rPr>
          <w:rFonts w:ascii="Book Antiqua" w:hAnsi="Book Antiqua"/>
          <w:sz w:val="24"/>
          <w:szCs w:val="24"/>
        </w:rPr>
        <w:t>World Health Organization</w:t>
      </w:r>
      <w:bookmarkEnd w:id="13"/>
      <w:bookmarkEnd w:id="14"/>
      <w:bookmarkEnd w:id="15"/>
      <w:r w:rsidR="00B52031" w:rsidRPr="00F53D32">
        <w:rPr>
          <w:rFonts w:ascii="Book Antiqua" w:hAnsi="Book Antiqua"/>
          <w:sz w:val="24"/>
          <w:szCs w:val="24"/>
        </w:rPr>
        <w:t xml:space="preserve"> revealed that c</w:t>
      </w:r>
      <w:r w:rsidR="001E24E4" w:rsidRPr="00F53D32">
        <w:rPr>
          <w:rFonts w:ascii="Book Antiqua" w:hAnsi="Book Antiqua"/>
          <w:sz w:val="24"/>
          <w:szCs w:val="24"/>
        </w:rPr>
        <w:t xml:space="preserve">ancer is </w:t>
      </w:r>
      <w:r w:rsidR="00035D98" w:rsidRPr="00F53D32">
        <w:rPr>
          <w:rFonts w:ascii="Book Antiqua" w:hAnsi="Book Antiqua"/>
          <w:sz w:val="24"/>
          <w:szCs w:val="24"/>
        </w:rPr>
        <w:t xml:space="preserve">responsible </w:t>
      </w:r>
      <w:r w:rsidR="003C1740" w:rsidRPr="00F53D32">
        <w:rPr>
          <w:rFonts w:ascii="Book Antiqua" w:hAnsi="Book Antiqua"/>
          <w:sz w:val="24"/>
          <w:szCs w:val="24"/>
        </w:rPr>
        <w:t xml:space="preserve">for </w:t>
      </w:r>
      <w:r w:rsidR="00035D98" w:rsidRPr="00F53D32">
        <w:rPr>
          <w:rFonts w:ascii="Book Antiqua" w:hAnsi="Book Antiqua"/>
          <w:sz w:val="24"/>
          <w:szCs w:val="24"/>
        </w:rPr>
        <w:t xml:space="preserve">one </w:t>
      </w:r>
      <w:r w:rsidR="00466E19">
        <w:rPr>
          <w:rFonts w:ascii="Book Antiqua" w:hAnsi="Book Antiqua"/>
          <w:sz w:val="24"/>
          <w:szCs w:val="24"/>
        </w:rPr>
        <w:t>in</w:t>
      </w:r>
      <w:r w:rsidR="00035D98" w:rsidRPr="00F53D32">
        <w:rPr>
          <w:rFonts w:ascii="Book Antiqua" w:hAnsi="Book Antiqua"/>
          <w:sz w:val="24"/>
          <w:szCs w:val="24"/>
        </w:rPr>
        <w:t xml:space="preserve"> six deaths</w:t>
      </w:r>
      <w:r w:rsidR="00B52031" w:rsidRPr="00F53D32">
        <w:rPr>
          <w:rFonts w:ascii="Book Antiqua" w:hAnsi="Book Antiqua"/>
          <w:sz w:val="24"/>
          <w:szCs w:val="24"/>
        </w:rPr>
        <w:t xml:space="preserve"> worldwide</w:t>
      </w:r>
      <w:r w:rsidR="00035D98" w:rsidRPr="00F53D32">
        <w:rPr>
          <w:rFonts w:ascii="Book Antiqua" w:hAnsi="Book Antiqua"/>
          <w:sz w:val="24"/>
          <w:szCs w:val="24"/>
        </w:rPr>
        <w:t xml:space="preserve">. </w:t>
      </w:r>
      <w:r w:rsidR="00273030" w:rsidRPr="00F53D32">
        <w:rPr>
          <w:rFonts w:ascii="Book Antiqua" w:hAnsi="Book Antiqua"/>
          <w:sz w:val="24"/>
          <w:szCs w:val="24"/>
        </w:rPr>
        <w:t xml:space="preserve">The most </w:t>
      </w:r>
      <w:r w:rsidR="003C1740" w:rsidRPr="00F53D32">
        <w:rPr>
          <w:rFonts w:ascii="Book Antiqua" w:hAnsi="Book Antiqua"/>
          <w:sz w:val="24"/>
          <w:szCs w:val="24"/>
        </w:rPr>
        <w:t>diagnosed</w:t>
      </w:r>
      <w:r w:rsidRPr="00F53D32">
        <w:rPr>
          <w:rFonts w:ascii="Book Antiqua" w:hAnsi="Book Antiqua"/>
          <w:sz w:val="24"/>
          <w:szCs w:val="24"/>
        </w:rPr>
        <w:t xml:space="preserve"> and deadly</w:t>
      </w:r>
      <w:r w:rsidR="003C1740" w:rsidRPr="00F53D32">
        <w:rPr>
          <w:rFonts w:ascii="Book Antiqua" w:hAnsi="Book Antiqua"/>
          <w:sz w:val="24"/>
          <w:szCs w:val="24"/>
        </w:rPr>
        <w:t xml:space="preserve"> </w:t>
      </w:r>
      <w:r w:rsidR="00273030" w:rsidRPr="00F53D32">
        <w:rPr>
          <w:rFonts w:ascii="Book Antiqua" w:hAnsi="Book Antiqua"/>
          <w:sz w:val="24"/>
          <w:szCs w:val="24"/>
        </w:rPr>
        <w:t xml:space="preserve">types of cancer are </w:t>
      </w:r>
      <w:bookmarkStart w:id="16" w:name="OLE_LINK1458"/>
      <w:bookmarkStart w:id="17" w:name="OLE_LINK1459"/>
      <w:r w:rsidR="00273030" w:rsidRPr="00F53D32">
        <w:rPr>
          <w:rFonts w:ascii="Book Antiqua" w:hAnsi="Book Antiqua"/>
          <w:sz w:val="24"/>
          <w:szCs w:val="24"/>
        </w:rPr>
        <w:t xml:space="preserve">lung cancer </w:t>
      </w:r>
      <w:bookmarkEnd w:id="16"/>
      <w:bookmarkEnd w:id="17"/>
      <w:r w:rsidR="00273030" w:rsidRPr="00F53D32">
        <w:rPr>
          <w:rFonts w:ascii="Book Antiqua" w:hAnsi="Book Antiqua"/>
          <w:sz w:val="24"/>
          <w:szCs w:val="24"/>
        </w:rPr>
        <w:t xml:space="preserve">(LC), </w:t>
      </w:r>
      <w:bookmarkStart w:id="18" w:name="OLE_LINK1460"/>
      <w:bookmarkStart w:id="19" w:name="OLE_LINK1461"/>
      <w:r w:rsidR="00273030" w:rsidRPr="00F53D32">
        <w:rPr>
          <w:rFonts w:ascii="Book Antiqua" w:hAnsi="Book Antiqua"/>
          <w:sz w:val="24"/>
          <w:szCs w:val="24"/>
        </w:rPr>
        <w:t>breast cancer</w:t>
      </w:r>
      <w:bookmarkEnd w:id="18"/>
      <w:bookmarkEnd w:id="19"/>
      <w:r w:rsidR="00273030" w:rsidRPr="00F53D32">
        <w:rPr>
          <w:rFonts w:ascii="Book Antiqua" w:hAnsi="Book Antiqua"/>
          <w:sz w:val="24"/>
          <w:szCs w:val="24"/>
        </w:rPr>
        <w:t xml:space="preserve"> (BC), </w:t>
      </w:r>
      <w:bookmarkStart w:id="20" w:name="OLE_LINK1462"/>
      <w:bookmarkStart w:id="21" w:name="OLE_LINK1463"/>
      <w:r w:rsidR="00273030" w:rsidRPr="00F53D32">
        <w:rPr>
          <w:rFonts w:ascii="Book Antiqua" w:hAnsi="Book Antiqua"/>
          <w:sz w:val="24"/>
          <w:szCs w:val="24"/>
        </w:rPr>
        <w:t>colorectal cancer</w:t>
      </w:r>
      <w:bookmarkEnd w:id="20"/>
      <w:bookmarkEnd w:id="21"/>
      <w:r w:rsidR="00273030" w:rsidRPr="00F53D32">
        <w:rPr>
          <w:rFonts w:ascii="Book Antiqua" w:hAnsi="Book Antiqua"/>
          <w:sz w:val="24"/>
          <w:szCs w:val="24"/>
        </w:rPr>
        <w:t xml:space="preserve"> (CRC) and </w:t>
      </w:r>
      <w:bookmarkStart w:id="22" w:name="OLE_LINK1464"/>
      <w:bookmarkStart w:id="23" w:name="OLE_LINK1465"/>
      <w:r w:rsidR="00273030" w:rsidRPr="00F53D32">
        <w:rPr>
          <w:rFonts w:ascii="Book Antiqua" w:hAnsi="Book Antiqua"/>
          <w:sz w:val="24"/>
          <w:szCs w:val="24"/>
        </w:rPr>
        <w:t>prostate cancer</w:t>
      </w:r>
      <w:bookmarkEnd w:id="22"/>
      <w:bookmarkEnd w:id="23"/>
      <w:r w:rsidR="00273030" w:rsidRPr="00F53D32">
        <w:rPr>
          <w:rFonts w:ascii="Book Antiqua" w:hAnsi="Book Antiqua"/>
          <w:sz w:val="24"/>
          <w:szCs w:val="24"/>
        </w:rPr>
        <w:t xml:space="preserve"> (PC). </w:t>
      </w:r>
      <w:r w:rsidRPr="00F53D32">
        <w:rPr>
          <w:rFonts w:ascii="Book Antiqua" w:hAnsi="Book Antiqua"/>
          <w:sz w:val="24"/>
          <w:szCs w:val="24"/>
        </w:rPr>
        <w:t xml:space="preserve">The most common </w:t>
      </w:r>
      <w:r w:rsidR="00273030" w:rsidRPr="00F53D32">
        <w:rPr>
          <w:rFonts w:ascii="Book Antiqua" w:hAnsi="Book Antiqua"/>
          <w:sz w:val="24"/>
          <w:szCs w:val="24"/>
        </w:rPr>
        <w:t>risk factors responsible for cancer occurrence</w:t>
      </w:r>
      <w:r w:rsidRPr="00F53D32">
        <w:rPr>
          <w:rFonts w:ascii="Book Antiqua" w:hAnsi="Book Antiqua"/>
          <w:sz w:val="24"/>
          <w:szCs w:val="24"/>
        </w:rPr>
        <w:t xml:space="preserve"> include</w:t>
      </w:r>
      <w:r w:rsidR="00273030" w:rsidRPr="00F53D32">
        <w:rPr>
          <w:rFonts w:ascii="Book Antiqua" w:hAnsi="Book Antiqua"/>
          <w:sz w:val="24"/>
          <w:szCs w:val="24"/>
        </w:rPr>
        <w:t xml:space="preserve"> smoking, obesity, unhealthy diet, alcohol consumption and viral </w:t>
      </w:r>
      <w:proofErr w:type="gramStart"/>
      <w:r w:rsidR="00273030" w:rsidRPr="00F53D32">
        <w:rPr>
          <w:rFonts w:ascii="Book Antiqua" w:hAnsi="Book Antiqua"/>
          <w:sz w:val="24"/>
          <w:szCs w:val="24"/>
        </w:rPr>
        <w:t>infections</w:t>
      </w:r>
      <w:r w:rsidR="009D2EBA" w:rsidRPr="00F53D32">
        <w:rPr>
          <w:rFonts w:ascii="Book Antiqua" w:hAnsi="Book Antiqua"/>
          <w:sz w:val="24"/>
          <w:szCs w:val="24"/>
          <w:vertAlign w:val="superscript"/>
        </w:rPr>
        <w:t>[</w:t>
      </w:r>
      <w:proofErr w:type="gramEnd"/>
      <w:r w:rsidR="009D2EBA" w:rsidRPr="00F53D32">
        <w:rPr>
          <w:rFonts w:ascii="Book Antiqua" w:hAnsi="Book Antiqua"/>
          <w:sz w:val="24"/>
          <w:szCs w:val="24"/>
          <w:vertAlign w:val="superscript"/>
        </w:rPr>
        <w:t>1]</w:t>
      </w:r>
      <w:r w:rsidR="00273030" w:rsidRPr="00F53D32">
        <w:rPr>
          <w:rFonts w:ascii="Book Antiqua" w:hAnsi="Book Antiqua"/>
          <w:sz w:val="24"/>
          <w:szCs w:val="24"/>
        </w:rPr>
        <w:t>.</w:t>
      </w:r>
      <w:r w:rsidR="00035D98" w:rsidRPr="00F53D32">
        <w:rPr>
          <w:rFonts w:ascii="Book Antiqua" w:hAnsi="Book Antiqua"/>
          <w:sz w:val="24"/>
          <w:szCs w:val="24"/>
        </w:rPr>
        <w:t xml:space="preserve"> </w:t>
      </w:r>
      <w:r w:rsidR="00273030" w:rsidRPr="00F53D32">
        <w:rPr>
          <w:rFonts w:ascii="Book Antiqua" w:hAnsi="Book Antiqua"/>
          <w:sz w:val="24"/>
          <w:szCs w:val="24"/>
        </w:rPr>
        <w:t>Cancer</w:t>
      </w:r>
      <w:r w:rsidR="006604C7" w:rsidRPr="00F53D32">
        <w:rPr>
          <w:rFonts w:ascii="Book Antiqua" w:hAnsi="Book Antiqua"/>
          <w:sz w:val="24"/>
          <w:szCs w:val="24"/>
        </w:rPr>
        <w:t xml:space="preserve">, which is represented by a </w:t>
      </w:r>
      <w:r w:rsidR="005357D4" w:rsidRPr="00F53D32">
        <w:rPr>
          <w:rFonts w:ascii="Book Antiqua" w:hAnsi="Book Antiqua"/>
          <w:sz w:val="24"/>
          <w:szCs w:val="24"/>
        </w:rPr>
        <w:t>large</w:t>
      </w:r>
      <w:r w:rsidR="006604C7" w:rsidRPr="00F53D32">
        <w:rPr>
          <w:rFonts w:ascii="Book Antiqua" w:hAnsi="Book Antiqua"/>
          <w:sz w:val="24"/>
          <w:szCs w:val="24"/>
        </w:rPr>
        <w:t xml:space="preserve"> number of conditions,</w:t>
      </w:r>
      <w:r w:rsidR="00273030" w:rsidRPr="00F53D32">
        <w:rPr>
          <w:rFonts w:ascii="Book Antiqua" w:hAnsi="Book Antiqua"/>
          <w:sz w:val="24"/>
          <w:szCs w:val="24"/>
        </w:rPr>
        <w:t xml:space="preserve"> is </w:t>
      </w:r>
      <w:r w:rsidR="001E24E4" w:rsidRPr="00F53D32">
        <w:rPr>
          <w:rFonts w:ascii="Book Antiqua" w:hAnsi="Book Antiqua"/>
          <w:sz w:val="24"/>
          <w:szCs w:val="24"/>
        </w:rPr>
        <w:t>defined as an uncontrolled proliferation of cells that possess metastatic properties</w:t>
      </w:r>
      <w:r w:rsidR="00273030" w:rsidRPr="00F53D32">
        <w:rPr>
          <w:rFonts w:ascii="Book Antiqua" w:hAnsi="Book Antiqua"/>
          <w:sz w:val="24"/>
          <w:szCs w:val="24"/>
        </w:rPr>
        <w:t xml:space="preserve">. </w:t>
      </w:r>
      <w:r w:rsidR="00375BC1" w:rsidRPr="00F53D32">
        <w:rPr>
          <w:rFonts w:ascii="Book Antiqua" w:hAnsi="Book Antiqua"/>
          <w:sz w:val="24"/>
          <w:szCs w:val="24"/>
        </w:rPr>
        <w:t>These cells are characterized by c</w:t>
      </w:r>
      <w:r w:rsidR="003C1740" w:rsidRPr="00F53D32">
        <w:rPr>
          <w:rFonts w:ascii="Book Antiqua" w:hAnsi="Book Antiqua"/>
          <w:sz w:val="24"/>
          <w:szCs w:val="24"/>
        </w:rPr>
        <w:t xml:space="preserve">hanges </w:t>
      </w:r>
      <w:r w:rsidR="005D65AE" w:rsidRPr="00F53D32">
        <w:rPr>
          <w:rFonts w:ascii="Book Antiqua" w:hAnsi="Book Antiqua"/>
          <w:sz w:val="24"/>
          <w:szCs w:val="24"/>
        </w:rPr>
        <w:t xml:space="preserve">in </w:t>
      </w:r>
      <w:r w:rsidR="00375BC1" w:rsidRPr="00F53D32">
        <w:rPr>
          <w:rFonts w:ascii="Book Antiqua" w:hAnsi="Book Antiqua"/>
          <w:sz w:val="24"/>
          <w:szCs w:val="24"/>
        </w:rPr>
        <w:t>their</w:t>
      </w:r>
      <w:r w:rsidR="00984F22" w:rsidRPr="00F53D32">
        <w:rPr>
          <w:rFonts w:ascii="Book Antiqua" w:hAnsi="Book Antiqua"/>
          <w:sz w:val="24"/>
          <w:szCs w:val="24"/>
        </w:rPr>
        <w:t xml:space="preserve"> </w:t>
      </w:r>
      <w:r w:rsidR="00C857A6" w:rsidRPr="00F53D32">
        <w:rPr>
          <w:rFonts w:ascii="Book Antiqua" w:hAnsi="Book Antiqua"/>
          <w:sz w:val="24"/>
          <w:szCs w:val="24"/>
        </w:rPr>
        <w:t xml:space="preserve">activity, </w:t>
      </w:r>
      <w:r w:rsidR="00466E19">
        <w:rPr>
          <w:rFonts w:ascii="Book Antiqua" w:hAnsi="Book Antiqua"/>
          <w:sz w:val="24"/>
          <w:szCs w:val="24"/>
        </w:rPr>
        <w:t>such as</w:t>
      </w:r>
      <w:r w:rsidR="00187D03" w:rsidRPr="00F53D32">
        <w:rPr>
          <w:rFonts w:ascii="Book Antiqua" w:hAnsi="Book Antiqua"/>
          <w:sz w:val="24"/>
          <w:szCs w:val="24"/>
        </w:rPr>
        <w:t xml:space="preserve"> </w:t>
      </w:r>
      <w:r w:rsidR="00C857A6" w:rsidRPr="00F53D32">
        <w:rPr>
          <w:rFonts w:ascii="Book Antiqua" w:hAnsi="Book Antiqua"/>
          <w:sz w:val="24"/>
          <w:szCs w:val="24"/>
        </w:rPr>
        <w:t xml:space="preserve">the </w:t>
      </w:r>
      <w:r w:rsidR="00D73A8D" w:rsidRPr="00F53D32">
        <w:rPr>
          <w:rFonts w:ascii="Book Antiqua" w:hAnsi="Book Antiqua"/>
          <w:sz w:val="24"/>
          <w:szCs w:val="24"/>
        </w:rPr>
        <w:t xml:space="preserve">suppression of </w:t>
      </w:r>
      <w:r w:rsidR="00187D03" w:rsidRPr="00F53D32">
        <w:rPr>
          <w:rFonts w:ascii="Book Antiqua" w:hAnsi="Book Antiqua"/>
          <w:sz w:val="24"/>
          <w:szCs w:val="24"/>
        </w:rPr>
        <w:t xml:space="preserve">apoptotic mechanisms, </w:t>
      </w:r>
      <w:r w:rsidR="00375BC1" w:rsidRPr="00F53D32">
        <w:rPr>
          <w:rFonts w:ascii="Book Antiqua" w:hAnsi="Book Antiqua"/>
          <w:sz w:val="24"/>
          <w:szCs w:val="24"/>
        </w:rPr>
        <w:t xml:space="preserve">the </w:t>
      </w:r>
      <w:r w:rsidR="00084364" w:rsidRPr="00F53D32">
        <w:rPr>
          <w:rFonts w:ascii="Book Antiqua" w:hAnsi="Book Antiqua"/>
          <w:sz w:val="24"/>
          <w:szCs w:val="24"/>
        </w:rPr>
        <w:t>disruption</w:t>
      </w:r>
      <w:r w:rsidR="00C857A6" w:rsidRPr="00F53D32">
        <w:rPr>
          <w:rFonts w:ascii="Book Antiqua" w:hAnsi="Book Antiqua"/>
          <w:sz w:val="24"/>
          <w:szCs w:val="24"/>
        </w:rPr>
        <w:t xml:space="preserve"> </w:t>
      </w:r>
      <w:r w:rsidR="00466E19">
        <w:rPr>
          <w:rFonts w:ascii="Book Antiqua" w:hAnsi="Book Antiqua"/>
          <w:sz w:val="24"/>
          <w:szCs w:val="24"/>
        </w:rPr>
        <w:t>of</w:t>
      </w:r>
      <w:r w:rsidR="00187D03" w:rsidRPr="00F53D32">
        <w:rPr>
          <w:rFonts w:ascii="Book Antiqua" w:hAnsi="Book Antiqua"/>
          <w:sz w:val="24"/>
          <w:szCs w:val="24"/>
        </w:rPr>
        <w:t xml:space="preserve"> cell adhesion</w:t>
      </w:r>
      <w:r w:rsidR="00D73A8D" w:rsidRPr="00F53D32">
        <w:rPr>
          <w:rFonts w:ascii="Book Antiqua" w:hAnsi="Book Antiqua"/>
          <w:sz w:val="24"/>
          <w:szCs w:val="24"/>
        </w:rPr>
        <w:t xml:space="preserve"> and signaling</w:t>
      </w:r>
      <w:r w:rsidR="00C857A6" w:rsidRPr="00F53D32">
        <w:rPr>
          <w:rFonts w:ascii="Book Antiqua" w:hAnsi="Book Antiqua"/>
          <w:sz w:val="24"/>
          <w:szCs w:val="24"/>
        </w:rPr>
        <w:t>,</w:t>
      </w:r>
      <w:r w:rsidR="00187D03" w:rsidRPr="00F53D32">
        <w:rPr>
          <w:rFonts w:ascii="Book Antiqua" w:hAnsi="Book Antiqua"/>
          <w:sz w:val="24"/>
          <w:szCs w:val="24"/>
        </w:rPr>
        <w:t xml:space="preserve"> </w:t>
      </w:r>
      <w:r w:rsidR="00466E19">
        <w:rPr>
          <w:rFonts w:ascii="Book Antiqua" w:hAnsi="Book Antiqua"/>
          <w:sz w:val="24"/>
          <w:szCs w:val="24"/>
        </w:rPr>
        <w:t xml:space="preserve">and </w:t>
      </w:r>
      <w:r w:rsidR="00375BC1" w:rsidRPr="00F53D32">
        <w:rPr>
          <w:rFonts w:ascii="Book Antiqua" w:hAnsi="Book Antiqua"/>
          <w:sz w:val="24"/>
          <w:szCs w:val="24"/>
        </w:rPr>
        <w:t xml:space="preserve">changes that occur as a result of </w:t>
      </w:r>
      <w:r w:rsidR="005D65AE" w:rsidRPr="00F53D32">
        <w:rPr>
          <w:rFonts w:ascii="Book Antiqua" w:hAnsi="Book Antiqua"/>
          <w:sz w:val="24"/>
          <w:szCs w:val="24"/>
        </w:rPr>
        <w:t xml:space="preserve">genetic </w:t>
      </w:r>
      <w:proofErr w:type="gramStart"/>
      <w:r w:rsidR="005D65AE" w:rsidRPr="00F53D32">
        <w:rPr>
          <w:rFonts w:ascii="Book Antiqua" w:hAnsi="Book Antiqua"/>
          <w:sz w:val="24"/>
          <w:szCs w:val="24"/>
        </w:rPr>
        <w:t>mutations</w:t>
      </w:r>
      <w:r w:rsidR="009D2EBA" w:rsidRPr="00F53D32">
        <w:rPr>
          <w:rFonts w:ascii="Book Antiqua" w:hAnsi="Book Antiqua"/>
          <w:sz w:val="24"/>
          <w:szCs w:val="24"/>
          <w:vertAlign w:val="superscript"/>
        </w:rPr>
        <w:t>[</w:t>
      </w:r>
      <w:proofErr w:type="gramEnd"/>
      <w:r w:rsidR="009D2EBA" w:rsidRPr="00F53D32">
        <w:rPr>
          <w:rFonts w:ascii="Book Antiqua" w:hAnsi="Book Antiqua"/>
          <w:sz w:val="24"/>
          <w:szCs w:val="24"/>
          <w:vertAlign w:val="superscript"/>
        </w:rPr>
        <w:t>2]</w:t>
      </w:r>
      <w:r w:rsidR="001E24E4" w:rsidRPr="00F53D32">
        <w:rPr>
          <w:rFonts w:ascii="Book Antiqua" w:hAnsi="Book Antiqua"/>
          <w:sz w:val="24"/>
          <w:szCs w:val="24"/>
        </w:rPr>
        <w:t>.</w:t>
      </w:r>
      <w:r w:rsidR="002707B6" w:rsidRPr="00F53D32">
        <w:rPr>
          <w:rFonts w:ascii="Book Antiqua" w:hAnsi="Book Antiqua"/>
          <w:sz w:val="24"/>
          <w:szCs w:val="24"/>
        </w:rPr>
        <w:t xml:space="preserve"> </w:t>
      </w:r>
    </w:p>
    <w:p w14:paraId="5F64EFCD" w14:textId="26F8B85D" w:rsidR="001E24E4" w:rsidRPr="00F53D32" w:rsidRDefault="007542C9"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Lately</w:t>
      </w:r>
      <w:r w:rsidR="001E24E4" w:rsidRPr="00F53D32">
        <w:rPr>
          <w:rFonts w:ascii="Book Antiqua" w:hAnsi="Book Antiqua"/>
          <w:sz w:val="24"/>
          <w:szCs w:val="24"/>
        </w:rPr>
        <w:t xml:space="preserve">, </w:t>
      </w:r>
      <w:r w:rsidRPr="00F53D32">
        <w:rPr>
          <w:rFonts w:ascii="Book Antiqua" w:hAnsi="Book Antiqua"/>
          <w:sz w:val="24"/>
          <w:szCs w:val="24"/>
        </w:rPr>
        <w:t xml:space="preserve">high </w:t>
      </w:r>
      <w:r w:rsidR="001E24E4" w:rsidRPr="00F53D32">
        <w:rPr>
          <w:rFonts w:ascii="Book Antiqua" w:hAnsi="Book Antiqua"/>
          <w:sz w:val="24"/>
          <w:szCs w:val="24"/>
        </w:rPr>
        <w:t>cholesterol</w:t>
      </w:r>
      <w:r w:rsidRPr="00F53D32">
        <w:rPr>
          <w:rFonts w:ascii="Book Antiqua" w:hAnsi="Book Antiqua"/>
          <w:sz w:val="24"/>
          <w:szCs w:val="24"/>
        </w:rPr>
        <w:t xml:space="preserve"> levels</w:t>
      </w:r>
      <w:r w:rsidR="001E24E4" w:rsidRPr="00F53D32">
        <w:rPr>
          <w:rFonts w:ascii="Book Antiqua" w:hAnsi="Book Antiqua"/>
          <w:sz w:val="24"/>
          <w:szCs w:val="24"/>
        </w:rPr>
        <w:t xml:space="preserve"> </w:t>
      </w:r>
      <w:r w:rsidR="00A61D97" w:rsidRPr="00F53D32">
        <w:rPr>
          <w:rFonts w:ascii="Book Antiqua" w:hAnsi="Book Antiqua"/>
          <w:sz w:val="24"/>
          <w:szCs w:val="24"/>
        </w:rPr>
        <w:t xml:space="preserve">have been </w:t>
      </w:r>
      <w:r w:rsidR="001E24E4" w:rsidRPr="00F53D32">
        <w:rPr>
          <w:rFonts w:ascii="Book Antiqua" w:hAnsi="Book Antiqua"/>
          <w:sz w:val="24"/>
          <w:szCs w:val="24"/>
        </w:rPr>
        <w:t xml:space="preserve">associated with the </w:t>
      </w:r>
      <w:r w:rsidRPr="00F53D32">
        <w:rPr>
          <w:rFonts w:ascii="Book Antiqua" w:hAnsi="Book Antiqua"/>
          <w:sz w:val="24"/>
          <w:szCs w:val="24"/>
        </w:rPr>
        <w:t>development</w:t>
      </w:r>
      <w:r w:rsidR="001E24E4" w:rsidRPr="00F53D32">
        <w:rPr>
          <w:rFonts w:ascii="Book Antiqua" w:hAnsi="Book Antiqua"/>
          <w:sz w:val="24"/>
          <w:szCs w:val="24"/>
        </w:rPr>
        <w:t xml:space="preserve"> of some types of cancer, </w:t>
      </w:r>
      <w:r w:rsidR="001E24E4" w:rsidRPr="004671D9">
        <w:rPr>
          <w:rFonts w:ascii="Book Antiqua" w:hAnsi="Book Antiqua"/>
          <w:i/>
          <w:sz w:val="24"/>
          <w:szCs w:val="24"/>
        </w:rPr>
        <w:t>i.e.</w:t>
      </w:r>
      <w:r w:rsidR="004671D9">
        <w:rPr>
          <w:rFonts w:ascii="Book Antiqua" w:hAnsi="Book Antiqua"/>
          <w:sz w:val="24"/>
          <w:szCs w:val="24"/>
        </w:rPr>
        <w:t>,</w:t>
      </w:r>
      <w:r w:rsidR="001E24E4" w:rsidRPr="00F53D32">
        <w:rPr>
          <w:rFonts w:ascii="Book Antiqua" w:hAnsi="Book Antiqua"/>
          <w:sz w:val="24"/>
          <w:szCs w:val="24"/>
        </w:rPr>
        <w:t xml:space="preserve"> colon, rectal, prostatic and </w:t>
      </w:r>
      <w:proofErr w:type="gramStart"/>
      <w:r w:rsidR="00BC06A2">
        <w:rPr>
          <w:rFonts w:ascii="Book Antiqua" w:hAnsi="Book Antiqua"/>
          <w:sz w:val="24"/>
          <w:szCs w:val="24"/>
        </w:rPr>
        <w:t>BC</w:t>
      </w:r>
      <w:r w:rsidR="00E815AA" w:rsidRPr="00F53D32">
        <w:rPr>
          <w:rFonts w:ascii="Book Antiqua" w:hAnsi="Book Antiqua"/>
          <w:sz w:val="24"/>
          <w:szCs w:val="24"/>
        </w:rPr>
        <w:t>s</w:t>
      </w:r>
      <w:r w:rsidR="004315B6" w:rsidRPr="00F53D32">
        <w:rPr>
          <w:rFonts w:ascii="Book Antiqua" w:hAnsi="Book Antiqua"/>
          <w:sz w:val="24"/>
          <w:szCs w:val="24"/>
          <w:vertAlign w:val="superscript"/>
        </w:rPr>
        <w:t>[</w:t>
      </w:r>
      <w:proofErr w:type="gramEnd"/>
      <w:r w:rsidR="004315B6" w:rsidRPr="00F53D32">
        <w:rPr>
          <w:rFonts w:ascii="Book Antiqua" w:hAnsi="Book Antiqua"/>
          <w:sz w:val="24"/>
          <w:szCs w:val="24"/>
          <w:vertAlign w:val="superscript"/>
        </w:rPr>
        <w:t>3]</w:t>
      </w:r>
      <w:r w:rsidR="001E24E4" w:rsidRPr="00F53D32">
        <w:rPr>
          <w:rFonts w:ascii="Book Antiqua" w:hAnsi="Book Antiqua"/>
          <w:sz w:val="24"/>
          <w:szCs w:val="24"/>
        </w:rPr>
        <w:t>.</w:t>
      </w:r>
      <w:r w:rsidR="000B3194" w:rsidRPr="00F53D32">
        <w:rPr>
          <w:rFonts w:ascii="Book Antiqua" w:hAnsi="Book Antiqua"/>
          <w:sz w:val="24"/>
          <w:szCs w:val="24"/>
        </w:rPr>
        <w:t xml:space="preserve"> The literature </w:t>
      </w:r>
      <w:r w:rsidR="00354D6E" w:rsidRPr="00F53D32">
        <w:rPr>
          <w:rFonts w:ascii="Book Antiqua" w:hAnsi="Book Antiqua"/>
          <w:sz w:val="24"/>
          <w:szCs w:val="24"/>
        </w:rPr>
        <w:t>describe</w:t>
      </w:r>
      <w:r w:rsidR="000B3194" w:rsidRPr="00F53D32">
        <w:rPr>
          <w:rFonts w:ascii="Book Antiqua" w:hAnsi="Book Antiqua"/>
          <w:sz w:val="24"/>
          <w:szCs w:val="24"/>
        </w:rPr>
        <w:t>s</w:t>
      </w:r>
      <w:r w:rsidR="00354D6E" w:rsidRPr="00F53D32">
        <w:rPr>
          <w:rFonts w:ascii="Book Antiqua" w:hAnsi="Book Antiqua"/>
          <w:sz w:val="24"/>
          <w:szCs w:val="24"/>
        </w:rPr>
        <w:t xml:space="preserve"> two main paths through which cholesterol </w:t>
      </w:r>
      <w:r w:rsidR="00084364" w:rsidRPr="00F53D32">
        <w:rPr>
          <w:rFonts w:ascii="Book Antiqua" w:hAnsi="Book Antiqua"/>
          <w:sz w:val="24"/>
          <w:szCs w:val="24"/>
        </w:rPr>
        <w:t xml:space="preserve">contributes to </w:t>
      </w:r>
      <w:r w:rsidR="00354D6E" w:rsidRPr="00F53D32">
        <w:rPr>
          <w:rFonts w:ascii="Book Antiqua" w:hAnsi="Book Antiqua"/>
          <w:sz w:val="24"/>
          <w:szCs w:val="24"/>
        </w:rPr>
        <w:t xml:space="preserve">cancer onset. The first one </w:t>
      </w:r>
      <w:r w:rsidR="002B5FE1" w:rsidRPr="00F53D32">
        <w:rPr>
          <w:rFonts w:ascii="Book Antiqua" w:hAnsi="Book Antiqua"/>
          <w:sz w:val="24"/>
          <w:szCs w:val="24"/>
        </w:rPr>
        <w:t xml:space="preserve">involves </w:t>
      </w:r>
      <w:r w:rsidR="00354D6E" w:rsidRPr="00F53D32">
        <w:rPr>
          <w:rFonts w:ascii="Book Antiqua" w:hAnsi="Book Antiqua"/>
          <w:sz w:val="24"/>
          <w:szCs w:val="24"/>
        </w:rPr>
        <w:t xml:space="preserve">the </w:t>
      </w:r>
      <w:r w:rsidR="002B5FE1" w:rsidRPr="00F53D32">
        <w:rPr>
          <w:rFonts w:ascii="Book Antiqua" w:hAnsi="Book Antiqua"/>
          <w:sz w:val="24"/>
          <w:szCs w:val="24"/>
        </w:rPr>
        <w:t xml:space="preserve">fundamental </w:t>
      </w:r>
      <w:r w:rsidR="00354D6E" w:rsidRPr="00F53D32">
        <w:rPr>
          <w:rFonts w:ascii="Book Antiqua" w:hAnsi="Book Antiqua"/>
          <w:sz w:val="24"/>
          <w:szCs w:val="24"/>
        </w:rPr>
        <w:t xml:space="preserve">role of cholesterol </w:t>
      </w:r>
      <w:r w:rsidR="002B5FE1" w:rsidRPr="00F53D32">
        <w:rPr>
          <w:rFonts w:ascii="Book Antiqua" w:hAnsi="Book Antiqua"/>
          <w:sz w:val="24"/>
          <w:szCs w:val="24"/>
        </w:rPr>
        <w:t xml:space="preserve">in processes </w:t>
      </w:r>
      <w:r w:rsidR="00466E19">
        <w:rPr>
          <w:rFonts w:ascii="Book Antiqua" w:hAnsi="Book Antiqua"/>
          <w:sz w:val="24"/>
          <w:szCs w:val="24"/>
        </w:rPr>
        <w:t>such as</w:t>
      </w:r>
      <w:r w:rsidR="002B5FE1" w:rsidRPr="00F53D32">
        <w:rPr>
          <w:rFonts w:ascii="Book Antiqua" w:hAnsi="Book Antiqua"/>
          <w:sz w:val="24"/>
          <w:szCs w:val="24"/>
        </w:rPr>
        <w:t xml:space="preserve"> </w:t>
      </w:r>
      <w:r w:rsidR="00230B6D" w:rsidRPr="00F53D32">
        <w:rPr>
          <w:rFonts w:ascii="Book Antiqua" w:hAnsi="Book Antiqua"/>
          <w:sz w:val="24"/>
          <w:szCs w:val="24"/>
        </w:rPr>
        <w:t>cell adhesion and signaling</w:t>
      </w:r>
      <w:r w:rsidR="000A2250" w:rsidRPr="00F53D32">
        <w:rPr>
          <w:rFonts w:ascii="Book Antiqua" w:hAnsi="Book Antiqua"/>
          <w:sz w:val="24"/>
          <w:szCs w:val="24"/>
        </w:rPr>
        <w:t>,</w:t>
      </w:r>
      <w:r w:rsidR="008032F4" w:rsidRPr="00F53D32">
        <w:rPr>
          <w:rFonts w:ascii="Book Antiqua" w:hAnsi="Book Antiqua"/>
          <w:sz w:val="24"/>
          <w:szCs w:val="24"/>
        </w:rPr>
        <w:t xml:space="preserve"> </w:t>
      </w:r>
      <w:r w:rsidR="002B5FE1" w:rsidRPr="00F53D32">
        <w:rPr>
          <w:rFonts w:ascii="Book Antiqua" w:hAnsi="Book Antiqua"/>
          <w:sz w:val="24"/>
          <w:szCs w:val="24"/>
        </w:rPr>
        <w:t>necessary for normal cell functioning</w:t>
      </w:r>
      <w:r w:rsidR="00521686" w:rsidRPr="00F53D32">
        <w:rPr>
          <w:rFonts w:ascii="Book Antiqua" w:hAnsi="Book Antiqua"/>
          <w:sz w:val="24"/>
          <w:szCs w:val="24"/>
        </w:rPr>
        <w:t xml:space="preserve">, </w:t>
      </w:r>
      <w:r w:rsidR="008032F4" w:rsidRPr="00F53D32">
        <w:rPr>
          <w:rFonts w:ascii="Book Antiqua" w:hAnsi="Book Antiqua"/>
          <w:sz w:val="24"/>
          <w:szCs w:val="24"/>
        </w:rPr>
        <w:t>while the second one</w:t>
      </w:r>
      <w:r w:rsidR="00547CB8" w:rsidRPr="00F53D32">
        <w:rPr>
          <w:rFonts w:ascii="Book Antiqua" w:hAnsi="Book Antiqua"/>
          <w:sz w:val="24"/>
          <w:szCs w:val="24"/>
        </w:rPr>
        <w:t xml:space="preserve"> </w:t>
      </w:r>
      <w:r w:rsidR="00521686" w:rsidRPr="00F53D32">
        <w:rPr>
          <w:rFonts w:ascii="Book Antiqua" w:hAnsi="Book Antiqua"/>
          <w:sz w:val="24"/>
          <w:szCs w:val="24"/>
        </w:rPr>
        <w:t>refers to</w:t>
      </w:r>
      <w:r w:rsidR="00547CB8" w:rsidRPr="00F53D32">
        <w:rPr>
          <w:rFonts w:ascii="Book Antiqua" w:hAnsi="Book Antiqua"/>
          <w:sz w:val="24"/>
          <w:szCs w:val="24"/>
        </w:rPr>
        <w:t xml:space="preserve"> </w:t>
      </w:r>
      <w:r w:rsidR="00521686" w:rsidRPr="00F53D32">
        <w:rPr>
          <w:rFonts w:ascii="Book Antiqua" w:hAnsi="Book Antiqua"/>
          <w:sz w:val="24"/>
          <w:szCs w:val="24"/>
        </w:rPr>
        <w:t xml:space="preserve">its function </w:t>
      </w:r>
      <w:r w:rsidR="00547CB8" w:rsidRPr="00F53D32">
        <w:rPr>
          <w:rFonts w:ascii="Book Antiqua" w:hAnsi="Book Antiqua"/>
          <w:sz w:val="24"/>
          <w:szCs w:val="24"/>
        </w:rPr>
        <w:t xml:space="preserve">as a precursor in the synthesis of sex hormones and other </w:t>
      </w:r>
      <w:r w:rsidR="008E466B" w:rsidRPr="00F53D32">
        <w:rPr>
          <w:rFonts w:ascii="Book Antiqua" w:hAnsi="Book Antiqua"/>
          <w:sz w:val="24"/>
          <w:szCs w:val="24"/>
        </w:rPr>
        <w:t xml:space="preserve">isoprenoid </w:t>
      </w:r>
      <w:r w:rsidR="00547CB8" w:rsidRPr="00F53D32">
        <w:rPr>
          <w:rFonts w:ascii="Book Antiqua" w:hAnsi="Book Antiqua"/>
          <w:sz w:val="24"/>
          <w:szCs w:val="24"/>
        </w:rPr>
        <w:t>intermediates</w:t>
      </w:r>
      <w:r w:rsidR="000B3194" w:rsidRPr="00F53D32">
        <w:rPr>
          <w:rFonts w:ascii="Book Antiqua" w:hAnsi="Book Antiqua"/>
          <w:sz w:val="24"/>
          <w:szCs w:val="24"/>
        </w:rPr>
        <w:t>,</w:t>
      </w:r>
      <w:r w:rsidR="00547CB8" w:rsidRPr="00F53D32">
        <w:rPr>
          <w:rFonts w:ascii="Book Antiqua" w:hAnsi="Book Antiqua"/>
          <w:sz w:val="24"/>
          <w:szCs w:val="24"/>
        </w:rPr>
        <w:t xml:space="preserve"> responsible </w:t>
      </w:r>
      <w:r w:rsidR="000B3194" w:rsidRPr="00F53D32">
        <w:rPr>
          <w:rFonts w:ascii="Book Antiqua" w:hAnsi="Book Antiqua"/>
          <w:sz w:val="24"/>
          <w:szCs w:val="24"/>
        </w:rPr>
        <w:t>for the</w:t>
      </w:r>
      <w:r w:rsidR="002C6D85" w:rsidRPr="00F53D32">
        <w:rPr>
          <w:rFonts w:ascii="Book Antiqua" w:hAnsi="Book Antiqua"/>
          <w:sz w:val="24"/>
          <w:szCs w:val="24"/>
        </w:rPr>
        <w:t xml:space="preserve"> development of particular types of </w:t>
      </w:r>
      <w:proofErr w:type="gramStart"/>
      <w:r w:rsidR="002C6D85" w:rsidRPr="00F53D32">
        <w:rPr>
          <w:rFonts w:ascii="Book Antiqua" w:hAnsi="Book Antiqua"/>
          <w:sz w:val="24"/>
          <w:szCs w:val="24"/>
        </w:rPr>
        <w:t>cancer</w:t>
      </w:r>
      <w:r w:rsidR="004315B6" w:rsidRPr="00F53D32">
        <w:rPr>
          <w:rFonts w:ascii="Book Antiqua" w:hAnsi="Book Antiqua"/>
          <w:sz w:val="24"/>
          <w:szCs w:val="24"/>
          <w:vertAlign w:val="superscript"/>
        </w:rPr>
        <w:t>[</w:t>
      </w:r>
      <w:proofErr w:type="gramEnd"/>
      <w:r w:rsidR="004315B6" w:rsidRPr="00F53D32">
        <w:rPr>
          <w:rFonts w:ascii="Book Antiqua" w:hAnsi="Book Antiqua"/>
          <w:sz w:val="24"/>
          <w:szCs w:val="24"/>
          <w:vertAlign w:val="superscript"/>
        </w:rPr>
        <w:t>4,5]</w:t>
      </w:r>
      <w:r w:rsidR="001357D8" w:rsidRPr="00F53D32">
        <w:rPr>
          <w:rFonts w:ascii="Book Antiqua" w:hAnsi="Book Antiqua"/>
          <w:sz w:val="24"/>
          <w:szCs w:val="24"/>
        </w:rPr>
        <w:t>.</w:t>
      </w:r>
      <w:r w:rsidR="002C6D85" w:rsidRPr="00F53D32">
        <w:rPr>
          <w:rFonts w:ascii="Book Antiqua" w:hAnsi="Book Antiqua"/>
          <w:sz w:val="24"/>
          <w:szCs w:val="24"/>
        </w:rPr>
        <w:t xml:space="preserve"> </w:t>
      </w:r>
      <w:r w:rsidR="001E24E4" w:rsidRPr="00F53D32">
        <w:rPr>
          <w:rFonts w:ascii="Book Antiqua" w:hAnsi="Book Antiqua"/>
          <w:sz w:val="24"/>
          <w:szCs w:val="24"/>
        </w:rPr>
        <w:t xml:space="preserve">The </w:t>
      </w:r>
      <w:r w:rsidRPr="00F53D32">
        <w:rPr>
          <w:rFonts w:ascii="Book Antiqua" w:hAnsi="Book Antiqua"/>
          <w:sz w:val="24"/>
          <w:szCs w:val="24"/>
        </w:rPr>
        <w:t>latest</w:t>
      </w:r>
      <w:r w:rsidR="001E24E4" w:rsidRPr="00F53D32">
        <w:rPr>
          <w:rFonts w:ascii="Book Antiqua" w:hAnsi="Book Antiqua"/>
          <w:sz w:val="24"/>
          <w:szCs w:val="24"/>
        </w:rPr>
        <w:t xml:space="preserve"> treatment directions suggest that this field should be</w:t>
      </w:r>
      <w:r w:rsidRPr="00F53D32">
        <w:rPr>
          <w:rFonts w:ascii="Book Antiqua" w:hAnsi="Book Antiqua"/>
          <w:sz w:val="24"/>
          <w:szCs w:val="24"/>
        </w:rPr>
        <w:t xml:space="preserve"> </w:t>
      </w:r>
      <w:r w:rsidR="006056DA">
        <w:rPr>
          <w:rFonts w:ascii="Book Antiqua" w:hAnsi="Book Antiqua"/>
          <w:sz w:val="24"/>
          <w:szCs w:val="24"/>
        </w:rPr>
        <w:t xml:space="preserve">further </w:t>
      </w:r>
      <w:r w:rsidR="001E24E4" w:rsidRPr="00F53D32">
        <w:rPr>
          <w:rFonts w:ascii="Book Antiqua" w:hAnsi="Book Antiqua"/>
          <w:sz w:val="24"/>
          <w:szCs w:val="24"/>
        </w:rPr>
        <w:t>explored due to the</w:t>
      </w:r>
      <w:r w:rsidR="008C374D" w:rsidRPr="00F53D32">
        <w:rPr>
          <w:rFonts w:ascii="Book Antiqua" w:hAnsi="Book Antiqua"/>
          <w:sz w:val="24"/>
          <w:szCs w:val="24"/>
        </w:rPr>
        <w:t xml:space="preserve"> </w:t>
      </w:r>
      <w:r w:rsidR="001E24E4" w:rsidRPr="00F53D32">
        <w:rPr>
          <w:rFonts w:ascii="Book Antiqua" w:hAnsi="Book Antiqua"/>
          <w:sz w:val="24"/>
          <w:szCs w:val="24"/>
        </w:rPr>
        <w:t xml:space="preserve">benefits that cholesterol-lowering drugs can bring in cancer </w:t>
      </w:r>
      <w:proofErr w:type="gramStart"/>
      <w:r w:rsidR="001E24E4" w:rsidRPr="00F53D32">
        <w:rPr>
          <w:rFonts w:ascii="Book Antiqua" w:hAnsi="Book Antiqua"/>
          <w:sz w:val="24"/>
          <w:szCs w:val="24"/>
        </w:rPr>
        <w:t>treatment</w:t>
      </w:r>
      <w:r w:rsidR="003F08E2" w:rsidRPr="00F53D32">
        <w:rPr>
          <w:rFonts w:ascii="Book Antiqua" w:hAnsi="Book Antiqua"/>
          <w:sz w:val="24"/>
          <w:szCs w:val="24"/>
          <w:vertAlign w:val="superscript"/>
        </w:rPr>
        <w:t>[</w:t>
      </w:r>
      <w:proofErr w:type="gramEnd"/>
      <w:r w:rsidR="003F08E2" w:rsidRPr="00F53D32">
        <w:rPr>
          <w:rFonts w:ascii="Book Antiqua" w:hAnsi="Book Antiqua"/>
          <w:sz w:val="24"/>
          <w:szCs w:val="24"/>
          <w:vertAlign w:val="superscript"/>
        </w:rPr>
        <w:t>4]</w:t>
      </w:r>
      <w:r w:rsidR="001E24E4" w:rsidRPr="00F53D32">
        <w:rPr>
          <w:rFonts w:ascii="Book Antiqua" w:hAnsi="Book Antiqua"/>
          <w:sz w:val="24"/>
          <w:szCs w:val="24"/>
        </w:rPr>
        <w:t xml:space="preserve">. </w:t>
      </w:r>
    </w:p>
    <w:p w14:paraId="3E507173" w14:textId="37D1995A" w:rsidR="001E24E4" w:rsidRPr="00F53D32" w:rsidRDefault="001E24E4"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Statins are the first cholesterol-lowering agents </w:t>
      </w:r>
      <w:r w:rsidR="007960C2" w:rsidRPr="00F53D32">
        <w:rPr>
          <w:rFonts w:ascii="Book Antiqua" w:hAnsi="Book Antiqua"/>
          <w:sz w:val="24"/>
          <w:szCs w:val="24"/>
        </w:rPr>
        <w:t xml:space="preserve">ever </w:t>
      </w:r>
      <w:r w:rsidRPr="00F53D32">
        <w:rPr>
          <w:rFonts w:ascii="Book Antiqua" w:hAnsi="Book Antiqua"/>
          <w:sz w:val="24"/>
          <w:szCs w:val="24"/>
        </w:rPr>
        <w:t xml:space="preserve">discovered. </w:t>
      </w:r>
      <w:r w:rsidR="00DC1901" w:rsidRPr="00F53D32">
        <w:rPr>
          <w:rFonts w:ascii="Book Antiqua" w:hAnsi="Book Antiqua"/>
          <w:sz w:val="24"/>
          <w:szCs w:val="24"/>
        </w:rPr>
        <w:t xml:space="preserve">Due to </w:t>
      </w:r>
      <w:r w:rsidRPr="00F53D32">
        <w:rPr>
          <w:rFonts w:ascii="Book Antiqua" w:hAnsi="Book Antiqua"/>
          <w:sz w:val="24"/>
          <w:szCs w:val="24"/>
        </w:rPr>
        <w:t xml:space="preserve">their </w:t>
      </w:r>
      <w:r w:rsidR="00DC1901" w:rsidRPr="00F53D32">
        <w:rPr>
          <w:rFonts w:ascii="Book Antiqua" w:hAnsi="Book Antiqua"/>
          <w:sz w:val="24"/>
          <w:szCs w:val="24"/>
        </w:rPr>
        <w:t xml:space="preserve">significant ability to reduce </w:t>
      </w:r>
      <w:r w:rsidRPr="00F53D32">
        <w:rPr>
          <w:rFonts w:ascii="Book Antiqua" w:hAnsi="Book Antiqua"/>
          <w:sz w:val="24"/>
          <w:szCs w:val="24"/>
        </w:rPr>
        <w:t>cholesterol blood levels</w:t>
      </w:r>
      <w:r w:rsidR="007542C9" w:rsidRPr="00F53D32">
        <w:rPr>
          <w:rFonts w:ascii="Book Antiqua" w:hAnsi="Book Antiqua"/>
          <w:sz w:val="24"/>
          <w:szCs w:val="24"/>
        </w:rPr>
        <w:t>,</w:t>
      </w:r>
      <w:r w:rsidRPr="00F53D32">
        <w:rPr>
          <w:rFonts w:ascii="Book Antiqua" w:hAnsi="Book Antiqua"/>
          <w:sz w:val="24"/>
          <w:szCs w:val="24"/>
        </w:rPr>
        <w:t xml:space="preserve"> international guidelines </w:t>
      </w:r>
      <w:r w:rsidR="00FD6DD5" w:rsidRPr="00F53D32">
        <w:rPr>
          <w:rFonts w:ascii="Book Antiqua" w:hAnsi="Book Antiqua"/>
          <w:sz w:val="24"/>
          <w:szCs w:val="24"/>
        </w:rPr>
        <w:t>acknowledge</w:t>
      </w:r>
      <w:r w:rsidR="007542C9" w:rsidRPr="00F53D32">
        <w:rPr>
          <w:rFonts w:ascii="Book Antiqua" w:hAnsi="Book Antiqua"/>
          <w:sz w:val="24"/>
          <w:szCs w:val="24"/>
        </w:rPr>
        <w:t xml:space="preserve"> </w:t>
      </w:r>
      <w:r w:rsidR="00DC1901" w:rsidRPr="00F53D32">
        <w:rPr>
          <w:rFonts w:ascii="Book Antiqua" w:hAnsi="Book Antiqua"/>
          <w:sz w:val="24"/>
          <w:szCs w:val="24"/>
        </w:rPr>
        <w:t xml:space="preserve">statins </w:t>
      </w:r>
      <w:r w:rsidRPr="00F53D32">
        <w:rPr>
          <w:rFonts w:ascii="Book Antiqua" w:hAnsi="Book Antiqua"/>
          <w:sz w:val="24"/>
          <w:szCs w:val="24"/>
        </w:rPr>
        <w:t>as a first</w:t>
      </w:r>
      <w:r w:rsidR="006056DA">
        <w:rPr>
          <w:rFonts w:ascii="Book Antiqua" w:hAnsi="Book Antiqua"/>
          <w:sz w:val="24"/>
          <w:szCs w:val="24"/>
        </w:rPr>
        <w:t>-</w:t>
      </w:r>
      <w:r w:rsidRPr="00F53D32">
        <w:rPr>
          <w:rFonts w:ascii="Book Antiqua" w:hAnsi="Book Antiqua"/>
          <w:sz w:val="24"/>
          <w:szCs w:val="24"/>
        </w:rPr>
        <w:t xml:space="preserve">line treatment </w:t>
      </w:r>
      <w:r w:rsidR="00DC1901" w:rsidRPr="00F53D32">
        <w:rPr>
          <w:rFonts w:ascii="Book Antiqua" w:hAnsi="Book Antiqua"/>
          <w:sz w:val="24"/>
          <w:szCs w:val="24"/>
        </w:rPr>
        <w:t xml:space="preserve">for </w:t>
      </w:r>
      <w:proofErr w:type="gramStart"/>
      <w:r w:rsidR="008C73B8" w:rsidRPr="00F53D32">
        <w:rPr>
          <w:rFonts w:ascii="Book Antiqua" w:hAnsi="Book Antiqua"/>
          <w:sz w:val="24"/>
          <w:szCs w:val="24"/>
        </w:rPr>
        <w:t>hypercholesterolemia</w:t>
      </w:r>
      <w:r w:rsidR="003F08E2" w:rsidRPr="00F53D32">
        <w:rPr>
          <w:rFonts w:ascii="Book Antiqua" w:hAnsi="Book Antiqua"/>
          <w:sz w:val="24"/>
          <w:szCs w:val="24"/>
          <w:vertAlign w:val="superscript"/>
        </w:rPr>
        <w:t>[</w:t>
      </w:r>
      <w:proofErr w:type="gramEnd"/>
      <w:r w:rsidR="003F08E2" w:rsidRPr="00F53D32">
        <w:rPr>
          <w:rFonts w:ascii="Book Antiqua" w:hAnsi="Book Antiqua"/>
          <w:sz w:val="24"/>
          <w:szCs w:val="24"/>
          <w:vertAlign w:val="superscript"/>
        </w:rPr>
        <w:t>6]</w:t>
      </w:r>
      <w:r w:rsidRPr="00F53D32">
        <w:rPr>
          <w:rFonts w:ascii="Book Antiqua" w:hAnsi="Book Antiqua"/>
          <w:sz w:val="24"/>
          <w:szCs w:val="24"/>
        </w:rPr>
        <w:t xml:space="preserve">. </w:t>
      </w:r>
      <w:r w:rsidR="007960C2" w:rsidRPr="00F53D32">
        <w:rPr>
          <w:rFonts w:ascii="Book Antiqua" w:hAnsi="Book Antiqua"/>
          <w:sz w:val="24"/>
          <w:szCs w:val="24"/>
        </w:rPr>
        <w:t>By</w:t>
      </w:r>
      <w:r w:rsidRPr="00F53D32">
        <w:rPr>
          <w:rFonts w:ascii="Book Antiqua" w:hAnsi="Book Antiqua"/>
          <w:sz w:val="24"/>
          <w:szCs w:val="24"/>
        </w:rPr>
        <w:t xml:space="preserve"> inhibit</w:t>
      </w:r>
      <w:r w:rsidR="007960C2" w:rsidRPr="00F53D32">
        <w:rPr>
          <w:rFonts w:ascii="Book Antiqua" w:hAnsi="Book Antiqua"/>
          <w:sz w:val="24"/>
          <w:szCs w:val="24"/>
        </w:rPr>
        <w:t>ing</w:t>
      </w:r>
      <w:r w:rsidRPr="00F53D32">
        <w:rPr>
          <w:rFonts w:ascii="Book Antiqua" w:hAnsi="Book Antiqua"/>
          <w:sz w:val="24"/>
          <w:szCs w:val="24"/>
        </w:rPr>
        <w:t xml:space="preserve"> </w:t>
      </w:r>
      <w:r w:rsidR="007960C2" w:rsidRPr="00F53D32">
        <w:rPr>
          <w:rFonts w:ascii="Book Antiqua" w:hAnsi="Book Antiqua"/>
          <w:sz w:val="24"/>
          <w:szCs w:val="24"/>
        </w:rPr>
        <w:t xml:space="preserve">the synthesis of </w:t>
      </w:r>
      <w:r w:rsidRPr="00F53D32">
        <w:rPr>
          <w:rFonts w:ascii="Book Antiqua" w:hAnsi="Book Antiqua"/>
          <w:sz w:val="24"/>
          <w:szCs w:val="24"/>
        </w:rPr>
        <w:t>cholesterol and its metabolites</w:t>
      </w:r>
      <w:r w:rsidR="003F08E2" w:rsidRPr="00F53D32">
        <w:rPr>
          <w:rFonts w:ascii="Book Antiqua" w:hAnsi="Book Antiqua"/>
          <w:sz w:val="24"/>
          <w:szCs w:val="24"/>
          <w:vertAlign w:val="superscript"/>
        </w:rPr>
        <w:t>[7,8]</w:t>
      </w:r>
      <w:r w:rsidRPr="00F53D32">
        <w:rPr>
          <w:rFonts w:ascii="Book Antiqua" w:hAnsi="Book Antiqua"/>
          <w:sz w:val="24"/>
          <w:szCs w:val="24"/>
        </w:rPr>
        <w:t>,</w:t>
      </w:r>
      <w:r w:rsidR="00DD04BE" w:rsidRPr="00F53D32">
        <w:rPr>
          <w:rFonts w:ascii="Book Antiqua" w:hAnsi="Book Antiqua"/>
          <w:sz w:val="24"/>
          <w:szCs w:val="24"/>
        </w:rPr>
        <w:t xml:space="preserve"> s</w:t>
      </w:r>
      <w:r w:rsidRPr="00F53D32">
        <w:rPr>
          <w:rFonts w:ascii="Book Antiqua" w:hAnsi="Book Antiqua"/>
          <w:sz w:val="24"/>
          <w:szCs w:val="24"/>
        </w:rPr>
        <w:t>tatins</w:t>
      </w:r>
      <w:r w:rsidR="00FD6DD5" w:rsidRPr="00F53D32">
        <w:rPr>
          <w:rFonts w:ascii="Book Antiqua" w:hAnsi="Book Antiqua"/>
          <w:sz w:val="24"/>
          <w:szCs w:val="24"/>
        </w:rPr>
        <w:t xml:space="preserve"> have shown antiproliferative effects</w:t>
      </w:r>
      <w:r w:rsidRPr="00F53D32">
        <w:rPr>
          <w:rFonts w:ascii="Book Antiqua" w:hAnsi="Book Antiqua"/>
          <w:sz w:val="24"/>
          <w:szCs w:val="24"/>
        </w:rPr>
        <w:t xml:space="preserve"> in </w:t>
      </w:r>
      <w:r w:rsidR="00FD6DD5" w:rsidRPr="00F53D32">
        <w:rPr>
          <w:rFonts w:ascii="Book Antiqua" w:hAnsi="Book Antiqua"/>
          <w:sz w:val="24"/>
          <w:szCs w:val="24"/>
        </w:rPr>
        <w:t xml:space="preserve">various </w:t>
      </w:r>
      <w:r w:rsidRPr="00F53D32">
        <w:rPr>
          <w:rFonts w:ascii="Book Antiqua" w:hAnsi="Book Antiqua"/>
          <w:sz w:val="24"/>
          <w:szCs w:val="24"/>
        </w:rPr>
        <w:t>types of cancer</w:t>
      </w:r>
      <w:r w:rsidR="003F08E2" w:rsidRPr="00F53D32">
        <w:rPr>
          <w:rFonts w:ascii="Book Antiqua" w:hAnsi="Book Antiqua"/>
          <w:sz w:val="24"/>
          <w:szCs w:val="24"/>
          <w:vertAlign w:val="superscript"/>
        </w:rPr>
        <w:t>[3]</w:t>
      </w:r>
      <w:r w:rsidR="00AB2934" w:rsidRPr="00F53D32">
        <w:rPr>
          <w:rFonts w:ascii="Book Antiqua" w:hAnsi="Book Antiqua"/>
          <w:sz w:val="24"/>
          <w:szCs w:val="24"/>
        </w:rPr>
        <w:fldChar w:fldCharType="begin" w:fldLock="1"/>
      </w:r>
      <w:r w:rsidRPr="00F53D32">
        <w:rPr>
          <w:rFonts w:ascii="Book Antiqua" w:hAnsi="Book Antiqua"/>
          <w:sz w:val="24"/>
          <w:szCs w:val="24"/>
        </w:rPr>
        <w:instrText>ADDIN CSL_CITATION {"citationItems":[{"id":"ITEM-1","itemData":{"abstract":"Cholesterol plays an important role in cancer development. Both clinical and experimental studies have found that hypercholesterolemia and a high-fat high-cholesterol diet can affect cancer development. External cholesterol can directly activate the oncogenic Hedgehog pathway, and internal cholesterol can induce mTORC1 signal-ing. Cholesterol is a key component of lipid rafts, which are the major platforms for signaling regulation in cancer, and chelating membrane cholesterol is an effective anti-cancer strategy that disrupts the functions of lipid rafts. Cholesterol metabolism is often reprogrammed in cancer cells. Targeting cholesterol metabolism as a new therapeutic approach has received increasing attention. Here, we summarize some key molecular mechanisms supporting the use of anti-cholesterol therapy for cancer treatment.","author":[{"dropping-particle":"","family":"Ding","given":"Xiao","non-dropping-particle":"","parse-names":false,"suffix":""},{"dropping-particle":"","family":"Zhang","given":"Weihua","non-dropping-particle":"","parse-names":false,"suffix":""},{"dropping-particle":"","family":"Li","given":"Song","non-dropping-particle":"","parse-names":false,"suffix":""},{"dropping-particle":"","family":"Yang","given":"Hui","non-dropping-particle":"","parse-names":false,"suffix":""}],"container-title":"Am J Cancer Res","id":"ITEM-1","issue":"2","issued":{"date-parts":[["2019"]]},"number-of-pages":"219-227","title":"The role of cholesterol metabolism in cancer","type":"report","volume":"9"},"uris":["http://www.mendeley.com/documents/?uuid=fc69c4bc-207b-3201-b1f5-4396ee4cecfd"]}],"mendeley":{"formattedCitation":"(28)","plainTextFormattedCitation":"(28)","previouslyFormattedCitation":"(28)"},"properties":{"noteIndex":0},"schema":"https://github.com/citation-style-language/schema/raw/master/csl-citation.json"}</w:instrText>
      </w:r>
      <w:r w:rsidR="00AB2934" w:rsidRPr="00F53D32">
        <w:rPr>
          <w:rFonts w:ascii="Book Antiqua" w:hAnsi="Book Antiqua"/>
          <w:sz w:val="24"/>
          <w:szCs w:val="24"/>
        </w:rPr>
        <w:fldChar w:fldCharType="end"/>
      </w:r>
      <w:r w:rsidRPr="00F53D32">
        <w:rPr>
          <w:rFonts w:ascii="Book Antiqua" w:hAnsi="Book Antiqua"/>
          <w:sz w:val="24"/>
          <w:szCs w:val="24"/>
        </w:rPr>
        <w:t xml:space="preserve">. </w:t>
      </w:r>
      <w:r w:rsidR="007960C2" w:rsidRPr="00F53D32">
        <w:rPr>
          <w:rFonts w:ascii="Book Antiqua" w:hAnsi="Book Antiqua"/>
          <w:sz w:val="24"/>
          <w:szCs w:val="24"/>
        </w:rPr>
        <w:t xml:space="preserve">A number of observational studies </w:t>
      </w:r>
      <w:r w:rsidR="00222921" w:rsidRPr="00F53D32">
        <w:rPr>
          <w:rFonts w:ascii="Book Antiqua" w:hAnsi="Book Antiqua"/>
          <w:sz w:val="24"/>
          <w:szCs w:val="24"/>
        </w:rPr>
        <w:t xml:space="preserve">reported </w:t>
      </w:r>
      <w:r w:rsidRPr="00F53D32">
        <w:rPr>
          <w:rFonts w:ascii="Book Antiqua" w:hAnsi="Book Antiqua"/>
          <w:sz w:val="24"/>
          <w:szCs w:val="24"/>
        </w:rPr>
        <w:t xml:space="preserve">a risk reduction in the </w:t>
      </w:r>
      <w:r w:rsidR="008D2705" w:rsidRPr="00F53D32">
        <w:rPr>
          <w:rFonts w:ascii="Book Antiqua" w:hAnsi="Book Antiqua"/>
          <w:sz w:val="24"/>
          <w:szCs w:val="24"/>
        </w:rPr>
        <w:t>onset</w:t>
      </w:r>
      <w:r w:rsidRPr="00F53D32">
        <w:rPr>
          <w:rFonts w:ascii="Book Antiqua" w:hAnsi="Book Antiqua"/>
          <w:sz w:val="24"/>
          <w:szCs w:val="24"/>
        </w:rPr>
        <w:t xml:space="preserve"> </w:t>
      </w:r>
      <w:r w:rsidR="008D2705" w:rsidRPr="00F53D32">
        <w:rPr>
          <w:rFonts w:ascii="Book Antiqua" w:hAnsi="Book Antiqua"/>
          <w:sz w:val="24"/>
          <w:szCs w:val="24"/>
        </w:rPr>
        <w:t xml:space="preserve">of cancer, </w:t>
      </w:r>
      <w:r w:rsidRPr="00F53D32">
        <w:rPr>
          <w:rFonts w:ascii="Book Antiqua" w:hAnsi="Book Antiqua"/>
          <w:sz w:val="24"/>
          <w:szCs w:val="24"/>
        </w:rPr>
        <w:t xml:space="preserve">or </w:t>
      </w:r>
      <w:r w:rsidR="008D2705" w:rsidRPr="00F53D32">
        <w:rPr>
          <w:rFonts w:ascii="Book Antiqua" w:hAnsi="Book Antiqua"/>
          <w:sz w:val="24"/>
          <w:szCs w:val="24"/>
        </w:rPr>
        <w:t xml:space="preserve">improvements in </w:t>
      </w:r>
      <w:r w:rsidRPr="00F53D32">
        <w:rPr>
          <w:rFonts w:ascii="Book Antiqua" w:hAnsi="Book Antiqua"/>
          <w:sz w:val="24"/>
          <w:szCs w:val="24"/>
        </w:rPr>
        <w:t xml:space="preserve">the outcomes of cancer, </w:t>
      </w:r>
      <w:r w:rsidR="00222921" w:rsidRPr="00F53D32">
        <w:rPr>
          <w:rFonts w:ascii="Book Antiqua" w:hAnsi="Book Antiqua"/>
          <w:sz w:val="24"/>
          <w:szCs w:val="24"/>
        </w:rPr>
        <w:t>in statin users</w:t>
      </w:r>
      <w:r w:rsidRPr="00F53D32">
        <w:rPr>
          <w:rFonts w:ascii="Book Antiqua" w:hAnsi="Book Antiqua"/>
          <w:sz w:val="24"/>
          <w:szCs w:val="24"/>
        </w:rPr>
        <w:t xml:space="preserve">. </w:t>
      </w:r>
      <w:r w:rsidR="00222921" w:rsidRPr="00F53D32">
        <w:rPr>
          <w:rFonts w:ascii="Book Antiqua" w:hAnsi="Book Antiqua"/>
          <w:sz w:val="24"/>
          <w:szCs w:val="24"/>
        </w:rPr>
        <w:t xml:space="preserve">The variable efficacy of different statins is related to </w:t>
      </w:r>
      <w:r w:rsidRPr="00F53D32">
        <w:rPr>
          <w:rFonts w:ascii="Book Antiqua" w:hAnsi="Book Antiqua"/>
          <w:sz w:val="24"/>
          <w:szCs w:val="24"/>
        </w:rPr>
        <w:t>the</w:t>
      </w:r>
      <w:r w:rsidR="00222921" w:rsidRPr="00F53D32">
        <w:rPr>
          <w:rFonts w:ascii="Book Antiqua" w:hAnsi="Book Antiqua"/>
          <w:sz w:val="24"/>
          <w:szCs w:val="24"/>
        </w:rPr>
        <w:t>ir distinct</w:t>
      </w:r>
      <w:r w:rsidRPr="00F53D32">
        <w:rPr>
          <w:rFonts w:ascii="Book Antiqua" w:hAnsi="Book Antiqua"/>
          <w:sz w:val="24"/>
          <w:szCs w:val="24"/>
        </w:rPr>
        <w:t xml:space="preserve"> physiochemical properties and </w:t>
      </w:r>
      <w:r w:rsidR="00C63216" w:rsidRPr="00F53D32">
        <w:rPr>
          <w:rFonts w:ascii="Book Antiqua" w:hAnsi="Book Antiqua"/>
          <w:sz w:val="24"/>
          <w:szCs w:val="24"/>
        </w:rPr>
        <w:t xml:space="preserve">the </w:t>
      </w:r>
      <w:r w:rsidR="003F4349" w:rsidRPr="00F53D32">
        <w:rPr>
          <w:rFonts w:ascii="Book Antiqua" w:hAnsi="Book Antiqua"/>
          <w:sz w:val="24"/>
          <w:szCs w:val="24"/>
        </w:rPr>
        <w:t>length</w:t>
      </w:r>
      <w:r w:rsidR="00C63216" w:rsidRPr="00F53D32">
        <w:rPr>
          <w:rFonts w:ascii="Book Antiqua" w:hAnsi="Book Antiqua"/>
          <w:sz w:val="24"/>
          <w:szCs w:val="24"/>
        </w:rPr>
        <w:t xml:space="preserve"> of </w:t>
      </w:r>
      <w:proofErr w:type="gramStart"/>
      <w:r w:rsidR="00C63216" w:rsidRPr="00F53D32">
        <w:rPr>
          <w:rFonts w:ascii="Book Antiqua" w:hAnsi="Book Antiqua"/>
          <w:sz w:val="24"/>
          <w:szCs w:val="24"/>
        </w:rPr>
        <w:t>treatment</w:t>
      </w:r>
      <w:r w:rsidR="00137C2C" w:rsidRPr="00F53D32">
        <w:rPr>
          <w:rFonts w:ascii="Book Antiqua" w:hAnsi="Book Antiqua"/>
          <w:sz w:val="24"/>
          <w:szCs w:val="24"/>
          <w:vertAlign w:val="superscript"/>
        </w:rPr>
        <w:t>[</w:t>
      </w:r>
      <w:proofErr w:type="gramEnd"/>
      <w:r w:rsidR="00137C2C" w:rsidRPr="00F53D32">
        <w:rPr>
          <w:rFonts w:ascii="Book Antiqua" w:hAnsi="Book Antiqua"/>
          <w:sz w:val="24"/>
          <w:szCs w:val="24"/>
          <w:vertAlign w:val="superscript"/>
        </w:rPr>
        <w:t>9]</w:t>
      </w:r>
      <w:r w:rsidRPr="00F53D32">
        <w:rPr>
          <w:rFonts w:ascii="Book Antiqua" w:hAnsi="Book Antiqua"/>
          <w:sz w:val="24"/>
          <w:szCs w:val="24"/>
        </w:rPr>
        <w:t xml:space="preserve">. </w:t>
      </w:r>
      <w:r w:rsidR="00D1694E" w:rsidRPr="00F53D32">
        <w:rPr>
          <w:rFonts w:ascii="Book Antiqua" w:hAnsi="Book Antiqua"/>
          <w:sz w:val="24"/>
          <w:szCs w:val="24"/>
        </w:rPr>
        <w:t>M</w:t>
      </w:r>
      <w:r w:rsidR="009042DA" w:rsidRPr="00F53D32">
        <w:rPr>
          <w:rFonts w:ascii="Book Antiqua" w:hAnsi="Book Antiqua"/>
          <w:sz w:val="24"/>
          <w:szCs w:val="24"/>
        </w:rPr>
        <w:t xml:space="preserve">any </w:t>
      </w:r>
      <w:r w:rsidR="009042DA" w:rsidRPr="00F53D32">
        <w:rPr>
          <w:rFonts w:ascii="Book Antiqua" w:hAnsi="Book Antiqua"/>
          <w:i/>
          <w:iCs/>
          <w:sz w:val="24"/>
          <w:szCs w:val="24"/>
        </w:rPr>
        <w:t>i</w:t>
      </w:r>
      <w:r w:rsidR="008C374D" w:rsidRPr="00F53D32">
        <w:rPr>
          <w:rFonts w:ascii="Book Antiqua" w:hAnsi="Book Antiqua"/>
          <w:i/>
          <w:iCs/>
          <w:sz w:val="24"/>
          <w:szCs w:val="24"/>
        </w:rPr>
        <w:t>n vitro</w:t>
      </w:r>
      <w:r w:rsidR="008C374D" w:rsidRPr="00F53D32">
        <w:rPr>
          <w:rFonts w:ascii="Book Antiqua" w:hAnsi="Book Antiqua"/>
          <w:sz w:val="24"/>
          <w:szCs w:val="24"/>
        </w:rPr>
        <w:t xml:space="preserve"> and </w:t>
      </w:r>
      <w:r w:rsidR="008C374D" w:rsidRPr="00F53D32">
        <w:rPr>
          <w:rFonts w:ascii="Book Antiqua" w:hAnsi="Book Antiqua"/>
          <w:i/>
          <w:iCs/>
          <w:sz w:val="24"/>
          <w:szCs w:val="24"/>
        </w:rPr>
        <w:t>in vivo</w:t>
      </w:r>
      <w:r w:rsidR="008C374D" w:rsidRPr="00F53D32">
        <w:rPr>
          <w:rFonts w:ascii="Book Antiqua" w:hAnsi="Book Antiqua"/>
          <w:sz w:val="24"/>
          <w:szCs w:val="24"/>
        </w:rPr>
        <w:t xml:space="preserve"> studies performed on different types of cancers </w:t>
      </w:r>
      <w:r w:rsidR="000838B9" w:rsidRPr="00F53D32">
        <w:rPr>
          <w:rFonts w:ascii="Book Antiqua" w:hAnsi="Book Antiqua"/>
          <w:sz w:val="24"/>
          <w:szCs w:val="24"/>
        </w:rPr>
        <w:t xml:space="preserve">underlined the molecular mechanisms through which statins inhibit cancer cell proliferation and </w:t>
      </w:r>
      <w:proofErr w:type="gramStart"/>
      <w:r w:rsidR="000838B9" w:rsidRPr="00F53D32">
        <w:rPr>
          <w:rFonts w:ascii="Book Antiqua" w:hAnsi="Book Antiqua"/>
          <w:sz w:val="24"/>
          <w:szCs w:val="24"/>
        </w:rPr>
        <w:t>metastasis</w:t>
      </w:r>
      <w:r w:rsidR="00137C2C" w:rsidRPr="00F53D32">
        <w:rPr>
          <w:rFonts w:ascii="Book Antiqua" w:hAnsi="Book Antiqua"/>
          <w:sz w:val="24"/>
          <w:szCs w:val="24"/>
          <w:vertAlign w:val="superscript"/>
        </w:rPr>
        <w:t>[</w:t>
      </w:r>
      <w:proofErr w:type="gramEnd"/>
      <w:r w:rsidR="00137C2C" w:rsidRPr="00F53D32">
        <w:rPr>
          <w:rFonts w:ascii="Book Antiqua" w:hAnsi="Book Antiqua"/>
          <w:sz w:val="24"/>
          <w:szCs w:val="24"/>
          <w:vertAlign w:val="superscript"/>
        </w:rPr>
        <w:t>10]</w:t>
      </w:r>
      <w:r w:rsidRPr="00F53D32">
        <w:rPr>
          <w:rFonts w:ascii="Book Antiqua" w:hAnsi="Book Antiqua"/>
          <w:sz w:val="24"/>
          <w:szCs w:val="24"/>
        </w:rPr>
        <w:t>.</w:t>
      </w:r>
      <w:r w:rsidR="009042DA" w:rsidRPr="00F53D32">
        <w:rPr>
          <w:rFonts w:ascii="Book Antiqua" w:hAnsi="Book Antiqua"/>
          <w:sz w:val="24"/>
          <w:szCs w:val="24"/>
        </w:rPr>
        <w:t xml:space="preserve"> These mechanisms were considered the </w:t>
      </w:r>
      <w:r w:rsidR="002929B5" w:rsidRPr="00F53D32">
        <w:rPr>
          <w:rFonts w:ascii="Book Antiqua" w:hAnsi="Book Antiqua"/>
          <w:sz w:val="24"/>
          <w:szCs w:val="24"/>
        </w:rPr>
        <w:t xml:space="preserve">basis </w:t>
      </w:r>
      <w:r w:rsidR="006056DA">
        <w:rPr>
          <w:rFonts w:ascii="Book Antiqua" w:hAnsi="Book Antiqua"/>
          <w:sz w:val="24"/>
          <w:szCs w:val="24"/>
        </w:rPr>
        <w:t>for</w:t>
      </w:r>
      <w:r w:rsidR="002929B5" w:rsidRPr="00F53D32">
        <w:rPr>
          <w:rFonts w:ascii="Book Antiqua" w:hAnsi="Book Antiqua"/>
          <w:sz w:val="24"/>
          <w:szCs w:val="24"/>
        </w:rPr>
        <w:t xml:space="preserve"> introducing statins in </w:t>
      </w:r>
      <w:r w:rsidR="002929B5" w:rsidRPr="00F53D32">
        <w:rPr>
          <w:rFonts w:ascii="Book Antiqua" w:hAnsi="Book Antiqua"/>
          <w:sz w:val="24"/>
          <w:szCs w:val="24"/>
        </w:rPr>
        <w:lastRenderedPageBreak/>
        <w:t xml:space="preserve">cancer treatment and </w:t>
      </w:r>
      <w:proofErr w:type="gramStart"/>
      <w:r w:rsidR="002929B5" w:rsidRPr="00F53D32">
        <w:rPr>
          <w:rFonts w:ascii="Book Antiqua" w:hAnsi="Book Antiqua"/>
          <w:sz w:val="24"/>
          <w:szCs w:val="24"/>
        </w:rPr>
        <w:t>prevention</w:t>
      </w:r>
      <w:r w:rsidR="00137C2C" w:rsidRPr="00F53D32">
        <w:rPr>
          <w:rFonts w:ascii="Book Antiqua" w:hAnsi="Book Antiqua"/>
          <w:sz w:val="24"/>
          <w:szCs w:val="24"/>
          <w:vertAlign w:val="superscript"/>
        </w:rPr>
        <w:t>[</w:t>
      </w:r>
      <w:proofErr w:type="gramEnd"/>
      <w:r w:rsidR="00137C2C" w:rsidRPr="00F53D32">
        <w:rPr>
          <w:rFonts w:ascii="Book Antiqua" w:hAnsi="Book Antiqua"/>
          <w:sz w:val="24"/>
          <w:szCs w:val="24"/>
          <w:vertAlign w:val="superscript"/>
        </w:rPr>
        <w:t>8,11]</w:t>
      </w:r>
      <w:r w:rsidR="004F5B94" w:rsidRPr="00F53D32">
        <w:rPr>
          <w:rFonts w:ascii="Book Antiqua" w:hAnsi="Book Antiqua"/>
          <w:sz w:val="24"/>
          <w:szCs w:val="24"/>
        </w:rPr>
        <w:t xml:space="preserve">. </w:t>
      </w:r>
      <w:r w:rsidR="00A516BF" w:rsidRPr="00F53D32">
        <w:rPr>
          <w:rFonts w:ascii="Book Antiqua" w:hAnsi="Book Antiqua"/>
          <w:sz w:val="24"/>
          <w:szCs w:val="24"/>
        </w:rPr>
        <w:t xml:space="preserve">The antiproliferative effects of statins </w:t>
      </w:r>
      <w:r w:rsidR="00E6045F" w:rsidRPr="00F53D32">
        <w:rPr>
          <w:rFonts w:ascii="Book Antiqua" w:hAnsi="Book Antiqua"/>
          <w:sz w:val="24"/>
          <w:szCs w:val="24"/>
        </w:rPr>
        <w:t xml:space="preserve">are a result of </w:t>
      </w:r>
      <w:r w:rsidR="003F4349" w:rsidRPr="00F53D32">
        <w:rPr>
          <w:rFonts w:ascii="Book Antiqua" w:hAnsi="Book Antiqua"/>
          <w:sz w:val="24"/>
          <w:szCs w:val="24"/>
        </w:rPr>
        <w:t>both</w:t>
      </w:r>
      <w:r w:rsidR="00CE3360" w:rsidRPr="00F53D32">
        <w:rPr>
          <w:rFonts w:ascii="Book Antiqua" w:hAnsi="Book Antiqua"/>
          <w:sz w:val="24"/>
          <w:szCs w:val="24"/>
        </w:rPr>
        <w:t xml:space="preserve"> </w:t>
      </w:r>
      <w:r w:rsidR="00A516BF" w:rsidRPr="00F53D32">
        <w:rPr>
          <w:rFonts w:ascii="Book Antiqua" w:hAnsi="Book Antiqua"/>
          <w:sz w:val="24"/>
          <w:szCs w:val="24"/>
        </w:rPr>
        <w:t xml:space="preserve">inhibition of </w:t>
      </w:r>
      <w:r w:rsidR="00222921" w:rsidRPr="00F53D32">
        <w:rPr>
          <w:rFonts w:ascii="Book Antiqua" w:hAnsi="Book Antiqua"/>
          <w:sz w:val="24"/>
          <w:szCs w:val="24"/>
        </w:rPr>
        <w:t xml:space="preserve">the </w:t>
      </w:r>
      <w:r w:rsidR="00A516BF" w:rsidRPr="00F53D32">
        <w:rPr>
          <w:rFonts w:ascii="Book Antiqua" w:hAnsi="Book Antiqua"/>
          <w:sz w:val="24"/>
          <w:szCs w:val="24"/>
        </w:rPr>
        <w:t>mevalonate pathway</w:t>
      </w:r>
      <w:r w:rsidR="00E6045F" w:rsidRPr="00F53D32">
        <w:rPr>
          <w:rFonts w:ascii="Book Antiqua" w:hAnsi="Book Antiqua"/>
          <w:sz w:val="24"/>
          <w:szCs w:val="24"/>
        </w:rPr>
        <w:t xml:space="preserve"> </w:t>
      </w:r>
      <w:r w:rsidR="00CE3360" w:rsidRPr="00F53D32">
        <w:rPr>
          <w:rFonts w:ascii="Book Antiqua" w:hAnsi="Book Antiqua"/>
          <w:sz w:val="24"/>
          <w:szCs w:val="24"/>
        </w:rPr>
        <w:t>and</w:t>
      </w:r>
      <w:r w:rsidR="00A516BF" w:rsidRPr="00F53D32">
        <w:rPr>
          <w:rFonts w:ascii="Book Antiqua" w:hAnsi="Book Antiqua"/>
          <w:sz w:val="24"/>
          <w:szCs w:val="24"/>
        </w:rPr>
        <w:t xml:space="preserve"> their</w:t>
      </w:r>
      <w:r w:rsidRPr="00F53D32">
        <w:rPr>
          <w:rFonts w:ascii="Book Antiqua" w:hAnsi="Book Antiqua"/>
          <w:sz w:val="24"/>
          <w:szCs w:val="24"/>
        </w:rPr>
        <w:t xml:space="preserve"> pleiotropic effect</w:t>
      </w:r>
      <w:r w:rsidR="00E815AA" w:rsidRPr="00F53D32">
        <w:rPr>
          <w:rFonts w:ascii="Book Antiqua" w:hAnsi="Book Antiqua"/>
          <w:sz w:val="24"/>
          <w:szCs w:val="24"/>
        </w:rPr>
        <w:t>s</w:t>
      </w:r>
      <w:r w:rsidR="00CE3360" w:rsidRPr="00F53D32">
        <w:rPr>
          <w:rFonts w:ascii="Book Antiqua" w:hAnsi="Book Antiqua"/>
          <w:sz w:val="24"/>
          <w:szCs w:val="24"/>
        </w:rPr>
        <w:t xml:space="preserve">, </w:t>
      </w:r>
      <w:r w:rsidR="00CE3360" w:rsidRPr="00506366">
        <w:rPr>
          <w:rFonts w:ascii="Book Antiqua" w:hAnsi="Book Antiqua"/>
          <w:i/>
          <w:sz w:val="24"/>
          <w:szCs w:val="24"/>
        </w:rPr>
        <w:t>i.e.</w:t>
      </w:r>
      <w:r w:rsidRPr="00F53D32">
        <w:rPr>
          <w:rFonts w:ascii="Book Antiqua" w:hAnsi="Book Antiqua"/>
          <w:sz w:val="24"/>
          <w:szCs w:val="24"/>
        </w:rPr>
        <w:t xml:space="preserve"> antioxidant, anti</w:t>
      </w:r>
      <w:r w:rsidR="003F4349" w:rsidRPr="00F53D32">
        <w:rPr>
          <w:rFonts w:ascii="Book Antiqua" w:hAnsi="Book Antiqua"/>
          <w:sz w:val="24"/>
          <w:szCs w:val="24"/>
        </w:rPr>
        <w:t>-</w:t>
      </w:r>
      <w:r w:rsidRPr="00F53D32">
        <w:rPr>
          <w:rFonts w:ascii="Book Antiqua" w:hAnsi="Book Antiqua"/>
          <w:sz w:val="24"/>
          <w:szCs w:val="24"/>
        </w:rPr>
        <w:t>inflammatory and immune modulatory</w:t>
      </w:r>
      <w:r w:rsidR="00CE3360" w:rsidRPr="00F53D32">
        <w:rPr>
          <w:rFonts w:ascii="Book Antiqua" w:hAnsi="Book Antiqua"/>
          <w:sz w:val="24"/>
          <w:szCs w:val="24"/>
        </w:rPr>
        <w:t xml:space="preserve"> properties, with</w:t>
      </w:r>
      <w:r w:rsidR="008368AA" w:rsidRPr="00F53D32">
        <w:rPr>
          <w:rFonts w:ascii="Book Antiqua" w:hAnsi="Book Antiqua"/>
          <w:sz w:val="24"/>
          <w:szCs w:val="24"/>
        </w:rPr>
        <w:t xml:space="preserve"> a</w:t>
      </w:r>
      <w:r w:rsidR="00CE3360" w:rsidRPr="00F53D32">
        <w:rPr>
          <w:rFonts w:ascii="Book Antiqua" w:hAnsi="Book Antiqua"/>
          <w:sz w:val="24"/>
          <w:szCs w:val="24"/>
        </w:rPr>
        <w:t xml:space="preserve"> major impact</w:t>
      </w:r>
      <w:r w:rsidRPr="00F53D32">
        <w:rPr>
          <w:rFonts w:ascii="Book Antiqua" w:hAnsi="Book Antiqua"/>
          <w:sz w:val="24"/>
          <w:szCs w:val="24"/>
        </w:rPr>
        <w:t xml:space="preserve"> </w:t>
      </w:r>
      <w:r w:rsidR="003F4349" w:rsidRPr="00F53D32">
        <w:rPr>
          <w:rFonts w:ascii="Book Antiqua" w:hAnsi="Book Antiqua"/>
          <w:sz w:val="24"/>
          <w:szCs w:val="24"/>
        </w:rPr>
        <w:t>on</w:t>
      </w:r>
      <w:r w:rsidRPr="00F53D32">
        <w:rPr>
          <w:rFonts w:ascii="Book Antiqua" w:hAnsi="Book Antiqua"/>
          <w:sz w:val="24"/>
          <w:szCs w:val="24"/>
        </w:rPr>
        <w:t xml:space="preserve"> patient survival and cancer </w:t>
      </w:r>
      <w:proofErr w:type="gramStart"/>
      <w:r w:rsidR="003F4349" w:rsidRPr="00F53D32">
        <w:rPr>
          <w:rFonts w:ascii="Book Antiqua" w:hAnsi="Book Antiqua"/>
          <w:sz w:val="24"/>
          <w:szCs w:val="24"/>
        </w:rPr>
        <w:t>recurrence</w:t>
      </w:r>
      <w:r w:rsidR="003E6677" w:rsidRPr="00F53D32">
        <w:rPr>
          <w:rFonts w:ascii="Book Antiqua" w:hAnsi="Book Antiqua"/>
          <w:sz w:val="24"/>
          <w:szCs w:val="24"/>
          <w:vertAlign w:val="superscript"/>
        </w:rPr>
        <w:t>[</w:t>
      </w:r>
      <w:proofErr w:type="gramEnd"/>
      <w:r w:rsidR="003E6677" w:rsidRPr="00F53D32">
        <w:rPr>
          <w:rFonts w:ascii="Book Antiqua" w:hAnsi="Book Antiqua"/>
          <w:sz w:val="24"/>
          <w:szCs w:val="24"/>
          <w:vertAlign w:val="superscript"/>
        </w:rPr>
        <w:t>10,12]</w:t>
      </w:r>
      <w:r w:rsidR="004F5B94" w:rsidRPr="00F53D32">
        <w:rPr>
          <w:rFonts w:ascii="Book Antiqua" w:hAnsi="Book Antiqua"/>
          <w:sz w:val="24"/>
          <w:szCs w:val="24"/>
        </w:rPr>
        <w:t>.</w:t>
      </w:r>
    </w:p>
    <w:p w14:paraId="2F1D2AC9" w14:textId="7EF4F652" w:rsidR="00E6045F" w:rsidRPr="00F53D32" w:rsidRDefault="00E6045F"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The purpose of this review was to present</w:t>
      </w:r>
      <w:r w:rsidR="00C74CB5" w:rsidRPr="00F53D32">
        <w:rPr>
          <w:rFonts w:ascii="Book Antiqua" w:hAnsi="Book Antiqua"/>
          <w:sz w:val="24"/>
          <w:szCs w:val="24"/>
        </w:rPr>
        <w:t xml:space="preserve"> the latest studies </w:t>
      </w:r>
      <w:r w:rsidR="003F4349" w:rsidRPr="00F53D32">
        <w:rPr>
          <w:rFonts w:ascii="Book Antiqua" w:hAnsi="Book Antiqua"/>
          <w:sz w:val="24"/>
          <w:szCs w:val="24"/>
        </w:rPr>
        <w:t>regarding</w:t>
      </w:r>
      <w:r w:rsidR="00C74CB5" w:rsidRPr="00F53D32">
        <w:rPr>
          <w:rFonts w:ascii="Book Antiqua" w:hAnsi="Book Antiqua"/>
          <w:sz w:val="24"/>
          <w:szCs w:val="24"/>
        </w:rPr>
        <w:t xml:space="preserve"> the antiproliferative effects of statins</w:t>
      </w:r>
      <w:r w:rsidR="003067B1" w:rsidRPr="00F53D32">
        <w:rPr>
          <w:rFonts w:ascii="Book Antiqua" w:hAnsi="Book Antiqua"/>
          <w:sz w:val="24"/>
          <w:szCs w:val="24"/>
        </w:rPr>
        <w:t xml:space="preserve">. </w:t>
      </w:r>
      <w:r w:rsidR="008F5D92" w:rsidRPr="00F53D32">
        <w:rPr>
          <w:rFonts w:ascii="Book Antiqua" w:hAnsi="Book Antiqua"/>
          <w:sz w:val="24"/>
          <w:szCs w:val="24"/>
        </w:rPr>
        <w:t>T</w:t>
      </w:r>
      <w:r w:rsidR="00193D5D" w:rsidRPr="00F53D32">
        <w:rPr>
          <w:rFonts w:ascii="Book Antiqua" w:hAnsi="Book Antiqua"/>
          <w:sz w:val="24"/>
          <w:szCs w:val="24"/>
        </w:rPr>
        <w:t>h</w:t>
      </w:r>
      <w:r w:rsidR="00987898" w:rsidRPr="00F53D32">
        <w:rPr>
          <w:rFonts w:ascii="Book Antiqua" w:hAnsi="Book Antiqua"/>
          <w:sz w:val="24"/>
          <w:szCs w:val="24"/>
        </w:rPr>
        <w:t>e</w:t>
      </w:r>
      <w:r w:rsidR="00193D5D" w:rsidRPr="00F53D32">
        <w:rPr>
          <w:rFonts w:ascii="Book Antiqua" w:hAnsi="Book Antiqua"/>
          <w:sz w:val="24"/>
          <w:szCs w:val="24"/>
        </w:rPr>
        <w:t xml:space="preserve"> </w:t>
      </w:r>
      <w:r w:rsidR="003F4349" w:rsidRPr="00F53D32">
        <w:rPr>
          <w:rFonts w:ascii="Book Antiqua" w:hAnsi="Book Antiqua"/>
          <w:sz w:val="24"/>
          <w:szCs w:val="24"/>
        </w:rPr>
        <w:t>paper</w:t>
      </w:r>
      <w:r w:rsidR="00193D5D" w:rsidRPr="00F53D32">
        <w:rPr>
          <w:rFonts w:ascii="Book Antiqua" w:hAnsi="Book Antiqua"/>
          <w:sz w:val="24"/>
          <w:szCs w:val="24"/>
        </w:rPr>
        <w:t xml:space="preserve"> </w:t>
      </w:r>
      <w:r w:rsidR="00B11B49" w:rsidRPr="00F53D32">
        <w:rPr>
          <w:rFonts w:ascii="Book Antiqua" w:hAnsi="Book Antiqua"/>
          <w:sz w:val="24"/>
          <w:szCs w:val="24"/>
        </w:rPr>
        <w:t>is divided into two parts</w:t>
      </w:r>
      <w:r w:rsidR="00193D5D" w:rsidRPr="00F53D32">
        <w:rPr>
          <w:rFonts w:ascii="Book Antiqua" w:hAnsi="Book Antiqua"/>
          <w:sz w:val="24"/>
          <w:szCs w:val="24"/>
        </w:rPr>
        <w:t xml:space="preserve">. </w:t>
      </w:r>
      <w:r w:rsidR="00222921" w:rsidRPr="00F53D32">
        <w:rPr>
          <w:rFonts w:ascii="Book Antiqua" w:hAnsi="Book Antiqua"/>
          <w:sz w:val="24"/>
          <w:szCs w:val="24"/>
        </w:rPr>
        <w:t>The f</w:t>
      </w:r>
      <w:r w:rsidR="00E57A38" w:rsidRPr="00F53D32">
        <w:rPr>
          <w:rFonts w:ascii="Book Antiqua" w:hAnsi="Book Antiqua"/>
          <w:sz w:val="24"/>
          <w:szCs w:val="24"/>
        </w:rPr>
        <w:t>irst section</w:t>
      </w:r>
      <w:r w:rsidR="00987898" w:rsidRPr="00F53D32">
        <w:rPr>
          <w:rFonts w:ascii="Book Antiqua" w:hAnsi="Book Antiqua"/>
          <w:sz w:val="24"/>
          <w:szCs w:val="24"/>
        </w:rPr>
        <w:t xml:space="preserve"> </w:t>
      </w:r>
      <w:r w:rsidR="006056DA">
        <w:rPr>
          <w:rFonts w:ascii="Book Antiqua" w:hAnsi="Book Antiqua"/>
          <w:sz w:val="24"/>
          <w:szCs w:val="24"/>
        </w:rPr>
        <w:t>is</w:t>
      </w:r>
      <w:r w:rsidR="00987898" w:rsidRPr="00F53D32">
        <w:rPr>
          <w:rFonts w:ascii="Book Antiqua" w:hAnsi="Book Antiqua"/>
          <w:sz w:val="24"/>
          <w:szCs w:val="24"/>
        </w:rPr>
        <w:t xml:space="preserve"> </w:t>
      </w:r>
      <w:r w:rsidR="0021363A" w:rsidRPr="00F53D32">
        <w:rPr>
          <w:rFonts w:ascii="Book Antiqua" w:hAnsi="Book Antiqua"/>
          <w:sz w:val="24"/>
          <w:szCs w:val="24"/>
        </w:rPr>
        <w:t xml:space="preserve">dedicated to </w:t>
      </w:r>
      <w:r w:rsidR="003F4349" w:rsidRPr="00F53D32">
        <w:rPr>
          <w:rFonts w:ascii="Book Antiqua" w:hAnsi="Book Antiqua"/>
          <w:sz w:val="24"/>
          <w:szCs w:val="24"/>
        </w:rPr>
        <w:t xml:space="preserve">reviewing </w:t>
      </w:r>
      <w:r w:rsidR="0021363A" w:rsidRPr="00F53D32">
        <w:rPr>
          <w:rFonts w:ascii="Book Antiqua" w:hAnsi="Book Antiqua"/>
          <w:sz w:val="24"/>
          <w:szCs w:val="24"/>
        </w:rPr>
        <w:t xml:space="preserve">the latest published </w:t>
      </w:r>
      <w:r w:rsidR="00142F66" w:rsidRPr="00F53D32">
        <w:rPr>
          <w:rFonts w:ascii="Book Antiqua" w:hAnsi="Book Antiqua"/>
          <w:sz w:val="24"/>
          <w:szCs w:val="24"/>
        </w:rPr>
        <w:t xml:space="preserve">preclinical </w:t>
      </w:r>
      <w:r w:rsidR="0021363A" w:rsidRPr="00F53D32">
        <w:rPr>
          <w:rFonts w:ascii="Book Antiqua" w:hAnsi="Book Antiqua"/>
          <w:sz w:val="24"/>
          <w:szCs w:val="24"/>
        </w:rPr>
        <w:t>studies</w:t>
      </w:r>
      <w:r w:rsidR="001400DB" w:rsidRPr="00F53D32">
        <w:rPr>
          <w:rFonts w:ascii="Book Antiqua" w:hAnsi="Book Antiqua"/>
          <w:sz w:val="24"/>
          <w:szCs w:val="24"/>
        </w:rPr>
        <w:t>,</w:t>
      </w:r>
      <w:r w:rsidR="0021363A" w:rsidRPr="00F53D32">
        <w:rPr>
          <w:rFonts w:ascii="Book Antiqua" w:hAnsi="Book Antiqua"/>
          <w:sz w:val="24"/>
          <w:szCs w:val="24"/>
        </w:rPr>
        <w:t xml:space="preserve"> highlighting the main mechanism</w:t>
      </w:r>
      <w:r w:rsidR="009C0BC9" w:rsidRPr="00F53D32">
        <w:rPr>
          <w:rFonts w:ascii="Book Antiqua" w:hAnsi="Book Antiqua"/>
          <w:sz w:val="24"/>
          <w:szCs w:val="24"/>
        </w:rPr>
        <w:t>s</w:t>
      </w:r>
      <w:r w:rsidR="0021363A" w:rsidRPr="00F53D32">
        <w:rPr>
          <w:rFonts w:ascii="Book Antiqua" w:hAnsi="Book Antiqua"/>
          <w:sz w:val="24"/>
          <w:szCs w:val="24"/>
        </w:rPr>
        <w:t xml:space="preserve"> </w:t>
      </w:r>
      <w:r w:rsidR="00E815AA" w:rsidRPr="00F53D32">
        <w:rPr>
          <w:rFonts w:ascii="Book Antiqua" w:hAnsi="Book Antiqua"/>
          <w:sz w:val="24"/>
          <w:szCs w:val="24"/>
        </w:rPr>
        <w:t xml:space="preserve">through which statins </w:t>
      </w:r>
      <w:r w:rsidR="0024410E" w:rsidRPr="00F53D32">
        <w:rPr>
          <w:rFonts w:ascii="Book Antiqua" w:hAnsi="Book Antiqua"/>
          <w:sz w:val="24"/>
          <w:szCs w:val="24"/>
        </w:rPr>
        <w:t>exert their anticancer properties</w:t>
      </w:r>
      <w:r w:rsidR="00E57A38" w:rsidRPr="00F53D32">
        <w:rPr>
          <w:rFonts w:ascii="Book Antiqua" w:hAnsi="Book Antiqua"/>
          <w:sz w:val="24"/>
          <w:szCs w:val="24"/>
        </w:rPr>
        <w:t>. In the second part,</w:t>
      </w:r>
      <w:r w:rsidR="008752BD" w:rsidRPr="00F53D32">
        <w:rPr>
          <w:rFonts w:ascii="Book Antiqua" w:hAnsi="Book Antiqua"/>
          <w:sz w:val="24"/>
          <w:szCs w:val="24"/>
        </w:rPr>
        <w:t xml:space="preserve"> </w:t>
      </w:r>
      <w:r w:rsidR="005C0298" w:rsidRPr="00F53D32">
        <w:rPr>
          <w:rFonts w:ascii="Book Antiqua" w:hAnsi="Book Antiqua"/>
          <w:sz w:val="24"/>
          <w:szCs w:val="24"/>
        </w:rPr>
        <w:t xml:space="preserve">several </w:t>
      </w:r>
      <w:r w:rsidR="009C0BC9" w:rsidRPr="00F53D32">
        <w:rPr>
          <w:rFonts w:ascii="Book Antiqua" w:hAnsi="Book Antiqua"/>
          <w:sz w:val="24"/>
          <w:szCs w:val="24"/>
        </w:rPr>
        <w:t xml:space="preserve">observational studies and clinical trials </w:t>
      </w:r>
      <w:r w:rsidR="003F4349" w:rsidRPr="00F53D32">
        <w:rPr>
          <w:rFonts w:ascii="Book Antiqua" w:hAnsi="Book Antiqua"/>
          <w:sz w:val="24"/>
          <w:szCs w:val="24"/>
        </w:rPr>
        <w:t>on statins, as single therapy or in combination with anticancer therapies,</w:t>
      </w:r>
      <w:r w:rsidR="009C0BC9" w:rsidRPr="00F53D32">
        <w:rPr>
          <w:rFonts w:ascii="Book Antiqua" w:hAnsi="Book Antiqua"/>
          <w:sz w:val="24"/>
          <w:szCs w:val="24"/>
        </w:rPr>
        <w:t xml:space="preserve"> </w:t>
      </w:r>
      <w:r w:rsidR="00E57A38" w:rsidRPr="00F53D32">
        <w:rPr>
          <w:rFonts w:ascii="Book Antiqua" w:hAnsi="Book Antiqua"/>
          <w:sz w:val="24"/>
          <w:szCs w:val="24"/>
        </w:rPr>
        <w:t xml:space="preserve">are </w:t>
      </w:r>
      <w:r w:rsidR="00987898" w:rsidRPr="00F53D32">
        <w:rPr>
          <w:rFonts w:ascii="Book Antiqua" w:hAnsi="Book Antiqua"/>
          <w:sz w:val="24"/>
          <w:szCs w:val="24"/>
        </w:rPr>
        <w:t>summarized</w:t>
      </w:r>
      <w:r w:rsidR="00E57A38" w:rsidRPr="00F53D32">
        <w:rPr>
          <w:rFonts w:ascii="Book Antiqua" w:hAnsi="Book Antiqua"/>
          <w:sz w:val="24"/>
          <w:szCs w:val="24"/>
        </w:rPr>
        <w:t xml:space="preserve"> </w:t>
      </w:r>
      <w:r w:rsidR="009C0BC9" w:rsidRPr="00F53D32">
        <w:rPr>
          <w:rFonts w:ascii="Book Antiqua" w:hAnsi="Book Antiqua"/>
          <w:sz w:val="24"/>
          <w:szCs w:val="24"/>
        </w:rPr>
        <w:t>as future</w:t>
      </w:r>
      <w:r w:rsidR="001733B7" w:rsidRPr="00F53D32">
        <w:rPr>
          <w:rFonts w:ascii="Book Antiqua" w:hAnsi="Book Antiqua"/>
          <w:sz w:val="24"/>
          <w:szCs w:val="24"/>
        </w:rPr>
        <w:t xml:space="preserve"> lines of research in </w:t>
      </w:r>
      <w:r w:rsidR="003F4349" w:rsidRPr="00F53D32">
        <w:rPr>
          <w:rFonts w:ascii="Book Antiqua" w:hAnsi="Book Antiqua"/>
          <w:sz w:val="24"/>
          <w:szCs w:val="24"/>
        </w:rPr>
        <w:t>cancer</w:t>
      </w:r>
      <w:r w:rsidR="001733B7" w:rsidRPr="00F53D32">
        <w:rPr>
          <w:rFonts w:ascii="Book Antiqua" w:hAnsi="Book Antiqua"/>
          <w:sz w:val="24"/>
          <w:szCs w:val="24"/>
        </w:rPr>
        <w:t xml:space="preserve"> prevention/treatment</w:t>
      </w:r>
      <w:r w:rsidR="003F4349" w:rsidRPr="00F53D32">
        <w:rPr>
          <w:rFonts w:ascii="Book Antiqua" w:hAnsi="Book Antiqua"/>
          <w:sz w:val="24"/>
          <w:szCs w:val="24"/>
        </w:rPr>
        <w:t>.</w:t>
      </w:r>
    </w:p>
    <w:p w14:paraId="0CFF2AFA" w14:textId="77777777" w:rsidR="002929B5" w:rsidRPr="00F53D32" w:rsidRDefault="002929B5" w:rsidP="00F53D32">
      <w:pPr>
        <w:spacing w:after="0" w:line="360" w:lineRule="auto"/>
        <w:jc w:val="both"/>
        <w:rPr>
          <w:rFonts w:ascii="Book Antiqua" w:hAnsi="Book Antiqua"/>
          <w:sz w:val="24"/>
          <w:szCs w:val="24"/>
        </w:rPr>
      </w:pPr>
    </w:p>
    <w:p w14:paraId="34207703" w14:textId="45D830D8" w:rsidR="001B5BA7" w:rsidRPr="00F53D32" w:rsidRDefault="009C6258" w:rsidP="00F53D32">
      <w:pPr>
        <w:spacing w:after="0" w:line="360" w:lineRule="auto"/>
        <w:jc w:val="both"/>
        <w:rPr>
          <w:rFonts w:ascii="Book Antiqua" w:hAnsi="Book Antiqua" w:cs="Times New Roman"/>
          <w:b/>
          <w:bCs/>
          <w:sz w:val="24"/>
          <w:szCs w:val="24"/>
          <w:u w:val="single"/>
        </w:rPr>
      </w:pPr>
      <w:r w:rsidRPr="00F53D32">
        <w:rPr>
          <w:rFonts w:ascii="Book Antiqua" w:hAnsi="Book Antiqua" w:cs="Times New Roman"/>
          <w:b/>
          <w:bCs/>
          <w:sz w:val="24"/>
          <w:szCs w:val="24"/>
          <w:u w:val="single"/>
        </w:rPr>
        <w:t>MECHANISM OF ACTION</w:t>
      </w:r>
      <w:r w:rsidR="006056DA" w:rsidRPr="006056DA">
        <w:rPr>
          <w:rFonts w:ascii="Book Antiqua" w:hAnsi="Book Antiqua" w:cs="Times New Roman"/>
          <w:b/>
          <w:bCs/>
          <w:sz w:val="24"/>
          <w:szCs w:val="24"/>
          <w:u w:val="single"/>
        </w:rPr>
        <w:t xml:space="preserve"> </w:t>
      </w:r>
      <w:r w:rsidR="006056DA">
        <w:rPr>
          <w:rFonts w:ascii="Book Antiqua" w:hAnsi="Book Antiqua" w:cs="Times New Roman"/>
          <w:b/>
          <w:bCs/>
          <w:sz w:val="24"/>
          <w:szCs w:val="24"/>
          <w:u w:val="single"/>
        </w:rPr>
        <w:t xml:space="preserve">OF </w:t>
      </w:r>
      <w:r w:rsidR="006056DA" w:rsidRPr="00F53D32">
        <w:rPr>
          <w:rFonts w:ascii="Book Antiqua" w:hAnsi="Book Antiqua" w:cs="Times New Roman"/>
          <w:b/>
          <w:bCs/>
          <w:sz w:val="24"/>
          <w:szCs w:val="24"/>
          <w:u w:val="single"/>
        </w:rPr>
        <w:t>STATINS</w:t>
      </w:r>
    </w:p>
    <w:p w14:paraId="5C827EC9" w14:textId="75B2B176" w:rsidR="009634B9" w:rsidRPr="00F53D32" w:rsidRDefault="008E466B" w:rsidP="00F53D32">
      <w:pPr>
        <w:spacing w:after="0" w:line="360" w:lineRule="auto"/>
        <w:jc w:val="both"/>
        <w:rPr>
          <w:rFonts w:ascii="Book Antiqua" w:hAnsi="Book Antiqua" w:cs="Times New Roman"/>
          <w:sz w:val="24"/>
          <w:szCs w:val="24"/>
        </w:rPr>
      </w:pPr>
      <w:r w:rsidRPr="00F53D32">
        <w:rPr>
          <w:rFonts w:ascii="Book Antiqua" w:hAnsi="Book Antiqua" w:cs="Times New Roman"/>
          <w:sz w:val="24"/>
          <w:szCs w:val="24"/>
        </w:rPr>
        <w:t>Cholesterol along with isoprenoid intermediates are synthesized through</w:t>
      </w:r>
      <w:r w:rsidR="004C6F9B" w:rsidRPr="00F53D32">
        <w:rPr>
          <w:rFonts w:ascii="Book Antiqua" w:hAnsi="Book Antiqua" w:cs="Times New Roman"/>
          <w:sz w:val="24"/>
          <w:szCs w:val="24"/>
        </w:rPr>
        <w:t xml:space="preserve"> the</w:t>
      </w:r>
      <w:r w:rsidR="00A61D97" w:rsidRPr="00F53D32">
        <w:rPr>
          <w:rFonts w:ascii="Book Antiqua" w:hAnsi="Book Antiqua" w:cs="Times New Roman"/>
          <w:sz w:val="24"/>
          <w:szCs w:val="24"/>
        </w:rPr>
        <w:t xml:space="preserve"> </w:t>
      </w:r>
      <w:r w:rsidRPr="00F53D32">
        <w:rPr>
          <w:rFonts w:ascii="Book Antiqua" w:hAnsi="Book Antiqua" w:cs="Times New Roman"/>
          <w:sz w:val="24"/>
          <w:szCs w:val="24"/>
        </w:rPr>
        <w:t>mevalonate pathway</w:t>
      </w:r>
      <w:r w:rsidR="007F3A64" w:rsidRPr="00F53D32">
        <w:rPr>
          <w:rFonts w:ascii="Book Antiqua" w:hAnsi="Book Antiqua" w:cs="Times New Roman"/>
          <w:sz w:val="24"/>
          <w:szCs w:val="24"/>
        </w:rPr>
        <w:t>. In this process, 3</w:t>
      </w:r>
      <w:r w:rsidRPr="00F53D32">
        <w:rPr>
          <w:rFonts w:ascii="Book Antiqua" w:hAnsi="Book Antiqua" w:cs="Arial"/>
          <w:sz w:val="24"/>
          <w:szCs w:val="24"/>
          <w:shd w:val="clear" w:color="auto" w:fill="FFFFFF"/>
        </w:rPr>
        <w:t xml:space="preserve">-hydroxy-3-methyl-glutaryl-coenzyme A (HMG-CoA) </w:t>
      </w:r>
      <w:r w:rsidR="007F3A64" w:rsidRPr="00F53D32">
        <w:rPr>
          <w:rFonts w:ascii="Book Antiqua" w:hAnsi="Book Antiqua" w:cs="Arial"/>
          <w:sz w:val="24"/>
          <w:szCs w:val="24"/>
          <w:shd w:val="clear" w:color="auto" w:fill="FFFFFF"/>
        </w:rPr>
        <w:t xml:space="preserve">is converted into mevalonate </w:t>
      </w:r>
      <w:r w:rsidR="00D17E85" w:rsidRPr="00EF51D3">
        <w:rPr>
          <w:rFonts w:ascii="Book Antiqua" w:hAnsi="Book Antiqua" w:cs="Arial"/>
          <w:i/>
          <w:sz w:val="24"/>
          <w:szCs w:val="24"/>
          <w:shd w:val="clear" w:color="auto" w:fill="FFFFFF"/>
        </w:rPr>
        <w:t>via</w:t>
      </w:r>
      <w:r w:rsidR="00D17E85" w:rsidRPr="00F53D32">
        <w:rPr>
          <w:rFonts w:ascii="Book Antiqua" w:hAnsi="Book Antiqua" w:cs="Arial"/>
          <w:sz w:val="24"/>
          <w:szCs w:val="24"/>
          <w:shd w:val="clear" w:color="auto" w:fill="FFFFFF"/>
        </w:rPr>
        <w:t xml:space="preserve"> HMG-CoA reductase</w:t>
      </w:r>
      <w:r w:rsidRPr="00F53D32">
        <w:rPr>
          <w:rFonts w:ascii="Book Antiqua" w:hAnsi="Book Antiqua" w:cs="Times New Roman"/>
          <w:sz w:val="24"/>
          <w:szCs w:val="24"/>
        </w:rPr>
        <w:t>.</w:t>
      </w:r>
      <w:r w:rsidR="00DC104B" w:rsidRPr="00F53D32">
        <w:rPr>
          <w:rFonts w:ascii="Book Antiqua" w:hAnsi="Book Antiqua" w:cs="Times New Roman"/>
          <w:sz w:val="24"/>
          <w:szCs w:val="24"/>
        </w:rPr>
        <w:t xml:space="preserve"> </w:t>
      </w:r>
      <w:r w:rsidR="00AE46E0" w:rsidRPr="00F53D32">
        <w:rPr>
          <w:rFonts w:ascii="Book Antiqua" w:hAnsi="Book Antiqua" w:cs="Times New Roman"/>
          <w:sz w:val="24"/>
          <w:szCs w:val="24"/>
        </w:rPr>
        <w:t>Statin</w:t>
      </w:r>
      <w:r w:rsidR="00A62D66" w:rsidRPr="00F53D32">
        <w:rPr>
          <w:rFonts w:ascii="Book Antiqua" w:hAnsi="Book Antiqua" w:cs="Times New Roman"/>
          <w:sz w:val="24"/>
          <w:szCs w:val="24"/>
        </w:rPr>
        <w:t>s</w:t>
      </w:r>
      <w:r w:rsidR="00D17E85" w:rsidRPr="00F53D32">
        <w:rPr>
          <w:rFonts w:ascii="Book Antiqua" w:hAnsi="Book Antiqua" w:cs="Times New Roman"/>
          <w:sz w:val="24"/>
          <w:szCs w:val="24"/>
        </w:rPr>
        <w:t>,</w:t>
      </w:r>
      <w:r w:rsidR="00DC104B" w:rsidRPr="00F53D32">
        <w:rPr>
          <w:rFonts w:ascii="Book Antiqua" w:hAnsi="Book Antiqua" w:cs="Times New Roman"/>
          <w:sz w:val="24"/>
          <w:szCs w:val="24"/>
        </w:rPr>
        <w:t xml:space="preserve"> due to their structural similarity </w:t>
      </w:r>
      <w:r w:rsidR="006056DA">
        <w:rPr>
          <w:rFonts w:ascii="Book Antiqua" w:hAnsi="Book Antiqua" w:cs="Times New Roman"/>
          <w:sz w:val="24"/>
          <w:szCs w:val="24"/>
        </w:rPr>
        <w:t>to</w:t>
      </w:r>
      <w:r w:rsidR="00DC104B" w:rsidRPr="00F53D32">
        <w:rPr>
          <w:rFonts w:ascii="Book Antiqua" w:hAnsi="Book Antiqua" w:cs="Times New Roman"/>
          <w:sz w:val="24"/>
          <w:szCs w:val="24"/>
        </w:rPr>
        <w:t xml:space="preserve"> HMG-CoA,</w:t>
      </w:r>
      <w:r w:rsidR="00A62D66" w:rsidRPr="00F53D32">
        <w:rPr>
          <w:rFonts w:ascii="Book Antiqua" w:hAnsi="Book Antiqua" w:cs="Times New Roman"/>
          <w:sz w:val="24"/>
          <w:szCs w:val="24"/>
        </w:rPr>
        <w:t xml:space="preserve"> are </w:t>
      </w:r>
      <w:r w:rsidR="009634B9" w:rsidRPr="00F53D32">
        <w:rPr>
          <w:rFonts w:ascii="Book Antiqua" w:hAnsi="Book Antiqua" w:cs="Times New Roman"/>
          <w:sz w:val="24"/>
          <w:szCs w:val="24"/>
        </w:rPr>
        <w:t>competitive inhibit</w:t>
      </w:r>
      <w:r w:rsidR="00A62D66" w:rsidRPr="00F53D32">
        <w:rPr>
          <w:rFonts w:ascii="Book Antiqua" w:hAnsi="Book Antiqua" w:cs="Times New Roman"/>
          <w:sz w:val="24"/>
          <w:szCs w:val="24"/>
        </w:rPr>
        <w:t xml:space="preserve">ors </w:t>
      </w:r>
      <w:r w:rsidR="009634B9" w:rsidRPr="00F53D32">
        <w:rPr>
          <w:rFonts w:ascii="Book Antiqua" w:hAnsi="Book Antiqua" w:cs="Times New Roman"/>
          <w:sz w:val="24"/>
          <w:szCs w:val="24"/>
        </w:rPr>
        <w:t>of HMG-CoA reductase</w:t>
      </w:r>
      <w:r w:rsidR="00A61D97" w:rsidRPr="00F53D32">
        <w:rPr>
          <w:rFonts w:ascii="Book Antiqua" w:hAnsi="Book Antiqua" w:cs="Times New Roman"/>
          <w:sz w:val="24"/>
          <w:szCs w:val="24"/>
        </w:rPr>
        <w:t>,</w:t>
      </w:r>
      <w:r w:rsidR="00A62D66" w:rsidRPr="00F53D32">
        <w:rPr>
          <w:rFonts w:ascii="Book Antiqua" w:hAnsi="Book Antiqua" w:cs="Times New Roman"/>
          <w:sz w:val="24"/>
          <w:szCs w:val="24"/>
        </w:rPr>
        <w:t xml:space="preserve"> </w:t>
      </w:r>
      <w:r w:rsidR="00D17E85" w:rsidRPr="00F53D32">
        <w:rPr>
          <w:rFonts w:ascii="Book Antiqua" w:hAnsi="Book Antiqua" w:cs="Times New Roman"/>
          <w:sz w:val="24"/>
          <w:szCs w:val="24"/>
        </w:rPr>
        <w:t>and thereby</w:t>
      </w:r>
      <w:r w:rsidR="00A62D66" w:rsidRPr="00F53D32">
        <w:rPr>
          <w:rFonts w:ascii="Book Antiqua" w:hAnsi="Book Antiqua" w:cs="Times New Roman"/>
          <w:sz w:val="24"/>
          <w:szCs w:val="24"/>
        </w:rPr>
        <w:t xml:space="preserve"> </w:t>
      </w:r>
      <w:r w:rsidR="00A61D97" w:rsidRPr="00F53D32">
        <w:rPr>
          <w:rFonts w:ascii="Book Antiqua" w:hAnsi="Book Antiqua" w:cs="Times New Roman"/>
          <w:sz w:val="24"/>
          <w:szCs w:val="24"/>
        </w:rPr>
        <w:t xml:space="preserve">have the ability to suppress </w:t>
      </w:r>
      <w:r w:rsidR="00A62D66" w:rsidRPr="00F53D32">
        <w:rPr>
          <w:rFonts w:ascii="Book Antiqua" w:hAnsi="Book Antiqua" w:cs="Times New Roman"/>
          <w:sz w:val="24"/>
          <w:szCs w:val="24"/>
        </w:rPr>
        <w:t xml:space="preserve">cholesterol </w:t>
      </w:r>
      <w:proofErr w:type="gramStart"/>
      <w:r w:rsidR="00A62D66" w:rsidRPr="00F53D32">
        <w:rPr>
          <w:rFonts w:ascii="Book Antiqua" w:hAnsi="Book Antiqua" w:cs="Times New Roman"/>
          <w:sz w:val="24"/>
          <w:szCs w:val="24"/>
        </w:rPr>
        <w:t>synthesis</w:t>
      </w:r>
      <w:r w:rsidR="000307FA" w:rsidRPr="00F53D32">
        <w:rPr>
          <w:rFonts w:ascii="Book Antiqua" w:hAnsi="Book Antiqua" w:cs="Times New Roman"/>
          <w:sz w:val="24"/>
          <w:szCs w:val="24"/>
          <w:vertAlign w:val="superscript"/>
        </w:rPr>
        <w:t>[</w:t>
      </w:r>
      <w:proofErr w:type="gramEnd"/>
      <w:r w:rsidR="000307FA" w:rsidRPr="00F53D32">
        <w:rPr>
          <w:rFonts w:ascii="Book Antiqua" w:hAnsi="Book Antiqua" w:cs="Times New Roman"/>
          <w:sz w:val="24"/>
          <w:szCs w:val="24"/>
          <w:vertAlign w:val="superscript"/>
        </w:rPr>
        <w:t>13-15]</w:t>
      </w:r>
      <w:r w:rsidR="009634B9" w:rsidRPr="00F53D32">
        <w:rPr>
          <w:rFonts w:ascii="Book Antiqua" w:hAnsi="Book Antiqua" w:cs="Times New Roman"/>
          <w:sz w:val="24"/>
          <w:szCs w:val="24"/>
        </w:rPr>
        <w:t xml:space="preserve">. The affinity of statins for HMG-CoA reductase is in </w:t>
      </w:r>
      <w:r w:rsidR="00A61D97" w:rsidRPr="00F53D32">
        <w:rPr>
          <w:rFonts w:ascii="Book Antiqua" w:hAnsi="Book Antiqua" w:cs="Times New Roman"/>
          <w:sz w:val="24"/>
          <w:szCs w:val="24"/>
        </w:rPr>
        <w:t xml:space="preserve">the </w:t>
      </w:r>
      <w:r w:rsidR="009634B9" w:rsidRPr="00F53D32">
        <w:rPr>
          <w:rFonts w:ascii="Book Antiqua" w:hAnsi="Book Antiqua" w:cs="Times New Roman"/>
          <w:sz w:val="24"/>
          <w:szCs w:val="24"/>
        </w:rPr>
        <w:t>nanomolar range</w:t>
      </w:r>
      <w:r w:rsidR="000344B0" w:rsidRPr="00F53D32">
        <w:rPr>
          <w:rFonts w:ascii="Book Antiqua" w:hAnsi="Book Antiqua" w:cs="Times New Roman"/>
          <w:sz w:val="24"/>
          <w:szCs w:val="24"/>
        </w:rPr>
        <w:t>,</w:t>
      </w:r>
      <w:r w:rsidR="009634B9" w:rsidRPr="00F53D32">
        <w:rPr>
          <w:rFonts w:ascii="Book Antiqua" w:hAnsi="Book Antiqua" w:cs="Times New Roman"/>
          <w:sz w:val="24"/>
          <w:szCs w:val="24"/>
        </w:rPr>
        <w:t xml:space="preserve"> </w:t>
      </w:r>
      <w:r w:rsidR="00AE46E0" w:rsidRPr="00F53D32">
        <w:rPr>
          <w:rFonts w:ascii="Book Antiqua" w:hAnsi="Book Antiqua" w:cs="Times New Roman"/>
          <w:sz w:val="24"/>
          <w:szCs w:val="24"/>
        </w:rPr>
        <w:t>compared</w:t>
      </w:r>
      <w:r w:rsidR="009634B9" w:rsidRPr="00F53D32">
        <w:rPr>
          <w:rFonts w:ascii="Book Antiqua" w:hAnsi="Book Antiqua" w:cs="Times New Roman"/>
          <w:sz w:val="24"/>
          <w:szCs w:val="24"/>
        </w:rPr>
        <w:t xml:space="preserve"> </w:t>
      </w:r>
      <w:r w:rsidR="00AE46E0" w:rsidRPr="00F53D32">
        <w:rPr>
          <w:rFonts w:ascii="Book Antiqua" w:hAnsi="Book Antiqua" w:cs="Times New Roman"/>
          <w:sz w:val="24"/>
          <w:szCs w:val="24"/>
        </w:rPr>
        <w:t>to</w:t>
      </w:r>
      <w:r w:rsidR="009634B9" w:rsidRPr="00F53D32">
        <w:rPr>
          <w:rFonts w:ascii="Book Antiqua" w:hAnsi="Book Antiqua" w:cs="Times New Roman"/>
          <w:sz w:val="24"/>
          <w:szCs w:val="24"/>
        </w:rPr>
        <w:t xml:space="preserve"> the natural substrate whose concentration needs to be in </w:t>
      </w:r>
      <w:r w:rsidR="00A61D97" w:rsidRPr="00F53D32">
        <w:rPr>
          <w:rFonts w:ascii="Book Antiqua" w:hAnsi="Book Antiqua" w:cs="Times New Roman"/>
          <w:sz w:val="24"/>
          <w:szCs w:val="24"/>
        </w:rPr>
        <w:t xml:space="preserve">the </w:t>
      </w:r>
      <w:r w:rsidR="009634B9" w:rsidRPr="00F53D32">
        <w:rPr>
          <w:rFonts w:ascii="Book Antiqua" w:hAnsi="Book Antiqua" w:cs="Times New Roman"/>
          <w:sz w:val="24"/>
          <w:szCs w:val="24"/>
        </w:rPr>
        <w:t xml:space="preserve">micromolar </w:t>
      </w:r>
      <w:proofErr w:type="gramStart"/>
      <w:r w:rsidR="009634B9" w:rsidRPr="00F53D32">
        <w:rPr>
          <w:rFonts w:ascii="Book Antiqua" w:hAnsi="Book Antiqua" w:cs="Times New Roman"/>
          <w:sz w:val="24"/>
          <w:szCs w:val="24"/>
        </w:rPr>
        <w:t>range</w:t>
      </w:r>
      <w:r w:rsidR="001F7234" w:rsidRPr="00F53D32">
        <w:rPr>
          <w:rFonts w:ascii="Book Antiqua" w:hAnsi="Book Antiqua" w:cs="Times New Roman"/>
          <w:sz w:val="24"/>
          <w:szCs w:val="24"/>
          <w:vertAlign w:val="superscript"/>
        </w:rPr>
        <w:t>[</w:t>
      </w:r>
      <w:proofErr w:type="gramEnd"/>
      <w:r w:rsidR="001F7234" w:rsidRPr="00F53D32">
        <w:rPr>
          <w:rFonts w:ascii="Book Antiqua" w:hAnsi="Book Antiqua" w:cs="Times New Roman"/>
          <w:sz w:val="24"/>
          <w:szCs w:val="24"/>
          <w:vertAlign w:val="superscript"/>
        </w:rPr>
        <w:t>15]</w:t>
      </w:r>
      <w:r w:rsidR="009634B9" w:rsidRPr="00F53D32">
        <w:rPr>
          <w:rFonts w:ascii="Book Antiqua" w:hAnsi="Book Antiqua" w:cs="Times New Roman"/>
          <w:sz w:val="24"/>
          <w:szCs w:val="24"/>
        </w:rPr>
        <w:t>.</w:t>
      </w:r>
      <w:r w:rsidR="000344B0" w:rsidRPr="00F53D32">
        <w:rPr>
          <w:rFonts w:ascii="Book Antiqua" w:hAnsi="Book Antiqua" w:cs="Times New Roman"/>
          <w:sz w:val="24"/>
          <w:szCs w:val="24"/>
        </w:rPr>
        <w:t xml:space="preserve"> </w:t>
      </w:r>
      <w:r w:rsidR="00047599" w:rsidRPr="00F53D32">
        <w:rPr>
          <w:rFonts w:ascii="Book Antiqua" w:hAnsi="Book Antiqua" w:cs="Times New Roman"/>
          <w:sz w:val="24"/>
          <w:szCs w:val="24"/>
        </w:rPr>
        <w:t>Statins mainly act in</w:t>
      </w:r>
      <w:r w:rsidR="00AE46E0" w:rsidRPr="00F53D32">
        <w:rPr>
          <w:rFonts w:ascii="Book Antiqua" w:hAnsi="Book Antiqua" w:cs="Times New Roman"/>
          <w:sz w:val="24"/>
          <w:szCs w:val="24"/>
        </w:rPr>
        <w:t xml:space="preserve"> the</w:t>
      </w:r>
      <w:r w:rsidR="009634B9" w:rsidRPr="00F53D32">
        <w:rPr>
          <w:rFonts w:ascii="Book Antiqua" w:hAnsi="Book Antiqua" w:cs="Times New Roman"/>
          <w:sz w:val="24"/>
          <w:szCs w:val="24"/>
        </w:rPr>
        <w:t xml:space="preserve"> liver, where </w:t>
      </w:r>
      <w:r w:rsidR="00047599" w:rsidRPr="00F53D32">
        <w:rPr>
          <w:rFonts w:ascii="Book Antiqua" w:hAnsi="Book Antiqua" w:cs="Times New Roman"/>
          <w:sz w:val="24"/>
          <w:szCs w:val="24"/>
        </w:rPr>
        <w:t xml:space="preserve">they </w:t>
      </w:r>
      <w:r w:rsidR="00AE46E0" w:rsidRPr="00F53D32">
        <w:rPr>
          <w:rFonts w:ascii="Book Antiqua" w:hAnsi="Book Antiqua" w:cs="Times New Roman"/>
          <w:sz w:val="24"/>
          <w:szCs w:val="24"/>
        </w:rPr>
        <w:t>induce</w:t>
      </w:r>
      <w:r w:rsidR="009634B9" w:rsidRPr="00F53D32">
        <w:rPr>
          <w:rFonts w:ascii="Book Antiqua" w:hAnsi="Book Antiqua" w:cs="Times New Roman"/>
          <w:sz w:val="24"/>
          <w:szCs w:val="24"/>
        </w:rPr>
        <w:t xml:space="preserve"> an overexpression of </w:t>
      </w:r>
      <w:bookmarkStart w:id="24" w:name="OLE_LINK1466"/>
      <w:bookmarkStart w:id="25" w:name="OLE_LINK1467"/>
      <w:r w:rsidR="009634B9" w:rsidRPr="00F53D32">
        <w:rPr>
          <w:rFonts w:ascii="Book Antiqua" w:hAnsi="Book Antiqua" w:cs="Times New Roman"/>
          <w:sz w:val="24"/>
          <w:szCs w:val="24"/>
        </w:rPr>
        <w:t>low density lipoprotein</w:t>
      </w:r>
      <w:bookmarkEnd w:id="24"/>
      <w:bookmarkEnd w:id="25"/>
      <w:r w:rsidR="009634B9" w:rsidRPr="00F53D32">
        <w:rPr>
          <w:rFonts w:ascii="Book Antiqua" w:hAnsi="Book Antiqua" w:cs="Times New Roman"/>
          <w:sz w:val="24"/>
          <w:szCs w:val="24"/>
        </w:rPr>
        <w:t xml:space="preserve"> (LDL) receptors at the surface of hepatocytes, </w:t>
      </w:r>
      <w:r w:rsidR="000903BD" w:rsidRPr="00F53D32">
        <w:rPr>
          <w:rFonts w:ascii="Book Antiqua" w:hAnsi="Book Antiqua" w:cs="Times New Roman"/>
          <w:sz w:val="24"/>
          <w:szCs w:val="24"/>
        </w:rPr>
        <w:t>thereby increasing</w:t>
      </w:r>
      <w:r w:rsidR="009634B9" w:rsidRPr="00F53D32">
        <w:rPr>
          <w:rFonts w:ascii="Book Antiqua" w:hAnsi="Book Antiqua" w:cs="Times New Roman"/>
          <w:sz w:val="24"/>
          <w:szCs w:val="24"/>
        </w:rPr>
        <w:t xml:space="preserve"> </w:t>
      </w:r>
      <w:r w:rsidR="00A62D66" w:rsidRPr="00F53D32">
        <w:rPr>
          <w:rFonts w:ascii="Book Antiqua" w:hAnsi="Book Antiqua" w:cs="Times New Roman"/>
          <w:sz w:val="24"/>
          <w:szCs w:val="24"/>
        </w:rPr>
        <w:t xml:space="preserve">the </w:t>
      </w:r>
      <w:r w:rsidR="009634B9" w:rsidRPr="00F53D32">
        <w:rPr>
          <w:rFonts w:ascii="Book Antiqua" w:hAnsi="Book Antiqua" w:cs="Times New Roman"/>
          <w:sz w:val="24"/>
          <w:szCs w:val="24"/>
        </w:rPr>
        <w:t xml:space="preserve">uptake of </w:t>
      </w:r>
      <w:r w:rsidR="000903BD" w:rsidRPr="00F53D32">
        <w:rPr>
          <w:rFonts w:ascii="Book Antiqua" w:hAnsi="Book Antiqua" w:cs="Times New Roman"/>
          <w:sz w:val="24"/>
          <w:szCs w:val="24"/>
        </w:rPr>
        <w:t xml:space="preserve">circulating </w:t>
      </w:r>
      <w:proofErr w:type="gramStart"/>
      <w:r w:rsidR="009634B9" w:rsidRPr="00F53D32">
        <w:rPr>
          <w:rFonts w:ascii="Book Antiqua" w:hAnsi="Book Antiqua" w:cs="Times New Roman"/>
          <w:sz w:val="24"/>
          <w:szCs w:val="24"/>
        </w:rPr>
        <w:t>LDL</w:t>
      </w:r>
      <w:r w:rsidR="001F7234" w:rsidRPr="00F53D32">
        <w:rPr>
          <w:rFonts w:ascii="Book Antiqua" w:hAnsi="Book Antiqua" w:cs="Times New Roman"/>
          <w:sz w:val="24"/>
          <w:szCs w:val="24"/>
          <w:vertAlign w:val="superscript"/>
        </w:rPr>
        <w:t>[</w:t>
      </w:r>
      <w:proofErr w:type="gramEnd"/>
      <w:r w:rsidR="001F7234" w:rsidRPr="00F53D32">
        <w:rPr>
          <w:rFonts w:ascii="Book Antiqua" w:hAnsi="Book Antiqua" w:cs="Times New Roman"/>
          <w:sz w:val="24"/>
          <w:szCs w:val="24"/>
          <w:vertAlign w:val="superscript"/>
        </w:rPr>
        <w:t>15,16]</w:t>
      </w:r>
      <w:r w:rsidR="004F5B94" w:rsidRPr="00F53D32">
        <w:rPr>
          <w:rFonts w:ascii="Book Antiqua" w:hAnsi="Book Antiqua" w:cs="Times New Roman"/>
          <w:sz w:val="24"/>
          <w:szCs w:val="24"/>
        </w:rPr>
        <w:t xml:space="preserve">. </w:t>
      </w:r>
      <w:r w:rsidR="009634B9" w:rsidRPr="00F53D32">
        <w:rPr>
          <w:rFonts w:ascii="Book Antiqua" w:hAnsi="Book Antiqua" w:cs="Times New Roman"/>
          <w:sz w:val="24"/>
          <w:szCs w:val="24"/>
        </w:rPr>
        <w:t>Through this</w:t>
      </w:r>
      <w:r w:rsidR="00047599" w:rsidRPr="00F53D32">
        <w:rPr>
          <w:rFonts w:ascii="Book Antiqua" w:hAnsi="Book Antiqua" w:cs="Times New Roman"/>
          <w:sz w:val="24"/>
          <w:szCs w:val="24"/>
        </w:rPr>
        <w:t xml:space="preserve"> mechanism</w:t>
      </w:r>
      <w:r w:rsidR="009634B9" w:rsidRPr="00F53D32">
        <w:rPr>
          <w:rFonts w:ascii="Book Antiqua" w:hAnsi="Book Antiqua" w:cs="Times New Roman"/>
          <w:sz w:val="24"/>
          <w:szCs w:val="24"/>
        </w:rPr>
        <w:t xml:space="preserve">, statins reduce lipoprotein blood </w:t>
      </w:r>
      <w:r w:rsidR="00047599" w:rsidRPr="00F53D32">
        <w:rPr>
          <w:rFonts w:ascii="Book Antiqua" w:hAnsi="Book Antiqua" w:cs="Times New Roman"/>
          <w:sz w:val="24"/>
          <w:szCs w:val="24"/>
        </w:rPr>
        <w:t xml:space="preserve">levels, </w:t>
      </w:r>
      <w:r w:rsidR="009634B9" w:rsidRPr="00F53D32">
        <w:rPr>
          <w:rFonts w:ascii="Book Antiqua" w:hAnsi="Book Antiqua" w:cs="Times New Roman"/>
          <w:sz w:val="24"/>
          <w:szCs w:val="24"/>
        </w:rPr>
        <w:t xml:space="preserve">and </w:t>
      </w:r>
      <w:r w:rsidR="00047599" w:rsidRPr="00F53D32">
        <w:rPr>
          <w:rFonts w:ascii="Book Antiqua" w:hAnsi="Book Antiqua" w:cs="Times New Roman"/>
          <w:sz w:val="24"/>
          <w:szCs w:val="24"/>
        </w:rPr>
        <w:t xml:space="preserve">consequently </w:t>
      </w:r>
      <w:r w:rsidR="00883E33" w:rsidRPr="00F53D32">
        <w:rPr>
          <w:rFonts w:ascii="Book Antiqua" w:hAnsi="Book Antiqua" w:cs="Times New Roman"/>
          <w:sz w:val="24"/>
          <w:szCs w:val="24"/>
        </w:rPr>
        <w:t>decre</w:t>
      </w:r>
      <w:r w:rsidR="004C6F9B" w:rsidRPr="00F53D32">
        <w:rPr>
          <w:rFonts w:ascii="Book Antiqua" w:hAnsi="Book Antiqua" w:cs="Times New Roman"/>
          <w:sz w:val="24"/>
          <w:szCs w:val="24"/>
        </w:rPr>
        <w:t>ase</w:t>
      </w:r>
      <w:r w:rsidR="009634B9" w:rsidRPr="00F53D32">
        <w:rPr>
          <w:rFonts w:ascii="Book Antiqua" w:hAnsi="Book Antiqua" w:cs="Times New Roman"/>
          <w:sz w:val="24"/>
          <w:szCs w:val="24"/>
        </w:rPr>
        <w:t xml:space="preserve"> the risk of developing cardiovascular diseases and their </w:t>
      </w:r>
      <w:r w:rsidR="000903BD" w:rsidRPr="00F53D32">
        <w:rPr>
          <w:rFonts w:ascii="Book Antiqua" w:hAnsi="Book Antiqua" w:cs="Times New Roman"/>
          <w:sz w:val="24"/>
          <w:szCs w:val="24"/>
        </w:rPr>
        <w:t xml:space="preserve">related </w:t>
      </w:r>
      <w:proofErr w:type="gramStart"/>
      <w:r w:rsidR="009634B9" w:rsidRPr="00F53D32">
        <w:rPr>
          <w:rFonts w:ascii="Book Antiqua" w:hAnsi="Book Antiqua" w:cs="Times New Roman"/>
          <w:sz w:val="24"/>
          <w:szCs w:val="24"/>
        </w:rPr>
        <w:t>complication</w:t>
      </w:r>
      <w:r w:rsidR="006056DA">
        <w:rPr>
          <w:rFonts w:ascii="Book Antiqua" w:hAnsi="Book Antiqua" w:cs="Times New Roman"/>
          <w:sz w:val="24"/>
          <w:szCs w:val="24"/>
        </w:rPr>
        <w:t>s</w:t>
      </w:r>
      <w:r w:rsidR="007D40CC" w:rsidRPr="00F53D32">
        <w:rPr>
          <w:rFonts w:ascii="Book Antiqua" w:hAnsi="Book Antiqua" w:cs="Times New Roman"/>
          <w:sz w:val="24"/>
          <w:szCs w:val="24"/>
          <w:vertAlign w:val="superscript"/>
        </w:rPr>
        <w:t>[</w:t>
      </w:r>
      <w:proofErr w:type="gramEnd"/>
      <w:r w:rsidR="007D40CC" w:rsidRPr="00F53D32">
        <w:rPr>
          <w:rFonts w:ascii="Book Antiqua" w:hAnsi="Book Antiqua" w:cs="Times New Roman"/>
          <w:sz w:val="24"/>
          <w:szCs w:val="24"/>
          <w:vertAlign w:val="superscript"/>
        </w:rPr>
        <w:t>14]</w:t>
      </w:r>
      <w:r w:rsidR="004849D1" w:rsidRPr="00F53D32">
        <w:rPr>
          <w:rFonts w:ascii="Book Antiqua" w:hAnsi="Book Antiqua" w:cs="Times New Roman"/>
          <w:sz w:val="24"/>
          <w:szCs w:val="24"/>
        </w:rPr>
        <w:t>.</w:t>
      </w:r>
    </w:p>
    <w:p w14:paraId="1546D6EA" w14:textId="10DA40C9" w:rsidR="009634B9" w:rsidRPr="00F53D32" w:rsidRDefault="004C6F9B" w:rsidP="00BC06A2">
      <w:pPr>
        <w:spacing w:after="0" w:line="360" w:lineRule="auto"/>
        <w:ind w:firstLineChars="100" w:firstLine="240"/>
        <w:jc w:val="both"/>
        <w:rPr>
          <w:rFonts w:ascii="Book Antiqua" w:hAnsi="Book Antiqua" w:cs="Times New Roman"/>
          <w:sz w:val="24"/>
          <w:szCs w:val="24"/>
        </w:rPr>
      </w:pPr>
      <w:r w:rsidRPr="00F53D32">
        <w:rPr>
          <w:rFonts w:ascii="Book Antiqua" w:hAnsi="Book Antiqua" w:cs="Times New Roman"/>
          <w:sz w:val="24"/>
          <w:szCs w:val="24"/>
        </w:rPr>
        <w:t xml:space="preserve">The potency of these drugs </w:t>
      </w:r>
      <w:r w:rsidR="00A62D66" w:rsidRPr="00F53D32">
        <w:rPr>
          <w:rFonts w:ascii="Book Antiqua" w:hAnsi="Book Antiqua" w:cs="Times New Roman"/>
          <w:sz w:val="24"/>
          <w:szCs w:val="24"/>
        </w:rPr>
        <w:t>is highly influenced by their physicochemical properties</w:t>
      </w:r>
      <w:r w:rsidR="009634B9" w:rsidRPr="00F53D32">
        <w:rPr>
          <w:rFonts w:ascii="Book Antiqua" w:hAnsi="Book Antiqua" w:cs="Times New Roman"/>
          <w:sz w:val="24"/>
          <w:szCs w:val="24"/>
        </w:rPr>
        <w:t xml:space="preserve">. Lipophilic statins, </w:t>
      </w:r>
      <w:r w:rsidR="009634B9" w:rsidRPr="004C78CB">
        <w:rPr>
          <w:rFonts w:ascii="Book Antiqua" w:hAnsi="Book Antiqua" w:cs="Times New Roman"/>
          <w:i/>
          <w:iCs/>
          <w:sz w:val="24"/>
          <w:szCs w:val="24"/>
        </w:rPr>
        <w:t>i.e</w:t>
      </w:r>
      <w:r w:rsidR="009634B9" w:rsidRPr="00F53D32">
        <w:rPr>
          <w:rFonts w:ascii="Book Antiqua" w:hAnsi="Book Antiqua" w:cs="Times New Roman"/>
          <w:sz w:val="24"/>
          <w:szCs w:val="24"/>
        </w:rPr>
        <w:t>.</w:t>
      </w:r>
      <w:r w:rsidR="004C78CB">
        <w:rPr>
          <w:rFonts w:ascii="Book Antiqua" w:hAnsi="Book Antiqua" w:cs="Times New Roman"/>
          <w:sz w:val="24"/>
          <w:szCs w:val="24"/>
        </w:rPr>
        <w:t>,</w:t>
      </w:r>
      <w:r w:rsidR="009634B9" w:rsidRPr="00F53D32">
        <w:rPr>
          <w:rFonts w:ascii="Book Antiqua" w:hAnsi="Book Antiqua" w:cs="Times New Roman"/>
          <w:sz w:val="24"/>
          <w:szCs w:val="24"/>
        </w:rPr>
        <w:t xml:space="preserve"> simvastatin, </w:t>
      </w:r>
      <w:proofErr w:type="spellStart"/>
      <w:r w:rsidR="009634B9" w:rsidRPr="00F53D32">
        <w:rPr>
          <w:rFonts w:ascii="Book Antiqua" w:hAnsi="Book Antiqua" w:cs="Times New Roman"/>
          <w:sz w:val="24"/>
          <w:szCs w:val="24"/>
        </w:rPr>
        <w:t>mevastatin</w:t>
      </w:r>
      <w:proofErr w:type="spellEnd"/>
      <w:r w:rsidR="009634B9" w:rsidRPr="00F53D32">
        <w:rPr>
          <w:rFonts w:ascii="Book Antiqua" w:hAnsi="Book Antiqua" w:cs="Times New Roman"/>
          <w:sz w:val="24"/>
          <w:szCs w:val="24"/>
        </w:rPr>
        <w:t xml:space="preserve">, lovastatin, </w:t>
      </w:r>
      <w:r w:rsidR="006056DA">
        <w:rPr>
          <w:rFonts w:ascii="Book Antiqua" w:hAnsi="Book Antiqua" w:cs="Times New Roman"/>
          <w:sz w:val="24"/>
          <w:szCs w:val="24"/>
        </w:rPr>
        <w:t xml:space="preserve">and </w:t>
      </w:r>
      <w:proofErr w:type="spellStart"/>
      <w:r w:rsidR="009634B9" w:rsidRPr="00F53D32">
        <w:rPr>
          <w:rFonts w:ascii="Book Antiqua" w:hAnsi="Book Antiqua" w:cs="Times New Roman"/>
          <w:sz w:val="24"/>
          <w:szCs w:val="24"/>
        </w:rPr>
        <w:t>pitavastatin</w:t>
      </w:r>
      <w:proofErr w:type="spellEnd"/>
      <w:r w:rsidR="009634B9" w:rsidRPr="00F53D32">
        <w:rPr>
          <w:rFonts w:ascii="Book Antiqua" w:hAnsi="Book Antiqua" w:cs="Times New Roman"/>
          <w:sz w:val="24"/>
          <w:szCs w:val="24"/>
        </w:rPr>
        <w:t>, can</w:t>
      </w:r>
      <w:r w:rsidRPr="00F53D32">
        <w:rPr>
          <w:rFonts w:ascii="Book Antiqua" w:hAnsi="Book Antiqua" w:cs="Times New Roman"/>
          <w:sz w:val="24"/>
          <w:szCs w:val="24"/>
        </w:rPr>
        <w:t xml:space="preserve"> easily</w:t>
      </w:r>
      <w:r w:rsidR="00883E33" w:rsidRPr="00F53D32">
        <w:rPr>
          <w:rFonts w:ascii="Book Antiqua" w:hAnsi="Book Antiqua" w:cs="Times New Roman"/>
          <w:sz w:val="24"/>
          <w:szCs w:val="24"/>
        </w:rPr>
        <w:t xml:space="preserve"> </w:t>
      </w:r>
      <w:r w:rsidR="009634B9" w:rsidRPr="00F53D32">
        <w:rPr>
          <w:rFonts w:ascii="Book Antiqua" w:hAnsi="Book Antiqua" w:cs="Times New Roman"/>
          <w:sz w:val="24"/>
          <w:szCs w:val="24"/>
        </w:rPr>
        <w:t>cross cell membrane</w:t>
      </w:r>
      <w:r w:rsidR="00A62D66" w:rsidRPr="00F53D32">
        <w:rPr>
          <w:rFonts w:ascii="Book Antiqua" w:hAnsi="Book Antiqua" w:cs="Times New Roman"/>
          <w:sz w:val="24"/>
          <w:szCs w:val="24"/>
        </w:rPr>
        <w:t>s</w:t>
      </w:r>
      <w:r w:rsidR="009634B9" w:rsidRPr="00F53D32">
        <w:rPr>
          <w:rFonts w:ascii="Book Antiqua" w:hAnsi="Book Antiqua" w:cs="Times New Roman"/>
          <w:sz w:val="24"/>
          <w:szCs w:val="24"/>
        </w:rPr>
        <w:t xml:space="preserve"> </w:t>
      </w:r>
      <w:r w:rsidR="00883E33" w:rsidRPr="00F53D32">
        <w:rPr>
          <w:rFonts w:ascii="Book Antiqua" w:hAnsi="Book Antiqua" w:cs="Times New Roman"/>
          <w:sz w:val="24"/>
          <w:szCs w:val="24"/>
        </w:rPr>
        <w:t>by diffusion</w:t>
      </w:r>
      <w:r w:rsidR="009634B9" w:rsidRPr="00F53D32">
        <w:rPr>
          <w:rFonts w:ascii="Book Antiqua" w:hAnsi="Book Antiqua" w:cs="Times New Roman"/>
          <w:sz w:val="24"/>
          <w:szCs w:val="24"/>
        </w:rPr>
        <w:t xml:space="preserve">, while hydrophilic </w:t>
      </w:r>
      <w:r w:rsidR="006056DA">
        <w:rPr>
          <w:rFonts w:ascii="Book Antiqua" w:hAnsi="Book Antiqua" w:cs="Times New Roman"/>
          <w:sz w:val="24"/>
          <w:szCs w:val="24"/>
        </w:rPr>
        <w:t>statins</w:t>
      </w:r>
      <w:r w:rsidR="009634B9" w:rsidRPr="00F53D32">
        <w:rPr>
          <w:rFonts w:ascii="Book Antiqua" w:hAnsi="Book Antiqua" w:cs="Times New Roman"/>
          <w:sz w:val="24"/>
          <w:szCs w:val="24"/>
        </w:rPr>
        <w:t xml:space="preserve">, </w:t>
      </w:r>
      <w:r w:rsidR="009634B9" w:rsidRPr="00BC06A2">
        <w:rPr>
          <w:rFonts w:ascii="Book Antiqua" w:hAnsi="Book Antiqua" w:cs="Times New Roman"/>
          <w:i/>
          <w:iCs/>
          <w:sz w:val="24"/>
          <w:szCs w:val="24"/>
        </w:rPr>
        <w:t>i.e</w:t>
      </w:r>
      <w:r w:rsidR="009634B9" w:rsidRPr="00F53D32">
        <w:rPr>
          <w:rFonts w:ascii="Book Antiqua" w:hAnsi="Book Antiqua" w:cs="Times New Roman"/>
          <w:sz w:val="24"/>
          <w:szCs w:val="24"/>
        </w:rPr>
        <w:t>.</w:t>
      </w:r>
      <w:r w:rsidR="00BC06A2">
        <w:rPr>
          <w:rFonts w:ascii="Book Antiqua" w:hAnsi="Book Antiqua" w:cs="Times New Roman"/>
          <w:sz w:val="24"/>
          <w:szCs w:val="24"/>
        </w:rPr>
        <w:t>,</w:t>
      </w:r>
      <w:r w:rsidR="009634B9" w:rsidRPr="00F53D32">
        <w:rPr>
          <w:rFonts w:ascii="Book Antiqua" w:hAnsi="Book Antiqua" w:cs="Times New Roman"/>
          <w:sz w:val="24"/>
          <w:szCs w:val="24"/>
        </w:rPr>
        <w:t xml:space="preserve"> pravastatin, need special membrane </w:t>
      </w:r>
      <w:proofErr w:type="gramStart"/>
      <w:r w:rsidR="009634B9" w:rsidRPr="00F53D32">
        <w:rPr>
          <w:rFonts w:ascii="Book Antiqua" w:hAnsi="Book Antiqua" w:cs="Times New Roman"/>
          <w:sz w:val="24"/>
          <w:szCs w:val="24"/>
        </w:rPr>
        <w:t>transporters</w:t>
      </w:r>
      <w:r w:rsidR="003D1F1F" w:rsidRPr="00F53D32">
        <w:rPr>
          <w:rFonts w:ascii="Book Antiqua" w:hAnsi="Book Antiqua" w:cs="Times New Roman"/>
          <w:sz w:val="24"/>
          <w:szCs w:val="24"/>
          <w:vertAlign w:val="superscript"/>
        </w:rPr>
        <w:t>[</w:t>
      </w:r>
      <w:proofErr w:type="gramEnd"/>
      <w:r w:rsidR="003D1F1F" w:rsidRPr="00F53D32">
        <w:rPr>
          <w:rFonts w:ascii="Book Antiqua" w:hAnsi="Book Antiqua" w:cs="Times New Roman"/>
          <w:sz w:val="24"/>
          <w:szCs w:val="24"/>
          <w:vertAlign w:val="superscript"/>
        </w:rPr>
        <w:t>12,15,17,18]</w:t>
      </w:r>
      <w:r w:rsidR="004849D1" w:rsidRPr="00F53D32">
        <w:rPr>
          <w:rFonts w:ascii="Book Antiqua" w:hAnsi="Book Antiqua" w:cs="Times New Roman"/>
          <w:sz w:val="24"/>
          <w:szCs w:val="24"/>
        </w:rPr>
        <w:t xml:space="preserve">. </w:t>
      </w:r>
      <w:r w:rsidR="009634B9" w:rsidRPr="00F53D32">
        <w:rPr>
          <w:rFonts w:ascii="Book Antiqua" w:hAnsi="Book Antiqua" w:cs="Times New Roman"/>
          <w:sz w:val="24"/>
          <w:szCs w:val="24"/>
        </w:rPr>
        <w:t xml:space="preserve">Another difference </w:t>
      </w:r>
      <w:r w:rsidR="000903BD" w:rsidRPr="00F53D32">
        <w:rPr>
          <w:rFonts w:ascii="Book Antiqua" w:hAnsi="Book Antiqua" w:cs="Times New Roman"/>
          <w:sz w:val="24"/>
          <w:szCs w:val="24"/>
        </w:rPr>
        <w:t xml:space="preserve">arises </w:t>
      </w:r>
      <w:r w:rsidR="00743016">
        <w:rPr>
          <w:rFonts w:ascii="Book Antiqua" w:hAnsi="Book Antiqua" w:cs="Times New Roman"/>
          <w:sz w:val="24"/>
          <w:szCs w:val="24"/>
        </w:rPr>
        <w:t xml:space="preserve">due to </w:t>
      </w:r>
      <w:r w:rsidR="000903BD" w:rsidRPr="00F53D32">
        <w:rPr>
          <w:rFonts w:ascii="Book Antiqua" w:hAnsi="Book Antiqua" w:cs="Times New Roman"/>
          <w:sz w:val="24"/>
          <w:szCs w:val="24"/>
        </w:rPr>
        <w:t>their molecular structure. S</w:t>
      </w:r>
      <w:r w:rsidR="009634B9" w:rsidRPr="00F53D32">
        <w:rPr>
          <w:rFonts w:ascii="Book Antiqua" w:hAnsi="Book Antiqua" w:cs="Times New Roman"/>
          <w:sz w:val="24"/>
          <w:szCs w:val="24"/>
        </w:rPr>
        <w:t xml:space="preserve">ynthetic statins, </w:t>
      </w:r>
      <w:r w:rsidR="009634B9" w:rsidRPr="00506366">
        <w:rPr>
          <w:rFonts w:ascii="Book Antiqua" w:hAnsi="Book Antiqua" w:cs="Times New Roman"/>
          <w:i/>
          <w:sz w:val="24"/>
          <w:szCs w:val="24"/>
        </w:rPr>
        <w:t>i.e.</w:t>
      </w:r>
      <w:r w:rsidR="00743016">
        <w:rPr>
          <w:rFonts w:ascii="Book Antiqua" w:hAnsi="Book Antiqua" w:cs="Times New Roman"/>
          <w:i/>
          <w:sz w:val="24"/>
          <w:szCs w:val="24"/>
        </w:rPr>
        <w:t>,</w:t>
      </w:r>
      <w:r w:rsidR="009634B9" w:rsidRPr="00F53D32">
        <w:rPr>
          <w:rFonts w:ascii="Book Antiqua" w:hAnsi="Book Antiqua" w:cs="Times New Roman"/>
          <w:sz w:val="24"/>
          <w:szCs w:val="24"/>
        </w:rPr>
        <w:t xml:space="preserve"> rosuvastatin, pitavastatin, atorvastatin and lovastatin, </w:t>
      </w:r>
      <w:r w:rsidR="009E48FD" w:rsidRPr="00F53D32">
        <w:rPr>
          <w:rFonts w:ascii="Book Antiqua" w:hAnsi="Book Antiqua" w:cs="Times New Roman"/>
          <w:sz w:val="24"/>
          <w:szCs w:val="24"/>
        </w:rPr>
        <w:t>possess</w:t>
      </w:r>
      <w:r w:rsidR="009634B9" w:rsidRPr="00F53D32">
        <w:rPr>
          <w:rFonts w:ascii="Book Antiqua" w:hAnsi="Book Antiqua" w:cs="Times New Roman"/>
          <w:sz w:val="24"/>
          <w:szCs w:val="24"/>
        </w:rPr>
        <w:t xml:space="preserve"> a fluorophenyl group which confers </w:t>
      </w:r>
      <w:r w:rsidR="009634B9" w:rsidRPr="00F53D32">
        <w:rPr>
          <w:rFonts w:ascii="Book Antiqua" w:hAnsi="Book Antiqua" w:cs="Times New Roman"/>
          <w:sz w:val="24"/>
          <w:szCs w:val="24"/>
        </w:rPr>
        <w:lastRenderedPageBreak/>
        <w:t xml:space="preserve">them </w:t>
      </w:r>
      <w:r w:rsidR="000903BD" w:rsidRPr="00F53D32">
        <w:rPr>
          <w:rFonts w:ascii="Book Antiqua" w:hAnsi="Book Antiqua" w:cs="Times New Roman"/>
          <w:sz w:val="24"/>
          <w:szCs w:val="24"/>
        </w:rPr>
        <w:t xml:space="preserve">the ability to </w:t>
      </w:r>
      <w:r w:rsidR="00C75F97" w:rsidRPr="00F53D32">
        <w:rPr>
          <w:rFonts w:ascii="Book Antiqua" w:hAnsi="Book Antiqua" w:cs="Times New Roman"/>
          <w:sz w:val="24"/>
          <w:szCs w:val="24"/>
        </w:rPr>
        <w:t xml:space="preserve">form </w:t>
      </w:r>
      <w:r w:rsidR="009634B9" w:rsidRPr="00F53D32">
        <w:rPr>
          <w:rFonts w:ascii="Book Antiqua" w:hAnsi="Book Antiqua" w:cs="Times New Roman"/>
          <w:sz w:val="24"/>
          <w:szCs w:val="24"/>
        </w:rPr>
        <w:t>an additional linkage to HMG-CoA reductase</w:t>
      </w:r>
      <w:r w:rsidR="00743016">
        <w:rPr>
          <w:rFonts w:ascii="Book Antiqua" w:hAnsi="Book Antiqua" w:cs="Times New Roman"/>
          <w:sz w:val="24"/>
          <w:szCs w:val="24"/>
        </w:rPr>
        <w:t>;</w:t>
      </w:r>
      <w:r w:rsidR="009634B9" w:rsidRPr="00F53D32">
        <w:rPr>
          <w:rFonts w:ascii="Book Antiqua" w:hAnsi="Book Antiqua" w:cs="Times New Roman"/>
          <w:sz w:val="24"/>
          <w:szCs w:val="24"/>
        </w:rPr>
        <w:t xml:space="preserve"> </w:t>
      </w:r>
      <w:r w:rsidR="00C75F97" w:rsidRPr="00F53D32">
        <w:rPr>
          <w:rFonts w:ascii="Book Antiqua" w:hAnsi="Book Antiqua" w:cs="Times New Roman"/>
          <w:sz w:val="24"/>
          <w:szCs w:val="24"/>
        </w:rPr>
        <w:t>therefore</w:t>
      </w:r>
      <w:r w:rsidR="00743016">
        <w:rPr>
          <w:rFonts w:ascii="Book Antiqua" w:hAnsi="Book Antiqua" w:cs="Times New Roman"/>
          <w:sz w:val="24"/>
          <w:szCs w:val="24"/>
        </w:rPr>
        <w:t>,</w:t>
      </w:r>
      <w:r w:rsidR="00C75F97" w:rsidRPr="00F53D32">
        <w:rPr>
          <w:rFonts w:ascii="Book Antiqua" w:hAnsi="Book Antiqua" w:cs="Times New Roman"/>
          <w:sz w:val="24"/>
          <w:szCs w:val="24"/>
        </w:rPr>
        <w:t xml:space="preserve"> </w:t>
      </w:r>
      <w:r w:rsidR="00A62D66" w:rsidRPr="00F53D32">
        <w:rPr>
          <w:rFonts w:ascii="Book Antiqua" w:hAnsi="Book Antiqua" w:cs="Times New Roman"/>
          <w:sz w:val="24"/>
          <w:szCs w:val="24"/>
        </w:rPr>
        <w:t xml:space="preserve">exhibiting </w:t>
      </w:r>
      <w:r w:rsidR="009634B9" w:rsidRPr="00F53D32">
        <w:rPr>
          <w:rFonts w:ascii="Book Antiqua" w:hAnsi="Book Antiqua" w:cs="Times New Roman"/>
          <w:sz w:val="24"/>
          <w:szCs w:val="24"/>
        </w:rPr>
        <w:t xml:space="preserve">a more potent inhibition. </w:t>
      </w:r>
      <w:r w:rsidR="009E48FD" w:rsidRPr="00F53D32">
        <w:rPr>
          <w:rFonts w:ascii="Book Antiqua" w:hAnsi="Book Antiqua" w:cs="Times New Roman"/>
          <w:sz w:val="24"/>
          <w:szCs w:val="24"/>
        </w:rPr>
        <w:t>On the other hand, s</w:t>
      </w:r>
      <w:r w:rsidR="009634B9" w:rsidRPr="00F53D32">
        <w:rPr>
          <w:rFonts w:ascii="Book Antiqua" w:hAnsi="Book Antiqua" w:cs="Times New Roman"/>
          <w:sz w:val="24"/>
          <w:szCs w:val="24"/>
        </w:rPr>
        <w:t>imvastatin, pravastatin, mevastatin and lovastatin are obtained through fungal fermentation</w:t>
      </w:r>
      <w:r w:rsidR="009E48FD" w:rsidRPr="00F53D32">
        <w:rPr>
          <w:rFonts w:ascii="Book Antiqua" w:hAnsi="Book Antiqua" w:cs="Times New Roman"/>
          <w:sz w:val="24"/>
          <w:szCs w:val="24"/>
        </w:rPr>
        <w:t xml:space="preserve">, and contain a decalin </w:t>
      </w:r>
      <w:proofErr w:type="gramStart"/>
      <w:r w:rsidR="009E48FD" w:rsidRPr="00F53D32">
        <w:rPr>
          <w:rFonts w:ascii="Book Antiqua" w:hAnsi="Book Antiqua" w:cs="Times New Roman"/>
          <w:sz w:val="24"/>
          <w:szCs w:val="24"/>
        </w:rPr>
        <w:t>ring</w:t>
      </w:r>
      <w:r w:rsidR="003D1F1F" w:rsidRPr="00F53D32">
        <w:rPr>
          <w:rFonts w:ascii="Book Antiqua" w:hAnsi="Book Antiqua" w:cs="Times New Roman"/>
          <w:sz w:val="24"/>
          <w:szCs w:val="24"/>
          <w:vertAlign w:val="superscript"/>
        </w:rPr>
        <w:t>[</w:t>
      </w:r>
      <w:proofErr w:type="gramEnd"/>
      <w:r w:rsidR="003D1F1F" w:rsidRPr="00F53D32">
        <w:rPr>
          <w:rFonts w:ascii="Book Antiqua" w:hAnsi="Book Antiqua" w:cs="Times New Roman"/>
          <w:sz w:val="24"/>
          <w:szCs w:val="24"/>
          <w:vertAlign w:val="superscript"/>
        </w:rPr>
        <w:t>13,15,18]</w:t>
      </w:r>
      <w:r w:rsidR="004849D1" w:rsidRPr="00F53D32">
        <w:rPr>
          <w:rFonts w:ascii="Book Antiqua" w:hAnsi="Book Antiqua" w:cs="Times New Roman"/>
          <w:sz w:val="24"/>
          <w:szCs w:val="24"/>
        </w:rPr>
        <w:t xml:space="preserve">. </w:t>
      </w:r>
      <w:r w:rsidR="00883E33" w:rsidRPr="00F53D32">
        <w:rPr>
          <w:rFonts w:ascii="Book Antiqua" w:hAnsi="Book Antiqua" w:cs="Times New Roman"/>
          <w:sz w:val="24"/>
          <w:szCs w:val="24"/>
        </w:rPr>
        <w:t xml:space="preserve">In addition, simvastatin and lovastatin are used as inactive prodrugs which makes them 100-fold more lipophilic than pravastatin. </w:t>
      </w:r>
      <w:r w:rsidR="009634B9" w:rsidRPr="00F53D32">
        <w:rPr>
          <w:rFonts w:ascii="Book Antiqua" w:hAnsi="Book Antiqua" w:cs="Times New Roman"/>
          <w:sz w:val="24"/>
          <w:szCs w:val="24"/>
        </w:rPr>
        <w:t xml:space="preserve">After oral administration, </w:t>
      </w:r>
      <w:r w:rsidR="00883E33" w:rsidRPr="00F53D32">
        <w:rPr>
          <w:rFonts w:ascii="Book Antiqua" w:hAnsi="Book Antiqua" w:cs="Times New Roman"/>
          <w:sz w:val="24"/>
          <w:szCs w:val="24"/>
        </w:rPr>
        <w:t xml:space="preserve">these </w:t>
      </w:r>
      <w:r w:rsidR="00C75F97" w:rsidRPr="00F53D32">
        <w:rPr>
          <w:rFonts w:ascii="Book Antiqua" w:hAnsi="Book Antiqua" w:cs="Times New Roman"/>
          <w:sz w:val="24"/>
          <w:szCs w:val="24"/>
        </w:rPr>
        <w:t>prodrug</w:t>
      </w:r>
      <w:r w:rsidR="00883E33" w:rsidRPr="00F53D32">
        <w:rPr>
          <w:rFonts w:ascii="Book Antiqua" w:hAnsi="Book Antiqua" w:cs="Times New Roman"/>
          <w:sz w:val="24"/>
          <w:szCs w:val="24"/>
        </w:rPr>
        <w:t>s</w:t>
      </w:r>
      <w:r w:rsidR="00C75F97" w:rsidRPr="00F53D32">
        <w:rPr>
          <w:rFonts w:ascii="Book Antiqua" w:hAnsi="Book Antiqua" w:cs="Times New Roman"/>
          <w:sz w:val="24"/>
          <w:szCs w:val="24"/>
        </w:rPr>
        <w:t xml:space="preserve"> </w:t>
      </w:r>
      <w:r w:rsidR="009634B9" w:rsidRPr="00F53D32">
        <w:rPr>
          <w:rFonts w:ascii="Book Antiqua" w:hAnsi="Book Antiqua" w:cs="Times New Roman"/>
          <w:sz w:val="24"/>
          <w:szCs w:val="24"/>
        </w:rPr>
        <w:t xml:space="preserve">are metabolized by CYP enzymes to a hydroxy-acid </w:t>
      </w:r>
      <w:r w:rsidR="00883E33" w:rsidRPr="00F53D32">
        <w:rPr>
          <w:rFonts w:ascii="Book Antiqua" w:hAnsi="Book Antiqua" w:cs="Times New Roman"/>
          <w:sz w:val="24"/>
          <w:szCs w:val="24"/>
        </w:rPr>
        <w:t xml:space="preserve">active </w:t>
      </w:r>
      <w:proofErr w:type="gramStart"/>
      <w:r w:rsidR="009634B9" w:rsidRPr="00F53D32">
        <w:rPr>
          <w:rFonts w:ascii="Book Antiqua" w:hAnsi="Book Antiqua" w:cs="Times New Roman"/>
          <w:sz w:val="24"/>
          <w:szCs w:val="24"/>
        </w:rPr>
        <w:t>form</w:t>
      </w:r>
      <w:r w:rsidR="00A0789F" w:rsidRPr="00F53D32">
        <w:rPr>
          <w:rFonts w:ascii="Book Antiqua" w:hAnsi="Book Antiqua" w:cs="Times New Roman"/>
          <w:sz w:val="24"/>
          <w:szCs w:val="24"/>
          <w:vertAlign w:val="superscript"/>
        </w:rPr>
        <w:t>[</w:t>
      </w:r>
      <w:proofErr w:type="gramEnd"/>
      <w:r w:rsidR="00A0789F" w:rsidRPr="00F53D32">
        <w:rPr>
          <w:rFonts w:ascii="Book Antiqua" w:hAnsi="Book Antiqua" w:cs="Times New Roman"/>
          <w:sz w:val="24"/>
          <w:szCs w:val="24"/>
          <w:vertAlign w:val="superscript"/>
        </w:rPr>
        <w:t>19]</w:t>
      </w:r>
      <w:r w:rsidR="00264161" w:rsidRPr="00F53D32">
        <w:rPr>
          <w:rFonts w:ascii="Book Antiqua" w:hAnsi="Book Antiqua" w:cs="Times New Roman"/>
          <w:sz w:val="24"/>
          <w:szCs w:val="24"/>
        </w:rPr>
        <w:t>.</w:t>
      </w:r>
    </w:p>
    <w:p w14:paraId="59AF8614" w14:textId="77777777" w:rsidR="000E1264" w:rsidRPr="00F53D32" w:rsidRDefault="000E1264" w:rsidP="00F53D32">
      <w:pPr>
        <w:spacing w:after="0" w:line="360" w:lineRule="auto"/>
        <w:jc w:val="both"/>
        <w:rPr>
          <w:rFonts w:ascii="Book Antiqua" w:hAnsi="Book Antiqua" w:cs="Times New Roman"/>
          <w:sz w:val="24"/>
          <w:szCs w:val="24"/>
        </w:rPr>
      </w:pPr>
    </w:p>
    <w:p w14:paraId="3DB79A83" w14:textId="77777777" w:rsidR="008717A0" w:rsidRPr="00BC06A2" w:rsidRDefault="008717A0" w:rsidP="00F53D32">
      <w:pPr>
        <w:spacing w:after="0" w:line="360" w:lineRule="auto"/>
        <w:jc w:val="both"/>
        <w:rPr>
          <w:rFonts w:ascii="Book Antiqua" w:hAnsi="Book Antiqua" w:cs="Times New Roman"/>
          <w:b/>
          <w:sz w:val="24"/>
          <w:szCs w:val="24"/>
          <w:u w:val="single"/>
        </w:rPr>
      </w:pPr>
      <w:r w:rsidRPr="00BC06A2">
        <w:rPr>
          <w:rFonts w:ascii="Book Antiqua" w:hAnsi="Book Antiqua" w:cs="Times New Roman"/>
          <w:b/>
          <w:sz w:val="24"/>
          <w:szCs w:val="24"/>
          <w:u w:val="single"/>
        </w:rPr>
        <w:t>PRECLINICAL STUDIES EVALUATING THE ANTICANCER EFFECTS OF STATINS</w:t>
      </w:r>
    </w:p>
    <w:p w14:paraId="47AF66FC" w14:textId="4007FF37" w:rsidR="00EB2F45" w:rsidRPr="00F53D32" w:rsidRDefault="00EB2F45" w:rsidP="00F53D32">
      <w:pPr>
        <w:spacing w:after="0" w:line="360" w:lineRule="auto"/>
        <w:jc w:val="both"/>
        <w:rPr>
          <w:rFonts w:ascii="Book Antiqua" w:hAnsi="Book Antiqua"/>
          <w:b/>
          <w:color w:val="FF0000"/>
          <w:sz w:val="24"/>
          <w:szCs w:val="24"/>
          <w:u w:val="single"/>
        </w:rPr>
      </w:pPr>
      <w:r w:rsidRPr="00F53D32">
        <w:rPr>
          <w:rFonts w:ascii="Book Antiqua" w:hAnsi="Book Antiqua" w:cs="Times New Roman"/>
          <w:sz w:val="24"/>
          <w:szCs w:val="24"/>
        </w:rPr>
        <w:t xml:space="preserve">Since the first reports in the late 1990s on the ability of statins to influence cancer progression, their anticancer properties have been extensively documented in a wide range of cancer cell lines and tumor-bearing animal models. Several preclinical studies support the anticancer effects of statins against various types of tumors, including liquid tumors such as myeloma and leukemia, and solid </w:t>
      </w:r>
      <w:proofErr w:type="gramStart"/>
      <w:r w:rsidRPr="00F53D32">
        <w:rPr>
          <w:rFonts w:ascii="Book Antiqua" w:hAnsi="Book Antiqua" w:cs="Times New Roman"/>
          <w:sz w:val="24"/>
          <w:szCs w:val="24"/>
        </w:rPr>
        <w:t>tumor</w:t>
      </w:r>
      <w:bookmarkStart w:id="26" w:name="_Ref32943034"/>
      <w:r w:rsidR="00743016">
        <w:rPr>
          <w:rFonts w:ascii="Book Antiqua" w:hAnsi="Book Antiqua" w:cs="Times New Roman"/>
          <w:sz w:val="24"/>
          <w:szCs w:val="24"/>
        </w:rPr>
        <w:t>s</w:t>
      </w:r>
      <w:r w:rsidR="00DF2CD3" w:rsidRPr="00F53D32">
        <w:rPr>
          <w:rFonts w:ascii="Book Antiqua" w:hAnsi="Book Antiqua" w:cs="Times New Roman"/>
          <w:sz w:val="24"/>
          <w:szCs w:val="24"/>
          <w:vertAlign w:val="superscript"/>
        </w:rPr>
        <w:t>[</w:t>
      </w:r>
      <w:proofErr w:type="gramEnd"/>
      <w:r w:rsidR="00DF2CD3" w:rsidRPr="00F53D32">
        <w:rPr>
          <w:rFonts w:ascii="Book Antiqua" w:hAnsi="Book Antiqua" w:cs="Times New Roman"/>
          <w:sz w:val="24"/>
          <w:szCs w:val="24"/>
          <w:vertAlign w:val="superscript"/>
        </w:rPr>
        <w:t>20]</w:t>
      </w:r>
      <w:bookmarkEnd w:id="26"/>
      <w:r w:rsidRPr="00F53D32">
        <w:rPr>
          <w:rFonts w:ascii="Book Antiqua" w:hAnsi="Book Antiqua" w:cs="Times New Roman"/>
          <w:sz w:val="24"/>
          <w:szCs w:val="24"/>
        </w:rPr>
        <w:t>.</w:t>
      </w:r>
      <w:r w:rsidRPr="00F53D32">
        <w:rPr>
          <w:rFonts w:ascii="Book Antiqua" w:hAnsi="Book Antiqua" w:cs="Times New Roman"/>
          <w:sz w:val="24"/>
          <w:szCs w:val="24"/>
          <w:vertAlign w:val="superscript"/>
        </w:rPr>
        <w:t xml:space="preserve"> </w:t>
      </w:r>
      <w:r w:rsidRPr="00F53D32">
        <w:rPr>
          <w:rFonts w:ascii="Book Antiqua" w:hAnsi="Book Antiqua" w:cs="Times New Roman"/>
          <w:sz w:val="24"/>
          <w:szCs w:val="24"/>
        </w:rPr>
        <w:t xml:space="preserve">The possible underlying mechanisms that account for the anticancer effects have been reported in numerous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studies. It has been shown that their anticancer properties result from the suppression of tumor growth, induction of apoptosis and autophagy, inhibition of cell migration and invasion, and inhibition of </w:t>
      </w:r>
      <w:proofErr w:type="gramStart"/>
      <w:r w:rsidRPr="00F53D32">
        <w:rPr>
          <w:rFonts w:ascii="Book Antiqua" w:hAnsi="Book Antiqua" w:cs="Times New Roman"/>
          <w:sz w:val="24"/>
          <w:szCs w:val="24"/>
        </w:rPr>
        <w:t>angiogenesis</w:t>
      </w:r>
      <w:r w:rsidR="00DF2CD3" w:rsidRPr="00F53D32">
        <w:rPr>
          <w:rFonts w:ascii="Book Antiqua" w:hAnsi="Book Antiqua" w:cs="Times New Roman"/>
          <w:sz w:val="24"/>
          <w:szCs w:val="24"/>
          <w:vertAlign w:val="superscript"/>
        </w:rPr>
        <w:t>[</w:t>
      </w:r>
      <w:proofErr w:type="gramEnd"/>
      <w:r w:rsidR="00DF2CD3" w:rsidRPr="00F53D32">
        <w:rPr>
          <w:rFonts w:ascii="Book Antiqua" w:hAnsi="Book Antiqua" w:cs="Times New Roman"/>
          <w:sz w:val="24"/>
          <w:szCs w:val="24"/>
          <w:vertAlign w:val="superscript"/>
        </w:rPr>
        <w:t>21-23]</w:t>
      </w:r>
      <w:r w:rsidRPr="00F53D32">
        <w:rPr>
          <w:rFonts w:ascii="Book Antiqua" w:hAnsi="Book Antiqua" w:cs="Times New Roman"/>
          <w:sz w:val="24"/>
          <w:szCs w:val="24"/>
        </w:rPr>
        <w:t xml:space="preserve">. </w:t>
      </w:r>
    </w:p>
    <w:p w14:paraId="2F0EB1C2" w14:textId="77777777" w:rsidR="00EB2F45" w:rsidRPr="00F53D32" w:rsidRDefault="00EB2F45" w:rsidP="00BC06A2">
      <w:pPr>
        <w:spacing w:after="0" w:line="360" w:lineRule="auto"/>
        <w:ind w:firstLineChars="100" w:firstLine="240"/>
        <w:jc w:val="both"/>
        <w:rPr>
          <w:rFonts w:ascii="Book Antiqua" w:hAnsi="Book Antiqua"/>
          <w:b/>
          <w:sz w:val="24"/>
          <w:szCs w:val="24"/>
          <w:u w:val="single"/>
        </w:rPr>
      </w:pPr>
      <w:r w:rsidRPr="00F53D32">
        <w:rPr>
          <w:rFonts w:ascii="Book Antiqua" w:hAnsi="Book Antiqua" w:cs="Times New Roman"/>
          <w:sz w:val="24"/>
          <w:szCs w:val="24"/>
        </w:rPr>
        <w:t xml:space="preserve">This chapter outlines the current state of knowledge concerning the anticancer effects of statins from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and </w:t>
      </w:r>
      <w:r w:rsidRPr="00F53D32">
        <w:rPr>
          <w:rFonts w:ascii="Book Antiqua" w:hAnsi="Book Antiqua" w:cs="Times New Roman"/>
          <w:i/>
          <w:iCs/>
          <w:sz w:val="24"/>
          <w:szCs w:val="24"/>
        </w:rPr>
        <w:t>in vivo</w:t>
      </w:r>
      <w:r w:rsidRPr="00F53D32">
        <w:rPr>
          <w:rFonts w:ascii="Book Antiqua" w:hAnsi="Book Antiqua" w:cs="Times New Roman"/>
          <w:sz w:val="24"/>
          <w:szCs w:val="24"/>
        </w:rPr>
        <w:t xml:space="preserve"> preclinical studies. However, due to the vast data available in the literature regarding this subject, we will focus on presenting </w:t>
      </w:r>
      <w:r w:rsidR="008C6CD3" w:rsidRPr="00F53D32">
        <w:rPr>
          <w:rFonts w:ascii="Book Antiqua" w:hAnsi="Book Antiqua" w:cs="Times New Roman"/>
          <w:sz w:val="24"/>
          <w:szCs w:val="24"/>
        </w:rPr>
        <w:t xml:space="preserve">the </w:t>
      </w:r>
      <w:r w:rsidRPr="00F53D32">
        <w:rPr>
          <w:rFonts w:ascii="Book Antiqua" w:hAnsi="Book Antiqua" w:cs="Times New Roman"/>
          <w:sz w:val="24"/>
          <w:szCs w:val="24"/>
        </w:rPr>
        <w:t>mo</w:t>
      </w:r>
      <w:r w:rsidR="008C6CD3" w:rsidRPr="00F53D32">
        <w:rPr>
          <w:rFonts w:ascii="Book Antiqua" w:hAnsi="Book Antiqua" w:cs="Times New Roman"/>
          <w:sz w:val="24"/>
          <w:szCs w:val="24"/>
        </w:rPr>
        <w:t>st</w:t>
      </w:r>
      <w:r w:rsidRPr="00F53D32">
        <w:rPr>
          <w:rFonts w:ascii="Book Antiqua" w:hAnsi="Book Antiqua" w:cs="Times New Roman"/>
          <w:sz w:val="24"/>
          <w:szCs w:val="24"/>
        </w:rPr>
        <w:t xml:space="preserve"> recent reports.</w:t>
      </w:r>
    </w:p>
    <w:p w14:paraId="61C61BA4" w14:textId="77777777" w:rsidR="00EB2F45" w:rsidRPr="00F53D32" w:rsidRDefault="00EB2F45" w:rsidP="00F53D32">
      <w:pPr>
        <w:spacing w:after="0" w:line="360" w:lineRule="auto"/>
        <w:jc w:val="both"/>
        <w:rPr>
          <w:rFonts w:ascii="Book Antiqua" w:hAnsi="Book Antiqua" w:cs="Times New Roman"/>
          <w:sz w:val="24"/>
          <w:szCs w:val="24"/>
        </w:rPr>
      </w:pPr>
    </w:p>
    <w:p w14:paraId="081F5D50" w14:textId="77777777" w:rsidR="00EB2F45" w:rsidRPr="00F53D32" w:rsidRDefault="00EB2F45" w:rsidP="00F53D32">
      <w:pPr>
        <w:spacing w:after="0" w:line="360" w:lineRule="auto"/>
        <w:jc w:val="both"/>
        <w:rPr>
          <w:rFonts w:ascii="Book Antiqua" w:hAnsi="Book Antiqua" w:cs="Times New Roman"/>
          <w:b/>
          <w:bCs/>
          <w:i/>
          <w:iCs/>
          <w:sz w:val="24"/>
          <w:szCs w:val="24"/>
        </w:rPr>
      </w:pPr>
      <w:r w:rsidRPr="00F53D32">
        <w:rPr>
          <w:rFonts w:ascii="Book Antiqua" w:hAnsi="Book Antiqua" w:cs="Times New Roman"/>
          <w:b/>
          <w:bCs/>
          <w:i/>
          <w:iCs/>
          <w:sz w:val="24"/>
          <w:szCs w:val="24"/>
        </w:rPr>
        <w:t>In vitro studies</w:t>
      </w:r>
    </w:p>
    <w:p w14:paraId="364B8DC5" w14:textId="709ECD81" w:rsidR="00EB2F45" w:rsidRPr="00F53D32" w:rsidRDefault="00EB2F45" w:rsidP="00F53D32">
      <w:pPr>
        <w:spacing w:after="0" w:line="360" w:lineRule="auto"/>
        <w:jc w:val="both"/>
        <w:rPr>
          <w:rFonts w:ascii="Book Antiqua" w:hAnsi="Book Antiqua"/>
          <w:b/>
          <w:sz w:val="24"/>
          <w:szCs w:val="24"/>
          <w:u w:val="single"/>
        </w:rPr>
      </w:pPr>
      <w:r w:rsidRPr="00F53D32">
        <w:rPr>
          <w:rFonts w:ascii="Book Antiqua" w:hAnsi="Book Antiqua" w:cs="Times New Roman"/>
          <w:sz w:val="24"/>
          <w:szCs w:val="24"/>
        </w:rPr>
        <w:t xml:space="preserve">Some of the most recent results </w:t>
      </w:r>
      <w:r w:rsidR="00743016">
        <w:rPr>
          <w:rFonts w:ascii="Book Antiqua" w:hAnsi="Book Antiqua" w:cs="Times New Roman"/>
          <w:sz w:val="24"/>
          <w:szCs w:val="24"/>
        </w:rPr>
        <w:t>from</w:t>
      </w:r>
      <w:r w:rsidRPr="00F53D32">
        <w:rPr>
          <w:rFonts w:ascii="Book Antiqua" w:hAnsi="Book Antiqua" w:cs="Times New Roman"/>
          <w:sz w:val="24"/>
          <w:szCs w:val="24"/>
        </w:rPr>
        <w:t xml:space="preserve">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studies on statin anticancer activity are presented in Table 1. </w:t>
      </w:r>
      <w:r w:rsidR="00743016">
        <w:rPr>
          <w:rFonts w:ascii="Book Antiqua" w:hAnsi="Book Antiqua" w:cs="Times New Roman"/>
          <w:sz w:val="24"/>
          <w:szCs w:val="24"/>
        </w:rPr>
        <w:t>By e</w:t>
      </w:r>
      <w:r w:rsidRPr="00F53D32">
        <w:rPr>
          <w:rFonts w:ascii="Book Antiqua" w:hAnsi="Book Antiqua" w:cs="Times New Roman"/>
          <w:sz w:val="24"/>
          <w:szCs w:val="24"/>
        </w:rPr>
        <w:t xml:space="preserve">xamining the results reported in the literature, several conclusions can be drawn, which are in agreement with findings previously reported by </w:t>
      </w:r>
      <w:proofErr w:type="spellStart"/>
      <w:r w:rsidRPr="00F53D32">
        <w:rPr>
          <w:rFonts w:ascii="Book Antiqua" w:hAnsi="Book Antiqua" w:cs="Times New Roman"/>
          <w:sz w:val="24"/>
          <w:szCs w:val="24"/>
        </w:rPr>
        <w:t>Osmak</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11]</w:t>
      </w:r>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Ahmadi</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et al</w:t>
      </w:r>
      <w:r w:rsidR="00BC06A2" w:rsidRPr="00F53D32">
        <w:rPr>
          <w:rFonts w:ascii="Book Antiqua" w:hAnsi="Book Antiqua" w:cs="Times New Roman"/>
          <w:sz w:val="24"/>
          <w:szCs w:val="24"/>
          <w:vertAlign w:val="superscript"/>
        </w:rPr>
        <w:t>[24]</w:t>
      </w:r>
      <w:r w:rsidRPr="00F53D32">
        <w:rPr>
          <w:rFonts w:ascii="Book Antiqua" w:hAnsi="Book Antiqua" w:cs="Times New Roman"/>
          <w:sz w:val="24"/>
          <w:szCs w:val="24"/>
        </w:rPr>
        <w:t>, and others</w:t>
      </w:r>
      <w:r w:rsidR="004849D1" w:rsidRPr="00F53D32">
        <w:rPr>
          <w:rFonts w:ascii="Book Antiqua" w:hAnsi="Book Antiqua" w:cs="Times New Roman"/>
          <w:sz w:val="24"/>
          <w:szCs w:val="24"/>
        </w:rPr>
        <w:t>.</w:t>
      </w:r>
      <w:r w:rsidRPr="00F53D32">
        <w:rPr>
          <w:rFonts w:ascii="Book Antiqua" w:hAnsi="Book Antiqua" w:cs="Times New Roman"/>
          <w:sz w:val="24"/>
          <w:szCs w:val="24"/>
        </w:rPr>
        <w:t xml:space="preserve"> </w:t>
      </w:r>
    </w:p>
    <w:p w14:paraId="0B8A91E4" w14:textId="27CF9261" w:rsidR="00EB2F45" w:rsidRPr="00F53D32" w:rsidRDefault="00EB2F45" w:rsidP="00BC06A2">
      <w:pPr>
        <w:spacing w:after="0" w:line="360" w:lineRule="auto"/>
        <w:ind w:firstLineChars="100" w:firstLine="240"/>
        <w:jc w:val="both"/>
        <w:rPr>
          <w:rFonts w:ascii="Book Antiqua" w:hAnsi="Book Antiqua" w:cs="Times New Roman"/>
          <w:b/>
          <w:bCs/>
          <w:i/>
          <w:iCs/>
          <w:sz w:val="24"/>
          <w:szCs w:val="24"/>
        </w:rPr>
      </w:pPr>
      <w:r w:rsidRPr="00F53D32">
        <w:rPr>
          <w:rFonts w:ascii="Book Antiqua" w:hAnsi="Book Antiqua" w:cs="Times New Roman"/>
          <w:sz w:val="24"/>
          <w:szCs w:val="24"/>
        </w:rPr>
        <w:lastRenderedPageBreak/>
        <w:t xml:space="preserve">Firstly, it appears that the antitumor potential depends on the physicochemical properties of the statins, more precisely their lipophilicity. The chemical structure of the molecule dictates the solubility of the statin, which in turn will affect the pharmacokinetic </w:t>
      </w:r>
      <w:bookmarkStart w:id="27" w:name="_Ref32941846"/>
      <w:proofErr w:type="gramStart"/>
      <w:r w:rsidR="008C6CD3" w:rsidRPr="00F53D32">
        <w:rPr>
          <w:rFonts w:ascii="Book Antiqua" w:hAnsi="Book Antiqua" w:cs="Times New Roman"/>
          <w:sz w:val="24"/>
          <w:szCs w:val="24"/>
        </w:rPr>
        <w:t>profile</w:t>
      </w:r>
      <w:r w:rsidR="00CB2B3D" w:rsidRPr="00F53D32">
        <w:rPr>
          <w:rFonts w:ascii="Book Antiqua" w:hAnsi="Book Antiqua" w:cs="Times New Roman"/>
          <w:sz w:val="24"/>
          <w:szCs w:val="24"/>
          <w:vertAlign w:val="superscript"/>
        </w:rPr>
        <w:t>[</w:t>
      </w:r>
      <w:proofErr w:type="gramEnd"/>
      <w:r w:rsidR="00CB2B3D" w:rsidRPr="00F53D32">
        <w:rPr>
          <w:rFonts w:ascii="Book Antiqua" w:hAnsi="Book Antiqua" w:cs="Times New Roman"/>
          <w:sz w:val="24"/>
          <w:szCs w:val="24"/>
          <w:vertAlign w:val="superscript"/>
        </w:rPr>
        <w:t>19,23,25]</w:t>
      </w:r>
      <w:bookmarkEnd w:id="27"/>
      <w:r w:rsidRPr="00F53D32">
        <w:rPr>
          <w:rFonts w:ascii="Book Antiqua" w:hAnsi="Book Antiqua" w:cs="Times New Roman"/>
          <w:sz w:val="24"/>
          <w:szCs w:val="24"/>
        </w:rPr>
        <w:t xml:space="preserve">. The lipophilicity promotes access to different tissues, including cancer cells. Statins are taken up into cells by </w:t>
      </w:r>
      <w:r w:rsidR="00743016">
        <w:rPr>
          <w:rFonts w:ascii="Book Antiqua" w:hAnsi="Book Antiqua" w:cs="Times New Roman"/>
          <w:sz w:val="24"/>
          <w:szCs w:val="24"/>
        </w:rPr>
        <w:t xml:space="preserve">the </w:t>
      </w:r>
      <w:r w:rsidRPr="00F53D32">
        <w:rPr>
          <w:rFonts w:ascii="Book Antiqua" w:hAnsi="Book Antiqua" w:cs="Times New Roman"/>
          <w:sz w:val="24"/>
          <w:szCs w:val="24"/>
        </w:rPr>
        <w:t xml:space="preserve">organic anion-transporting polypeptide OATP1B1 mainly expressed by </w:t>
      </w:r>
      <w:r w:rsidR="008C6CD3" w:rsidRPr="00F53D32">
        <w:rPr>
          <w:rFonts w:ascii="Book Antiqua" w:hAnsi="Book Antiqua" w:cs="Times New Roman"/>
          <w:sz w:val="24"/>
          <w:szCs w:val="24"/>
        </w:rPr>
        <w:t>hepatocytes</w:t>
      </w:r>
      <w:r w:rsidRPr="00F53D32">
        <w:rPr>
          <w:rFonts w:ascii="Book Antiqua" w:hAnsi="Book Antiqua" w:cs="Times New Roman"/>
          <w:sz w:val="24"/>
          <w:szCs w:val="24"/>
        </w:rPr>
        <w:t xml:space="preserve"> and for lipophilic statins also by passive diffusion through the membrane. As a result, hydrophilic statins show an increased affinity for hepatic tissue, but not for other tissues. However, lipophilic statins achieve higher levels in extrahepatic tissues where they interfere with the synthesis of </w:t>
      </w:r>
      <w:proofErr w:type="gramStart"/>
      <w:r w:rsidRPr="00F53D32">
        <w:rPr>
          <w:rFonts w:ascii="Book Antiqua" w:hAnsi="Book Antiqua" w:cs="Times New Roman"/>
          <w:sz w:val="24"/>
          <w:szCs w:val="24"/>
        </w:rPr>
        <w:t>cholesterol</w:t>
      </w:r>
      <w:r w:rsidR="00CB2B3D" w:rsidRPr="00F53D32">
        <w:rPr>
          <w:rFonts w:ascii="Book Antiqua" w:hAnsi="Book Antiqua" w:cs="Times New Roman"/>
          <w:sz w:val="24"/>
          <w:szCs w:val="24"/>
          <w:vertAlign w:val="superscript"/>
        </w:rPr>
        <w:t>[</w:t>
      </w:r>
      <w:proofErr w:type="gramEnd"/>
      <w:r w:rsidR="00CB2B3D" w:rsidRPr="00F53D32">
        <w:rPr>
          <w:rFonts w:ascii="Book Antiqua" w:hAnsi="Book Antiqua" w:cs="Times New Roman"/>
          <w:sz w:val="24"/>
          <w:szCs w:val="24"/>
          <w:vertAlign w:val="superscript"/>
        </w:rPr>
        <w:t>19,24,26]</w:t>
      </w:r>
      <w:r w:rsidR="00E11364"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Several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studies on various cancer cell lines have reported lower anticancer efficacy for hydrophilic statins as opposed to lipophilic </w:t>
      </w:r>
      <w:r w:rsidR="00743016">
        <w:rPr>
          <w:rFonts w:ascii="Book Antiqua" w:hAnsi="Book Antiqua" w:cs="Times New Roman"/>
          <w:sz w:val="24"/>
          <w:szCs w:val="24"/>
        </w:rPr>
        <w:t>statins</w:t>
      </w:r>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Beckwitt</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27]</w:t>
      </w:r>
      <w:r w:rsidRPr="00F53D32">
        <w:rPr>
          <w:rFonts w:ascii="Book Antiqua" w:hAnsi="Book Antiqua" w:cs="Times New Roman"/>
          <w:sz w:val="24"/>
          <w:szCs w:val="24"/>
        </w:rPr>
        <w:t xml:space="preserve"> assessed the anticancer activity of four statins, namely atorvastatin, simvastatin, rosuvastatin, and pravastatin, on four types of cancer cell lines derived from primary tumors: </w:t>
      </w:r>
      <w:r w:rsidR="00BC06A2" w:rsidRPr="00F53D32">
        <w:rPr>
          <w:rFonts w:ascii="Book Antiqua" w:hAnsi="Book Antiqua" w:cs="Times New Roman"/>
          <w:sz w:val="24"/>
          <w:szCs w:val="24"/>
        </w:rPr>
        <w:t>B</w:t>
      </w:r>
      <w:r w:rsidRPr="00F53D32">
        <w:rPr>
          <w:rFonts w:ascii="Book Antiqua" w:hAnsi="Book Antiqua" w:cs="Times New Roman"/>
          <w:sz w:val="24"/>
          <w:szCs w:val="24"/>
        </w:rPr>
        <w:t xml:space="preserve">reast (MCF-7 and MDA-MB-231), prostate (DU-145), brain (SF-295), and melanoma. Atorvastatin displayed the highest antitumor effect, while pravastatin had the lowest efficacy at suppressing tumor growth in all </w:t>
      </w:r>
      <w:r w:rsidR="00743016">
        <w:rPr>
          <w:rFonts w:ascii="Book Antiqua" w:hAnsi="Book Antiqua" w:cs="Times New Roman"/>
          <w:sz w:val="24"/>
          <w:szCs w:val="24"/>
        </w:rPr>
        <w:t xml:space="preserve">the </w:t>
      </w:r>
      <w:r w:rsidRPr="00F53D32">
        <w:rPr>
          <w:rFonts w:ascii="Book Antiqua" w:hAnsi="Book Antiqua" w:cs="Times New Roman"/>
          <w:sz w:val="24"/>
          <w:szCs w:val="24"/>
        </w:rPr>
        <w:t xml:space="preserve">above-mentioned cell lines. Furthermore, rosuvastatin was less potent than atorvastatin, even though the former shows similar affinity for the enzyme HMG-CoA reductase. Simvastatin, on the other hand showed similar efficacy to </w:t>
      </w:r>
      <w:proofErr w:type="gramStart"/>
      <w:r w:rsidRPr="00F53D32">
        <w:rPr>
          <w:rFonts w:ascii="Book Antiqua" w:hAnsi="Book Antiqua" w:cs="Times New Roman"/>
          <w:sz w:val="24"/>
          <w:szCs w:val="24"/>
        </w:rPr>
        <w:t>atorvastatin</w:t>
      </w:r>
      <w:bookmarkStart w:id="28" w:name="_Ref32942074"/>
      <w:r w:rsidR="006D0589" w:rsidRPr="00F53D32">
        <w:rPr>
          <w:rFonts w:ascii="Book Antiqua" w:hAnsi="Book Antiqua" w:cs="Times New Roman"/>
          <w:sz w:val="24"/>
          <w:szCs w:val="24"/>
          <w:vertAlign w:val="superscript"/>
        </w:rPr>
        <w:t>[</w:t>
      </w:r>
      <w:proofErr w:type="gramEnd"/>
      <w:r w:rsidR="006D0589" w:rsidRPr="00F53D32">
        <w:rPr>
          <w:rFonts w:ascii="Book Antiqua" w:hAnsi="Book Antiqua" w:cs="Times New Roman"/>
          <w:sz w:val="24"/>
          <w:szCs w:val="24"/>
          <w:vertAlign w:val="superscript"/>
        </w:rPr>
        <w:t>27]</w:t>
      </w:r>
      <w:bookmarkEnd w:id="28"/>
      <w:r w:rsidRPr="00F53D32">
        <w:rPr>
          <w:rFonts w:ascii="Book Antiqua" w:hAnsi="Book Antiqua" w:cs="Times New Roman"/>
          <w:sz w:val="24"/>
          <w:szCs w:val="24"/>
        </w:rPr>
        <w:t>. Consistent with these findings, another study demonstrated that lipophilic simvastatin significantly inhibited the proliferation of esophageal adenocarcinoma OE-19 cells and esophageal squamous cell carcinoma Eca-109 cells, at concentrations of 30 µ</w:t>
      </w:r>
      <w:proofErr w:type="spellStart"/>
      <w:r w:rsidR="00EF51D3">
        <w:rPr>
          <w:rFonts w:ascii="Book Antiqua" w:hAnsi="Book Antiqua" w:cs="Times New Roman" w:hint="eastAsia"/>
          <w:sz w:val="24"/>
          <w:szCs w:val="24"/>
          <w:lang w:eastAsia="zh-CN"/>
        </w:rPr>
        <w:t>mol</w:t>
      </w:r>
      <w:proofErr w:type="spellEnd"/>
      <w:r w:rsidR="00EF51D3">
        <w:rPr>
          <w:rFonts w:ascii="Book Antiqua" w:hAnsi="Book Antiqua" w:cs="Times New Roman" w:hint="eastAsia"/>
          <w:sz w:val="24"/>
          <w:szCs w:val="24"/>
          <w:lang w:eastAsia="zh-CN"/>
        </w:rPr>
        <w:t>/L</w:t>
      </w:r>
      <w:r w:rsidRPr="00F53D32">
        <w:rPr>
          <w:rFonts w:ascii="Book Antiqua" w:hAnsi="Book Antiqua" w:cs="Times New Roman"/>
          <w:sz w:val="24"/>
          <w:szCs w:val="24"/>
        </w:rPr>
        <w:t xml:space="preserve">, accompanied by the down-regulation of COX-2 and PGE2 in both cancer cell lines, in a dose-dependent manner. However, hydrophilic pravastatin had no obvious suppressive effect on </w:t>
      </w:r>
      <w:r w:rsidR="00743016" w:rsidRPr="00F53D32">
        <w:rPr>
          <w:rFonts w:ascii="Book Antiqua" w:hAnsi="Book Antiqua" w:cs="Times New Roman"/>
          <w:sz w:val="24"/>
          <w:szCs w:val="24"/>
        </w:rPr>
        <w:t xml:space="preserve">tumor growth </w:t>
      </w:r>
      <w:r w:rsidR="00743016">
        <w:rPr>
          <w:rFonts w:ascii="Book Antiqua" w:hAnsi="Book Antiqua" w:cs="Times New Roman"/>
          <w:sz w:val="24"/>
          <w:szCs w:val="24"/>
        </w:rPr>
        <w:t xml:space="preserve">in </w:t>
      </w:r>
      <w:r w:rsidRPr="00F53D32">
        <w:rPr>
          <w:rFonts w:ascii="Book Antiqua" w:hAnsi="Book Antiqua" w:cs="Times New Roman"/>
          <w:sz w:val="24"/>
          <w:szCs w:val="24"/>
        </w:rPr>
        <w:t xml:space="preserve">the two investigated esophageal cancer cell </w:t>
      </w:r>
      <w:proofErr w:type="gramStart"/>
      <w:r w:rsidRPr="00F53D32">
        <w:rPr>
          <w:rFonts w:ascii="Book Antiqua" w:hAnsi="Book Antiqua" w:cs="Times New Roman"/>
          <w:sz w:val="24"/>
          <w:szCs w:val="24"/>
        </w:rPr>
        <w:t>lines</w:t>
      </w:r>
      <w:r w:rsidR="0050511B" w:rsidRPr="00F53D32">
        <w:rPr>
          <w:rFonts w:ascii="Book Antiqua" w:hAnsi="Book Antiqua" w:cs="Times New Roman"/>
          <w:sz w:val="24"/>
          <w:szCs w:val="24"/>
          <w:vertAlign w:val="superscript"/>
        </w:rPr>
        <w:t>[</w:t>
      </w:r>
      <w:proofErr w:type="gramEnd"/>
      <w:r w:rsidR="0050511B" w:rsidRPr="00F53D32">
        <w:rPr>
          <w:rFonts w:ascii="Book Antiqua" w:hAnsi="Book Antiqua" w:cs="Times New Roman"/>
          <w:sz w:val="24"/>
          <w:szCs w:val="24"/>
          <w:vertAlign w:val="superscript"/>
        </w:rPr>
        <w:t>28]</w:t>
      </w:r>
      <w:r w:rsidRPr="00F53D32">
        <w:rPr>
          <w:rFonts w:ascii="Book Antiqua" w:hAnsi="Book Antiqua" w:cs="Times New Roman"/>
          <w:sz w:val="24"/>
          <w:szCs w:val="24"/>
        </w:rPr>
        <w:t>. In pancreatic cancer cell lines (PA-TU-8902, MiaPaCa-2, BxPC-3), except for pravastatin, all investigated lipophilic statins, at a concentration of 12</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heme="minorHAnsi"/>
          <w:sz w:val="24"/>
          <w:szCs w:val="24"/>
        </w:rPr>
        <w:t xml:space="preserve">, </w:t>
      </w:r>
      <w:proofErr w:type="gramStart"/>
      <w:r w:rsidRPr="00F53D32">
        <w:rPr>
          <w:rFonts w:ascii="Book Antiqua" w:hAnsi="Book Antiqua" w:cstheme="minorHAnsi"/>
          <w:sz w:val="24"/>
          <w:szCs w:val="24"/>
        </w:rPr>
        <w:t>displayed</w:t>
      </w:r>
      <w:proofErr w:type="gramEnd"/>
      <w:r w:rsidRPr="00F53D32">
        <w:rPr>
          <w:rFonts w:ascii="Book Antiqua" w:hAnsi="Book Antiqua" w:cstheme="minorHAnsi"/>
          <w:sz w:val="24"/>
          <w:szCs w:val="24"/>
        </w:rPr>
        <w:t xml:space="preserve"> significant </w:t>
      </w:r>
      <w:proofErr w:type="spellStart"/>
      <w:r w:rsidRPr="00F53D32">
        <w:rPr>
          <w:rFonts w:ascii="Book Antiqua" w:hAnsi="Book Antiqua" w:cstheme="minorHAnsi"/>
          <w:sz w:val="24"/>
          <w:szCs w:val="24"/>
        </w:rPr>
        <w:t>antiproliferative</w:t>
      </w:r>
      <w:proofErr w:type="spellEnd"/>
      <w:r w:rsidRPr="00F53D32">
        <w:rPr>
          <w:rFonts w:ascii="Book Antiqua" w:hAnsi="Book Antiqua" w:cstheme="minorHAnsi"/>
          <w:sz w:val="24"/>
          <w:szCs w:val="24"/>
        </w:rPr>
        <w:t xml:space="preserve"> activity. Cerivastatin and simvastatin proved to be the most effective in suppressing tumor growth, followed by fluvastatin and </w:t>
      </w:r>
      <w:proofErr w:type="gramStart"/>
      <w:r w:rsidRPr="00F53D32">
        <w:rPr>
          <w:rFonts w:ascii="Book Antiqua" w:hAnsi="Book Antiqua" w:cstheme="minorHAnsi"/>
          <w:sz w:val="24"/>
          <w:szCs w:val="24"/>
        </w:rPr>
        <w:t>lovastatin</w:t>
      </w:r>
      <w:r w:rsidR="00C61295" w:rsidRPr="00F53D32">
        <w:rPr>
          <w:rFonts w:ascii="Book Antiqua" w:hAnsi="Book Antiqua" w:cstheme="minorHAnsi"/>
          <w:sz w:val="24"/>
          <w:szCs w:val="24"/>
          <w:vertAlign w:val="superscript"/>
        </w:rPr>
        <w:t>[</w:t>
      </w:r>
      <w:proofErr w:type="gramEnd"/>
      <w:r w:rsidR="00C61295" w:rsidRPr="00F53D32">
        <w:rPr>
          <w:rFonts w:ascii="Book Antiqua" w:hAnsi="Book Antiqua" w:cstheme="minorHAnsi"/>
          <w:sz w:val="24"/>
          <w:szCs w:val="24"/>
          <w:vertAlign w:val="superscript"/>
        </w:rPr>
        <w:t>29]</w:t>
      </w:r>
      <w:r w:rsidRPr="00F53D32">
        <w:rPr>
          <w:rFonts w:ascii="Book Antiqua" w:hAnsi="Book Antiqua" w:cstheme="minorHAnsi"/>
          <w:sz w:val="24"/>
          <w:szCs w:val="24"/>
        </w:rPr>
        <w:t>.</w:t>
      </w:r>
      <w:r w:rsidRPr="00F53D32">
        <w:rPr>
          <w:rFonts w:ascii="Book Antiqua" w:hAnsi="Book Antiqua" w:cstheme="minorHAnsi"/>
          <w:color w:val="FF0000"/>
          <w:sz w:val="24"/>
          <w:szCs w:val="24"/>
        </w:rPr>
        <w:t xml:space="preserve"> </w:t>
      </w:r>
      <w:r w:rsidRPr="00F53D32">
        <w:rPr>
          <w:rFonts w:ascii="Book Antiqua" w:hAnsi="Book Antiqua" w:cs="Times New Roman"/>
          <w:sz w:val="24"/>
          <w:szCs w:val="24"/>
        </w:rPr>
        <w:t xml:space="preserve">Jiang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25]</w:t>
      </w:r>
      <w:r w:rsidRPr="00F53D32">
        <w:rPr>
          <w:rFonts w:ascii="Book Antiqua" w:hAnsi="Book Antiqua" w:cs="Times New Roman"/>
          <w:sz w:val="24"/>
          <w:szCs w:val="24"/>
        </w:rPr>
        <w:t xml:space="preserve"> also proved the superior anticancer effect of lipophilic statins on BC </w:t>
      </w:r>
      <w:r w:rsidRPr="00F53D32">
        <w:rPr>
          <w:rFonts w:ascii="Book Antiqua" w:hAnsi="Book Antiqua" w:cs="Times New Roman"/>
          <w:sz w:val="24"/>
          <w:szCs w:val="24"/>
        </w:rPr>
        <w:lastRenderedPageBreak/>
        <w:t xml:space="preserve">(MDA-MB-231, MDA-MB-432, MDA-MB-435) and brain cancer (A172, LN443, U87, U118, U251), compared to hydrophilic rosuvastatin and pravastatin. Furthermore, the research group proved that the </w:t>
      </w:r>
      <w:r w:rsidRPr="00F53D32">
        <w:rPr>
          <w:rFonts w:ascii="Book Antiqua" w:hAnsi="Book Antiqua" w:cs="Times New Roman"/>
          <w:i/>
          <w:iCs/>
          <w:sz w:val="24"/>
          <w:szCs w:val="24"/>
        </w:rPr>
        <w:t>in vitro</w:t>
      </w:r>
      <w:r w:rsidRPr="00F53D32">
        <w:rPr>
          <w:rFonts w:ascii="Book Antiqua" w:hAnsi="Book Antiqua" w:cs="Times New Roman"/>
          <w:sz w:val="24"/>
          <w:szCs w:val="24"/>
        </w:rPr>
        <w:t xml:space="preserve"> IC</w:t>
      </w:r>
      <w:r w:rsidRPr="00F53D32">
        <w:rPr>
          <w:rFonts w:ascii="Book Antiqua" w:hAnsi="Book Antiqua" w:cs="Times New Roman"/>
          <w:sz w:val="24"/>
          <w:szCs w:val="24"/>
          <w:vertAlign w:val="subscript"/>
        </w:rPr>
        <w:t>50</w:t>
      </w:r>
      <w:r w:rsidRPr="00F53D32">
        <w:rPr>
          <w:rFonts w:ascii="Book Antiqua" w:hAnsi="Book Antiqua" w:cs="Times New Roman"/>
          <w:sz w:val="24"/>
          <w:szCs w:val="24"/>
        </w:rPr>
        <w:t xml:space="preserve"> of cerivastatin and pitavastatin can be achieved at therapeutic doses of 0.2-0.4 mg/d for cerivastatin, and 1-4 mg/d for pitavastatin, respectively. The clinical relevance of these observations is that for these two statins, the doses needed to inhibit tumor growth are in the same range as those used to control cholesterol </w:t>
      </w:r>
      <w:proofErr w:type="gramStart"/>
      <w:r w:rsidRPr="00F53D32">
        <w:rPr>
          <w:rFonts w:ascii="Book Antiqua" w:hAnsi="Book Antiqua" w:cs="Times New Roman"/>
          <w:sz w:val="24"/>
          <w:szCs w:val="24"/>
        </w:rPr>
        <w:t>levels</w:t>
      </w:r>
      <w:r w:rsidR="00847260" w:rsidRPr="00F53D32">
        <w:rPr>
          <w:rFonts w:ascii="Book Antiqua" w:hAnsi="Book Antiqua" w:cs="Times New Roman"/>
          <w:sz w:val="24"/>
          <w:szCs w:val="24"/>
          <w:vertAlign w:val="superscript"/>
        </w:rPr>
        <w:t>[</w:t>
      </w:r>
      <w:proofErr w:type="gramEnd"/>
      <w:r w:rsidR="00847260" w:rsidRPr="00F53D32">
        <w:rPr>
          <w:rFonts w:ascii="Book Antiqua" w:hAnsi="Book Antiqua" w:cs="Times New Roman"/>
          <w:sz w:val="24"/>
          <w:szCs w:val="24"/>
          <w:vertAlign w:val="superscript"/>
        </w:rPr>
        <w:t>25]</w:t>
      </w:r>
      <w:r w:rsidRPr="00F53D32">
        <w:rPr>
          <w:rFonts w:ascii="Book Antiqua" w:hAnsi="Book Antiqua" w:cs="Times New Roman"/>
          <w:sz w:val="24"/>
          <w:szCs w:val="24"/>
        </w:rPr>
        <w:t xml:space="preserve">. </w:t>
      </w:r>
    </w:p>
    <w:p w14:paraId="5E0B8AB4" w14:textId="07D98402" w:rsidR="00EB2F45" w:rsidRPr="00F53D32" w:rsidRDefault="00EB2F45" w:rsidP="00BC06A2">
      <w:pPr>
        <w:tabs>
          <w:tab w:val="left" w:pos="2340"/>
        </w:tabs>
        <w:spacing w:after="0" w:line="360" w:lineRule="auto"/>
        <w:ind w:firstLineChars="100" w:firstLine="240"/>
        <w:jc w:val="both"/>
        <w:rPr>
          <w:rFonts w:ascii="Book Antiqua" w:hAnsi="Book Antiqua" w:cs="Times New Roman"/>
          <w:b/>
          <w:bCs/>
          <w:i/>
          <w:iCs/>
          <w:color w:val="FF0000"/>
          <w:sz w:val="24"/>
          <w:szCs w:val="24"/>
        </w:rPr>
      </w:pPr>
      <w:r w:rsidRPr="00F53D32">
        <w:rPr>
          <w:rFonts w:ascii="Book Antiqua" w:hAnsi="Book Antiqua" w:cs="Times New Roman"/>
          <w:sz w:val="24"/>
          <w:szCs w:val="24"/>
        </w:rPr>
        <w:t xml:space="preserve">Secondly, statins exhibit anticancer effects with varying sensitivity depending on the type of tumor, as not all types of cancer cell lines are sensitive to statins. In one study, atorvastatin was tested against seven different types of solid tumors, including ovarian (IGROV1, OVCAR3), breast (HS-578T, T47D), prostate (PC-3, DU-145), colon (HCT-116, KM-12), lung (HOP-92, NCI-H322M), brain (SF-295, SF-539) cancers, and melanoma (SK-MEL-5, MDA-MB-435). Atorvastatin affected the proliferation of these tumor cells differentially: </w:t>
      </w:r>
      <w:r w:rsidR="00276F66">
        <w:rPr>
          <w:rFonts w:ascii="Book Antiqua" w:hAnsi="Book Antiqua" w:cs="Times New Roman" w:hint="eastAsia"/>
          <w:sz w:val="24"/>
          <w:szCs w:val="24"/>
          <w:lang w:eastAsia="zh-CN"/>
        </w:rPr>
        <w:t>T</w:t>
      </w:r>
      <w:r w:rsidRPr="00F53D32">
        <w:rPr>
          <w:rFonts w:ascii="Book Antiqua" w:hAnsi="Book Antiqua" w:cs="Times New Roman"/>
          <w:sz w:val="24"/>
          <w:szCs w:val="24"/>
        </w:rPr>
        <w:t>he growth of some cell lines was fully or partially suppressed, while other cells were insensitive to atorvastatin treatment (at a concentration of 10</w:t>
      </w:r>
      <w:r w:rsidR="001A3439">
        <w:rPr>
          <w:rFonts w:ascii="Book Antiqua" w:hAnsi="Book Antiqua" w:cs="Times New Roman"/>
          <w:sz w:val="24"/>
          <w:szCs w:val="24"/>
        </w:rPr>
        <w:t xml:space="preserve"> </w:t>
      </w:r>
      <w:r w:rsidR="00EF51D3" w:rsidRPr="00F53D32">
        <w:rPr>
          <w:rFonts w:ascii="Book Antiqua" w:hAnsi="Book Antiqua" w:cs="Times New Roman"/>
          <w:sz w:val="24"/>
          <w:szCs w:val="24"/>
        </w:rPr>
        <w:t>µ</w:t>
      </w:r>
      <w:proofErr w:type="spellStart"/>
      <w:r w:rsidR="00EF51D3">
        <w:rPr>
          <w:rFonts w:ascii="Book Antiqua" w:hAnsi="Book Antiqua" w:cs="Times New Roman" w:hint="eastAsia"/>
          <w:sz w:val="24"/>
          <w:szCs w:val="24"/>
          <w:lang w:eastAsia="zh-CN"/>
        </w:rPr>
        <w:t>mol</w:t>
      </w:r>
      <w:proofErr w:type="spellEnd"/>
      <w:r w:rsidR="00EF51D3">
        <w:rPr>
          <w:rFonts w:ascii="Book Antiqua" w:hAnsi="Book Antiqua" w:cs="Times New Roman" w:hint="eastAsia"/>
          <w:sz w:val="24"/>
          <w:szCs w:val="24"/>
          <w:lang w:eastAsia="zh-CN"/>
        </w:rPr>
        <w:t>/L</w:t>
      </w:r>
      <w:proofErr w:type="gramStart"/>
      <w:r w:rsidRPr="00F53D32">
        <w:rPr>
          <w:rFonts w:ascii="Book Antiqua" w:hAnsi="Book Antiqua" w:cs="Times New Roman"/>
          <w:sz w:val="24"/>
          <w:szCs w:val="24"/>
        </w:rPr>
        <w:t>)</w:t>
      </w:r>
      <w:r w:rsidR="00847260" w:rsidRPr="00F53D32">
        <w:rPr>
          <w:rFonts w:ascii="Book Antiqua" w:hAnsi="Book Antiqua" w:cs="Times New Roman"/>
          <w:sz w:val="24"/>
          <w:szCs w:val="24"/>
          <w:vertAlign w:val="superscript"/>
        </w:rPr>
        <w:t>[</w:t>
      </w:r>
      <w:proofErr w:type="gramEnd"/>
      <w:r w:rsidR="00847260" w:rsidRPr="00F53D32">
        <w:rPr>
          <w:rFonts w:ascii="Book Antiqua" w:hAnsi="Book Antiqua" w:cs="Times New Roman"/>
          <w:sz w:val="24"/>
          <w:szCs w:val="24"/>
          <w:vertAlign w:val="superscript"/>
        </w:rPr>
        <w:t>30]</w:t>
      </w:r>
      <w:r w:rsidRPr="00F53D32">
        <w:rPr>
          <w:rFonts w:ascii="Book Antiqua" w:hAnsi="Book Antiqua" w:cs="Times New Roman"/>
          <w:sz w:val="24"/>
          <w:szCs w:val="24"/>
        </w:rPr>
        <w:t xml:space="preserve">. These results suggest that the pharmacological effect is influenced by the genetic background of the cancer </w:t>
      </w:r>
      <w:proofErr w:type="gramStart"/>
      <w:r w:rsidRPr="00F53D32">
        <w:rPr>
          <w:rFonts w:ascii="Book Antiqua" w:hAnsi="Book Antiqua" w:cs="Times New Roman"/>
          <w:sz w:val="24"/>
          <w:szCs w:val="24"/>
        </w:rPr>
        <w:t>cells</w:t>
      </w:r>
      <w:r w:rsidR="00847260" w:rsidRPr="00F53D32">
        <w:rPr>
          <w:rFonts w:ascii="Book Antiqua" w:hAnsi="Book Antiqua" w:cs="Times New Roman"/>
          <w:sz w:val="24"/>
          <w:szCs w:val="24"/>
          <w:vertAlign w:val="superscript"/>
        </w:rPr>
        <w:t>[</w:t>
      </w:r>
      <w:proofErr w:type="gramEnd"/>
      <w:r w:rsidR="00847260" w:rsidRPr="00F53D32">
        <w:rPr>
          <w:rFonts w:ascii="Book Antiqua" w:hAnsi="Book Antiqua" w:cs="Times New Roman"/>
          <w:sz w:val="24"/>
          <w:szCs w:val="24"/>
          <w:vertAlign w:val="superscript"/>
        </w:rPr>
        <w:t>25]</w:t>
      </w:r>
      <w:r w:rsidR="00226D03"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Using gene expression data from the above-mentioned fourteen cancer cell lines, and the results obtained from the sensitivity assay, </w:t>
      </w:r>
      <w:bookmarkStart w:id="29" w:name="OLE_LINK1468"/>
      <w:bookmarkStart w:id="30" w:name="OLE_LINK1469"/>
      <w:r w:rsidRPr="00F53D32">
        <w:rPr>
          <w:rFonts w:ascii="Book Antiqua" w:hAnsi="Book Antiqua" w:cs="Times New Roman"/>
          <w:sz w:val="24"/>
          <w:szCs w:val="24"/>
        </w:rPr>
        <w:t>Raghu</w:t>
      </w:r>
      <w:bookmarkEnd w:id="29"/>
      <w:bookmarkEnd w:id="30"/>
      <w:r w:rsidRPr="00F53D32">
        <w:rPr>
          <w:rFonts w:ascii="Book Antiqua" w:hAnsi="Book Antiqua" w:cs="Times New Roman"/>
          <w:sz w:val="24"/>
          <w:szCs w:val="24"/>
        </w:rPr>
        <w:t xml:space="preserve"> </w:t>
      </w:r>
      <w:r w:rsidRPr="00F53D32">
        <w:rPr>
          <w:rFonts w:ascii="Book Antiqua" w:hAnsi="Book Antiqua" w:cs="Times New Roman"/>
          <w:i/>
          <w:iCs/>
          <w:sz w:val="24"/>
          <w:szCs w:val="24"/>
        </w:rPr>
        <w:t>et al</w:t>
      </w:r>
      <w:r w:rsidR="00BC06A2" w:rsidRPr="00F53D32">
        <w:rPr>
          <w:rFonts w:ascii="Book Antiqua" w:hAnsi="Book Antiqua" w:cs="Times New Roman"/>
          <w:sz w:val="24"/>
          <w:szCs w:val="24"/>
          <w:vertAlign w:val="superscript"/>
        </w:rPr>
        <w:t>[31]</w:t>
      </w:r>
      <w:r w:rsidRPr="00F53D32">
        <w:rPr>
          <w:rFonts w:ascii="Book Antiqua" w:hAnsi="Book Antiqua" w:cs="Times New Roman"/>
          <w:sz w:val="24"/>
          <w:szCs w:val="24"/>
        </w:rPr>
        <w:t xml:space="preserve"> w</w:t>
      </w:r>
      <w:r w:rsidR="00E6525B" w:rsidRPr="00F53D32">
        <w:rPr>
          <w:rFonts w:ascii="Book Antiqua" w:hAnsi="Book Antiqua" w:cs="Times New Roman"/>
          <w:sz w:val="24"/>
          <w:szCs w:val="24"/>
        </w:rPr>
        <w:t>ere</w:t>
      </w:r>
      <w:r w:rsidRPr="00F53D32">
        <w:rPr>
          <w:rFonts w:ascii="Book Antiqua" w:hAnsi="Book Antiqua" w:cs="Times New Roman"/>
          <w:sz w:val="24"/>
          <w:szCs w:val="24"/>
        </w:rPr>
        <w:t xml:space="preserve"> able to produce and validate a genetic signature which identifies statin-sensitive cells. Moreover, they demonstrated that statin-resistance is linked to increased E-cadherin (E-cad) expression on cancer cells. E-cad expressing cancer cells, namely epithelial and mixed epithelial-mesenchymal cancer cells (characteristic of primary and metastatic tumors) are inhibited at much higher statin concentrations than mesenchymal cancer cells (characteristic of circulating metastatic tumor cells). In this sense, Ishikawa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32]</w:t>
      </w:r>
      <w:r w:rsidRPr="00F53D32">
        <w:rPr>
          <w:rFonts w:ascii="Book Antiqua" w:hAnsi="Book Antiqua" w:cs="Times New Roman"/>
          <w:sz w:val="24"/>
          <w:szCs w:val="24"/>
        </w:rPr>
        <w:t xml:space="preserve"> screened atorvastatin </w:t>
      </w:r>
      <w:r w:rsidR="00B84568" w:rsidRPr="00F53D32">
        <w:rPr>
          <w:rFonts w:ascii="Book Antiqua" w:hAnsi="Book Antiqua" w:cs="Times New Roman"/>
          <w:sz w:val="24"/>
          <w:szCs w:val="24"/>
        </w:rPr>
        <w:t xml:space="preserve">against </w:t>
      </w:r>
      <w:r w:rsidRPr="00F53D32">
        <w:rPr>
          <w:rFonts w:ascii="Book Antiqua" w:hAnsi="Book Antiqua" w:cs="Times New Roman"/>
          <w:sz w:val="24"/>
          <w:szCs w:val="24"/>
        </w:rPr>
        <w:t>four cancer cell lines (two PC, and two LC cell lines) with different expressions of vimentin and E-cad. The sensitivity of the cells to atorvastatin decreased from sensitive mesenchymal PC-3 and HOP-92 cells to less sensitive epithelial NCI-H332M cells, and lastly resistant mixed epithelial-mesenchymal Du-145 cells. This suggests that statins preferentially inhibit the growth of mesenchymal-like cancer cells</w:t>
      </w:r>
      <w:r w:rsidR="008C6CD3"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which are responsible for cancer </w:t>
      </w:r>
      <w:r w:rsidRPr="00F53D32">
        <w:rPr>
          <w:rFonts w:ascii="Book Antiqua" w:hAnsi="Book Antiqua" w:cs="Times New Roman"/>
          <w:sz w:val="24"/>
          <w:szCs w:val="24"/>
        </w:rPr>
        <w:lastRenderedPageBreak/>
        <w:t xml:space="preserve">dissemination and </w:t>
      </w:r>
      <w:proofErr w:type="gramStart"/>
      <w:r w:rsidRPr="00F53D32">
        <w:rPr>
          <w:rFonts w:ascii="Book Antiqua" w:hAnsi="Book Antiqua" w:cs="Times New Roman"/>
          <w:sz w:val="24"/>
          <w:szCs w:val="24"/>
        </w:rPr>
        <w:t>metastasis</w:t>
      </w:r>
      <w:r w:rsidR="00290F56" w:rsidRPr="00F53D32">
        <w:rPr>
          <w:rFonts w:ascii="Book Antiqua" w:hAnsi="Book Antiqua" w:cs="Times New Roman"/>
          <w:sz w:val="24"/>
          <w:szCs w:val="24"/>
          <w:vertAlign w:val="superscript"/>
        </w:rPr>
        <w:t>[</w:t>
      </w:r>
      <w:proofErr w:type="gramEnd"/>
      <w:r w:rsidR="00290F56" w:rsidRPr="00F53D32">
        <w:rPr>
          <w:rFonts w:ascii="Book Antiqua" w:hAnsi="Book Antiqua" w:cs="Times New Roman"/>
          <w:sz w:val="24"/>
          <w:szCs w:val="24"/>
          <w:vertAlign w:val="superscript"/>
        </w:rPr>
        <w:t>32]</w:t>
      </w:r>
      <w:r w:rsidRPr="00F53D32">
        <w:rPr>
          <w:rFonts w:ascii="Book Antiqua" w:hAnsi="Book Antiqua" w:cs="Times New Roman"/>
          <w:sz w:val="24"/>
          <w:szCs w:val="24"/>
        </w:rPr>
        <w:t xml:space="preserve">. In a recent study, Hong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33]</w:t>
      </w:r>
      <w:r w:rsidRPr="00F53D32">
        <w:rPr>
          <w:rFonts w:ascii="Book Antiqua" w:hAnsi="Book Antiqua" w:cs="Times New Roman"/>
          <w:sz w:val="24"/>
          <w:szCs w:val="24"/>
        </w:rPr>
        <w:t xml:space="preserve"> tested the sensitivity of eight gastric cancer </w:t>
      </w:r>
      <w:r w:rsidR="00B44AB3">
        <w:rPr>
          <w:rFonts w:ascii="Book Antiqua" w:hAnsi="Book Antiqua" w:cs="Times New Roman"/>
          <w:sz w:val="24"/>
          <w:szCs w:val="24"/>
        </w:rPr>
        <w:t xml:space="preserve">(GC) </w:t>
      </w:r>
      <w:r w:rsidRPr="00F53D32">
        <w:rPr>
          <w:rFonts w:ascii="Book Antiqua" w:hAnsi="Book Antiqua" w:cs="Times New Roman"/>
          <w:sz w:val="24"/>
          <w:szCs w:val="24"/>
        </w:rPr>
        <w:t xml:space="preserve">cell lines to simvastatin, in order to identify potential biomarkers of statin sensitivity. Half of the cell lines (SNU5, SNU719, SNU16, AGS) responded to simvastatin treatment, while the remaining (MKN45, SNU620, SNU668, NCL-N87) proved insensitive. Furthermore, the expression of thiamine pyrophosphokinase-1 (TPK1) was significantly increased in the simvastatin-sensitive cell cultures, suggesting that </w:t>
      </w:r>
      <w:r w:rsidR="00B84568">
        <w:rPr>
          <w:rFonts w:ascii="Book Antiqua" w:hAnsi="Book Antiqua" w:cs="Times New Roman"/>
          <w:sz w:val="24"/>
          <w:szCs w:val="24"/>
        </w:rPr>
        <w:t xml:space="preserve">the </w:t>
      </w:r>
      <w:r w:rsidRPr="00F53D32">
        <w:rPr>
          <w:rFonts w:ascii="Book Antiqua" w:hAnsi="Book Antiqua" w:cs="Times New Roman"/>
          <w:sz w:val="24"/>
          <w:szCs w:val="24"/>
        </w:rPr>
        <w:t xml:space="preserve">TPK1 gene could be a valuable predictive biomarker of statin anticancer therapy </w:t>
      </w:r>
      <w:proofErr w:type="gramStart"/>
      <w:r w:rsidRPr="00F53D32">
        <w:rPr>
          <w:rFonts w:ascii="Book Antiqua" w:hAnsi="Book Antiqua" w:cs="Times New Roman"/>
          <w:sz w:val="24"/>
          <w:szCs w:val="24"/>
        </w:rPr>
        <w:t>efficacy</w:t>
      </w:r>
      <w:r w:rsidR="00BF3C1B" w:rsidRPr="00F53D32">
        <w:rPr>
          <w:rFonts w:ascii="Book Antiqua" w:hAnsi="Book Antiqua" w:cs="Times New Roman"/>
          <w:sz w:val="24"/>
          <w:szCs w:val="24"/>
          <w:vertAlign w:val="superscript"/>
        </w:rPr>
        <w:t>[</w:t>
      </w:r>
      <w:proofErr w:type="gramEnd"/>
      <w:r w:rsidR="00BF3C1B" w:rsidRPr="00F53D32">
        <w:rPr>
          <w:rFonts w:ascii="Book Antiqua" w:hAnsi="Book Antiqua" w:cs="Times New Roman"/>
          <w:sz w:val="24"/>
          <w:szCs w:val="24"/>
          <w:vertAlign w:val="superscript"/>
        </w:rPr>
        <w:t>33]</w:t>
      </w:r>
      <w:r w:rsidRPr="00F53D32">
        <w:rPr>
          <w:rFonts w:ascii="Book Antiqua" w:hAnsi="Book Antiqua" w:cs="Times New Roman"/>
          <w:sz w:val="24"/>
          <w:szCs w:val="24"/>
        </w:rPr>
        <w:t>.</w:t>
      </w:r>
    </w:p>
    <w:p w14:paraId="7BD5020A" w14:textId="22C3E24E" w:rsidR="00EB2F45" w:rsidRPr="00F53D32" w:rsidRDefault="00EB2F45" w:rsidP="00BC06A2">
      <w:pPr>
        <w:spacing w:after="0" w:line="360" w:lineRule="auto"/>
        <w:ind w:firstLineChars="100" w:firstLine="240"/>
        <w:jc w:val="both"/>
        <w:rPr>
          <w:rFonts w:ascii="Book Antiqua" w:hAnsi="Book Antiqua" w:cs="Times New Roman"/>
          <w:color w:val="FF0000"/>
          <w:sz w:val="24"/>
          <w:szCs w:val="24"/>
        </w:rPr>
      </w:pPr>
      <w:r w:rsidRPr="00F53D32">
        <w:rPr>
          <w:rFonts w:ascii="Book Antiqua" w:hAnsi="Book Antiqua" w:cs="Times New Roman"/>
          <w:sz w:val="24"/>
          <w:szCs w:val="24"/>
        </w:rPr>
        <w:t>Lastly, given their anticancer potential, a large number of studies have proposed the association of statins to standard chemotherapy agents. In most cases, an add</w:t>
      </w:r>
      <w:r w:rsidR="00720865" w:rsidRPr="00F53D32">
        <w:rPr>
          <w:rFonts w:ascii="Book Antiqua" w:hAnsi="Book Antiqua" w:cs="Times New Roman"/>
          <w:sz w:val="24"/>
          <w:szCs w:val="24"/>
        </w:rPr>
        <w:t xml:space="preserve">itive or synergistic effect was </w:t>
      </w:r>
      <w:r w:rsidRPr="00F53D32">
        <w:rPr>
          <w:rFonts w:ascii="Book Antiqua" w:hAnsi="Book Antiqua" w:cs="Times New Roman"/>
          <w:sz w:val="24"/>
          <w:szCs w:val="24"/>
        </w:rPr>
        <w:t xml:space="preserve">observed for the combination therapy. </w:t>
      </w:r>
      <w:proofErr w:type="spellStart"/>
      <w:r w:rsidRPr="00F53D32">
        <w:rPr>
          <w:rFonts w:ascii="Book Antiqua" w:hAnsi="Book Antiqua" w:cs="Times New Roman"/>
          <w:sz w:val="24"/>
          <w:szCs w:val="24"/>
        </w:rPr>
        <w:t>Henslee</w:t>
      </w:r>
      <w:proofErr w:type="spellEnd"/>
      <w:r w:rsidRPr="00F53D32">
        <w:rPr>
          <w:rFonts w:ascii="Book Antiqua" w:hAnsi="Book Antiqua" w:cs="Times New Roman"/>
          <w:sz w:val="24"/>
          <w:szCs w:val="24"/>
        </w:rPr>
        <w:t xml:space="preserve"> </w:t>
      </w:r>
      <w:r w:rsidRPr="00F53D32">
        <w:rPr>
          <w:rFonts w:ascii="Book Antiqua" w:hAnsi="Book Antiqua" w:cs="Times New Roman"/>
          <w:i/>
          <w:iCs/>
          <w:sz w:val="24"/>
          <w:szCs w:val="24"/>
        </w:rPr>
        <w:t xml:space="preserve">et </w:t>
      </w:r>
      <w:proofErr w:type="gramStart"/>
      <w:r w:rsidRPr="00F53D32">
        <w:rPr>
          <w:rFonts w:ascii="Book Antiqua" w:hAnsi="Book Antiqua" w:cs="Times New Roman"/>
          <w:i/>
          <w:iCs/>
          <w:sz w:val="24"/>
          <w:szCs w:val="24"/>
        </w:rPr>
        <w:t>al</w:t>
      </w:r>
      <w:r w:rsidR="00BC06A2" w:rsidRPr="00F53D32">
        <w:rPr>
          <w:rFonts w:ascii="Book Antiqua" w:hAnsi="Book Antiqua" w:cs="Times New Roman"/>
          <w:sz w:val="24"/>
          <w:szCs w:val="24"/>
          <w:vertAlign w:val="superscript"/>
        </w:rPr>
        <w:t>[</w:t>
      </w:r>
      <w:proofErr w:type="gramEnd"/>
      <w:r w:rsidR="00BC06A2" w:rsidRPr="00F53D32">
        <w:rPr>
          <w:rFonts w:ascii="Book Antiqua" w:hAnsi="Book Antiqua" w:cs="Times New Roman"/>
          <w:sz w:val="24"/>
          <w:szCs w:val="24"/>
          <w:vertAlign w:val="superscript"/>
        </w:rPr>
        <w:t>34]</w:t>
      </w:r>
      <w:r w:rsidRPr="00F53D32">
        <w:rPr>
          <w:rFonts w:ascii="Book Antiqua" w:hAnsi="Book Antiqua" w:cs="Times New Roman"/>
          <w:sz w:val="24"/>
          <w:szCs w:val="24"/>
        </w:rPr>
        <w:t xml:space="preserve"> investigated the antitumor effect of various statins (fluvastatin, atorvastatin, simvastatin, lovastatin, mevastatin, and pravastatin) in combination with doxorubicin, paclitaxel, or topotecan as a new treatment strategy in natural killer cell leukemia. Fluvastatin and atorvastatin inhibited cell growth in a dose-dependent manner, but in combination with different chemotherapy agents, a significantly greater cytotoxic effect was observed compared to the single drug treatment. In another study, simvastatin and mevastatin exhibited strong synergistic effects with doxorubicin against CRC. The cytotoxicity of doxorubicin was greatly enhanced in doxorubicin-resistant LoVo cancer cells, but there w</w:t>
      </w:r>
      <w:r w:rsidR="00B84568">
        <w:rPr>
          <w:rFonts w:ascii="Book Antiqua" w:hAnsi="Book Antiqua" w:cs="Times New Roman"/>
          <w:sz w:val="24"/>
          <w:szCs w:val="24"/>
        </w:rPr>
        <w:t>as</w:t>
      </w:r>
      <w:r w:rsidRPr="00F53D32">
        <w:rPr>
          <w:rFonts w:ascii="Book Antiqua" w:hAnsi="Book Antiqua" w:cs="Times New Roman"/>
          <w:sz w:val="24"/>
          <w:szCs w:val="24"/>
        </w:rPr>
        <w:t xml:space="preserve"> little change in sensitive </w:t>
      </w:r>
      <w:proofErr w:type="spellStart"/>
      <w:r w:rsidRPr="00F53D32">
        <w:rPr>
          <w:rFonts w:ascii="Book Antiqua" w:hAnsi="Book Antiqua" w:cs="Times New Roman"/>
          <w:sz w:val="24"/>
          <w:szCs w:val="24"/>
        </w:rPr>
        <w:t>LoVo</w:t>
      </w:r>
      <w:proofErr w:type="spellEnd"/>
      <w:r w:rsidRPr="00F53D32">
        <w:rPr>
          <w:rFonts w:ascii="Book Antiqua" w:hAnsi="Book Antiqua" w:cs="Times New Roman"/>
          <w:sz w:val="24"/>
          <w:szCs w:val="24"/>
        </w:rPr>
        <w:t xml:space="preserve"> cells. Both statins promoted the accumulation of doxorubicin in LoVo cells, possibly through the induction of M</w:t>
      </w:r>
      <w:r w:rsidR="00B84568">
        <w:rPr>
          <w:rFonts w:ascii="Book Antiqua" w:hAnsi="Book Antiqua" w:cs="Times New Roman"/>
          <w:sz w:val="24"/>
          <w:szCs w:val="24"/>
        </w:rPr>
        <w:t>DR</w:t>
      </w:r>
      <w:r w:rsidRPr="00F53D32">
        <w:rPr>
          <w:rFonts w:ascii="Book Antiqua" w:hAnsi="Book Antiqua" w:cs="Times New Roman"/>
          <w:sz w:val="24"/>
          <w:szCs w:val="24"/>
        </w:rPr>
        <w:t>1 gene expression which codes for P-</w:t>
      </w:r>
      <w:proofErr w:type="gramStart"/>
      <w:r w:rsidRPr="00F53D32">
        <w:rPr>
          <w:rFonts w:ascii="Book Antiqua" w:hAnsi="Book Antiqua" w:cs="Times New Roman"/>
          <w:sz w:val="24"/>
          <w:szCs w:val="24"/>
        </w:rPr>
        <w:t>g</w:t>
      </w:r>
      <w:r w:rsidR="00B84568">
        <w:rPr>
          <w:rFonts w:ascii="Book Antiqua" w:hAnsi="Book Antiqua" w:cs="Times New Roman"/>
          <w:sz w:val="24"/>
          <w:szCs w:val="24"/>
        </w:rPr>
        <w:t>lycoprotein</w:t>
      </w:r>
      <w:bookmarkStart w:id="31" w:name="_Ref32943374"/>
      <w:r w:rsidR="00BF3C1B" w:rsidRPr="00F53D32">
        <w:rPr>
          <w:rFonts w:ascii="Book Antiqua" w:hAnsi="Book Antiqua" w:cs="Times New Roman"/>
          <w:sz w:val="24"/>
          <w:szCs w:val="24"/>
          <w:vertAlign w:val="superscript"/>
        </w:rPr>
        <w:t>[</w:t>
      </w:r>
      <w:proofErr w:type="gramEnd"/>
      <w:r w:rsidR="00BF3C1B" w:rsidRPr="00F53D32">
        <w:rPr>
          <w:rFonts w:ascii="Book Antiqua" w:hAnsi="Book Antiqua" w:cs="Times New Roman"/>
          <w:sz w:val="24"/>
          <w:szCs w:val="24"/>
          <w:vertAlign w:val="superscript"/>
        </w:rPr>
        <w:t>35]</w:t>
      </w:r>
      <w:bookmarkEnd w:id="31"/>
      <w:r w:rsidRPr="00F53D32">
        <w:rPr>
          <w:rFonts w:ascii="Book Antiqua" w:hAnsi="Book Antiqua" w:cs="Times New Roman"/>
          <w:sz w:val="24"/>
          <w:szCs w:val="24"/>
        </w:rPr>
        <w:t xml:space="preserve">. Furthermore, simvastatin and atorvastatin, at a concentration </w:t>
      </w:r>
      <w:proofErr w:type="gramStart"/>
      <w:r w:rsidRPr="00F53D32">
        <w:rPr>
          <w:rFonts w:ascii="Book Antiqua" w:hAnsi="Book Antiqua" w:cs="Times New Roman"/>
          <w:sz w:val="24"/>
          <w:szCs w:val="24"/>
        </w:rPr>
        <w:t>of 12.5</w:t>
      </w:r>
      <w:r w:rsidR="003E16AE">
        <w:rPr>
          <w:rFonts w:ascii="Book Antiqua" w:hAnsi="Book Antiqua" w:cs="Times New Roman"/>
          <w:sz w:val="24"/>
          <w:szCs w:val="24"/>
        </w:rPr>
        <w:t xml:space="preserve"> </w:t>
      </w:r>
      <w:r w:rsidR="003E16AE" w:rsidRPr="00F53D32">
        <w:rPr>
          <w:rFonts w:ascii="Book Antiqua" w:hAnsi="Book Antiqua" w:cs="Times New Roman"/>
          <w:sz w:val="24"/>
          <w:szCs w:val="24"/>
        </w:rPr>
        <w:t>µ</w:t>
      </w:r>
      <w:proofErr w:type="spellStart"/>
      <w:r w:rsidR="003E16AE">
        <w:rPr>
          <w:rFonts w:ascii="Book Antiqua" w:hAnsi="Book Antiqua" w:cs="Times New Roman" w:hint="eastAsia"/>
          <w:sz w:val="24"/>
          <w:szCs w:val="24"/>
          <w:lang w:eastAsia="zh-CN"/>
        </w:rPr>
        <w:t>mol</w:t>
      </w:r>
      <w:proofErr w:type="spellEnd"/>
      <w:r w:rsidR="003E16AE">
        <w:rPr>
          <w:rFonts w:ascii="Book Antiqua" w:hAnsi="Book Antiqua" w:cs="Times New Roman" w:hint="eastAsia"/>
          <w:sz w:val="24"/>
          <w:szCs w:val="24"/>
          <w:lang w:eastAsia="zh-CN"/>
        </w:rPr>
        <w:t>/L</w:t>
      </w:r>
      <w:r w:rsidR="00B84568">
        <w:rPr>
          <w:rFonts w:ascii="Book Antiqua" w:hAnsi="Book Antiqua" w:cs="Times New Roman"/>
          <w:sz w:val="24"/>
          <w:szCs w:val="24"/>
          <w:lang w:eastAsia="zh-CN"/>
        </w:rPr>
        <w:t>,</w:t>
      </w:r>
      <w:r w:rsidRPr="00F53D32">
        <w:rPr>
          <w:rFonts w:ascii="Book Antiqua" w:hAnsi="Book Antiqua" w:cs="Times New Roman"/>
          <w:sz w:val="24"/>
          <w:szCs w:val="24"/>
        </w:rPr>
        <w:t xml:space="preserve"> which did not induce significant cytotoxicity,</w:t>
      </w:r>
      <w:proofErr w:type="gramEnd"/>
      <w:r w:rsidRPr="00F53D32">
        <w:rPr>
          <w:rFonts w:ascii="Book Antiqua" w:hAnsi="Book Antiqua" w:cs="Times New Roman"/>
          <w:sz w:val="24"/>
          <w:szCs w:val="24"/>
        </w:rPr>
        <w:t xml:space="preserve"> enhanced the effect of bortezomib in multiple myeloma U266 cells. In addition, simvastatin displayed superior activity to </w:t>
      </w:r>
      <w:proofErr w:type="gramStart"/>
      <w:r w:rsidRPr="00F53D32">
        <w:rPr>
          <w:rFonts w:ascii="Book Antiqua" w:hAnsi="Book Antiqua" w:cs="Times New Roman"/>
          <w:sz w:val="24"/>
          <w:szCs w:val="24"/>
        </w:rPr>
        <w:t>atorvastatin</w:t>
      </w:r>
      <w:bookmarkStart w:id="32" w:name="_Ref32943460"/>
      <w:r w:rsidR="00BF3C1B" w:rsidRPr="00F53D32">
        <w:rPr>
          <w:rFonts w:ascii="Book Antiqua" w:hAnsi="Book Antiqua" w:cs="Times New Roman"/>
          <w:sz w:val="24"/>
          <w:szCs w:val="24"/>
          <w:vertAlign w:val="superscript"/>
        </w:rPr>
        <w:t>[</w:t>
      </w:r>
      <w:proofErr w:type="gramEnd"/>
      <w:r w:rsidR="00BF3C1B" w:rsidRPr="00F53D32">
        <w:rPr>
          <w:rFonts w:ascii="Book Antiqua" w:hAnsi="Book Antiqua" w:cs="Times New Roman"/>
          <w:sz w:val="24"/>
          <w:szCs w:val="24"/>
          <w:vertAlign w:val="superscript"/>
        </w:rPr>
        <w:t>36]</w:t>
      </w:r>
      <w:bookmarkEnd w:id="32"/>
      <w:r w:rsidRPr="00F53D32">
        <w:rPr>
          <w:rFonts w:ascii="Book Antiqua" w:hAnsi="Book Antiqua" w:cs="Times New Roman"/>
          <w:sz w:val="24"/>
          <w:szCs w:val="24"/>
        </w:rPr>
        <w:t>.</w:t>
      </w:r>
    </w:p>
    <w:p w14:paraId="35BC33FE" w14:textId="13EAF796" w:rsidR="00EB2F45" w:rsidRPr="00F53D32" w:rsidRDefault="00EB2F45" w:rsidP="00BC06A2">
      <w:pPr>
        <w:spacing w:after="0" w:line="360" w:lineRule="auto"/>
        <w:ind w:firstLineChars="100" w:firstLine="240"/>
        <w:jc w:val="both"/>
        <w:rPr>
          <w:rFonts w:ascii="Book Antiqua" w:hAnsi="Book Antiqua" w:cs="Times New Roman"/>
          <w:color w:val="FF0000"/>
          <w:sz w:val="24"/>
          <w:szCs w:val="24"/>
        </w:rPr>
      </w:pPr>
      <w:r w:rsidRPr="00F53D32">
        <w:rPr>
          <w:rFonts w:ascii="Book Antiqua" w:hAnsi="Book Antiqua" w:cs="Times New Roman"/>
          <w:sz w:val="24"/>
          <w:szCs w:val="24"/>
        </w:rPr>
        <w:t xml:space="preserve">Several studies were conducted to evaluate the antitumor potential of lovastatin in combination with chemotherapy drugs such as </w:t>
      </w:r>
      <w:proofErr w:type="spellStart"/>
      <w:r w:rsidRPr="00F53D32">
        <w:rPr>
          <w:rFonts w:ascii="Book Antiqua" w:hAnsi="Book Antiqua" w:cs="Times New Roman"/>
          <w:sz w:val="24"/>
          <w:szCs w:val="24"/>
        </w:rPr>
        <w:t>cisplatin</w:t>
      </w:r>
      <w:proofErr w:type="spellEnd"/>
      <w:r w:rsidRPr="00F53D32">
        <w:rPr>
          <w:rFonts w:ascii="Book Antiqua" w:hAnsi="Book Antiqua" w:cs="Times New Roman"/>
          <w:sz w:val="24"/>
          <w:szCs w:val="24"/>
        </w:rPr>
        <w:t xml:space="preserve">, 5-fluorouracil, </w:t>
      </w:r>
      <w:proofErr w:type="spellStart"/>
      <w:r w:rsidRPr="00F53D32">
        <w:rPr>
          <w:rFonts w:ascii="Book Antiqua" w:hAnsi="Book Antiqua" w:cs="Times New Roman"/>
          <w:sz w:val="24"/>
          <w:szCs w:val="24"/>
        </w:rPr>
        <w:t>daunorubicin</w:t>
      </w:r>
      <w:proofErr w:type="spellEnd"/>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enzastaurin</w:t>
      </w:r>
      <w:proofErr w:type="spellEnd"/>
      <w:r w:rsidRPr="00F53D32">
        <w:rPr>
          <w:rFonts w:ascii="Book Antiqua" w:hAnsi="Book Antiqua" w:cs="Times New Roman"/>
          <w:sz w:val="24"/>
          <w:szCs w:val="24"/>
        </w:rPr>
        <w:t xml:space="preserve">, </w:t>
      </w:r>
      <w:r w:rsidR="00B84568">
        <w:rPr>
          <w:rFonts w:ascii="Book Antiqua" w:hAnsi="Book Antiqua" w:cs="Times New Roman"/>
          <w:sz w:val="24"/>
          <w:szCs w:val="24"/>
        </w:rPr>
        <w:t xml:space="preserve">and </w:t>
      </w:r>
      <w:proofErr w:type="spellStart"/>
      <w:r w:rsidRPr="00F53D32">
        <w:rPr>
          <w:rFonts w:ascii="Book Antiqua" w:hAnsi="Book Antiqua" w:cs="Times New Roman"/>
          <w:sz w:val="24"/>
          <w:szCs w:val="24"/>
        </w:rPr>
        <w:t>temozolomide</w:t>
      </w:r>
      <w:proofErr w:type="spellEnd"/>
      <w:r w:rsidRPr="00F53D32">
        <w:rPr>
          <w:rFonts w:ascii="Book Antiqua" w:hAnsi="Book Antiqua" w:cs="Times New Roman"/>
          <w:sz w:val="24"/>
          <w:szCs w:val="24"/>
        </w:rPr>
        <w:t xml:space="preserve">, in various tumor cell lines. Lovastatin enhanced the cytotoxic effect of these </w:t>
      </w:r>
      <w:proofErr w:type="gramStart"/>
      <w:r w:rsidRPr="00F53D32">
        <w:rPr>
          <w:rFonts w:ascii="Book Antiqua" w:hAnsi="Book Antiqua" w:cs="Times New Roman"/>
          <w:sz w:val="24"/>
          <w:szCs w:val="24"/>
        </w:rPr>
        <w:t>drugs</w:t>
      </w:r>
      <w:r w:rsidR="00E10D9C" w:rsidRPr="00F53D32">
        <w:rPr>
          <w:rFonts w:ascii="Book Antiqua" w:hAnsi="Book Antiqua" w:cs="Times New Roman"/>
          <w:sz w:val="24"/>
          <w:szCs w:val="24"/>
          <w:vertAlign w:val="superscript"/>
        </w:rPr>
        <w:t>[</w:t>
      </w:r>
      <w:proofErr w:type="gramEnd"/>
      <w:r w:rsidR="00E10D9C" w:rsidRPr="00F53D32">
        <w:rPr>
          <w:rFonts w:ascii="Book Antiqua" w:hAnsi="Book Antiqua" w:cs="Times New Roman"/>
          <w:sz w:val="24"/>
          <w:szCs w:val="24"/>
          <w:vertAlign w:val="superscript"/>
        </w:rPr>
        <w:t>24,37]</w:t>
      </w:r>
      <w:r w:rsidR="00EF3B16" w:rsidRPr="00F53D32">
        <w:rPr>
          <w:rFonts w:ascii="Book Antiqua" w:hAnsi="Book Antiqua" w:cs="Times New Roman"/>
          <w:sz w:val="24"/>
          <w:szCs w:val="24"/>
        </w:rPr>
        <w:t xml:space="preserve">. </w:t>
      </w:r>
      <w:r w:rsidRPr="00F53D32">
        <w:rPr>
          <w:rFonts w:ascii="Book Antiqua" w:hAnsi="Book Antiqua" w:cs="Times New Roman"/>
          <w:sz w:val="24"/>
          <w:szCs w:val="24"/>
        </w:rPr>
        <w:t xml:space="preserve">Enhanced antitumor effects were reported for simvastatin in combination with </w:t>
      </w:r>
      <w:proofErr w:type="spellStart"/>
      <w:r w:rsidRPr="00F53D32">
        <w:rPr>
          <w:rFonts w:ascii="Book Antiqua" w:hAnsi="Book Antiqua" w:cs="Times New Roman"/>
          <w:sz w:val="24"/>
          <w:szCs w:val="24"/>
        </w:rPr>
        <w:t>cisplatin</w:t>
      </w:r>
      <w:proofErr w:type="spellEnd"/>
      <w:r w:rsidRPr="00F53D32">
        <w:rPr>
          <w:rFonts w:ascii="Book Antiqua" w:hAnsi="Book Antiqua" w:cs="Times New Roman"/>
          <w:sz w:val="24"/>
          <w:szCs w:val="24"/>
        </w:rPr>
        <w:t xml:space="preserve">, doxorubicin, </w:t>
      </w:r>
      <w:proofErr w:type="spellStart"/>
      <w:r w:rsidRPr="00F53D32">
        <w:rPr>
          <w:rFonts w:ascii="Book Antiqua" w:hAnsi="Book Antiqua" w:cs="Times New Roman"/>
          <w:sz w:val="24"/>
          <w:szCs w:val="24"/>
        </w:rPr>
        <w:lastRenderedPageBreak/>
        <w:t>gefitinib</w:t>
      </w:r>
      <w:proofErr w:type="spellEnd"/>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vemurafenib</w:t>
      </w:r>
      <w:proofErr w:type="spellEnd"/>
      <w:r w:rsidRPr="00F53D32">
        <w:rPr>
          <w:rFonts w:ascii="Book Antiqua" w:hAnsi="Book Antiqua" w:cs="Times New Roman"/>
          <w:sz w:val="24"/>
          <w:szCs w:val="24"/>
        </w:rPr>
        <w:t>/</w:t>
      </w:r>
      <w:proofErr w:type="spellStart"/>
      <w:r w:rsidRPr="00F53D32">
        <w:rPr>
          <w:rFonts w:ascii="Book Antiqua" w:hAnsi="Book Antiqua" w:cs="Times New Roman"/>
          <w:sz w:val="24"/>
          <w:szCs w:val="24"/>
        </w:rPr>
        <w:t>selumetinib</w:t>
      </w:r>
      <w:proofErr w:type="spellEnd"/>
      <w:r w:rsidRPr="00F53D32">
        <w:rPr>
          <w:rFonts w:ascii="Book Antiqua" w:hAnsi="Book Antiqua" w:cs="Times New Roman"/>
          <w:sz w:val="24"/>
          <w:szCs w:val="24"/>
        </w:rPr>
        <w:t xml:space="preserve"> in nasopharyngeal carcinoma, bladder cancer, non-small cell LC, and melanoma, </w:t>
      </w:r>
      <w:proofErr w:type="gramStart"/>
      <w:r w:rsidRPr="00F53D32">
        <w:rPr>
          <w:rFonts w:ascii="Book Antiqua" w:hAnsi="Book Antiqua" w:cs="Times New Roman"/>
          <w:sz w:val="24"/>
          <w:szCs w:val="24"/>
        </w:rPr>
        <w:t>respectively</w:t>
      </w:r>
      <w:r w:rsidR="00051D44" w:rsidRPr="00F53D32">
        <w:rPr>
          <w:rFonts w:ascii="Book Antiqua" w:hAnsi="Book Antiqua" w:cs="Times New Roman"/>
          <w:sz w:val="24"/>
          <w:szCs w:val="24"/>
          <w:vertAlign w:val="superscript"/>
        </w:rPr>
        <w:t>[</w:t>
      </w:r>
      <w:proofErr w:type="gramEnd"/>
      <w:r w:rsidR="00051D44" w:rsidRPr="00F53D32">
        <w:rPr>
          <w:rFonts w:ascii="Book Antiqua" w:hAnsi="Book Antiqua" w:cs="Times New Roman"/>
          <w:sz w:val="24"/>
          <w:szCs w:val="24"/>
          <w:vertAlign w:val="superscript"/>
        </w:rPr>
        <w:t>24,38,39]</w:t>
      </w:r>
      <w:r w:rsidR="00EF3B16" w:rsidRPr="00F53D32">
        <w:rPr>
          <w:rFonts w:ascii="Book Antiqua" w:hAnsi="Book Antiqua" w:cs="Times New Roman"/>
          <w:sz w:val="24"/>
          <w:szCs w:val="24"/>
        </w:rPr>
        <w:t>.</w:t>
      </w:r>
      <w:r w:rsidRPr="00F53D32">
        <w:rPr>
          <w:rFonts w:ascii="Book Antiqua" w:hAnsi="Book Antiqua" w:cs="Times New Roman"/>
          <w:sz w:val="24"/>
          <w:szCs w:val="24"/>
        </w:rPr>
        <w:t xml:space="preserve"> </w:t>
      </w:r>
    </w:p>
    <w:p w14:paraId="5E830884" w14:textId="584ACC0A" w:rsidR="00BC06A2" w:rsidRDefault="00EB2F45" w:rsidP="00BC06A2">
      <w:pPr>
        <w:spacing w:after="0" w:line="360" w:lineRule="auto"/>
        <w:ind w:firstLineChars="100" w:firstLine="240"/>
        <w:jc w:val="both"/>
        <w:rPr>
          <w:rFonts w:ascii="Book Antiqua" w:hAnsi="Book Antiqua" w:cs="Times New Roman"/>
          <w:color w:val="FF0000"/>
          <w:sz w:val="24"/>
          <w:szCs w:val="24"/>
        </w:rPr>
      </w:pPr>
      <w:r w:rsidRPr="00F53D32">
        <w:rPr>
          <w:rFonts w:ascii="Book Antiqua" w:hAnsi="Book Antiqua" w:cs="Times New Roman"/>
          <w:sz w:val="24"/>
          <w:szCs w:val="24"/>
        </w:rPr>
        <w:t xml:space="preserve">The combined treatment of a statin (atorvastatin, pitavastatin) and a tyrosine kinase inhibitor (TKI) such as </w:t>
      </w:r>
      <w:proofErr w:type="spellStart"/>
      <w:r w:rsidRPr="00F53D32">
        <w:rPr>
          <w:rFonts w:ascii="Book Antiqua" w:hAnsi="Book Antiqua" w:cs="Times New Roman"/>
          <w:sz w:val="24"/>
          <w:szCs w:val="24"/>
        </w:rPr>
        <w:t>gefitinib</w:t>
      </w:r>
      <w:proofErr w:type="spellEnd"/>
      <w:r w:rsidRPr="00F53D32">
        <w:rPr>
          <w:rFonts w:ascii="Book Antiqua" w:hAnsi="Book Antiqua" w:cs="Times New Roman"/>
          <w:sz w:val="24"/>
          <w:szCs w:val="24"/>
        </w:rPr>
        <w:t xml:space="preserve">, </w:t>
      </w:r>
      <w:proofErr w:type="spellStart"/>
      <w:r w:rsidRPr="00F53D32">
        <w:rPr>
          <w:rFonts w:ascii="Book Antiqua" w:hAnsi="Book Antiqua" w:cs="Times New Roman"/>
          <w:sz w:val="24"/>
          <w:szCs w:val="24"/>
        </w:rPr>
        <w:t>erlotinib</w:t>
      </w:r>
      <w:proofErr w:type="spellEnd"/>
      <w:r w:rsidRPr="00F53D32">
        <w:rPr>
          <w:rFonts w:ascii="Book Antiqua" w:hAnsi="Book Antiqua" w:cs="Times New Roman"/>
          <w:sz w:val="24"/>
          <w:szCs w:val="24"/>
        </w:rPr>
        <w:t xml:space="preserve">, </w:t>
      </w:r>
      <w:r w:rsidR="00B84568">
        <w:rPr>
          <w:rFonts w:ascii="Book Antiqua" w:hAnsi="Book Antiqua" w:cs="Times New Roman"/>
          <w:sz w:val="24"/>
          <w:szCs w:val="24"/>
        </w:rPr>
        <w:t xml:space="preserve">or </w:t>
      </w:r>
      <w:proofErr w:type="spellStart"/>
      <w:r w:rsidRPr="00F53D32">
        <w:rPr>
          <w:rFonts w:ascii="Book Antiqua" w:hAnsi="Book Antiqua" w:cs="Times New Roman"/>
          <w:sz w:val="24"/>
          <w:szCs w:val="24"/>
        </w:rPr>
        <w:t>sorafenib</w:t>
      </w:r>
      <w:proofErr w:type="spellEnd"/>
      <w:r w:rsidRPr="00F53D32">
        <w:rPr>
          <w:rFonts w:ascii="Book Antiqua" w:hAnsi="Book Antiqua" w:cs="Times New Roman"/>
          <w:sz w:val="24"/>
          <w:szCs w:val="24"/>
        </w:rPr>
        <w:t xml:space="preserve">, displayed increased antitumor activity </w:t>
      </w:r>
      <w:bookmarkStart w:id="33" w:name="_Ref32943259"/>
      <w:r w:rsidRPr="00F53D32">
        <w:rPr>
          <w:rFonts w:ascii="Book Antiqua" w:hAnsi="Book Antiqua" w:cs="Times New Roman"/>
          <w:sz w:val="24"/>
          <w:szCs w:val="24"/>
        </w:rPr>
        <w:t>in TKI-resistant hepatocellular carcinoma</w:t>
      </w:r>
      <w:r w:rsidR="00B44AB3">
        <w:rPr>
          <w:rFonts w:ascii="Book Antiqua" w:hAnsi="Book Antiqua" w:cs="Times New Roman"/>
          <w:sz w:val="24"/>
          <w:szCs w:val="24"/>
        </w:rPr>
        <w:t xml:space="preserve"> (HCC)</w:t>
      </w:r>
      <w:r w:rsidRPr="00F53D32">
        <w:rPr>
          <w:rFonts w:ascii="Book Antiqua" w:hAnsi="Book Antiqua" w:cs="Times New Roman"/>
          <w:sz w:val="24"/>
          <w:szCs w:val="24"/>
        </w:rPr>
        <w:t>, and non-small cell LC</w:t>
      </w:r>
      <w:r w:rsidR="00464396" w:rsidRPr="00F53D32">
        <w:rPr>
          <w:rFonts w:ascii="Book Antiqua" w:hAnsi="Book Antiqua" w:cs="Times New Roman"/>
          <w:sz w:val="24"/>
          <w:szCs w:val="24"/>
          <w:vertAlign w:val="superscript"/>
        </w:rPr>
        <w:t>[40-4</w:t>
      </w:r>
      <w:r w:rsidR="004C78CB">
        <w:rPr>
          <w:rFonts w:ascii="Book Antiqua" w:hAnsi="Book Antiqua" w:cs="Times New Roman"/>
          <w:sz w:val="24"/>
          <w:szCs w:val="24"/>
          <w:vertAlign w:val="superscript"/>
        </w:rPr>
        <w:t>4</w:t>
      </w:r>
      <w:r w:rsidR="00464396" w:rsidRPr="00F53D32">
        <w:rPr>
          <w:rFonts w:ascii="Book Antiqua" w:hAnsi="Book Antiqua" w:cs="Times New Roman"/>
          <w:sz w:val="24"/>
          <w:szCs w:val="24"/>
          <w:vertAlign w:val="superscript"/>
        </w:rPr>
        <w:t>]</w:t>
      </w:r>
      <w:bookmarkEnd w:id="33"/>
      <w:r w:rsidRPr="00F53D32">
        <w:rPr>
          <w:rFonts w:ascii="Book Antiqua" w:hAnsi="Book Antiqua" w:cstheme="minorHAnsi"/>
          <w:sz w:val="24"/>
          <w:szCs w:val="24"/>
        </w:rPr>
        <w:t>.</w:t>
      </w:r>
      <w:r w:rsidRPr="00F53D32">
        <w:rPr>
          <w:rFonts w:ascii="Book Antiqua" w:hAnsi="Book Antiqua" w:cs="Times New Roman"/>
          <w:color w:val="FF0000"/>
          <w:sz w:val="24"/>
          <w:szCs w:val="24"/>
        </w:rPr>
        <w:t xml:space="preserve"> </w:t>
      </w:r>
    </w:p>
    <w:p w14:paraId="6303586D" w14:textId="77777777" w:rsidR="00BC06A2" w:rsidRDefault="00BC06A2" w:rsidP="00BC06A2">
      <w:pPr>
        <w:spacing w:after="0" w:line="360" w:lineRule="auto"/>
        <w:jc w:val="both"/>
        <w:rPr>
          <w:rFonts w:ascii="Book Antiqua" w:hAnsi="Book Antiqua" w:cs="Times New Roman"/>
          <w:color w:val="FF0000"/>
          <w:sz w:val="24"/>
          <w:szCs w:val="24"/>
        </w:rPr>
      </w:pPr>
    </w:p>
    <w:p w14:paraId="74002EC6" w14:textId="16E15B94" w:rsidR="00EB2F45" w:rsidRPr="00F53D32" w:rsidRDefault="00EB2F45" w:rsidP="00F53D32">
      <w:pPr>
        <w:spacing w:after="0" w:line="360" w:lineRule="auto"/>
        <w:jc w:val="both"/>
        <w:rPr>
          <w:rFonts w:ascii="Book Antiqua" w:hAnsi="Book Antiqua"/>
          <w:b/>
          <w:i/>
          <w:sz w:val="24"/>
          <w:szCs w:val="24"/>
        </w:rPr>
      </w:pPr>
      <w:r w:rsidRPr="00F53D32">
        <w:rPr>
          <w:rFonts w:ascii="Book Antiqua" w:hAnsi="Book Antiqua"/>
          <w:b/>
          <w:i/>
          <w:sz w:val="24"/>
          <w:szCs w:val="24"/>
        </w:rPr>
        <w:t>In vivo preclinical studies</w:t>
      </w:r>
    </w:p>
    <w:p w14:paraId="53D62AE5" w14:textId="72125059" w:rsidR="00EB2F45" w:rsidRPr="00BC06A2" w:rsidRDefault="00CD3E26" w:rsidP="00F53D32">
      <w:pPr>
        <w:spacing w:after="0" w:line="360" w:lineRule="auto"/>
        <w:jc w:val="both"/>
        <w:rPr>
          <w:rFonts w:ascii="Book Antiqua" w:hAnsi="Book Antiqua"/>
          <w:bCs/>
          <w:iCs/>
          <w:sz w:val="24"/>
          <w:szCs w:val="24"/>
        </w:rPr>
      </w:pPr>
      <w:r>
        <w:rPr>
          <w:rFonts w:ascii="Book Antiqua" w:hAnsi="Book Antiqua"/>
          <w:bCs/>
          <w:iCs/>
          <w:sz w:val="24"/>
          <w:szCs w:val="24"/>
        </w:rPr>
        <w:t>In addition to</w:t>
      </w:r>
      <w:r w:rsidR="00EB2F45" w:rsidRPr="00F53D32">
        <w:rPr>
          <w:rFonts w:ascii="Book Antiqua" w:hAnsi="Book Antiqua"/>
          <w:bCs/>
          <w:iCs/>
          <w:sz w:val="24"/>
          <w:szCs w:val="24"/>
        </w:rPr>
        <w:t xml:space="preserve"> their </w:t>
      </w:r>
      <w:r w:rsidR="00EB2F45" w:rsidRPr="00F53D32">
        <w:rPr>
          <w:rFonts w:ascii="Book Antiqua" w:hAnsi="Book Antiqua"/>
          <w:bCs/>
          <w:i/>
          <w:sz w:val="24"/>
          <w:szCs w:val="24"/>
        </w:rPr>
        <w:t>in vitro</w:t>
      </w:r>
      <w:r w:rsidR="00EB2F45" w:rsidRPr="00F53D32">
        <w:rPr>
          <w:rFonts w:ascii="Book Antiqua" w:hAnsi="Book Antiqua"/>
          <w:bCs/>
          <w:iCs/>
          <w:sz w:val="24"/>
          <w:szCs w:val="24"/>
        </w:rPr>
        <w:t xml:space="preserve"> efficacy, statins have been shown to exhibit anticancer effects </w:t>
      </w:r>
      <w:r w:rsidR="00EB2F45" w:rsidRPr="00F53D32">
        <w:rPr>
          <w:rFonts w:ascii="Book Antiqua" w:hAnsi="Book Antiqua"/>
          <w:bCs/>
          <w:i/>
          <w:sz w:val="24"/>
          <w:szCs w:val="24"/>
        </w:rPr>
        <w:t>in vivo</w:t>
      </w:r>
      <w:r w:rsidR="00EB2F45" w:rsidRPr="00F53D32">
        <w:rPr>
          <w:rFonts w:ascii="Book Antiqua" w:hAnsi="Book Antiqua"/>
          <w:bCs/>
          <w:iCs/>
          <w:sz w:val="24"/>
          <w:szCs w:val="24"/>
        </w:rPr>
        <w:t>, in various models of cancer in animals.</w:t>
      </w:r>
      <w:r w:rsidR="00BC06A2">
        <w:rPr>
          <w:rFonts w:ascii="Book Antiqua" w:hAnsi="Book Antiqua" w:hint="eastAsia"/>
          <w:bCs/>
          <w:iCs/>
          <w:sz w:val="24"/>
          <w:szCs w:val="24"/>
        </w:rPr>
        <w:t xml:space="preserve"> </w:t>
      </w:r>
      <w:r w:rsidR="00EB2F45" w:rsidRPr="00F53D32">
        <w:rPr>
          <w:rFonts w:ascii="Book Antiqua" w:hAnsi="Book Antiqua" w:cs="AdvOT863180fb"/>
          <w:sz w:val="24"/>
          <w:szCs w:val="24"/>
        </w:rPr>
        <w:t xml:space="preserve">The anticancer effects of statins have been mostly demonstrated in xenograft animal models, after the inoculation of cancer cells in rodents. Jiang </w:t>
      </w:r>
      <w:r w:rsidR="00EB2F45" w:rsidRPr="00F53D32">
        <w:rPr>
          <w:rFonts w:ascii="Book Antiqua" w:hAnsi="Book Antiqua" w:cs="AdvOT863180fb"/>
          <w:i/>
          <w:iCs/>
          <w:sz w:val="24"/>
          <w:szCs w:val="24"/>
        </w:rPr>
        <w:t xml:space="preserve">et </w:t>
      </w:r>
      <w:proofErr w:type="gramStart"/>
      <w:r w:rsidR="00EB2F45" w:rsidRPr="00F53D32">
        <w:rPr>
          <w:rFonts w:ascii="Book Antiqua" w:hAnsi="Book Antiqua" w:cs="AdvOT863180fb"/>
          <w:i/>
          <w:iCs/>
          <w:sz w:val="24"/>
          <w:szCs w:val="24"/>
        </w:rPr>
        <w:t>al</w:t>
      </w:r>
      <w:r w:rsidR="00BC06A2" w:rsidRPr="00F53D32">
        <w:rPr>
          <w:rFonts w:ascii="Book Antiqua" w:hAnsi="Book Antiqua" w:cs="AdvOT863180fb"/>
          <w:sz w:val="24"/>
          <w:szCs w:val="24"/>
          <w:vertAlign w:val="superscript"/>
        </w:rPr>
        <w:t>[</w:t>
      </w:r>
      <w:proofErr w:type="gramEnd"/>
      <w:r w:rsidR="00BC06A2" w:rsidRPr="00F53D32">
        <w:rPr>
          <w:rFonts w:ascii="Book Antiqua" w:hAnsi="Book Antiqua" w:cs="AdvOT863180fb"/>
          <w:sz w:val="24"/>
          <w:szCs w:val="24"/>
          <w:vertAlign w:val="superscript"/>
        </w:rPr>
        <w:t>25]</w:t>
      </w:r>
      <w:r w:rsidR="00EB2F45" w:rsidRPr="00F53D32">
        <w:rPr>
          <w:rFonts w:ascii="Book Antiqua" w:hAnsi="Book Antiqua" w:cs="AdvOT863180fb"/>
          <w:sz w:val="24"/>
          <w:szCs w:val="24"/>
        </w:rPr>
        <w:t xml:space="preserve"> investigated the anticancer effect of pitavastatin and fluvastatin on glioblastoma in a xenograft mouse model. The results showed that pitavastatin was superior to </w:t>
      </w:r>
      <w:proofErr w:type="spellStart"/>
      <w:r w:rsidR="00EB2F45" w:rsidRPr="00F53D32">
        <w:rPr>
          <w:rFonts w:ascii="Book Antiqua" w:hAnsi="Book Antiqua" w:cs="AdvOT863180fb"/>
          <w:sz w:val="24"/>
          <w:szCs w:val="24"/>
        </w:rPr>
        <w:t>fluvastatin</w:t>
      </w:r>
      <w:proofErr w:type="spellEnd"/>
      <w:r w:rsidR="00EB2F45" w:rsidRPr="00F53D32">
        <w:rPr>
          <w:rFonts w:ascii="Book Antiqua" w:hAnsi="Book Antiqua" w:cs="AdvOT863180fb"/>
          <w:sz w:val="24"/>
          <w:szCs w:val="24"/>
        </w:rPr>
        <w:t xml:space="preserve"> in inhibiting tumor growth, on</w:t>
      </w:r>
      <w:r w:rsidR="00720865" w:rsidRPr="00F53D32">
        <w:rPr>
          <w:rFonts w:ascii="Book Antiqua" w:hAnsi="Book Antiqua" w:cs="AdvOT863180fb"/>
          <w:sz w:val="24"/>
          <w:szCs w:val="24"/>
        </w:rPr>
        <w:t xml:space="preserve"> </w:t>
      </w:r>
      <w:r w:rsidR="00EB2F45" w:rsidRPr="00F53D32">
        <w:rPr>
          <w:rFonts w:ascii="Book Antiqua" w:hAnsi="Book Antiqua" w:cs="AdvOT863180fb"/>
          <w:sz w:val="24"/>
          <w:szCs w:val="24"/>
        </w:rPr>
        <w:t xml:space="preserve">account of the different physicochemical and biopharmaceutical properties of the two molecules (lipophilicity, rate and efficacy of absorption </w:t>
      </w:r>
      <w:r w:rsidR="00EB2F45" w:rsidRPr="00BC06A2">
        <w:rPr>
          <w:rFonts w:ascii="Book Antiqua" w:hAnsi="Book Antiqua" w:cs="AdvOT863180fb"/>
          <w:i/>
          <w:iCs/>
          <w:sz w:val="24"/>
          <w:szCs w:val="24"/>
        </w:rPr>
        <w:t>etc</w:t>
      </w:r>
      <w:r w:rsidR="00EB2F45" w:rsidRPr="00F53D32">
        <w:rPr>
          <w:rFonts w:ascii="Book Antiqua" w:hAnsi="Book Antiqua" w:cs="AdvOT863180fb"/>
          <w:sz w:val="24"/>
          <w:szCs w:val="24"/>
        </w:rPr>
        <w:t xml:space="preserve">.). At the same time, this study indicated that intraperitoneal injection improved the efficacy of </w:t>
      </w:r>
      <w:proofErr w:type="spellStart"/>
      <w:r w:rsidR="00EB2F45" w:rsidRPr="00F53D32">
        <w:rPr>
          <w:rFonts w:ascii="Book Antiqua" w:hAnsi="Book Antiqua" w:cs="AdvOT863180fb"/>
          <w:sz w:val="24"/>
          <w:szCs w:val="24"/>
        </w:rPr>
        <w:t>pitavastatin</w:t>
      </w:r>
      <w:proofErr w:type="spellEnd"/>
      <w:r w:rsidR="00EB2F45" w:rsidRPr="00F53D32">
        <w:rPr>
          <w:rFonts w:ascii="Book Antiqua" w:hAnsi="Book Antiqua" w:cs="AdvOT863180fb"/>
          <w:sz w:val="24"/>
          <w:szCs w:val="24"/>
        </w:rPr>
        <w:t xml:space="preserve">, compared to oral administration, although the oral dose was </w:t>
      </w:r>
      <w:proofErr w:type="gramStart"/>
      <w:r w:rsidR="00EB2F45" w:rsidRPr="00F53D32">
        <w:rPr>
          <w:rFonts w:ascii="Book Antiqua" w:hAnsi="Book Antiqua" w:cs="AdvOT863180fb"/>
          <w:sz w:val="24"/>
          <w:szCs w:val="24"/>
        </w:rPr>
        <w:t>higher</w:t>
      </w:r>
      <w:r w:rsidR="004E7606" w:rsidRPr="00F53D32">
        <w:rPr>
          <w:rFonts w:ascii="Book Antiqua" w:hAnsi="Book Antiqua" w:cs="AdvOT863180fb"/>
          <w:sz w:val="24"/>
          <w:szCs w:val="24"/>
          <w:vertAlign w:val="superscript"/>
        </w:rPr>
        <w:t>[</w:t>
      </w:r>
      <w:proofErr w:type="gramEnd"/>
      <w:r w:rsidR="004E7606" w:rsidRPr="00F53D32">
        <w:rPr>
          <w:rFonts w:ascii="Book Antiqua" w:hAnsi="Book Antiqua" w:cs="AdvOT863180fb"/>
          <w:sz w:val="24"/>
          <w:szCs w:val="24"/>
          <w:vertAlign w:val="superscript"/>
        </w:rPr>
        <w:t>25]</w:t>
      </w:r>
      <w:r w:rsidR="00EB2F45" w:rsidRPr="00F53D32">
        <w:rPr>
          <w:rFonts w:ascii="Book Antiqua" w:hAnsi="Book Antiqua" w:cs="AdvOT863180fb"/>
          <w:sz w:val="24"/>
          <w:szCs w:val="24"/>
        </w:rPr>
        <w:t>.</w:t>
      </w:r>
    </w:p>
    <w:p w14:paraId="5A387C3D" w14:textId="6B519805" w:rsidR="00EB2F45" w:rsidRPr="00F53D32" w:rsidRDefault="00EB2F45" w:rsidP="00BC06A2">
      <w:pPr>
        <w:spacing w:after="0" w:line="360" w:lineRule="auto"/>
        <w:ind w:firstLineChars="100" w:firstLine="240"/>
        <w:jc w:val="both"/>
        <w:rPr>
          <w:rFonts w:ascii="Book Antiqua" w:hAnsi="Book Antiqua" w:cs="Arial"/>
          <w:color w:val="000000"/>
          <w:sz w:val="24"/>
          <w:szCs w:val="24"/>
          <w:shd w:val="clear" w:color="auto" w:fill="FFFFFF"/>
        </w:rPr>
      </w:pPr>
      <w:r w:rsidRPr="00F53D32">
        <w:rPr>
          <w:rFonts w:ascii="Book Antiqua" w:hAnsi="Book Antiqua" w:cs="AdvTTe4bfdd46"/>
          <w:iCs/>
          <w:sz w:val="24"/>
          <w:szCs w:val="24"/>
        </w:rPr>
        <w:t xml:space="preserve">Ali </w:t>
      </w:r>
      <w:r w:rsidRPr="00F53D32">
        <w:rPr>
          <w:rFonts w:ascii="Book Antiqua" w:hAnsi="Book Antiqua" w:cs="AdvTTe4bfdd46"/>
          <w:i/>
          <w:sz w:val="24"/>
          <w:szCs w:val="24"/>
        </w:rPr>
        <w:t xml:space="preserve">et </w:t>
      </w:r>
      <w:proofErr w:type="gramStart"/>
      <w:r w:rsidRPr="00F53D32">
        <w:rPr>
          <w:rFonts w:ascii="Book Antiqua" w:hAnsi="Book Antiqua" w:cs="AdvTTe4bfdd46"/>
          <w:i/>
          <w:sz w:val="24"/>
          <w:szCs w:val="24"/>
        </w:rPr>
        <w:t>al</w:t>
      </w:r>
      <w:r w:rsidR="00BC06A2" w:rsidRPr="00F53D32">
        <w:rPr>
          <w:rFonts w:ascii="Book Antiqua" w:hAnsi="Book Antiqua" w:cs="BookAntiqua"/>
          <w:sz w:val="24"/>
          <w:szCs w:val="24"/>
          <w:vertAlign w:val="superscript"/>
        </w:rPr>
        <w:t>[</w:t>
      </w:r>
      <w:proofErr w:type="gramEnd"/>
      <w:r w:rsidR="00BC06A2" w:rsidRPr="00F53D32">
        <w:rPr>
          <w:rFonts w:ascii="Book Antiqua" w:hAnsi="Book Antiqua" w:cs="BookAntiqua"/>
          <w:sz w:val="24"/>
          <w:szCs w:val="24"/>
          <w:vertAlign w:val="superscript"/>
        </w:rPr>
        <w:t>40]</w:t>
      </w:r>
      <w:r w:rsidRPr="00F53D32">
        <w:rPr>
          <w:rFonts w:ascii="Book Antiqua" w:hAnsi="Book Antiqua" w:cs="AdvTTe4bfdd46"/>
          <w:iCs/>
          <w:sz w:val="24"/>
          <w:szCs w:val="24"/>
        </w:rPr>
        <w:t xml:space="preserve"> reported</w:t>
      </w:r>
      <w:r w:rsidRPr="00F53D32">
        <w:rPr>
          <w:rFonts w:ascii="Book Antiqua" w:hAnsi="Book Antiqua" w:cs="AdvTTe4bfdd46"/>
          <w:sz w:val="24"/>
          <w:szCs w:val="24"/>
        </w:rPr>
        <w:t xml:space="preserve"> t</w:t>
      </w:r>
      <w:r w:rsidRPr="00F53D32">
        <w:rPr>
          <w:rFonts w:ascii="Book Antiqua" w:hAnsi="Book Antiqua" w:cs="BookAntiqua"/>
          <w:sz w:val="24"/>
          <w:szCs w:val="24"/>
        </w:rPr>
        <w:t xml:space="preserve">he efficacy of atorvastatin as </w:t>
      </w:r>
      <w:r w:rsidR="00CD3E26">
        <w:rPr>
          <w:rFonts w:ascii="Book Antiqua" w:hAnsi="Book Antiqua" w:cs="BookAntiqua"/>
          <w:sz w:val="24"/>
          <w:szCs w:val="24"/>
        </w:rPr>
        <w:t xml:space="preserve">an </w:t>
      </w:r>
      <w:r w:rsidRPr="00F53D32">
        <w:rPr>
          <w:rFonts w:ascii="Book Antiqua" w:hAnsi="Book Antiqua" w:cs="BookAntiqua"/>
          <w:sz w:val="24"/>
          <w:szCs w:val="24"/>
        </w:rPr>
        <w:t xml:space="preserve">antitumor agent against non-small cell LC in NSG mice. Daily atorvastatin administration suppressed tumor growth in mice carrying TKI-resistant PC-9GR, H1975 and H1703 xenografts, by 59%, 48% and 57%, respectively, compared to their vehicle counterparts. The reduced tumor sizes in the atorvastatin-treated group corresponded to loss of Cav1 and GLUT3, induced pro-apoptotic </w:t>
      </w:r>
      <w:proofErr w:type="spellStart"/>
      <w:r w:rsidRPr="00F53D32">
        <w:rPr>
          <w:rFonts w:ascii="Book Antiqua" w:hAnsi="Book Antiqua" w:cs="BookAntiqua"/>
          <w:sz w:val="24"/>
          <w:szCs w:val="24"/>
        </w:rPr>
        <w:t>Bax</w:t>
      </w:r>
      <w:proofErr w:type="spellEnd"/>
      <w:r w:rsidRPr="00F53D32">
        <w:rPr>
          <w:rFonts w:ascii="Book Antiqua" w:hAnsi="Book Antiqua" w:cs="BookAntiqua"/>
          <w:sz w:val="24"/>
          <w:szCs w:val="24"/>
        </w:rPr>
        <w:t xml:space="preserve">, and lowered tumor cholesterol content. Furthermore, glucose levels were significantly reduced following atorvastatin treatment, compared to vehicle treatment. The antitumor activity of atorvastatin </w:t>
      </w:r>
      <w:r w:rsidRPr="00F53D32">
        <w:rPr>
          <w:rFonts w:ascii="Book Antiqua" w:hAnsi="Book Antiqua" w:cs="BookAntiqua"/>
          <w:i/>
          <w:sz w:val="24"/>
          <w:szCs w:val="24"/>
        </w:rPr>
        <w:t>in vivo</w:t>
      </w:r>
      <w:r w:rsidRPr="00F53D32">
        <w:rPr>
          <w:rFonts w:ascii="Book Antiqua" w:hAnsi="Book Antiqua" w:cs="BookAntiqua"/>
          <w:sz w:val="24"/>
          <w:szCs w:val="24"/>
        </w:rPr>
        <w:t xml:space="preserve"> was also verified in a transgenic mouse model expressing the clinically relevant EGFR T790M/L858R mutation, in which at treatment termination, atorvastatin-exposed animals </w:t>
      </w:r>
      <w:r w:rsidR="00CD3E26">
        <w:rPr>
          <w:rFonts w:ascii="Book Antiqua" w:hAnsi="Book Antiqua" w:cs="BookAntiqua"/>
          <w:sz w:val="24"/>
          <w:szCs w:val="24"/>
        </w:rPr>
        <w:t>showed an</w:t>
      </w:r>
      <w:r w:rsidRPr="00F53D32">
        <w:rPr>
          <w:rFonts w:ascii="Book Antiqua" w:hAnsi="Book Antiqua" w:cs="BookAntiqua"/>
          <w:sz w:val="24"/>
          <w:szCs w:val="24"/>
        </w:rPr>
        <w:t xml:space="preserve"> approximately 33% decrease in tumor mass compared </w:t>
      </w:r>
      <w:r w:rsidRPr="00F53D32">
        <w:rPr>
          <w:rFonts w:ascii="Book Antiqua" w:hAnsi="Book Antiqua" w:cs="BookAntiqua"/>
          <w:sz w:val="24"/>
          <w:szCs w:val="24"/>
        </w:rPr>
        <w:lastRenderedPageBreak/>
        <w:t xml:space="preserve">to vehicle-treated transgenic mice. These data support the promise that statins are candidate drugs for TKI-resistant non-small cell LC </w:t>
      </w:r>
      <w:proofErr w:type="gramStart"/>
      <w:r w:rsidRPr="00F53D32">
        <w:rPr>
          <w:rFonts w:ascii="Book Antiqua" w:hAnsi="Book Antiqua" w:cs="BookAntiqua"/>
          <w:sz w:val="24"/>
          <w:szCs w:val="24"/>
        </w:rPr>
        <w:t>treatment</w:t>
      </w:r>
      <w:r w:rsidR="000A150E" w:rsidRPr="00F53D32">
        <w:rPr>
          <w:rFonts w:ascii="Book Antiqua" w:hAnsi="Book Antiqua" w:cs="BookAntiqua"/>
          <w:sz w:val="24"/>
          <w:szCs w:val="24"/>
          <w:vertAlign w:val="superscript"/>
        </w:rPr>
        <w:t>[</w:t>
      </w:r>
      <w:proofErr w:type="gramEnd"/>
      <w:r w:rsidR="000A150E" w:rsidRPr="00F53D32">
        <w:rPr>
          <w:rFonts w:ascii="Book Antiqua" w:hAnsi="Book Antiqua" w:cs="BookAntiqua"/>
          <w:sz w:val="24"/>
          <w:szCs w:val="24"/>
          <w:vertAlign w:val="superscript"/>
        </w:rPr>
        <w:t>40]</w:t>
      </w:r>
      <w:r w:rsidR="004D0BAD" w:rsidRPr="00F53D32">
        <w:rPr>
          <w:rFonts w:ascii="Book Antiqua" w:hAnsi="Book Antiqua" w:cs="BookAntiqua"/>
          <w:sz w:val="24"/>
          <w:szCs w:val="24"/>
        </w:rPr>
        <w:t>.</w:t>
      </w:r>
    </w:p>
    <w:p w14:paraId="44032353" w14:textId="5E48526E" w:rsidR="00EB2F45" w:rsidRPr="00F53D32" w:rsidRDefault="00EB2F45" w:rsidP="00BC06A2">
      <w:pPr>
        <w:spacing w:after="0" w:line="360" w:lineRule="auto"/>
        <w:ind w:firstLineChars="100" w:firstLine="240"/>
        <w:jc w:val="both"/>
        <w:rPr>
          <w:rFonts w:ascii="Book Antiqua" w:hAnsi="Book Antiqua"/>
          <w:b/>
          <w:i/>
          <w:color w:val="FF0000"/>
          <w:sz w:val="24"/>
          <w:szCs w:val="24"/>
        </w:rPr>
      </w:pPr>
      <w:r w:rsidRPr="00F53D32">
        <w:rPr>
          <w:rFonts w:ascii="Book Antiqua" w:hAnsi="Book Antiqua" w:cs="AdvOT863180fb"/>
          <w:sz w:val="24"/>
          <w:szCs w:val="24"/>
        </w:rPr>
        <w:t xml:space="preserve">Of all </w:t>
      </w:r>
      <w:r w:rsidR="00D21309">
        <w:rPr>
          <w:rFonts w:ascii="Book Antiqua" w:hAnsi="Book Antiqua" w:cs="AdvOT863180fb"/>
          <w:sz w:val="24"/>
          <w:szCs w:val="24"/>
        </w:rPr>
        <w:t xml:space="preserve">the </w:t>
      </w:r>
      <w:r w:rsidRPr="00F53D32">
        <w:rPr>
          <w:rFonts w:ascii="Book Antiqua" w:hAnsi="Book Antiqua" w:cs="AdvOT863180fb"/>
          <w:sz w:val="24"/>
          <w:szCs w:val="24"/>
        </w:rPr>
        <w:t xml:space="preserve">HMG-CoA reductase </w:t>
      </w:r>
      <w:proofErr w:type="gramStart"/>
      <w:r w:rsidRPr="00F53D32">
        <w:rPr>
          <w:rFonts w:ascii="Book Antiqua" w:hAnsi="Book Antiqua" w:cs="AdvOT863180fb"/>
          <w:sz w:val="24"/>
          <w:szCs w:val="24"/>
        </w:rPr>
        <w:t>inhibitors, simvastatin is</w:t>
      </w:r>
      <w:proofErr w:type="gramEnd"/>
      <w:r w:rsidRPr="00F53D32">
        <w:rPr>
          <w:rFonts w:ascii="Book Antiqua" w:hAnsi="Book Antiqua" w:cs="AdvOT863180fb"/>
          <w:sz w:val="24"/>
          <w:szCs w:val="24"/>
        </w:rPr>
        <w:t xml:space="preserve"> one of the most investigated and documented statins.</w:t>
      </w:r>
      <w:r w:rsidRPr="00F53D32">
        <w:rPr>
          <w:rFonts w:ascii="Book Antiqua" w:hAnsi="Book Antiqua" w:cs="AdvOT863180fb"/>
          <w:color w:val="FF0000"/>
          <w:sz w:val="24"/>
          <w:szCs w:val="24"/>
        </w:rPr>
        <w:t xml:space="preserve"> </w:t>
      </w:r>
      <w:r w:rsidRPr="00F53D32">
        <w:rPr>
          <w:rFonts w:ascii="Book Antiqua" w:hAnsi="Book Antiqua" w:cs="AdvOT863180fb"/>
          <w:iCs/>
          <w:sz w:val="24"/>
          <w:szCs w:val="24"/>
        </w:rPr>
        <w:t>The anticancer effect of</w:t>
      </w:r>
      <w:r w:rsidRPr="00F53D32">
        <w:rPr>
          <w:rFonts w:ascii="Book Antiqua" w:hAnsi="Book Antiqua" w:cs="AdvOT863180fb"/>
          <w:sz w:val="24"/>
          <w:szCs w:val="24"/>
        </w:rPr>
        <w:t xml:space="preserve"> simvastatin was demonstrated in xenograft mouse models of osteosarcoma, </w:t>
      </w:r>
      <w:r w:rsidR="00B44AB3">
        <w:rPr>
          <w:rFonts w:ascii="Book Antiqua" w:hAnsi="Book Antiqua" w:cs="AdvOT863180fb"/>
          <w:sz w:val="24"/>
          <w:szCs w:val="24"/>
        </w:rPr>
        <w:t>HCC</w:t>
      </w:r>
      <w:r w:rsidRPr="00F53D32">
        <w:rPr>
          <w:rFonts w:ascii="Book Antiqua" w:hAnsi="Book Antiqua" w:cs="AdvOT863180fb"/>
          <w:sz w:val="24"/>
          <w:szCs w:val="24"/>
        </w:rPr>
        <w:t xml:space="preserve">, and </w:t>
      </w:r>
      <w:r w:rsidR="00BC06A2">
        <w:rPr>
          <w:rFonts w:ascii="Book Antiqua" w:hAnsi="Book Antiqua" w:cs="AdvOT863180fb"/>
          <w:sz w:val="24"/>
          <w:szCs w:val="24"/>
        </w:rPr>
        <w:t>CRC</w:t>
      </w:r>
      <w:r w:rsidRPr="00F53D32">
        <w:rPr>
          <w:rFonts w:ascii="Book Antiqua" w:hAnsi="Book Antiqua" w:cs="AdvOT863180fb"/>
          <w:sz w:val="24"/>
          <w:szCs w:val="24"/>
        </w:rPr>
        <w:t xml:space="preserve">, following intraperitoneal or oral </w:t>
      </w:r>
      <w:proofErr w:type="gramStart"/>
      <w:r w:rsidRPr="00F53D32">
        <w:rPr>
          <w:rFonts w:ascii="Book Antiqua" w:hAnsi="Book Antiqua" w:cs="AdvOT863180fb"/>
          <w:sz w:val="24"/>
          <w:szCs w:val="24"/>
        </w:rPr>
        <w:t>administration</w:t>
      </w:r>
      <w:r w:rsidR="000A150E" w:rsidRPr="00F53D32">
        <w:rPr>
          <w:rFonts w:ascii="Book Antiqua" w:hAnsi="Book Antiqua" w:cs="AdvOT863180fb"/>
          <w:sz w:val="24"/>
          <w:szCs w:val="24"/>
          <w:vertAlign w:val="superscript"/>
        </w:rPr>
        <w:t>[</w:t>
      </w:r>
      <w:proofErr w:type="gramEnd"/>
      <w:r w:rsidR="000A150E" w:rsidRPr="00F53D32">
        <w:rPr>
          <w:rFonts w:ascii="Book Antiqua" w:hAnsi="Book Antiqua" w:cs="AdvOT863180fb"/>
          <w:sz w:val="24"/>
          <w:szCs w:val="24"/>
          <w:vertAlign w:val="superscript"/>
        </w:rPr>
        <w:t>21,45,46]</w:t>
      </w:r>
      <w:r w:rsidR="004D0BAD" w:rsidRPr="00F53D32">
        <w:rPr>
          <w:rFonts w:ascii="Book Antiqua" w:hAnsi="Book Antiqua" w:cs="AdvOT863180fb"/>
          <w:sz w:val="24"/>
          <w:szCs w:val="24"/>
        </w:rPr>
        <w:t>.</w:t>
      </w:r>
      <w:r w:rsidR="00BC06A2">
        <w:rPr>
          <w:rFonts w:ascii="Book Antiqua" w:hAnsi="Book Antiqua" w:cs="AdvOT863180fb"/>
          <w:sz w:val="24"/>
          <w:szCs w:val="24"/>
        </w:rPr>
        <w:t xml:space="preserve"> </w:t>
      </w:r>
      <w:r w:rsidRPr="00F53D32">
        <w:rPr>
          <w:rFonts w:ascii="Book Antiqua" w:hAnsi="Book Antiqua" w:cs="AdvOT863180fb"/>
          <w:sz w:val="24"/>
          <w:szCs w:val="24"/>
        </w:rPr>
        <w:t xml:space="preserve">According to the </w:t>
      </w:r>
      <w:proofErr w:type="spellStart"/>
      <w:r w:rsidRPr="00F53D32">
        <w:rPr>
          <w:rFonts w:ascii="Book Antiqua" w:hAnsi="Book Antiqua"/>
          <w:sz w:val="24"/>
          <w:szCs w:val="24"/>
        </w:rPr>
        <w:t>immunohistochemical</w:t>
      </w:r>
      <w:proofErr w:type="spellEnd"/>
      <w:r w:rsidRPr="00F53D32">
        <w:rPr>
          <w:rFonts w:ascii="Book Antiqua" w:hAnsi="Book Antiqua"/>
          <w:sz w:val="24"/>
          <w:szCs w:val="24"/>
        </w:rPr>
        <w:t xml:space="preserve"> analysis o</w:t>
      </w:r>
      <w:r w:rsidR="00D21309">
        <w:rPr>
          <w:rFonts w:ascii="Book Antiqua" w:hAnsi="Book Antiqua"/>
          <w:sz w:val="24"/>
          <w:szCs w:val="24"/>
        </w:rPr>
        <w:t>f</w:t>
      </w:r>
      <w:r w:rsidRPr="00F53D32">
        <w:rPr>
          <w:rFonts w:ascii="Book Antiqua" w:hAnsi="Book Antiqua"/>
          <w:sz w:val="24"/>
          <w:szCs w:val="24"/>
        </w:rPr>
        <w:t xml:space="preserve"> tumor tissues, simvastatin exhibit</w:t>
      </w:r>
      <w:r w:rsidR="00D21309">
        <w:rPr>
          <w:rFonts w:ascii="Book Antiqua" w:hAnsi="Book Antiqua"/>
          <w:sz w:val="24"/>
          <w:szCs w:val="24"/>
        </w:rPr>
        <w:t>ed</w:t>
      </w:r>
      <w:r w:rsidRPr="00F53D32">
        <w:rPr>
          <w:rFonts w:ascii="Book Antiqua" w:hAnsi="Book Antiqua"/>
          <w:sz w:val="24"/>
          <w:szCs w:val="24"/>
        </w:rPr>
        <w:t xml:space="preserve"> its tumor growth suppressing effects by increasing p21 and p27 expression, and AMPK activation, decreasing Skp2 expression and STAT3 phosphorylation</w:t>
      </w:r>
      <w:r w:rsidR="005941FD" w:rsidRPr="00F53D32">
        <w:rPr>
          <w:rFonts w:ascii="Book Antiqua" w:hAnsi="Book Antiqua"/>
          <w:sz w:val="24"/>
          <w:szCs w:val="24"/>
          <w:vertAlign w:val="superscript"/>
        </w:rPr>
        <w:t>[21]</w:t>
      </w:r>
      <w:r w:rsidRPr="00F53D32">
        <w:rPr>
          <w:rFonts w:ascii="Book Antiqua" w:hAnsi="Book Antiqua"/>
          <w:sz w:val="24"/>
          <w:szCs w:val="24"/>
        </w:rPr>
        <w:t>, or upregulating the expression of BMP2</w:t>
      </w:r>
      <w:r w:rsidR="005941FD" w:rsidRPr="00F53D32">
        <w:rPr>
          <w:rFonts w:ascii="Book Antiqua" w:hAnsi="Book Antiqua"/>
          <w:sz w:val="24"/>
          <w:szCs w:val="24"/>
          <w:vertAlign w:val="superscript"/>
        </w:rPr>
        <w:t>[46]</w:t>
      </w:r>
      <w:r w:rsidR="000962E3" w:rsidRPr="00F53D32">
        <w:rPr>
          <w:rFonts w:ascii="Book Antiqua" w:hAnsi="Book Antiqua"/>
          <w:sz w:val="24"/>
          <w:szCs w:val="24"/>
        </w:rPr>
        <w:t>.</w:t>
      </w:r>
      <w:r w:rsidRPr="00F53D32">
        <w:rPr>
          <w:rFonts w:ascii="Book Antiqua" w:hAnsi="Book Antiqua"/>
          <w:sz w:val="24"/>
          <w:szCs w:val="24"/>
        </w:rPr>
        <w:t xml:space="preserve"> </w:t>
      </w:r>
    </w:p>
    <w:p w14:paraId="476F07F6" w14:textId="68F8C30A" w:rsidR="00EB2F45" w:rsidRPr="00F53D32" w:rsidRDefault="00EB2F45" w:rsidP="00BC06A2">
      <w:pPr>
        <w:spacing w:after="0" w:line="360" w:lineRule="auto"/>
        <w:ind w:firstLineChars="100" w:firstLine="240"/>
        <w:jc w:val="both"/>
        <w:rPr>
          <w:rFonts w:ascii="Book Antiqua" w:hAnsi="Book Antiqua" w:cs="Arial"/>
          <w:color w:val="FF0000"/>
          <w:sz w:val="24"/>
          <w:szCs w:val="24"/>
          <w:shd w:val="clear" w:color="auto" w:fill="FFFFFF"/>
        </w:rPr>
      </w:pPr>
      <w:r w:rsidRPr="00F53D32">
        <w:rPr>
          <w:rFonts w:ascii="Book Antiqua" w:hAnsi="Book Antiqua"/>
          <w:sz w:val="24"/>
          <w:szCs w:val="24"/>
        </w:rPr>
        <w:t xml:space="preserve">Many animal studies suggest that statins suppress BC progression. </w:t>
      </w:r>
      <w:r w:rsidRPr="00F53D32">
        <w:rPr>
          <w:rFonts w:ascii="Book Antiqua" w:hAnsi="Book Antiqua"/>
          <w:iCs/>
          <w:sz w:val="24"/>
          <w:szCs w:val="24"/>
        </w:rPr>
        <w:t xml:space="preserve">Ahern </w:t>
      </w:r>
      <w:r w:rsidRPr="00F53D32">
        <w:rPr>
          <w:rFonts w:ascii="Book Antiqua" w:hAnsi="Book Antiqua"/>
          <w:i/>
          <w:sz w:val="24"/>
          <w:szCs w:val="24"/>
        </w:rPr>
        <w:t xml:space="preserve">et </w:t>
      </w:r>
      <w:proofErr w:type="gramStart"/>
      <w:r w:rsidRPr="00F53D32">
        <w:rPr>
          <w:rFonts w:ascii="Book Antiqua" w:hAnsi="Book Antiqua"/>
          <w:i/>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47]</w:t>
      </w:r>
      <w:r w:rsidRPr="00F53D32">
        <w:rPr>
          <w:rFonts w:ascii="Book Antiqua" w:hAnsi="Book Antiqua"/>
          <w:sz w:val="24"/>
          <w:szCs w:val="24"/>
        </w:rPr>
        <w:t xml:space="preserve"> reported that simvastatin, administered orally, impairs the growth of human breast tumor xenografts in mice by increasing PTEN expression and inducing apoptosis</w:t>
      </w:r>
      <w:r w:rsidRPr="00F53D32">
        <w:rPr>
          <w:rFonts w:ascii="Book Antiqua" w:hAnsi="Book Antiqua" w:cs="Arial"/>
          <w:color w:val="000000"/>
          <w:sz w:val="24"/>
          <w:szCs w:val="24"/>
          <w:shd w:val="clear" w:color="auto" w:fill="FFFFFF"/>
        </w:rPr>
        <w:t>.</w:t>
      </w:r>
      <w:r w:rsidRPr="00F53D32">
        <w:rPr>
          <w:rFonts w:ascii="Book Antiqua" w:hAnsi="Book Antiqua" w:cs="Arial"/>
          <w:color w:val="FF0000"/>
          <w:sz w:val="24"/>
          <w:szCs w:val="24"/>
          <w:shd w:val="clear" w:color="auto" w:fill="FFFFFF"/>
        </w:rPr>
        <w:t xml:space="preserve"> </w:t>
      </w:r>
      <w:r w:rsidRPr="00F53D32">
        <w:rPr>
          <w:rFonts w:ascii="Book Antiqua" w:hAnsi="Book Antiqua" w:cs="Arial"/>
          <w:sz w:val="24"/>
          <w:szCs w:val="24"/>
          <w:shd w:val="clear" w:color="auto" w:fill="FFFFFF"/>
        </w:rPr>
        <w:t xml:space="preserve">In another study, </w:t>
      </w:r>
      <w:r w:rsidRPr="00F53D32">
        <w:rPr>
          <w:rFonts w:ascii="Book Antiqua" w:hAnsi="Book Antiqua" w:cs="AdvTTe4bfdd46"/>
          <w:sz w:val="24"/>
          <w:szCs w:val="24"/>
        </w:rPr>
        <w:t>a significant antitumor effect was observed</w:t>
      </w:r>
      <w:r w:rsidRPr="00F53D32">
        <w:rPr>
          <w:rFonts w:ascii="Book Antiqua" w:hAnsi="Book Antiqua" w:cs="AdvPECFD32"/>
          <w:sz w:val="24"/>
          <w:szCs w:val="24"/>
        </w:rPr>
        <w:t xml:space="preserve"> in mice bearing </w:t>
      </w:r>
      <w:r w:rsidRPr="00F53D32">
        <w:rPr>
          <w:rFonts w:ascii="Book Antiqua" w:hAnsi="Book Antiqua" w:cs="AdvTTe4bfdd46"/>
          <w:sz w:val="24"/>
          <w:szCs w:val="24"/>
        </w:rPr>
        <w:t xml:space="preserve">ErbB2 transformed </w:t>
      </w:r>
      <w:proofErr w:type="spellStart"/>
      <w:r w:rsidRPr="00F53D32">
        <w:rPr>
          <w:rFonts w:ascii="Book Antiqua" w:hAnsi="Book Antiqua" w:cs="AdvTTe4bfdd46"/>
          <w:sz w:val="24"/>
          <w:szCs w:val="24"/>
        </w:rPr>
        <w:t>MCNeuA</w:t>
      </w:r>
      <w:proofErr w:type="spellEnd"/>
      <w:r w:rsidRPr="00F53D32">
        <w:rPr>
          <w:rFonts w:ascii="Book Antiqua" w:hAnsi="Book Antiqua" w:cs="AdvTTe4bfdd46"/>
          <w:sz w:val="24"/>
          <w:szCs w:val="24"/>
        </w:rPr>
        <w:t xml:space="preserve"> mammary cancer, after the daily oral intake of simvastatin or fluvastatin. Even though both statins significantly inhibited tumor growth </w:t>
      </w:r>
      <w:r w:rsidRPr="00F53D32">
        <w:rPr>
          <w:rFonts w:ascii="Book Antiqua" w:hAnsi="Book Antiqua" w:cs="AdvTT1fc4390a.I"/>
          <w:i/>
          <w:sz w:val="24"/>
          <w:szCs w:val="24"/>
        </w:rPr>
        <w:t>in vivo</w:t>
      </w:r>
      <w:r w:rsidRPr="00F53D32">
        <w:rPr>
          <w:rFonts w:ascii="Book Antiqua" w:hAnsi="Book Antiqua" w:cs="AdvTTe4bfdd46"/>
          <w:i/>
          <w:sz w:val="24"/>
          <w:szCs w:val="24"/>
        </w:rPr>
        <w:t>,</w:t>
      </w:r>
      <w:r w:rsidRPr="00F53D32">
        <w:rPr>
          <w:rFonts w:ascii="Book Antiqua" w:hAnsi="Book Antiqua" w:cs="AdvTTe4bfdd46"/>
          <w:sz w:val="24"/>
          <w:szCs w:val="24"/>
        </w:rPr>
        <w:t xml:space="preserve"> fluvastatin was slightly more effective than simvastatin. Immunohistochemical studies on these </w:t>
      </w:r>
      <w:proofErr w:type="spellStart"/>
      <w:r w:rsidRPr="00F53D32">
        <w:rPr>
          <w:rFonts w:ascii="Book Antiqua" w:hAnsi="Book Antiqua" w:cs="AdvTTe4bfdd46"/>
          <w:sz w:val="24"/>
          <w:szCs w:val="24"/>
        </w:rPr>
        <w:t>MCNeuA</w:t>
      </w:r>
      <w:proofErr w:type="spellEnd"/>
      <w:r w:rsidRPr="00F53D32">
        <w:rPr>
          <w:rFonts w:ascii="Book Antiqua" w:hAnsi="Book Antiqua" w:cs="AdvTTe4bfdd46"/>
          <w:sz w:val="24"/>
          <w:szCs w:val="24"/>
        </w:rPr>
        <w:t xml:space="preserve"> tumors demonstrated that the </w:t>
      </w:r>
      <w:r w:rsidRPr="00F53D32">
        <w:rPr>
          <w:rFonts w:ascii="Book Antiqua" w:hAnsi="Book Antiqua" w:cs="AdvTT1fc4390a.I"/>
          <w:i/>
          <w:sz w:val="24"/>
          <w:szCs w:val="24"/>
        </w:rPr>
        <w:t>in vivo</w:t>
      </w:r>
      <w:r w:rsidRPr="00F53D32">
        <w:rPr>
          <w:rFonts w:ascii="Book Antiqua" w:hAnsi="Book Antiqua" w:cs="AdvTT1fc4390a.I"/>
          <w:sz w:val="24"/>
          <w:szCs w:val="24"/>
        </w:rPr>
        <w:t xml:space="preserve"> </w:t>
      </w:r>
      <w:r w:rsidRPr="00F53D32">
        <w:rPr>
          <w:rFonts w:ascii="Book Antiqua" w:hAnsi="Book Antiqua" w:cs="AdvTTe4bfdd46"/>
          <w:sz w:val="24"/>
          <w:szCs w:val="24"/>
        </w:rPr>
        <w:t>antitumor effect was due to a statin-induced decline in tumor cell proliferation (decreased Ki67 staining) and survival (increased cleaved caspase-3 staining)</w:t>
      </w:r>
      <w:r w:rsidR="00E038DD" w:rsidRPr="00F53D32">
        <w:rPr>
          <w:rFonts w:ascii="Book Antiqua" w:hAnsi="Book Antiqua" w:cs="AdvTTe4bfdd46"/>
          <w:sz w:val="24"/>
          <w:szCs w:val="24"/>
          <w:vertAlign w:val="superscript"/>
        </w:rPr>
        <w:t>[48]</w:t>
      </w:r>
      <w:r w:rsidRPr="00F53D32">
        <w:rPr>
          <w:rFonts w:ascii="Book Antiqua" w:hAnsi="Book Antiqua" w:cs="AdvTTe4bfdd46"/>
          <w:sz w:val="24"/>
          <w:szCs w:val="24"/>
        </w:rPr>
        <w:t xml:space="preserve">. </w:t>
      </w:r>
    </w:p>
    <w:p w14:paraId="099135EC" w14:textId="7B8B9F05" w:rsidR="00EB2F45" w:rsidRPr="00F53D32" w:rsidRDefault="00EB2F45" w:rsidP="00BC06A2">
      <w:pPr>
        <w:spacing w:after="0" w:line="360" w:lineRule="auto"/>
        <w:ind w:firstLineChars="100" w:firstLine="240"/>
        <w:jc w:val="both"/>
        <w:rPr>
          <w:rFonts w:ascii="Book Antiqua" w:hAnsi="Book Antiqua"/>
          <w:b/>
          <w:i/>
          <w:sz w:val="24"/>
          <w:szCs w:val="24"/>
        </w:rPr>
      </w:pPr>
      <w:r w:rsidRPr="00F53D32">
        <w:rPr>
          <w:rFonts w:ascii="Book Antiqua" w:hAnsi="Book Antiqua" w:cs="AdvOTa3d784f0.B"/>
          <w:sz w:val="24"/>
          <w:szCs w:val="24"/>
        </w:rPr>
        <w:t xml:space="preserve">The effects of statins and their underlying cellular mechanisms in the chemoprevention of </w:t>
      </w:r>
      <w:r w:rsidR="00BC06A2">
        <w:rPr>
          <w:rFonts w:ascii="Book Antiqua" w:hAnsi="Book Antiqua" w:cs="AdvOTa3d784f0.B"/>
          <w:sz w:val="24"/>
          <w:szCs w:val="24"/>
        </w:rPr>
        <w:t>CRC</w:t>
      </w:r>
      <w:r w:rsidRPr="00F53D32">
        <w:rPr>
          <w:rFonts w:ascii="Book Antiqua" w:hAnsi="Book Antiqua" w:cs="AdvOTa3d784f0.B"/>
          <w:sz w:val="24"/>
          <w:szCs w:val="24"/>
        </w:rPr>
        <w:t xml:space="preserve"> in suitable animal models of both sporadic and colitis-associated CRC have been reported by </w:t>
      </w:r>
      <w:proofErr w:type="spellStart"/>
      <w:r w:rsidRPr="00F53D32">
        <w:rPr>
          <w:rFonts w:ascii="Book Antiqua" w:hAnsi="Book Antiqua" w:cs="AdvOTa3d784f0.B"/>
          <w:sz w:val="24"/>
          <w:szCs w:val="24"/>
        </w:rPr>
        <w:t>Pikoulis</w:t>
      </w:r>
      <w:proofErr w:type="spellEnd"/>
      <w:r w:rsidRPr="00F53D32">
        <w:rPr>
          <w:rFonts w:ascii="Book Antiqua" w:hAnsi="Book Antiqua" w:cs="AdvOTa3d784f0.B"/>
          <w:sz w:val="24"/>
          <w:szCs w:val="24"/>
        </w:rPr>
        <w:t xml:space="preserve"> </w:t>
      </w:r>
      <w:r w:rsidRPr="00F53D32">
        <w:rPr>
          <w:rFonts w:ascii="Book Antiqua" w:hAnsi="Book Antiqua" w:cs="AdvOTa3d784f0.B"/>
          <w:i/>
          <w:iCs/>
          <w:sz w:val="24"/>
          <w:szCs w:val="24"/>
        </w:rPr>
        <w:t xml:space="preserve">et </w:t>
      </w:r>
      <w:proofErr w:type="gramStart"/>
      <w:r w:rsidRPr="00F53D32">
        <w:rPr>
          <w:rFonts w:ascii="Book Antiqua" w:hAnsi="Book Antiqua" w:cs="AdvOTa3d784f0.B"/>
          <w:i/>
          <w:iCs/>
          <w:sz w:val="24"/>
          <w:szCs w:val="24"/>
        </w:rPr>
        <w:t>al</w:t>
      </w:r>
      <w:r w:rsidR="00244853" w:rsidRPr="00F53D32">
        <w:rPr>
          <w:rFonts w:ascii="Book Antiqua" w:hAnsi="Book Antiqua" w:cs="AdvOTa3d784f0.B"/>
          <w:sz w:val="24"/>
          <w:szCs w:val="24"/>
          <w:vertAlign w:val="superscript"/>
        </w:rPr>
        <w:t>[</w:t>
      </w:r>
      <w:proofErr w:type="gramEnd"/>
      <w:r w:rsidR="00244853" w:rsidRPr="00F53D32">
        <w:rPr>
          <w:rFonts w:ascii="Book Antiqua" w:hAnsi="Book Antiqua" w:cs="AdvOTa3d784f0.B"/>
          <w:sz w:val="24"/>
          <w:szCs w:val="24"/>
          <w:vertAlign w:val="superscript"/>
        </w:rPr>
        <w:t>49]</w:t>
      </w:r>
      <w:r w:rsidR="001657FF" w:rsidRPr="00F53D32">
        <w:rPr>
          <w:rFonts w:ascii="Book Antiqua" w:hAnsi="Book Antiqua" w:cs="AdvOTa3d784f0.B"/>
          <w:sz w:val="24"/>
          <w:szCs w:val="24"/>
        </w:rPr>
        <w:t>.</w:t>
      </w:r>
    </w:p>
    <w:p w14:paraId="22CE5223" w14:textId="01ECFC62" w:rsidR="00EB2F45" w:rsidRPr="00F53D32" w:rsidRDefault="00D21309" w:rsidP="00BC06A2">
      <w:pPr>
        <w:spacing w:after="0" w:line="360" w:lineRule="auto"/>
        <w:ind w:firstLineChars="100" w:firstLine="240"/>
        <w:jc w:val="both"/>
        <w:rPr>
          <w:rFonts w:ascii="Book Antiqua" w:hAnsi="Book Antiqua"/>
          <w:sz w:val="24"/>
          <w:szCs w:val="24"/>
        </w:rPr>
      </w:pPr>
      <w:r>
        <w:rPr>
          <w:rFonts w:ascii="Book Antiqua" w:hAnsi="Book Antiqua" w:cs="BookAntiqua"/>
          <w:iCs/>
          <w:sz w:val="24"/>
          <w:szCs w:val="24"/>
        </w:rPr>
        <w:t>In addition to</w:t>
      </w:r>
      <w:r w:rsidR="000F10E5" w:rsidRPr="00F53D32">
        <w:rPr>
          <w:rFonts w:ascii="Book Antiqua" w:hAnsi="Book Antiqua" w:cs="BookAntiqua"/>
          <w:iCs/>
          <w:sz w:val="24"/>
          <w:szCs w:val="24"/>
        </w:rPr>
        <w:t xml:space="preserve"> tumor</w:t>
      </w:r>
      <w:r w:rsidR="007814FF" w:rsidRPr="00F53D32">
        <w:rPr>
          <w:rFonts w:ascii="Book Antiqua" w:hAnsi="Book Antiqua" w:cs="BookAntiqua"/>
          <w:iCs/>
          <w:sz w:val="24"/>
          <w:szCs w:val="24"/>
        </w:rPr>
        <w:t xml:space="preserve"> </w:t>
      </w:r>
      <w:r w:rsidR="00EB2F45" w:rsidRPr="00F53D32">
        <w:rPr>
          <w:rFonts w:ascii="Book Antiqua" w:hAnsi="Book Antiqua" w:cs="BookAntiqua"/>
          <w:iCs/>
          <w:sz w:val="24"/>
          <w:szCs w:val="24"/>
        </w:rPr>
        <w:t xml:space="preserve">xenograft animal models, the anticancer efficacy of statins has also been reported in chemical-induced tumors in animals. Li </w:t>
      </w:r>
      <w:r w:rsidR="00EB2F45" w:rsidRPr="00F53D32">
        <w:rPr>
          <w:rFonts w:ascii="Book Antiqua" w:hAnsi="Book Antiqua" w:cs="BookAntiqua"/>
          <w:i/>
          <w:sz w:val="24"/>
          <w:szCs w:val="24"/>
        </w:rPr>
        <w:t xml:space="preserve">et </w:t>
      </w:r>
      <w:proofErr w:type="gramStart"/>
      <w:r w:rsidR="00EB2F45" w:rsidRPr="00F53D32">
        <w:rPr>
          <w:rFonts w:ascii="Book Antiqua" w:hAnsi="Book Antiqua" w:cs="BookAntiqua"/>
          <w:i/>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47]</w:t>
      </w:r>
      <w:r w:rsidR="00EB2F45" w:rsidRPr="00F53D32">
        <w:rPr>
          <w:rFonts w:ascii="Book Antiqua" w:hAnsi="Book Antiqua" w:cs="BookAntiqua"/>
          <w:sz w:val="24"/>
          <w:szCs w:val="24"/>
        </w:rPr>
        <w:t xml:space="preserve"> reported the ability of statins to reverse adriamycin-induced cancer stem cell properties and metastasis in osteosarcoma by down-regulating KLF4 using a </w:t>
      </w:r>
      <w:r w:rsidR="00EB2F45" w:rsidRPr="00F53D32">
        <w:rPr>
          <w:rFonts w:ascii="Book Antiqua" w:hAnsi="Book Antiqua" w:cs="AdvP9725"/>
          <w:sz w:val="24"/>
          <w:szCs w:val="24"/>
        </w:rPr>
        <w:t xml:space="preserve">BALB/c (nu/nu) mouse model. Animals treated only with </w:t>
      </w:r>
      <w:proofErr w:type="spellStart"/>
      <w:proofErr w:type="gramStart"/>
      <w:r w:rsidR="00EB2F45" w:rsidRPr="00F53D32">
        <w:rPr>
          <w:rFonts w:ascii="Book Antiqua" w:hAnsi="Book Antiqua" w:cs="AdvP9725"/>
          <w:sz w:val="24"/>
          <w:szCs w:val="24"/>
        </w:rPr>
        <w:t>adriamycin</w:t>
      </w:r>
      <w:proofErr w:type="spellEnd"/>
      <w:proofErr w:type="gramEnd"/>
      <w:r w:rsidR="00EB2F45" w:rsidRPr="00F53D32">
        <w:rPr>
          <w:rFonts w:ascii="Book Antiqua" w:hAnsi="Book Antiqua" w:cs="AdvP9725"/>
          <w:sz w:val="24"/>
          <w:szCs w:val="24"/>
        </w:rPr>
        <w:t xml:space="preserve"> </w:t>
      </w:r>
      <w:r>
        <w:rPr>
          <w:rFonts w:ascii="Book Antiqua" w:hAnsi="Book Antiqua" w:cs="AdvP9725"/>
          <w:sz w:val="24"/>
          <w:szCs w:val="24"/>
        </w:rPr>
        <w:t xml:space="preserve">showed </w:t>
      </w:r>
      <w:r w:rsidR="00EB2F45" w:rsidRPr="00F53D32">
        <w:rPr>
          <w:rFonts w:ascii="Book Antiqua" w:hAnsi="Book Antiqua" w:cs="AdvP9725"/>
          <w:sz w:val="24"/>
          <w:szCs w:val="24"/>
        </w:rPr>
        <w:t xml:space="preserve">a large increase in tumor incidence, </w:t>
      </w:r>
      <w:r w:rsidR="00EB2F45" w:rsidRPr="00F53D32">
        <w:rPr>
          <w:rFonts w:ascii="Book Antiqua" w:hAnsi="Book Antiqua" w:cs="AdvP9725"/>
          <w:color w:val="000000"/>
          <w:sz w:val="24"/>
          <w:szCs w:val="24"/>
        </w:rPr>
        <w:t>supporting the idea that adriamycin can promote tumorigenesis of osteosarcoma cells.</w:t>
      </w:r>
      <w:r w:rsidR="00EB2F45" w:rsidRPr="00F53D32">
        <w:rPr>
          <w:rFonts w:ascii="Book Antiqua" w:hAnsi="Book Antiqua" w:cs="BookAntiqua"/>
          <w:sz w:val="24"/>
          <w:szCs w:val="24"/>
        </w:rPr>
        <w:t xml:space="preserve"> </w:t>
      </w:r>
      <w:r w:rsidR="00EB2F45" w:rsidRPr="00F53D32">
        <w:rPr>
          <w:rFonts w:ascii="Book Antiqua" w:hAnsi="Book Antiqua" w:cs="AdvP9725"/>
          <w:color w:val="000000"/>
          <w:sz w:val="24"/>
          <w:szCs w:val="24"/>
        </w:rPr>
        <w:t xml:space="preserve">Tumor incidence in the </w:t>
      </w:r>
      <w:proofErr w:type="gramStart"/>
      <w:r w:rsidR="00EB2F45" w:rsidRPr="00F53D32">
        <w:rPr>
          <w:rFonts w:ascii="Book Antiqua" w:hAnsi="Book Antiqua" w:cs="AdvP9725"/>
          <w:color w:val="000000"/>
          <w:sz w:val="24"/>
          <w:szCs w:val="24"/>
        </w:rPr>
        <w:t>adriamycin</w:t>
      </w:r>
      <w:proofErr w:type="gramEnd"/>
      <w:r w:rsidR="00EB2F45" w:rsidRPr="00F53D32">
        <w:rPr>
          <w:rFonts w:ascii="Book Antiqua" w:hAnsi="Book Antiqua" w:cs="AdvP9725"/>
          <w:color w:val="000000"/>
          <w:sz w:val="24"/>
          <w:szCs w:val="24"/>
        </w:rPr>
        <w:t xml:space="preserve"> plus simvastatin group was much lower than that of the adriamycin group. </w:t>
      </w:r>
      <w:proofErr w:type="spellStart"/>
      <w:r>
        <w:rPr>
          <w:rFonts w:ascii="Book Antiqua" w:hAnsi="Book Antiqua" w:cs="AdvP9725"/>
          <w:color w:val="000000"/>
          <w:sz w:val="24"/>
          <w:szCs w:val="24"/>
        </w:rPr>
        <w:t>I</w:t>
      </w:r>
      <w:r w:rsidR="00EB2F45" w:rsidRPr="00F53D32">
        <w:rPr>
          <w:rFonts w:ascii="Book Antiqua" w:hAnsi="Book Antiqua" w:cs="AdvP9725"/>
          <w:color w:val="000000"/>
          <w:sz w:val="24"/>
          <w:szCs w:val="24"/>
        </w:rPr>
        <w:t>mmunohistochemical</w:t>
      </w:r>
      <w:proofErr w:type="spellEnd"/>
      <w:r w:rsidR="00EB2F45" w:rsidRPr="00F53D32">
        <w:rPr>
          <w:rFonts w:ascii="Book Antiqua" w:hAnsi="Book Antiqua" w:cs="AdvP9725"/>
          <w:color w:val="000000"/>
          <w:sz w:val="24"/>
          <w:szCs w:val="24"/>
        </w:rPr>
        <w:t xml:space="preserve"> analysis </w:t>
      </w:r>
      <w:r w:rsidR="00EB2F45" w:rsidRPr="00F53D32">
        <w:rPr>
          <w:rFonts w:ascii="Book Antiqua" w:hAnsi="Book Antiqua" w:cs="AdvP9725"/>
          <w:color w:val="000000"/>
          <w:sz w:val="24"/>
          <w:szCs w:val="24"/>
        </w:rPr>
        <w:lastRenderedPageBreak/>
        <w:t>demonstrated that simvastatin blocks the adriamycin-mediated activation of KLF4</w:t>
      </w:r>
      <w:r w:rsidR="00EB2F45" w:rsidRPr="00F53D32">
        <w:rPr>
          <w:rFonts w:ascii="Book Antiqua" w:hAnsi="Book Antiqua" w:cs="BookAntiqua"/>
          <w:sz w:val="24"/>
          <w:szCs w:val="24"/>
        </w:rPr>
        <w:t xml:space="preserve"> </w:t>
      </w:r>
      <w:r w:rsidR="00EB2F45" w:rsidRPr="00F53D32">
        <w:rPr>
          <w:rFonts w:ascii="Book Antiqua" w:hAnsi="Book Antiqua" w:cs="AdvP9725"/>
          <w:color w:val="000000"/>
          <w:sz w:val="24"/>
          <w:szCs w:val="24"/>
        </w:rPr>
        <w:t>and CD133, and</w:t>
      </w:r>
      <w:r w:rsidR="000F10E5" w:rsidRPr="00F53D32">
        <w:rPr>
          <w:rFonts w:ascii="Book Antiqua" w:hAnsi="Book Antiqua" w:cs="AdvP9725"/>
          <w:color w:val="000000"/>
          <w:sz w:val="24"/>
          <w:szCs w:val="24"/>
        </w:rPr>
        <w:t xml:space="preserve"> its</w:t>
      </w:r>
      <w:r w:rsidR="007814FF" w:rsidRPr="00F53D32">
        <w:rPr>
          <w:rFonts w:ascii="Book Antiqua" w:hAnsi="Book Antiqua" w:cs="AdvP9725"/>
          <w:color w:val="000000"/>
          <w:sz w:val="24"/>
          <w:szCs w:val="24"/>
        </w:rPr>
        <w:t xml:space="preserve"> </w:t>
      </w:r>
      <w:r w:rsidR="00EB2F45" w:rsidRPr="00F53D32">
        <w:rPr>
          <w:rFonts w:ascii="Book Antiqua" w:hAnsi="Book Antiqua" w:cs="AdvP9725"/>
          <w:color w:val="000000"/>
          <w:sz w:val="24"/>
          <w:szCs w:val="24"/>
        </w:rPr>
        <w:t xml:space="preserve">tumor-initiating </w:t>
      </w:r>
      <w:proofErr w:type="gramStart"/>
      <w:r w:rsidR="00EB2F45" w:rsidRPr="00F53D32">
        <w:rPr>
          <w:rFonts w:ascii="Book Antiqua" w:hAnsi="Book Antiqua" w:cs="AdvP9725"/>
          <w:color w:val="000000"/>
          <w:sz w:val="24"/>
          <w:szCs w:val="24"/>
        </w:rPr>
        <w:t>ability</w:t>
      </w:r>
      <w:r w:rsidR="00EC106D" w:rsidRPr="00F53D32">
        <w:rPr>
          <w:rFonts w:ascii="Book Antiqua" w:hAnsi="Book Antiqua" w:cs="AdvP9725"/>
          <w:color w:val="000000"/>
          <w:sz w:val="24"/>
          <w:szCs w:val="24"/>
          <w:vertAlign w:val="superscript"/>
        </w:rPr>
        <w:t>[</w:t>
      </w:r>
      <w:proofErr w:type="gramEnd"/>
      <w:r w:rsidR="00EC106D" w:rsidRPr="00F53D32">
        <w:rPr>
          <w:rFonts w:ascii="Book Antiqua" w:hAnsi="Book Antiqua" w:cs="AdvP9725"/>
          <w:color w:val="000000"/>
          <w:sz w:val="24"/>
          <w:szCs w:val="24"/>
          <w:vertAlign w:val="superscript"/>
        </w:rPr>
        <w:t>50]</w:t>
      </w:r>
      <w:r w:rsidR="00EB2F45" w:rsidRPr="00F53D32">
        <w:rPr>
          <w:rFonts w:ascii="Book Antiqua" w:hAnsi="Book Antiqua" w:cs="AdvP9725"/>
          <w:color w:val="000000"/>
          <w:sz w:val="24"/>
          <w:szCs w:val="24"/>
        </w:rPr>
        <w:t xml:space="preserve">. </w:t>
      </w:r>
    </w:p>
    <w:p w14:paraId="6031D36B" w14:textId="72DBC27C" w:rsidR="00EB2F45" w:rsidRPr="00F53D32" w:rsidRDefault="00EB2F45" w:rsidP="00BC06A2">
      <w:pPr>
        <w:spacing w:after="0" w:line="360" w:lineRule="auto"/>
        <w:ind w:firstLineChars="100" w:firstLine="240"/>
        <w:jc w:val="both"/>
        <w:rPr>
          <w:rFonts w:ascii="Book Antiqua" w:hAnsi="Book Antiqua"/>
          <w:color w:val="FF0000"/>
          <w:sz w:val="24"/>
          <w:szCs w:val="24"/>
        </w:rPr>
      </w:pPr>
      <w:r w:rsidRPr="00F53D32">
        <w:rPr>
          <w:rFonts w:ascii="Book Antiqua" w:hAnsi="Book Antiqua" w:cs="AdvOTa3d784f0.B"/>
          <w:sz w:val="24"/>
          <w:szCs w:val="24"/>
        </w:rPr>
        <w:t xml:space="preserve">Statins have also </w:t>
      </w:r>
      <w:r w:rsidR="00D21309" w:rsidRPr="00F53D32">
        <w:rPr>
          <w:rFonts w:ascii="Book Antiqua" w:hAnsi="Book Antiqua" w:cs="AdvOTa3d784f0.B"/>
          <w:sz w:val="24"/>
          <w:szCs w:val="24"/>
        </w:rPr>
        <w:t xml:space="preserve">been </w:t>
      </w:r>
      <w:r w:rsidRPr="00F53D32">
        <w:rPr>
          <w:rFonts w:ascii="Book Antiqua" w:hAnsi="Book Antiqua" w:cs="AdvOTa3d784f0.B"/>
          <w:sz w:val="24"/>
          <w:szCs w:val="24"/>
        </w:rPr>
        <w:t xml:space="preserve">shown to reduce metastasis </w:t>
      </w:r>
      <w:r w:rsidRPr="00F53D32">
        <w:rPr>
          <w:rFonts w:ascii="Book Antiqua" w:hAnsi="Book Antiqua" w:cs="AdvOTa3d784f0.B"/>
          <w:i/>
          <w:iCs/>
          <w:sz w:val="24"/>
          <w:szCs w:val="24"/>
        </w:rPr>
        <w:t>in vivo</w:t>
      </w:r>
      <w:r w:rsidRPr="00F53D32">
        <w:rPr>
          <w:rFonts w:ascii="Book Antiqua" w:hAnsi="Book Antiqua" w:cs="AdvOTa3d784f0.B"/>
          <w:sz w:val="24"/>
          <w:szCs w:val="24"/>
        </w:rPr>
        <w:t xml:space="preserve">, in various types of cancer. </w:t>
      </w:r>
      <w:r w:rsidRPr="00F53D32">
        <w:rPr>
          <w:rFonts w:ascii="Book Antiqua" w:hAnsi="Book Antiqua"/>
          <w:iCs/>
          <w:sz w:val="24"/>
          <w:szCs w:val="24"/>
        </w:rPr>
        <w:t xml:space="preserve">Liu </w:t>
      </w:r>
      <w:r w:rsidRPr="00F53D32">
        <w:rPr>
          <w:rFonts w:ascii="Book Antiqua" w:hAnsi="Book Antiqua"/>
          <w:i/>
          <w:sz w:val="24"/>
          <w:szCs w:val="24"/>
        </w:rPr>
        <w:t xml:space="preserve">et </w:t>
      </w:r>
      <w:proofErr w:type="gramStart"/>
      <w:r w:rsidRPr="00F53D32">
        <w:rPr>
          <w:rFonts w:ascii="Book Antiqua" w:hAnsi="Book Antiqua"/>
          <w:i/>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51]</w:t>
      </w:r>
      <w:r w:rsidRPr="00F53D32">
        <w:rPr>
          <w:rFonts w:ascii="Book Antiqua" w:hAnsi="Book Antiqua"/>
          <w:iCs/>
          <w:sz w:val="24"/>
          <w:szCs w:val="24"/>
        </w:rPr>
        <w:t xml:space="preserve"> demonstrated</w:t>
      </w:r>
      <w:r w:rsidRPr="00F53D32">
        <w:rPr>
          <w:rFonts w:ascii="Book Antiqua" w:hAnsi="Book Antiqua"/>
          <w:sz w:val="24"/>
          <w:szCs w:val="24"/>
        </w:rPr>
        <w:t xml:space="preserve">, in a nude mouse model, that simvastatin significantly prevents the formation of osteolytic lesions caused by the metastasis of human A549 LC cells to the bone. This effect of simvastatin may </w:t>
      </w:r>
      <w:r w:rsidR="00D21309">
        <w:rPr>
          <w:rFonts w:ascii="Book Antiqua" w:hAnsi="Book Antiqua"/>
          <w:sz w:val="24"/>
          <w:szCs w:val="24"/>
        </w:rPr>
        <w:t xml:space="preserve">be the </w:t>
      </w:r>
      <w:r w:rsidRPr="00F53D32">
        <w:rPr>
          <w:rFonts w:ascii="Book Antiqua" w:hAnsi="Book Antiqua"/>
          <w:sz w:val="24"/>
          <w:szCs w:val="24"/>
        </w:rPr>
        <w:t xml:space="preserve">result </w:t>
      </w:r>
      <w:r w:rsidR="00D21309">
        <w:rPr>
          <w:rFonts w:ascii="Book Antiqua" w:hAnsi="Book Antiqua"/>
          <w:sz w:val="24"/>
          <w:szCs w:val="24"/>
        </w:rPr>
        <w:t>of</w:t>
      </w:r>
      <w:r w:rsidRPr="00F53D32">
        <w:rPr>
          <w:rFonts w:ascii="Book Antiqua" w:hAnsi="Book Antiqua"/>
          <w:sz w:val="24"/>
          <w:szCs w:val="24"/>
        </w:rPr>
        <w:t xml:space="preserve"> its action on colonized LC cells in the bone, inhibiting the production and secretion of osteoclastogenic factors. It was shown that simvastatin attenuated the expression of CD44, a cell surface antigen enriched in epithelial tumor-initiating and metastatic cancer cells, which regulates the migration and invasion of LC cells. Simvastatin could increase the levels of p53 in A549 cells to repress the expression of CD44, </w:t>
      </w:r>
      <w:r w:rsidR="00D21309">
        <w:rPr>
          <w:rFonts w:ascii="Book Antiqua" w:hAnsi="Book Antiqua"/>
          <w:sz w:val="24"/>
          <w:szCs w:val="24"/>
        </w:rPr>
        <w:t>and</w:t>
      </w:r>
      <w:r w:rsidRPr="00F53D32">
        <w:rPr>
          <w:rFonts w:ascii="Book Antiqua" w:hAnsi="Book Antiqua"/>
          <w:sz w:val="24"/>
          <w:szCs w:val="24"/>
        </w:rPr>
        <w:t xml:space="preserve"> down-regulat</w:t>
      </w:r>
      <w:r w:rsidR="00D21309">
        <w:rPr>
          <w:rFonts w:ascii="Book Antiqua" w:hAnsi="Book Antiqua"/>
          <w:sz w:val="24"/>
          <w:szCs w:val="24"/>
        </w:rPr>
        <w:t>e</w:t>
      </w:r>
      <w:r w:rsidRPr="00F53D32">
        <w:rPr>
          <w:rFonts w:ascii="Book Antiqua" w:hAnsi="Book Antiqua"/>
          <w:sz w:val="24"/>
          <w:szCs w:val="24"/>
        </w:rPr>
        <w:t xml:space="preserve"> MMP2 and </w:t>
      </w:r>
      <w:proofErr w:type="gramStart"/>
      <w:r w:rsidRPr="00F53D32">
        <w:rPr>
          <w:rFonts w:ascii="Book Antiqua" w:hAnsi="Book Antiqua"/>
          <w:sz w:val="24"/>
          <w:szCs w:val="24"/>
        </w:rPr>
        <w:t>MMP9</w:t>
      </w:r>
      <w:r w:rsidR="00AA57F9" w:rsidRPr="00F53D32">
        <w:rPr>
          <w:rFonts w:ascii="Book Antiqua" w:hAnsi="Book Antiqua"/>
          <w:sz w:val="24"/>
          <w:szCs w:val="24"/>
          <w:vertAlign w:val="superscript"/>
        </w:rPr>
        <w:t>[</w:t>
      </w:r>
      <w:proofErr w:type="gramEnd"/>
      <w:r w:rsidR="00AA57F9" w:rsidRPr="00F53D32">
        <w:rPr>
          <w:rFonts w:ascii="Book Antiqua" w:hAnsi="Book Antiqua"/>
          <w:sz w:val="24"/>
          <w:szCs w:val="24"/>
          <w:vertAlign w:val="superscript"/>
        </w:rPr>
        <w:t>51]</w:t>
      </w:r>
      <w:r w:rsidRPr="00F53D32">
        <w:rPr>
          <w:rFonts w:ascii="Book Antiqua" w:hAnsi="Book Antiqua"/>
          <w:sz w:val="24"/>
          <w:szCs w:val="24"/>
        </w:rPr>
        <w:t>.</w:t>
      </w:r>
    </w:p>
    <w:p w14:paraId="72888D61" w14:textId="48389CD0" w:rsidR="00EB2F45" w:rsidRPr="00F53D32" w:rsidRDefault="00EB2F45" w:rsidP="00BC06A2">
      <w:pPr>
        <w:spacing w:after="0" w:line="360" w:lineRule="auto"/>
        <w:ind w:firstLineChars="100" w:firstLine="240"/>
        <w:jc w:val="both"/>
        <w:rPr>
          <w:rFonts w:ascii="Book Antiqua" w:hAnsi="Book Antiqua" w:cs="Arial"/>
          <w:color w:val="FF0000"/>
          <w:sz w:val="24"/>
          <w:szCs w:val="24"/>
          <w:shd w:val="clear" w:color="auto" w:fill="FFFFFF"/>
        </w:rPr>
      </w:pPr>
      <w:r w:rsidRPr="00F53D32">
        <w:rPr>
          <w:rFonts w:ascii="Book Antiqua" w:hAnsi="Book Antiqua"/>
          <w:iCs/>
          <w:sz w:val="24"/>
          <w:szCs w:val="24"/>
        </w:rPr>
        <w:t xml:space="preserve">Furthermore, studies </w:t>
      </w:r>
      <w:r w:rsidR="00D21309">
        <w:rPr>
          <w:rFonts w:ascii="Book Antiqua" w:hAnsi="Book Antiqua"/>
          <w:iCs/>
          <w:sz w:val="24"/>
          <w:szCs w:val="24"/>
        </w:rPr>
        <w:t xml:space="preserve">have </w:t>
      </w:r>
      <w:r w:rsidRPr="00F53D32">
        <w:rPr>
          <w:rFonts w:ascii="Book Antiqua" w:hAnsi="Book Antiqua"/>
          <w:iCs/>
          <w:sz w:val="24"/>
          <w:szCs w:val="24"/>
        </w:rPr>
        <w:t>demonstrate</w:t>
      </w:r>
      <w:r w:rsidR="00D21309">
        <w:rPr>
          <w:rFonts w:ascii="Book Antiqua" w:hAnsi="Book Antiqua"/>
          <w:iCs/>
          <w:sz w:val="24"/>
          <w:szCs w:val="24"/>
        </w:rPr>
        <w:t>d</w:t>
      </w:r>
      <w:r w:rsidRPr="00F53D32">
        <w:rPr>
          <w:rFonts w:ascii="Book Antiqua" w:hAnsi="Book Antiqua"/>
          <w:iCs/>
          <w:sz w:val="24"/>
          <w:szCs w:val="24"/>
        </w:rPr>
        <w:t xml:space="preserve"> that statins increase the efficacy of chemotherapy </w:t>
      </w:r>
      <w:r w:rsidRPr="00F53D32">
        <w:rPr>
          <w:rFonts w:ascii="Book Antiqua" w:hAnsi="Book Antiqua"/>
          <w:i/>
          <w:sz w:val="24"/>
          <w:szCs w:val="24"/>
        </w:rPr>
        <w:t>in vivo</w:t>
      </w:r>
      <w:r w:rsidRPr="00F53D32">
        <w:rPr>
          <w:rFonts w:ascii="Book Antiqua" w:hAnsi="Book Antiqua"/>
          <w:iCs/>
          <w:sz w:val="24"/>
          <w:szCs w:val="24"/>
        </w:rPr>
        <w:t>. Atorvastatin restored sensitivity to different anticancer agents (</w:t>
      </w:r>
      <w:r w:rsidRPr="00B44AB3">
        <w:rPr>
          <w:rFonts w:ascii="Book Antiqua" w:hAnsi="Book Antiqua"/>
          <w:i/>
          <w:sz w:val="24"/>
          <w:szCs w:val="24"/>
        </w:rPr>
        <w:t>i.e</w:t>
      </w:r>
      <w:r w:rsidRPr="00F53D32">
        <w:rPr>
          <w:rFonts w:ascii="Book Antiqua" w:hAnsi="Book Antiqua"/>
          <w:iCs/>
          <w:sz w:val="24"/>
          <w:szCs w:val="24"/>
        </w:rPr>
        <w:t>.</w:t>
      </w:r>
      <w:r w:rsidR="00B44AB3">
        <w:rPr>
          <w:rFonts w:ascii="Book Antiqua" w:hAnsi="Book Antiqua"/>
          <w:iCs/>
          <w:sz w:val="24"/>
          <w:szCs w:val="24"/>
        </w:rPr>
        <w:t>,</w:t>
      </w:r>
      <w:r w:rsidRPr="00F53D32">
        <w:rPr>
          <w:rFonts w:ascii="Book Antiqua" w:hAnsi="Book Antiqua"/>
          <w:iCs/>
          <w:sz w:val="24"/>
          <w:szCs w:val="24"/>
        </w:rPr>
        <w:t xml:space="preserve"> temozolomide, sorafenib) in mouse models of glioblastoma and </w:t>
      </w:r>
      <w:proofErr w:type="gramStart"/>
      <w:r w:rsidR="00B44AB3">
        <w:rPr>
          <w:rFonts w:ascii="Book Antiqua" w:hAnsi="Book Antiqua"/>
          <w:iCs/>
          <w:sz w:val="24"/>
          <w:szCs w:val="24"/>
        </w:rPr>
        <w:t>HCC</w:t>
      </w:r>
      <w:r w:rsidR="00575F72" w:rsidRPr="00F53D32">
        <w:rPr>
          <w:rFonts w:ascii="Book Antiqua" w:hAnsi="Book Antiqua"/>
          <w:iCs/>
          <w:sz w:val="24"/>
          <w:szCs w:val="24"/>
          <w:vertAlign w:val="superscript"/>
        </w:rPr>
        <w:t>[</w:t>
      </w:r>
      <w:proofErr w:type="gramEnd"/>
      <w:r w:rsidR="00575F72" w:rsidRPr="00F53D32">
        <w:rPr>
          <w:rFonts w:ascii="Book Antiqua" w:hAnsi="Book Antiqua"/>
          <w:iCs/>
          <w:sz w:val="24"/>
          <w:szCs w:val="24"/>
          <w:vertAlign w:val="superscript"/>
        </w:rPr>
        <w:t>41,52]</w:t>
      </w:r>
      <w:r w:rsidR="00FD4B61" w:rsidRPr="00F53D32">
        <w:rPr>
          <w:rFonts w:ascii="Book Antiqua" w:hAnsi="Book Antiqua"/>
          <w:iCs/>
          <w:sz w:val="24"/>
          <w:szCs w:val="24"/>
        </w:rPr>
        <w:t xml:space="preserve">. </w:t>
      </w:r>
      <w:r w:rsidRPr="00F53D32">
        <w:rPr>
          <w:rFonts w:ascii="Book Antiqua" w:hAnsi="Book Antiqua"/>
          <w:sz w:val="24"/>
          <w:szCs w:val="24"/>
        </w:rPr>
        <w:t xml:space="preserve">The overexpression of ABC transporters is generally associated with resistance to chemotherapy, which is prominently mediated by transporters like ABCB1, ABCC1, and ABCG2. </w:t>
      </w:r>
      <w:proofErr w:type="spellStart"/>
      <w:r w:rsidRPr="00F53D32">
        <w:rPr>
          <w:rFonts w:ascii="Book Antiqua" w:hAnsi="Book Antiqua"/>
          <w:sz w:val="24"/>
          <w:szCs w:val="24"/>
        </w:rPr>
        <w:t>Atil</w:t>
      </w:r>
      <w:proofErr w:type="spellEnd"/>
      <w:r w:rsidRPr="00F53D32">
        <w:rPr>
          <w:rFonts w:ascii="Book Antiqua" w:hAnsi="Book Antiqua"/>
          <w:sz w:val="24"/>
          <w:szCs w:val="24"/>
        </w:rPr>
        <w:t xml:space="preserve"> </w:t>
      </w:r>
      <w:r w:rsidRPr="00F53D32">
        <w:rPr>
          <w:rFonts w:ascii="Book Antiqua" w:hAnsi="Book Antiqua"/>
          <w:i/>
          <w:iCs/>
          <w:sz w:val="24"/>
          <w:szCs w:val="24"/>
        </w:rPr>
        <w:t xml:space="preserve">et </w:t>
      </w:r>
      <w:proofErr w:type="gramStart"/>
      <w:r w:rsidRPr="00F53D32">
        <w:rPr>
          <w:rFonts w:ascii="Book Antiqua" w:hAnsi="Book Antiqua"/>
          <w:i/>
          <w:iCs/>
          <w:sz w:val="24"/>
          <w:szCs w:val="24"/>
        </w:rPr>
        <w:t>al</w:t>
      </w:r>
      <w:r w:rsidR="00BC06A2" w:rsidRPr="00F53D32">
        <w:rPr>
          <w:rFonts w:ascii="Book Antiqua" w:hAnsi="Book Antiqua"/>
          <w:sz w:val="24"/>
          <w:szCs w:val="24"/>
          <w:vertAlign w:val="superscript"/>
        </w:rPr>
        <w:t>[</w:t>
      </w:r>
      <w:proofErr w:type="gramEnd"/>
      <w:r w:rsidR="00BC06A2" w:rsidRPr="00F53D32">
        <w:rPr>
          <w:rFonts w:ascii="Book Antiqua" w:hAnsi="Book Antiqua"/>
          <w:sz w:val="24"/>
          <w:szCs w:val="24"/>
          <w:vertAlign w:val="superscript"/>
        </w:rPr>
        <w:t>53]</w:t>
      </w:r>
      <w:r w:rsidRPr="00F53D32">
        <w:rPr>
          <w:rFonts w:ascii="Book Antiqua" w:hAnsi="Book Antiqua"/>
          <w:sz w:val="24"/>
          <w:szCs w:val="24"/>
        </w:rPr>
        <w:t xml:space="preserve"> conducted experiments on two xenograft mouse models to demonstrate the antitumor activity of simvastatin by ABCB1 down-regulation and apoptosis induction. CD-1 Nu/Nu mice inoculated with rhabdomyosarcoma or neuroblastoma cells received clinically relevant simvastatin concentrations and showed </w:t>
      </w:r>
      <w:r w:rsidR="00D21309">
        <w:rPr>
          <w:rFonts w:ascii="Book Antiqua" w:hAnsi="Book Antiqua"/>
          <w:sz w:val="24"/>
          <w:szCs w:val="24"/>
        </w:rPr>
        <w:t>marked</w:t>
      </w:r>
      <w:r w:rsidRPr="00F53D32">
        <w:rPr>
          <w:rFonts w:ascii="Book Antiqua" w:hAnsi="Book Antiqua"/>
          <w:sz w:val="24"/>
          <w:szCs w:val="24"/>
        </w:rPr>
        <w:t xml:space="preserve"> induction of apoptosis in both tumor tissues, indicated by PARP and caspase-3 cleavage. ABCB1 down-regulation was found in the liver and tumor tissues but did not reach significance in neuroblastoma. The extend of apoptosis was comparable to that induced </w:t>
      </w:r>
      <w:r w:rsidR="00D21309">
        <w:rPr>
          <w:rFonts w:ascii="Book Antiqua" w:hAnsi="Book Antiqua"/>
          <w:sz w:val="24"/>
          <w:szCs w:val="24"/>
        </w:rPr>
        <w:t>by</w:t>
      </w:r>
      <w:r w:rsidRPr="00F53D32">
        <w:rPr>
          <w:rFonts w:ascii="Book Antiqua" w:hAnsi="Book Antiqua"/>
          <w:sz w:val="24"/>
          <w:szCs w:val="24"/>
        </w:rPr>
        <w:t xml:space="preserve"> cyclophosphamide, and was further amplified by the combination of the two </w:t>
      </w:r>
      <w:proofErr w:type="gramStart"/>
      <w:r w:rsidRPr="00F53D32">
        <w:rPr>
          <w:rFonts w:ascii="Book Antiqua" w:hAnsi="Book Antiqua"/>
          <w:sz w:val="24"/>
          <w:szCs w:val="24"/>
        </w:rPr>
        <w:t>drugs</w:t>
      </w:r>
      <w:r w:rsidR="00575F72" w:rsidRPr="00F53D32">
        <w:rPr>
          <w:rFonts w:ascii="Book Antiqua" w:hAnsi="Book Antiqua"/>
          <w:sz w:val="24"/>
          <w:szCs w:val="24"/>
          <w:vertAlign w:val="superscript"/>
        </w:rPr>
        <w:t>[</w:t>
      </w:r>
      <w:proofErr w:type="gramEnd"/>
      <w:r w:rsidR="00575F72" w:rsidRPr="00F53D32">
        <w:rPr>
          <w:rFonts w:ascii="Book Antiqua" w:hAnsi="Book Antiqua"/>
          <w:sz w:val="24"/>
          <w:szCs w:val="24"/>
          <w:vertAlign w:val="superscript"/>
        </w:rPr>
        <w:t>53]</w:t>
      </w:r>
      <w:r w:rsidRPr="00F53D32">
        <w:rPr>
          <w:rFonts w:ascii="Book Antiqua" w:hAnsi="Book Antiqua" w:cs="SybqhpAdvTT3713a231"/>
          <w:color w:val="131413"/>
          <w:sz w:val="24"/>
          <w:szCs w:val="24"/>
        </w:rPr>
        <w:t>.</w:t>
      </w:r>
    </w:p>
    <w:p w14:paraId="7BA4B673" w14:textId="77777777" w:rsidR="00F81ABA" w:rsidRPr="00F53D32" w:rsidRDefault="00F81ABA" w:rsidP="00F53D32">
      <w:pPr>
        <w:spacing w:after="0" w:line="360" w:lineRule="auto"/>
        <w:jc w:val="both"/>
        <w:rPr>
          <w:rFonts w:ascii="Book Antiqua" w:hAnsi="Book Antiqua" w:cs="Times New Roman"/>
          <w:sz w:val="24"/>
          <w:szCs w:val="24"/>
        </w:rPr>
      </w:pPr>
    </w:p>
    <w:p w14:paraId="78F84F7D" w14:textId="77777777" w:rsidR="00243BBF" w:rsidRPr="00F53D32" w:rsidRDefault="00341385" w:rsidP="00F53D32">
      <w:pPr>
        <w:spacing w:after="0" w:line="360" w:lineRule="auto"/>
        <w:jc w:val="both"/>
        <w:rPr>
          <w:rFonts w:ascii="Book Antiqua" w:hAnsi="Book Antiqua"/>
          <w:sz w:val="24"/>
          <w:szCs w:val="24"/>
        </w:rPr>
      </w:pPr>
      <w:r w:rsidRPr="00F53D32">
        <w:rPr>
          <w:rFonts w:ascii="Book Antiqua" w:hAnsi="Book Antiqua"/>
          <w:b/>
          <w:bCs/>
          <w:sz w:val="24"/>
          <w:szCs w:val="24"/>
          <w:u w:val="single"/>
        </w:rPr>
        <w:t>THE CLINICAL EXPERIENCE WITH STATINS IN ONCOLOGY</w:t>
      </w:r>
    </w:p>
    <w:p w14:paraId="690E5609" w14:textId="107C7FA6" w:rsidR="00416E74" w:rsidRPr="00F53D32" w:rsidRDefault="00CA1CCA" w:rsidP="00F53D32">
      <w:pPr>
        <w:spacing w:after="0" w:line="360" w:lineRule="auto"/>
        <w:jc w:val="both"/>
        <w:rPr>
          <w:rFonts w:ascii="Book Antiqua" w:hAnsi="Book Antiqua"/>
          <w:sz w:val="24"/>
          <w:szCs w:val="24"/>
        </w:rPr>
      </w:pPr>
      <w:r w:rsidRPr="00F53D32">
        <w:rPr>
          <w:rFonts w:ascii="Book Antiqua" w:hAnsi="Book Antiqua"/>
          <w:sz w:val="24"/>
          <w:szCs w:val="24"/>
        </w:rPr>
        <w:t>S</w:t>
      </w:r>
      <w:r w:rsidR="00F30038" w:rsidRPr="00F53D32">
        <w:rPr>
          <w:rFonts w:ascii="Book Antiqua" w:hAnsi="Book Antiqua"/>
          <w:sz w:val="24"/>
          <w:szCs w:val="24"/>
        </w:rPr>
        <w:t>tatins are widely used for the control of hypercholesterolemia</w:t>
      </w:r>
      <w:r w:rsidR="00D21309">
        <w:rPr>
          <w:rFonts w:ascii="Book Antiqua" w:hAnsi="Book Antiqua"/>
          <w:sz w:val="24"/>
          <w:szCs w:val="24"/>
        </w:rPr>
        <w:t>; thus</w:t>
      </w:r>
      <w:r w:rsidR="00F30038" w:rsidRPr="00F53D32">
        <w:rPr>
          <w:rFonts w:ascii="Book Antiqua" w:hAnsi="Book Antiqua"/>
          <w:sz w:val="24"/>
          <w:szCs w:val="24"/>
        </w:rPr>
        <w:t xml:space="preserve">, </w:t>
      </w:r>
      <w:r w:rsidR="00D04E04" w:rsidRPr="00F53D32">
        <w:rPr>
          <w:rFonts w:ascii="Book Antiqua" w:hAnsi="Book Antiqua"/>
          <w:sz w:val="24"/>
          <w:szCs w:val="24"/>
        </w:rPr>
        <w:t xml:space="preserve">extensive </w:t>
      </w:r>
      <w:r w:rsidR="00F30038" w:rsidRPr="00F53D32">
        <w:rPr>
          <w:rFonts w:ascii="Book Antiqua" w:hAnsi="Book Antiqua"/>
          <w:sz w:val="24"/>
          <w:szCs w:val="24"/>
        </w:rPr>
        <w:t xml:space="preserve">data </w:t>
      </w:r>
      <w:r w:rsidR="009D2010">
        <w:rPr>
          <w:rFonts w:ascii="Book Antiqua" w:hAnsi="Book Antiqua"/>
          <w:sz w:val="24"/>
          <w:szCs w:val="24"/>
        </w:rPr>
        <w:t>are</w:t>
      </w:r>
      <w:r w:rsidR="00F30038" w:rsidRPr="00F53D32">
        <w:rPr>
          <w:rFonts w:ascii="Book Antiqua" w:hAnsi="Book Antiqua"/>
          <w:sz w:val="24"/>
          <w:szCs w:val="24"/>
        </w:rPr>
        <w:t xml:space="preserve"> available regarding </w:t>
      </w:r>
      <w:r w:rsidR="00D63FE6" w:rsidRPr="00F53D32">
        <w:rPr>
          <w:rFonts w:ascii="Book Antiqua" w:hAnsi="Book Antiqua"/>
          <w:sz w:val="24"/>
          <w:szCs w:val="24"/>
        </w:rPr>
        <w:t xml:space="preserve">cancer </w:t>
      </w:r>
      <w:r w:rsidR="00F30038" w:rsidRPr="00F53D32">
        <w:rPr>
          <w:rFonts w:ascii="Book Antiqua" w:hAnsi="Book Antiqua"/>
          <w:sz w:val="24"/>
          <w:szCs w:val="24"/>
        </w:rPr>
        <w:t xml:space="preserve">incidence </w:t>
      </w:r>
      <w:r w:rsidRPr="00F53D32">
        <w:rPr>
          <w:rFonts w:ascii="Book Antiqua" w:hAnsi="Book Antiqua"/>
          <w:sz w:val="24"/>
          <w:szCs w:val="24"/>
        </w:rPr>
        <w:t xml:space="preserve">and mortality </w:t>
      </w:r>
      <w:r w:rsidR="00F30038" w:rsidRPr="00F53D32">
        <w:rPr>
          <w:rFonts w:ascii="Book Antiqua" w:hAnsi="Book Antiqua"/>
          <w:sz w:val="24"/>
          <w:szCs w:val="24"/>
        </w:rPr>
        <w:t xml:space="preserve">in patients using statins. Despite this, the reported </w:t>
      </w:r>
      <w:r w:rsidRPr="00F53D32">
        <w:rPr>
          <w:rFonts w:ascii="Book Antiqua" w:hAnsi="Book Antiqua"/>
          <w:sz w:val="24"/>
          <w:szCs w:val="24"/>
        </w:rPr>
        <w:t xml:space="preserve">results </w:t>
      </w:r>
      <w:r w:rsidR="00F30038" w:rsidRPr="00F53D32">
        <w:rPr>
          <w:rFonts w:ascii="Book Antiqua" w:hAnsi="Book Antiqua"/>
          <w:sz w:val="24"/>
          <w:szCs w:val="24"/>
        </w:rPr>
        <w:t>are quite c</w:t>
      </w:r>
      <w:r w:rsidR="00667F27" w:rsidRPr="00F53D32">
        <w:rPr>
          <w:rFonts w:ascii="Book Antiqua" w:hAnsi="Book Antiqua"/>
          <w:sz w:val="24"/>
          <w:szCs w:val="24"/>
        </w:rPr>
        <w:t xml:space="preserve">ontroversial. Initially, an increase in </w:t>
      </w:r>
      <w:r w:rsidR="00667F27" w:rsidRPr="00F53D32">
        <w:rPr>
          <w:rFonts w:ascii="Book Antiqua" w:hAnsi="Book Antiqua"/>
          <w:sz w:val="24"/>
          <w:szCs w:val="24"/>
        </w:rPr>
        <w:lastRenderedPageBreak/>
        <w:t xml:space="preserve">cancer incidence and cancer-related mortality </w:t>
      </w:r>
      <w:r w:rsidR="004A53E7" w:rsidRPr="00F53D32">
        <w:rPr>
          <w:rFonts w:ascii="Book Antiqua" w:hAnsi="Book Antiqua"/>
          <w:sz w:val="24"/>
          <w:szCs w:val="24"/>
        </w:rPr>
        <w:t>was reported</w:t>
      </w:r>
      <w:r w:rsidR="00667F27" w:rsidRPr="00F53D32">
        <w:rPr>
          <w:rFonts w:ascii="Book Antiqua" w:hAnsi="Book Antiqua"/>
          <w:sz w:val="24"/>
          <w:szCs w:val="24"/>
        </w:rPr>
        <w:t>,</w:t>
      </w:r>
      <w:r w:rsidR="004A53E7" w:rsidRPr="00F53D32">
        <w:rPr>
          <w:rFonts w:ascii="Book Antiqua" w:hAnsi="Book Antiqua"/>
          <w:sz w:val="24"/>
          <w:szCs w:val="24"/>
        </w:rPr>
        <w:t xml:space="preserve"> but</w:t>
      </w:r>
      <w:r w:rsidR="00D63FE6" w:rsidRPr="00F53D32">
        <w:rPr>
          <w:rFonts w:ascii="Book Antiqua" w:hAnsi="Book Antiqua"/>
          <w:sz w:val="24"/>
          <w:szCs w:val="24"/>
        </w:rPr>
        <w:t xml:space="preserve"> </w:t>
      </w:r>
      <w:r w:rsidR="004A53E7" w:rsidRPr="00F53D32">
        <w:rPr>
          <w:rFonts w:ascii="Book Antiqua" w:hAnsi="Book Antiqua"/>
          <w:sz w:val="24"/>
          <w:szCs w:val="24"/>
        </w:rPr>
        <w:t xml:space="preserve">in recent years an opposite </w:t>
      </w:r>
      <w:r w:rsidR="00F30038" w:rsidRPr="00F53D32">
        <w:rPr>
          <w:rFonts w:ascii="Book Antiqua" w:hAnsi="Book Antiqua"/>
          <w:sz w:val="24"/>
          <w:szCs w:val="24"/>
        </w:rPr>
        <w:t xml:space="preserve">or </w:t>
      </w:r>
      <w:r w:rsidR="00D63FE6" w:rsidRPr="00F53D32">
        <w:rPr>
          <w:rFonts w:ascii="Book Antiqua" w:hAnsi="Book Antiqua"/>
          <w:sz w:val="24"/>
          <w:szCs w:val="24"/>
        </w:rPr>
        <w:t>lack of</w:t>
      </w:r>
      <w:r w:rsidR="00F30038" w:rsidRPr="00F53D32">
        <w:rPr>
          <w:rFonts w:ascii="Book Antiqua" w:hAnsi="Book Antiqua"/>
          <w:sz w:val="24"/>
          <w:szCs w:val="24"/>
        </w:rPr>
        <w:t xml:space="preserve"> effect</w:t>
      </w:r>
      <w:r w:rsidR="004A53E7" w:rsidRPr="00F53D32">
        <w:rPr>
          <w:rFonts w:ascii="Book Antiqua" w:hAnsi="Book Antiqua"/>
          <w:sz w:val="24"/>
          <w:szCs w:val="24"/>
        </w:rPr>
        <w:t xml:space="preserve"> was </w:t>
      </w:r>
      <w:r w:rsidR="009D2010">
        <w:rPr>
          <w:rFonts w:ascii="Book Antiqua" w:hAnsi="Book Antiqua"/>
          <w:sz w:val="24"/>
          <w:szCs w:val="24"/>
        </w:rPr>
        <w:t xml:space="preserve">observed </w:t>
      </w:r>
      <w:r w:rsidR="004A53E7" w:rsidRPr="00F53D32">
        <w:rPr>
          <w:rFonts w:ascii="Book Antiqua" w:hAnsi="Book Antiqua"/>
          <w:sz w:val="24"/>
          <w:szCs w:val="24"/>
        </w:rPr>
        <w:t>in can</w:t>
      </w:r>
      <w:r w:rsidR="006C4CC9" w:rsidRPr="00F53D32">
        <w:rPr>
          <w:rFonts w:ascii="Book Antiqua" w:hAnsi="Book Antiqua"/>
          <w:sz w:val="24"/>
          <w:szCs w:val="24"/>
        </w:rPr>
        <w:t>cer pati</w:t>
      </w:r>
      <w:r w:rsidR="004A53E7" w:rsidRPr="00F53D32">
        <w:rPr>
          <w:rFonts w:ascii="Book Antiqua" w:hAnsi="Book Antiqua"/>
          <w:sz w:val="24"/>
          <w:szCs w:val="24"/>
        </w:rPr>
        <w:t>e</w:t>
      </w:r>
      <w:r w:rsidR="006C4CC9" w:rsidRPr="00F53D32">
        <w:rPr>
          <w:rFonts w:ascii="Book Antiqua" w:hAnsi="Book Antiqua"/>
          <w:sz w:val="24"/>
          <w:szCs w:val="24"/>
        </w:rPr>
        <w:t>n</w:t>
      </w:r>
      <w:r w:rsidR="004A53E7" w:rsidRPr="00F53D32">
        <w:rPr>
          <w:rFonts w:ascii="Book Antiqua" w:hAnsi="Book Antiqua"/>
          <w:sz w:val="24"/>
          <w:szCs w:val="24"/>
        </w:rPr>
        <w:t xml:space="preserve">ts using </w:t>
      </w:r>
      <w:proofErr w:type="gramStart"/>
      <w:r w:rsidR="004A53E7" w:rsidRPr="00F53D32">
        <w:rPr>
          <w:rFonts w:ascii="Book Antiqua" w:hAnsi="Book Antiqua"/>
          <w:sz w:val="24"/>
          <w:szCs w:val="24"/>
        </w:rPr>
        <w:t>stains</w:t>
      </w:r>
      <w:r w:rsidR="000165B2" w:rsidRPr="00F53D32">
        <w:rPr>
          <w:rFonts w:ascii="Book Antiqua" w:hAnsi="Book Antiqua"/>
          <w:sz w:val="24"/>
          <w:szCs w:val="24"/>
          <w:vertAlign w:val="superscript"/>
        </w:rPr>
        <w:t>[</w:t>
      </w:r>
      <w:proofErr w:type="gramEnd"/>
      <w:r w:rsidR="000165B2" w:rsidRPr="00F53D32">
        <w:rPr>
          <w:rFonts w:ascii="Book Antiqua" w:hAnsi="Book Antiqua"/>
          <w:sz w:val="24"/>
          <w:szCs w:val="24"/>
          <w:vertAlign w:val="superscript"/>
        </w:rPr>
        <w:t>54]</w:t>
      </w:r>
      <w:r w:rsidR="00F30038" w:rsidRPr="00F53D32">
        <w:rPr>
          <w:rFonts w:ascii="Book Antiqua" w:hAnsi="Book Antiqua"/>
          <w:sz w:val="24"/>
          <w:szCs w:val="24"/>
        </w:rPr>
        <w:t xml:space="preserve">. </w:t>
      </w:r>
      <w:r w:rsidR="00416E74" w:rsidRPr="00F53D32">
        <w:rPr>
          <w:rFonts w:ascii="Book Antiqua" w:hAnsi="Book Antiqua"/>
          <w:sz w:val="24"/>
          <w:szCs w:val="24"/>
        </w:rPr>
        <w:t xml:space="preserve">A possible explanation for these questionable results </w:t>
      </w:r>
      <w:r w:rsidR="009F4154" w:rsidRPr="00F53D32">
        <w:rPr>
          <w:rFonts w:ascii="Book Antiqua" w:hAnsi="Book Antiqua"/>
          <w:sz w:val="24"/>
          <w:szCs w:val="24"/>
        </w:rPr>
        <w:t>stem</w:t>
      </w:r>
      <w:r w:rsidR="00D04E04" w:rsidRPr="00F53D32">
        <w:rPr>
          <w:rFonts w:ascii="Book Antiqua" w:hAnsi="Book Antiqua"/>
          <w:sz w:val="24"/>
          <w:szCs w:val="24"/>
        </w:rPr>
        <w:t>s</w:t>
      </w:r>
      <w:r w:rsidR="00834C73" w:rsidRPr="00F53D32">
        <w:rPr>
          <w:rFonts w:ascii="Book Antiqua" w:hAnsi="Book Antiqua"/>
          <w:sz w:val="24"/>
          <w:szCs w:val="24"/>
        </w:rPr>
        <w:t xml:space="preserve"> from </w:t>
      </w:r>
      <w:r w:rsidR="003018EE" w:rsidRPr="00F53D32">
        <w:rPr>
          <w:rFonts w:ascii="Book Antiqua" w:hAnsi="Book Antiqua"/>
          <w:sz w:val="24"/>
          <w:szCs w:val="24"/>
        </w:rPr>
        <w:t>the</w:t>
      </w:r>
      <w:r w:rsidR="00834C73" w:rsidRPr="00F53D32">
        <w:rPr>
          <w:rFonts w:ascii="Book Antiqua" w:hAnsi="Book Antiqua"/>
          <w:sz w:val="24"/>
          <w:szCs w:val="24"/>
        </w:rPr>
        <w:t xml:space="preserve"> </w:t>
      </w:r>
      <w:r w:rsidR="003018EE" w:rsidRPr="00F53D32">
        <w:rPr>
          <w:rFonts w:ascii="Book Antiqua" w:hAnsi="Book Antiqua"/>
          <w:sz w:val="24"/>
          <w:szCs w:val="24"/>
        </w:rPr>
        <w:t xml:space="preserve">primary goal of </w:t>
      </w:r>
      <w:r w:rsidR="00ED22E1" w:rsidRPr="00F53D32">
        <w:rPr>
          <w:rFonts w:ascii="Book Antiqua" w:hAnsi="Book Antiqua"/>
          <w:sz w:val="24"/>
          <w:szCs w:val="24"/>
        </w:rPr>
        <w:t>the</w:t>
      </w:r>
      <w:r w:rsidR="003018EE" w:rsidRPr="00F53D32">
        <w:rPr>
          <w:rFonts w:ascii="Book Antiqua" w:hAnsi="Book Antiqua"/>
          <w:sz w:val="24"/>
          <w:szCs w:val="24"/>
        </w:rPr>
        <w:t xml:space="preserve"> clinical trials</w:t>
      </w:r>
      <w:r w:rsidR="00ED22E1" w:rsidRPr="00F53D32">
        <w:rPr>
          <w:rFonts w:ascii="Book Antiqua" w:hAnsi="Book Antiqua"/>
          <w:sz w:val="24"/>
          <w:szCs w:val="24"/>
        </w:rPr>
        <w:t xml:space="preserve">, </w:t>
      </w:r>
      <w:r w:rsidR="00D04E04" w:rsidRPr="00F53D32">
        <w:rPr>
          <w:rFonts w:ascii="Book Antiqua" w:hAnsi="Book Antiqua"/>
          <w:sz w:val="24"/>
          <w:szCs w:val="24"/>
        </w:rPr>
        <w:t xml:space="preserve">in which </w:t>
      </w:r>
      <w:r w:rsidR="009F4154" w:rsidRPr="00F53D32">
        <w:rPr>
          <w:rFonts w:ascii="Book Antiqua" w:hAnsi="Book Antiqua"/>
          <w:sz w:val="24"/>
          <w:szCs w:val="24"/>
        </w:rPr>
        <w:t>st</w:t>
      </w:r>
      <w:r w:rsidR="003018EE" w:rsidRPr="00F53D32">
        <w:rPr>
          <w:rFonts w:ascii="Book Antiqua" w:hAnsi="Book Antiqua"/>
          <w:sz w:val="24"/>
          <w:szCs w:val="24"/>
        </w:rPr>
        <w:t>ati</w:t>
      </w:r>
      <w:r w:rsidR="00ED22E1" w:rsidRPr="00F53D32">
        <w:rPr>
          <w:rFonts w:ascii="Book Antiqua" w:hAnsi="Book Antiqua"/>
          <w:sz w:val="24"/>
          <w:szCs w:val="24"/>
        </w:rPr>
        <w:t>ns</w:t>
      </w:r>
      <w:r w:rsidR="009F4154" w:rsidRPr="00F53D32">
        <w:rPr>
          <w:rFonts w:ascii="Book Antiqua" w:hAnsi="Book Antiqua"/>
          <w:sz w:val="24"/>
          <w:szCs w:val="24"/>
        </w:rPr>
        <w:t xml:space="preserve"> were </w:t>
      </w:r>
      <w:r w:rsidR="00ED22E1" w:rsidRPr="00F53D32">
        <w:rPr>
          <w:rFonts w:ascii="Book Antiqua" w:hAnsi="Book Antiqua"/>
          <w:sz w:val="24"/>
          <w:szCs w:val="24"/>
        </w:rPr>
        <w:t>considered</w:t>
      </w:r>
      <w:r w:rsidR="009F4154" w:rsidRPr="00F53D32">
        <w:rPr>
          <w:rFonts w:ascii="Book Antiqua" w:hAnsi="Book Antiqua"/>
          <w:sz w:val="24"/>
          <w:szCs w:val="24"/>
        </w:rPr>
        <w:t xml:space="preserve"> for their effect</w:t>
      </w:r>
      <w:r w:rsidR="003018EE" w:rsidRPr="00F53D32">
        <w:rPr>
          <w:rFonts w:ascii="Book Antiqua" w:hAnsi="Book Antiqua"/>
          <w:sz w:val="24"/>
          <w:szCs w:val="24"/>
        </w:rPr>
        <w:t xml:space="preserve"> on cardiovascular morbidities, and not on cancer</w:t>
      </w:r>
      <w:r w:rsidR="00D04E04" w:rsidRPr="00F53D32">
        <w:rPr>
          <w:rFonts w:ascii="Book Antiqua" w:hAnsi="Book Antiqua"/>
          <w:sz w:val="24"/>
          <w:szCs w:val="24"/>
        </w:rPr>
        <w:t xml:space="preserve"> incidence</w:t>
      </w:r>
      <w:r w:rsidR="003018EE" w:rsidRPr="00F53D32">
        <w:rPr>
          <w:rFonts w:ascii="Book Antiqua" w:hAnsi="Book Antiqua"/>
          <w:sz w:val="24"/>
          <w:szCs w:val="24"/>
        </w:rPr>
        <w:t xml:space="preserve">. </w:t>
      </w:r>
      <w:r w:rsidR="001F1572" w:rsidRPr="00F53D32">
        <w:rPr>
          <w:rFonts w:ascii="Book Antiqua" w:hAnsi="Book Antiqua"/>
          <w:sz w:val="24"/>
          <w:szCs w:val="24"/>
        </w:rPr>
        <w:t>The</w:t>
      </w:r>
      <w:r w:rsidR="00D04E04" w:rsidRPr="00F53D32">
        <w:rPr>
          <w:rFonts w:ascii="Book Antiqua" w:hAnsi="Book Antiqua"/>
          <w:sz w:val="24"/>
          <w:szCs w:val="24"/>
        </w:rPr>
        <w:t>se</w:t>
      </w:r>
      <w:r w:rsidR="001F1572" w:rsidRPr="00F53D32">
        <w:rPr>
          <w:rFonts w:ascii="Book Antiqua" w:hAnsi="Book Antiqua"/>
          <w:sz w:val="24"/>
          <w:szCs w:val="24"/>
        </w:rPr>
        <w:t xml:space="preserve"> controversial results were first observed in animal studies, w</w:t>
      </w:r>
      <w:r w:rsidR="000605AC" w:rsidRPr="00F53D32">
        <w:rPr>
          <w:rFonts w:ascii="Book Antiqua" w:hAnsi="Book Antiqua"/>
          <w:sz w:val="24"/>
          <w:szCs w:val="24"/>
        </w:rPr>
        <w:t>h</w:t>
      </w:r>
      <w:r w:rsidR="001F1572" w:rsidRPr="00F53D32">
        <w:rPr>
          <w:rFonts w:ascii="Book Antiqua" w:hAnsi="Book Antiqua"/>
          <w:sz w:val="24"/>
          <w:szCs w:val="24"/>
        </w:rPr>
        <w:t xml:space="preserve">ere a </w:t>
      </w:r>
      <w:r w:rsidR="000B3194" w:rsidRPr="00F53D32">
        <w:rPr>
          <w:rFonts w:ascii="Book Antiqua" w:hAnsi="Book Antiqua"/>
          <w:sz w:val="24"/>
          <w:szCs w:val="24"/>
        </w:rPr>
        <w:t xml:space="preserve">dose-response dependence </w:t>
      </w:r>
      <w:r w:rsidR="00450589" w:rsidRPr="00F53D32">
        <w:rPr>
          <w:rFonts w:ascii="Book Antiqua" w:hAnsi="Book Antiqua"/>
          <w:sz w:val="24"/>
          <w:szCs w:val="24"/>
        </w:rPr>
        <w:t>on</w:t>
      </w:r>
      <w:r w:rsidR="001F1572" w:rsidRPr="00F53D32">
        <w:rPr>
          <w:rFonts w:ascii="Book Antiqua" w:hAnsi="Book Antiqua"/>
          <w:sz w:val="24"/>
          <w:szCs w:val="24"/>
        </w:rPr>
        <w:t xml:space="preserve"> the </w:t>
      </w:r>
      <w:r w:rsidR="009F4154" w:rsidRPr="00F53D32">
        <w:rPr>
          <w:rFonts w:ascii="Book Antiqua" w:hAnsi="Book Antiqua"/>
          <w:sz w:val="24"/>
          <w:szCs w:val="24"/>
        </w:rPr>
        <w:t>onset</w:t>
      </w:r>
      <w:r w:rsidR="000605AC" w:rsidRPr="00F53D32">
        <w:rPr>
          <w:rFonts w:ascii="Book Antiqua" w:hAnsi="Book Antiqua"/>
          <w:sz w:val="24"/>
          <w:szCs w:val="24"/>
        </w:rPr>
        <w:t>/suppression</w:t>
      </w:r>
      <w:r w:rsidR="001F1572" w:rsidRPr="00F53D32">
        <w:rPr>
          <w:rFonts w:ascii="Book Antiqua" w:hAnsi="Book Antiqua"/>
          <w:sz w:val="24"/>
          <w:szCs w:val="24"/>
        </w:rPr>
        <w:t xml:space="preserve"> of </w:t>
      </w:r>
      <w:r w:rsidR="000605AC" w:rsidRPr="00F53D32">
        <w:rPr>
          <w:rFonts w:ascii="Book Antiqua" w:hAnsi="Book Antiqua"/>
          <w:sz w:val="24"/>
          <w:szCs w:val="24"/>
        </w:rPr>
        <w:t>particular cancers w</w:t>
      </w:r>
      <w:r w:rsidR="00ED22E1" w:rsidRPr="00F53D32">
        <w:rPr>
          <w:rFonts w:ascii="Book Antiqua" w:hAnsi="Book Antiqua"/>
          <w:sz w:val="24"/>
          <w:szCs w:val="24"/>
        </w:rPr>
        <w:t>as</w:t>
      </w:r>
      <w:r w:rsidR="000605AC" w:rsidRPr="00F53D32">
        <w:rPr>
          <w:rFonts w:ascii="Book Antiqua" w:hAnsi="Book Antiqua"/>
          <w:sz w:val="24"/>
          <w:szCs w:val="24"/>
        </w:rPr>
        <w:t xml:space="preserve"> </w:t>
      </w:r>
      <w:proofErr w:type="gramStart"/>
      <w:r w:rsidR="00D04E04" w:rsidRPr="00F53D32">
        <w:rPr>
          <w:rFonts w:ascii="Book Antiqua" w:hAnsi="Book Antiqua"/>
          <w:sz w:val="24"/>
          <w:szCs w:val="24"/>
        </w:rPr>
        <w:t>reported</w:t>
      </w:r>
      <w:r w:rsidR="003C3919" w:rsidRPr="00F53D32">
        <w:rPr>
          <w:rFonts w:ascii="Book Antiqua" w:hAnsi="Book Antiqua"/>
          <w:sz w:val="24"/>
          <w:szCs w:val="24"/>
          <w:vertAlign w:val="superscript"/>
        </w:rPr>
        <w:t>[</w:t>
      </w:r>
      <w:proofErr w:type="gramEnd"/>
      <w:r w:rsidR="003C3919" w:rsidRPr="00F53D32">
        <w:rPr>
          <w:rFonts w:ascii="Book Antiqua" w:hAnsi="Book Antiqua"/>
          <w:sz w:val="24"/>
          <w:szCs w:val="24"/>
          <w:vertAlign w:val="superscript"/>
        </w:rPr>
        <w:t>8]</w:t>
      </w:r>
      <w:r w:rsidR="000605AC" w:rsidRPr="00F53D32">
        <w:rPr>
          <w:rFonts w:ascii="Book Antiqua" w:hAnsi="Book Antiqua"/>
          <w:sz w:val="24"/>
          <w:szCs w:val="24"/>
        </w:rPr>
        <w:t>.</w:t>
      </w:r>
      <w:r w:rsidR="003018EE" w:rsidRPr="00F53D32">
        <w:rPr>
          <w:rFonts w:ascii="Book Antiqua" w:hAnsi="Book Antiqua"/>
          <w:sz w:val="24"/>
          <w:szCs w:val="24"/>
        </w:rPr>
        <w:t xml:space="preserve"> </w:t>
      </w:r>
      <w:r w:rsidR="00E16022" w:rsidRPr="00F53D32">
        <w:rPr>
          <w:rFonts w:ascii="Book Antiqua" w:hAnsi="Book Antiqua"/>
          <w:sz w:val="24"/>
          <w:szCs w:val="24"/>
        </w:rPr>
        <w:t xml:space="preserve">For more conclusive results regarding the </w:t>
      </w:r>
      <w:r w:rsidR="00A81835" w:rsidRPr="00F53D32">
        <w:rPr>
          <w:rFonts w:ascii="Book Antiqua" w:hAnsi="Book Antiqua"/>
          <w:sz w:val="24"/>
          <w:szCs w:val="24"/>
        </w:rPr>
        <w:t>impact</w:t>
      </w:r>
      <w:r w:rsidR="00E16022" w:rsidRPr="00F53D32">
        <w:rPr>
          <w:rFonts w:ascii="Book Antiqua" w:hAnsi="Book Antiqua"/>
          <w:sz w:val="24"/>
          <w:szCs w:val="24"/>
        </w:rPr>
        <w:t xml:space="preserve"> of statin</w:t>
      </w:r>
      <w:r w:rsidR="00A81835" w:rsidRPr="00F53D32">
        <w:rPr>
          <w:rFonts w:ascii="Book Antiqua" w:hAnsi="Book Antiqua"/>
          <w:sz w:val="24"/>
          <w:szCs w:val="24"/>
        </w:rPr>
        <w:t xml:space="preserve"> use</w:t>
      </w:r>
      <w:r w:rsidR="00E16022" w:rsidRPr="00F53D32">
        <w:rPr>
          <w:rFonts w:ascii="Book Antiqua" w:hAnsi="Book Antiqua"/>
          <w:sz w:val="24"/>
          <w:szCs w:val="24"/>
        </w:rPr>
        <w:t xml:space="preserve"> </w:t>
      </w:r>
      <w:r w:rsidR="00310B02" w:rsidRPr="00F53D32">
        <w:rPr>
          <w:rFonts w:ascii="Book Antiqua" w:hAnsi="Book Antiqua"/>
          <w:sz w:val="24"/>
          <w:szCs w:val="24"/>
        </w:rPr>
        <w:t>on</w:t>
      </w:r>
      <w:r w:rsidR="00E16022" w:rsidRPr="00F53D32">
        <w:rPr>
          <w:rFonts w:ascii="Book Antiqua" w:hAnsi="Book Antiqua"/>
          <w:sz w:val="24"/>
          <w:szCs w:val="24"/>
        </w:rPr>
        <w:t xml:space="preserve"> the incidence of cancer, </w:t>
      </w:r>
      <w:r w:rsidR="00885311" w:rsidRPr="00F53D32">
        <w:rPr>
          <w:rFonts w:ascii="Book Antiqua" w:hAnsi="Book Antiqua"/>
          <w:sz w:val="24"/>
          <w:szCs w:val="24"/>
        </w:rPr>
        <w:t xml:space="preserve">the </w:t>
      </w:r>
      <w:r w:rsidR="00E16022" w:rsidRPr="00F53D32">
        <w:rPr>
          <w:rFonts w:ascii="Book Antiqua" w:hAnsi="Book Antiqua"/>
          <w:sz w:val="24"/>
          <w:szCs w:val="24"/>
        </w:rPr>
        <w:t>f</w:t>
      </w:r>
      <w:r w:rsidR="00CB5EAC" w:rsidRPr="00F53D32">
        <w:rPr>
          <w:rFonts w:ascii="Book Antiqua" w:hAnsi="Book Antiqua"/>
          <w:sz w:val="24"/>
          <w:szCs w:val="24"/>
        </w:rPr>
        <w:t>orthcoming</w:t>
      </w:r>
      <w:r w:rsidR="00E16022" w:rsidRPr="00F53D32">
        <w:rPr>
          <w:rFonts w:ascii="Book Antiqua" w:hAnsi="Book Antiqua"/>
          <w:sz w:val="24"/>
          <w:szCs w:val="24"/>
        </w:rPr>
        <w:t xml:space="preserve"> clinical trials should include the identification of preexisting cancers and other confounding </w:t>
      </w:r>
      <w:proofErr w:type="gramStart"/>
      <w:r w:rsidR="00E16022" w:rsidRPr="00F53D32">
        <w:rPr>
          <w:rFonts w:ascii="Book Antiqua" w:hAnsi="Book Antiqua"/>
          <w:sz w:val="24"/>
          <w:szCs w:val="24"/>
        </w:rPr>
        <w:t>factors</w:t>
      </w:r>
      <w:r w:rsidR="003C3919" w:rsidRPr="00F53D32">
        <w:rPr>
          <w:rFonts w:ascii="Book Antiqua" w:hAnsi="Book Antiqua"/>
          <w:sz w:val="24"/>
          <w:szCs w:val="24"/>
          <w:vertAlign w:val="superscript"/>
        </w:rPr>
        <w:t>[</w:t>
      </w:r>
      <w:proofErr w:type="gramEnd"/>
      <w:r w:rsidR="003C3919" w:rsidRPr="00F53D32">
        <w:rPr>
          <w:rFonts w:ascii="Book Antiqua" w:hAnsi="Book Antiqua"/>
          <w:sz w:val="24"/>
          <w:szCs w:val="24"/>
          <w:vertAlign w:val="superscript"/>
        </w:rPr>
        <w:t>55]</w:t>
      </w:r>
      <w:r w:rsidR="00CB5EAC" w:rsidRPr="00F53D32">
        <w:rPr>
          <w:rFonts w:ascii="Book Antiqua" w:hAnsi="Book Antiqua"/>
          <w:sz w:val="24"/>
          <w:szCs w:val="24"/>
        </w:rPr>
        <w:t>.</w:t>
      </w:r>
      <w:r w:rsidR="00E16022" w:rsidRPr="00F53D32">
        <w:rPr>
          <w:rFonts w:ascii="Book Antiqua" w:hAnsi="Book Antiqua"/>
          <w:sz w:val="24"/>
          <w:szCs w:val="24"/>
        </w:rPr>
        <w:t xml:space="preserve"> </w:t>
      </w:r>
    </w:p>
    <w:p w14:paraId="66077933" w14:textId="6D0736C2" w:rsidR="005C49DE" w:rsidRPr="00F53D32" w:rsidRDefault="008118B5"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Preclinical studies </w:t>
      </w:r>
      <w:r w:rsidR="00E25967" w:rsidRPr="00F53D32">
        <w:rPr>
          <w:rFonts w:ascii="Book Antiqua" w:hAnsi="Book Antiqua"/>
          <w:sz w:val="24"/>
          <w:szCs w:val="24"/>
        </w:rPr>
        <w:t xml:space="preserve">on statin anticancer efficacy </w:t>
      </w:r>
      <w:r w:rsidRPr="00F53D32">
        <w:rPr>
          <w:rFonts w:ascii="Book Antiqua" w:hAnsi="Book Antiqua"/>
          <w:sz w:val="24"/>
          <w:szCs w:val="24"/>
        </w:rPr>
        <w:t xml:space="preserve">highlighted </w:t>
      </w:r>
      <w:r w:rsidR="00E25967" w:rsidRPr="00F53D32">
        <w:rPr>
          <w:rFonts w:ascii="Book Antiqua" w:hAnsi="Book Antiqua"/>
          <w:sz w:val="24"/>
          <w:szCs w:val="24"/>
        </w:rPr>
        <w:t>the need to reach</w:t>
      </w:r>
      <w:r w:rsidR="000023E4" w:rsidRPr="00F53D32">
        <w:rPr>
          <w:rFonts w:ascii="Book Antiqua" w:hAnsi="Book Antiqua"/>
          <w:sz w:val="24"/>
          <w:szCs w:val="24"/>
        </w:rPr>
        <w:t xml:space="preserve"> </w:t>
      </w:r>
      <w:r w:rsidRPr="00F53D32">
        <w:rPr>
          <w:rFonts w:ascii="Book Antiqua" w:hAnsi="Book Antiqua"/>
          <w:sz w:val="24"/>
          <w:szCs w:val="24"/>
        </w:rPr>
        <w:t xml:space="preserve">concentrations in the micromolar range in order to inhibit cell proliferation, concentrations that </w:t>
      </w:r>
      <w:r w:rsidR="00E25967" w:rsidRPr="00F53D32">
        <w:rPr>
          <w:rFonts w:ascii="Book Antiqua" w:hAnsi="Book Antiqua"/>
          <w:sz w:val="24"/>
          <w:szCs w:val="24"/>
        </w:rPr>
        <w:t xml:space="preserve">are unattainable </w:t>
      </w:r>
      <w:r w:rsidRPr="00F53D32">
        <w:rPr>
          <w:rFonts w:ascii="Book Antiqua" w:hAnsi="Book Antiqua"/>
          <w:sz w:val="24"/>
          <w:szCs w:val="24"/>
        </w:rPr>
        <w:t xml:space="preserve">in clinical practice without </w:t>
      </w:r>
      <w:r w:rsidR="00E25967" w:rsidRPr="00F53D32">
        <w:rPr>
          <w:rFonts w:ascii="Book Antiqua" w:hAnsi="Book Antiqua"/>
          <w:sz w:val="24"/>
          <w:szCs w:val="24"/>
        </w:rPr>
        <w:t xml:space="preserve">inducing </w:t>
      </w:r>
      <w:r w:rsidR="0040136D" w:rsidRPr="00F53D32">
        <w:rPr>
          <w:rFonts w:ascii="Book Antiqua" w:hAnsi="Book Antiqua"/>
          <w:sz w:val="24"/>
          <w:szCs w:val="24"/>
        </w:rPr>
        <w:t>side</w:t>
      </w:r>
      <w:r w:rsidRPr="00F53D32">
        <w:rPr>
          <w:rFonts w:ascii="Book Antiqua" w:hAnsi="Book Antiqua"/>
          <w:sz w:val="24"/>
          <w:szCs w:val="24"/>
        </w:rPr>
        <w:t xml:space="preserve"> effect</w:t>
      </w:r>
      <w:r w:rsidR="0040136D" w:rsidRPr="00F53D32">
        <w:rPr>
          <w:rFonts w:ascii="Book Antiqua" w:hAnsi="Book Antiqua"/>
          <w:sz w:val="24"/>
          <w:szCs w:val="24"/>
        </w:rPr>
        <w:t xml:space="preserve">s. Given this fact, </w:t>
      </w:r>
      <w:r w:rsidR="00B7026F" w:rsidRPr="00F53D32">
        <w:rPr>
          <w:rFonts w:ascii="Book Antiqua" w:hAnsi="Book Antiqua"/>
          <w:sz w:val="24"/>
          <w:szCs w:val="24"/>
        </w:rPr>
        <w:t xml:space="preserve">statin use </w:t>
      </w:r>
      <w:r w:rsidR="00D07336" w:rsidRPr="00F53D32">
        <w:rPr>
          <w:rFonts w:ascii="Book Antiqua" w:hAnsi="Book Antiqua"/>
          <w:sz w:val="24"/>
          <w:szCs w:val="24"/>
        </w:rPr>
        <w:t>as single therapy for cancer treatment</w:t>
      </w:r>
      <w:r w:rsidR="00B7026F" w:rsidRPr="00F53D32">
        <w:rPr>
          <w:rFonts w:ascii="Book Antiqua" w:hAnsi="Book Antiqua"/>
          <w:sz w:val="24"/>
          <w:szCs w:val="24"/>
        </w:rPr>
        <w:t xml:space="preserve"> is questionable</w:t>
      </w:r>
      <w:r w:rsidR="00D07336" w:rsidRPr="00F53D32">
        <w:rPr>
          <w:rFonts w:ascii="Book Antiqua" w:hAnsi="Book Antiqua"/>
          <w:sz w:val="24"/>
          <w:szCs w:val="24"/>
        </w:rPr>
        <w:t xml:space="preserve">, but </w:t>
      </w:r>
      <w:r w:rsidR="00F8125D" w:rsidRPr="00F53D32">
        <w:rPr>
          <w:rFonts w:ascii="Book Antiqua" w:hAnsi="Book Antiqua"/>
          <w:sz w:val="24"/>
          <w:szCs w:val="24"/>
        </w:rPr>
        <w:t>their</w:t>
      </w:r>
      <w:r w:rsidR="0040136D" w:rsidRPr="00F53D32">
        <w:rPr>
          <w:rFonts w:ascii="Book Antiqua" w:hAnsi="Book Antiqua"/>
          <w:sz w:val="24"/>
          <w:szCs w:val="24"/>
        </w:rPr>
        <w:t xml:space="preserve"> association</w:t>
      </w:r>
      <w:r w:rsidR="000F0078" w:rsidRPr="00F53D32">
        <w:rPr>
          <w:rFonts w:ascii="Book Antiqua" w:hAnsi="Book Antiqua"/>
          <w:sz w:val="24"/>
          <w:szCs w:val="24"/>
        </w:rPr>
        <w:t xml:space="preserve"> </w:t>
      </w:r>
      <w:r w:rsidR="009D2010">
        <w:rPr>
          <w:rFonts w:ascii="Book Antiqua" w:hAnsi="Book Antiqua"/>
          <w:sz w:val="24"/>
          <w:szCs w:val="24"/>
        </w:rPr>
        <w:t>with</w:t>
      </w:r>
      <w:r w:rsidR="00B7026F" w:rsidRPr="00F53D32">
        <w:rPr>
          <w:rFonts w:ascii="Book Antiqua" w:hAnsi="Book Antiqua"/>
          <w:sz w:val="24"/>
          <w:szCs w:val="24"/>
        </w:rPr>
        <w:t xml:space="preserve"> standard </w:t>
      </w:r>
      <w:r w:rsidR="0040136D" w:rsidRPr="00F53D32">
        <w:rPr>
          <w:rFonts w:ascii="Book Antiqua" w:hAnsi="Book Antiqua"/>
          <w:sz w:val="24"/>
          <w:szCs w:val="24"/>
        </w:rPr>
        <w:t xml:space="preserve">chemotherapeutic </w:t>
      </w:r>
      <w:r w:rsidR="00862410" w:rsidRPr="00F53D32">
        <w:rPr>
          <w:rFonts w:ascii="Book Antiqua" w:hAnsi="Book Antiqua"/>
          <w:sz w:val="24"/>
          <w:szCs w:val="24"/>
        </w:rPr>
        <w:t>agents</w:t>
      </w:r>
      <w:r w:rsidR="0040136D" w:rsidRPr="00F53D32">
        <w:rPr>
          <w:rFonts w:ascii="Book Antiqua" w:hAnsi="Book Antiqua"/>
          <w:sz w:val="24"/>
          <w:szCs w:val="24"/>
        </w:rPr>
        <w:t xml:space="preserve"> for a synergistic or additive effect</w:t>
      </w:r>
      <w:r w:rsidR="00F8125D" w:rsidRPr="00F53D32">
        <w:rPr>
          <w:rFonts w:ascii="Book Antiqua" w:hAnsi="Book Antiqua"/>
          <w:sz w:val="24"/>
          <w:szCs w:val="24"/>
        </w:rPr>
        <w:t xml:space="preserve"> </w:t>
      </w:r>
      <w:r w:rsidR="00B7026F" w:rsidRPr="00F53D32">
        <w:rPr>
          <w:rFonts w:ascii="Book Antiqua" w:hAnsi="Book Antiqua"/>
          <w:sz w:val="24"/>
          <w:szCs w:val="24"/>
        </w:rPr>
        <w:t xml:space="preserve">seems to be a </w:t>
      </w:r>
      <w:r w:rsidR="00F8125D" w:rsidRPr="00F53D32">
        <w:rPr>
          <w:rFonts w:ascii="Book Antiqua" w:hAnsi="Book Antiqua"/>
          <w:sz w:val="24"/>
          <w:szCs w:val="24"/>
        </w:rPr>
        <w:t>feasible</w:t>
      </w:r>
      <w:r w:rsidR="00B7026F" w:rsidRPr="00F53D32">
        <w:rPr>
          <w:rFonts w:ascii="Book Antiqua" w:hAnsi="Book Antiqua"/>
          <w:sz w:val="24"/>
          <w:szCs w:val="24"/>
        </w:rPr>
        <w:t xml:space="preserve"> strategy for cancer </w:t>
      </w:r>
      <w:proofErr w:type="gramStart"/>
      <w:r w:rsidR="00B7026F" w:rsidRPr="00F53D32">
        <w:rPr>
          <w:rFonts w:ascii="Book Antiqua" w:hAnsi="Book Antiqua"/>
          <w:sz w:val="24"/>
          <w:szCs w:val="24"/>
        </w:rPr>
        <w:t>therapy</w:t>
      </w:r>
      <w:r w:rsidR="00383E61" w:rsidRPr="00F53D32">
        <w:rPr>
          <w:rFonts w:ascii="Book Antiqua" w:hAnsi="Book Antiqua"/>
          <w:sz w:val="24"/>
          <w:szCs w:val="24"/>
          <w:vertAlign w:val="superscript"/>
        </w:rPr>
        <w:t>[</w:t>
      </w:r>
      <w:proofErr w:type="gramEnd"/>
      <w:r w:rsidR="00383E61" w:rsidRPr="00F53D32">
        <w:rPr>
          <w:rFonts w:ascii="Book Antiqua" w:hAnsi="Book Antiqua"/>
          <w:sz w:val="24"/>
          <w:szCs w:val="24"/>
          <w:vertAlign w:val="superscript"/>
        </w:rPr>
        <w:t>8]</w:t>
      </w:r>
      <w:r w:rsidRPr="00F53D32">
        <w:rPr>
          <w:rFonts w:ascii="Book Antiqua" w:hAnsi="Book Antiqua"/>
          <w:sz w:val="24"/>
          <w:szCs w:val="24"/>
        </w:rPr>
        <w:t xml:space="preserve">. </w:t>
      </w:r>
      <w:r w:rsidR="00F30038" w:rsidRPr="00F53D32">
        <w:rPr>
          <w:rFonts w:ascii="Book Antiqua" w:hAnsi="Book Antiqua"/>
          <w:sz w:val="24"/>
          <w:szCs w:val="24"/>
        </w:rPr>
        <w:t xml:space="preserve">The statins </w:t>
      </w:r>
      <w:r w:rsidR="004A53E7" w:rsidRPr="00F53D32">
        <w:rPr>
          <w:rFonts w:ascii="Book Antiqua" w:hAnsi="Book Antiqua"/>
          <w:sz w:val="24"/>
          <w:szCs w:val="24"/>
        </w:rPr>
        <w:t xml:space="preserve">currently </w:t>
      </w:r>
      <w:r w:rsidR="00F30038" w:rsidRPr="00F53D32">
        <w:rPr>
          <w:rFonts w:ascii="Book Antiqua" w:hAnsi="Book Antiqua"/>
          <w:sz w:val="24"/>
          <w:szCs w:val="24"/>
        </w:rPr>
        <w:t>available o</w:t>
      </w:r>
      <w:r w:rsidR="000F0078" w:rsidRPr="00F53D32">
        <w:rPr>
          <w:rFonts w:ascii="Book Antiqua" w:hAnsi="Book Antiqua"/>
          <w:sz w:val="24"/>
          <w:szCs w:val="24"/>
        </w:rPr>
        <w:t>n</w:t>
      </w:r>
      <w:r w:rsidR="00F30038" w:rsidRPr="00F53D32">
        <w:rPr>
          <w:rFonts w:ascii="Book Antiqua" w:hAnsi="Book Antiqua"/>
          <w:sz w:val="24"/>
          <w:szCs w:val="24"/>
        </w:rPr>
        <w:t xml:space="preserve"> the market are atorvastatin, rosuvastatin, pravastatin, pitavastatin, simvastatin and </w:t>
      </w:r>
      <w:proofErr w:type="gramStart"/>
      <w:r w:rsidR="00F30038" w:rsidRPr="00F53D32">
        <w:rPr>
          <w:rFonts w:ascii="Book Antiqua" w:hAnsi="Book Antiqua"/>
          <w:sz w:val="24"/>
          <w:szCs w:val="24"/>
        </w:rPr>
        <w:t>fluvastatin</w:t>
      </w:r>
      <w:r w:rsidR="00383E61" w:rsidRPr="00F53D32">
        <w:rPr>
          <w:rFonts w:ascii="Book Antiqua" w:hAnsi="Book Antiqua"/>
          <w:sz w:val="24"/>
          <w:szCs w:val="24"/>
          <w:vertAlign w:val="superscript"/>
        </w:rPr>
        <w:t>[</w:t>
      </w:r>
      <w:proofErr w:type="gramEnd"/>
      <w:r w:rsidR="00383E61" w:rsidRPr="00F53D32">
        <w:rPr>
          <w:rFonts w:ascii="Book Antiqua" w:hAnsi="Book Antiqua"/>
          <w:sz w:val="24"/>
          <w:szCs w:val="24"/>
          <w:vertAlign w:val="superscript"/>
        </w:rPr>
        <w:t>54]</w:t>
      </w:r>
      <w:r w:rsidR="00F30038" w:rsidRPr="00F53D32">
        <w:rPr>
          <w:rFonts w:ascii="Book Antiqua" w:hAnsi="Book Antiqua"/>
          <w:sz w:val="24"/>
          <w:szCs w:val="24"/>
        </w:rPr>
        <w:t>.</w:t>
      </w:r>
      <w:r w:rsidR="00CD17E7" w:rsidRPr="00F53D32">
        <w:rPr>
          <w:rFonts w:ascii="Book Antiqua" w:hAnsi="Book Antiqua"/>
          <w:sz w:val="24"/>
          <w:szCs w:val="24"/>
        </w:rPr>
        <w:t xml:space="preserve"> </w:t>
      </w:r>
      <w:r w:rsidR="00B7026F" w:rsidRPr="00F53D32">
        <w:rPr>
          <w:rFonts w:ascii="Book Antiqua" w:hAnsi="Book Antiqua"/>
          <w:sz w:val="24"/>
          <w:szCs w:val="24"/>
        </w:rPr>
        <w:t xml:space="preserve">The anticancer potential of statins has been demonstrated mostly in </w:t>
      </w:r>
      <w:r w:rsidR="00CA1CCA" w:rsidRPr="00F53D32">
        <w:rPr>
          <w:rFonts w:ascii="Book Antiqua" w:hAnsi="Book Antiqua"/>
          <w:sz w:val="24"/>
          <w:szCs w:val="24"/>
        </w:rPr>
        <w:t>PC</w:t>
      </w:r>
      <w:r w:rsidR="002A4954" w:rsidRPr="00F53D32">
        <w:rPr>
          <w:rFonts w:ascii="Book Antiqua" w:hAnsi="Book Antiqua"/>
          <w:sz w:val="24"/>
          <w:szCs w:val="24"/>
        </w:rPr>
        <w:t xml:space="preserve"> and </w:t>
      </w:r>
      <w:r w:rsidR="002B60F4" w:rsidRPr="00F53D32">
        <w:rPr>
          <w:rFonts w:ascii="Book Antiqua" w:hAnsi="Book Antiqua"/>
          <w:sz w:val="24"/>
          <w:szCs w:val="24"/>
        </w:rPr>
        <w:t>BC</w:t>
      </w:r>
      <w:r w:rsidR="00867C92" w:rsidRPr="00F53D32">
        <w:rPr>
          <w:rFonts w:ascii="Book Antiqua" w:hAnsi="Book Antiqua"/>
          <w:sz w:val="24"/>
          <w:szCs w:val="24"/>
        </w:rPr>
        <w:t xml:space="preserve">, but </w:t>
      </w:r>
      <w:r w:rsidR="00B7026F" w:rsidRPr="00F53D32">
        <w:rPr>
          <w:rFonts w:ascii="Book Antiqua" w:hAnsi="Book Antiqua"/>
          <w:sz w:val="24"/>
          <w:szCs w:val="24"/>
        </w:rPr>
        <w:t xml:space="preserve">their effects on </w:t>
      </w:r>
      <w:r w:rsidR="00867C92" w:rsidRPr="00F53D32">
        <w:rPr>
          <w:rFonts w:ascii="Book Antiqua" w:hAnsi="Book Antiqua"/>
          <w:sz w:val="24"/>
          <w:szCs w:val="24"/>
        </w:rPr>
        <w:t xml:space="preserve">other solid malignancies, such as </w:t>
      </w:r>
      <w:r w:rsidR="00061660" w:rsidRPr="00F53D32">
        <w:rPr>
          <w:rFonts w:ascii="Book Antiqua" w:hAnsi="Book Antiqua"/>
          <w:sz w:val="24"/>
          <w:szCs w:val="24"/>
        </w:rPr>
        <w:t>LC</w:t>
      </w:r>
      <w:r w:rsidR="00867C92" w:rsidRPr="00F53D32">
        <w:rPr>
          <w:rFonts w:ascii="Book Antiqua" w:hAnsi="Book Antiqua"/>
          <w:sz w:val="24"/>
          <w:szCs w:val="24"/>
        </w:rPr>
        <w:t xml:space="preserve">, </w:t>
      </w:r>
      <w:r w:rsidR="00B57187" w:rsidRPr="00F53D32">
        <w:rPr>
          <w:rFonts w:ascii="Book Antiqua" w:hAnsi="Book Antiqua"/>
          <w:sz w:val="24"/>
          <w:szCs w:val="24"/>
        </w:rPr>
        <w:t>CRC</w:t>
      </w:r>
      <w:r w:rsidR="00867C92" w:rsidRPr="00F53D32">
        <w:rPr>
          <w:rFonts w:ascii="Book Antiqua" w:hAnsi="Book Antiqua"/>
          <w:sz w:val="24"/>
          <w:szCs w:val="24"/>
        </w:rPr>
        <w:t xml:space="preserve">, </w:t>
      </w:r>
      <w:r w:rsidR="009D2010">
        <w:rPr>
          <w:rFonts w:ascii="Book Antiqua" w:hAnsi="Book Antiqua"/>
          <w:sz w:val="24"/>
          <w:szCs w:val="24"/>
        </w:rPr>
        <w:t xml:space="preserve">and </w:t>
      </w:r>
      <w:r w:rsidR="00B44AB3">
        <w:rPr>
          <w:rFonts w:ascii="Book Antiqua" w:hAnsi="Book Antiqua"/>
          <w:sz w:val="24"/>
          <w:szCs w:val="24"/>
        </w:rPr>
        <w:t>GC</w:t>
      </w:r>
      <w:r w:rsidR="00B7026F" w:rsidRPr="00F53D32">
        <w:rPr>
          <w:rFonts w:ascii="Book Antiqua" w:hAnsi="Book Antiqua"/>
          <w:sz w:val="24"/>
          <w:szCs w:val="24"/>
        </w:rPr>
        <w:t xml:space="preserve">, are also </w:t>
      </w:r>
      <w:r w:rsidR="00D67942" w:rsidRPr="00F53D32">
        <w:rPr>
          <w:rFonts w:ascii="Book Antiqua" w:hAnsi="Book Antiqua"/>
          <w:sz w:val="24"/>
          <w:szCs w:val="24"/>
        </w:rPr>
        <w:t>noteworthy</w:t>
      </w:r>
      <w:r w:rsidR="00867C92" w:rsidRPr="00F53D32">
        <w:rPr>
          <w:rFonts w:ascii="Book Antiqua" w:hAnsi="Book Antiqua"/>
          <w:sz w:val="24"/>
          <w:szCs w:val="24"/>
        </w:rPr>
        <w:t>.</w:t>
      </w:r>
      <w:r w:rsidR="00CA1CCA" w:rsidRPr="00F53D32">
        <w:rPr>
          <w:rFonts w:ascii="Book Antiqua" w:hAnsi="Book Antiqua"/>
          <w:sz w:val="24"/>
          <w:szCs w:val="24"/>
        </w:rPr>
        <w:t xml:space="preserve"> </w:t>
      </w:r>
    </w:p>
    <w:p w14:paraId="47C182E0" w14:textId="77777777" w:rsidR="00341385" w:rsidRPr="00F53D32" w:rsidRDefault="00341385" w:rsidP="00F53D32">
      <w:pPr>
        <w:spacing w:after="0" w:line="360" w:lineRule="auto"/>
        <w:jc w:val="both"/>
        <w:rPr>
          <w:rFonts w:ascii="Book Antiqua" w:hAnsi="Book Antiqua"/>
          <w:sz w:val="24"/>
          <w:szCs w:val="24"/>
        </w:rPr>
      </w:pPr>
    </w:p>
    <w:p w14:paraId="65C6B40C" w14:textId="15E77038" w:rsidR="00F33DF9" w:rsidRPr="00BC06A2" w:rsidRDefault="00BC06A2" w:rsidP="00F53D32">
      <w:pPr>
        <w:spacing w:after="0" w:line="360" w:lineRule="auto"/>
        <w:jc w:val="both"/>
        <w:rPr>
          <w:rFonts w:ascii="Book Antiqua" w:hAnsi="Book Antiqua"/>
          <w:b/>
          <w:bCs/>
          <w:i/>
          <w:sz w:val="24"/>
          <w:szCs w:val="24"/>
        </w:rPr>
      </w:pPr>
      <w:r w:rsidRPr="00BC06A2">
        <w:rPr>
          <w:rFonts w:ascii="Book Antiqua" w:hAnsi="Book Antiqua"/>
          <w:b/>
          <w:bCs/>
          <w:i/>
          <w:sz w:val="24"/>
          <w:szCs w:val="24"/>
        </w:rPr>
        <w:t>PC</w:t>
      </w:r>
    </w:p>
    <w:p w14:paraId="12F6270D" w14:textId="4395FF4E" w:rsidR="00CD17E7" w:rsidRPr="00F53D32" w:rsidRDefault="001625B3" w:rsidP="00F53D32">
      <w:pPr>
        <w:spacing w:after="0" w:line="360" w:lineRule="auto"/>
        <w:jc w:val="both"/>
        <w:rPr>
          <w:rFonts w:ascii="Book Antiqua" w:hAnsi="Book Antiqua"/>
          <w:sz w:val="24"/>
          <w:szCs w:val="24"/>
        </w:rPr>
      </w:pPr>
      <w:r w:rsidRPr="00F53D32">
        <w:rPr>
          <w:rFonts w:ascii="Book Antiqua" w:hAnsi="Book Antiqua"/>
          <w:sz w:val="24"/>
          <w:szCs w:val="24"/>
        </w:rPr>
        <w:t>PC</w:t>
      </w:r>
      <w:r w:rsidR="00F33DF9" w:rsidRPr="00F53D32">
        <w:rPr>
          <w:rFonts w:ascii="Book Antiqua" w:hAnsi="Book Antiqua"/>
          <w:sz w:val="24"/>
          <w:szCs w:val="24"/>
        </w:rPr>
        <w:t xml:space="preserve"> is the most common type of cancer and the leading cause of cancer</w:t>
      </w:r>
      <w:r w:rsidR="00CA1CCA" w:rsidRPr="00F53D32">
        <w:rPr>
          <w:rFonts w:ascii="Book Antiqua" w:hAnsi="Book Antiqua"/>
          <w:sz w:val="24"/>
          <w:szCs w:val="24"/>
        </w:rPr>
        <w:t>-related</w:t>
      </w:r>
      <w:r w:rsidR="00F33DF9" w:rsidRPr="00F53D32">
        <w:rPr>
          <w:rFonts w:ascii="Book Antiqua" w:hAnsi="Book Antiqua"/>
          <w:sz w:val="24"/>
          <w:szCs w:val="24"/>
        </w:rPr>
        <w:t xml:space="preserve"> death among men</w:t>
      </w:r>
      <w:r w:rsidR="00CA1CCA" w:rsidRPr="00F53D32">
        <w:rPr>
          <w:rFonts w:ascii="Book Antiqua" w:hAnsi="Book Antiqua"/>
          <w:sz w:val="24"/>
          <w:szCs w:val="24"/>
        </w:rPr>
        <w:t>,</w:t>
      </w:r>
      <w:r w:rsidR="00F33DF9" w:rsidRPr="00F53D32">
        <w:rPr>
          <w:rFonts w:ascii="Book Antiqua" w:hAnsi="Book Antiqua"/>
          <w:sz w:val="24"/>
          <w:szCs w:val="24"/>
        </w:rPr>
        <w:t xml:space="preserve"> in many </w:t>
      </w:r>
      <w:proofErr w:type="gramStart"/>
      <w:r w:rsidR="00F33DF9" w:rsidRPr="00F53D32">
        <w:rPr>
          <w:rFonts w:ascii="Book Antiqua" w:hAnsi="Book Antiqua"/>
          <w:sz w:val="24"/>
          <w:szCs w:val="24"/>
        </w:rPr>
        <w:t>countries</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56]</w:t>
      </w:r>
      <w:r w:rsidR="00F33DF9" w:rsidRPr="00F53D32">
        <w:rPr>
          <w:rFonts w:ascii="Book Antiqua" w:hAnsi="Book Antiqua"/>
          <w:sz w:val="24"/>
          <w:szCs w:val="24"/>
        </w:rPr>
        <w:t xml:space="preserve">. </w:t>
      </w:r>
      <w:r w:rsidR="00CA1CCA" w:rsidRPr="00F53D32">
        <w:rPr>
          <w:rFonts w:ascii="Book Antiqua" w:hAnsi="Book Antiqua"/>
          <w:sz w:val="24"/>
          <w:szCs w:val="24"/>
        </w:rPr>
        <w:t xml:space="preserve">Acute or chronic </w:t>
      </w:r>
      <w:r w:rsidR="004020DD" w:rsidRPr="00F53D32">
        <w:rPr>
          <w:rFonts w:ascii="Book Antiqua" w:hAnsi="Book Antiqua"/>
          <w:sz w:val="24"/>
          <w:szCs w:val="24"/>
        </w:rPr>
        <w:t>i</w:t>
      </w:r>
      <w:r w:rsidR="00F33DF9" w:rsidRPr="00F53D32">
        <w:rPr>
          <w:rFonts w:ascii="Book Antiqua" w:hAnsi="Book Antiqua"/>
          <w:sz w:val="24"/>
          <w:szCs w:val="24"/>
        </w:rPr>
        <w:t>nflammation is the main</w:t>
      </w:r>
      <w:r w:rsidR="004B69D4" w:rsidRPr="00F53D32">
        <w:rPr>
          <w:rFonts w:ascii="Book Antiqua" w:hAnsi="Book Antiqua"/>
          <w:sz w:val="24"/>
          <w:szCs w:val="24"/>
        </w:rPr>
        <w:t xml:space="preserve"> cause</w:t>
      </w:r>
      <w:r w:rsidR="00F33DF9" w:rsidRPr="00F53D32">
        <w:rPr>
          <w:rFonts w:ascii="Book Antiqua" w:hAnsi="Book Antiqua"/>
          <w:sz w:val="24"/>
          <w:szCs w:val="24"/>
        </w:rPr>
        <w:t xml:space="preserve"> not only </w:t>
      </w:r>
      <w:r w:rsidR="009D2010">
        <w:rPr>
          <w:rFonts w:ascii="Book Antiqua" w:hAnsi="Book Antiqua"/>
          <w:sz w:val="24"/>
          <w:szCs w:val="24"/>
        </w:rPr>
        <w:t>of</w:t>
      </w:r>
      <w:r w:rsidR="004B69D4" w:rsidRPr="00F53D32">
        <w:rPr>
          <w:rFonts w:ascii="Book Antiqua" w:hAnsi="Book Antiqua"/>
          <w:sz w:val="24"/>
          <w:szCs w:val="24"/>
        </w:rPr>
        <w:t xml:space="preserve"> </w:t>
      </w:r>
      <w:r w:rsidR="00F33DF9" w:rsidRPr="00F53D32">
        <w:rPr>
          <w:rFonts w:ascii="Book Antiqua" w:hAnsi="Book Antiqua"/>
          <w:sz w:val="24"/>
          <w:szCs w:val="24"/>
        </w:rPr>
        <w:t xml:space="preserve">carcinogenesis but also the progression of </w:t>
      </w:r>
      <w:r w:rsidRPr="00F53D32">
        <w:rPr>
          <w:rFonts w:ascii="Book Antiqua" w:hAnsi="Book Antiqua"/>
          <w:sz w:val="24"/>
          <w:szCs w:val="24"/>
        </w:rPr>
        <w:t>PC</w:t>
      </w:r>
      <w:r w:rsidR="00F33DF9" w:rsidRPr="00F53D32">
        <w:rPr>
          <w:rFonts w:ascii="Book Antiqua" w:hAnsi="Book Antiqua"/>
          <w:sz w:val="24"/>
          <w:szCs w:val="24"/>
        </w:rPr>
        <w:t>. Thus, drugs and diets that su</w:t>
      </w:r>
      <w:r w:rsidR="00CA1CCA" w:rsidRPr="00F53D32">
        <w:rPr>
          <w:rFonts w:ascii="Book Antiqua" w:hAnsi="Book Antiqua"/>
          <w:sz w:val="24"/>
          <w:szCs w:val="24"/>
        </w:rPr>
        <w:t>p</w:t>
      </w:r>
      <w:r w:rsidR="00F33DF9" w:rsidRPr="00F53D32">
        <w:rPr>
          <w:rFonts w:ascii="Book Antiqua" w:hAnsi="Book Antiqua"/>
          <w:sz w:val="24"/>
          <w:szCs w:val="24"/>
        </w:rPr>
        <w:t>press the inflammatory response or modulat</w:t>
      </w:r>
      <w:r w:rsidR="003D4E94" w:rsidRPr="00F53D32">
        <w:rPr>
          <w:rFonts w:ascii="Book Antiqua" w:hAnsi="Book Antiqua"/>
          <w:sz w:val="24"/>
          <w:szCs w:val="24"/>
        </w:rPr>
        <w:t>e</w:t>
      </w:r>
      <w:r w:rsidR="00F33DF9" w:rsidRPr="00F53D32">
        <w:rPr>
          <w:rFonts w:ascii="Book Antiqua" w:hAnsi="Book Antiqua"/>
          <w:sz w:val="24"/>
          <w:szCs w:val="24"/>
        </w:rPr>
        <w:t xml:space="preserve"> the immune status have been reported </w:t>
      </w:r>
      <w:r w:rsidR="009D2010">
        <w:rPr>
          <w:rFonts w:ascii="Book Antiqua" w:hAnsi="Book Antiqua"/>
          <w:sz w:val="24"/>
          <w:szCs w:val="24"/>
        </w:rPr>
        <w:t xml:space="preserve">to be </w:t>
      </w:r>
      <w:r w:rsidR="00F33DF9" w:rsidRPr="00F53D32">
        <w:rPr>
          <w:rFonts w:ascii="Book Antiqua" w:hAnsi="Book Antiqua"/>
          <w:sz w:val="24"/>
          <w:szCs w:val="24"/>
        </w:rPr>
        <w:t xml:space="preserve">beneficial for </w:t>
      </w:r>
      <w:r w:rsidRPr="00F53D32">
        <w:rPr>
          <w:rFonts w:ascii="Book Antiqua" w:hAnsi="Book Antiqua"/>
          <w:sz w:val="24"/>
          <w:szCs w:val="24"/>
        </w:rPr>
        <w:t>PC</w:t>
      </w:r>
      <w:r w:rsidR="004020DD" w:rsidRPr="00F53D32">
        <w:rPr>
          <w:rFonts w:ascii="Book Antiqua" w:hAnsi="Book Antiqua"/>
          <w:sz w:val="24"/>
          <w:szCs w:val="24"/>
        </w:rPr>
        <w:t>. S</w:t>
      </w:r>
      <w:r w:rsidR="00F33DF9" w:rsidRPr="00F53D32">
        <w:rPr>
          <w:rFonts w:ascii="Book Antiqua" w:hAnsi="Book Antiqua"/>
          <w:sz w:val="24"/>
          <w:szCs w:val="24"/>
        </w:rPr>
        <w:t xml:space="preserve">tatins </w:t>
      </w:r>
      <w:r w:rsidR="00CA1CCA" w:rsidRPr="00F53D32">
        <w:rPr>
          <w:rFonts w:ascii="Book Antiqua" w:hAnsi="Book Antiqua"/>
          <w:sz w:val="24"/>
          <w:szCs w:val="24"/>
        </w:rPr>
        <w:t xml:space="preserve">have great potential in </w:t>
      </w:r>
      <w:r w:rsidR="00F33DF9" w:rsidRPr="00F53D32">
        <w:rPr>
          <w:rFonts w:ascii="Book Antiqua" w:hAnsi="Book Antiqua"/>
          <w:sz w:val="24"/>
          <w:szCs w:val="24"/>
        </w:rPr>
        <w:t>prevent</w:t>
      </w:r>
      <w:r w:rsidR="0033515A" w:rsidRPr="00F53D32">
        <w:rPr>
          <w:rFonts w:ascii="Book Antiqua" w:hAnsi="Book Antiqua"/>
          <w:sz w:val="24"/>
          <w:szCs w:val="24"/>
        </w:rPr>
        <w:t xml:space="preserve">ing </w:t>
      </w:r>
      <w:r w:rsidRPr="00F53D32">
        <w:rPr>
          <w:rFonts w:ascii="Book Antiqua" w:hAnsi="Book Antiqua"/>
          <w:sz w:val="24"/>
          <w:szCs w:val="24"/>
        </w:rPr>
        <w:t>PC</w:t>
      </w:r>
      <w:r w:rsidR="0033515A" w:rsidRPr="00F53D32">
        <w:rPr>
          <w:rFonts w:ascii="Book Antiqua" w:hAnsi="Book Antiqua"/>
          <w:sz w:val="24"/>
          <w:szCs w:val="24"/>
        </w:rPr>
        <w:t xml:space="preserve"> progression, </w:t>
      </w:r>
      <w:r w:rsidR="00CA1CCA" w:rsidRPr="00F53D32">
        <w:rPr>
          <w:rFonts w:ascii="Book Antiqua" w:hAnsi="Book Antiqua"/>
          <w:sz w:val="24"/>
          <w:szCs w:val="24"/>
        </w:rPr>
        <w:t xml:space="preserve">as </w:t>
      </w:r>
      <w:r w:rsidR="0033515A" w:rsidRPr="00F53D32">
        <w:rPr>
          <w:rFonts w:ascii="Book Antiqua" w:hAnsi="Book Antiqua"/>
          <w:sz w:val="24"/>
          <w:szCs w:val="24"/>
        </w:rPr>
        <w:t xml:space="preserve">some studies </w:t>
      </w:r>
      <w:r w:rsidR="004020DD" w:rsidRPr="00F53D32">
        <w:rPr>
          <w:rFonts w:ascii="Book Antiqua" w:hAnsi="Book Antiqua"/>
          <w:sz w:val="24"/>
          <w:szCs w:val="24"/>
        </w:rPr>
        <w:t xml:space="preserve">have </w:t>
      </w:r>
      <w:r w:rsidR="0033515A" w:rsidRPr="00F53D32">
        <w:rPr>
          <w:rFonts w:ascii="Book Antiqua" w:hAnsi="Book Antiqua"/>
          <w:sz w:val="24"/>
          <w:szCs w:val="24"/>
        </w:rPr>
        <w:t>s</w:t>
      </w:r>
      <w:r w:rsidR="00CA1CCA" w:rsidRPr="00F53D32">
        <w:rPr>
          <w:rFonts w:ascii="Book Antiqua" w:hAnsi="Book Antiqua"/>
          <w:sz w:val="24"/>
          <w:szCs w:val="24"/>
        </w:rPr>
        <w:t>ho</w:t>
      </w:r>
      <w:r w:rsidR="004020DD" w:rsidRPr="00F53D32">
        <w:rPr>
          <w:rFonts w:ascii="Book Antiqua" w:hAnsi="Book Antiqua"/>
          <w:sz w:val="24"/>
          <w:szCs w:val="24"/>
        </w:rPr>
        <w:t>wn</w:t>
      </w:r>
      <w:r w:rsidR="0033515A" w:rsidRPr="00F53D32">
        <w:rPr>
          <w:rFonts w:ascii="Book Antiqua" w:hAnsi="Book Antiqua"/>
          <w:sz w:val="24"/>
          <w:szCs w:val="24"/>
        </w:rPr>
        <w:t xml:space="preserve"> that statin use is associated with a red</w:t>
      </w:r>
      <w:r w:rsidR="00AA1BE1" w:rsidRPr="00F53D32">
        <w:rPr>
          <w:rFonts w:ascii="Book Antiqua" w:hAnsi="Book Antiqua"/>
          <w:sz w:val="24"/>
          <w:szCs w:val="24"/>
        </w:rPr>
        <w:t xml:space="preserve">uction in </w:t>
      </w:r>
      <w:r w:rsidRPr="00F53D32">
        <w:rPr>
          <w:rFonts w:ascii="Book Antiqua" w:hAnsi="Book Antiqua"/>
          <w:sz w:val="24"/>
          <w:szCs w:val="24"/>
        </w:rPr>
        <w:t>PC</w:t>
      </w:r>
      <w:r w:rsidR="00AA1BE1" w:rsidRPr="00F53D32">
        <w:rPr>
          <w:rFonts w:ascii="Book Antiqua" w:hAnsi="Book Antiqua"/>
          <w:sz w:val="24"/>
          <w:szCs w:val="24"/>
        </w:rPr>
        <w:t xml:space="preserve"> </w:t>
      </w:r>
      <w:proofErr w:type="gramStart"/>
      <w:r w:rsidR="00AA1BE1" w:rsidRPr="00F53D32">
        <w:rPr>
          <w:rFonts w:ascii="Book Antiqua" w:hAnsi="Book Antiqua"/>
          <w:sz w:val="24"/>
          <w:szCs w:val="24"/>
        </w:rPr>
        <w:t>risk</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57]</w:t>
      </w:r>
      <w:r w:rsidR="00AA1BE1" w:rsidRPr="00F53D32">
        <w:rPr>
          <w:rFonts w:ascii="Book Antiqua" w:hAnsi="Book Antiqua"/>
          <w:sz w:val="24"/>
          <w:szCs w:val="24"/>
        </w:rPr>
        <w:t xml:space="preserve">. </w:t>
      </w:r>
      <w:r w:rsidR="00557002" w:rsidRPr="00F53D32">
        <w:rPr>
          <w:rFonts w:ascii="Book Antiqua" w:hAnsi="Book Antiqua"/>
          <w:sz w:val="24"/>
          <w:szCs w:val="24"/>
        </w:rPr>
        <w:t>On the other hand, t</w:t>
      </w:r>
      <w:r w:rsidR="00CD17E7" w:rsidRPr="00F53D32">
        <w:rPr>
          <w:rFonts w:ascii="Book Antiqua" w:hAnsi="Book Antiqua"/>
          <w:sz w:val="24"/>
          <w:szCs w:val="24"/>
        </w:rPr>
        <w:t xml:space="preserve">he </w:t>
      </w:r>
      <w:r w:rsidR="004020DD" w:rsidRPr="00F53D32">
        <w:rPr>
          <w:rFonts w:ascii="Book Antiqua" w:hAnsi="Book Antiqua"/>
          <w:sz w:val="24"/>
          <w:szCs w:val="24"/>
        </w:rPr>
        <w:t>onset</w:t>
      </w:r>
      <w:r w:rsidR="00CD17E7" w:rsidRPr="00F53D32">
        <w:rPr>
          <w:rFonts w:ascii="Book Antiqua" w:hAnsi="Book Antiqua"/>
          <w:sz w:val="24"/>
          <w:szCs w:val="24"/>
        </w:rPr>
        <w:t xml:space="preserve"> of PC is </w:t>
      </w:r>
      <w:r w:rsidR="004020DD" w:rsidRPr="00F53D32">
        <w:rPr>
          <w:rFonts w:ascii="Book Antiqua" w:hAnsi="Book Antiqua"/>
          <w:sz w:val="24"/>
          <w:szCs w:val="24"/>
        </w:rPr>
        <w:t>tightly</w:t>
      </w:r>
      <w:r w:rsidR="00CD17E7" w:rsidRPr="00F53D32">
        <w:rPr>
          <w:rFonts w:ascii="Book Antiqua" w:hAnsi="Book Antiqua"/>
          <w:sz w:val="24"/>
          <w:szCs w:val="24"/>
        </w:rPr>
        <w:t xml:space="preserve"> associated with risk factors like obesity, hypertension, increased levels of testosterone, race, </w:t>
      </w:r>
      <w:r w:rsidR="00CA1CCA" w:rsidRPr="00F53D32">
        <w:rPr>
          <w:rFonts w:ascii="Book Antiqua" w:hAnsi="Book Antiqua"/>
          <w:sz w:val="24"/>
          <w:szCs w:val="24"/>
        </w:rPr>
        <w:t xml:space="preserve">and </w:t>
      </w:r>
      <w:r w:rsidR="00CD17E7" w:rsidRPr="00F53D32">
        <w:rPr>
          <w:rFonts w:ascii="Book Antiqua" w:hAnsi="Book Antiqua"/>
          <w:sz w:val="24"/>
          <w:szCs w:val="24"/>
        </w:rPr>
        <w:t xml:space="preserve">family </w:t>
      </w:r>
      <w:proofErr w:type="gramStart"/>
      <w:r w:rsidR="00CD17E7" w:rsidRPr="00F53D32">
        <w:rPr>
          <w:rFonts w:ascii="Book Antiqua" w:hAnsi="Book Antiqua"/>
          <w:sz w:val="24"/>
          <w:szCs w:val="24"/>
        </w:rPr>
        <w:t>history</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58]</w:t>
      </w:r>
      <w:r w:rsidR="00CD17E7" w:rsidRPr="00F53D32">
        <w:rPr>
          <w:rFonts w:ascii="Book Antiqua" w:hAnsi="Book Antiqua"/>
          <w:sz w:val="24"/>
          <w:szCs w:val="24"/>
        </w:rPr>
        <w:t xml:space="preserve">. </w:t>
      </w:r>
      <w:r w:rsidR="00ED6C0B" w:rsidRPr="00F53D32">
        <w:rPr>
          <w:rFonts w:ascii="Book Antiqua" w:hAnsi="Book Antiqua"/>
          <w:sz w:val="24"/>
          <w:szCs w:val="24"/>
        </w:rPr>
        <w:t>Some</w:t>
      </w:r>
      <w:r w:rsidR="00CD17E7" w:rsidRPr="00F53D32">
        <w:rPr>
          <w:rFonts w:ascii="Book Antiqua" w:hAnsi="Book Antiqua"/>
          <w:sz w:val="24"/>
          <w:szCs w:val="24"/>
        </w:rPr>
        <w:t xml:space="preserve"> of th</w:t>
      </w:r>
      <w:r w:rsidR="00CA1CCA" w:rsidRPr="00F53D32">
        <w:rPr>
          <w:rFonts w:ascii="Book Antiqua" w:hAnsi="Book Antiqua"/>
          <w:sz w:val="24"/>
          <w:szCs w:val="24"/>
        </w:rPr>
        <w:t>ese</w:t>
      </w:r>
      <w:r w:rsidR="00CD17E7" w:rsidRPr="00F53D32">
        <w:rPr>
          <w:rFonts w:ascii="Book Antiqua" w:hAnsi="Book Antiqua"/>
          <w:sz w:val="24"/>
          <w:szCs w:val="24"/>
        </w:rPr>
        <w:t xml:space="preserve"> risk factors are also </w:t>
      </w:r>
      <w:r w:rsidR="00ED6C0B" w:rsidRPr="00F53D32">
        <w:rPr>
          <w:rFonts w:ascii="Book Antiqua" w:hAnsi="Book Antiqua"/>
          <w:sz w:val="24"/>
          <w:szCs w:val="24"/>
        </w:rPr>
        <w:t xml:space="preserve">linked to </w:t>
      </w:r>
      <w:r w:rsidR="00CD17E7" w:rsidRPr="00F53D32">
        <w:rPr>
          <w:rFonts w:ascii="Book Antiqua" w:hAnsi="Book Antiqua"/>
          <w:sz w:val="24"/>
          <w:szCs w:val="24"/>
        </w:rPr>
        <w:t xml:space="preserve">cardiovascular diseases and </w:t>
      </w:r>
      <w:r w:rsidR="00ED6C0B" w:rsidRPr="00F53D32">
        <w:rPr>
          <w:rFonts w:ascii="Book Antiqua" w:hAnsi="Book Antiqua"/>
          <w:sz w:val="24"/>
          <w:szCs w:val="24"/>
        </w:rPr>
        <w:t xml:space="preserve">their related </w:t>
      </w:r>
      <w:r w:rsidR="00CD17E7" w:rsidRPr="00F53D32">
        <w:rPr>
          <w:rFonts w:ascii="Book Antiqua" w:hAnsi="Book Antiqua"/>
          <w:sz w:val="24"/>
          <w:szCs w:val="24"/>
        </w:rPr>
        <w:t xml:space="preserve">complications, as previously </w:t>
      </w:r>
      <w:r w:rsidR="00557002" w:rsidRPr="00F53D32">
        <w:rPr>
          <w:rFonts w:ascii="Book Antiqua" w:hAnsi="Book Antiqua"/>
          <w:sz w:val="24"/>
          <w:szCs w:val="24"/>
        </w:rPr>
        <w:t xml:space="preserve">mentioned </w:t>
      </w:r>
      <w:r w:rsidR="00CD17E7" w:rsidRPr="00F53D32">
        <w:rPr>
          <w:rFonts w:ascii="Book Antiqua" w:hAnsi="Book Antiqua"/>
          <w:sz w:val="24"/>
          <w:szCs w:val="24"/>
        </w:rPr>
        <w:t xml:space="preserve">in this review. </w:t>
      </w:r>
      <w:r w:rsidR="009D2010">
        <w:rPr>
          <w:rFonts w:ascii="Book Antiqua" w:hAnsi="Book Antiqua"/>
          <w:sz w:val="24"/>
          <w:szCs w:val="24"/>
        </w:rPr>
        <w:t>At present</w:t>
      </w:r>
      <w:r w:rsidR="00CD17E7" w:rsidRPr="00F53D32">
        <w:rPr>
          <w:rFonts w:ascii="Book Antiqua" w:hAnsi="Book Antiqua"/>
          <w:sz w:val="24"/>
          <w:szCs w:val="24"/>
        </w:rPr>
        <w:t xml:space="preserve">, </w:t>
      </w:r>
      <w:r w:rsidR="00CD17E7" w:rsidRPr="00F53D32">
        <w:rPr>
          <w:rFonts w:ascii="Book Antiqua" w:hAnsi="Book Antiqua"/>
          <w:sz w:val="24"/>
          <w:szCs w:val="24"/>
        </w:rPr>
        <w:lastRenderedPageBreak/>
        <w:t xml:space="preserve">the most efficient therapy for PC is androgen </w:t>
      </w:r>
      <w:proofErr w:type="gramStart"/>
      <w:r w:rsidR="00CD17E7" w:rsidRPr="00F53D32">
        <w:rPr>
          <w:rFonts w:ascii="Book Antiqua" w:hAnsi="Book Antiqua"/>
          <w:sz w:val="24"/>
          <w:szCs w:val="24"/>
        </w:rPr>
        <w:t>deprivation</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58]</w:t>
      </w:r>
      <w:r w:rsidR="00CD17E7" w:rsidRPr="00F53D32">
        <w:rPr>
          <w:rFonts w:ascii="Book Antiqua" w:hAnsi="Book Antiqua"/>
          <w:sz w:val="24"/>
          <w:szCs w:val="24"/>
        </w:rPr>
        <w:t xml:space="preserve">. </w:t>
      </w:r>
      <w:r w:rsidR="004B69D4" w:rsidRPr="00F53D32">
        <w:rPr>
          <w:rFonts w:ascii="Book Antiqua" w:hAnsi="Book Antiqua"/>
          <w:sz w:val="24"/>
          <w:szCs w:val="24"/>
        </w:rPr>
        <w:t xml:space="preserve">This therapy is based on the ability of </w:t>
      </w:r>
      <w:r w:rsidR="00CD17E7" w:rsidRPr="00F53D32">
        <w:rPr>
          <w:rFonts w:ascii="Book Antiqua" w:hAnsi="Book Antiqua"/>
          <w:sz w:val="24"/>
          <w:szCs w:val="24"/>
        </w:rPr>
        <w:t>PC cells to synthe</w:t>
      </w:r>
      <w:r w:rsidR="004020DD" w:rsidRPr="00F53D32">
        <w:rPr>
          <w:rFonts w:ascii="Book Antiqua" w:hAnsi="Book Antiqua"/>
          <w:sz w:val="24"/>
          <w:szCs w:val="24"/>
        </w:rPr>
        <w:t>si</w:t>
      </w:r>
      <w:r w:rsidR="00CD17E7" w:rsidRPr="00F53D32">
        <w:rPr>
          <w:rFonts w:ascii="Book Antiqua" w:hAnsi="Book Antiqua"/>
          <w:sz w:val="24"/>
          <w:szCs w:val="24"/>
        </w:rPr>
        <w:t xml:space="preserve">ze androgen hormones </w:t>
      </w:r>
      <w:r w:rsidR="00CD17E7" w:rsidRPr="00F53D32">
        <w:rPr>
          <w:rFonts w:ascii="Book Antiqua" w:hAnsi="Book Antiqua"/>
          <w:i/>
          <w:iCs/>
          <w:sz w:val="24"/>
          <w:szCs w:val="24"/>
        </w:rPr>
        <w:t xml:space="preserve">de novo </w:t>
      </w:r>
      <w:r w:rsidR="00CD17E7" w:rsidRPr="00F53D32">
        <w:rPr>
          <w:rFonts w:ascii="Book Antiqua" w:hAnsi="Book Antiqua"/>
          <w:sz w:val="24"/>
          <w:szCs w:val="24"/>
        </w:rPr>
        <w:t xml:space="preserve">due to the high levels of circulating cholesterol and </w:t>
      </w:r>
      <w:r w:rsidR="004B69D4" w:rsidRPr="00F53D32">
        <w:rPr>
          <w:rFonts w:ascii="Book Antiqua" w:hAnsi="Book Antiqua"/>
          <w:sz w:val="24"/>
          <w:szCs w:val="24"/>
        </w:rPr>
        <w:t xml:space="preserve">on the </w:t>
      </w:r>
      <w:r w:rsidR="00CD17E7" w:rsidRPr="00F53D32">
        <w:rPr>
          <w:rFonts w:ascii="Book Antiqua" w:hAnsi="Book Antiqua"/>
          <w:i/>
          <w:iCs/>
          <w:sz w:val="24"/>
          <w:szCs w:val="24"/>
        </w:rPr>
        <w:t>de novo</w:t>
      </w:r>
      <w:r w:rsidR="00CD17E7" w:rsidRPr="00F53D32">
        <w:rPr>
          <w:rFonts w:ascii="Book Antiqua" w:hAnsi="Book Antiqua"/>
          <w:sz w:val="24"/>
          <w:szCs w:val="24"/>
        </w:rPr>
        <w:t xml:space="preserve"> synthesis of cholesterol. Since cholesterol is a precursor in androgen synthesis, </w:t>
      </w:r>
      <w:r w:rsidR="000E2D2B" w:rsidRPr="00F53D32">
        <w:rPr>
          <w:rFonts w:ascii="Book Antiqua" w:hAnsi="Book Antiqua"/>
          <w:sz w:val="24"/>
          <w:szCs w:val="24"/>
        </w:rPr>
        <w:t xml:space="preserve">by inhibiting this pathway, </w:t>
      </w:r>
      <w:r w:rsidR="00CD17E7" w:rsidRPr="00F53D32">
        <w:rPr>
          <w:rFonts w:ascii="Book Antiqua" w:hAnsi="Book Antiqua"/>
          <w:sz w:val="24"/>
          <w:szCs w:val="24"/>
        </w:rPr>
        <w:t xml:space="preserve">statin therapy was </w:t>
      </w:r>
      <w:r w:rsidR="000E2D2B" w:rsidRPr="00F53D32">
        <w:rPr>
          <w:rFonts w:ascii="Book Antiqua" w:hAnsi="Book Antiqua"/>
          <w:sz w:val="24"/>
          <w:szCs w:val="24"/>
        </w:rPr>
        <w:t xml:space="preserve">considered a potential strategy </w:t>
      </w:r>
      <w:r w:rsidR="00CD17E7" w:rsidRPr="00F53D32">
        <w:rPr>
          <w:rFonts w:ascii="Book Antiqua" w:hAnsi="Book Antiqua"/>
          <w:sz w:val="24"/>
          <w:szCs w:val="24"/>
        </w:rPr>
        <w:t xml:space="preserve">to improve the outcomes </w:t>
      </w:r>
      <w:r w:rsidR="00ED6C0B" w:rsidRPr="00F53D32">
        <w:rPr>
          <w:rFonts w:ascii="Book Antiqua" w:hAnsi="Book Antiqua"/>
          <w:sz w:val="24"/>
          <w:szCs w:val="24"/>
        </w:rPr>
        <w:t>in</w:t>
      </w:r>
      <w:r w:rsidR="00CD17E7" w:rsidRPr="00F53D32">
        <w:rPr>
          <w:rFonts w:ascii="Book Antiqua" w:hAnsi="Book Antiqua"/>
          <w:sz w:val="24"/>
          <w:szCs w:val="24"/>
        </w:rPr>
        <w:t xml:space="preserve"> PC. In cancer, cholesterol is not only associated with the synthesis of sexual hormones, but is also responsible for cell growth, progression, proliferation and migration. </w:t>
      </w:r>
      <w:r w:rsidR="00557002" w:rsidRPr="00F53D32">
        <w:rPr>
          <w:rFonts w:ascii="Book Antiqua" w:hAnsi="Book Antiqua"/>
          <w:sz w:val="24"/>
          <w:szCs w:val="24"/>
        </w:rPr>
        <w:t>Thus</w:t>
      </w:r>
      <w:r w:rsidR="00CD17E7" w:rsidRPr="00F53D32">
        <w:rPr>
          <w:rFonts w:ascii="Book Antiqua" w:hAnsi="Book Antiqua"/>
          <w:sz w:val="24"/>
          <w:szCs w:val="24"/>
        </w:rPr>
        <w:t>, statin</w:t>
      </w:r>
      <w:r w:rsidR="00ED6C0B" w:rsidRPr="00F53D32">
        <w:rPr>
          <w:rFonts w:ascii="Book Antiqua" w:hAnsi="Book Antiqua"/>
          <w:sz w:val="24"/>
          <w:szCs w:val="24"/>
        </w:rPr>
        <w:t xml:space="preserve">s </w:t>
      </w:r>
      <w:r w:rsidR="00CD17E7" w:rsidRPr="00F53D32">
        <w:rPr>
          <w:rFonts w:ascii="Book Antiqua" w:hAnsi="Book Antiqua"/>
          <w:sz w:val="24"/>
          <w:szCs w:val="24"/>
        </w:rPr>
        <w:t xml:space="preserve">can improve the outcomes of PC therapy by increasing the survival rate and decreasing the progression and recurrence of the </w:t>
      </w:r>
      <w:proofErr w:type="gramStart"/>
      <w:r w:rsidR="00CD17E7" w:rsidRPr="00F53D32">
        <w:rPr>
          <w:rFonts w:ascii="Book Antiqua" w:hAnsi="Book Antiqua"/>
          <w:sz w:val="24"/>
          <w:szCs w:val="24"/>
        </w:rPr>
        <w:t>tumor</w:t>
      </w:r>
      <w:r w:rsidR="0038090F" w:rsidRPr="00F53D32">
        <w:rPr>
          <w:rFonts w:ascii="Book Antiqua" w:hAnsi="Book Antiqua"/>
          <w:sz w:val="24"/>
          <w:szCs w:val="24"/>
          <w:vertAlign w:val="superscript"/>
        </w:rPr>
        <w:t>[</w:t>
      </w:r>
      <w:proofErr w:type="gramEnd"/>
      <w:r w:rsidR="0038090F" w:rsidRPr="00F53D32">
        <w:rPr>
          <w:rFonts w:ascii="Book Antiqua" w:hAnsi="Book Antiqua"/>
          <w:sz w:val="24"/>
          <w:szCs w:val="24"/>
          <w:vertAlign w:val="superscript"/>
        </w:rPr>
        <w:t>59-62]</w:t>
      </w:r>
      <w:r w:rsidR="00CD17E7" w:rsidRPr="00F53D32">
        <w:rPr>
          <w:rFonts w:ascii="Book Antiqua" w:hAnsi="Book Antiqua"/>
          <w:sz w:val="24"/>
          <w:szCs w:val="24"/>
        </w:rPr>
        <w:t>.</w:t>
      </w:r>
      <w:r w:rsidR="000F10E5" w:rsidRPr="00F53D32">
        <w:rPr>
          <w:rFonts w:ascii="Book Antiqua" w:hAnsi="Book Antiqua"/>
          <w:sz w:val="24"/>
          <w:szCs w:val="24"/>
        </w:rPr>
        <w:t xml:space="preserve"> In addition, </w:t>
      </w:r>
      <w:r w:rsidR="00CD17E7" w:rsidRPr="00F53D32">
        <w:rPr>
          <w:rFonts w:ascii="Book Antiqua" w:hAnsi="Book Antiqua"/>
          <w:sz w:val="24"/>
          <w:szCs w:val="24"/>
        </w:rPr>
        <w:t xml:space="preserve">due to </w:t>
      </w:r>
      <w:r w:rsidR="00841B7B" w:rsidRPr="00F53D32">
        <w:rPr>
          <w:rFonts w:ascii="Book Antiqua" w:hAnsi="Book Antiqua"/>
          <w:sz w:val="24"/>
          <w:szCs w:val="24"/>
        </w:rPr>
        <w:t>their</w:t>
      </w:r>
      <w:r w:rsidR="00CD17E7" w:rsidRPr="00F53D32">
        <w:rPr>
          <w:rFonts w:ascii="Book Antiqua" w:hAnsi="Book Antiqua"/>
          <w:sz w:val="24"/>
          <w:szCs w:val="24"/>
        </w:rPr>
        <w:t xml:space="preserve"> anti</w:t>
      </w:r>
      <w:r w:rsidR="00841B7B" w:rsidRPr="00F53D32">
        <w:rPr>
          <w:rFonts w:ascii="Book Antiqua" w:hAnsi="Book Antiqua"/>
          <w:sz w:val="24"/>
          <w:szCs w:val="24"/>
        </w:rPr>
        <w:t>-</w:t>
      </w:r>
      <w:r w:rsidR="00CD17E7" w:rsidRPr="00F53D32">
        <w:rPr>
          <w:rFonts w:ascii="Book Antiqua" w:hAnsi="Book Antiqua"/>
          <w:sz w:val="24"/>
          <w:szCs w:val="24"/>
        </w:rPr>
        <w:t>inflammatory properties</w:t>
      </w:r>
      <w:r w:rsidR="00841B7B" w:rsidRPr="00F53D32">
        <w:rPr>
          <w:rFonts w:ascii="Book Antiqua" w:hAnsi="Book Antiqua"/>
          <w:sz w:val="24"/>
          <w:szCs w:val="24"/>
        </w:rPr>
        <w:t>,</w:t>
      </w:r>
      <w:r w:rsidR="00CD17E7" w:rsidRPr="00F53D32">
        <w:rPr>
          <w:rFonts w:ascii="Book Antiqua" w:hAnsi="Book Antiqua"/>
          <w:sz w:val="24"/>
          <w:szCs w:val="24"/>
        </w:rPr>
        <w:t xml:space="preserve"> </w:t>
      </w:r>
      <w:r w:rsidR="000E2D2B" w:rsidRPr="00F53D32">
        <w:rPr>
          <w:rFonts w:ascii="Book Antiqua" w:hAnsi="Book Antiqua"/>
          <w:sz w:val="24"/>
          <w:szCs w:val="24"/>
        </w:rPr>
        <w:t xml:space="preserve">statins have the ability to inhibit the overexpression of androgen receptors, </w:t>
      </w:r>
      <w:r w:rsidR="00CD17E7" w:rsidRPr="00F53D32">
        <w:rPr>
          <w:rFonts w:ascii="Book Antiqua" w:hAnsi="Book Antiqua"/>
          <w:sz w:val="24"/>
          <w:szCs w:val="24"/>
        </w:rPr>
        <w:t xml:space="preserve">which </w:t>
      </w:r>
      <w:r w:rsidR="000E2D2B" w:rsidRPr="00F53D32">
        <w:rPr>
          <w:rFonts w:ascii="Book Antiqua" w:hAnsi="Book Antiqua"/>
          <w:sz w:val="24"/>
          <w:szCs w:val="24"/>
        </w:rPr>
        <w:t xml:space="preserve">in turn </w:t>
      </w:r>
      <w:r w:rsidR="00CD17E7" w:rsidRPr="00F53D32">
        <w:rPr>
          <w:rFonts w:ascii="Book Antiqua" w:hAnsi="Book Antiqua"/>
          <w:sz w:val="24"/>
          <w:szCs w:val="24"/>
        </w:rPr>
        <w:t>lead</w:t>
      </w:r>
      <w:r w:rsidR="000E2D2B" w:rsidRPr="00F53D32">
        <w:rPr>
          <w:rFonts w:ascii="Book Antiqua" w:hAnsi="Book Antiqua"/>
          <w:sz w:val="24"/>
          <w:szCs w:val="24"/>
        </w:rPr>
        <w:t>s</w:t>
      </w:r>
      <w:r w:rsidR="00CD17E7" w:rsidRPr="00F53D32">
        <w:rPr>
          <w:rFonts w:ascii="Book Antiqua" w:hAnsi="Book Antiqua"/>
          <w:sz w:val="24"/>
          <w:szCs w:val="24"/>
        </w:rPr>
        <w:t xml:space="preserve"> to suppression of cell </w:t>
      </w:r>
      <w:proofErr w:type="gramStart"/>
      <w:r w:rsidR="00CD17E7" w:rsidRPr="00F53D32">
        <w:rPr>
          <w:rFonts w:ascii="Book Antiqua" w:hAnsi="Book Antiqua"/>
          <w:sz w:val="24"/>
          <w:szCs w:val="24"/>
        </w:rPr>
        <w:t>growth</w:t>
      </w:r>
      <w:r w:rsidR="00473FE3" w:rsidRPr="00F53D32">
        <w:rPr>
          <w:rFonts w:ascii="Book Antiqua" w:hAnsi="Book Antiqua"/>
          <w:sz w:val="24"/>
          <w:szCs w:val="24"/>
          <w:vertAlign w:val="superscript"/>
        </w:rPr>
        <w:t>[</w:t>
      </w:r>
      <w:proofErr w:type="gramEnd"/>
      <w:r w:rsidR="00473FE3" w:rsidRPr="00F53D32">
        <w:rPr>
          <w:rFonts w:ascii="Book Antiqua" w:hAnsi="Book Antiqua"/>
          <w:sz w:val="24"/>
          <w:szCs w:val="24"/>
          <w:vertAlign w:val="superscript"/>
        </w:rPr>
        <w:t>59,60]</w:t>
      </w:r>
      <w:r w:rsidR="00CD17E7" w:rsidRPr="00F53D32">
        <w:rPr>
          <w:rFonts w:ascii="Book Antiqua" w:hAnsi="Book Antiqua"/>
          <w:sz w:val="24"/>
          <w:szCs w:val="24"/>
        </w:rPr>
        <w:t xml:space="preserve">. </w:t>
      </w:r>
    </w:p>
    <w:p w14:paraId="0844C66A" w14:textId="44DE8536" w:rsidR="00CD17E7" w:rsidRPr="00F53D32" w:rsidRDefault="00CD17E7" w:rsidP="00BC06A2">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It was also observed that androgen deprivation </w:t>
      </w:r>
      <w:r w:rsidR="00772A29" w:rsidRPr="00F53D32">
        <w:rPr>
          <w:rFonts w:ascii="Book Antiqua" w:hAnsi="Book Antiqua"/>
          <w:sz w:val="24"/>
          <w:szCs w:val="24"/>
        </w:rPr>
        <w:t xml:space="preserve">combined </w:t>
      </w:r>
      <w:r w:rsidRPr="00F53D32">
        <w:rPr>
          <w:rFonts w:ascii="Book Antiqua" w:hAnsi="Book Antiqua"/>
          <w:sz w:val="24"/>
          <w:szCs w:val="24"/>
        </w:rPr>
        <w:t>with radiotherapy increases the survival</w:t>
      </w:r>
      <w:r w:rsidR="00841B7B" w:rsidRPr="00F53D32">
        <w:rPr>
          <w:rFonts w:ascii="Book Antiqua" w:hAnsi="Book Antiqua"/>
          <w:sz w:val="24"/>
          <w:szCs w:val="24"/>
        </w:rPr>
        <w:t xml:space="preserve"> </w:t>
      </w:r>
      <w:proofErr w:type="gramStart"/>
      <w:r w:rsidR="00841B7B" w:rsidRPr="00F53D32">
        <w:rPr>
          <w:rFonts w:ascii="Book Antiqua" w:hAnsi="Book Antiqua"/>
          <w:sz w:val="24"/>
          <w:szCs w:val="24"/>
        </w:rPr>
        <w:t>rate</w:t>
      </w:r>
      <w:r w:rsidR="00056F36" w:rsidRPr="00F53D32">
        <w:rPr>
          <w:rFonts w:ascii="Book Antiqua" w:hAnsi="Book Antiqua"/>
          <w:sz w:val="24"/>
          <w:szCs w:val="24"/>
          <w:vertAlign w:val="superscript"/>
        </w:rPr>
        <w:t>[</w:t>
      </w:r>
      <w:proofErr w:type="gramEnd"/>
      <w:r w:rsidR="00056F36" w:rsidRPr="00F53D32">
        <w:rPr>
          <w:rFonts w:ascii="Book Antiqua" w:hAnsi="Book Antiqua"/>
          <w:sz w:val="24"/>
          <w:szCs w:val="24"/>
          <w:vertAlign w:val="superscript"/>
        </w:rPr>
        <w:t>58]</w:t>
      </w:r>
      <w:r w:rsidR="00572E12" w:rsidRPr="00F53D32">
        <w:rPr>
          <w:rFonts w:ascii="Book Antiqua" w:hAnsi="Book Antiqua"/>
          <w:sz w:val="24"/>
          <w:szCs w:val="24"/>
        </w:rPr>
        <w:t xml:space="preserve">. </w:t>
      </w:r>
      <w:r w:rsidRPr="00F53D32">
        <w:rPr>
          <w:rFonts w:ascii="Book Antiqua" w:hAnsi="Book Antiqua"/>
          <w:i/>
          <w:iCs/>
          <w:sz w:val="24"/>
          <w:szCs w:val="24"/>
        </w:rPr>
        <w:t>In vivo</w:t>
      </w:r>
      <w:r w:rsidRPr="00F53D32">
        <w:rPr>
          <w:rFonts w:ascii="Book Antiqua" w:hAnsi="Book Antiqua"/>
          <w:sz w:val="24"/>
          <w:szCs w:val="24"/>
        </w:rPr>
        <w:t xml:space="preserve"> and </w:t>
      </w:r>
      <w:r w:rsidRPr="00F53D32">
        <w:rPr>
          <w:rFonts w:ascii="Book Antiqua" w:hAnsi="Book Antiqua"/>
          <w:i/>
          <w:iCs/>
          <w:sz w:val="24"/>
          <w:szCs w:val="24"/>
        </w:rPr>
        <w:t>in vitro</w:t>
      </w:r>
      <w:r w:rsidRPr="00F53D32">
        <w:rPr>
          <w:rFonts w:ascii="Book Antiqua" w:hAnsi="Book Antiqua"/>
          <w:sz w:val="24"/>
          <w:szCs w:val="24"/>
        </w:rPr>
        <w:t xml:space="preserve"> studies revealed a synergistic effect </w:t>
      </w:r>
      <w:r w:rsidR="00A55050">
        <w:rPr>
          <w:rFonts w:ascii="Book Antiqua" w:hAnsi="Book Antiqua"/>
          <w:sz w:val="24"/>
          <w:szCs w:val="24"/>
        </w:rPr>
        <w:t>between</w:t>
      </w:r>
      <w:r w:rsidR="00772A29" w:rsidRPr="00F53D32">
        <w:rPr>
          <w:rFonts w:ascii="Book Antiqua" w:hAnsi="Book Antiqua"/>
          <w:sz w:val="24"/>
          <w:szCs w:val="24"/>
        </w:rPr>
        <w:t xml:space="preserve"> statin therapy </w:t>
      </w:r>
      <w:r w:rsidR="009D2010">
        <w:rPr>
          <w:rFonts w:ascii="Book Antiqua" w:hAnsi="Book Antiqua"/>
          <w:sz w:val="24"/>
          <w:szCs w:val="24"/>
        </w:rPr>
        <w:t>and</w:t>
      </w:r>
      <w:r w:rsidR="00772A29" w:rsidRPr="00F53D32">
        <w:rPr>
          <w:rFonts w:ascii="Book Antiqua" w:hAnsi="Book Antiqua"/>
          <w:sz w:val="24"/>
          <w:szCs w:val="24"/>
        </w:rPr>
        <w:t xml:space="preserve"> radiotherapy, mainly </w:t>
      </w:r>
      <w:r w:rsidRPr="00F53D32">
        <w:rPr>
          <w:rFonts w:ascii="Book Antiqua" w:hAnsi="Book Antiqua"/>
          <w:sz w:val="24"/>
          <w:szCs w:val="24"/>
        </w:rPr>
        <w:t xml:space="preserve">by cell death. This </w:t>
      </w:r>
      <w:r w:rsidR="00841B7B" w:rsidRPr="00F53D32">
        <w:rPr>
          <w:rFonts w:ascii="Book Antiqua" w:hAnsi="Book Antiqua"/>
          <w:sz w:val="24"/>
          <w:szCs w:val="24"/>
        </w:rPr>
        <w:t>combin</w:t>
      </w:r>
      <w:r w:rsidR="009D2010">
        <w:rPr>
          <w:rFonts w:ascii="Book Antiqua" w:hAnsi="Book Antiqua"/>
          <w:sz w:val="24"/>
          <w:szCs w:val="24"/>
        </w:rPr>
        <w:t>ation</w:t>
      </w:r>
      <w:r w:rsidR="00841B7B" w:rsidRPr="00F53D32">
        <w:rPr>
          <w:rFonts w:ascii="Book Antiqua" w:hAnsi="Book Antiqua"/>
          <w:sz w:val="24"/>
          <w:szCs w:val="24"/>
        </w:rPr>
        <w:t xml:space="preserve"> therapy</w:t>
      </w:r>
      <w:r w:rsidR="000F10E5" w:rsidRPr="00F53D32">
        <w:rPr>
          <w:rFonts w:ascii="Book Antiqua" w:hAnsi="Book Antiqua"/>
          <w:sz w:val="24"/>
          <w:szCs w:val="24"/>
        </w:rPr>
        <w:t xml:space="preserve"> caused a 30% </w:t>
      </w:r>
      <w:r w:rsidRPr="00F53D32">
        <w:rPr>
          <w:rFonts w:ascii="Book Antiqua" w:hAnsi="Book Antiqua"/>
          <w:sz w:val="24"/>
          <w:szCs w:val="24"/>
        </w:rPr>
        <w:t xml:space="preserve">reduction </w:t>
      </w:r>
      <w:r w:rsidR="00841B7B" w:rsidRPr="00F53D32">
        <w:rPr>
          <w:rFonts w:ascii="Book Antiqua" w:hAnsi="Book Antiqua"/>
          <w:sz w:val="24"/>
          <w:szCs w:val="24"/>
        </w:rPr>
        <w:t xml:space="preserve">in mortality </w:t>
      </w:r>
      <w:r w:rsidRPr="00F53D32">
        <w:rPr>
          <w:rFonts w:ascii="Book Antiqua" w:hAnsi="Book Antiqua"/>
          <w:sz w:val="24"/>
          <w:szCs w:val="24"/>
        </w:rPr>
        <w:t xml:space="preserve">among statin users diagnosed with </w:t>
      </w:r>
      <w:proofErr w:type="gramStart"/>
      <w:r w:rsidRPr="00F53D32">
        <w:rPr>
          <w:rFonts w:ascii="Book Antiqua" w:hAnsi="Book Antiqua"/>
          <w:sz w:val="24"/>
          <w:szCs w:val="24"/>
        </w:rPr>
        <w:t>PC</w:t>
      </w:r>
      <w:r w:rsidR="00AC49A6" w:rsidRPr="00F53D32">
        <w:rPr>
          <w:rFonts w:ascii="Book Antiqua" w:hAnsi="Book Antiqua"/>
          <w:sz w:val="24"/>
          <w:szCs w:val="24"/>
          <w:vertAlign w:val="superscript"/>
        </w:rPr>
        <w:t>[</w:t>
      </w:r>
      <w:proofErr w:type="gramEnd"/>
      <w:r w:rsidR="00AC49A6" w:rsidRPr="00F53D32">
        <w:rPr>
          <w:rFonts w:ascii="Book Antiqua" w:hAnsi="Book Antiqua"/>
          <w:sz w:val="24"/>
          <w:szCs w:val="24"/>
          <w:vertAlign w:val="superscript"/>
        </w:rPr>
        <w:t>63]</w:t>
      </w:r>
      <w:r w:rsidRPr="00F53D32">
        <w:rPr>
          <w:rFonts w:ascii="Book Antiqua" w:hAnsi="Book Antiqua"/>
          <w:sz w:val="24"/>
          <w:szCs w:val="24"/>
        </w:rPr>
        <w:t>.</w:t>
      </w:r>
    </w:p>
    <w:p w14:paraId="517C75D2" w14:textId="27A94023" w:rsidR="001625B3" w:rsidRPr="00F53D32" w:rsidRDefault="00841B7B" w:rsidP="00BC06A2">
      <w:pPr>
        <w:spacing w:after="0" w:line="360" w:lineRule="auto"/>
        <w:ind w:firstLineChars="100" w:firstLine="240"/>
        <w:jc w:val="both"/>
        <w:rPr>
          <w:rFonts w:ascii="Book Antiqua" w:hAnsi="Book Antiqua" w:cs="Book Antiqua"/>
          <w:sz w:val="24"/>
          <w:szCs w:val="24"/>
        </w:rPr>
      </w:pPr>
      <w:r w:rsidRPr="00F53D32">
        <w:rPr>
          <w:rFonts w:ascii="Book Antiqua" w:hAnsi="Book Antiqua"/>
          <w:sz w:val="24"/>
          <w:szCs w:val="24"/>
        </w:rPr>
        <w:t>The r</w:t>
      </w:r>
      <w:r w:rsidR="00AA1BE1" w:rsidRPr="00F53D32">
        <w:rPr>
          <w:rFonts w:ascii="Book Antiqua" w:hAnsi="Book Antiqua"/>
          <w:sz w:val="24"/>
          <w:szCs w:val="24"/>
        </w:rPr>
        <w:t xml:space="preserve">esults regarding the effect of statins on </w:t>
      </w:r>
      <w:r w:rsidR="001625B3" w:rsidRPr="00F53D32">
        <w:rPr>
          <w:rFonts w:ascii="Book Antiqua" w:hAnsi="Book Antiqua"/>
          <w:sz w:val="24"/>
          <w:szCs w:val="24"/>
        </w:rPr>
        <w:t>PC</w:t>
      </w:r>
      <w:r w:rsidR="00AA1BE1" w:rsidRPr="00F53D32">
        <w:rPr>
          <w:rFonts w:ascii="Book Antiqua" w:hAnsi="Book Antiqua"/>
          <w:sz w:val="24"/>
          <w:szCs w:val="24"/>
        </w:rPr>
        <w:t xml:space="preserve"> risk were obtained </w:t>
      </w:r>
      <w:r w:rsidR="00FD1784" w:rsidRPr="00F53D32">
        <w:rPr>
          <w:rFonts w:ascii="Book Antiqua" w:hAnsi="Book Antiqua"/>
          <w:sz w:val="24"/>
          <w:szCs w:val="24"/>
        </w:rPr>
        <w:t xml:space="preserve">mainly </w:t>
      </w:r>
      <w:r w:rsidR="00AA1BE1" w:rsidRPr="00F53D32">
        <w:rPr>
          <w:rFonts w:ascii="Book Antiqua" w:hAnsi="Book Antiqua"/>
          <w:sz w:val="24"/>
          <w:szCs w:val="24"/>
        </w:rPr>
        <w:t xml:space="preserve">as secondary </w:t>
      </w:r>
      <w:r w:rsidRPr="00F53D32">
        <w:rPr>
          <w:rFonts w:ascii="Book Antiqua" w:hAnsi="Book Antiqua"/>
          <w:sz w:val="24"/>
          <w:szCs w:val="24"/>
        </w:rPr>
        <w:t>data from</w:t>
      </w:r>
      <w:r w:rsidR="00AA1BE1" w:rsidRPr="00F53D32">
        <w:rPr>
          <w:rFonts w:ascii="Book Antiqua" w:hAnsi="Book Antiqua"/>
          <w:sz w:val="24"/>
          <w:szCs w:val="24"/>
        </w:rPr>
        <w:t xml:space="preserve"> clinical trials evaluating the use of statin</w:t>
      </w:r>
      <w:r w:rsidR="001D0E15" w:rsidRPr="00F53D32">
        <w:rPr>
          <w:rFonts w:ascii="Book Antiqua" w:hAnsi="Book Antiqua"/>
          <w:sz w:val="24"/>
          <w:szCs w:val="24"/>
        </w:rPr>
        <w:t>s</w:t>
      </w:r>
      <w:r w:rsidR="00AA1BE1" w:rsidRPr="00F53D32">
        <w:rPr>
          <w:rFonts w:ascii="Book Antiqua" w:hAnsi="Book Antiqua"/>
          <w:sz w:val="24"/>
          <w:szCs w:val="24"/>
        </w:rPr>
        <w:t xml:space="preserve"> </w:t>
      </w:r>
      <w:r w:rsidR="001D0E15" w:rsidRPr="00F53D32">
        <w:rPr>
          <w:rFonts w:ascii="Book Antiqua" w:hAnsi="Book Antiqua"/>
          <w:sz w:val="24"/>
          <w:szCs w:val="24"/>
        </w:rPr>
        <w:t xml:space="preserve">in </w:t>
      </w:r>
      <w:r w:rsidR="00AA1BE1" w:rsidRPr="00F53D32">
        <w:rPr>
          <w:rFonts w:ascii="Book Antiqua" w:hAnsi="Book Antiqua"/>
          <w:sz w:val="24"/>
          <w:szCs w:val="24"/>
        </w:rPr>
        <w:t xml:space="preserve">primary or secondary prevention of cardiovascular </w:t>
      </w:r>
      <w:proofErr w:type="gramStart"/>
      <w:r w:rsidR="00AA1BE1" w:rsidRPr="00F53D32">
        <w:rPr>
          <w:rFonts w:ascii="Book Antiqua" w:hAnsi="Book Antiqua"/>
          <w:sz w:val="24"/>
          <w:szCs w:val="24"/>
        </w:rPr>
        <w:t>disease</w:t>
      </w:r>
      <w:r w:rsidR="00C0462C" w:rsidRPr="00F53D32">
        <w:rPr>
          <w:rFonts w:ascii="Book Antiqua" w:hAnsi="Book Antiqua"/>
          <w:sz w:val="24"/>
          <w:szCs w:val="24"/>
          <w:vertAlign w:val="superscript"/>
        </w:rPr>
        <w:t>[</w:t>
      </w:r>
      <w:proofErr w:type="gramEnd"/>
      <w:r w:rsidR="00C0462C" w:rsidRPr="00F53D32">
        <w:rPr>
          <w:rFonts w:ascii="Book Antiqua" w:hAnsi="Book Antiqua"/>
          <w:sz w:val="24"/>
          <w:szCs w:val="24"/>
          <w:vertAlign w:val="superscript"/>
        </w:rPr>
        <w:t>64]</w:t>
      </w:r>
      <w:r w:rsidR="00AA1BE1" w:rsidRPr="00F53D32">
        <w:rPr>
          <w:rFonts w:ascii="Book Antiqua" w:hAnsi="Book Antiqua"/>
          <w:sz w:val="24"/>
          <w:szCs w:val="24"/>
        </w:rPr>
        <w:t xml:space="preserve">. </w:t>
      </w:r>
      <w:r w:rsidR="001E7D26" w:rsidRPr="00F53D32">
        <w:rPr>
          <w:rFonts w:ascii="Book Antiqua" w:hAnsi="Book Antiqua"/>
          <w:sz w:val="24"/>
          <w:szCs w:val="24"/>
        </w:rPr>
        <w:t xml:space="preserve">A retrospective study published in 2014 </w:t>
      </w:r>
      <w:r w:rsidR="003B2B28" w:rsidRPr="00F53D32">
        <w:rPr>
          <w:rFonts w:ascii="Book Antiqua" w:hAnsi="Book Antiqua"/>
          <w:sz w:val="24"/>
          <w:szCs w:val="24"/>
        </w:rPr>
        <w:t xml:space="preserve">showed that postdiagnostic use of statins was associated with a decreased risk of </w:t>
      </w:r>
      <w:r w:rsidR="001625B3" w:rsidRPr="00F53D32">
        <w:rPr>
          <w:rFonts w:ascii="Book Antiqua" w:hAnsi="Book Antiqua"/>
          <w:sz w:val="24"/>
          <w:szCs w:val="24"/>
        </w:rPr>
        <w:t>PC</w:t>
      </w:r>
      <w:r w:rsidR="003B2B28" w:rsidRPr="00F53D32">
        <w:rPr>
          <w:rFonts w:ascii="Book Antiqua" w:hAnsi="Book Antiqua"/>
          <w:sz w:val="24"/>
          <w:szCs w:val="24"/>
        </w:rPr>
        <w:t xml:space="preserve"> mortality and all-cause mortality, </w:t>
      </w:r>
      <w:r w:rsidR="00235112" w:rsidRPr="00F53D32">
        <w:rPr>
          <w:rFonts w:ascii="Book Antiqua" w:hAnsi="Book Antiqua"/>
          <w:sz w:val="24"/>
          <w:szCs w:val="24"/>
        </w:rPr>
        <w:t>especially</w:t>
      </w:r>
      <w:r w:rsidR="003B2B28" w:rsidRPr="00F53D32">
        <w:rPr>
          <w:rFonts w:ascii="Book Antiqua" w:hAnsi="Book Antiqua"/>
          <w:sz w:val="24"/>
          <w:szCs w:val="24"/>
        </w:rPr>
        <w:t xml:space="preserve"> in patients who used statins before </w:t>
      </w:r>
      <w:proofErr w:type="gramStart"/>
      <w:r w:rsidR="003B2B28" w:rsidRPr="00F53D32">
        <w:rPr>
          <w:rFonts w:ascii="Book Antiqua" w:hAnsi="Book Antiqua"/>
          <w:sz w:val="24"/>
          <w:szCs w:val="24"/>
        </w:rPr>
        <w:t>diagnosis</w:t>
      </w:r>
      <w:r w:rsidR="0072279B" w:rsidRPr="00F53D32">
        <w:rPr>
          <w:rFonts w:ascii="Book Antiqua" w:hAnsi="Book Antiqua"/>
          <w:sz w:val="24"/>
          <w:szCs w:val="24"/>
          <w:vertAlign w:val="superscript"/>
        </w:rPr>
        <w:t>[</w:t>
      </w:r>
      <w:proofErr w:type="gramEnd"/>
      <w:r w:rsidR="0072279B" w:rsidRPr="00F53D32">
        <w:rPr>
          <w:rFonts w:ascii="Book Antiqua" w:hAnsi="Book Antiqua"/>
          <w:sz w:val="24"/>
          <w:szCs w:val="24"/>
          <w:vertAlign w:val="superscript"/>
        </w:rPr>
        <w:t>62]</w:t>
      </w:r>
      <w:r w:rsidR="003B2B28" w:rsidRPr="00F53D32">
        <w:rPr>
          <w:rFonts w:ascii="Book Antiqua" w:hAnsi="Book Antiqua"/>
          <w:sz w:val="24"/>
          <w:szCs w:val="24"/>
        </w:rPr>
        <w:t xml:space="preserve">. </w:t>
      </w:r>
      <w:r w:rsidR="006C4C27" w:rsidRPr="00F53D32">
        <w:rPr>
          <w:rFonts w:ascii="Book Antiqua" w:hAnsi="Book Antiqua"/>
          <w:sz w:val="24"/>
          <w:szCs w:val="24"/>
        </w:rPr>
        <w:t>Prospective studies examining</w:t>
      </w:r>
      <w:r w:rsidR="00985D52" w:rsidRPr="00F53D32">
        <w:rPr>
          <w:rFonts w:ascii="Book Antiqua" w:hAnsi="Book Antiqua"/>
          <w:sz w:val="24"/>
          <w:szCs w:val="24"/>
        </w:rPr>
        <w:t xml:space="preserve"> the </w:t>
      </w:r>
      <w:r w:rsidR="00281735" w:rsidRPr="00F53D32">
        <w:rPr>
          <w:rFonts w:ascii="Book Antiqua" w:hAnsi="Book Antiqua"/>
          <w:sz w:val="24"/>
          <w:szCs w:val="24"/>
        </w:rPr>
        <w:t>link</w:t>
      </w:r>
      <w:r w:rsidR="00985D52" w:rsidRPr="00F53D32">
        <w:rPr>
          <w:rFonts w:ascii="Book Antiqua" w:hAnsi="Book Antiqua"/>
          <w:sz w:val="24"/>
          <w:szCs w:val="24"/>
        </w:rPr>
        <w:t xml:space="preserve"> between statin</w:t>
      </w:r>
      <w:r w:rsidR="00281735" w:rsidRPr="00F53D32">
        <w:rPr>
          <w:rFonts w:ascii="Book Antiqua" w:hAnsi="Book Antiqua"/>
          <w:sz w:val="24"/>
          <w:szCs w:val="24"/>
        </w:rPr>
        <w:t xml:space="preserve"> use </w:t>
      </w:r>
      <w:r w:rsidR="00985D52" w:rsidRPr="00F53D32">
        <w:rPr>
          <w:rFonts w:ascii="Book Antiqua" w:hAnsi="Book Antiqua"/>
          <w:sz w:val="24"/>
          <w:szCs w:val="24"/>
        </w:rPr>
        <w:t xml:space="preserve">and </w:t>
      </w:r>
      <w:r w:rsidR="00235112" w:rsidRPr="00F53D32">
        <w:rPr>
          <w:rFonts w:ascii="Book Antiqua" w:hAnsi="Book Antiqua"/>
          <w:sz w:val="24"/>
          <w:szCs w:val="24"/>
        </w:rPr>
        <w:t xml:space="preserve">the </w:t>
      </w:r>
      <w:r w:rsidR="00985D52" w:rsidRPr="00F53D32">
        <w:rPr>
          <w:rFonts w:ascii="Book Antiqua" w:hAnsi="Book Antiqua"/>
          <w:sz w:val="24"/>
          <w:szCs w:val="24"/>
        </w:rPr>
        <w:t xml:space="preserve">risk of </w:t>
      </w:r>
      <w:r w:rsidR="001625B3" w:rsidRPr="00F53D32">
        <w:rPr>
          <w:rFonts w:ascii="Book Antiqua" w:hAnsi="Book Antiqua"/>
          <w:sz w:val="24"/>
          <w:szCs w:val="24"/>
        </w:rPr>
        <w:t>PC</w:t>
      </w:r>
      <w:r w:rsidR="006C4C27" w:rsidRPr="00F53D32">
        <w:rPr>
          <w:rFonts w:ascii="Book Antiqua" w:hAnsi="Book Antiqua"/>
          <w:sz w:val="24"/>
          <w:szCs w:val="24"/>
        </w:rPr>
        <w:t xml:space="preserve"> su</w:t>
      </w:r>
      <w:r w:rsidR="00281735" w:rsidRPr="00F53D32">
        <w:rPr>
          <w:rFonts w:ascii="Book Antiqua" w:hAnsi="Book Antiqua"/>
          <w:sz w:val="24"/>
          <w:szCs w:val="24"/>
        </w:rPr>
        <w:t>g</w:t>
      </w:r>
      <w:r w:rsidR="006C4C27" w:rsidRPr="00F53D32">
        <w:rPr>
          <w:rFonts w:ascii="Book Antiqua" w:hAnsi="Book Antiqua"/>
          <w:sz w:val="24"/>
          <w:szCs w:val="24"/>
        </w:rPr>
        <w:t>gested</w:t>
      </w:r>
      <w:r w:rsidR="00985D52" w:rsidRPr="00F53D32">
        <w:rPr>
          <w:rFonts w:ascii="Book Antiqua" w:hAnsi="Book Antiqua"/>
          <w:sz w:val="24"/>
          <w:szCs w:val="24"/>
        </w:rPr>
        <w:t xml:space="preserve"> that statins may </w:t>
      </w:r>
      <w:r w:rsidR="002D72D0" w:rsidRPr="00F53D32">
        <w:rPr>
          <w:rFonts w:ascii="Book Antiqua" w:hAnsi="Book Antiqua"/>
          <w:sz w:val="24"/>
          <w:szCs w:val="24"/>
        </w:rPr>
        <w:t xml:space="preserve">not reduce the risk of </w:t>
      </w:r>
      <w:r w:rsidR="001625B3" w:rsidRPr="00F53D32">
        <w:rPr>
          <w:rFonts w:ascii="Book Antiqua" w:hAnsi="Book Antiqua"/>
          <w:sz w:val="24"/>
          <w:szCs w:val="24"/>
        </w:rPr>
        <w:t>PC</w:t>
      </w:r>
      <w:r w:rsidR="00985D52" w:rsidRPr="00F53D32">
        <w:rPr>
          <w:rFonts w:ascii="Book Antiqua" w:hAnsi="Book Antiqua"/>
          <w:sz w:val="24"/>
          <w:szCs w:val="24"/>
        </w:rPr>
        <w:t xml:space="preserve"> but may lower the risk of advanced or high-grade </w:t>
      </w:r>
      <w:proofErr w:type="gramStart"/>
      <w:r w:rsidR="00985D52" w:rsidRPr="00F53D32">
        <w:rPr>
          <w:rFonts w:ascii="Book Antiqua" w:hAnsi="Book Antiqua"/>
          <w:sz w:val="24"/>
          <w:szCs w:val="24"/>
        </w:rPr>
        <w:t>disease</w:t>
      </w:r>
      <w:r w:rsidR="0072279B" w:rsidRPr="00F53D32">
        <w:rPr>
          <w:rFonts w:ascii="Book Antiqua" w:hAnsi="Book Antiqua"/>
          <w:sz w:val="24"/>
          <w:szCs w:val="24"/>
          <w:vertAlign w:val="superscript"/>
        </w:rPr>
        <w:t>[</w:t>
      </w:r>
      <w:proofErr w:type="gramEnd"/>
      <w:r w:rsidR="0072279B" w:rsidRPr="00F53D32">
        <w:rPr>
          <w:rFonts w:ascii="Book Antiqua" w:hAnsi="Book Antiqua"/>
          <w:sz w:val="24"/>
          <w:szCs w:val="24"/>
          <w:vertAlign w:val="superscript"/>
        </w:rPr>
        <w:t>65]</w:t>
      </w:r>
      <w:r w:rsidR="00985D52" w:rsidRPr="00F53D32">
        <w:rPr>
          <w:rFonts w:ascii="Book Antiqua" w:hAnsi="Book Antiqua"/>
          <w:sz w:val="24"/>
          <w:szCs w:val="24"/>
        </w:rPr>
        <w:t>.</w:t>
      </w:r>
      <w:r w:rsidR="004C21EE" w:rsidRPr="00F53D32">
        <w:rPr>
          <w:rFonts w:ascii="Book Antiqua" w:hAnsi="Book Antiqua"/>
          <w:sz w:val="24"/>
          <w:szCs w:val="24"/>
        </w:rPr>
        <w:t xml:space="preserve"> However, as</w:t>
      </w:r>
      <w:r w:rsidR="001625B3" w:rsidRPr="00F53D32">
        <w:rPr>
          <w:rFonts w:ascii="Book Antiqua" w:hAnsi="Book Antiqua"/>
          <w:sz w:val="24"/>
          <w:szCs w:val="24"/>
        </w:rPr>
        <w:t xml:space="preserve"> </w:t>
      </w:r>
      <w:r w:rsidR="001625B3" w:rsidRPr="00F53D32">
        <w:rPr>
          <w:rFonts w:ascii="Book Antiqua" w:hAnsi="Book Antiqua" w:cs="Book Antiqua"/>
          <w:sz w:val="24"/>
          <w:szCs w:val="24"/>
        </w:rPr>
        <w:t>prostate</w:t>
      </w:r>
      <w:r w:rsidR="001625B3" w:rsidRPr="00F53D32">
        <w:rPr>
          <w:rFonts w:ascii="Cambria Math" w:hAnsi="Cambria Math" w:cs="Cambria Math"/>
          <w:sz w:val="24"/>
          <w:szCs w:val="24"/>
        </w:rPr>
        <w:t>‐</w:t>
      </w:r>
      <w:r w:rsidR="001625B3" w:rsidRPr="00F53D32">
        <w:rPr>
          <w:rFonts w:ascii="Book Antiqua" w:hAnsi="Book Antiqua" w:cs="Book Antiqua"/>
          <w:sz w:val="24"/>
          <w:szCs w:val="24"/>
        </w:rPr>
        <w:t>specific antigen</w:t>
      </w:r>
      <w:r w:rsidR="004C21EE" w:rsidRPr="00F53D32">
        <w:rPr>
          <w:rFonts w:ascii="Book Antiqua" w:hAnsi="Book Antiqua"/>
          <w:sz w:val="24"/>
          <w:szCs w:val="24"/>
        </w:rPr>
        <w:t xml:space="preserve"> </w:t>
      </w:r>
      <w:r w:rsidR="001625B3" w:rsidRPr="00F53D32">
        <w:rPr>
          <w:rFonts w:ascii="Book Antiqua" w:hAnsi="Book Antiqua"/>
          <w:sz w:val="24"/>
          <w:szCs w:val="24"/>
        </w:rPr>
        <w:t>(</w:t>
      </w:r>
      <w:r w:rsidR="004C21EE" w:rsidRPr="00F53D32">
        <w:rPr>
          <w:rFonts w:ascii="Book Antiqua" w:hAnsi="Book Antiqua"/>
          <w:sz w:val="24"/>
          <w:szCs w:val="24"/>
        </w:rPr>
        <w:t>PSA</w:t>
      </w:r>
      <w:r w:rsidR="001625B3" w:rsidRPr="00F53D32">
        <w:rPr>
          <w:rFonts w:ascii="Book Antiqua" w:hAnsi="Book Antiqua"/>
          <w:sz w:val="24"/>
          <w:szCs w:val="24"/>
        </w:rPr>
        <w:t>)</w:t>
      </w:r>
      <w:r w:rsidR="004C21EE" w:rsidRPr="00F53D32">
        <w:rPr>
          <w:rFonts w:ascii="Book Antiqua" w:hAnsi="Book Antiqua"/>
          <w:sz w:val="24"/>
          <w:szCs w:val="24"/>
        </w:rPr>
        <w:t xml:space="preserve"> is the primary method for </w:t>
      </w:r>
      <w:r w:rsidR="001625B3" w:rsidRPr="00F53D32">
        <w:rPr>
          <w:rFonts w:ascii="Book Antiqua" w:hAnsi="Book Antiqua"/>
          <w:sz w:val="24"/>
          <w:szCs w:val="24"/>
        </w:rPr>
        <w:t>PC</w:t>
      </w:r>
      <w:r w:rsidR="004C21EE" w:rsidRPr="00F53D32">
        <w:rPr>
          <w:rFonts w:ascii="Book Antiqua" w:hAnsi="Book Antiqua"/>
          <w:sz w:val="24"/>
          <w:szCs w:val="24"/>
        </w:rPr>
        <w:t xml:space="preserve"> screening</w:t>
      </w:r>
      <w:r w:rsidR="00551819" w:rsidRPr="00F53D32">
        <w:rPr>
          <w:rFonts w:ascii="Book Antiqua" w:hAnsi="Book Antiqua"/>
          <w:sz w:val="24"/>
          <w:szCs w:val="24"/>
        </w:rPr>
        <w:t>,</w:t>
      </w:r>
      <w:r w:rsidR="004C21EE" w:rsidRPr="00F53D32">
        <w:rPr>
          <w:rFonts w:ascii="Book Antiqua" w:hAnsi="Book Antiqua"/>
          <w:sz w:val="24"/>
          <w:szCs w:val="24"/>
        </w:rPr>
        <w:t xml:space="preserve"> and statin use is associated with lower PSA levels, this confounds the associations between statins and the risk of being diagnosed with PC. To clarify this, the association between baseline statin use and </w:t>
      </w:r>
      <w:r w:rsidR="00281735" w:rsidRPr="00F53D32">
        <w:rPr>
          <w:rFonts w:ascii="Book Antiqua" w:hAnsi="Book Antiqua"/>
          <w:sz w:val="24"/>
          <w:szCs w:val="24"/>
        </w:rPr>
        <w:t xml:space="preserve">the </w:t>
      </w:r>
      <w:r w:rsidR="004C21EE" w:rsidRPr="00F53D32">
        <w:rPr>
          <w:rFonts w:ascii="Book Antiqua" w:hAnsi="Book Antiqua"/>
          <w:sz w:val="24"/>
          <w:szCs w:val="24"/>
        </w:rPr>
        <w:t xml:space="preserve">risk of overall, high-grade (Gleason </w:t>
      </w:r>
      <w:r w:rsidR="00B44AB3" w:rsidRPr="00B44AB3">
        <w:rPr>
          <w:rFonts w:ascii="Book Antiqua" w:hAnsi="Book Antiqua"/>
          <w:sz w:val="24"/>
          <w:szCs w:val="24"/>
        </w:rPr>
        <w:t>≥</w:t>
      </w:r>
      <w:r w:rsidR="00B44AB3">
        <w:rPr>
          <w:rFonts w:ascii="Cambria Math" w:hAnsi="Cambria Math" w:cs="Cambria Math"/>
          <w:sz w:val="24"/>
          <w:szCs w:val="24"/>
        </w:rPr>
        <w:t xml:space="preserve"> </w:t>
      </w:r>
      <w:r w:rsidR="004C21EE" w:rsidRPr="00F53D32">
        <w:rPr>
          <w:rFonts w:ascii="Book Antiqua" w:hAnsi="Book Antiqua"/>
          <w:sz w:val="24"/>
          <w:szCs w:val="24"/>
        </w:rPr>
        <w:t>7) or low-grade (Gleason</w:t>
      </w:r>
      <w:r w:rsidR="00B44AB3">
        <w:rPr>
          <w:rFonts w:ascii="Book Antiqua" w:hAnsi="Book Antiqua"/>
          <w:sz w:val="24"/>
          <w:szCs w:val="24"/>
        </w:rPr>
        <w:t xml:space="preserve"> </w:t>
      </w:r>
      <w:r w:rsidR="00B44AB3" w:rsidRPr="00B44AB3">
        <w:rPr>
          <w:rFonts w:ascii="Book Antiqua" w:hAnsi="Book Antiqua"/>
          <w:sz w:val="24"/>
          <w:szCs w:val="24"/>
        </w:rPr>
        <w:t>≤</w:t>
      </w:r>
      <w:r w:rsidR="00B44AB3">
        <w:rPr>
          <w:rFonts w:ascii="Book Antiqua" w:hAnsi="Book Antiqua"/>
          <w:sz w:val="24"/>
          <w:szCs w:val="24"/>
        </w:rPr>
        <w:t xml:space="preserve"> </w:t>
      </w:r>
      <w:r w:rsidR="004C21EE" w:rsidRPr="00F53D32">
        <w:rPr>
          <w:rFonts w:ascii="Book Antiqua" w:hAnsi="Book Antiqua"/>
          <w:sz w:val="24"/>
          <w:szCs w:val="24"/>
        </w:rPr>
        <w:t xml:space="preserve">6) PC </w:t>
      </w:r>
      <w:r w:rsidR="0069475C" w:rsidRPr="00F53D32">
        <w:rPr>
          <w:rFonts w:ascii="Book Antiqua" w:hAnsi="Book Antiqua"/>
          <w:i/>
          <w:iCs/>
          <w:sz w:val="24"/>
          <w:szCs w:val="24"/>
        </w:rPr>
        <w:t>vs</w:t>
      </w:r>
      <w:r w:rsidR="004C21EE" w:rsidRPr="00F53D32">
        <w:rPr>
          <w:rFonts w:ascii="Book Antiqua" w:hAnsi="Book Antiqua"/>
          <w:sz w:val="24"/>
          <w:szCs w:val="24"/>
        </w:rPr>
        <w:t xml:space="preserve"> no cancer was examined </w:t>
      </w:r>
      <w:r w:rsidR="001E7DE3">
        <w:rPr>
          <w:rFonts w:ascii="Book Antiqua" w:hAnsi="Book Antiqua"/>
          <w:sz w:val="24"/>
          <w:szCs w:val="24"/>
        </w:rPr>
        <w:t>in a</w:t>
      </w:r>
      <w:r w:rsidR="004C21EE" w:rsidRPr="00F53D32">
        <w:rPr>
          <w:rFonts w:ascii="Book Antiqua" w:hAnsi="Book Antiqua"/>
          <w:sz w:val="24"/>
          <w:szCs w:val="24"/>
        </w:rPr>
        <w:t xml:space="preserve"> post-hoc secondary analysis of REDUCE, a prosp</w:t>
      </w:r>
      <w:r w:rsidR="00A16289" w:rsidRPr="00F53D32">
        <w:rPr>
          <w:rFonts w:ascii="Book Antiqua" w:hAnsi="Book Antiqua"/>
          <w:sz w:val="24"/>
          <w:szCs w:val="24"/>
        </w:rPr>
        <w:t>e</w:t>
      </w:r>
      <w:r w:rsidR="004C21EE" w:rsidRPr="00F53D32">
        <w:rPr>
          <w:rFonts w:ascii="Book Antiqua" w:hAnsi="Book Antiqua"/>
          <w:sz w:val="24"/>
          <w:szCs w:val="24"/>
        </w:rPr>
        <w:t xml:space="preserve">ctive multinational randomized controlled trial of dutasteride </w:t>
      </w:r>
      <w:r w:rsidR="0069475C" w:rsidRPr="00F53D32">
        <w:rPr>
          <w:rFonts w:ascii="Book Antiqua" w:hAnsi="Book Antiqua"/>
          <w:i/>
          <w:iCs/>
          <w:sz w:val="24"/>
          <w:szCs w:val="24"/>
        </w:rPr>
        <w:t>vs</w:t>
      </w:r>
      <w:r w:rsidR="004C21EE" w:rsidRPr="00F53D32">
        <w:rPr>
          <w:rFonts w:ascii="Book Antiqua" w:hAnsi="Book Antiqua"/>
          <w:sz w:val="24"/>
          <w:szCs w:val="24"/>
        </w:rPr>
        <w:t xml:space="preserve"> placebo among men with elevated PSA and a negative </w:t>
      </w:r>
      <w:r w:rsidR="001625B3" w:rsidRPr="00F53D32">
        <w:rPr>
          <w:rFonts w:ascii="Book Antiqua" w:hAnsi="Book Antiqua"/>
          <w:sz w:val="24"/>
          <w:szCs w:val="24"/>
        </w:rPr>
        <w:t>PC</w:t>
      </w:r>
      <w:r w:rsidR="004C21EE" w:rsidRPr="00F53D32">
        <w:rPr>
          <w:rFonts w:ascii="Book Antiqua" w:hAnsi="Book Antiqua"/>
          <w:sz w:val="24"/>
          <w:szCs w:val="24"/>
        </w:rPr>
        <w:t xml:space="preserve"> biopsy at baseline. The conclusion of the study was </w:t>
      </w:r>
      <w:r w:rsidR="004C21EE" w:rsidRPr="00F53D32">
        <w:rPr>
          <w:rFonts w:ascii="Book Antiqua" w:hAnsi="Book Antiqua"/>
          <w:sz w:val="24"/>
          <w:szCs w:val="24"/>
        </w:rPr>
        <w:lastRenderedPageBreak/>
        <w:t xml:space="preserve">that statins were not associated with </w:t>
      </w:r>
      <w:r w:rsidR="00281735" w:rsidRPr="00F53D32">
        <w:rPr>
          <w:rFonts w:ascii="Book Antiqua" w:hAnsi="Book Antiqua"/>
          <w:sz w:val="24"/>
          <w:szCs w:val="24"/>
        </w:rPr>
        <w:t xml:space="preserve">the </w:t>
      </w:r>
      <w:r w:rsidR="004C21EE" w:rsidRPr="00F53D32">
        <w:rPr>
          <w:rFonts w:ascii="Book Antiqua" w:hAnsi="Book Antiqua"/>
          <w:sz w:val="24"/>
          <w:szCs w:val="24"/>
        </w:rPr>
        <w:t xml:space="preserve">risk of being diagnosed with PC or high-grade </w:t>
      </w:r>
      <w:proofErr w:type="gramStart"/>
      <w:r w:rsidR="004C21EE" w:rsidRPr="00F53D32">
        <w:rPr>
          <w:rFonts w:ascii="Book Antiqua" w:hAnsi="Book Antiqua"/>
          <w:sz w:val="24"/>
          <w:szCs w:val="24"/>
        </w:rPr>
        <w:t>disease</w:t>
      </w:r>
      <w:r w:rsidR="0072279B" w:rsidRPr="00F53D32">
        <w:rPr>
          <w:rFonts w:ascii="Book Antiqua" w:hAnsi="Book Antiqua"/>
          <w:sz w:val="24"/>
          <w:szCs w:val="24"/>
          <w:vertAlign w:val="superscript"/>
        </w:rPr>
        <w:t>[</w:t>
      </w:r>
      <w:proofErr w:type="gramEnd"/>
      <w:r w:rsidR="0072279B" w:rsidRPr="00F53D32">
        <w:rPr>
          <w:rFonts w:ascii="Book Antiqua" w:hAnsi="Book Antiqua"/>
          <w:sz w:val="24"/>
          <w:szCs w:val="24"/>
          <w:vertAlign w:val="superscript"/>
        </w:rPr>
        <w:t>66]</w:t>
      </w:r>
      <w:r w:rsidR="004C21EE" w:rsidRPr="00F53D32">
        <w:rPr>
          <w:rFonts w:ascii="Book Antiqua" w:hAnsi="Book Antiqua"/>
          <w:sz w:val="24"/>
          <w:szCs w:val="24"/>
        </w:rPr>
        <w:t>.</w:t>
      </w:r>
      <w:r w:rsidR="00ED5D8D" w:rsidRPr="00F53D32">
        <w:rPr>
          <w:rFonts w:ascii="Book Antiqua" w:hAnsi="Book Antiqua"/>
          <w:sz w:val="24"/>
          <w:szCs w:val="24"/>
        </w:rPr>
        <w:t xml:space="preserve"> The dat</w:t>
      </w:r>
      <w:r w:rsidR="00281735" w:rsidRPr="00F53D32">
        <w:rPr>
          <w:rFonts w:ascii="Book Antiqua" w:hAnsi="Book Antiqua"/>
          <w:sz w:val="24"/>
          <w:szCs w:val="24"/>
        </w:rPr>
        <w:t>a</w:t>
      </w:r>
      <w:r w:rsidR="00ED5D8D" w:rsidRPr="00F53D32">
        <w:rPr>
          <w:rFonts w:ascii="Book Antiqua" w:hAnsi="Book Antiqua"/>
          <w:sz w:val="24"/>
          <w:szCs w:val="24"/>
        </w:rPr>
        <w:t xml:space="preserve"> from </w:t>
      </w:r>
      <w:r w:rsidR="001E7DE3">
        <w:rPr>
          <w:rFonts w:ascii="Book Antiqua" w:hAnsi="Book Antiqua"/>
          <w:sz w:val="24"/>
          <w:szCs w:val="24"/>
        </w:rPr>
        <w:t xml:space="preserve">the </w:t>
      </w:r>
      <w:r w:rsidR="00ED5D8D" w:rsidRPr="00F53D32">
        <w:rPr>
          <w:rFonts w:ascii="Book Antiqua" w:hAnsi="Book Antiqua"/>
          <w:sz w:val="24"/>
          <w:szCs w:val="24"/>
        </w:rPr>
        <w:t xml:space="preserve">REDUCE study were also used to test the </w:t>
      </w:r>
      <w:r w:rsidR="00281735" w:rsidRPr="00F53D32">
        <w:rPr>
          <w:rFonts w:ascii="Book Antiqua" w:hAnsi="Book Antiqua"/>
          <w:sz w:val="24"/>
          <w:szCs w:val="24"/>
        </w:rPr>
        <w:t>correlation</w:t>
      </w:r>
      <w:r w:rsidR="00ED5D8D" w:rsidRPr="00F53D32">
        <w:rPr>
          <w:rFonts w:ascii="Book Antiqua" w:hAnsi="Book Antiqua"/>
          <w:sz w:val="24"/>
          <w:szCs w:val="24"/>
        </w:rPr>
        <w:t xml:space="preserve"> between statin users and </w:t>
      </w:r>
      <w:bookmarkStart w:id="34" w:name="OLE_LINK1470"/>
      <w:bookmarkStart w:id="35" w:name="OLE_LINK1471"/>
      <w:r w:rsidR="00ED5D8D" w:rsidRPr="00F53D32">
        <w:rPr>
          <w:rFonts w:ascii="Book Antiqua" w:hAnsi="Book Antiqua"/>
          <w:sz w:val="24"/>
          <w:szCs w:val="24"/>
        </w:rPr>
        <w:t>prostate volume</w:t>
      </w:r>
      <w:r w:rsidR="001625B3" w:rsidRPr="00F53D32">
        <w:rPr>
          <w:rFonts w:ascii="Book Antiqua" w:hAnsi="Book Antiqua"/>
          <w:sz w:val="24"/>
          <w:szCs w:val="24"/>
        </w:rPr>
        <w:t xml:space="preserve"> </w:t>
      </w:r>
      <w:bookmarkEnd w:id="34"/>
      <w:bookmarkEnd w:id="35"/>
      <w:r w:rsidR="001625B3" w:rsidRPr="00F53D32">
        <w:rPr>
          <w:rFonts w:ascii="Book Antiqua" w:hAnsi="Book Antiqua"/>
          <w:sz w:val="24"/>
          <w:szCs w:val="24"/>
        </w:rPr>
        <w:t>(PV) change over time, determined from transrectal ultrasonography performed to guide prostate biopsy at baseline, and 2</w:t>
      </w:r>
      <w:r w:rsidR="001625B3" w:rsidRPr="00F53D32">
        <w:rPr>
          <w:rFonts w:ascii="Cambria Math" w:hAnsi="Cambria Math" w:cs="Cambria Math"/>
          <w:sz w:val="24"/>
          <w:szCs w:val="24"/>
        </w:rPr>
        <w:t>‐</w:t>
      </w:r>
      <w:r w:rsidR="001625B3" w:rsidRPr="00F53D32">
        <w:rPr>
          <w:rFonts w:ascii="Book Antiqua" w:hAnsi="Book Antiqua" w:cs="Book Antiqua"/>
          <w:sz w:val="24"/>
          <w:szCs w:val="24"/>
        </w:rPr>
        <w:t xml:space="preserve"> and 4</w:t>
      </w:r>
      <w:r w:rsidR="001625B3" w:rsidRPr="00F53D32">
        <w:rPr>
          <w:rFonts w:ascii="Cambria Math" w:hAnsi="Cambria Math" w:cs="Cambria Math"/>
          <w:sz w:val="24"/>
          <w:szCs w:val="24"/>
        </w:rPr>
        <w:t>‐</w:t>
      </w:r>
      <w:r w:rsidR="001625B3" w:rsidRPr="00F53D32">
        <w:rPr>
          <w:rFonts w:ascii="Book Antiqua" w:hAnsi="Book Antiqua" w:cs="Book Antiqua"/>
          <w:sz w:val="24"/>
          <w:szCs w:val="24"/>
        </w:rPr>
        <w:t>years after randomi</w:t>
      </w:r>
      <w:r w:rsidR="00281735" w:rsidRPr="00F53D32">
        <w:rPr>
          <w:rFonts w:ascii="Book Antiqua" w:hAnsi="Book Antiqua" w:cs="Book Antiqua"/>
          <w:sz w:val="24"/>
          <w:szCs w:val="24"/>
        </w:rPr>
        <w:t>z</w:t>
      </w:r>
      <w:r w:rsidR="001625B3" w:rsidRPr="00F53D32">
        <w:rPr>
          <w:rFonts w:ascii="Book Antiqua" w:hAnsi="Book Antiqua" w:cs="Book Antiqua"/>
          <w:sz w:val="24"/>
          <w:szCs w:val="24"/>
        </w:rPr>
        <w:t>ation. Statins were found to modestly attenuat</w:t>
      </w:r>
      <w:r w:rsidR="00281735" w:rsidRPr="00F53D32">
        <w:rPr>
          <w:rFonts w:ascii="Book Antiqua" w:hAnsi="Book Antiqua" w:cs="Book Antiqua"/>
          <w:sz w:val="24"/>
          <w:szCs w:val="24"/>
        </w:rPr>
        <w:t>e</w:t>
      </w:r>
      <w:r w:rsidR="001625B3" w:rsidRPr="00F53D32">
        <w:rPr>
          <w:rFonts w:ascii="Book Antiqua" w:hAnsi="Book Antiqua" w:cs="Book Antiqua"/>
          <w:sz w:val="24"/>
          <w:szCs w:val="24"/>
        </w:rPr>
        <w:t xml:space="preserve"> PV growth, with a magnitude in line with previously reported PSA</w:t>
      </w:r>
      <w:r w:rsidR="001625B3" w:rsidRPr="00F53D32">
        <w:rPr>
          <w:rFonts w:ascii="Cambria Math" w:hAnsi="Cambria Math" w:cs="Cambria Math"/>
          <w:sz w:val="24"/>
          <w:szCs w:val="24"/>
        </w:rPr>
        <w:t>‐</w:t>
      </w:r>
      <w:r w:rsidR="001625B3" w:rsidRPr="00F53D32">
        <w:rPr>
          <w:rFonts w:ascii="Book Antiqua" w:hAnsi="Book Antiqua" w:cs="Book Antiqua"/>
          <w:sz w:val="24"/>
          <w:szCs w:val="24"/>
        </w:rPr>
        <w:t xml:space="preserve">lowering effects </w:t>
      </w:r>
      <w:r w:rsidR="00281735" w:rsidRPr="00F53D32">
        <w:rPr>
          <w:rFonts w:ascii="Book Antiqua" w:hAnsi="Book Antiqua" w:cs="Book Antiqua"/>
          <w:sz w:val="24"/>
          <w:szCs w:val="24"/>
        </w:rPr>
        <w:t>for these drugs</w:t>
      </w:r>
      <w:r w:rsidR="001625B3" w:rsidRPr="00F53D32">
        <w:rPr>
          <w:rFonts w:ascii="Book Antiqua" w:hAnsi="Book Antiqua" w:cs="Book Antiqua"/>
          <w:sz w:val="24"/>
          <w:szCs w:val="24"/>
        </w:rPr>
        <w:t xml:space="preserve"> (</w:t>
      </w:r>
      <w:r w:rsidR="00B44AB3">
        <w:rPr>
          <w:rFonts w:ascii="Book Antiqua" w:hAnsi="Book Antiqua" w:cs="Book Antiqua"/>
          <w:sz w:val="24"/>
          <w:szCs w:val="24"/>
        </w:rPr>
        <w:t xml:space="preserve">approximately </w:t>
      </w:r>
      <w:r w:rsidR="001625B3" w:rsidRPr="00F53D32">
        <w:rPr>
          <w:rFonts w:ascii="Book Antiqua" w:hAnsi="Book Antiqua" w:cs="Book Antiqua"/>
          <w:sz w:val="24"/>
          <w:szCs w:val="24"/>
        </w:rPr>
        <w:t xml:space="preserve">4%). </w:t>
      </w:r>
    </w:p>
    <w:p w14:paraId="2EC0E4AA" w14:textId="3498399A" w:rsidR="002D72D0" w:rsidRPr="00F53D32" w:rsidRDefault="00D218AD" w:rsidP="00B44AB3">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Taking into account the conflicting evidence regarding the role of statins in </w:t>
      </w:r>
      <w:r w:rsidR="001625B3" w:rsidRPr="00F53D32">
        <w:rPr>
          <w:rFonts w:ascii="Book Antiqua" w:hAnsi="Book Antiqua"/>
          <w:sz w:val="24"/>
          <w:szCs w:val="24"/>
        </w:rPr>
        <w:t>PC</w:t>
      </w:r>
      <w:r w:rsidRPr="00F53D32">
        <w:rPr>
          <w:rFonts w:ascii="Book Antiqua" w:hAnsi="Book Antiqua"/>
          <w:sz w:val="24"/>
          <w:szCs w:val="24"/>
        </w:rPr>
        <w:t xml:space="preserve"> chemoprevention, a</w:t>
      </w:r>
      <w:r w:rsidR="002D72D0" w:rsidRPr="00F53D32">
        <w:rPr>
          <w:rFonts w:ascii="Book Antiqua" w:hAnsi="Book Antiqua"/>
          <w:sz w:val="24"/>
          <w:szCs w:val="24"/>
        </w:rPr>
        <w:t xml:space="preserve"> recently published </w:t>
      </w:r>
      <w:r w:rsidR="00F57BC9" w:rsidRPr="00F53D32">
        <w:rPr>
          <w:rFonts w:ascii="Book Antiqua" w:hAnsi="Book Antiqua"/>
          <w:sz w:val="24"/>
          <w:szCs w:val="24"/>
        </w:rPr>
        <w:t xml:space="preserve">cohort </w:t>
      </w:r>
      <w:r w:rsidR="002D72D0" w:rsidRPr="00F53D32">
        <w:rPr>
          <w:rFonts w:ascii="Book Antiqua" w:hAnsi="Book Antiqua"/>
          <w:sz w:val="24"/>
          <w:szCs w:val="24"/>
        </w:rPr>
        <w:t xml:space="preserve">study performed in </w:t>
      </w:r>
      <w:r w:rsidR="00281735" w:rsidRPr="00F53D32">
        <w:rPr>
          <w:rFonts w:ascii="Book Antiqua" w:hAnsi="Book Antiqua"/>
          <w:sz w:val="24"/>
          <w:szCs w:val="24"/>
        </w:rPr>
        <w:t xml:space="preserve">the </w:t>
      </w:r>
      <w:r w:rsidR="002D72D0" w:rsidRPr="00F53D32">
        <w:rPr>
          <w:rFonts w:ascii="Book Antiqua" w:hAnsi="Book Antiqua"/>
          <w:sz w:val="24"/>
          <w:szCs w:val="24"/>
        </w:rPr>
        <w:t>U</w:t>
      </w:r>
      <w:r w:rsidR="00B44AB3">
        <w:rPr>
          <w:rFonts w:ascii="Book Antiqua" w:hAnsi="Book Antiqua"/>
          <w:sz w:val="24"/>
          <w:szCs w:val="24"/>
        </w:rPr>
        <w:t>nited S</w:t>
      </w:r>
      <w:r w:rsidR="00B44AB3">
        <w:rPr>
          <w:rFonts w:ascii="Book Antiqua" w:hAnsi="Book Antiqua" w:hint="eastAsia"/>
          <w:sz w:val="24"/>
          <w:szCs w:val="24"/>
          <w:lang w:eastAsia="zh-CN"/>
        </w:rPr>
        <w:t>tat</w:t>
      </w:r>
      <w:r w:rsidR="00B44AB3">
        <w:rPr>
          <w:rFonts w:ascii="Book Antiqua" w:hAnsi="Book Antiqua"/>
          <w:sz w:val="24"/>
          <w:szCs w:val="24"/>
          <w:lang w:eastAsia="zh-CN"/>
        </w:rPr>
        <w:t>es</w:t>
      </w:r>
      <w:r w:rsidR="002D72D0" w:rsidRPr="00F53D32">
        <w:rPr>
          <w:rFonts w:ascii="Book Antiqua" w:hAnsi="Book Antiqua"/>
          <w:sz w:val="24"/>
          <w:szCs w:val="24"/>
        </w:rPr>
        <w:t xml:space="preserve"> evaluated </w:t>
      </w:r>
      <w:r w:rsidRPr="00F53D32">
        <w:rPr>
          <w:rFonts w:ascii="Book Antiqua" w:hAnsi="Book Antiqua"/>
          <w:sz w:val="24"/>
          <w:szCs w:val="24"/>
        </w:rPr>
        <w:t xml:space="preserve">the association of statin use </w:t>
      </w:r>
      <w:r w:rsidR="00496535" w:rsidRPr="00F53D32">
        <w:rPr>
          <w:rFonts w:ascii="Book Antiqua" w:hAnsi="Book Antiqua"/>
          <w:sz w:val="24"/>
          <w:szCs w:val="24"/>
        </w:rPr>
        <w:t>with</w:t>
      </w:r>
      <w:r w:rsidRPr="00F53D32">
        <w:rPr>
          <w:rFonts w:ascii="Book Antiqua" w:hAnsi="Book Antiqua"/>
          <w:sz w:val="24"/>
          <w:szCs w:val="24"/>
        </w:rPr>
        <w:t xml:space="preserve"> </w:t>
      </w:r>
      <w:r w:rsidR="001625B3" w:rsidRPr="00F53D32">
        <w:rPr>
          <w:rFonts w:ascii="Book Antiqua" w:hAnsi="Book Antiqua"/>
          <w:sz w:val="24"/>
          <w:szCs w:val="24"/>
        </w:rPr>
        <w:t>PC</w:t>
      </w:r>
      <w:r w:rsidRPr="00F53D32">
        <w:rPr>
          <w:rFonts w:ascii="Book Antiqua" w:hAnsi="Book Antiqua"/>
          <w:sz w:val="24"/>
          <w:szCs w:val="24"/>
        </w:rPr>
        <w:t xml:space="preserve"> in terms of Gleason score (</w:t>
      </w:r>
      <w:r w:rsidR="004C21EE" w:rsidRPr="00F53D32">
        <w:rPr>
          <w:rFonts w:ascii="Book Antiqua" w:hAnsi="Book Antiqua"/>
          <w:sz w:val="24"/>
          <w:szCs w:val="24"/>
        </w:rPr>
        <w:t xml:space="preserve">reflecting the </w:t>
      </w:r>
      <w:r w:rsidRPr="00F53D32">
        <w:rPr>
          <w:rFonts w:ascii="Book Antiqua" w:hAnsi="Book Antiqua"/>
          <w:sz w:val="24"/>
          <w:szCs w:val="24"/>
        </w:rPr>
        <w:t>aggressiveness of</w:t>
      </w:r>
      <w:r w:rsidR="00A21AB0" w:rsidRPr="00F53D32">
        <w:rPr>
          <w:rFonts w:ascii="Book Antiqua" w:hAnsi="Book Antiqua"/>
          <w:sz w:val="24"/>
          <w:szCs w:val="24"/>
        </w:rPr>
        <w:t xml:space="preserve"> PC</w:t>
      </w:r>
      <w:r w:rsidRPr="00F53D32">
        <w:rPr>
          <w:rFonts w:ascii="Book Antiqua" w:hAnsi="Book Antiqua"/>
          <w:sz w:val="24"/>
          <w:szCs w:val="24"/>
        </w:rPr>
        <w:t xml:space="preserve">), time and dose dependence, based on electronic medical records. </w:t>
      </w:r>
      <w:r w:rsidR="00F57BC9" w:rsidRPr="00F53D32">
        <w:rPr>
          <w:rFonts w:ascii="Book Antiqua" w:hAnsi="Book Antiqua"/>
          <w:sz w:val="24"/>
          <w:szCs w:val="24"/>
        </w:rPr>
        <w:t>The conclusion of the study was that statin</w:t>
      </w:r>
      <w:r w:rsidR="00496535" w:rsidRPr="00F53D32">
        <w:rPr>
          <w:rFonts w:ascii="Book Antiqua" w:hAnsi="Book Antiqua"/>
          <w:sz w:val="24"/>
          <w:szCs w:val="24"/>
        </w:rPr>
        <w:t>s</w:t>
      </w:r>
      <w:r w:rsidR="00F57BC9" w:rsidRPr="00F53D32">
        <w:rPr>
          <w:rFonts w:ascii="Book Antiqua" w:hAnsi="Book Antiqua"/>
          <w:sz w:val="24"/>
          <w:szCs w:val="24"/>
        </w:rPr>
        <w:t xml:space="preserve"> might be associated with </w:t>
      </w:r>
      <w:r w:rsidR="00496535" w:rsidRPr="00F53D32">
        <w:rPr>
          <w:rFonts w:ascii="Book Antiqua" w:hAnsi="Book Antiqua"/>
          <w:sz w:val="24"/>
          <w:szCs w:val="24"/>
        </w:rPr>
        <w:t xml:space="preserve">a </w:t>
      </w:r>
      <w:r w:rsidR="00F57BC9" w:rsidRPr="00F53D32">
        <w:rPr>
          <w:rFonts w:ascii="Book Antiqua" w:hAnsi="Book Antiqua"/>
          <w:sz w:val="24"/>
          <w:szCs w:val="24"/>
        </w:rPr>
        <w:t xml:space="preserve">reduced </w:t>
      </w:r>
      <w:r w:rsidR="001625B3" w:rsidRPr="00F53D32">
        <w:rPr>
          <w:rFonts w:ascii="Book Antiqua" w:hAnsi="Book Antiqua"/>
          <w:sz w:val="24"/>
          <w:szCs w:val="24"/>
        </w:rPr>
        <w:t>PC</w:t>
      </w:r>
      <w:r w:rsidR="00F57BC9" w:rsidRPr="00F53D32">
        <w:rPr>
          <w:rFonts w:ascii="Book Antiqua" w:hAnsi="Book Antiqua"/>
          <w:sz w:val="24"/>
          <w:szCs w:val="24"/>
        </w:rPr>
        <w:t xml:space="preserve"> risk only when used for a relatively longer </w:t>
      </w:r>
      <w:r w:rsidR="00496535" w:rsidRPr="00F53D32">
        <w:rPr>
          <w:rFonts w:ascii="Book Antiqua" w:hAnsi="Book Antiqua"/>
          <w:sz w:val="24"/>
          <w:szCs w:val="24"/>
        </w:rPr>
        <w:t>t</w:t>
      </w:r>
      <w:r w:rsidR="001E7DE3">
        <w:rPr>
          <w:rFonts w:ascii="Book Antiqua" w:hAnsi="Book Antiqua"/>
          <w:sz w:val="24"/>
          <w:szCs w:val="24"/>
        </w:rPr>
        <w:t>ime</w:t>
      </w:r>
      <w:r w:rsidR="00F57BC9" w:rsidRPr="00F53D32">
        <w:rPr>
          <w:rFonts w:ascii="Book Antiqua" w:hAnsi="Book Antiqua"/>
          <w:sz w:val="24"/>
          <w:szCs w:val="24"/>
        </w:rPr>
        <w:t xml:space="preserve">, and the risk reduction was higher for patients </w:t>
      </w:r>
      <w:r w:rsidR="00496535" w:rsidRPr="00F53D32">
        <w:rPr>
          <w:rFonts w:ascii="Book Antiqua" w:hAnsi="Book Antiqua"/>
          <w:sz w:val="24"/>
          <w:szCs w:val="24"/>
        </w:rPr>
        <w:t>with</w:t>
      </w:r>
      <w:r w:rsidR="00F57BC9" w:rsidRPr="00F53D32">
        <w:rPr>
          <w:rFonts w:ascii="Book Antiqua" w:hAnsi="Book Antiqua"/>
          <w:sz w:val="24"/>
          <w:szCs w:val="24"/>
        </w:rPr>
        <w:t xml:space="preserve"> higher Gleason score. Additionally, lipophilic statins were more protective than hydrophilic </w:t>
      </w:r>
      <w:proofErr w:type="gramStart"/>
      <w:r w:rsidR="001E7DE3">
        <w:rPr>
          <w:rFonts w:ascii="Book Antiqua" w:hAnsi="Book Antiqua"/>
          <w:sz w:val="24"/>
          <w:szCs w:val="24"/>
        </w:rPr>
        <w:t>statins</w:t>
      </w:r>
      <w:r w:rsidR="00DE271B" w:rsidRPr="00F53D32">
        <w:rPr>
          <w:rFonts w:ascii="Book Antiqua" w:hAnsi="Book Antiqua"/>
          <w:sz w:val="24"/>
          <w:szCs w:val="24"/>
          <w:vertAlign w:val="superscript"/>
        </w:rPr>
        <w:t>[</w:t>
      </w:r>
      <w:proofErr w:type="gramEnd"/>
      <w:r w:rsidR="00DE271B" w:rsidRPr="00F53D32">
        <w:rPr>
          <w:rFonts w:ascii="Book Antiqua" w:hAnsi="Book Antiqua"/>
          <w:sz w:val="24"/>
          <w:szCs w:val="24"/>
          <w:vertAlign w:val="superscript"/>
        </w:rPr>
        <w:t>67]</w:t>
      </w:r>
      <w:r w:rsidR="00F57BC9" w:rsidRPr="00F53D32">
        <w:rPr>
          <w:rFonts w:ascii="Book Antiqua" w:hAnsi="Book Antiqua"/>
          <w:sz w:val="24"/>
          <w:szCs w:val="24"/>
        </w:rPr>
        <w:t xml:space="preserve">. </w:t>
      </w:r>
    </w:p>
    <w:p w14:paraId="39110C66" w14:textId="08A12B84" w:rsidR="009969DD" w:rsidRPr="00F53D32" w:rsidRDefault="000A24A2" w:rsidP="00B44AB3">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Statins</w:t>
      </w:r>
      <w:r w:rsidR="00834552" w:rsidRPr="00F53D32">
        <w:rPr>
          <w:rFonts w:ascii="Book Antiqua" w:hAnsi="Book Antiqua"/>
          <w:sz w:val="24"/>
          <w:szCs w:val="24"/>
        </w:rPr>
        <w:t xml:space="preserve">, administered preoperatively, </w:t>
      </w:r>
      <w:r w:rsidR="001E7DE3">
        <w:rPr>
          <w:rFonts w:ascii="Book Antiqua" w:hAnsi="Book Antiqua"/>
          <w:sz w:val="24"/>
          <w:szCs w:val="24"/>
        </w:rPr>
        <w:t>were</w:t>
      </w:r>
      <w:r w:rsidRPr="00F53D32">
        <w:rPr>
          <w:rFonts w:ascii="Book Antiqua" w:hAnsi="Book Antiqua"/>
          <w:sz w:val="24"/>
          <w:szCs w:val="24"/>
        </w:rPr>
        <w:t xml:space="preserve"> also evaluated </w:t>
      </w:r>
      <w:r w:rsidR="00496535" w:rsidRPr="00F53D32">
        <w:rPr>
          <w:rFonts w:ascii="Book Antiqua" w:hAnsi="Book Antiqua"/>
          <w:sz w:val="24"/>
          <w:szCs w:val="24"/>
        </w:rPr>
        <w:t xml:space="preserve">in </w:t>
      </w:r>
      <w:r w:rsidRPr="00F53D32">
        <w:rPr>
          <w:rFonts w:ascii="Book Antiqua" w:hAnsi="Book Antiqua"/>
          <w:sz w:val="24"/>
          <w:szCs w:val="24"/>
        </w:rPr>
        <w:t>clinical studi</w:t>
      </w:r>
      <w:r w:rsidR="00A16289" w:rsidRPr="00F53D32">
        <w:rPr>
          <w:rFonts w:ascii="Book Antiqua" w:hAnsi="Book Antiqua"/>
          <w:sz w:val="24"/>
          <w:szCs w:val="24"/>
        </w:rPr>
        <w:t>e</w:t>
      </w:r>
      <w:r w:rsidRPr="00F53D32">
        <w:rPr>
          <w:rFonts w:ascii="Book Antiqua" w:hAnsi="Book Antiqua"/>
          <w:sz w:val="24"/>
          <w:szCs w:val="24"/>
        </w:rPr>
        <w:t>s for the</w:t>
      </w:r>
      <w:r w:rsidR="00834552" w:rsidRPr="00F53D32">
        <w:rPr>
          <w:rFonts w:ascii="Book Antiqua" w:hAnsi="Book Antiqua"/>
          <w:sz w:val="24"/>
          <w:szCs w:val="24"/>
        </w:rPr>
        <w:t>ir</w:t>
      </w:r>
      <w:r w:rsidRPr="00F53D32">
        <w:rPr>
          <w:rFonts w:ascii="Book Antiqua" w:hAnsi="Book Antiqua"/>
          <w:sz w:val="24"/>
          <w:szCs w:val="24"/>
        </w:rPr>
        <w:t xml:space="preserve"> influence on disease </w:t>
      </w:r>
      <w:r w:rsidR="00A16289" w:rsidRPr="00F53D32">
        <w:rPr>
          <w:rFonts w:ascii="Book Antiqua" w:hAnsi="Book Antiqua"/>
          <w:sz w:val="24"/>
          <w:szCs w:val="24"/>
        </w:rPr>
        <w:t>recurrence</w:t>
      </w:r>
      <w:r w:rsidR="00CC29D8" w:rsidRPr="00F53D32">
        <w:rPr>
          <w:rFonts w:ascii="Book Antiqua" w:hAnsi="Book Antiqua"/>
          <w:sz w:val="24"/>
          <w:szCs w:val="24"/>
        </w:rPr>
        <w:t xml:space="preserve">, </w:t>
      </w:r>
      <w:r w:rsidR="00922076" w:rsidRPr="00F53D32">
        <w:rPr>
          <w:rFonts w:ascii="Book Antiqua" w:hAnsi="Book Antiqua"/>
          <w:sz w:val="24"/>
          <w:szCs w:val="24"/>
        </w:rPr>
        <w:t>proliferation index</w:t>
      </w:r>
      <w:r w:rsidR="00CC29D8" w:rsidRPr="00F53D32">
        <w:rPr>
          <w:rFonts w:ascii="Book Antiqua" w:hAnsi="Book Antiqua"/>
          <w:sz w:val="24"/>
          <w:szCs w:val="24"/>
        </w:rPr>
        <w:t xml:space="preserve"> or tumor biomarker status</w:t>
      </w:r>
      <w:r w:rsidR="00551819" w:rsidRPr="00F53D32">
        <w:rPr>
          <w:rFonts w:ascii="Book Antiqua" w:hAnsi="Book Antiqua"/>
          <w:sz w:val="24"/>
          <w:szCs w:val="24"/>
        </w:rPr>
        <w:t>,</w:t>
      </w:r>
      <w:r w:rsidR="00CC29D8" w:rsidRPr="00F53D32">
        <w:rPr>
          <w:rFonts w:ascii="Book Antiqua" w:hAnsi="Book Antiqua"/>
          <w:sz w:val="24"/>
          <w:szCs w:val="24"/>
        </w:rPr>
        <w:t xml:space="preserve"> in men undergoing radical </w:t>
      </w:r>
      <w:proofErr w:type="gramStart"/>
      <w:r w:rsidR="00CC29D8" w:rsidRPr="00F53D32">
        <w:rPr>
          <w:rFonts w:ascii="Book Antiqua" w:hAnsi="Book Antiqua"/>
          <w:sz w:val="24"/>
          <w:szCs w:val="24"/>
        </w:rPr>
        <w:t>prostatectomy</w:t>
      </w:r>
      <w:r w:rsidR="00DE271B" w:rsidRPr="00F53D32">
        <w:rPr>
          <w:rFonts w:ascii="Book Antiqua" w:hAnsi="Book Antiqua"/>
          <w:sz w:val="24"/>
          <w:szCs w:val="24"/>
          <w:vertAlign w:val="superscript"/>
        </w:rPr>
        <w:t>[</w:t>
      </w:r>
      <w:proofErr w:type="gramEnd"/>
      <w:r w:rsidR="00DE271B" w:rsidRPr="00F53D32">
        <w:rPr>
          <w:rFonts w:ascii="Book Antiqua" w:hAnsi="Book Antiqua"/>
          <w:sz w:val="24"/>
          <w:szCs w:val="24"/>
          <w:vertAlign w:val="superscript"/>
        </w:rPr>
        <w:t>68-70]</w:t>
      </w:r>
      <w:r w:rsidRPr="00F53D32">
        <w:rPr>
          <w:rFonts w:ascii="Book Antiqua" w:hAnsi="Book Antiqua"/>
          <w:sz w:val="24"/>
          <w:szCs w:val="24"/>
        </w:rPr>
        <w:t xml:space="preserve">. </w:t>
      </w:r>
      <w:r w:rsidR="009969DD" w:rsidRPr="00F53D32">
        <w:rPr>
          <w:rFonts w:ascii="Book Antiqua" w:hAnsi="Book Antiqua"/>
          <w:sz w:val="24"/>
          <w:szCs w:val="24"/>
        </w:rPr>
        <w:t xml:space="preserve">The statins investigated in these trials </w:t>
      </w:r>
      <w:r w:rsidR="001E7DE3">
        <w:rPr>
          <w:rFonts w:ascii="Book Antiqua" w:hAnsi="Book Antiqua"/>
          <w:sz w:val="24"/>
          <w:szCs w:val="24"/>
        </w:rPr>
        <w:t>were</w:t>
      </w:r>
      <w:r w:rsidR="009969DD" w:rsidRPr="00F53D32">
        <w:rPr>
          <w:rFonts w:ascii="Book Antiqua" w:hAnsi="Book Antiqua"/>
          <w:sz w:val="24"/>
          <w:szCs w:val="24"/>
        </w:rPr>
        <w:t xml:space="preserve"> simvastatin and atorvastatin, but the results </w:t>
      </w:r>
      <w:r w:rsidR="001E7DE3">
        <w:rPr>
          <w:rFonts w:ascii="Book Antiqua" w:hAnsi="Book Antiqua"/>
          <w:sz w:val="24"/>
          <w:szCs w:val="24"/>
        </w:rPr>
        <w:t>have still to be published</w:t>
      </w:r>
      <w:r w:rsidR="009969DD" w:rsidRPr="00F53D32">
        <w:rPr>
          <w:rFonts w:ascii="Book Antiqua" w:hAnsi="Book Antiqua"/>
          <w:sz w:val="24"/>
          <w:szCs w:val="24"/>
        </w:rPr>
        <w:t>.</w:t>
      </w:r>
    </w:p>
    <w:p w14:paraId="5E157933" w14:textId="77777777" w:rsidR="00341385" w:rsidRPr="00F53D32" w:rsidRDefault="00341385" w:rsidP="00F53D32">
      <w:pPr>
        <w:spacing w:after="0" w:line="360" w:lineRule="auto"/>
        <w:jc w:val="both"/>
        <w:rPr>
          <w:rFonts w:ascii="Book Antiqua" w:hAnsi="Book Antiqua"/>
          <w:sz w:val="24"/>
          <w:szCs w:val="24"/>
        </w:rPr>
      </w:pPr>
    </w:p>
    <w:p w14:paraId="78D772B0" w14:textId="6026259D" w:rsidR="004D3098" w:rsidRPr="00B44AB3" w:rsidRDefault="00BC06A2" w:rsidP="00F53D32">
      <w:pPr>
        <w:spacing w:after="0" w:line="360" w:lineRule="auto"/>
        <w:jc w:val="both"/>
        <w:rPr>
          <w:rFonts w:ascii="Book Antiqua" w:hAnsi="Book Antiqua"/>
          <w:b/>
          <w:bCs/>
          <w:i/>
          <w:sz w:val="24"/>
          <w:szCs w:val="24"/>
        </w:rPr>
      </w:pPr>
      <w:r w:rsidRPr="00B44AB3">
        <w:rPr>
          <w:rFonts w:ascii="Book Antiqua" w:hAnsi="Book Antiqua"/>
          <w:b/>
          <w:bCs/>
          <w:i/>
          <w:sz w:val="24"/>
          <w:szCs w:val="24"/>
        </w:rPr>
        <w:t>BCs</w:t>
      </w:r>
    </w:p>
    <w:p w14:paraId="7C57CFFB" w14:textId="2A0F29DE" w:rsidR="00051B41" w:rsidRPr="00F53D32" w:rsidRDefault="00424FB9" w:rsidP="00F53D32">
      <w:pPr>
        <w:spacing w:after="0" w:line="360" w:lineRule="auto"/>
        <w:jc w:val="both"/>
        <w:rPr>
          <w:rFonts w:ascii="Book Antiqua" w:hAnsi="Book Antiqua"/>
          <w:sz w:val="24"/>
          <w:szCs w:val="24"/>
        </w:rPr>
      </w:pPr>
      <w:r w:rsidRPr="00F53D32">
        <w:rPr>
          <w:rFonts w:ascii="Book Antiqua" w:hAnsi="Book Antiqua"/>
          <w:sz w:val="24"/>
          <w:szCs w:val="24"/>
        </w:rPr>
        <w:t xml:space="preserve">BC is the most frequently encountered cancer among women, and the number of clinical trials assessing the putative clinical benefit of statins in BC is increasing. Recently, a direct association between cholesterol blood levels and the incidence of BC was observed. A high level of LDL increases BC cell proliferation and induces gene changes that are not favorable for the prognosis of </w:t>
      </w:r>
      <w:proofErr w:type="gramStart"/>
      <w:r w:rsidRPr="00F53D32">
        <w:rPr>
          <w:rFonts w:ascii="Book Antiqua" w:hAnsi="Book Antiqua"/>
          <w:sz w:val="24"/>
          <w:szCs w:val="24"/>
        </w:rPr>
        <w:t>BC</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71]</w:t>
      </w:r>
      <w:r w:rsidRPr="00F53D32">
        <w:rPr>
          <w:rFonts w:ascii="Book Antiqua" w:hAnsi="Book Antiqua"/>
          <w:sz w:val="24"/>
          <w:szCs w:val="24"/>
        </w:rPr>
        <w:t xml:space="preserve">. </w:t>
      </w:r>
      <w:r w:rsidR="00B45BE0" w:rsidRPr="00F53D32">
        <w:rPr>
          <w:rFonts w:ascii="Book Antiqua" w:hAnsi="Book Antiqua"/>
          <w:sz w:val="24"/>
          <w:szCs w:val="24"/>
        </w:rPr>
        <w:t xml:space="preserve">A 72% </w:t>
      </w:r>
      <w:r w:rsidRPr="00F53D32">
        <w:rPr>
          <w:rFonts w:ascii="Book Antiqua" w:hAnsi="Book Antiqua"/>
          <w:sz w:val="24"/>
          <w:szCs w:val="24"/>
        </w:rPr>
        <w:t xml:space="preserve">risk reduction in the </w:t>
      </w:r>
      <w:r w:rsidR="00B45BE0" w:rsidRPr="00F53D32">
        <w:rPr>
          <w:rFonts w:ascii="Book Antiqua" w:hAnsi="Book Antiqua"/>
          <w:sz w:val="24"/>
          <w:szCs w:val="24"/>
        </w:rPr>
        <w:t xml:space="preserve">onset </w:t>
      </w:r>
      <w:r w:rsidRPr="00F53D32">
        <w:rPr>
          <w:rFonts w:ascii="Book Antiqua" w:hAnsi="Book Antiqua"/>
          <w:sz w:val="24"/>
          <w:szCs w:val="24"/>
        </w:rPr>
        <w:t xml:space="preserve">of </w:t>
      </w:r>
      <w:r w:rsidR="002B60F4" w:rsidRPr="00F53D32">
        <w:rPr>
          <w:rFonts w:ascii="Book Antiqua" w:hAnsi="Book Antiqua"/>
          <w:sz w:val="24"/>
          <w:szCs w:val="24"/>
        </w:rPr>
        <w:t xml:space="preserve">BC </w:t>
      </w:r>
      <w:r w:rsidRPr="00F53D32">
        <w:rPr>
          <w:rFonts w:ascii="Book Antiqua" w:hAnsi="Book Antiqua"/>
          <w:sz w:val="24"/>
          <w:szCs w:val="24"/>
        </w:rPr>
        <w:t xml:space="preserve">was observed among statin users, especially in estrogen-negative </w:t>
      </w:r>
      <w:r w:rsidR="002B60F4" w:rsidRPr="00F53D32">
        <w:rPr>
          <w:rFonts w:ascii="Book Antiqua" w:hAnsi="Book Antiqua"/>
          <w:sz w:val="24"/>
          <w:szCs w:val="24"/>
        </w:rPr>
        <w:t>BC</w:t>
      </w:r>
      <w:r w:rsidR="00B45BE0" w:rsidRPr="00F53D32">
        <w:rPr>
          <w:rFonts w:ascii="Book Antiqua" w:hAnsi="Book Antiqua"/>
          <w:sz w:val="24"/>
          <w:szCs w:val="24"/>
        </w:rPr>
        <w:t xml:space="preserve"> cases</w:t>
      </w:r>
      <w:r w:rsidRPr="00F53D32">
        <w:rPr>
          <w:rFonts w:ascii="Book Antiqua" w:hAnsi="Book Antiqua"/>
          <w:sz w:val="24"/>
          <w:szCs w:val="24"/>
        </w:rPr>
        <w:t xml:space="preserve">. This result </w:t>
      </w:r>
      <w:r w:rsidR="00FD1A91" w:rsidRPr="00F53D32">
        <w:rPr>
          <w:rFonts w:ascii="Book Antiqua" w:hAnsi="Book Antiqua"/>
          <w:sz w:val="24"/>
          <w:szCs w:val="24"/>
        </w:rPr>
        <w:t>ha</w:t>
      </w:r>
      <w:r w:rsidR="000F10E5" w:rsidRPr="00F53D32">
        <w:rPr>
          <w:rFonts w:ascii="Book Antiqua" w:hAnsi="Book Antiqua"/>
          <w:sz w:val="24"/>
          <w:szCs w:val="24"/>
        </w:rPr>
        <w:t>s</w:t>
      </w:r>
      <w:r w:rsidR="00FD1A91" w:rsidRPr="00F53D32">
        <w:rPr>
          <w:rFonts w:ascii="Book Antiqua" w:hAnsi="Book Antiqua"/>
          <w:sz w:val="24"/>
          <w:szCs w:val="24"/>
        </w:rPr>
        <w:t xml:space="preserve"> been reported in </w:t>
      </w:r>
      <w:r w:rsidRPr="00F53D32">
        <w:rPr>
          <w:rFonts w:ascii="Book Antiqua" w:hAnsi="Book Antiqua"/>
          <w:sz w:val="24"/>
          <w:szCs w:val="24"/>
        </w:rPr>
        <w:t xml:space="preserve">long-term statin </w:t>
      </w:r>
      <w:proofErr w:type="gramStart"/>
      <w:r w:rsidRPr="00F53D32">
        <w:rPr>
          <w:rFonts w:ascii="Book Antiqua" w:hAnsi="Book Antiqua"/>
          <w:sz w:val="24"/>
          <w:szCs w:val="24"/>
        </w:rPr>
        <w:t>therapy</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72]</w:t>
      </w:r>
      <w:r w:rsidRPr="00F53D32">
        <w:rPr>
          <w:rFonts w:ascii="Book Antiqua" w:hAnsi="Book Antiqua"/>
          <w:sz w:val="24"/>
          <w:szCs w:val="24"/>
        </w:rPr>
        <w:t xml:space="preserve">. </w:t>
      </w:r>
      <w:r w:rsidR="00F852B9" w:rsidRPr="00F53D32">
        <w:rPr>
          <w:rFonts w:ascii="Book Antiqua" w:hAnsi="Book Antiqua"/>
          <w:sz w:val="24"/>
          <w:szCs w:val="24"/>
        </w:rPr>
        <w:t>A</w:t>
      </w:r>
      <w:r w:rsidR="00B45BE0" w:rsidRPr="00F53D32">
        <w:rPr>
          <w:rFonts w:ascii="Book Antiqua" w:hAnsi="Book Antiqua"/>
          <w:sz w:val="24"/>
          <w:szCs w:val="24"/>
        </w:rPr>
        <w:t>d</w:t>
      </w:r>
      <w:r w:rsidRPr="00F53D32">
        <w:rPr>
          <w:rFonts w:ascii="Book Antiqua" w:hAnsi="Book Antiqua"/>
          <w:sz w:val="24"/>
          <w:szCs w:val="24"/>
        </w:rPr>
        <w:t>ditionally,</w:t>
      </w:r>
      <w:r w:rsidR="00F852B9" w:rsidRPr="00F53D32">
        <w:rPr>
          <w:rFonts w:ascii="Book Antiqua" w:hAnsi="Book Antiqua"/>
          <w:sz w:val="24"/>
          <w:szCs w:val="24"/>
        </w:rPr>
        <w:t xml:space="preserve"> statins </w:t>
      </w:r>
      <w:r w:rsidRPr="00F53D32">
        <w:rPr>
          <w:rFonts w:ascii="Book Antiqua" w:hAnsi="Book Antiqua"/>
          <w:sz w:val="24"/>
          <w:szCs w:val="24"/>
        </w:rPr>
        <w:t>were shown to</w:t>
      </w:r>
      <w:r w:rsidR="00F852B9" w:rsidRPr="00F53D32">
        <w:rPr>
          <w:rFonts w:ascii="Book Antiqua" w:hAnsi="Book Antiqua"/>
          <w:sz w:val="24"/>
          <w:szCs w:val="24"/>
        </w:rPr>
        <w:t xml:space="preserve"> reduce </w:t>
      </w:r>
      <w:r w:rsidR="007E2B66" w:rsidRPr="00F53D32">
        <w:rPr>
          <w:rFonts w:ascii="Book Antiqua" w:hAnsi="Book Antiqua"/>
          <w:sz w:val="24"/>
          <w:szCs w:val="24"/>
        </w:rPr>
        <w:t>BC</w:t>
      </w:r>
      <w:r w:rsidR="00F852B9" w:rsidRPr="00F53D32">
        <w:rPr>
          <w:rFonts w:ascii="Book Antiqua" w:hAnsi="Book Antiqua"/>
          <w:sz w:val="24"/>
          <w:szCs w:val="24"/>
        </w:rPr>
        <w:t xml:space="preserve"> patient mortality, </w:t>
      </w:r>
      <w:r w:rsidR="00B45BE0" w:rsidRPr="00F53D32">
        <w:rPr>
          <w:rFonts w:ascii="Book Antiqua" w:hAnsi="Book Antiqua"/>
          <w:sz w:val="24"/>
          <w:szCs w:val="24"/>
        </w:rPr>
        <w:t xml:space="preserve">but </w:t>
      </w:r>
      <w:r w:rsidR="00F852B9" w:rsidRPr="00F53D32">
        <w:rPr>
          <w:rFonts w:ascii="Book Antiqua" w:hAnsi="Book Antiqua"/>
          <w:sz w:val="24"/>
          <w:szCs w:val="24"/>
        </w:rPr>
        <w:t xml:space="preserve">the benefit appears to be dependent on statin type and follow-up time. Thus, lipophilic statins showed a stronger protective </w:t>
      </w:r>
      <w:r w:rsidR="00596575" w:rsidRPr="00F53D32">
        <w:rPr>
          <w:rFonts w:ascii="Book Antiqua" w:hAnsi="Book Antiqua"/>
          <w:sz w:val="24"/>
          <w:szCs w:val="24"/>
        </w:rPr>
        <w:t xml:space="preserve">effect </w:t>
      </w:r>
      <w:r w:rsidR="00F852B9" w:rsidRPr="00F53D32">
        <w:rPr>
          <w:rFonts w:ascii="Book Antiqua" w:hAnsi="Book Antiqua"/>
          <w:sz w:val="24"/>
          <w:szCs w:val="24"/>
        </w:rPr>
        <w:t xml:space="preserve">in </w:t>
      </w:r>
      <w:r w:rsidR="007E2B66" w:rsidRPr="00F53D32">
        <w:rPr>
          <w:rFonts w:ascii="Book Antiqua" w:hAnsi="Book Antiqua"/>
          <w:sz w:val="24"/>
          <w:szCs w:val="24"/>
        </w:rPr>
        <w:t>BC</w:t>
      </w:r>
      <w:r w:rsidR="00F852B9" w:rsidRPr="00F53D32">
        <w:rPr>
          <w:rFonts w:ascii="Book Antiqua" w:hAnsi="Book Antiqua"/>
          <w:sz w:val="24"/>
          <w:szCs w:val="24"/>
        </w:rPr>
        <w:t xml:space="preserve"> patients,</w:t>
      </w:r>
      <w:r w:rsidR="00D965F7" w:rsidRPr="00F53D32">
        <w:rPr>
          <w:rFonts w:ascii="Book Antiqua" w:hAnsi="Book Antiqua"/>
          <w:sz w:val="24"/>
          <w:szCs w:val="24"/>
        </w:rPr>
        <w:t xml:space="preserve"> reflected by</w:t>
      </w:r>
      <w:r w:rsidR="00051B41" w:rsidRPr="00F53D32">
        <w:rPr>
          <w:rFonts w:ascii="Book Antiqua" w:hAnsi="Book Antiqua"/>
          <w:sz w:val="24"/>
          <w:szCs w:val="24"/>
        </w:rPr>
        <w:t xml:space="preserve"> </w:t>
      </w:r>
      <w:r w:rsidR="00596575" w:rsidRPr="00F53D32">
        <w:rPr>
          <w:rFonts w:ascii="Book Antiqua" w:hAnsi="Book Antiqua"/>
          <w:sz w:val="24"/>
          <w:szCs w:val="24"/>
        </w:rPr>
        <w:t xml:space="preserve">a </w:t>
      </w:r>
      <w:r w:rsidR="00051B41" w:rsidRPr="00F53D32">
        <w:rPr>
          <w:rFonts w:ascii="Book Antiqua" w:hAnsi="Book Antiqua"/>
          <w:sz w:val="24"/>
          <w:szCs w:val="24"/>
        </w:rPr>
        <w:t xml:space="preserve">significantly increased </w:t>
      </w:r>
      <w:r w:rsidR="00051B41" w:rsidRPr="00F53D32">
        <w:rPr>
          <w:rFonts w:ascii="Book Antiqua" w:hAnsi="Book Antiqua"/>
          <w:sz w:val="24"/>
          <w:szCs w:val="24"/>
        </w:rPr>
        <w:lastRenderedPageBreak/>
        <w:t>recur</w:t>
      </w:r>
      <w:r w:rsidR="00A16289" w:rsidRPr="00F53D32">
        <w:rPr>
          <w:rFonts w:ascii="Book Antiqua" w:hAnsi="Book Antiqua"/>
          <w:sz w:val="24"/>
          <w:szCs w:val="24"/>
        </w:rPr>
        <w:t>r</w:t>
      </w:r>
      <w:r w:rsidR="00051B41" w:rsidRPr="00F53D32">
        <w:rPr>
          <w:rFonts w:ascii="Book Antiqua" w:hAnsi="Book Antiqua"/>
          <w:sz w:val="24"/>
          <w:szCs w:val="24"/>
        </w:rPr>
        <w:t xml:space="preserve">ence-free survival and </w:t>
      </w:r>
      <w:r w:rsidR="00596575" w:rsidRPr="00F53D32">
        <w:rPr>
          <w:rFonts w:ascii="Book Antiqua" w:hAnsi="Book Antiqua"/>
          <w:sz w:val="24"/>
          <w:szCs w:val="24"/>
        </w:rPr>
        <w:t xml:space="preserve">an </w:t>
      </w:r>
      <w:r w:rsidR="00051B41" w:rsidRPr="00F53D32">
        <w:rPr>
          <w:rFonts w:ascii="Book Antiqua" w:hAnsi="Book Antiqua"/>
          <w:sz w:val="24"/>
          <w:szCs w:val="24"/>
        </w:rPr>
        <w:t>improved overall survival. On the other hand, h</w:t>
      </w:r>
      <w:r w:rsidR="00F852B9" w:rsidRPr="00F53D32">
        <w:rPr>
          <w:rFonts w:ascii="Book Antiqua" w:hAnsi="Book Antiqua"/>
          <w:sz w:val="24"/>
          <w:szCs w:val="24"/>
        </w:rPr>
        <w:t xml:space="preserve">ydrophilic statins only slightly improved all-cause mortality. </w:t>
      </w:r>
      <w:r w:rsidR="00B45BE0" w:rsidRPr="00F53D32">
        <w:rPr>
          <w:rFonts w:ascii="Book Antiqua" w:hAnsi="Book Antiqua"/>
          <w:sz w:val="24"/>
          <w:szCs w:val="24"/>
        </w:rPr>
        <w:t>Furthermore</w:t>
      </w:r>
      <w:r w:rsidR="00F852B9" w:rsidRPr="00F53D32">
        <w:rPr>
          <w:rFonts w:ascii="Book Antiqua" w:hAnsi="Book Antiqua"/>
          <w:sz w:val="24"/>
          <w:szCs w:val="24"/>
        </w:rPr>
        <w:t>, the protective effect was observed only in groups with less than 4 years of follow-</w:t>
      </w:r>
      <w:proofErr w:type="gramStart"/>
      <w:r w:rsidR="00F852B9" w:rsidRPr="00F53D32">
        <w:rPr>
          <w:rFonts w:ascii="Book Antiqua" w:hAnsi="Book Antiqua"/>
          <w:sz w:val="24"/>
          <w:szCs w:val="24"/>
        </w:rPr>
        <w:t>up</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73,74]</w:t>
      </w:r>
      <w:r w:rsidR="00F852B9" w:rsidRPr="00F53D32">
        <w:rPr>
          <w:rFonts w:ascii="Book Antiqua" w:hAnsi="Book Antiqua"/>
          <w:sz w:val="24"/>
          <w:szCs w:val="24"/>
        </w:rPr>
        <w:t xml:space="preserve">. </w:t>
      </w:r>
      <w:r w:rsidR="00B45BE0" w:rsidRPr="00F53D32">
        <w:rPr>
          <w:rFonts w:ascii="Book Antiqua" w:hAnsi="Book Antiqua"/>
          <w:sz w:val="24"/>
          <w:szCs w:val="24"/>
        </w:rPr>
        <w:t>Also</w:t>
      </w:r>
      <w:r w:rsidR="00A75470" w:rsidRPr="00F53D32">
        <w:rPr>
          <w:rFonts w:ascii="Book Antiqua" w:hAnsi="Book Antiqua"/>
          <w:sz w:val="24"/>
          <w:szCs w:val="24"/>
        </w:rPr>
        <w:t xml:space="preserve">, it has been shown </w:t>
      </w:r>
      <w:r w:rsidR="00F852B9" w:rsidRPr="00F53D32">
        <w:rPr>
          <w:rFonts w:ascii="Book Antiqua" w:hAnsi="Book Antiqua"/>
          <w:sz w:val="24"/>
          <w:szCs w:val="24"/>
        </w:rPr>
        <w:t xml:space="preserve">that statins </w:t>
      </w:r>
      <w:r w:rsidR="00A75470" w:rsidRPr="00F53D32">
        <w:rPr>
          <w:rFonts w:ascii="Book Antiqua" w:hAnsi="Book Antiqua"/>
          <w:sz w:val="24"/>
          <w:szCs w:val="24"/>
        </w:rPr>
        <w:t xml:space="preserve">did not increase the risk of </w:t>
      </w:r>
      <w:proofErr w:type="gramStart"/>
      <w:r w:rsidR="002B60F4" w:rsidRPr="00F53D32">
        <w:rPr>
          <w:rFonts w:ascii="Book Antiqua" w:hAnsi="Book Antiqua"/>
          <w:sz w:val="24"/>
          <w:szCs w:val="24"/>
        </w:rPr>
        <w:t>BC</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75]</w:t>
      </w:r>
      <w:r w:rsidR="00A75470" w:rsidRPr="00F53D32">
        <w:rPr>
          <w:rFonts w:ascii="Book Antiqua" w:hAnsi="Book Antiqua"/>
          <w:sz w:val="24"/>
          <w:szCs w:val="24"/>
        </w:rPr>
        <w:t>.</w:t>
      </w:r>
      <w:r w:rsidR="00051B41" w:rsidRPr="00F53D32">
        <w:rPr>
          <w:rFonts w:ascii="Book Antiqua" w:hAnsi="Book Antiqua"/>
          <w:sz w:val="24"/>
          <w:szCs w:val="24"/>
        </w:rPr>
        <w:t xml:space="preserve"> </w:t>
      </w:r>
    </w:p>
    <w:p w14:paraId="4FD2CEBD" w14:textId="3CD61E1B" w:rsidR="006C4CC9" w:rsidRPr="00F53D32" w:rsidRDefault="004B2E7D" w:rsidP="00B44AB3">
      <w:pPr>
        <w:spacing w:after="0" w:line="360" w:lineRule="auto"/>
        <w:ind w:firstLineChars="100" w:firstLine="240"/>
        <w:jc w:val="both"/>
        <w:rPr>
          <w:rFonts w:ascii="Book Antiqua" w:hAnsi="Book Antiqua"/>
          <w:color w:val="FF0000"/>
          <w:sz w:val="24"/>
          <w:szCs w:val="24"/>
        </w:rPr>
      </w:pPr>
      <w:r w:rsidRPr="00F53D32">
        <w:rPr>
          <w:rFonts w:ascii="Book Antiqua" w:hAnsi="Book Antiqua"/>
          <w:sz w:val="24"/>
          <w:szCs w:val="24"/>
        </w:rPr>
        <w:t xml:space="preserve">More recent clinical studies </w:t>
      </w:r>
      <w:r w:rsidR="001E7DE3">
        <w:rPr>
          <w:rFonts w:ascii="Book Antiqua" w:hAnsi="Book Antiqua"/>
          <w:sz w:val="24"/>
          <w:szCs w:val="24"/>
        </w:rPr>
        <w:t xml:space="preserve">have </w:t>
      </w:r>
      <w:r w:rsidR="00B45BE0" w:rsidRPr="00F53D32">
        <w:rPr>
          <w:rFonts w:ascii="Book Antiqua" w:hAnsi="Book Antiqua"/>
          <w:sz w:val="24"/>
          <w:szCs w:val="24"/>
        </w:rPr>
        <w:t>include</w:t>
      </w:r>
      <w:r w:rsidR="001E7DE3">
        <w:rPr>
          <w:rFonts w:ascii="Book Antiqua" w:hAnsi="Book Antiqua"/>
          <w:sz w:val="24"/>
          <w:szCs w:val="24"/>
        </w:rPr>
        <w:t>d</w:t>
      </w:r>
      <w:r w:rsidRPr="00F53D32">
        <w:rPr>
          <w:rFonts w:ascii="Book Antiqua" w:hAnsi="Book Antiqua"/>
          <w:sz w:val="24"/>
          <w:szCs w:val="24"/>
        </w:rPr>
        <w:t xml:space="preserve"> the evaluation of tumor biomarkers </w:t>
      </w:r>
      <w:r w:rsidR="008B33FA" w:rsidRPr="00F53D32">
        <w:rPr>
          <w:rFonts w:ascii="Book Antiqua" w:hAnsi="Book Antiqua"/>
          <w:sz w:val="24"/>
          <w:szCs w:val="24"/>
        </w:rPr>
        <w:t xml:space="preserve">capable of </w:t>
      </w:r>
      <w:r w:rsidRPr="00F53D32">
        <w:rPr>
          <w:rFonts w:ascii="Book Antiqua" w:hAnsi="Book Antiqua"/>
          <w:sz w:val="24"/>
          <w:szCs w:val="24"/>
        </w:rPr>
        <w:t>predicti</w:t>
      </w:r>
      <w:r w:rsidR="008B33FA" w:rsidRPr="00F53D32">
        <w:rPr>
          <w:rFonts w:ascii="Book Antiqua" w:hAnsi="Book Antiqua"/>
          <w:sz w:val="24"/>
          <w:szCs w:val="24"/>
        </w:rPr>
        <w:t>ng</w:t>
      </w:r>
      <w:r w:rsidRPr="00F53D32">
        <w:rPr>
          <w:rFonts w:ascii="Book Antiqua" w:hAnsi="Book Antiqua"/>
          <w:sz w:val="24"/>
          <w:szCs w:val="24"/>
        </w:rPr>
        <w:t xml:space="preserve"> statin response</w:t>
      </w:r>
      <w:r w:rsidR="00596575" w:rsidRPr="00F53D32">
        <w:rPr>
          <w:rFonts w:ascii="Book Antiqua" w:hAnsi="Book Antiqua"/>
          <w:sz w:val="24"/>
          <w:szCs w:val="24"/>
        </w:rPr>
        <w:t>,</w:t>
      </w:r>
      <w:r w:rsidRPr="00F53D32">
        <w:rPr>
          <w:rFonts w:ascii="Book Antiqua" w:hAnsi="Book Antiqua"/>
          <w:sz w:val="24"/>
          <w:szCs w:val="24"/>
        </w:rPr>
        <w:t xml:space="preserve"> in </w:t>
      </w:r>
      <w:r w:rsidR="00C719A7" w:rsidRPr="00F53D32">
        <w:rPr>
          <w:rFonts w:ascii="Book Antiqua" w:hAnsi="Book Antiqua"/>
          <w:sz w:val="24"/>
          <w:szCs w:val="24"/>
        </w:rPr>
        <w:t>their</w:t>
      </w:r>
      <w:r w:rsidRPr="00F53D32">
        <w:rPr>
          <w:rFonts w:ascii="Book Antiqua" w:hAnsi="Book Antiqua"/>
          <w:sz w:val="24"/>
          <w:szCs w:val="24"/>
        </w:rPr>
        <w:t xml:space="preserve"> design and analysis plan.</w:t>
      </w:r>
      <w:r w:rsidR="004A5965" w:rsidRPr="00F53D32">
        <w:rPr>
          <w:rFonts w:ascii="Book Antiqua" w:hAnsi="Book Antiqua"/>
          <w:sz w:val="24"/>
          <w:szCs w:val="24"/>
        </w:rPr>
        <w:t xml:space="preserve"> Thus, </w:t>
      </w:r>
      <w:r w:rsidR="0086166D" w:rsidRPr="00F53D32">
        <w:rPr>
          <w:rFonts w:ascii="Book Antiqua" w:hAnsi="Book Antiqua"/>
          <w:sz w:val="24"/>
          <w:szCs w:val="24"/>
        </w:rPr>
        <w:t>a</w:t>
      </w:r>
      <w:r w:rsidR="004A5965" w:rsidRPr="00F53D32">
        <w:rPr>
          <w:rFonts w:ascii="Book Antiqua" w:hAnsi="Book Antiqua"/>
          <w:sz w:val="24"/>
          <w:szCs w:val="24"/>
        </w:rPr>
        <w:t xml:space="preserve"> clinical trial</w:t>
      </w:r>
      <w:r w:rsidR="00BF15C6" w:rsidRPr="00F53D32">
        <w:rPr>
          <w:rFonts w:ascii="Book Antiqua" w:hAnsi="Book Antiqua"/>
          <w:sz w:val="24"/>
          <w:szCs w:val="24"/>
        </w:rPr>
        <w:t xml:space="preserve"> </w:t>
      </w:r>
      <w:r w:rsidR="004A5965" w:rsidRPr="00F53D32">
        <w:rPr>
          <w:rFonts w:ascii="Book Antiqua" w:hAnsi="Book Antiqua"/>
          <w:sz w:val="24"/>
          <w:szCs w:val="24"/>
        </w:rPr>
        <w:t>investigated the effects of short-term (two weeks) administration of atorvastatin</w:t>
      </w:r>
      <w:r w:rsidR="00A104A4" w:rsidRPr="00F53D32">
        <w:rPr>
          <w:rFonts w:ascii="Book Antiqua" w:hAnsi="Book Antiqua"/>
          <w:sz w:val="24"/>
          <w:szCs w:val="24"/>
        </w:rPr>
        <w:t>,</w:t>
      </w:r>
      <w:r w:rsidR="004A5965" w:rsidRPr="00F53D32">
        <w:rPr>
          <w:rFonts w:ascii="Book Antiqua" w:hAnsi="Book Antiqua"/>
          <w:sz w:val="24"/>
          <w:szCs w:val="24"/>
        </w:rPr>
        <w:t xml:space="preserve"> at the maximum recommended dose</w:t>
      </w:r>
      <w:r w:rsidR="00A104A4" w:rsidRPr="00F53D32">
        <w:rPr>
          <w:rFonts w:ascii="Book Antiqua" w:hAnsi="Book Antiqua"/>
          <w:sz w:val="24"/>
          <w:szCs w:val="24"/>
        </w:rPr>
        <w:t>,</w:t>
      </w:r>
      <w:r w:rsidR="004A5965" w:rsidRPr="00F53D32">
        <w:rPr>
          <w:rFonts w:ascii="Book Antiqua" w:hAnsi="Book Antiqua"/>
          <w:sz w:val="24"/>
          <w:szCs w:val="24"/>
        </w:rPr>
        <w:t xml:space="preserve"> on the </w:t>
      </w:r>
      <w:r w:rsidR="00CA77F1" w:rsidRPr="00F53D32">
        <w:rPr>
          <w:rFonts w:ascii="Book Antiqua" w:hAnsi="Book Antiqua"/>
          <w:sz w:val="24"/>
          <w:szCs w:val="24"/>
        </w:rPr>
        <w:t xml:space="preserve">levels of </w:t>
      </w:r>
      <w:r w:rsidR="004A5965" w:rsidRPr="00F53D32">
        <w:rPr>
          <w:rFonts w:ascii="Book Antiqua" w:hAnsi="Book Antiqua"/>
          <w:sz w:val="24"/>
          <w:szCs w:val="24"/>
        </w:rPr>
        <w:t xml:space="preserve">conventional </w:t>
      </w:r>
      <w:r w:rsidR="007E2B66" w:rsidRPr="00F53D32">
        <w:rPr>
          <w:rFonts w:ascii="Book Antiqua" w:hAnsi="Book Antiqua"/>
          <w:sz w:val="24"/>
          <w:szCs w:val="24"/>
        </w:rPr>
        <w:t>BC</w:t>
      </w:r>
      <w:r w:rsidR="004A5965" w:rsidRPr="00F53D32">
        <w:rPr>
          <w:rFonts w:ascii="Book Antiqua" w:hAnsi="Book Antiqua"/>
          <w:sz w:val="24"/>
          <w:szCs w:val="24"/>
        </w:rPr>
        <w:t xml:space="preserve"> </w:t>
      </w:r>
      <w:r w:rsidR="003D4E94" w:rsidRPr="00F53D32">
        <w:rPr>
          <w:rFonts w:ascii="Book Antiqua" w:hAnsi="Book Antiqua"/>
          <w:sz w:val="24"/>
          <w:szCs w:val="24"/>
        </w:rPr>
        <w:t xml:space="preserve">pathological </w:t>
      </w:r>
      <w:r w:rsidR="008B33FA" w:rsidRPr="00F53D32">
        <w:rPr>
          <w:rFonts w:ascii="Book Antiqua" w:hAnsi="Book Antiqua"/>
          <w:sz w:val="24"/>
          <w:szCs w:val="24"/>
        </w:rPr>
        <w:t>bio</w:t>
      </w:r>
      <w:r w:rsidR="003D4E94" w:rsidRPr="00F53D32">
        <w:rPr>
          <w:rFonts w:ascii="Book Antiqua" w:hAnsi="Book Antiqua"/>
          <w:sz w:val="24"/>
          <w:szCs w:val="24"/>
        </w:rPr>
        <w:t xml:space="preserve">markers. </w:t>
      </w:r>
      <w:proofErr w:type="gramStart"/>
      <w:r w:rsidR="003D4E94" w:rsidRPr="00506366">
        <w:rPr>
          <w:rFonts w:ascii="Book Antiqua" w:hAnsi="Book Antiqua"/>
          <w:i/>
          <w:sz w:val="24"/>
          <w:szCs w:val="24"/>
        </w:rPr>
        <w:t>i.e.</w:t>
      </w:r>
      <w:r w:rsidR="001E7DE3" w:rsidRPr="00506366">
        <w:rPr>
          <w:rFonts w:ascii="Book Antiqua" w:hAnsi="Book Antiqua"/>
          <w:i/>
          <w:sz w:val="24"/>
          <w:szCs w:val="24"/>
        </w:rPr>
        <w:t>,</w:t>
      </w:r>
      <w:r w:rsidR="003D4E94" w:rsidRPr="00F53D32">
        <w:rPr>
          <w:rFonts w:ascii="Book Antiqua" w:hAnsi="Book Antiqua"/>
          <w:sz w:val="24"/>
          <w:szCs w:val="24"/>
        </w:rPr>
        <w:t xml:space="preserve"> </w:t>
      </w:r>
      <w:r w:rsidR="00BF15C6" w:rsidRPr="00F53D32">
        <w:rPr>
          <w:rFonts w:ascii="Book Antiqua" w:hAnsi="Book Antiqua"/>
          <w:sz w:val="24"/>
          <w:szCs w:val="24"/>
        </w:rPr>
        <w:t>estrogen receptor</w:t>
      </w:r>
      <w:r w:rsidR="008B33FA" w:rsidRPr="00F53D32">
        <w:rPr>
          <w:rFonts w:ascii="Book Antiqua" w:hAnsi="Book Antiqua"/>
          <w:sz w:val="24"/>
          <w:szCs w:val="24"/>
        </w:rPr>
        <w:t xml:space="preserve"> (ER)</w:t>
      </w:r>
      <w:r w:rsidR="004A5965" w:rsidRPr="00F53D32">
        <w:rPr>
          <w:rFonts w:ascii="Book Antiqua" w:hAnsi="Book Antiqua"/>
          <w:sz w:val="24"/>
          <w:szCs w:val="24"/>
        </w:rPr>
        <w:t xml:space="preserve">, </w:t>
      </w:r>
      <w:r w:rsidR="00B45BE0" w:rsidRPr="00F53D32">
        <w:rPr>
          <w:rFonts w:ascii="Book Antiqua" w:hAnsi="Book Antiqua"/>
          <w:sz w:val="24"/>
          <w:szCs w:val="24"/>
        </w:rPr>
        <w:t>progesterone</w:t>
      </w:r>
      <w:r w:rsidR="00BF15C6" w:rsidRPr="00F53D32">
        <w:rPr>
          <w:rFonts w:ascii="Book Antiqua" w:hAnsi="Book Antiqua"/>
          <w:sz w:val="24"/>
          <w:szCs w:val="24"/>
        </w:rPr>
        <w:t xml:space="preserve"> receptor</w:t>
      </w:r>
      <w:r w:rsidR="008B33FA" w:rsidRPr="00F53D32">
        <w:rPr>
          <w:rFonts w:ascii="Book Antiqua" w:hAnsi="Book Antiqua"/>
          <w:sz w:val="24"/>
          <w:szCs w:val="24"/>
        </w:rPr>
        <w:t xml:space="preserve"> (PR</w:t>
      </w:r>
      <w:r w:rsidR="00BF15C6" w:rsidRPr="00F53D32">
        <w:rPr>
          <w:rFonts w:ascii="Book Antiqua" w:hAnsi="Book Antiqua"/>
          <w:sz w:val="24"/>
          <w:szCs w:val="24"/>
        </w:rPr>
        <w:t>)</w:t>
      </w:r>
      <w:r w:rsidR="004A5965" w:rsidRPr="00F53D32">
        <w:rPr>
          <w:rFonts w:ascii="Book Antiqua" w:hAnsi="Book Antiqua"/>
          <w:sz w:val="24"/>
          <w:szCs w:val="24"/>
        </w:rPr>
        <w:t xml:space="preserve">, </w:t>
      </w:r>
      <w:r w:rsidR="00BF15C6" w:rsidRPr="00F53D32">
        <w:rPr>
          <w:rFonts w:ascii="Book Antiqua" w:hAnsi="Book Antiqua"/>
          <w:sz w:val="24"/>
          <w:szCs w:val="24"/>
        </w:rPr>
        <w:t xml:space="preserve">human epidermal growth factor receptor </w:t>
      </w:r>
      <w:r w:rsidR="008B33FA" w:rsidRPr="00F53D32">
        <w:rPr>
          <w:rFonts w:ascii="Book Antiqua" w:hAnsi="Book Antiqua"/>
          <w:sz w:val="24"/>
          <w:szCs w:val="24"/>
        </w:rPr>
        <w:t>(HER</w:t>
      </w:r>
      <w:r w:rsidR="00BF15C6" w:rsidRPr="00F53D32">
        <w:rPr>
          <w:rFonts w:ascii="Book Antiqua" w:hAnsi="Book Antiqua"/>
          <w:sz w:val="24"/>
          <w:szCs w:val="24"/>
        </w:rPr>
        <w:t>2)</w:t>
      </w:r>
      <w:r w:rsidR="004A5965" w:rsidRPr="00F53D32">
        <w:rPr>
          <w:rFonts w:ascii="Book Antiqua" w:hAnsi="Book Antiqua"/>
          <w:sz w:val="24"/>
          <w:szCs w:val="24"/>
        </w:rPr>
        <w:t xml:space="preserve">, as well as the cell cycle regulators </w:t>
      </w:r>
      <w:r w:rsidR="00BF15C6" w:rsidRPr="00F53D32">
        <w:rPr>
          <w:rFonts w:ascii="Book Antiqua" w:hAnsi="Book Antiqua"/>
          <w:sz w:val="24"/>
          <w:szCs w:val="24"/>
        </w:rPr>
        <w:t>c</w:t>
      </w:r>
      <w:r w:rsidR="004A5965" w:rsidRPr="00F53D32">
        <w:rPr>
          <w:rFonts w:ascii="Book Antiqua" w:hAnsi="Book Antiqua"/>
          <w:sz w:val="24"/>
          <w:szCs w:val="24"/>
        </w:rPr>
        <w:t>yclin D1 and p27.</w:t>
      </w:r>
      <w:proofErr w:type="gramEnd"/>
      <w:r w:rsidR="004A5965" w:rsidRPr="00F53D32">
        <w:rPr>
          <w:rFonts w:ascii="Book Antiqua" w:hAnsi="Book Antiqua"/>
          <w:sz w:val="24"/>
          <w:szCs w:val="24"/>
        </w:rPr>
        <w:t xml:space="preserve"> While ER, PR and HER2 expression remain</w:t>
      </w:r>
      <w:r w:rsidR="00B45BE0" w:rsidRPr="00F53D32">
        <w:rPr>
          <w:rFonts w:ascii="Book Antiqua" w:hAnsi="Book Antiqua"/>
          <w:sz w:val="24"/>
          <w:szCs w:val="24"/>
        </w:rPr>
        <w:t>ed</w:t>
      </w:r>
      <w:r w:rsidR="004A5965" w:rsidRPr="00F53D32">
        <w:rPr>
          <w:rFonts w:ascii="Book Antiqua" w:hAnsi="Book Antiqua"/>
          <w:sz w:val="24"/>
          <w:szCs w:val="24"/>
        </w:rPr>
        <w:t xml:space="preserve"> stable following treatment, a significant decrease in cyclin D1 expression and a significant increase i</w:t>
      </w:r>
      <w:r w:rsidR="003D4E94" w:rsidRPr="00F53D32">
        <w:rPr>
          <w:rFonts w:ascii="Book Antiqua" w:hAnsi="Book Antiqua"/>
          <w:sz w:val="24"/>
          <w:szCs w:val="24"/>
        </w:rPr>
        <w:t>n p27 expression were observed</w:t>
      </w:r>
      <w:r w:rsidR="004A5965" w:rsidRPr="00F53D32">
        <w:rPr>
          <w:rFonts w:ascii="Book Antiqua" w:hAnsi="Book Antiqua"/>
          <w:sz w:val="24"/>
          <w:szCs w:val="24"/>
        </w:rPr>
        <w:t>. The results of this study suggest</w:t>
      </w:r>
      <w:r w:rsidR="00596575" w:rsidRPr="00F53D32">
        <w:rPr>
          <w:rFonts w:ascii="Book Antiqua" w:hAnsi="Book Antiqua"/>
          <w:sz w:val="24"/>
          <w:szCs w:val="24"/>
        </w:rPr>
        <w:t>ed</w:t>
      </w:r>
      <w:r w:rsidR="004A5965" w:rsidRPr="00F53D32">
        <w:rPr>
          <w:rFonts w:ascii="Book Antiqua" w:hAnsi="Book Antiqua"/>
          <w:sz w:val="24"/>
          <w:szCs w:val="24"/>
        </w:rPr>
        <w:t xml:space="preserve"> that cell cycle regul</w:t>
      </w:r>
      <w:r w:rsidR="006C1E07" w:rsidRPr="00F53D32">
        <w:rPr>
          <w:rFonts w:ascii="Book Antiqua" w:hAnsi="Book Antiqua"/>
          <w:sz w:val="24"/>
          <w:szCs w:val="24"/>
        </w:rPr>
        <w:t>a</w:t>
      </w:r>
      <w:r w:rsidR="004A5965" w:rsidRPr="00F53D32">
        <w:rPr>
          <w:rFonts w:ascii="Book Antiqua" w:hAnsi="Book Antiqua"/>
          <w:sz w:val="24"/>
          <w:szCs w:val="24"/>
        </w:rPr>
        <w:t>tory effects contribute</w:t>
      </w:r>
      <w:r w:rsidR="00596575" w:rsidRPr="00F53D32">
        <w:rPr>
          <w:rFonts w:ascii="Book Antiqua" w:hAnsi="Book Antiqua"/>
          <w:sz w:val="24"/>
          <w:szCs w:val="24"/>
        </w:rPr>
        <w:t>d</w:t>
      </w:r>
      <w:r w:rsidR="004A5965" w:rsidRPr="00F53D32">
        <w:rPr>
          <w:rFonts w:ascii="Book Antiqua" w:hAnsi="Book Antiqua"/>
          <w:sz w:val="24"/>
          <w:szCs w:val="24"/>
        </w:rPr>
        <w:t xml:space="preserve"> to the antiproliferative effects of statin</w:t>
      </w:r>
      <w:r w:rsidR="00A104A4" w:rsidRPr="00F53D32">
        <w:rPr>
          <w:rFonts w:ascii="Book Antiqua" w:hAnsi="Book Antiqua"/>
          <w:sz w:val="24"/>
          <w:szCs w:val="24"/>
        </w:rPr>
        <w:t>s</w:t>
      </w:r>
      <w:r w:rsidR="004A5965" w:rsidRPr="00F53D32">
        <w:rPr>
          <w:rFonts w:ascii="Book Antiqua" w:hAnsi="Book Antiqua"/>
          <w:sz w:val="24"/>
          <w:szCs w:val="24"/>
        </w:rPr>
        <w:t xml:space="preserve"> in </w:t>
      </w:r>
      <w:proofErr w:type="gramStart"/>
      <w:r w:rsidR="007E2B66" w:rsidRPr="00F53D32">
        <w:rPr>
          <w:rFonts w:ascii="Book Antiqua" w:hAnsi="Book Antiqua"/>
          <w:sz w:val="24"/>
          <w:szCs w:val="24"/>
        </w:rPr>
        <w:t>BC</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76]</w:t>
      </w:r>
      <w:r w:rsidR="00BF15C6" w:rsidRPr="00F53D32">
        <w:rPr>
          <w:rFonts w:ascii="Book Antiqua" w:hAnsi="Book Antiqua"/>
          <w:sz w:val="24"/>
          <w:szCs w:val="24"/>
        </w:rPr>
        <w:t>.</w:t>
      </w:r>
      <w:r w:rsidR="00A83293" w:rsidRPr="00F53D32">
        <w:rPr>
          <w:rFonts w:ascii="Book Antiqua" w:hAnsi="Book Antiqua"/>
          <w:sz w:val="24"/>
          <w:szCs w:val="24"/>
        </w:rPr>
        <w:t xml:space="preserve"> Another ongoing clinical </w:t>
      </w:r>
      <w:r w:rsidR="00A104A4" w:rsidRPr="00F53D32">
        <w:rPr>
          <w:rFonts w:ascii="Book Antiqua" w:hAnsi="Book Antiqua"/>
          <w:sz w:val="24"/>
          <w:szCs w:val="24"/>
        </w:rPr>
        <w:t>trial</w:t>
      </w:r>
      <w:r w:rsidR="00A83293" w:rsidRPr="00F53D32">
        <w:rPr>
          <w:rFonts w:ascii="Book Antiqua" w:hAnsi="Book Antiqua"/>
          <w:sz w:val="24"/>
          <w:szCs w:val="24"/>
        </w:rPr>
        <w:t xml:space="preserve"> </w:t>
      </w:r>
      <w:r w:rsidR="001E7DE3">
        <w:rPr>
          <w:rFonts w:ascii="Book Antiqua" w:hAnsi="Book Antiqua"/>
          <w:sz w:val="24"/>
          <w:szCs w:val="24"/>
        </w:rPr>
        <w:t xml:space="preserve">is </w:t>
      </w:r>
      <w:r w:rsidR="00A83293" w:rsidRPr="00F53D32">
        <w:rPr>
          <w:rFonts w:ascii="Book Antiqua" w:hAnsi="Book Antiqua"/>
          <w:sz w:val="24"/>
          <w:szCs w:val="24"/>
        </w:rPr>
        <w:t>explor</w:t>
      </w:r>
      <w:r w:rsidR="001E7DE3">
        <w:rPr>
          <w:rFonts w:ascii="Book Antiqua" w:hAnsi="Book Antiqua"/>
          <w:sz w:val="24"/>
          <w:szCs w:val="24"/>
        </w:rPr>
        <w:t>ing</w:t>
      </w:r>
      <w:r w:rsidR="00A83293" w:rsidRPr="00F53D32">
        <w:rPr>
          <w:rFonts w:ascii="Book Antiqua" w:hAnsi="Book Antiqua"/>
          <w:sz w:val="24"/>
          <w:szCs w:val="24"/>
        </w:rPr>
        <w:t xml:space="preserve"> the relationship between </w:t>
      </w:r>
      <w:r w:rsidR="00596575" w:rsidRPr="00F53D32">
        <w:rPr>
          <w:rFonts w:ascii="Book Antiqua" w:hAnsi="Book Antiqua"/>
          <w:sz w:val="24"/>
          <w:szCs w:val="24"/>
        </w:rPr>
        <w:t xml:space="preserve">the </w:t>
      </w:r>
      <w:r w:rsidR="00A83293" w:rsidRPr="00F53D32">
        <w:rPr>
          <w:rFonts w:ascii="Book Antiqua" w:hAnsi="Book Antiqua"/>
          <w:sz w:val="24"/>
          <w:szCs w:val="24"/>
        </w:rPr>
        <w:t xml:space="preserve">short-term use of oral simvastatin </w:t>
      </w:r>
      <w:r w:rsidR="00A104A4" w:rsidRPr="00F53D32">
        <w:rPr>
          <w:rFonts w:ascii="Book Antiqua" w:hAnsi="Book Antiqua"/>
          <w:sz w:val="24"/>
          <w:szCs w:val="24"/>
        </w:rPr>
        <w:t>and</w:t>
      </w:r>
      <w:r w:rsidR="00A83293" w:rsidRPr="00F53D32">
        <w:rPr>
          <w:rFonts w:ascii="Book Antiqua" w:hAnsi="Book Antiqua"/>
          <w:sz w:val="24"/>
          <w:szCs w:val="24"/>
        </w:rPr>
        <w:t xml:space="preserve"> change</w:t>
      </w:r>
      <w:r w:rsidR="00A104A4" w:rsidRPr="00F53D32">
        <w:rPr>
          <w:rFonts w:ascii="Book Antiqua" w:hAnsi="Book Antiqua"/>
          <w:sz w:val="24"/>
          <w:szCs w:val="24"/>
        </w:rPr>
        <w:t>s</w:t>
      </w:r>
      <w:r w:rsidR="00A83293" w:rsidRPr="00F53D32">
        <w:rPr>
          <w:rFonts w:ascii="Book Antiqua" w:hAnsi="Book Antiqua"/>
          <w:sz w:val="24"/>
          <w:szCs w:val="24"/>
        </w:rPr>
        <w:t xml:space="preserve"> in </w:t>
      </w:r>
      <w:r w:rsidR="00A104A4" w:rsidRPr="00F53D32">
        <w:rPr>
          <w:rFonts w:ascii="Book Antiqua" w:hAnsi="Book Antiqua"/>
          <w:sz w:val="24"/>
          <w:szCs w:val="24"/>
        </w:rPr>
        <w:t xml:space="preserve">the </w:t>
      </w:r>
      <w:r w:rsidR="00A83293" w:rsidRPr="00F53D32">
        <w:rPr>
          <w:rFonts w:ascii="Book Antiqua" w:hAnsi="Book Antiqua"/>
          <w:sz w:val="24"/>
          <w:szCs w:val="24"/>
        </w:rPr>
        <w:t xml:space="preserve">expression of Ki-67 </w:t>
      </w:r>
      <w:r w:rsidR="00596575" w:rsidRPr="00F53D32">
        <w:rPr>
          <w:rFonts w:ascii="Book Antiqua" w:hAnsi="Book Antiqua"/>
          <w:sz w:val="24"/>
          <w:szCs w:val="24"/>
        </w:rPr>
        <w:t>(</w:t>
      </w:r>
      <w:r w:rsidR="00A83293" w:rsidRPr="00F53D32">
        <w:rPr>
          <w:rFonts w:ascii="Book Antiqua" w:hAnsi="Book Antiqua"/>
          <w:sz w:val="24"/>
          <w:szCs w:val="24"/>
        </w:rPr>
        <w:t>a candidate biomarker of breast tumor proliferation</w:t>
      </w:r>
      <w:r w:rsidR="00596575" w:rsidRPr="00F53D32">
        <w:rPr>
          <w:rFonts w:ascii="Book Antiqua" w:hAnsi="Book Antiqua"/>
          <w:sz w:val="24"/>
          <w:szCs w:val="24"/>
        </w:rPr>
        <w:t>)</w:t>
      </w:r>
      <w:r w:rsidR="00A104A4" w:rsidRPr="00F53D32">
        <w:rPr>
          <w:rFonts w:ascii="Book Antiqua" w:hAnsi="Book Antiqua"/>
          <w:sz w:val="24"/>
          <w:szCs w:val="24"/>
        </w:rPr>
        <w:t>,</w:t>
      </w:r>
      <w:r w:rsidR="00A83293" w:rsidRPr="00F53D32">
        <w:rPr>
          <w:rFonts w:ascii="Book Antiqua" w:hAnsi="Book Antiqua"/>
          <w:sz w:val="24"/>
          <w:szCs w:val="24"/>
        </w:rPr>
        <w:t xml:space="preserve"> </w:t>
      </w:r>
      <w:r w:rsidR="001E7DE3">
        <w:rPr>
          <w:rFonts w:ascii="Book Antiqua" w:hAnsi="Book Antiqua"/>
          <w:sz w:val="24"/>
          <w:szCs w:val="24"/>
        </w:rPr>
        <w:t>in</w:t>
      </w:r>
      <w:r w:rsidR="00A83293" w:rsidRPr="00F53D32">
        <w:rPr>
          <w:rFonts w:ascii="Book Antiqua" w:hAnsi="Book Antiqua"/>
          <w:sz w:val="24"/>
          <w:szCs w:val="24"/>
        </w:rPr>
        <w:t xml:space="preserve"> women with clinical stage 1 or 2 primary invasive </w:t>
      </w:r>
      <w:r w:rsidR="007E2B66" w:rsidRPr="00F53D32">
        <w:rPr>
          <w:rFonts w:ascii="Book Antiqua" w:hAnsi="Book Antiqua"/>
          <w:sz w:val="24"/>
          <w:szCs w:val="24"/>
        </w:rPr>
        <w:t>BC</w:t>
      </w:r>
      <w:r w:rsidR="00A83293" w:rsidRPr="00F53D32">
        <w:rPr>
          <w:rFonts w:ascii="Book Antiqua" w:hAnsi="Book Antiqua"/>
          <w:sz w:val="24"/>
          <w:szCs w:val="24"/>
        </w:rPr>
        <w:t xml:space="preserve">, but the results of this trial </w:t>
      </w:r>
      <w:r w:rsidR="001E7DE3">
        <w:rPr>
          <w:rFonts w:ascii="Book Antiqua" w:hAnsi="Book Antiqua"/>
          <w:sz w:val="24"/>
          <w:szCs w:val="24"/>
        </w:rPr>
        <w:t xml:space="preserve">have </w:t>
      </w:r>
      <w:r w:rsidR="00A83293" w:rsidRPr="00F53D32">
        <w:rPr>
          <w:rFonts w:ascii="Book Antiqua" w:hAnsi="Book Antiqua"/>
          <w:sz w:val="24"/>
          <w:szCs w:val="24"/>
        </w:rPr>
        <w:t xml:space="preserve">not </w:t>
      </w:r>
      <w:r w:rsidR="001E7DE3">
        <w:rPr>
          <w:rFonts w:ascii="Book Antiqua" w:hAnsi="Book Antiqua"/>
          <w:sz w:val="24"/>
          <w:szCs w:val="24"/>
        </w:rPr>
        <w:t xml:space="preserve">yet been </w:t>
      </w:r>
      <w:proofErr w:type="gramStart"/>
      <w:r w:rsidR="00A83293" w:rsidRPr="00F53D32">
        <w:rPr>
          <w:rFonts w:ascii="Book Antiqua" w:hAnsi="Book Antiqua"/>
          <w:sz w:val="24"/>
          <w:szCs w:val="24"/>
        </w:rPr>
        <w:t>published</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77]</w:t>
      </w:r>
      <w:r w:rsidR="00424FB9" w:rsidRPr="00F53D32">
        <w:rPr>
          <w:rFonts w:ascii="Book Antiqua" w:hAnsi="Book Antiqua"/>
          <w:sz w:val="24"/>
          <w:szCs w:val="24"/>
        </w:rPr>
        <w:t>.</w:t>
      </w:r>
      <w:r w:rsidR="00FF79A3" w:rsidRPr="00F53D32">
        <w:rPr>
          <w:rFonts w:ascii="Book Antiqua" w:hAnsi="Book Antiqua"/>
          <w:sz w:val="24"/>
          <w:szCs w:val="24"/>
        </w:rPr>
        <w:t xml:space="preserve"> </w:t>
      </w:r>
      <w:r w:rsidR="00F15D66" w:rsidRPr="00F53D32">
        <w:rPr>
          <w:rFonts w:ascii="Book Antiqua" w:hAnsi="Book Antiqua"/>
          <w:sz w:val="24"/>
          <w:szCs w:val="24"/>
        </w:rPr>
        <w:t xml:space="preserve">The same </w:t>
      </w:r>
      <w:r w:rsidR="00596575" w:rsidRPr="00F53D32">
        <w:rPr>
          <w:rFonts w:ascii="Book Antiqua" w:hAnsi="Book Antiqua"/>
          <w:sz w:val="24"/>
          <w:szCs w:val="24"/>
        </w:rPr>
        <w:t>bio</w:t>
      </w:r>
      <w:r w:rsidR="00F15D66" w:rsidRPr="00F53D32">
        <w:rPr>
          <w:rFonts w:ascii="Book Antiqua" w:hAnsi="Book Antiqua"/>
          <w:sz w:val="24"/>
          <w:szCs w:val="24"/>
        </w:rPr>
        <w:t xml:space="preserve">marker was the </w:t>
      </w:r>
      <w:r w:rsidR="00C13F1A">
        <w:rPr>
          <w:rFonts w:ascii="Book Antiqua" w:hAnsi="Book Antiqua"/>
          <w:sz w:val="24"/>
          <w:szCs w:val="24"/>
        </w:rPr>
        <w:t>focus</w:t>
      </w:r>
      <w:r w:rsidR="00596575" w:rsidRPr="00F53D32">
        <w:rPr>
          <w:rFonts w:ascii="Book Antiqua" w:hAnsi="Book Antiqua"/>
          <w:sz w:val="24"/>
          <w:szCs w:val="24"/>
        </w:rPr>
        <w:t xml:space="preserve"> </w:t>
      </w:r>
      <w:r w:rsidR="00F15D66" w:rsidRPr="00F53D32">
        <w:rPr>
          <w:rFonts w:ascii="Book Antiqua" w:hAnsi="Book Antiqua"/>
          <w:sz w:val="24"/>
          <w:szCs w:val="24"/>
        </w:rPr>
        <w:t xml:space="preserve">of another clinical trial, </w:t>
      </w:r>
      <w:r w:rsidR="00596575" w:rsidRPr="00F53D32">
        <w:rPr>
          <w:rFonts w:ascii="Book Antiqua" w:hAnsi="Book Antiqua"/>
          <w:sz w:val="24"/>
          <w:szCs w:val="24"/>
        </w:rPr>
        <w:t xml:space="preserve">in which </w:t>
      </w:r>
      <w:r w:rsidR="00F15D66" w:rsidRPr="00F53D32">
        <w:rPr>
          <w:rFonts w:ascii="Book Antiqua" w:hAnsi="Book Antiqua"/>
          <w:sz w:val="24"/>
          <w:szCs w:val="24"/>
        </w:rPr>
        <w:t>the administration of atorvastatin (80 mg/d) for two weeks</w:t>
      </w:r>
      <w:r w:rsidR="000F10E5" w:rsidRPr="00F53D32">
        <w:rPr>
          <w:rFonts w:ascii="Book Antiqua" w:hAnsi="Book Antiqua"/>
          <w:sz w:val="24"/>
          <w:szCs w:val="24"/>
        </w:rPr>
        <w:t xml:space="preserve"> </w:t>
      </w:r>
      <w:r w:rsidR="00ED1294" w:rsidRPr="00F53D32">
        <w:rPr>
          <w:rFonts w:ascii="Book Antiqua" w:hAnsi="Book Antiqua"/>
          <w:sz w:val="24"/>
          <w:szCs w:val="24"/>
        </w:rPr>
        <w:t xml:space="preserve">led to a decrease in </w:t>
      </w:r>
      <w:r w:rsidR="00C13F1A">
        <w:rPr>
          <w:rFonts w:ascii="Book Antiqua" w:hAnsi="Book Antiqua"/>
          <w:sz w:val="24"/>
          <w:szCs w:val="24"/>
        </w:rPr>
        <w:t>cell</w:t>
      </w:r>
      <w:r w:rsidR="00F15D66" w:rsidRPr="00F53D32">
        <w:rPr>
          <w:rFonts w:ascii="Book Antiqua" w:hAnsi="Book Antiqua"/>
          <w:sz w:val="24"/>
          <w:szCs w:val="24"/>
        </w:rPr>
        <w:t xml:space="preserve"> proliferation </w:t>
      </w:r>
      <w:proofErr w:type="gramStart"/>
      <w:r w:rsidR="00F15D66" w:rsidRPr="00F53D32">
        <w:rPr>
          <w:rFonts w:ascii="Book Antiqua" w:hAnsi="Book Antiqua"/>
          <w:sz w:val="24"/>
          <w:szCs w:val="24"/>
        </w:rPr>
        <w:t>rate</w:t>
      </w:r>
      <w:r w:rsidR="00591A06" w:rsidRPr="00F53D32">
        <w:rPr>
          <w:rFonts w:ascii="Book Antiqua" w:hAnsi="Book Antiqua"/>
          <w:sz w:val="24"/>
          <w:szCs w:val="24"/>
          <w:vertAlign w:val="superscript"/>
        </w:rPr>
        <w:t>[</w:t>
      </w:r>
      <w:proofErr w:type="gramEnd"/>
      <w:r w:rsidR="00591A06" w:rsidRPr="00F53D32">
        <w:rPr>
          <w:rFonts w:ascii="Book Antiqua" w:hAnsi="Book Antiqua"/>
          <w:sz w:val="24"/>
          <w:szCs w:val="24"/>
          <w:vertAlign w:val="superscript"/>
        </w:rPr>
        <w:t>47]</w:t>
      </w:r>
      <w:r w:rsidR="00F15D66" w:rsidRPr="00F53D32">
        <w:rPr>
          <w:rFonts w:ascii="Book Antiqua" w:hAnsi="Book Antiqua"/>
          <w:sz w:val="24"/>
          <w:szCs w:val="24"/>
        </w:rPr>
        <w:t>.</w:t>
      </w:r>
    </w:p>
    <w:p w14:paraId="6551FA8E" w14:textId="0E08D82B" w:rsidR="00424FB9" w:rsidRPr="00F53D32" w:rsidRDefault="00FC0BDD" w:rsidP="00B44AB3">
      <w:pPr>
        <w:spacing w:after="0" w:line="360" w:lineRule="auto"/>
        <w:ind w:firstLineChars="100" w:firstLine="240"/>
        <w:jc w:val="both"/>
        <w:rPr>
          <w:rFonts w:ascii="Book Antiqua" w:hAnsi="Book Antiqua"/>
          <w:sz w:val="24"/>
          <w:szCs w:val="24"/>
        </w:rPr>
      </w:pPr>
      <w:r w:rsidRPr="00F53D32">
        <w:rPr>
          <w:rFonts w:ascii="Book Antiqua" w:hAnsi="Book Antiqua"/>
          <w:sz w:val="24"/>
          <w:szCs w:val="24"/>
        </w:rPr>
        <w:t xml:space="preserve">Another objective in recent clinical studies is to exploit the antitumor activity of statins in </w:t>
      </w:r>
      <w:r w:rsidR="00A104A4" w:rsidRPr="00F53D32">
        <w:rPr>
          <w:rFonts w:ascii="Book Antiqua" w:hAnsi="Book Antiqua"/>
          <w:sz w:val="24"/>
          <w:szCs w:val="24"/>
        </w:rPr>
        <w:t>combination</w:t>
      </w:r>
      <w:r w:rsidRPr="00F53D32">
        <w:rPr>
          <w:rFonts w:ascii="Book Antiqua" w:hAnsi="Book Antiqua"/>
          <w:sz w:val="24"/>
          <w:szCs w:val="24"/>
        </w:rPr>
        <w:t xml:space="preserve"> with preoperative standard chemotherapy</w:t>
      </w:r>
      <w:r w:rsidR="00ED1294" w:rsidRPr="00F53D32">
        <w:rPr>
          <w:rFonts w:ascii="Book Antiqua" w:hAnsi="Book Antiqua"/>
          <w:sz w:val="24"/>
          <w:szCs w:val="24"/>
        </w:rPr>
        <w:t>,</w:t>
      </w:r>
      <w:r w:rsidRPr="00F53D32">
        <w:rPr>
          <w:rFonts w:ascii="Book Antiqua" w:hAnsi="Book Antiqua"/>
          <w:sz w:val="24"/>
          <w:szCs w:val="24"/>
        </w:rPr>
        <w:t xml:space="preserve"> associated or not with </w:t>
      </w:r>
      <w:proofErr w:type="spellStart"/>
      <w:r w:rsidRPr="00F53D32">
        <w:rPr>
          <w:rFonts w:ascii="Book Antiqua" w:hAnsi="Book Antiqua"/>
          <w:sz w:val="24"/>
          <w:szCs w:val="24"/>
        </w:rPr>
        <w:t>zoledronate</w:t>
      </w:r>
      <w:proofErr w:type="spellEnd"/>
      <w:r w:rsidRPr="00F53D32">
        <w:rPr>
          <w:rFonts w:ascii="Book Antiqua" w:hAnsi="Book Antiqua"/>
          <w:sz w:val="24"/>
          <w:szCs w:val="24"/>
        </w:rPr>
        <w:t xml:space="preserve"> (</w:t>
      </w:r>
      <w:proofErr w:type="spellStart"/>
      <w:r w:rsidRPr="00F53D32">
        <w:rPr>
          <w:rFonts w:ascii="Book Antiqua" w:hAnsi="Book Antiqua"/>
          <w:sz w:val="24"/>
          <w:szCs w:val="24"/>
        </w:rPr>
        <w:t>zol</w:t>
      </w:r>
      <w:proofErr w:type="spellEnd"/>
      <w:r w:rsidRPr="00F53D32">
        <w:rPr>
          <w:rFonts w:ascii="Book Antiqua" w:hAnsi="Book Antiqua"/>
          <w:sz w:val="24"/>
          <w:szCs w:val="24"/>
        </w:rPr>
        <w:t xml:space="preserve">). </w:t>
      </w:r>
      <w:r w:rsidR="00A104A4" w:rsidRPr="00F53D32">
        <w:rPr>
          <w:rFonts w:ascii="Book Antiqua" w:hAnsi="Book Antiqua"/>
          <w:sz w:val="24"/>
          <w:szCs w:val="24"/>
        </w:rPr>
        <w:t>For this purpose, a</w:t>
      </w:r>
      <w:r w:rsidRPr="00F53D32">
        <w:rPr>
          <w:rFonts w:ascii="Book Antiqua" w:hAnsi="Book Antiqua"/>
          <w:sz w:val="24"/>
          <w:szCs w:val="24"/>
        </w:rPr>
        <w:t xml:space="preserve">torvastatin was </w:t>
      </w:r>
      <w:r w:rsidR="00A104A4" w:rsidRPr="00F53D32">
        <w:rPr>
          <w:rFonts w:ascii="Book Antiqua" w:hAnsi="Book Antiqua"/>
          <w:sz w:val="24"/>
          <w:szCs w:val="24"/>
        </w:rPr>
        <w:t>evaluated</w:t>
      </w:r>
      <w:r w:rsidRPr="00F53D32">
        <w:rPr>
          <w:rFonts w:ascii="Book Antiqua" w:hAnsi="Book Antiqua"/>
          <w:sz w:val="24"/>
          <w:szCs w:val="24"/>
        </w:rPr>
        <w:t xml:space="preserve"> </w:t>
      </w:r>
      <w:r w:rsidR="0086166D" w:rsidRPr="00F53D32">
        <w:rPr>
          <w:rFonts w:ascii="Book Antiqua" w:hAnsi="Book Antiqua"/>
          <w:sz w:val="24"/>
          <w:szCs w:val="24"/>
        </w:rPr>
        <w:t>in a clinical trial</w:t>
      </w:r>
      <w:r w:rsidRPr="00F53D32">
        <w:rPr>
          <w:rFonts w:ascii="Book Antiqua" w:hAnsi="Book Antiqua"/>
          <w:sz w:val="24"/>
          <w:szCs w:val="24"/>
        </w:rPr>
        <w:t xml:space="preserve"> </w:t>
      </w:r>
      <w:r w:rsidR="00C13F1A">
        <w:rPr>
          <w:rFonts w:ascii="Book Antiqua" w:hAnsi="Book Antiqua"/>
          <w:sz w:val="24"/>
          <w:szCs w:val="24"/>
        </w:rPr>
        <w:t>of</w:t>
      </w:r>
      <w:r w:rsidRPr="00F53D32">
        <w:rPr>
          <w:rFonts w:ascii="Book Antiqua" w:hAnsi="Book Antiqua"/>
          <w:sz w:val="24"/>
          <w:szCs w:val="24"/>
        </w:rPr>
        <w:t xml:space="preserve"> </w:t>
      </w:r>
      <w:r w:rsidR="00C13F1A">
        <w:rPr>
          <w:rFonts w:ascii="Book Antiqua" w:hAnsi="Book Antiqua"/>
          <w:sz w:val="24"/>
          <w:szCs w:val="24"/>
        </w:rPr>
        <w:t xml:space="preserve">patients with </w:t>
      </w:r>
      <w:r w:rsidRPr="00F53D32">
        <w:rPr>
          <w:rFonts w:ascii="Book Antiqua" w:hAnsi="Book Antiqua"/>
          <w:sz w:val="24"/>
          <w:szCs w:val="24"/>
        </w:rPr>
        <w:t xml:space="preserve">triple negative </w:t>
      </w:r>
      <w:r w:rsidR="007E2B66" w:rsidRPr="00F53D32">
        <w:rPr>
          <w:rFonts w:ascii="Book Antiqua" w:hAnsi="Book Antiqua"/>
          <w:sz w:val="24"/>
          <w:szCs w:val="24"/>
        </w:rPr>
        <w:t>BC</w:t>
      </w:r>
      <w:r w:rsidRPr="00F53D32">
        <w:rPr>
          <w:rFonts w:ascii="Book Antiqua" w:hAnsi="Book Antiqua"/>
          <w:sz w:val="24"/>
          <w:szCs w:val="24"/>
        </w:rPr>
        <w:t>. The clinical trial is to finish</w:t>
      </w:r>
      <w:r w:rsidR="00C13F1A">
        <w:rPr>
          <w:rFonts w:ascii="Book Antiqua" w:hAnsi="Book Antiqua"/>
          <w:sz w:val="24"/>
          <w:szCs w:val="24"/>
        </w:rPr>
        <w:t xml:space="preserve"> </w:t>
      </w:r>
      <w:r w:rsidRPr="00F53D32">
        <w:rPr>
          <w:rFonts w:ascii="Book Antiqua" w:hAnsi="Book Antiqua"/>
          <w:sz w:val="24"/>
          <w:szCs w:val="24"/>
        </w:rPr>
        <w:t xml:space="preserve">in 2020, and the expected outcomes are the efficacy endpoint and the proportion of </w:t>
      </w:r>
      <w:r w:rsidR="00CD1058" w:rsidRPr="00F53D32">
        <w:rPr>
          <w:rFonts w:ascii="Book Antiqua" w:hAnsi="Book Antiqua"/>
          <w:sz w:val="24"/>
          <w:szCs w:val="24"/>
        </w:rPr>
        <w:t xml:space="preserve">responsive </w:t>
      </w:r>
      <w:r w:rsidRPr="00F53D32">
        <w:rPr>
          <w:rFonts w:ascii="Book Antiqua" w:hAnsi="Book Antiqua"/>
          <w:sz w:val="24"/>
          <w:szCs w:val="24"/>
        </w:rPr>
        <w:t xml:space="preserve">patients after 6 months of treatment, at </w:t>
      </w:r>
      <w:proofErr w:type="gramStart"/>
      <w:r w:rsidRPr="00F53D32">
        <w:rPr>
          <w:rFonts w:ascii="Book Antiqua" w:hAnsi="Book Antiqua"/>
          <w:sz w:val="24"/>
          <w:szCs w:val="24"/>
        </w:rPr>
        <w:t>surgery</w:t>
      </w:r>
      <w:r w:rsidR="008F6E16" w:rsidRPr="00F53D32">
        <w:rPr>
          <w:rFonts w:ascii="Book Antiqua" w:hAnsi="Book Antiqua"/>
          <w:sz w:val="24"/>
          <w:szCs w:val="24"/>
          <w:vertAlign w:val="superscript"/>
        </w:rPr>
        <w:t>[</w:t>
      </w:r>
      <w:proofErr w:type="gramEnd"/>
      <w:r w:rsidR="008F6E16" w:rsidRPr="00F53D32">
        <w:rPr>
          <w:rFonts w:ascii="Book Antiqua" w:hAnsi="Book Antiqua"/>
          <w:sz w:val="24"/>
          <w:szCs w:val="24"/>
          <w:vertAlign w:val="superscript"/>
        </w:rPr>
        <w:t>78]</w:t>
      </w:r>
      <w:r w:rsidRPr="00F53D32">
        <w:rPr>
          <w:rFonts w:ascii="Book Antiqua" w:hAnsi="Book Antiqua"/>
          <w:sz w:val="24"/>
          <w:szCs w:val="24"/>
        </w:rPr>
        <w:t>.</w:t>
      </w:r>
      <w:r w:rsidR="00424FB9" w:rsidRPr="00F53D32">
        <w:rPr>
          <w:rFonts w:ascii="Book Antiqua" w:hAnsi="Book Antiqua"/>
          <w:sz w:val="24"/>
          <w:szCs w:val="24"/>
        </w:rPr>
        <w:t xml:space="preserve"> In another pre-surgical</w:t>
      </w:r>
      <w:r w:rsidR="00424FB9" w:rsidRPr="00F53D32">
        <w:rPr>
          <w:rFonts w:ascii="Book Antiqua" w:hAnsi="Book Antiqua"/>
          <w:i/>
          <w:iCs/>
          <w:sz w:val="24"/>
          <w:szCs w:val="24"/>
        </w:rPr>
        <w:t xml:space="preserve"> </w:t>
      </w:r>
      <w:r w:rsidR="00424FB9" w:rsidRPr="00F53D32">
        <w:rPr>
          <w:rFonts w:ascii="Book Antiqua" w:hAnsi="Book Antiqua"/>
          <w:sz w:val="24"/>
          <w:szCs w:val="24"/>
        </w:rPr>
        <w:t xml:space="preserve">study, fluvastatin and atorvastatin were administered in high doses to </w:t>
      </w:r>
      <w:r w:rsidR="00CD1058" w:rsidRPr="00F53D32">
        <w:rPr>
          <w:rFonts w:ascii="Book Antiqua" w:hAnsi="Book Antiqua"/>
          <w:sz w:val="24"/>
          <w:szCs w:val="24"/>
        </w:rPr>
        <w:t xml:space="preserve">BC </w:t>
      </w:r>
      <w:r w:rsidR="00424FB9" w:rsidRPr="00F53D32">
        <w:rPr>
          <w:rFonts w:ascii="Book Antiqua" w:hAnsi="Book Antiqua"/>
          <w:sz w:val="24"/>
          <w:szCs w:val="24"/>
        </w:rPr>
        <w:t xml:space="preserve">patients </w:t>
      </w:r>
      <w:r w:rsidR="00CD1058" w:rsidRPr="00F53D32">
        <w:rPr>
          <w:rFonts w:ascii="Book Antiqua" w:hAnsi="Book Antiqua"/>
          <w:sz w:val="24"/>
          <w:szCs w:val="24"/>
        </w:rPr>
        <w:t xml:space="preserve">with </w:t>
      </w:r>
      <w:r w:rsidR="00424FB9" w:rsidRPr="00F53D32">
        <w:rPr>
          <w:rFonts w:ascii="Book Antiqua" w:hAnsi="Book Antiqua"/>
          <w:sz w:val="24"/>
          <w:szCs w:val="24"/>
        </w:rPr>
        <w:t>baseline overexpression of HMG-CoA reductase</w:t>
      </w:r>
      <w:r w:rsidR="00CD1058" w:rsidRPr="00F53D32">
        <w:rPr>
          <w:rFonts w:ascii="Book Antiqua" w:hAnsi="Book Antiqua"/>
          <w:sz w:val="24"/>
          <w:szCs w:val="24"/>
        </w:rPr>
        <w:t xml:space="preserve">. </w:t>
      </w:r>
      <w:r w:rsidR="00C13F1A">
        <w:rPr>
          <w:rFonts w:ascii="Book Antiqua" w:hAnsi="Book Antiqua"/>
          <w:sz w:val="24"/>
          <w:szCs w:val="24"/>
        </w:rPr>
        <w:t>I</w:t>
      </w:r>
      <w:r w:rsidR="00424FB9" w:rsidRPr="00F53D32">
        <w:rPr>
          <w:rFonts w:ascii="Book Antiqua" w:hAnsi="Book Antiqua"/>
          <w:sz w:val="24"/>
          <w:szCs w:val="24"/>
        </w:rPr>
        <w:t>nhibition of cell proliferation</w:t>
      </w:r>
      <w:r w:rsidR="00CD1058" w:rsidRPr="00F53D32">
        <w:rPr>
          <w:rFonts w:ascii="Book Antiqua" w:hAnsi="Book Antiqua"/>
          <w:sz w:val="24"/>
          <w:szCs w:val="24"/>
        </w:rPr>
        <w:t xml:space="preserve"> was observed</w:t>
      </w:r>
      <w:r w:rsidR="00966562" w:rsidRPr="00F53D32">
        <w:rPr>
          <w:rFonts w:ascii="Book Antiqua" w:hAnsi="Book Antiqua"/>
          <w:sz w:val="24"/>
          <w:szCs w:val="24"/>
        </w:rPr>
        <w:t>. T</w:t>
      </w:r>
      <w:r w:rsidR="00424FB9" w:rsidRPr="00F53D32">
        <w:rPr>
          <w:rFonts w:ascii="Book Antiqua" w:hAnsi="Book Antiqua"/>
          <w:sz w:val="24"/>
          <w:szCs w:val="24"/>
        </w:rPr>
        <w:t>here were no differences between lipophilic and hydrophilic statins</w:t>
      </w:r>
      <w:r w:rsidR="00CA77F1" w:rsidRPr="00F53D32">
        <w:rPr>
          <w:rFonts w:ascii="Book Antiqua" w:hAnsi="Book Antiqua"/>
          <w:sz w:val="24"/>
          <w:szCs w:val="24"/>
        </w:rPr>
        <w:t>,</w:t>
      </w:r>
      <w:r w:rsidR="00CD1058" w:rsidRPr="00F53D32">
        <w:rPr>
          <w:rFonts w:ascii="Book Antiqua" w:hAnsi="Book Antiqua"/>
          <w:sz w:val="24"/>
          <w:szCs w:val="24"/>
        </w:rPr>
        <w:t xml:space="preserve"> which </w:t>
      </w:r>
      <w:r w:rsidR="00424FB9" w:rsidRPr="00F53D32">
        <w:rPr>
          <w:rFonts w:ascii="Book Antiqua" w:hAnsi="Book Antiqua"/>
          <w:sz w:val="24"/>
          <w:szCs w:val="24"/>
        </w:rPr>
        <w:t>suggest</w:t>
      </w:r>
      <w:r w:rsidR="00C13F1A">
        <w:rPr>
          <w:rFonts w:ascii="Book Antiqua" w:hAnsi="Book Antiqua"/>
          <w:sz w:val="24"/>
          <w:szCs w:val="24"/>
        </w:rPr>
        <w:t>ed</w:t>
      </w:r>
      <w:r w:rsidR="00424FB9" w:rsidRPr="00F53D32">
        <w:rPr>
          <w:rFonts w:ascii="Book Antiqua" w:hAnsi="Book Antiqua"/>
          <w:sz w:val="24"/>
          <w:szCs w:val="24"/>
        </w:rPr>
        <w:t xml:space="preserve"> that all statins act by inhibiting the mevalonate </w:t>
      </w:r>
      <w:proofErr w:type="gramStart"/>
      <w:r w:rsidR="00424FB9" w:rsidRPr="00F53D32">
        <w:rPr>
          <w:rFonts w:ascii="Book Antiqua" w:hAnsi="Book Antiqua"/>
          <w:sz w:val="24"/>
          <w:szCs w:val="24"/>
        </w:rPr>
        <w:t>pathway</w:t>
      </w:r>
      <w:r w:rsidR="008F6E16" w:rsidRPr="00F53D32">
        <w:rPr>
          <w:rFonts w:ascii="Book Antiqua" w:hAnsi="Book Antiqua"/>
          <w:sz w:val="24"/>
          <w:szCs w:val="24"/>
          <w:vertAlign w:val="superscript"/>
        </w:rPr>
        <w:t>[</w:t>
      </w:r>
      <w:proofErr w:type="gramEnd"/>
      <w:r w:rsidR="008F6E16" w:rsidRPr="00F53D32">
        <w:rPr>
          <w:rFonts w:ascii="Book Antiqua" w:hAnsi="Book Antiqua"/>
          <w:sz w:val="24"/>
          <w:szCs w:val="24"/>
          <w:vertAlign w:val="superscript"/>
        </w:rPr>
        <w:t>79]</w:t>
      </w:r>
      <w:r w:rsidR="00424FB9" w:rsidRPr="00F53D32">
        <w:rPr>
          <w:rFonts w:ascii="Book Antiqua" w:hAnsi="Book Antiqua"/>
          <w:sz w:val="24"/>
          <w:szCs w:val="24"/>
        </w:rPr>
        <w:t>.</w:t>
      </w:r>
    </w:p>
    <w:p w14:paraId="150607E2" w14:textId="1BAAE24E" w:rsidR="004B2E7D" w:rsidRPr="00F53D32" w:rsidRDefault="00D606C9" w:rsidP="00B44AB3">
      <w:pPr>
        <w:tabs>
          <w:tab w:val="left" w:pos="1350"/>
        </w:tabs>
        <w:spacing w:after="0" w:line="360" w:lineRule="auto"/>
        <w:ind w:firstLineChars="100" w:firstLine="240"/>
        <w:jc w:val="both"/>
        <w:rPr>
          <w:rFonts w:ascii="Book Antiqua" w:hAnsi="Book Antiqua"/>
          <w:sz w:val="24"/>
          <w:szCs w:val="24"/>
        </w:rPr>
      </w:pPr>
      <w:r w:rsidRPr="00F53D32">
        <w:rPr>
          <w:rFonts w:ascii="Book Antiqua" w:hAnsi="Book Antiqua"/>
          <w:sz w:val="24"/>
          <w:szCs w:val="24"/>
        </w:rPr>
        <w:lastRenderedPageBreak/>
        <w:t xml:space="preserve">Exposure to potentially cardiotoxic </w:t>
      </w:r>
      <w:r w:rsidR="00EC015B" w:rsidRPr="00F53D32">
        <w:rPr>
          <w:rFonts w:ascii="Book Antiqua" w:hAnsi="Book Antiqua"/>
          <w:sz w:val="24"/>
          <w:szCs w:val="24"/>
        </w:rPr>
        <w:t xml:space="preserve">BC </w:t>
      </w:r>
      <w:r w:rsidRPr="00F53D32">
        <w:rPr>
          <w:rFonts w:ascii="Book Antiqua" w:hAnsi="Book Antiqua"/>
          <w:sz w:val="24"/>
          <w:szCs w:val="24"/>
        </w:rPr>
        <w:t xml:space="preserve">therapies, including anthracyclines, trastuzumab, and radiation therapy, coupled with host factors, place patients at </w:t>
      </w:r>
      <w:r w:rsidR="00966562" w:rsidRPr="00F53D32">
        <w:rPr>
          <w:rFonts w:ascii="Book Antiqua" w:hAnsi="Book Antiqua"/>
          <w:sz w:val="24"/>
          <w:szCs w:val="24"/>
        </w:rPr>
        <w:t xml:space="preserve">an </w:t>
      </w:r>
      <w:r w:rsidRPr="00F53D32">
        <w:rPr>
          <w:rFonts w:ascii="Book Antiqua" w:hAnsi="Book Antiqua"/>
          <w:sz w:val="24"/>
          <w:szCs w:val="24"/>
        </w:rPr>
        <w:t xml:space="preserve">increased risk </w:t>
      </w:r>
      <w:r w:rsidR="00966562" w:rsidRPr="00F53D32">
        <w:rPr>
          <w:rFonts w:ascii="Book Antiqua" w:hAnsi="Book Antiqua"/>
          <w:sz w:val="24"/>
          <w:szCs w:val="24"/>
        </w:rPr>
        <w:t>of</w:t>
      </w:r>
      <w:r w:rsidRPr="00F53D32">
        <w:rPr>
          <w:rFonts w:ascii="Book Antiqua" w:hAnsi="Book Antiqua"/>
          <w:sz w:val="24"/>
          <w:szCs w:val="24"/>
        </w:rPr>
        <w:t xml:space="preserve"> develop</w:t>
      </w:r>
      <w:r w:rsidR="00966562" w:rsidRPr="00F53D32">
        <w:rPr>
          <w:rFonts w:ascii="Book Antiqua" w:hAnsi="Book Antiqua"/>
          <w:sz w:val="24"/>
          <w:szCs w:val="24"/>
        </w:rPr>
        <w:t>ing</w:t>
      </w:r>
      <w:r w:rsidRPr="00F53D32">
        <w:rPr>
          <w:rFonts w:ascii="Book Antiqua" w:hAnsi="Book Antiqua"/>
          <w:sz w:val="24"/>
          <w:szCs w:val="24"/>
        </w:rPr>
        <w:t xml:space="preserve"> cardiovascular disease</w:t>
      </w:r>
      <w:r w:rsidR="00EC015B" w:rsidRPr="00F53D32">
        <w:rPr>
          <w:rFonts w:ascii="Book Antiqua" w:hAnsi="Book Antiqua"/>
          <w:sz w:val="24"/>
          <w:szCs w:val="24"/>
        </w:rPr>
        <w:t>s</w:t>
      </w:r>
      <w:r w:rsidRPr="00F53D32">
        <w:rPr>
          <w:rFonts w:ascii="Book Antiqua" w:hAnsi="Book Antiqua"/>
          <w:sz w:val="24"/>
          <w:szCs w:val="24"/>
        </w:rPr>
        <w:t xml:space="preserve"> (CVD) compared to non-cancer controls. Overall survival outcomes are significantly worse in patients who develop CVD, and cardiovascular death may even exceed the risk of cancer death in the long-term. In this context, there is</w:t>
      </w:r>
      <w:r w:rsidR="00C719A7" w:rsidRPr="00F53D32">
        <w:rPr>
          <w:rFonts w:ascii="Book Antiqua" w:hAnsi="Book Antiqua"/>
          <w:sz w:val="24"/>
          <w:szCs w:val="24"/>
        </w:rPr>
        <w:t xml:space="preserve"> a</w:t>
      </w:r>
      <w:r w:rsidRPr="00F53D32">
        <w:rPr>
          <w:rFonts w:ascii="Book Antiqua" w:hAnsi="Book Antiqua"/>
          <w:sz w:val="24"/>
          <w:szCs w:val="24"/>
        </w:rPr>
        <w:t xml:space="preserve"> </w:t>
      </w:r>
      <w:r w:rsidR="002936DC" w:rsidRPr="00F53D32">
        <w:rPr>
          <w:rFonts w:ascii="Book Antiqua" w:hAnsi="Book Antiqua"/>
          <w:sz w:val="24"/>
          <w:szCs w:val="24"/>
        </w:rPr>
        <w:t>cu</w:t>
      </w:r>
      <w:r w:rsidRPr="00F53D32">
        <w:rPr>
          <w:rFonts w:ascii="Book Antiqua" w:hAnsi="Book Antiqua"/>
          <w:sz w:val="24"/>
          <w:szCs w:val="24"/>
        </w:rPr>
        <w:t>r</w:t>
      </w:r>
      <w:r w:rsidR="001F230B" w:rsidRPr="00F53D32">
        <w:rPr>
          <w:rFonts w:ascii="Book Antiqua" w:hAnsi="Book Antiqua"/>
          <w:sz w:val="24"/>
          <w:szCs w:val="24"/>
        </w:rPr>
        <w:t>r</w:t>
      </w:r>
      <w:r w:rsidRPr="00F53D32">
        <w:rPr>
          <w:rFonts w:ascii="Book Antiqua" w:hAnsi="Book Antiqua"/>
          <w:sz w:val="24"/>
          <w:szCs w:val="24"/>
        </w:rPr>
        <w:t xml:space="preserve">ent trend to </w:t>
      </w:r>
      <w:r w:rsidR="00966562" w:rsidRPr="00F53D32">
        <w:rPr>
          <w:rFonts w:ascii="Book Antiqua" w:hAnsi="Book Antiqua"/>
          <w:sz w:val="24"/>
          <w:szCs w:val="24"/>
        </w:rPr>
        <w:t xml:space="preserve">establish </w:t>
      </w:r>
      <w:r w:rsidRPr="00F53D32">
        <w:rPr>
          <w:rFonts w:ascii="Book Antiqua" w:hAnsi="Book Antiqua"/>
          <w:sz w:val="24"/>
          <w:szCs w:val="24"/>
        </w:rPr>
        <w:t xml:space="preserve">cardioprotective strategies at the time of cancer therapy initiation, and statins are among the proposed </w:t>
      </w:r>
      <w:proofErr w:type="gramStart"/>
      <w:r w:rsidRPr="00F53D32">
        <w:rPr>
          <w:rFonts w:ascii="Book Antiqua" w:hAnsi="Book Antiqua"/>
          <w:sz w:val="24"/>
          <w:szCs w:val="24"/>
        </w:rPr>
        <w:t>drugs</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80]</w:t>
      </w:r>
      <w:r w:rsidRPr="00F53D32">
        <w:rPr>
          <w:rFonts w:ascii="Book Antiqua" w:hAnsi="Book Antiqua"/>
          <w:sz w:val="24"/>
          <w:szCs w:val="24"/>
        </w:rPr>
        <w:t>.</w:t>
      </w:r>
      <w:r w:rsidR="002936DC" w:rsidRPr="00F53D32">
        <w:rPr>
          <w:rFonts w:ascii="Book Antiqua" w:hAnsi="Book Antiqua"/>
          <w:sz w:val="24"/>
          <w:szCs w:val="24"/>
        </w:rPr>
        <w:t xml:space="preserve"> </w:t>
      </w:r>
      <w:r w:rsidRPr="00F53D32">
        <w:rPr>
          <w:rFonts w:ascii="Book Antiqua" w:hAnsi="Book Antiqua"/>
          <w:sz w:val="24"/>
          <w:szCs w:val="24"/>
        </w:rPr>
        <w:t xml:space="preserve">The Preventing Anthracycline Cardiovascular Toxicity with Statins trial </w:t>
      </w:r>
      <w:r w:rsidR="002936DC" w:rsidRPr="00F53D32">
        <w:rPr>
          <w:rFonts w:ascii="Book Antiqua" w:hAnsi="Book Antiqua"/>
          <w:sz w:val="24"/>
          <w:szCs w:val="24"/>
        </w:rPr>
        <w:t xml:space="preserve">explores a new clinical paradigm to manage </w:t>
      </w:r>
      <w:r w:rsidR="007E2B66" w:rsidRPr="00F53D32">
        <w:rPr>
          <w:rFonts w:ascii="Book Antiqua" w:hAnsi="Book Antiqua"/>
          <w:sz w:val="24"/>
          <w:szCs w:val="24"/>
        </w:rPr>
        <w:t>BC</w:t>
      </w:r>
      <w:r w:rsidR="002936DC" w:rsidRPr="00F53D32">
        <w:rPr>
          <w:rFonts w:ascii="Book Antiqua" w:hAnsi="Book Antiqua"/>
          <w:sz w:val="24"/>
          <w:szCs w:val="24"/>
        </w:rPr>
        <w:t xml:space="preserve">: </w:t>
      </w:r>
      <w:r w:rsidR="00276F66">
        <w:rPr>
          <w:rFonts w:ascii="Book Antiqua" w:hAnsi="Book Antiqua" w:hint="eastAsia"/>
          <w:sz w:val="24"/>
          <w:szCs w:val="24"/>
          <w:lang w:eastAsia="zh-CN"/>
        </w:rPr>
        <w:t>P</w:t>
      </w:r>
      <w:r w:rsidR="002936DC" w:rsidRPr="00F53D32">
        <w:rPr>
          <w:rFonts w:ascii="Book Antiqua" w:hAnsi="Book Antiqua"/>
          <w:sz w:val="24"/>
          <w:szCs w:val="24"/>
        </w:rPr>
        <w:t xml:space="preserve">rimary prevention of </w:t>
      </w:r>
      <w:proofErr w:type="spellStart"/>
      <w:r w:rsidR="00EC015B" w:rsidRPr="00F53D32">
        <w:rPr>
          <w:rFonts w:ascii="Book Antiqua" w:hAnsi="Book Antiqua"/>
          <w:sz w:val="24"/>
          <w:szCs w:val="24"/>
        </w:rPr>
        <w:t>a</w:t>
      </w:r>
      <w:r w:rsidR="002936DC" w:rsidRPr="00F53D32">
        <w:rPr>
          <w:rFonts w:ascii="Book Antiqua" w:hAnsi="Book Antiqua"/>
          <w:sz w:val="24"/>
          <w:szCs w:val="24"/>
        </w:rPr>
        <w:t>nthracycline</w:t>
      </w:r>
      <w:proofErr w:type="spellEnd"/>
      <w:r w:rsidR="002936DC" w:rsidRPr="00F53D32">
        <w:rPr>
          <w:rFonts w:ascii="Book Antiqua" w:hAnsi="Book Antiqua"/>
          <w:sz w:val="24"/>
          <w:szCs w:val="24"/>
        </w:rPr>
        <w:t xml:space="preserve">-based adjuvant therapy-related </w:t>
      </w:r>
      <w:r w:rsidR="00C719A7" w:rsidRPr="00F53D32">
        <w:rPr>
          <w:rFonts w:ascii="Book Antiqua" w:hAnsi="Book Antiqua"/>
          <w:sz w:val="24"/>
          <w:szCs w:val="24"/>
        </w:rPr>
        <w:t>left ventricular</w:t>
      </w:r>
      <w:r w:rsidR="00EC0A1F" w:rsidRPr="00F53D32">
        <w:rPr>
          <w:rFonts w:ascii="Book Antiqua" w:hAnsi="Book Antiqua"/>
          <w:sz w:val="24"/>
          <w:szCs w:val="24"/>
        </w:rPr>
        <w:t xml:space="preserve"> (LV</w:t>
      </w:r>
      <w:r w:rsidR="00C719A7" w:rsidRPr="00F53D32">
        <w:rPr>
          <w:rFonts w:ascii="Book Antiqua" w:hAnsi="Book Antiqua"/>
          <w:sz w:val="24"/>
          <w:szCs w:val="24"/>
        </w:rPr>
        <w:t>)</w:t>
      </w:r>
      <w:r w:rsidR="002936DC" w:rsidRPr="00F53D32">
        <w:rPr>
          <w:rFonts w:ascii="Book Antiqua" w:hAnsi="Book Antiqua"/>
          <w:sz w:val="24"/>
          <w:szCs w:val="24"/>
        </w:rPr>
        <w:t xml:space="preserve"> dysfunction using pre-treatment with statins. Thus, </w:t>
      </w:r>
      <w:r w:rsidRPr="00F53D32">
        <w:rPr>
          <w:rFonts w:ascii="Book Antiqua" w:hAnsi="Book Antiqua"/>
          <w:sz w:val="24"/>
          <w:szCs w:val="24"/>
        </w:rPr>
        <w:t xml:space="preserve">279 patients with early stage </w:t>
      </w:r>
      <w:r w:rsidR="007E2B66" w:rsidRPr="00F53D32">
        <w:rPr>
          <w:rFonts w:ascii="Book Antiqua" w:hAnsi="Book Antiqua"/>
          <w:sz w:val="24"/>
          <w:szCs w:val="24"/>
        </w:rPr>
        <w:t>BC</w:t>
      </w:r>
      <w:r w:rsidRPr="00F53D32">
        <w:rPr>
          <w:rFonts w:ascii="Book Antiqua" w:hAnsi="Book Antiqua"/>
          <w:sz w:val="24"/>
          <w:szCs w:val="24"/>
        </w:rPr>
        <w:t xml:space="preserve"> or lymphoma</w:t>
      </w:r>
      <w:r w:rsidR="00EC0A1F" w:rsidRPr="00F53D32">
        <w:rPr>
          <w:rFonts w:ascii="Book Antiqua" w:hAnsi="Book Antiqua"/>
          <w:sz w:val="24"/>
          <w:szCs w:val="24"/>
        </w:rPr>
        <w:t>,</w:t>
      </w:r>
      <w:r w:rsidRPr="00F53D32">
        <w:rPr>
          <w:rFonts w:ascii="Book Antiqua" w:hAnsi="Book Antiqua"/>
          <w:sz w:val="24"/>
          <w:szCs w:val="24"/>
        </w:rPr>
        <w:t xml:space="preserve"> </w:t>
      </w:r>
      <w:r w:rsidR="00EC0A1F" w:rsidRPr="00F53D32">
        <w:rPr>
          <w:rFonts w:ascii="Book Antiqua" w:hAnsi="Book Antiqua"/>
          <w:sz w:val="24"/>
          <w:szCs w:val="24"/>
        </w:rPr>
        <w:t xml:space="preserve">with </w:t>
      </w:r>
      <w:r w:rsidRPr="00F53D32">
        <w:rPr>
          <w:rFonts w:ascii="Book Antiqua" w:hAnsi="Book Antiqua"/>
          <w:sz w:val="24"/>
          <w:szCs w:val="24"/>
        </w:rPr>
        <w:t>normal baseline</w:t>
      </w:r>
      <w:r w:rsidR="002936DC" w:rsidRPr="00F53D32">
        <w:rPr>
          <w:rFonts w:ascii="Book Antiqua" w:hAnsi="Book Antiqua"/>
          <w:sz w:val="24"/>
          <w:szCs w:val="24"/>
        </w:rPr>
        <w:t xml:space="preserve"> left ventricular ejection fraction (LVEF)</w:t>
      </w:r>
      <w:r w:rsidR="00EC015B" w:rsidRPr="00F53D32">
        <w:rPr>
          <w:rFonts w:ascii="Book Antiqua" w:hAnsi="Book Antiqua"/>
          <w:sz w:val="24"/>
          <w:szCs w:val="24"/>
        </w:rPr>
        <w:t>, and treated with anthracyclines,</w:t>
      </w:r>
      <w:r w:rsidRPr="00F53D32">
        <w:rPr>
          <w:rFonts w:ascii="Book Antiqua" w:hAnsi="Book Antiqua"/>
          <w:sz w:val="24"/>
          <w:szCs w:val="24"/>
        </w:rPr>
        <w:t xml:space="preserve"> </w:t>
      </w:r>
      <w:r w:rsidR="00E845DC">
        <w:rPr>
          <w:rFonts w:ascii="Book Antiqua" w:hAnsi="Book Antiqua"/>
          <w:sz w:val="24"/>
          <w:szCs w:val="24"/>
        </w:rPr>
        <w:t xml:space="preserve">will </w:t>
      </w:r>
      <w:r w:rsidRPr="00F53D32">
        <w:rPr>
          <w:rFonts w:ascii="Book Antiqua" w:hAnsi="Book Antiqua"/>
          <w:sz w:val="24"/>
          <w:szCs w:val="24"/>
        </w:rPr>
        <w:t>receive</w:t>
      </w:r>
      <w:r w:rsidR="00EC0A1F" w:rsidRPr="00F53D32">
        <w:rPr>
          <w:rFonts w:ascii="Book Antiqua" w:hAnsi="Book Antiqua"/>
          <w:sz w:val="24"/>
          <w:szCs w:val="24"/>
        </w:rPr>
        <w:t xml:space="preserve"> 40 mg</w:t>
      </w:r>
      <w:r w:rsidRPr="00F53D32">
        <w:rPr>
          <w:rFonts w:ascii="Book Antiqua" w:hAnsi="Book Antiqua"/>
          <w:sz w:val="24"/>
          <w:szCs w:val="24"/>
        </w:rPr>
        <w:t xml:space="preserve"> atorvastati</w:t>
      </w:r>
      <w:r w:rsidR="00EC0A1F" w:rsidRPr="00F53D32">
        <w:rPr>
          <w:rFonts w:ascii="Book Antiqua" w:hAnsi="Book Antiqua"/>
          <w:sz w:val="24"/>
          <w:szCs w:val="24"/>
        </w:rPr>
        <w:t>n</w:t>
      </w:r>
      <w:r w:rsidRPr="00F53D32">
        <w:rPr>
          <w:rFonts w:ascii="Book Antiqua" w:hAnsi="Book Antiqua" w:cs="Book Antiqua"/>
          <w:sz w:val="24"/>
          <w:szCs w:val="24"/>
        </w:rPr>
        <w:t xml:space="preserve"> or placebo at the </w:t>
      </w:r>
      <w:r w:rsidR="00EC0A1F" w:rsidRPr="00F53D32">
        <w:rPr>
          <w:rFonts w:ascii="Book Antiqua" w:hAnsi="Book Antiqua" w:cs="Book Antiqua"/>
          <w:sz w:val="24"/>
          <w:szCs w:val="24"/>
        </w:rPr>
        <w:t xml:space="preserve">start </w:t>
      </w:r>
      <w:r w:rsidRPr="00F53D32">
        <w:rPr>
          <w:rFonts w:ascii="Book Antiqua" w:hAnsi="Book Antiqua" w:cs="Book Antiqua"/>
          <w:sz w:val="24"/>
          <w:szCs w:val="24"/>
        </w:rPr>
        <w:t>of chemotherapy</w:t>
      </w:r>
      <w:r w:rsidR="00EC015B" w:rsidRPr="00F53D32">
        <w:rPr>
          <w:rFonts w:ascii="Book Antiqua" w:hAnsi="Book Antiqua" w:cs="Book Antiqua"/>
          <w:sz w:val="24"/>
          <w:szCs w:val="24"/>
        </w:rPr>
        <w:t>,</w:t>
      </w:r>
      <w:r w:rsidRPr="00F53D32">
        <w:rPr>
          <w:rFonts w:ascii="Book Antiqua" w:hAnsi="Book Antiqua" w:cs="Book Antiqua"/>
          <w:sz w:val="24"/>
          <w:szCs w:val="24"/>
        </w:rPr>
        <w:t xml:space="preserve"> and </w:t>
      </w:r>
      <w:r w:rsidR="00E845DC">
        <w:rPr>
          <w:rFonts w:ascii="Book Antiqua" w:hAnsi="Book Antiqua" w:cs="Book Antiqua"/>
          <w:sz w:val="24"/>
          <w:szCs w:val="24"/>
        </w:rPr>
        <w:t xml:space="preserve">will be </w:t>
      </w:r>
      <w:r w:rsidRPr="00F53D32">
        <w:rPr>
          <w:rFonts w:ascii="Book Antiqua" w:hAnsi="Book Antiqua" w:cs="Book Antiqua"/>
          <w:sz w:val="24"/>
          <w:szCs w:val="24"/>
        </w:rPr>
        <w:t>continue</w:t>
      </w:r>
      <w:r w:rsidR="00E845DC">
        <w:rPr>
          <w:rFonts w:ascii="Book Antiqua" w:hAnsi="Book Antiqua" w:cs="Book Antiqua"/>
          <w:sz w:val="24"/>
          <w:szCs w:val="24"/>
        </w:rPr>
        <w:t>d</w:t>
      </w:r>
      <w:r w:rsidRPr="00F53D32">
        <w:rPr>
          <w:rFonts w:ascii="Book Antiqua" w:hAnsi="Book Antiqua" w:cs="Book Antiqua"/>
          <w:sz w:val="24"/>
          <w:szCs w:val="24"/>
        </w:rPr>
        <w:t xml:space="preserve"> for 24 </w:t>
      </w:r>
      <w:proofErr w:type="gramStart"/>
      <w:r w:rsidRPr="00F53D32">
        <w:rPr>
          <w:rFonts w:ascii="Book Antiqua" w:hAnsi="Book Antiqua" w:cs="Book Antiqua"/>
          <w:sz w:val="24"/>
          <w:szCs w:val="24"/>
        </w:rPr>
        <w:t>mo</w:t>
      </w:r>
      <w:proofErr w:type="gramEnd"/>
      <w:r w:rsidRPr="00F53D32">
        <w:rPr>
          <w:rFonts w:ascii="Book Antiqua" w:hAnsi="Book Antiqua" w:cs="Book Antiqua"/>
          <w:sz w:val="24"/>
          <w:szCs w:val="24"/>
        </w:rPr>
        <w:t>. The primary en</w:t>
      </w:r>
      <w:r w:rsidRPr="00F53D32">
        <w:rPr>
          <w:rFonts w:ascii="Book Antiqua" w:hAnsi="Book Antiqua"/>
          <w:sz w:val="24"/>
          <w:szCs w:val="24"/>
        </w:rPr>
        <w:t xml:space="preserve">dpoint </w:t>
      </w:r>
      <w:r w:rsidR="00E845DC">
        <w:rPr>
          <w:rFonts w:ascii="Book Antiqua" w:hAnsi="Book Antiqua"/>
          <w:sz w:val="24"/>
          <w:szCs w:val="24"/>
        </w:rPr>
        <w:t>is</w:t>
      </w:r>
      <w:r w:rsidRPr="00F53D32">
        <w:rPr>
          <w:rFonts w:ascii="Book Antiqua" w:hAnsi="Book Antiqua"/>
          <w:sz w:val="24"/>
          <w:szCs w:val="24"/>
        </w:rPr>
        <w:t xml:space="preserve"> LVEF maintenance at 24 </w:t>
      </w:r>
      <w:proofErr w:type="gramStart"/>
      <w:r w:rsidRPr="00F53D32">
        <w:rPr>
          <w:rFonts w:ascii="Book Antiqua" w:hAnsi="Book Antiqua"/>
          <w:sz w:val="24"/>
          <w:szCs w:val="24"/>
        </w:rPr>
        <w:t>mo</w:t>
      </w:r>
      <w:proofErr w:type="gramEnd"/>
      <w:r w:rsidRPr="00F53D32">
        <w:rPr>
          <w:rFonts w:ascii="Book Antiqua" w:hAnsi="Book Antiqua"/>
          <w:sz w:val="24"/>
          <w:szCs w:val="24"/>
        </w:rPr>
        <w:t>. This study will also quantify measures of cardiac and vascular remode</w:t>
      </w:r>
      <w:r w:rsidR="001F230B" w:rsidRPr="00F53D32">
        <w:rPr>
          <w:rFonts w:ascii="Book Antiqua" w:hAnsi="Book Antiqua"/>
          <w:sz w:val="24"/>
          <w:szCs w:val="24"/>
        </w:rPr>
        <w:t>l</w:t>
      </w:r>
      <w:r w:rsidRPr="00F53D32">
        <w:rPr>
          <w:rFonts w:ascii="Book Antiqua" w:hAnsi="Book Antiqua"/>
          <w:sz w:val="24"/>
          <w:szCs w:val="24"/>
        </w:rPr>
        <w:t>ing</w:t>
      </w:r>
      <w:r w:rsidR="00B20CD8" w:rsidRPr="00F53D32">
        <w:rPr>
          <w:rFonts w:ascii="Book Antiqua" w:hAnsi="Book Antiqua"/>
          <w:sz w:val="24"/>
          <w:szCs w:val="24"/>
        </w:rPr>
        <w:t>,</w:t>
      </w:r>
      <w:r w:rsidRPr="00F53D32">
        <w:rPr>
          <w:rFonts w:ascii="Book Antiqua" w:hAnsi="Book Antiqua"/>
          <w:sz w:val="24"/>
          <w:szCs w:val="24"/>
        </w:rPr>
        <w:t xml:space="preserve"> including strain, wall thickness, left ventricular volumes, fibrosis, and pulse wave </w:t>
      </w:r>
      <w:proofErr w:type="gramStart"/>
      <w:r w:rsidRPr="00F53D32">
        <w:rPr>
          <w:rFonts w:ascii="Book Antiqua" w:hAnsi="Book Antiqua"/>
          <w:sz w:val="24"/>
          <w:szCs w:val="24"/>
        </w:rPr>
        <w:t>velocity</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81]</w:t>
      </w:r>
      <w:r w:rsidR="00722116" w:rsidRPr="00F53D32">
        <w:rPr>
          <w:rFonts w:ascii="Book Antiqua" w:hAnsi="Book Antiqua"/>
          <w:sz w:val="24"/>
          <w:szCs w:val="24"/>
        </w:rPr>
        <w:t xml:space="preserve">. </w:t>
      </w:r>
      <w:r w:rsidR="00EC015B" w:rsidRPr="00F53D32">
        <w:rPr>
          <w:rFonts w:ascii="Book Antiqua" w:hAnsi="Book Antiqua"/>
          <w:sz w:val="24"/>
          <w:szCs w:val="24"/>
        </w:rPr>
        <w:t>A</w:t>
      </w:r>
      <w:r w:rsidR="00EC0A1F" w:rsidRPr="00F53D32">
        <w:rPr>
          <w:rFonts w:ascii="Book Antiqua" w:hAnsi="Book Antiqua"/>
          <w:sz w:val="24"/>
          <w:szCs w:val="24"/>
        </w:rPr>
        <w:t>nother</w:t>
      </w:r>
      <w:r w:rsidR="00722116" w:rsidRPr="00F53D32">
        <w:rPr>
          <w:rFonts w:ascii="Book Antiqua" w:hAnsi="Book Antiqua"/>
          <w:sz w:val="24"/>
          <w:szCs w:val="24"/>
        </w:rPr>
        <w:t xml:space="preserve"> </w:t>
      </w:r>
      <w:r w:rsidRPr="00F53D32">
        <w:rPr>
          <w:rFonts w:ascii="Book Antiqua" w:hAnsi="Book Antiqua"/>
          <w:sz w:val="24"/>
          <w:szCs w:val="24"/>
        </w:rPr>
        <w:t xml:space="preserve">ongoing study </w:t>
      </w:r>
      <w:r w:rsidR="00E845DC">
        <w:rPr>
          <w:rFonts w:ascii="Book Antiqua" w:hAnsi="Book Antiqua"/>
          <w:sz w:val="24"/>
          <w:szCs w:val="24"/>
        </w:rPr>
        <w:t xml:space="preserve">will </w:t>
      </w:r>
      <w:r w:rsidRPr="00F53D32">
        <w:rPr>
          <w:rFonts w:ascii="Book Antiqua" w:hAnsi="Book Antiqua"/>
          <w:sz w:val="24"/>
          <w:szCs w:val="24"/>
        </w:rPr>
        <w:t>evaluat</w:t>
      </w:r>
      <w:r w:rsidR="00EC015B" w:rsidRPr="00F53D32">
        <w:rPr>
          <w:rFonts w:ascii="Book Antiqua" w:hAnsi="Book Antiqua"/>
          <w:sz w:val="24"/>
          <w:szCs w:val="24"/>
        </w:rPr>
        <w:t>e</w:t>
      </w:r>
      <w:r w:rsidRPr="00F53D32">
        <w:rPr>
          <w:rFonts w:ascii="Book Antiqua" w:hAnsi="Book Antiqua"/>
          <w:sz w:val="24"/>
          <w:szCs w:val="24"/>
        </w:rPr>
        <w:t xml:space="preserve"> the use of simvastatin for prophylacti</w:t>
      </w:r>
      <w:r w:rsidR="00FC30D0" w:rsidRPr="00F53D32">
        <w:rPr>
          <w:rFonts w:ascii="Book Antiqua" w:hAnsi="Book Antiqua"/>
          <w:sz w:val="24"/>
          <w:szCs w:val="24"/>
        </w:rPr>
        <w:t xml:space="preserve">c </w:t>
      </w:r>
      <w:proofErr w:type="gramStart"/>
      <w:r w:rsidR="00FC30D0" w:rsidRPr="00F53D32">
        <w:rPr>
          <w:rFonts w:ascii="Book Antiqua" w:hAnsi="Book Antiqua"/>
          <w:sz w:val="24"/>
          <w:szCs w:val="24"/>
        </w:rPr>
        <w:t>cardioprotection</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23]</w:t>
      </w:r>
      <w:r w:rsidRPr="00F53D32">
        <w:rPr>
          <w:rFonts w:ascii="Book Antiqua" w:hAnsi="Book Antiqua"/>
          <w:sz w:val="24"/>
          <w:szCs w:val="24"/>
        </w:rPr>
        <w:t>.</w:t>
      </w:r>
      <w:r w:rsidR="00722116" w:rsidRPr="00F53D32">
        <w:rPr>
          <w:rFonts w:ascii="Book Antiqua" w:hAnsi="Book Antiqua"/>
          <w:sz w:val="24"/>
          <w:szCs w:val="24"/>
        </w:rPr>
        <w:t xml:space="preserve"> Beside</w:t>
      </w:r>
      <w:r w:rsidR="00E845DC">
        <w:rPr>
          <w:rFonts w:ascii="Book Antiqua" w:hAnsi="Book Antiqua"/>
          <w:sz w:val="24"/>
          <w:szCs w:val="24"/>
        </w:rPr>
        <w:t>s</w:t>
      </w:r>
      <w:r w:rsidR="00722116" w:rsidRPr="00F53D32">
        <w:rPr>
          <w:rFonts w:ascii="Book Antiqua" w:hAnsi="Book Antiqua"/>
          <w:sz w:val="24"/>
          <w:szCs w:val="24"/>
        </w:rPr>
        <w:t xml:space="preserve"> ant</w:t>
      </w:r>
      <w:r w:rsidR="001F230B" w:rsidRPr="00F53D32">
        <w:rPr>
          <w:rFonts w:ascii="Book Antiqua" w:hAnsi="Book Antiqua"/>
          <w:sz w:val="24"/>
          <w:szCs w:val="24"/>
        </w:rPr>
        <w:t>h</w:t>
      </w:r>
      <w:r w:rsidR="00722116" w:rsidRPr="00F53D32">
        <w:rPr>
          <w:rFonts w:ascii="Book Antiqua" w:hAnsi="Book Antiqua"/>
          <w:sz w:val="24"/>
          <w:szCs w:val="24"/>
        </w:rPr>
        <w:t xml:space="preserve">racyclines, trastuzumab is another effective drug used to treat </w:t>
      </w:r>
      <w:r w:rsidR="00FC30D0" w:rsidRPr="00F53D32">
        <w:rPr>
          <w:rFonts w:ascii="Book Antiqua" w:hAnsi="Book Antiqua"/>
          <w:sz w:val="24"/>
          <w:szCs w:val="24"/>
        </w:rPr>
        <w:t xml:space="preserve">HER2+ </w:t>
      </w:r>
      <w:r w:rsidR="007E2B66" w:rsidRPr="00F53D32">
        <w:rPr>
          <w:rFonts w:ascii="Book Antiqua" w:hAnsi="Book Antiqua"/>
          <w:sz w:val="24"/>
          <w:szCs w:val="24"/>
        </w:rPr>
        <w:t>BC</w:t>
      </w:r>
      <w:r w:rsidR="00FC30D0" w:rsidRPr="00F53D32">
        <w:rPr>
          <w:rFonts w:ascii="Book Antiqua" w:hAnsi="Book Antiqua"/>
          <w:sz w:val="24"/>
          <w:szCs w:val="24"/>
        </w:rPr>
        <w:t xml:space="preserve">, but </w:t>
      </w:r>
      <w:r w:rsidR="00E845DC">
        <w:rPr>
          <w:rFonts w:ascii="Book Antiqua" w:hAnsi="Book Antiqua"/>
          <w:sz w:val="24"/>
          <w:szCs w:val="24"/>
        </w:rPr>
        <w:t xml:space="preserve">it </w:t>
      </w:r>
      <w:r w:rsidR="00FC30D0" w:rsidRPr="00F53D32">
        <w:rPr>
          <w:rFonts w:ascii="Book Antiqua" w:hAnsi="Book Antiqua"/>
          <w:sz w:val="24"/>
          <w:szCs w:val="24"/>
        </w:rPr>
        <w:t xml:space="preserve">is associated with a risk of cardiac dysfunction. A retrospective case-control study based on electronic chart review of consecutive women with HER2+ </w:t>
      </w:r>
      <w:r w:rsidR="007E2B66" w:rsidRPr="00F53D32">
        <w:rPr>
          <w:rFonts w:ascii="Book Antiqua" w:hAnsi="Book Antiqua"/>
          <w:sz w:val="24"/>
          <w:szCs w:val="24"/>
        </w:rPr>
        <w:t>BC</w:t>
      </w:r>
      <w:r w:rsidR="00B20CD8" w:rsidRPr="00F53D32">
        <w:rPr>
          <w:rFonts w:ascii="Book Antiqua" w:hAnsi="Book Antiqua"/>
          <w:sz w:val="24"/>
          <w:szCs w:val="24"/>
        </w:rPr>
        <w:t>,</w:t>
      </w:r>
      <w:r w:rsidR="00FC30D0" w:rsidRPr="00F53D32">
        <w:rPr>
          <w:rFonts w:ascii="Book Antiqua" w:hAnsi="Book Antiqua"/>
          <w:sz w:val="24"/>
          <w:szCs w:val="24"/>
        </w:rPr>
        <w:t xml:space="preserve"> treated with trastuzumab-based therapy was </w:t>
      </w:r>
      <w:r w:rsidR="00EC0A1F" w:rsidRPr="00F53D32">
        <w:rPr>
          <w:rFonts w:ascii="Book Antiqua" w:hAnsi="Book Antiqua"/>
          <w:sz w:val="24"/>
          <w:szCs w:val="24"/>
        </w:rPr>
        <w:t>carried out</w:t>
      </w:r>
      <w:r w:rsidR="00FC30D0" w:rsidRPr="00F53D32">
        <w:rPr>
          <w:rFonts w:ascii="Book Antiqua" w:hAnsi="Book Antiqua"/>
          <w:sz w:val="24"/>
          <w:szCs w:val="24"/>
        </w:rPr>
        <w:t xml:space="preserve"> to evaluat</w:t>
      </w:r>
      <w:r w:rsidR="001F230B" w:rsidRPr="00F53D32">
        <w:rPr>
          <w:rFonts w:ascii="Book Antiqua" w:hAnsi="Book Antiqua"/>
          <w:sz w:val="24"/>
          <w:szCs w:val="24"/>
        </w:rPr>
        <w:t>e</w:t>
      </w:r>
      <w:r w:rsidR="00FC30D0" w:rsidRPr="00F53D32">
        <w:rPr>
          <w:rFonts w:ascii="Book Antiqua" w:hAnsi="Book Antiqua"/>
          <w:sz w:val="24"/>
          <w:szCs w:val="24"/>
        </w:rPr>
        <w:t xml:space="preserve"> </w:t>
      </w:r>
      <w:r w:rsidR="00EC0A1F" w:rsidRPr="00F53D32">
        <w:rPr>
          <w:rFonts w:ascii="Book Antiqua" w:hAnsi="Book Antiqua"/>
          <w:sz w:val="24"/>
          <w:szCs w:val="24"/>
        </w:rPr>
        <w:t xml:space="preserve">whether </w:t>
      </w:r>
      <w:r w:rsidR="00FC30D0" w:rsidRPr="00F53D32">
        <w:rPr>
          <w:rFonts w:ascii="Book Antiqua" w:hAnsi="Book Antiqua"/>
          <w:sz w:val="24"/>
          <w:szCs w:val="24"/>
        </w:rPr>
        <w:t xml:space="preserve">exposure to statins during </w:t>
      </w:r>
      <w:r w:rsidR="00F20C21" w:rsidRPr="00F53D32">
        <w:rPr>
          <w:rFonts w:ascii="Book Antiqua" w:hAnsi="Book Antiqua"/>
          <w:sz w:val="24"/>
          <w:szCs w:val="24"/>
        </w:rPr>
        <w:t xml:space="preserve">cancer </w:t>
      </w:r>
      <w:r w:rsidR="00FC30D0" w:rsidRPr="00F53D32">
        <w:rPr>
          <w:rFonts w:ascii="Book Antiqua" w:hAnsi="Book Antiqua"/>
          <w:sz w:val="24"/>
          <w:szCs w:val="24"/>
        </w:rPr>
        <w:t>treatment would have a lower decline in LVEF and lower incidence of cardiotoxicity</w:t>
      </w:r>
      <w:r w:rsidR="00B20CD8" w:rsidRPr="00F53D32">
        <w:rPr>
          <w:rFonts w:ascii="Book Antiqua" w:hAnsi="Book Antiqua"/>
          <w:sz w:val="24"/>
          <w:szCs w:val="24"/>
        </w:rPr>
        <w:t>,</w:t>
      </w:r>
      <w:r w:rsidR="00FC30D0" w:rsidRPr="00F53D32">
        <w:rPr>
          <w:rFonts w:ascii="Book Antiqua" w:hAnsi="Book Antiqua"/>
          <w:sz w:val="24"/>
          <w:szCs w:val="24"/>
        </w:rPr>
        <w:t xml:space="preserve"> compared </w:t>
      </w:r>
      <w:r w:rsidR="00EC0A1F" w:rsidRPr="00F53D32">
        <w:rPr>
          <w:rFonts w:ascii="Book Antiqua" w:hAnsi="Book Antiqua"/>
          <w:sz w:val="24"/>
          <w:szCs w:val="24"/>
        </w:rPr>
        <w:t xml:space="preserve">to </w:t>
      </w:r>
      <w:r w:rsidR="00FC30D0" w:rsidRPr="00F53D32">
        <w:rPr>
          <w:rFonts w:ascii="Book Antiqua" w:hAnsi="Book Antiqua"/>
          <w:sz w:val="24"/>
          <w:szCs w:val="24"/>
        </w:rPr>
        <w:t>those who were not exposed to statins. The results show</w:t>
      </w:r>
      <w:r w:rsidR="00E845DC">
        <w:rPr>
          <w:rFonts w:ascii="Book Antiqua" w:hAnsi="Book Antiqua"/>
          <w:sz w:val="24"/>
          <w:szCs w:val="24"/>
        </w:rPr>
        <w:t>ed</w:t>
      </w:r>
      <w:r w:rsidR="00FC30D0" w:rsidRPr="00F53D32">
        <w:rPr>
          <w:rFonts w:ascii="Book Antiqua" w:hAnsi="Book Antiqua"/>
          <w:sz w:val="24"/>
          <w:szCs w:val="24"/>
        </w:rPr>
        <w:t xml:space="preserve"> that </w:t>
      </w:r>
      <w:r w:rsidR="00F20C21" w:rsidRPr="00F53D32">
        <w:rPr>
          <w:rFonts w:ascii="Book Antiqua" w:hAnsi="Book Antiqua"/>
          <w:sz w:val="24"/>
          <w:szCs w:val="24"/>
        </w:rPr>
        <w:t xml:space="preserve">the </w:t>
      </w:r>
      <w:r w:rsidR="00FC30D0" w:rsidRPr="00F53D32">
        <w:rPr>
          <w:rFonts w:ascii="Book Antiqua" w:hAnsi="Book Antiqua"/>
          <w:sz w:val="24"/>
          <w:szCs w:val="24"/>
        </w:rPr>
        <w:t xml:space="preserve">concomitant use of statins was associated with a lower risk of </w:t>
      </w:r>
      <w:proofErr w:type="gramStart"/>
      <w:r w:rsidR="00FC30D0" w:rsidRPr="00F53D32">
        <w:rPr>
          <w:rFonts w:ascii="Book Antiqua" w:hAnsi="Book Antiqua"/>
          <w:sz w:val="24"/>
          <w:szCs w:val="24"/>
        </w:rPr>
        <w:t>cardiotoxicity</w:t>
      </w:r>
      <w:r w:rsidR="0064184D" w:rsidRPr="00F53D32">
        <w:rPr>
          <w:rFonts w:ascii="Book Antiqua" w:hAnsi="Book Antiqua"/>
          <w:sz w:val="24"/>
          <w:szCs w:val="24"/>
          <w:vertAlign w:val="superscript"/>
        </w:rPr>
        <w:t>[</w:t>
      </w:r>
      <w:proofErr w:type="gramEnd"/>
      <w:r w:rsidR="0064184D" w:rsidRPr="00F53D32">
        <w:rPr>
          <w:rFonts w:ascii="Book Antiqua" w:hAnsi="Book Antiqua"/>
          <w:sz w:val="24"/>
          <w:szCs w:val="24"/>
          <w:vertAlign w:val="superscript"/>
        </w:rPr>
        <w:t>82]</w:t>
      </w:r>
      <w:r w:rsidR="00FC30D0" w:rsidRPr="00F53D32">
        <w:rPr>
          <w:rFonts w:ascii="Book Antiqua" w:hAnsi="Book Antiqua"/>
          <w:sz w:val="24"/>
          <w:szCs w:val="24"/>
        </w:rPr>
        <w:t>.</w:t>
      </w:r>
      <w:r w:rsidR="008320D3" w:rsidRPr="00F53D32">
        <w:rPr>
          <w:rFonts w:ascii="Book Antiqua" w:hAnsi="Book Antiqua"/>
          <w:sz w:val="24"/>
          <w:szCs w:val="24"/>
        </w:rPr>
        <w:t xml:space="preserve"> In another clinical study,</w:t>
      </w:r>
      <w:r w:rsidR="00EC0A1F" w:rsidRPr="00F53D32">
        <w:rPr>
          <w:rFonts w:ascii="Book Antiqua" w:hAnsi="Book Antiqua"/>
          <w:sz w:val="24"/>
          <w:szCs w:val="24"/>
        </w:rPr>
        <w:t xml:space="preserve"> the</w:t>
      </w:r>
      <w:r w:rsidR="008320D3" w:rsidRPr="00F53D32">
        <w:rPr>
          <w:rFonts w:ascii="Book Antiqua" w:hAnsi="Book Antiqua"/>
          <w:sz w:val="24"/>
          <w:szCs w:val="24"/>
        </w:rPr>
        <w:t xml:space="preserve"> topical administration of atorvastatin 1% gel twice daily during radiotherapy significantly</w:t>
      </w:r>
      <w:r w:rsidR="00EC0A1F" w:rsidRPr="00F53D32">
        <w:rPr>
          <w:rFonts w:ascii="Book Antiqua" w:hAnsi="Book Antiqua"/>
          <w:sz w:val="24"/>
          <w:szCs w:val="24"/>
        </w:rPr>
        <w:t xml:space="preserve"> reduce</w:t>
      </w:r>
      <w:r w:rsidR="008320D3" w:rsidRPr="00F53D32">
        <w:rPr>
          <w:rFonts w:ascii="Book Antiqua" w:hAnsi="Book Antiqua"/>
          <w:sz w:val="24"/>
          <w:szCs w:val="24"/>
        </w:rPr>
        <w:t xml:space="preserve"> itching, breast edema and pain in patients under treatment</w:t>
      </w:r>
      <w:r w:rsidR="0064184D" w:rsidRPr="00F53D32">
        <w:rPr>
          <w:rFonts w:ascii="Book Antiqua" w:hAnsi="Book Antiqua"/>
          <w:sz w:val="24"/>
          <w:szCs w:val="24"/>
          <w:vertAlign w:val="superscript"/>
        </w:rPr>
        <w:t>[83]</w:t>
      </w:r>
      <w:r w:rsidR="008320D3" w:rsidRPr="00F53D32">
        <w:rPr>
          <w:rFonts w:ascii="Book Antiqua" w:hAnsi="Book Antiqua"/>
          <w:sz w:val="24"/>
          <w:szCs w:val="24"/>
        </w:rPr>
        <w:t xml:space="preserve">. </w:t>
      </w:r>
    </w:p>
    <w:p w14:paraId="23692AF7" w14:textId="77777777" w:rsidR="00341385" w:rsidRPr="00F53D32" w:rsidRDefault="00341385" w:rsidP="00F53D32">
      <w:pPr>
        <w:tabs>
          <w:tab w:val="left" w:pos="1350"/>
        </w:tabs>
        <w:spacing w:after="0" w:line="360" w:lineRule="auto"/>
        <w:jc w:val="both"/>
        <w:rPr>
          <w:rFonts w:ascii="Book Antiqua" w:hAnsi="Book Antiqua"/>
          <w:sz w:val="24"/>
          <w:szCs w:val="24"/>
        </w:rPr>
      </w:pPr>
    </w:p>
    <w:p w14:paraId="14A2129C" w14:textId="5321ACBB" w:rsidR="00A75470" w:rsidRPr="00B44AB3" w:rsidRDefault="00BC06A2" w:rsidP="00F53D32">
      <w:pPr>
        <w:spacing w:after="0" w:line="360" w:lineRule="auto"/>
        <w:jc w:val="both"/>
        <w:rPr>
          <w:rFonts w:ascii="Book Antiqua" w:hAnsi="Book Antiqua"/>
          <w:b/>
          <w:bCs/>
          <w:i/>
          <w:sz w:val="24"/>
          <w:szCs w:val="24"/>
        </w:rPr>
      </w:pPr>
      <w:r w:rsidRPr="00B44AB3">
        <w:rPr>
          <w:rFonts w:ascii="Book Antiqua" w:hAnsi="Book Antiqua"/>
          <w:b/>
          <w:bCs/>
          <w:i/>
          <w:sz w:val="24"/>
          <w:szCs w:val="24"/>
        </w:rPr>
        <w:t>CRC</w:t>
      </w:r>
    </w:p>
    <w:p w14:paraId="28B0AC16" w14:textId="4DC987F1" w:rsidR="008A4383" w:rsidRPr="00F53D32" w:rsidRDefault="009315FF" w:rsidP="00F53D32">
      <w:pPr>
        <w:spacing w:after="0" w:line="360" w:lineRule="auto"/>
        <w:jc w:val="both"/>
        <w:rPr>
          <w:rFonts w:ascii="Book Antiqua" w:hAnsi="Book Antiqua"/>
          <w:sz w:val="24"/>
          <w:szCs w:val="24"/>
        </w:rPr>
      </w:pPr>
      <w:r w:rsidRPr="00F53D32">
        <w:rPr>
          <w:rFonts w:ascii="Book Antiqua" w:hAnsi="Book Antiqua"/>
          <w:sz w:val="24"/>
          <w:szCs w:val="24"/>
        </w:rPr>
        <w:t xml:space="preserve">Accumulating evidence suggests that statins may have a role in </w:t>
      </w:r>
      <w:r w:rsidR="009E2030" w:rsidRPr="00F53D32">
        <w:rPr>
          <w:rFonts w:ascii="Book Antiqua" w:hAnsi="Book Antiqua"/>
          <w:sz w:val="24"/>
          <w:szCs w:val="24"/>
        </w:rPr>
        <w:t xml:space="preserve">CRC </w:t>
      </w:r>
      <w:r w:rsidRPr="00F53D32">
        <w:rPr>
          <w:rFonts w:ascii="Book Antiqua" w:hAnsi="Book Antiqua"/>
          <w:sz w:val="24"/>
          <w:szCs w:val="24"/>
        </w:rPr>
        <w:t xml:space="preserve">prevention and treatment, but associations between individual statin characteristics, their doses and </w:t>
      </w:r>
      <w:r w:rsidR="00B57187" w:rsidRPr="00F53D32">
        <w:rPr>
          <w:rFonts w:ascii="Book Antiqua" w:hAnsi="Book Antiqua"/>
          <w:sz w:val="24"/>
          <w:szCs w:val="24"/>
        </w:rPr>
        <w:lastRenderedPageBreak/>
        <w:t xml:space="preserve">CRC </w:t>
      </w:r>
      <w:r w:rsidR="00E845DC">
        <w:rPr>
          <w:rFonts w:ascii="Book Antiqua" w:hAnsi="Book Antiqua"/>
          <w:sz w:val="24"/>
          <w:szCs w:val="24"/>
        </w:rPr>
        <w:t>have</w:t>
      </w:r>
      <w:r w:rsidRPr="00F53D32">
        <w:rPr>
          <w:rFonts w:ascii="Book Antiqua" w:hAnsi="Book Antiqua"/>
          <w:sz w:val="24"/>
          <w:szCs w:val="24"/>
        </w:rPr>
        <w:t xml:space="preserve"> not yet </w:t>
      </w:r>
      <w:r w:rsidR="00E845DC">
        <w:rPr>
          <w:rFonts w:ascii="Book Antiqua" w:hAnsi="Book Antiqua"/>
          <w:sz w:val="24"/>
          <w:szCs w:val="24"/>
        </w:rPr>
        <w:t xml:space="preserve">been </w:t>
      </w:r>
      <w:r w:rsidRPr="00F53D32">
        <w:rPr>
          <w:rFonts w:ascii="Book Antiqua" w:hAnsi="Book Antiqua"/>
          <w:sz w:val="24"/>
          <w:szCs w:val="24"/>
        </w:rPr>
        <w:t>defined.</w:t>
      </w:r>
      <w:r w:rsidR="009E2030" w:rsidRPr="00F53D32">
        <w:rPr>
          <w:rFonts w:ascii="Book Antiqua" w:hAnsi="Book Antiqua"/>
          <w:sz w:val="24"/>
          <w:szCs w:val="24"/>
        </w:rPr>
        <w:t xml:space="preserve"> </w:t>
      </w:r>
      <w:r w:rsidR="008A4383" w:rsidRPr="00F53D32">
        <w:rPr>
          <w:rFonts w:ascii="Book Antiqua" w:hAnsi="Book Antiqua"/>
          <w:sz w:val="24"/>
          <w:szCs w:val="24"/>
        </w:rPr>
        <w:t xml:space="preserve">Rho and Ras proteins are overexpressed in this type of cancer, and by inhibiting their synthesis through </w:t>
      </w:r>
      <w:r w:rsidR="005B55C2" w:rsidRPr="00F53D32">
        <w:rPr>
          <w:rFonts w:ascii="Book Antiqua" w:hAnsi="Book Antiqua"/>
          <w:sz w:val="24"/>
          <w:szCs w:val="24"/>
        </w:rPr>
        <w:t xml:space="preserve">the </w:t>
      </w:r>
      <w:r w:rsidR="008A4383" w:rsidRPr="00F53D32">
        <w:rPr>
          <w:rFonts w:ascii="Book Antiqua" w:hAnsi="Book Antiqua"/>
          <w:sz w:val="24"/>
          <w:szCs w:val="24"/>
        </w:rPr>
        <w:t>mevalonate pathway, can</w:t>
      </w:r>
      <w:r w:rsidR="005B55C2" w:rsidRPr="00F53D32">
        <w:rPr>
          <w:rFonts w:ascii="Book Antiqua" w:hAnsi="Book Antiqua"/>
          <w:sz w:val="24"/>
          <w:szCs w:val="24"/>
        </w:rPr>
        <w:t>c</w:t>
      </w:r>
      <w:r w:rsidR="008A4383" w:rsidRPr="00F53D32">
        <w:rPr>
          <w:rFonts w:ascii="Book Antiqua" w:hAnsi="Book Antiqua"/>
          <w:sz w:val="24"/>
          <w:szCs w:val="24"/>
        </w:rPr>
        <w:t xml:space="preserve">er proliferation and invasion are </w:t>
      </w:r>
      <w:proofErr w:type="gramStart"/>
      <w:r w:rsidR="008A4383" w:rsidRPr="00F53D32">
        <w:rPr>
          <w:rFonts w:ascii="Book Antiqua" w:hAnsi="Book Antiqua"/>
          <w:sz w:val="24"/>
          <w:szCs w:val="24"/>
        </w:rPr>
        <w:t>sup</w:t>
      </w:r>
      <w:r w:rsidR="005B55C2" w:rsidRPr="00F53D32">
        <w:rPr>
          <w:rFonts w:ascii="Book Antiqua" w:hAnsi="Book Antiqua"/>
          <w:sz w:val="24"/>
          <w:szCs w:val="24"/>
        </w:rPr>
        <w:t>p</w:t>
      </w:r>
      <w:r w:rsidR="008A4383" w:rsidRPr="00F53D32">
        <w:rPr>
          <w:rFonts w:ascii="Book Antiqua" w:hAnsi="Book Antiqua"/>
          <w:sz w:val="24"/>
          <w:szCs w:val="24"/>
        </w:rPr>
        <w:t>ressed</w:t>
      </w:r>
      <w:r w:rsidR="00263BA6" w:rsidRPr="00F53D32">
        <w:rPr>
          <w:rFonts w:ascii="Book Antiqua" w:hAnsi="Book Antiqua"/>
          <w:sz w:val="24"/>
          <w:szCs w:val="24"/>
          <w:vertAlign w:val="superscript"/>
        </w:rPr>
        <w:t>[</w:t>
      </w:r>
      <w:proofErr w:type="gramEnd"/>
      <w:r w:rsidR="00263BA6" w:rsidRPr="00F53D32">
        <w:rPr>
          <w:rFonts w:ascii="Book Antiqua" w:hAnsi="Book Antiqua"/>
          <w:sz w:val="24"/>
          <w:szCs w:val="24"/>
          <w:vertAlign w:val="superscript"/>
        </w:rPr>
        <w:t>84]</w:t>
      </w:r>
      <w:r w:rsidR="008A4383" w:rsidRPr="00F53D32">
        <w:rPr>
          <w:rFonts w:ascii="Book Antiqua" w:hAnsi="Book Antiqua"/>
          <w:sz w:val="24"/>
          <w:szCs w:val="24"/>
        </w:rPr>
        <w:t xml:space="preserve">. </w:t>
      </w:r>
    </w:p>
    <w:p w14:paraId="1CC6916D" w14:textId="26B733EC" w:rsidR="009315FF" w:rsidRPr="00F53D32" w:rsidRDefault="008A4383" w:rsidP="00B44AB3">
      <w:pPr>
        <w:spacing w:after="0" w:line="360" w:lineRule="auto"/>
        <w:ind w:firstLineChars="100" w:firstLine="240"/>
        <w:jc w:val="both"/>
        <w:rPr>
          <w:rFonts w:ascii="Book Antiqua" w:hAnsi="Book Antiqua" w:cs="Book Antiqua"/>
          <w:sz w:val="24"/>
          <w:szCs w:val="24"/>
        </w:rPr>
      </w:pPr>
      <w:r w:rsidRPr="00F53D32">
        <w:rPr>
          <w:rFonts w:ascii="Book Antiqua" w:hAnsi="Book Antiqua"/>
          <w:sz w:val="24"/>
          <w:szCs w:val="24"/>
        </w:rPr>
        <w:t xml:space="preserve">In many studies, statin use was associated with a </w:t>
      </w:r>
      <w:r w:rsidR="00ED624C" w:rsidRPr="00F53D32">
        <w:rPr>
          <w:rFonts w:ascii="Book Antiqua" w:hAnsi="Book Antiqua"/>
          <w:sz w:val="24"/>
          <w:szCs w:val="24"/>
        </w:rPr>
        <w:t xml:space="preserve">30% to 50% </w:t>
      </w:r>
      <w:r w:rsidRPr="00F53D32">
        <w:rPr>
          <w:rFonts w:ascii="Book Antiqua" w:hAnsi="Book Antiqua"/>
          <w:sz w:val="24"/>
          <w:szCs w:val="24"/>
        </w:rPr>
        <w:t xml:space="preserve">risk reduction in developing </w:t>
      </w:r>
      <w:proofErr w:type="gramStart"/>
      <w:r w:rsidR="00B57187" w:rsidRPr="00F53D32">
        <w:rPr>
          <w:rFonts w:ascii="Book Antiqua" w:hAnsi="Book Antiqua"/>
          <w:sz w:val="24"/>
          <w:szCs w:val="24"/>
        </w:rPr>
        <w:t>CRC</w:t>
      </w:r>
      <w:r w:rsidR="00565E1F" w:rsidRPr="00F53D32">
        <w:rPr>
          <w:rFonts w:ascii="Book Antiqua" w:hAnsi="Book Antiqua"/>
          <w:sz w:val="24"/>
          <w:szCs w:val="24"/>
          <w:vertAlign w:val="superscript"/>
        </w:rPr>
        <w:t>[</w:t>
      </w:r>
      <w:proofErr w:type="gramEnd"/>
      <w:r w:rsidR="00565E1F" w:rsidRPr="00F53D32">
        <w:rPr>
          <w:rFonts w:ascii="Book Antiqua" w:hAnsi="Book Antiqua"/>
          <w:sz w:val="24"/>
          <w:szCs w:val="24"/>
          <w:vertAlign w:val="superscript"/>
        </w:rPr>
        <w:t>84-86]</w:t>
      </w:r>
      <w:r w:rsidR="00630124" w:rsidRPr="00F53D32">
        <w:rPr>
          <w:rFonts w:ascii="Book Antiqua" w:hAnsi="Book Antiqua"/>
          <w:sz w:val="24"/>
          <w:szCs w:val="24"/>
        </w:rPr>
        <w:t xml:space="preserve">. </w:t>
      </w:r>
      <w:r w:rsidRPr="00F53D32">
        <w:rPr>
          <w:rFonts w:ascii="Book Antiqua" w:hAnsi="Book Antiqua" w:cs="Book Antiqua"/>
          <w:sz w:val="24"/>
          <w:szCs w:val="24"/>
        </w:rPr>
        <w:t xml:space="preserve">A study analyzing data from the National Health Insurance Service-Health Screening (NHIS-HEALS) cohort in Korea, conducted by NHIS from 2002 to 2015, showed that statins might have different preventive activity against </w:t>
      </w:r>
      <w:r w:rsidR="00B57187" w:rsidRPr="00F53D32">
        <w:rPr>
          <w:rFonts w:ascii="Book Antiqua" w:hAnsi="Book Antiqua" w:cs="Book Antiqua"/>
          <w:sz w:val="24"/>
          <w:szCs w:val="24"/>
        </w:rPr>
        <w:t>CRC</w:t>
      </w:r>
      <w:r w:rsidR="00ED624C" w:rsidRPr="00F53D32">
        <w:rPr>
          <w:rFonts w:ascii="Book Antiqua" w:hAnsi="Book Antiqua" w:cs="Book Antiqua"/>
          <w:sz w:val="24"/>
          <w:szCs w:val="24"/>
        </w:rPr>
        <w:t>,</w:t>
      </w:r>
      <w:r w:rsidR="00B57187" w:rsidRPr="00F53D32">
        <w:rPr>
          <w:rFonts w:ascii="Book Antiqua" w:hAnsi="Book Antiqua" w:cs="Book Antiqua"/>
          <w:sz w:val="24"/>
          <w:szCs w:val="24"/>
        </w:rPr>
        <w:t xml:space="preserve"> </w:t>
      </w:r>
      <w:r w:rsidR="00ED624C" w:rsidRPr="00F53D32">
        <w:rPr>
          <w:rFonts w:ascii="Book Antiqua" w:hAnsi="Book Antiqua" w:cs="Book Antiqua"/>
          <w:sz w:val="24"/>
          <w:szCs w:val="24"/>
        </w:rPr>
        <w:t>depending on</w:t>
      </w:r>
      <w:r w:rsidRPr="00F53D32">
        <w:rPr>
          <w:rFonts w:ascii="Book Antiqua" w:hAnsi="Book Antiqua" w:cs="Book Antiqua"/>
          <w:sz w:val="24"/>
          <w:szCs w:val="24"/>
        </w:rPr>
        <w:t xml:space="preserve"> </w:t>
      </w:r>
      <w:r w:rsidR="00ED624C" w:rsidRPr="00F53D32">
        <w:rPr>
          <w:rFonts w:ascii="Book Antiqua" w:hAnsi="Book Antiqua" w:cs="Book Antiqua"/>
          <w:sz w:val="24"/>
          <w:szCs w:val="24"/>
        </w:rPr>
        <w:t xml:space="preserve">the </w:t>
      </w:r>
      <w:r w:rsidRPr="00F53D32">
        <w:rPr>
          <w:rFonts w:ascii="Book Antiqua" w:hAnsi="Book Antiqua" w:cs="Book Antiqua"/>
          <w:sz w:val="24"/>
          <w:szCs w:val="24"/>
        </w:rPr>
        <w:t xml:space="preserve">anatomical site </w:t>
      </w:r>
      <w:r w:rsidR="00F20C21" w:rsidRPr="00F53D32">
        <w:rPr>
          <w:rFonts w:ascii="Book Antiqua" w:hAnsi="Book Antiqua" w:cs="Book Antiqua"/>
          <w:sz w:val="24"/>
          <w:szCs w:val="24"/>
        </w:rPr>
        <w:t xml:space="preserve">of the tumor, </w:t>
      </w:r>
      <w:r w:rsidRPr="00F53D32">
        <w:rPr>
          <w:rFonts w:ascii="Book Antiqua" w:hAnsi="Book Antiqua" w:cs="Book Antiqua"/>
          <w:sz w:val="24"/>
          <w:szCs w:val="24"/>
        </w:rPr>
        <w:t xml:space="preserve">and </w:t>
      </w:r>
      <w:r w:rsidR="00E845DC">
        <w:rPr>
          <w:rFonts w:ascii="Book Antiqua" w:hAnsi="Book Antiqua" w:cs="Book Antiqua"/>
          <w:sz w:val="24"/>
          <w:szCs w:val="24"/>
        </w:rPr>
        <w:t xml:space="preserve">patient </w:t>
      </w:r>
      <w:r w:rsidRPr="00F53D32">
        <w:rPr>
          <w:rFonts w:ascii="Book Antiqua" w:hAnsi="Book Antiqua" w:cs="Book Antiqua"/>
          <w:sz w:val="24"/>
          <w:szCs w:val="24"/>
        </w:rPr>
        <w:t xml:space="preserve">sex. Thus, </w:t>
      </w:r>
      <w:r w:rsidR="009471CA" w:rsidRPr="00F53D32">
        <w:rPr>
          <w:rFonts w:ascii="Book Antiqua" w:hAnsi="Book Antiqua" w:cs="Book Antiqua"/>
          <w:sz w:val="24"/>
          <w:szCs w:val="24"/>
        </w:rPr>
        <w:t xml:space="preserve">the </w:t>
      </w:r>
      <w:r w:rsidRPr="00F53D32">
        <w:rPr>
          <w:rFonts w:ascii="Book Antiqua" w:hAnsi="Book Antiqua" w:cs="Book Antiqua"/>
          <w:sz w:val="24"/>
          <w:szCs w:val="24"/>
        </w:rPr>
        <w:t xml:space="preserve">risk of </w:t>
      </w:r>
      <w:r w:rsidR="00317E7D" w:rsidRPr="00F53D32">
        <w:rPr>
          <w:rFonts w:ascii="Book Antiqua" w:hAnsi="Book Antiqua" w:cs="Book Antiqua"/>
          <w:sz w:val="24"/>
          <w:szCs w:val="24"/>
        </w:rPr>
        <w:t xml:space="preserve">developing </w:t>
      </w:r>
      <w:r w:rsidR="00B57187" w:rsidRPr="00F53D32">
        <w:rPr>
          <w:rFonts w:ascii="Book Antiqua" w:hAnsi="Book Antiqua" w:cs="Book Antiqua"/>
          <w:sz w:val="24"/>
          <w:szCs w:val="24"/>
        </w:rPr>
        <w:t>CRC</w:t>
      </w:r>
      <w:r w:rsidR="00317E7D" w:rsidRPr="00F53D32">
        <w:rPr>
          <w:rFonts w:ascii="Book Antiqua" w:hAnsi="Book Antiqua" w:cs="Book Antiqua"/>
          <w:sz w:val="24"/>
          <w:szCs w:val="24"/>
        </w:rPr>
        <w:t xml:space="preserve"> was lower in statin users with hypercholesterolemia</w:t>
      </w:r>
      <w:r w:rsidRPr="00F53D32">
        <w:rPr>
          <w:rFonts w:ascii="Book Antiqua" w:hAnsi="Book Antiqua" w:cs="Book Antiqua"/>
          <w:sz w:val="24"/>
          <w:szCs w:val="24"/>
        </w:rPr>
        <w:t xml:space="preserve">, especially proximal colon cancer in men and rectal cancer in both </w:t>
      </w:r>
      <w:proofErr w:type="gramStart"/>
      <w:r w:rsidRPr="00F53D32">
        <w:rPr>
          <w:rFonts w:ascii="Book Antiqua" w:hAnsi="Book Antiqua" w:cs="Book Antiqua"/>
          <w:sz w:val="24"/>
          <w:szCs w:val="24"/>
        </w:rPr>
        <w:t>sexes</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87]</w:t>
      </w:r>
      <w:r w:rsidRPr="00F53D32">
        <w:rPr>
          <w:rFonts w:ascii="Book Antiqua" w:hAnsi="Book Antiqua"/>
          <w:sz w:val="24"/>
          <w:szCs w:val="24"/>
        </w:rPr>
        <w:t xml:space="preserve">. </w:t>
      </w:r>
      <w:r w:rsidR="009E2030" w:rsidRPr="00F53D32">
        <w:rPr>
          <w:rFonts w:ascii="Book Antiqua" w:hAnsi="Book Antiqua"/>
          <w:sz w:val="24"/>
          <w:szCs w:val="24"/>
        </w:rPr>
        <w:t>A meta</w:t>
      </w:r>
      <w:r w:rsidR="009E2030" w:rsidRPr="00F53D32">
        <w:rPr>
          <w:rFonts w:ascii="Cambria Math" w:hAnsi="Cambria Math" w:cs="Cambria Math"/>
          <w:sz w:val="24"/>
          <w:szCs w:val="24"/>
        </w:rPr>
        <w:t>‐</w:t>
      </w:r>
      <w:r w:rsidR="009E2030" w:rsidRPr="00F53D32">
        <w:rPr>
          <w:rFonts w:ascii="Book Antiqua" w:hAnsi="Book Antiqua" w:cs="Book Antiqua"/>
          <w:sz w:val="24"/>
          <w:szCs w:val="24"/>
        </w:rPr>
        <w:t>analysis of existing comparative studies published betwe</w:t>
      </w:r>
      <w:r w:rsidR="001F230B" w:rsidRPr="00F53D32">
        <w:rPr>
          <w:rFonts w:ascii="Book Antiqua" w:hAnsi="Book Antiqua" w:cs="Book Antiqua"/>
          <w:sz w:val="24"/>
          <w:szCs w:val="24"/>
        </w:rPr>
        <w:t>e</w:t>
      </w:r>
      <w:r w:rsidR="009E2030" w:rsidRPr="00F53D32">
        <w:rPr>
          <w:rFonts w:ascii="Book Antiqua" w:hAnsi="Book Antiqua" w:cs="Book Antiqua"/>
          <w:sz w:val="24"/>
          <w:szCs w:val="24"/>
        </w:rPr>
        <w:t xml:space="preserve">n 1990 and 2016 investigated the association between statin use and the risk of colorectal adenoma. According to this publication, statin use </w:t>
      </w:r>
      <w:r w:rsidR="00317E7D" w:rsidRPr="00F53D32">
        <w:rPr>
          <w:rFonts w:ascii="Book Antiqua" w:hAnsi="Book Antiqua" w:cs="Book Antiqua"/>
          <w:sz w:val="24"/>
          <w:szCs w:val="24"/>
        </w:rPr>
        <w:t xml:space="preserve">was </w:t>
      </w:r>
      <w:r w:rsidR="009E2030" w:rsidRPr="00F53D32">
        <w:rPr>
          <w:rFonts w:ascii="Book Antiqua" w:hAnsi="Book Antiqua" w:cs="Book Antiqua"/>
          <w:sz w:val="24"/>
          <w:szCs w:val="24"/>
        </w:rPr>
        <w:t xml:space="preserve">associated with a reduced risk of advanced adenoma, </w:t>
      </w:r>
      <w:r w:rsidR="00317E7D" w:rsidRPr="00F53D32">
        <w:rPr>
          <w:rFonts w:ascii="Book Antiqua" w:hAnsi="Book Antiqua" w:cs="Book Antiqua"/>
          <w:sz w:val="24"/>
          <w:szCs w:val="24"/>
        </w:rPr>
        <w:t xml:space="preserve">but </w:t>
      </w:r>
      <w:r w:rsidR="009E2030" w:rsidRPr="00F53D32">
        <w:rPr>
          <w:rFonts w:ascii="Book Antiqua" w:hAnsi="Book Antiqua" w:cs="Book Antiqua"/>
          <w:sz w:val="24"/>
          <w:szCs w:val="24"/>
        </w:rPr>
        <w:t xml:space="preserve">did not significantly reduce the risk of any adenoma. </w:t>
      </w:r>
      <w:r w:rsidRPr="00F53D32">
        <w:rPr>
          <w:rFonts w:ascii="Book Antiqua" w:hAnsi="Book Antiqua" w:cs="Book Antiqua"/>
          <w:sz w:val="24"/>
          <w:szCs w:val="24"/>
        </w:rPr>
        <w:t>It appears that</w:t>
      </w:r>
      <w:r w:rsidR="009E2030" w:rsidRPr="00F53D32">
        <w:rPr>
          <w:rFonts w:ascii="Book Antiqua" w:hAnsi="Book Antiqua" w:cs="Book Antiqua"/>
          <w:sz w:val="24"/>
          <w:szCs w:val="24"/>
        </w:rPr>
        <w:t xml:space="preserve"> statins may </w:t>
      </w:r>
      <w:r w:rsidR="00317E7D" w:rsidRPr="00F53D32">
        <w:rPr>
          <w:rFonts w:ascii="Book Antiqua" w:hAnsi="Book Antiqua" w:cs="Book Antiqua"/>
          <w:sz w:val="24"/>
          <w:szCs w:val="24"/>
        </w:rPr>
        <w:t xml:space="preserve">prevent </w:t>
      </w:r>
      <w:r w:rsidR="009E2030" w:rsidRPr="00F53D32">
        <w:rPr>
          <w:rFonts w:ascii="Book Antiqua" w:hAnsi="Book Antiqua" w:cs="Book Antiqua"/>
          <w:sz w:val="24"/>
          <w:szCs w:val="24"/>
        </w:rPr>
        <w:t>CRC by acting at the later stages</w:t>
      </w:r>
      <w:r w:rsidR="00317E7D" w:rsidRPr="00F53D32">
        <w:rPr>
          <w:rFonts w:ascii="Book Antiqua" w:hAnsi="Book Antiqua" w:cs="Book Antiqua"/>
          <w:sz w:val="24"/>
          <w:szCs w:val="24"/>
        </w:rPr>
        <w:t>,</w:t>
      </w:r>
      <w:r w:rsidR="009E2030" w:rsidRPr="00F53D32">
        <w:rPr>
          <w:rFonts w:ascii="Book Antiqua" w:hAnsi="Book Antiqua" w:cs="Book Antiqua"/>
          <w:sz w:val="24"/>
          <w:szCs w:val="24"/>
        </w:rPr>
        <w:t xml:space="preserve"> of progression</w:t>
      </w:r>
      <w:r w:rsidR="00317E7D" w:rsidRPr="00F53D32">
        <w:rPr>
          <w:rFonts w:ascii="Book Antiqua" w:hAnsi="Book Antiqua" w:cs="Book Antiqua"/>
          <w:sz w:val="24"/>
          <w:szCs w:val="24"/>
        </w:rPr>
        <w:t>,</w:t>
      </w:r>
      <w:r w:rsidR="009E2030" w:rsidRPr="00F53D32">
        <w:rPr>
          <w:rFonts w:ascii="Book Antiqua" w:hAnsi="Book Antiqua" w:cs="Book Antiqua"/>
          <w:sz w:val="24"/>
          <w:szCs w:val="24"/>
        </w:rPr>
        <w:t xml:space="preserve"> rather than at the early stages of adenoma initiation and </w:t>
      </w:r>
      <w:proofErr w:type="gramStart"/>
      <w:r w:rsidR="009E2030" w:rsidRPr="00F53D32">
        <w:rPr>
          <w:rFonts w:ascii="Book Antiqua" w:hAnsi="Book Antiqua" w:cs="Book Antiqua"/>
          <w:sz w:val="24"/>
          <w:szCs w:val="24"/>
        </w:rPr>
        <w:t>development</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88]</w:t>
      </w:r>
      <w:r w:rsidR="009E2030" w:rsidRPr="00F53D32">
        <w:rPr>
          <w:rFonts w:ascii="Book Antiqua" w:hAnsi="Book Antiqua" w:cs="Book Antiqua"/>
          <w:sz w:val="24"/>
          <w:szCs w:val="24"/>
        </w:rPr>
        <w:t>.</w:t>
      </w:r>
      <w:r w:rsidR="00E87AE4" w:rsidRPr="00F53D32">
        <w:rPr>
          <w:rFonts w:ascii="Book Antiqua" w:hAnsi="Book Antiqua" w:cs="Book Antiqua"/>
          <w:sz w:val="24"/>
          <w:szCs w:val="24"/>
        </w:rPr>
        <w:t xml:space="preserve"> </w:t>
      </w:r>
      <w:r w:rsidR="003D6F67" w:rsidRPr="00F53D32">
        <w:rPr>
          <w:rFonts w:ascii="Book Antiqua" w:hAnsi="Book Antiqua" w:cs="Book Antiqua"/>
          <w:sz w:val="24"/>
          <w:szCs w:val="24"/>
        </w:rPr>
        <w:t xml:space="preserve">As a result of affecting </w:t>
      </w:r>
      <w:r w:rsidR="003478FC" w:rsidRPr="00F53D32">
        <w:rPr>
          <w:rFonts w:ascii="Book Antiqua" w:hAnsi="Book Antiqua" w:cs="Book Antiqua"/>
          <w:sz w:val="24"/>
          <w:szCs w:val="24"/>
        </w:rPr>
        <w:t xml:space="preserve">the </w:t>
      </w:r>
      <w:r w:rsidR="00E87AE4" w:rsidRPr="00F53D32">
        <w:rPr>
          <w:rFonts w:ascii="Book Antiqua" w:hAnsi="Book Antiqua" w:cs="Book Antiqua"/>
          <w:sz w:val="24"/>
          <w:szCs w:val="24"/>
        </w:rPr>
        <w:t>later stages of the aden</w:t>
      </w:r>
      <w:r w:rsidR="005D409B" w:rsidRPr="00F53D32">
        <w:rPr>
          <w:rFonts w:ascii="Book Antiqua" w:hAnsi="Book Antiqua" w:cs="Book Antiqua"/>
          <w:sz w:val="24"/>
          <w:szCs w:val="24"/>
        </w:rPr>
        <w:t>o</w:t>
      </w:r>
      <w:r w:rsidR="00E87AE4" w:rsidRPr="00F53D32">
        <w:rPr>
          <w:rFonts w:ascii="Book Antiqua" w:hAnsi="Book Antiqua" w:cs="Book Antiqua"/>
          <w:sz w:val="24"/>
          <w:szCs w:val="24"/>
        </w:rPr>
        <w:t xml:space="preserve">ma-carcinoma </w:t>
      </w:r>
      <w:r w:rsidR="003478FC" w:rsidRPr="00F53D32">
        <w:rPr>
          <w:rFonts w:ascii="Book Antiqua" w:hAnsi="Book Antiqua" w:cs="Book Antiqua"/>
          <w:sz w:val="24"/>
          <w:szCs w:val="24"/>
        </w:rPr>
        <w:t>sequence</w:t>
      </w:r>
      <w:r w:rsidR="003D6F67" w:rsidRPr="00F53D32">
        <w:rPr>
          <w:rFonts w:ascii="Book Antiqua" w:hAnsi="Book Antiqua" w:cs="Book Antiqua"/>
          <w:sz w:val="24"/>
          <w:szCs w:val="24"/>
        </w:rPr>
        <w:t>, statins</w:t>
      </w:r>
      <w:r w:rsidR="003478FC" w:rsidRPr="00F53D32">
        <w:rPr>
          <w:rFonts w:ascii="Book Antiqua" w:hAnsi="Book Antiqua" w:cs="Book Antiqua"/>
          <w:sz w:val="24"/>
          <w:szCs w:val="24"/>
        </w:rPr>
        <w:t xml:space="preserve"> </w:t>
      </w:r>
      <w:r w:rsidR="003D6F67" w:rsidRPr="00F53D32">
        <w:rPr>
          <w:rFonts w:ascii="Book Antiqua" w:hAnsi="Book Antiqua" w:cs="Book Antiqua"/>
          <w:sz w:val="24"/>
          <w:szCs w:val="24"/>
        </w:rPr>
        <w:t xml:space="preserve">reduce </w:t>
      </w:r>
      <w:r w:rsidR="00E87AE4" w:rsidRPr="00F53D32">
        <w:rPr>
          <w:rFonts w:ascii="Book Antiqua" w:hAnsi="Book Antiqua" w:cs="Book Antiqua"/>
          <w:sz w:val="24"/>
          <w:szCs w:val="24"/>
        </w:rPr>
        <w:t>the aggressiveness and invasiveness of CRC</w:t>
      </w:r>
      <w:r w:rsidR="003D6F67" w:rsidRPr="00F53D32">
        <w:rPr>
          <w:rFonts w:ascii="Book Antiqua" w:hAnsi="Book Antiqua" w:cs="Book Antiqua"/>
          <w:sz w:val="24"/>
          <w:szCs w:val="24"/>
        </w:rPr>
        <w:t>.</w:t>
      </w:r>
      <w:r w:rsidR="00E87AE4" w:rsidRPr="00F53D32">
        <w:rPr>
          <w:rFonts w:ascii="Book Antiqua" w:hAnsi="Book Antiqua" w:cs="Book Antiqua"/>
          <w:sz w:val="24"/>
          <w:szCs w:val="24"/>
        </w:rPr>
        <w:t xml:space="preserve"> </w:t>
      </w:r>
      <w:r w:rsidR="003D6F67" w:rsidRPr="00F53D32">
        <w:rPr>
          <w:rFonts w:ascii="Book Antiqua" w:hAnsi="Book Antiqua" w:cs="Book Antiqua"/>
          <w:sz w:val="24"/>
          <w:szCs w:val="24"/>
        </w:rPr>
        <w:t xml:space="preserve">This hypothesis is supported by various studies </w:t>
      </w:r>
      <w:r w:rsidR="00ED624C" w:rsidRPr="00F53D32">
        <w:rPr>
          <w:rFonts w:ascii="Book Antiqua" w:hAnsi="Book Antiqua" w:cs="Book Antiqua"/>
          <w:sz w:val="24"/>
          <w:szCs w:val="24"/>
        </w:rPr>
        <w:t xml:space="preserve">which </w:t>
      </w:r>
      <w:r w:rsidR="003D6F67" w:rsidRPr="00F53D32">
        <w:rPr>
          <w:rFonts w:ascii="Book Antiqua" w:hAnsi="Book Antiqua" w:cs="Book Antiqua"/>
          <w:sz w:val="24"/>
          <w:szCs w:val="24"/>
        </w:rPr>
        <w:t>report</w:t>
      </w:r>
      <w:r w:rsidR="005D409B" w:rsidRPr="00F53D32">
        <w:rPr>
          <w:rFonts w:ascii="Book Antiqua" w:hAnsi="Book Antiqua" w:cs="Book Antiqua"/>
          <w:sz w:val="24"/>
          <w:szCs w:val="24"/>
        </w:rPr>
        <w:t xml:space="preserve"> that statin therapy is associated with improved CRC</w:t>
      </w:r>
      <w:r w:rsidR="005D409B" w:rsidRPr="00F53D32">
        <w:rPr>
          <w:rFonts w:ascii="Cambria Math" w:hAnsi="Cambria Math" w:cs="Cambria Math"/>
          <w:sz w:val="24"/>
          <w:szCs w:val="24"/>
        </w:rPr>
        <w:t>‐</w:t>
      </w:r>
      <w:r w:rsidR="005D409B" w:rsidRPr="00F53D32">
        <w:rPr>
          <w:rFonts w:ascii="Book Antiqua" w:hAnsi="Book Antiqua" w:cs="Book Antiqua"/>
          <w:sz w:val="24"/>
          <w:szCs w:val="24"/>
        </w:rPr>
        <w:t xml:space="preserve">specific </w:t>
      </w:r>
      <w:proofErr w:type="gramStart"/>
      <w:r w:rsidR="005D409B" w:rsidRPr="00F53D32">
        <w:rPr>
          <w:rFonts w:ascii="Book Antiqua" w:hAnsi="Book Antiqua" w:cs="Book Antiqua"/>
          <w:sz w:val="24"/>
          <w:szCs w:val="24"/>
        </w:rPr>
        <w:t>survival</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89]</w:t>
      </w:r>
      <w:r w:rsidR="005D409B" w:rsidRPr="00F53D32">
        <w:rPr>
          <w:rFonts w:ascii="Book Antiqua" w:hAnsi="Book Antiqua" w:cs="Book Antiqua"/>
          <w:sz w:val="24"/>
          <w:szCs w:val="24"/>
        </w:rPr>
        <w:t>.</w:t>
      </w:r>
    </w:p>
    <w:p w14:paraId="08C5B660" w14:textId="47711905" w:rsidR="00A83293" w:rsidRPr="00F53D32" w:rsidRDefault="008E7B6F" w:rsidP="00B44AB3">
      <w:pPr>
        <w:spacing w:after="0" w:line="360" w:lineRule="auto"/>
        <w:ind w:firstLineChars="100" w:firstLine="240"/>
        <w:jc w:val="both"/>
        <w:rPr>
          <w:rFonts w:ascii="Book Antiqua" w:hAnsi="Book Antiqua" w:cs="Book Antiqua"/>
          <w:sz w:val="24"/>
          <w:szCs w:val="24"/>
        </w:rPr>
      </w:pPr>
      <w:r w:rsidRPr="00F53D32">
        <w:rPr>
          <w:rFonts w:ascii="Book Antiqua" w:hAnsi="Book Antiqua"/>
          <w:sz w:val="24"/>
          <w:szCs w:val="24"/>
        </w:rPr>
        <w:t xml:space="preserve">Simvastatin </w:t>
      </w:r>
      <w:r w:rsidR="000C3D98" w:rsidRPr="00F53D32">
        <w:rPr>
          <w:rFonts w:ascii="Book Antiqua" w:hAnsi="Book Antiqua"/>
          <w:sz w:val="24"/>
          <w:szCs w:val="24"/>
        </w:rPr>
        <w:t>wa</w:t>
      </w:r>
      <w:r w:rsidRPr="00F53D32">
        <w:rPr>
          <w:rFonts w:ascii="Book Antiqua" w:hAnsi="Book Antiqua"/>
          <w:sz w:val="24"/>
          <w:szCs w:val="24"/>
        </w:rPr>
        <w:t>s clinically evaluated in ad</w:t>
      </w:r>
      <w:r w:rsidR="001F230B" w:rsidRPr="00F53D32">
        <w:rPr>
          <w:rFonts w:ascii="Book Antiqua" w:hAnsi="Book Antiqua"/>
          <w:sz w:val="24"/>
          <w:szCs w:val="24"/>
        </w:rPr>
        <w:t>d</w:t>
      </w:r>
      <w:r w:rsidRPr="00F53D32">
        <w:rPr>
          <w:rFonts w:ascii="Book Antiqua" w:hAnsi="Book Antiqua"/>
          <w:sz w:val="24"/>
          <w:szCs w:val="24"/>
        </w:rPr>
        <w:t>ition to standard XELIRI/F</w:t>
      </w:r>
      <w:r w:rsidR="002E6166" w:rsidRPr="00F53D32">
        <w:rPr>
          <w:rFonts w:ascii="Book Antiqua" w:hAnsi="Book Antiqua"/>
          <w:sz w:val="24"/>
          <w:szCs w:val="24"/>
        </w:rPr>
        <w:t>OLFIRI</w:t>
      </w:r>
      <w:r w:rsidRPr="00F53D32">
        <w:rPr>
          <w:rFonts w:ascii="Book Antiqua" w:hAnsi="Book Antiqua"/>
          <w:sz w:val="24"/>
          <w:szCs w:val="24"/>
        </w:rPr>
        <w:t xml:space="preserve"> chemotherapy regimens</w:t>
      </w:r>
      <w:r w:rsidR="000C3D98" w:rsidRPr="00F53D32">
        <w:rPr>
          <w:rFonts w:ascii="Book Antiqua" w:hAnsi="Book Antiqua"/>
          <w:sz w:val="24"/>
          <w:szCs w:val="24"/>
        </w:rPr>
        <w:t xml:space="preserve">, to </w:t>
      </w:r>
      <w:r w:rsidR="00E845DC">
        <w:rPr>
          <w:rFonts w:ascii="Book Antiqua" w:hAnsi="Book Antiqua"/>
          <w:sz w:val="24"/>
          <w:szCs w:val="24"/>
        </w:rPr>
        <w:t>assess whether</w:t>
      </w:r>
      <w:r w:rsidR="000C3D98" w:rsidRPr="00F53D32">
        <w:rPr>
          <w:rFonts w:ascii="Book Antiqua" w:hAnsi="Book Antiqua"/>
          <w:sz w:val="24"/>
          <w:szCs w:val="24"/>
        </w:rPr>
        <w:t xml:space="preserve"> it confers a clinical benefit to patients with previously treated metastatic </w:t>
      </w:r>
      <w:r w:rsidR="002242B7" w:rsidRPr="00F53D32">
        <w:rPr>
          <w:rFonts w:ascii="Book Antiqua" w:hAnsi="Book Antiqua"/>
          <w:sz w:val="24"/>
          <w:szCs w:val="24"/>
        </w:rPr>
        <w:t>CR</w:t>
      </w:r>
      <w:r w:rsidR="002E6166" w:rsidRPr="00F53D32">
        <w:rPr>
          <w:rFonts w:ascii="Book Antiqua" w:hAnsi="Book Antiqua"/>
          <w:sz w:val="24"/>
          <w:szCs w:val="24"/>
        </w:rPr>
        <w:t>C</w:t>
      </w:r>
      <w:r w:rsidR="000C3D98" w:rsidRPr="00F53D32">
        <w:rPr>
          <w:rFonts w:ascii="Book Antiqua" w:hAnsi="Book Antiqua"/>
          <w:sz w:val="24"/>
          <w:szCs w:val="24"/>
        </w:rPr>
        <w:t>. However,</w:t>
      </w:r>
      <w:r w:rsidR="00D70E50" w:rsidRPr="00F53D32">
        <w:rPr>
          <w:rFonts w:ascii="Book Antiqua" w:hAnsi="Book Antiqua"/>
          <w:sz w:val="24"/>
          <w:szCs w:val="24"/>
        </w:rPr>
        <w:t xml:space="preserve"> the propose</w:t>
      </w:r>
      <w:r w:rsidR="000C3D98" w:rsidRPr="00F53D32">
        <w:rPr>
          <w:rFonts w:ascii="Book Antiqua" w:hAnsi="Book Antiqua"/>
          <w:sz w:val="24"/>
          <w:szCs w:val="24"/>
        </w:rPr>
        <w:t>d</w:t>
      </w:r>
      <w:r w:rsidR="00D70E50" w:rsidRPr="00F53D32">
        <w:rPr>
          <w:rFonts w:ascii="Book Antiqua" w:hAnsi="Book Antiqua"/>
          <w:sz w:val="24"/>
          <w:szCs w:val="24"/>
        </w:rPr>
        <w:t xml:space="preserve"> </w:t>
      </w:r>
      <w:r w:rsidR="000C3D98" w:rsidRPr="00F53D32">
        <w:rPr>
          <w:rFonts w:ascii="Book Antiqua" w:hAnsi="Book Antiqua"/>
          <w:sz w:val="24"/>
          <w:szCs w:val="24"/>
        </w:rPr>
        <w:t>treatment</w:t>
      </w:r>
      <w:r w:rsidR="000C3D98" w:rsidRPr="00F53D32">
        <w:rPr>
          <w:rFonts w:ascii="Book Antiqua" w:hAnsi="Book Antiqua" w:cs="Book Antiqua"/>
          <w:sz w:val="24"/>
          <w:szCs w:val="24"/>
        </w:rPr>
        <w:t xml:space="preserve"> did not improve progression-free survival nor did it increase the toxicity of the conventional chemotherapy </w:t>
      </w:r>
      <w:proofErr w:type="gramStart"/>
      <w:r w:rsidR="000C3D98" w:rsidRPr="00F53D32">
        <w:rPr>
          <w:rFonts w:ascii="Book Antiqua" w:hAnsi="Book Antiqua" w:cs="Book Antiqua"/>
          <w:sz w:val="24"/>
          <w:szCs w:val="24"/>
        </w:rPr>
        <w:t>regimen</w:t>
      </w:r>
      <w:r w:rsidR="00565E1F" w:rsidRPr="00F53D32">
        <w:rPr>
          <w:rFonts w:ascii="Book Antiqua" w:hAnsi="Book Antiqua" w:cs="Book Antiqua"/>
          <w:sz w:val="24"/>
          <w:szCs w:val="24"/>
          <w:vertAlign w:val="superscript"/>
        </w:rPr>
        <w:t>[</w:t>
      </w:r>
      <w:proofErr w:type="gramEnd"/>
      <w:r w:rsidR="00565E1F" w:rsidRPr="00F53D32">
        <w:rPr>
          <w:rFonts w:ascii="Book Antiqua" w:hAnsi="Book Antiqua" w:cs="Book Antiqua"/>
          <w:sz w:val="24"/>
          <w:szCs w:val="24"/>
          <w:vertAlign w:val="superscript"/>
        </w:rPr>
        <w:t>90]</w:t>
      </w:r>
      <w:r w:rsidR="000C3D98" w:rsidRPr="00F53D32">
        <w:rPr>
          <w:rFonts w:ascii="Book Antiqua" w:hAnsi="Book Antiqua" w:cs="Book Antiqua"/>
          <w:sz w:val="24"/>
          <w:szCs w:val="24"/>
        </w:rPr>
        <w:t>.</w:t>
      </w:r>
      <w:r w:rsidR="00D70E50" w:rsidRPr="00F53D32">
        <w:rPr>
          <w:rFonts w:ascii="Book Antiqua" w:hAnsi="Book Antiqua" w:cs="Book Antiqua"/>
          <w:sz w:val="24"/>
          <w:szCs w:val="24"/>
        </w:rPr>
        <w:t xml:space="preserve"> </w:t>
      </w:r>
    </w:p>
    <w:p w14:paraId="23F2480F" w14:textId="77777777" w:rsidR="00FC371B" w:rsidRPr="00F53D32" w:rsidRDefault="00FC371B" w:rsidP="00F53D32">
      <w:pPr>
        <w:spacing w:after="0" w:line="360" w:lineRule="auto"/>
        <w:jc w:val="both"/>
        <w:rPr>
          <w:rFonts w:ascii="Book Antiqua" w:hAnsi="Book Antiqua"/>
          <w:i/>
          <w:iCs/>
          <w:sz w:val="24"/>
          <w:szCs w:val="24"/>
        </w:rPr>
      </w:pPr>
    </w:p>
    <w:p w14:paraId="20C3305B" w14:textId="77777777" w:rsidR="002A4954" w:rsidRPr="00B44AB3" w:rsidRDefault="002A4954" w:rsidP="00F53D32">
      <w:pPr>
        <w:spacing w:after="0" w:line="360" w:lineRule="auto"/>
        <w:jc w:val="both"/>
        <w:rPr>
          <w:rFonts w:ascii="Book Antiqua" w:hAnsi="Book Antiqua"/>
          <w:b/>
          <w:bCs/>
          <w:i/>
          <w:iCs/>
          <w:sz w:val="24"/>
          <w:szCs w:val="24"/>
        </w:rPr>
      </w:pPr>
      <w:r w:rsidRPr="00B44AB3">
        <w:rPr>
          <w:rFonts w:ascii="Book Antiqua" w:hAnsi="Book Antiqua"/>
          <w:b/>
          <w:bCs/>
          <w:i/>
          <w:iCs/>
          <w:sz w:val="24"/>
          <w:szCs w:val="24"/>
        </w:rPr>
        <w:t xml:space="preserve">Gynecologic cancers </w:t>
      </w:r>
    </w:p>
    <w:p w14:paraId="7B22E2C7" w14:textId="58D9A0F1" w:rsidR="002A4954" w:rsidRPr="00F53D32" w:rsidRDefault="002A4954" w:rsidP="00F53D32">
      <w:pPr>
        <w:spacing w:after="0" w:line="360" w:lineRule="auto"/>
        <w:jc w:val="both"/>
        <w:rPr>
          <w:rFonts w:ascii="Book Antiqua" w:hAnsi="Book Antiqua"/>
          <w:sz w:val="24"/>
          <w:szCs w:val="24"/>
        </w:rPr>
      </w:pPr>
      <w:r w:rsidRPr="00F53D32">
        <w:rPr>
          <w:rFonts w:ascii="Book Antiqua" w:hAnsi="Book Antiqua"/>
          <w:sz w:val="24"/>
          <w:szCs w:val="24"/>
        </w:rPr>
        <w:t xml:space="preserve">Endometrial and ovarian cancers are the most common types of gynecological </w:t>
      </w:r>
      <w:proofErr w:type="gramStart"/>
      <w:r w:rsidR="008E2AEB" w:rsidRPr="00F53D32">
        <w:rPr>
          <w:rFonts w:ascii="Book Antiqua" w:hAnsi="Book Antiqua"/>
          <w:sz w:val="24"/>
          <w:szCs w:val="24"/>
        </w:rPr>
        <w:t>malignancies</w:t>
      </w:r>
      <w:r w:rsidR="00F042CB" w:rsidRPr="00F53D32">
        <w:rPr>
          <w:rFonts w:ascii="Book Antiqua" w:hAnsi="Book Antiqua"/>
          <w:sz w:val="24"/>
          <w:szCs w:val="24"/>
          <w:vertAlign w:val="superscript"/>
        </w:rPr>
        <w:t>[</w:t>
      </w:r>
      <w:proofErr w:type="gramEnd"/>
      <w:r w:rsidR="00F042CB" w:rsidRPr="00F53D32">
        <w:rPr>
          <w:rFonts w:ascii="Book Antiqua" w:hAnsi="Book Antiqua"/>
          <w:sz w:val="24"/>
          <w:szCs w:val="24"/>
          <w:vertAlign w:val="superscript"/>
        </w:rPr>
        <w:t>91,92]</w:t>
      </w:r>
      <w:r w:rsidRPr="00F53D32">
        <w:rPr>
          <w:rFonts w:ascii="Book Antiqua" w:hAnsi="Book Antiqua"/>
          <w:sz w:val="24"/>
          <w:szCs w:val="24"/>
        </w:rPr>
        <w:t>. In most</w:t>
      </w:r>
      <w:r w:rsidR="000B0007" w:rsidRPr="00F53D32">
        <w:rPr>
          <w:rFonts w:ascii="Book Antiqua" w:hAnsi="Book Antiqua"/>
          <w:sz w:val="24"/>
          <w:szCs w:val="24"/>
        </w:rPr>
        <w:t xml:space="preserve"> </w:t>
      </w:r>
      <w:r w:rsidRPr="00F53D32">
        <w:rPr>
          <w:rFonts w:ascii="Book Antiqua" w:hAnsi="Book Antiqua"/>
          <w:sz w:val="24"/>
          <w:szCs w:val="24"/>
        </w:rPr>
        <w:t xml:space="preserve">cases, it was observed that </w:t>
      </w:r>
      <w:r w:rsidR="000B0007" w:rsidRPr="00F53D32">
        <w:rPr>
          <w:rFonts w:ascii="Book Antiqua" w:hAnsi="Book Antiqua"/>
          <w:sz w:val="24"/>
          <w:szCs w:val="24"/>
        </w:rPr>
        <w:t xml:space="preserve">the </w:t>
      </w:r>
      <w:r w:rsidRPr="00F53D32">
        <w:rPr>
          <w:rFonts w:ascii="Book Antiqua" w:hAnsi="Book Antiqua"/>
          <w:sz w:val="24"/>
          <w:szCs w:val="24"/>
        </w:rPr>
        <w:t>mevalonate pathway plays a major role in the development of these two types of cancer</w:t>
      </w:r>
      <w:r w:rsidR="00FC371B" w:rsidRPr="00F53D32">
        <w:rPr>
          <w:rFonts w:ascii="Book Antiqua" w:hAnsi="Book Antiqua"/>
          <w:sz w:val="24"/>
          <w:szCs w:val="24"/>
        </w:rPr>
        <w:t xml:space="preserve">. </w:t>
      </w:r>
      <w:r w:rsidR="00D61520" w:rsidRPr="00F53D32">
        <w:rPr>
          <w:rFonts w:ascii="Book Antiqua" w:hAnsi="Book Antiqua"/>
          <w:sz w:val="24"/>
          <w:szCs w:val="24"/>
        </w:rPr>
        <w:t>Farnesyl pyrophosphate</w:t>
      </w:r>
      <w:r w:rsidR="00FC371B" w:rsidRPr="00F53D32">
        <w:rPr>
          <w:rFonts w:ascii="Book Antiqua" w:hAnsi="Book Antiqua"/>
          <w:sz w:val="24"/>
          <w:szCs w:val="24"/>
        </w:rPr>
        <w:t xml:space="preserve"> and</w:t>
      </w:r>
      <w:r w:rsidR="00D61520" w:rsidRPr="00F53D32">
        <w:rPr>
          <w:rFonts w:ascii="Book Antiqua" w:hAnsi="Book Antiqua"/>
          <w:sz w:val="24"/>
          <w:szCs w:val="24"/>
        </w:rPr>
        <w:t xml:space="preserve"> geranylgeranyl pyrophosphate</w:t>
      </w:r>
      <w:r w:rsidR="008E2AEB" w:rsidRPr="00F53D32">
        <w:rPr>
          <w:rFonts w:ascii="Book Antiqua" w:hAnsi="Book Antiqua"/>
          <w:sz w:val="24"/>
          <w:szCs w:val="24"/>
        </w:rPr>
        <w:t xml:space="preserve">, which are inhibited by statins, </w:t>
      </w:r>
      <w:r w:rsidR="00FC371B" w:rsidRPr="00F53D32">
        <w:rPr>
          <w:rFonts w:ascii="Book Antiqua" w:hAnsi="Book Antiqua"/>
          <w:sz w:val="24"/>
          <w:szCs w:val="24"/>
        </w:rPr>
        <w:t>are</w:t>
      </w:r>
      <w:r w:rsidR="008E2AEB" w:rsidRPr="00F53D32">
        <w:rPr>
          <w:rFonts w:ascii="Book Antiqua" w:hAnsi="Book Antiqua"/>
          <w:sz w:val="24"/>
          <w:szCs w:val="24"/>
        </w:rPr>
        <w:t xml:space="preserve"> involved in the modification of several regulatory proteins, including </w:t>
      </w:r>
      <w:r w:rsidR="00E845DC">
        <w:rPr>
          <w:rFonts w:ascii="Book Antiqua" w:hAnsi="Book Antiqua"/>
          <w:sz w:val="24"/>
          <w:szCs w:val="24"/>
        </w:rPr>
        <w:t xml:space="preserve">the </w:t>
      </w:r>
      <w:proofErr w:type="spellStart"/>
      <w:r w:rsidR="008E2AEB" w:rsidRPr="00F53D32">
        <w:rPr>
          <w:rFonts w:ascii="Book Antiqua" w:hAnsi="Book Antiqua"/>
          <w:sz w:val="24"/>
          <w:szCs w:val="24"/>
        </w:rPr>
        <w:t>Ras</w:t>
      </w:r>
      <w:proofErr w:type="spellEnd"/>
      <w:r w:rsidR="008E2AEB" w:rsidRPr="00F53D32">
        <w:rPr>
          <w:rFonts w:ascii="Book Antiqua" w:hAnsi="Book Antiqua"/>
          <w:sz w:val="24"/>
          <w:szCs w:val="24"/>
        </w:rPr>
        <w:t xml:space="preserve"> </w:t>
      </w:r>
      <w:r w:rsidR="008E2AEB" w:rsidRPr="00F53D32">
        <w:rPr>
          <w:rFonts w:ascii="Book Antiqua" w:hAnsi="Book Antiqua"/>
          <w:sz w:val="24"/>
          <w:szCs w:val="24"/>
        </w:rPr>
        <w:lastRenderedPageBreak/>
        <w:t>and Rho</w:t>
      </w:r>
      <w:r w:rsidR="00AF0E46" w:rsidRPr="00F53D32">
        <w:rPr>
          <w:rFonts w:ascii="Book Antiqua" w:hAnsi="Book Antiqua"/>
          <w:sz w:val="24"/>
          <w:szCs w:val="24"/>
        </w:rPr>
        <w:t xml:space="preserve"> protein family</w:t>
      </w:r>
      <w:r w:rsidR="008E2AEB" w:rsidRPr="00F53D32">
        <w:rPr>
          <w:rFonts w:ascii="Book Antiqua" w:hAnsi="Book Antiqua"/>
          <w:sz w:val="24"/>
          <w:szCs w:val="24"/>
        </w:rPr>
        <w:t>.</w:t>
      </w:r>
      <w:r w:rsidR="00FC371B" w:rsidRPr="00F53D32">
        <w:rPr>
          <w:rFonts w:ascii="Book Antiqua" w:hAnsi="Book Antiqua"/>
          <w:sz w:val="24"/>
          <w:szCs w:val="24"/>
        </w:rPr>
        <w:t xml:space="preserve"> </w:t>
      </w:r>
      <w:r w:rsidR="00AF0E46" w:rsidRPr="00F53D32">
        <w:rPr>
          <w:rFonts w:ascii="Book Antiqua" w:hAnsi="Book Antiqua"/>
          <w:sz w:val="24"/>
          <w:szCs w:val="24"/>
        </w:rPr>
        <w:t xml:space="preserve">Changes in Ras and Rho protein expression are </w:t>
      </w:r>
      <w:r w:rsidR="00FC371B" w:rsidRPr="00F53D32">
        <w:rPr>
          <w:rFonts w:ascii="Book Antiqua" w:hAnsi="Book Antiqua"/>
          <w:sz w:val="24"/>
          <w:szCs w:val="24"/>
        </w:rPr>
        <w:t>responsible for</w:t>
      </w:r>
      <w:r w:rsidRPr="00F53D32">
        <w:rPr>
          <w:rFonts w:ascii="Book Antiqua" w:hAnsi="Book Antiqua"/>
          <w:sz w:val="24"/>
          <w:szCs w:val="24"/>
        </w:rPr>
        <w:t xml:space="preserve"> 20% and 40% of </w:t>
      </w:r>
      <w:r w:rsidR="00AF0E46" w:rsidRPr="00F53D32">
        <w:rPr>
          <w:rFonts w:ascii="Book Antiqua" w:hAnsi="Book Antiqua"/>
          <w:sz w:val="24"/>
          <w:szCs w:val="24"/>
        </w:rPr>
        <w:t xml:space="preserve">cases of </w:t>
      </w:r>
      <w:r w:rsidRPr="00F53D32">
        <w:rPr>
          <w:rFonts w:ascii="Book Antiqua" w:hAnsi="Book Antiqua"/>
          <w:sz w:val="24"/>
          <w:szCs w:val="24"/>
        </w:rPr>
        <w:t>endometrial and ovarian cancer</w:t>
      </w:r>
      <w:r w:rsidR="008E2AEB" w:rsidRPr="00F53D32">
        <w:rPr>
          <w:rFonts w:ascii="Book Antiqua" w:hAnsi="Book Antiqua"/>
          <w:sz w:val="24"/>
          <w:szCs w:val="24"/>
        </w:rPr>
        <w:t>,</w:t>
      </w:r>
      <w:r w:rsidR="00874FF9" w:rsidRPr="00F53D32">
        <w:rPr>
          <w:rFonts w:ascii="Book Antiqua" w:hAnsi="Book Antiqua"/>
          <w:sz w:val="24"/>
          <w:szCs w:val="24"/>
        </w:rPr>
        <w:t xml:space="preserve"> </w:t>
      </w:r>
      <w:proofErr w:type="gramStart"/>
      <w:r w:rsidRPr="00F53D32">
        <w:rPr>
          <w:rFonts w:ascii="Book Antiqua" w:hAnsi="Book Antiqua"/>
          <w:sz w:val="24"/>
          <w:szCs w:val="24"/>
        </w:rPr>
        <w:t>respectively</w:t>
      </w:r>
      <w:r w:rsidR="007F1FE4" w:rsidRPr="00F53D32">
        <w:rPr>
          <w:rFonts w:ascii="Book Antiqua" w:hAnsi="Book Antiqua"/>
          <w:sz w:val="24"/>
          <w:szCs w:val="24"/>
          <w:vertAlign w:val="superscript"/>
        </w:rPr>
        <w:t>[</w:t>
      </w:r>
      <w:proofErr w:type="gramEnd"/>
      <w:r w:rsidR="007F1FE4" w:rsidRPr="00F53D32">
        <w:rPr>
          <w:rFonts w:ascii="Book Antiqua" w:hAnsi="Book Antiqua"/>
          <w:sz w:val="24"/>
          <w:szCs w:val="24"/>
          <w:vertAlign w:val="superscript"/>
        </w:rPr>
        <w:t>93]</w:t>
      </w:r>
      <w:r w:rsidRPr="00F53D32">
        <w:rPr>
          <w:rFonts w:ascii="Book Antiqua" w:hAnsi="Book Antiqua"/>
          <w:sz w:val="24"/>
          <w:szCs w:val="24"/>
        </w:rPr>
        <w:t xml:space="preserve">. </w:t>
      </w:r>
      <w:r w:rsidR="00AF0E46" w:rsidRPr="00F53D32">
        <w:rPr>
          <w:rFonts w:ascii="Book Antiqua" w:hAnsi="Book Antiqua"/>
          <w:sz w:val="24"/>
          <w:szCs w:val="24"/>
        </w:rPr>
        <w:t xml:space="preserve">Conflicting results have been reported by different studies </w:t>
      </w:r>
      <w:r w:rsidR="000B0007" w:rsidRPr="00F53D32">
        <w:rPr>
          <w:rFonts w:ascii="Book Antiqua" w:hAnsi="Book Antiqua"/>
          <w:sz w:val="24"/>
          <w:szCs w:val="24"/>
        </w:rPr>
        <w:t>regarding</w:t>
      </w:r>
      <w:r w:rsidRPr="00F53D32">
        <w:rPr>
          <w:rFonts w:ascii="Book Antiqua" w:hAnsi="Book Antiqua"/>
          <w:sz w:val="24"/>
          <w:szCs w:val="24"/>
        </w:rPr>
        <w:t xml:space="preserve"> these two types of cancer. </w:t>
      </w:r>
      <w:r w:rsidR="00AF0E46" w:rsidRPr="00F53D32">
        <w:rPr>
          <w:rFonts w:ascii="Book Antiqua" w:hAnsi="Book Antiqua"/>
          <w:sz w:val="24"/>
          <w:szCs w:val="24"/>
        </w:rPr>
        <w:t>O</w:t>
      </w:r>
      <w:r w:rsidRPr="00F53D32">
        <w:rPr>
          <w:rFonts w:ascii="Book Antiqua" w:hAnsi="Book Antiqua"/>
          <w:sz w:val="24"/>
          <w:szCs w:val="24"/>
        </w:rPr>
        <w:t xml:space="preserve">ne study </w:t>
      </w:r>
      <w:r w:rsidR="00C245F9" w:rsidRPr="00F53D32">
        <w:rPr>
          <w:rFonts w:ascii="Book Antiqua" w:hAnsi="Book Antiqua"/>
          <w:sz w:val="24"/>
          <w:szCs w:val="24"/>
        </w:rPr>
        <w:t xml:space="preserve">concluded </w:t>
      </w:r>
      <w:r w:rsidRPr="00F53D32">
        <w:rPr>
          <w:rFonts w:ascii="Book Antiqua" w:hAnsi="Book Antiqua"/>
          <w:sz w:val="24"/>
          <w:szCs w:val="24"/>
        </w:rPr>
        <w:t xml:space="preserve">that </w:t>
      </w:r>
      <w:r w:rsidR="00C245F9" w:rsidRPr="00F53D32">
        <w:rPr>
          <w:rFonts w:ascii="Book Antiqua" w:hAnsi="Book Antiqua"/>
          <w:sz w:val="24"/>
          <w:szCs w:val="24"/>
        </w:rPr>
        <w:t xml:space="preserve">while statin use reduced </w:t>
      </w:r>
      <w:r w:rsidRPr="00F53D32">
        <w:rPr>
          <w:rFonts w:ascii="Book Antiqua" w:hAnsi="Book Antiqua"/>
          <w:sz w:val="24"/>
          <w:szCs w:val="24"/>
        </w:rPr>
        <w:t>the risk o</w:t>
      </w:r>
      <w:r w:rsidR="00874FF9" w:rsidRPr="00F53D32">
        <w:rPr>
          <w:rFonts w:ascii="Book Antiqua" w:hAnsi="Book Antiqua"/>
          <w:sz w:val="24"/>
          <w:szCs w:val="24"/>
        </w:rPr>
        <w:t>f developing endometrial cancer</w:t>
      </w:r>
      <w:r w:rsidR="00C245F9" w:rsidRPr="00F53D32">
        <w:rPr>
          <w:rFonts w:ascii="Book Antiqua" w:hAnsi="Book Antiqua"/>
          <w:sz w:val="24"/>
          <w:szCs w:val="24"/>
        </w:rPr>
        <w:t xml:space="preserve">, </w:t>
      </w:r>
      <w:r w:rsidRPr="00F53D32">
        <w:rPr>
          <w:rFonts w:ascii="Book Antiqua" w:hAnsi="Book Antiqua"/>
          <w:sz w:val="24"/>
          <w:szCs w:val="24"/>
        </w:rPr>
        <w:t xml:space="preserve">there was no influence on ovarian </w:t>
      </w:r>
      <w:proofErr w:type="gramStart"/>
      <w:r w:rsidRPr="00F53D32">
        <w:rPr>
          <w:rFonts w:ascii="Book Antiqua" w:hAnsi="Book Antiqua"/>
          <w:sz w:val="24"/>
          <w:szCs w:val="24"/>
        </w:rPr>
        <w:t>cancer</w:t>
      </w:r>
      <w:r w:rsidR="008A7F2F" w:rsidRPr="00F53D32">
        <w:rPr>
          <w:rFonts w:ascii="Book Antiqua" w:hAnsi="Book Antiqua"/>
          <w:sz w:val="24"/>
          <w:szCs w:val="24"/>
          <w:vertAlign w:val="superscript"/>
        </w:rPr>
        <w:t>[</w:t>
      </w:r>
      <w:proofErr w:type="gramEnd"/>
      <w:r w:rsidR="008A7F2F" w:rsidRPr="00F53D32">
        <w:rPr>
          <w:rFonts w:ascii="Book Antiqua" w:hAnsi="Book Antiqua"/>
          <w:sz w:val="24"/>
          <w:szCs w:val="24"/>
          <w:vertAlign w:val="superscript"/>
        </w:rPr>
        <w:t>93]</w:t>
      </w:r>
      <w:r w:rsidR="00B235A4" w:rsidRPr="00F53D32">
        <w:rPr>
          <w:rFonts w:ascii="Book Antiqua" w:hAnsi="Book Antiqua"/>
          <w:sz w:val="24"/>
          <w:szCs w:val="24"/>
        </w:rPr>
        <w:t xml:space="preserve">. </w:t>
      </w:r>
      <w:r w:rsidR="00C245F9" w:rsidRPr="00F53D32">
        <w:rPr>
          <w:rFonts w:ascii="Book Antiqua" w:hAnsi="Book Antiqua"/>
          <w:sz w:val="24"/>
          <w:szCs w:val="24"/>
        </w:rPr>
        <w:t>O</w:t>
      </w:r>
      <w:r w:rsidRPr="00F53D32">
        <w:rPr>
          <w:rFonts w:ascii="Book Antiqua" w:hAnsi="Book Antiqua"/>
          <w:sz w:val="24"/>
          <w:szCs w:val="24"/>
        </w:rPr>
        <w:t xml:space="preserve">ther studies </w:t>
      </w:r>
      <w:r w:rsidR="00C245F9" w:rsidRPr="00F53D32">
        <w:rPr>
          <w:rFonts w:ascii="Book Antiqua" w:hAnsi="Book Antiqua"/>
          <w:sz w:val="24"/>
          <w:szCs w:val="24"/>
        </w:rPr>
        <w:t xml:space="preserve">reported </w:t>
      </w:r>
      <w:r w:rsidRPr="00F53D32">
        <w:rPr>
          <w:rFonts w:ascii="Book Antiqua" w:hAnsi="Book Antiqua"/>
          <w:sz w:val="24"/>
          <w:szCs w:val="24"/>
        </w:rPr>
        <w:t xml:space="preserve">a 50% risk reduction </w:t>
      </w:r>
      <w:r w:rsidR="00C245F9" w:rsidRPr="00F53D32">
        <w:rPr>
          <w:rFonts w:ascii="Book Antiqua" w:hAnsi="Book Antiqua"/>
          <w:sz w:val="24"/>
          <w:szCs w:val="24"/>
        </w:rPr>
        <w:t xml:space="preserve">of </w:t>
      </w:r>
      <w:r w:rsidRPr="00F53D32">
        <w:rPr>
          <w:rFonts w:ascii="Book Antiqua" w:hAnsi="Book Antiqua"/>
          <w:sz w:val="24"/>
          <w:szCs w:val="24"/>
        </w:rPr>
        <w:t xml:space="preserve">developing ovarian cancer </w:t>
      </w:r>
      <w:r w:rsidR="00E845DC">
        <w:rPr>
          <w:rFonts w:ascii="Book Antiqua" w:hAnsi="Book Antiqua"/>
          <w:sz w:val="24"/>
          <w:szCs w:val="24"/>
        </w:rPr>
        <w:t>in</w:t>
      </w:r>
      <w:r w:rsidR="00C245F9" w:rsidRPr="00F53D32">
        <w:rPr>
          <w:rFonts w:ascii="Book Antiqua" w:hAnsi="Book Antiqua"/>
          <w:sz w:val="24"/>
          <w:szCs w:val="24"/>
        </w:rPr>
        <w:t xml:space="preserve"> statin </w:t>
      </w:r>
      <w:proofErr w:type="gramStart"/>
      <w:r w:rsidR="00C245F9" w:rsidRPr="00F53D32">
        <w:rPr>
          <w:rFonts w:ascii="Book Antiqua" w:hAnsi="Book Antiqua"/>
          <w:sz w:val="24"/>
          <w:szCs w:val="24"/>
        </w:rPr>
        <w:t>users</w:t>
      </w:r>
      <w:r w:rsidR="008A7F2F" w:rsidRPr="00F53D32">
        <w:rPr>
          <w:rFonts w:ascii="Book Antiqua" w:hAnsi="Book Antiqua"/>
          <w:sz w:val="24"/>
          <w:szCs w:val="24"/>
          <w:vertAlign w:val="superscript"/>
        </w:rPr>
        <w:t>[</w:t>
      </w:r>
      <w:proofErr w:type="gramEnd"/>
      <w:r w:rsidR="008A7F2F" w:rsidRPr="00F53D32">
        <w:rPr>
          <w:rFonts w:ascii="Book Antiqua" w:hAnsi="Book Antiqua"/>
          <w:sz w:val="24"/>
          <w:szCs w:val="24"/>
          <w:vertAlign w:val="superscript"/>
        </w:rPr>
        <w:t>94]</w:t>
      </w:r>
      <w:r w:rsidRPr="00F53D32">
        <w:rPr>
          <w:rFonts w:ascii="Book Antiqua" w:hAnsi="Book Antiqua"/>
          <w:sz w:val="24"/>
          <w:szCs w:val="24"/>
        </w:rPr>
        <w:t>.</w:t>
      </w:r>
      <w:r w:rsidR="00FC371B" w:rsidRPr="00F53D32">
        <w:rPr>
          <w:rFonts w:ascii="Book Antiqua" w:hAnsi="Book Antiqua"/>
          <w:sz w:val="24"/>
          <w:szCs w:val="24"/>
        </w:rPr>
        <w:t xml:space="preserve"> A meta-analysis published in 2018 evaluated the association between postdiagnostic statin use and ovarian cancer </w:t>
      </w:r>
      <w:r w:rsidR="000B0007" w:rsidRPr="00F53D32">
        <w:rPr>
          <w:rFonts w:ascii="Book Antiqua" w:hAnsi="Book Antiqua"/>
          <w:sz w:val="24"/>
          <w:szCs w:val="24"/>
        </w:rPr>
        <w:t>mortality</w:t>
      </w:r>
      <w:r w:rsidR="00FC371B" w:rsidRPr="00F53D32">
        <w:rPr>
          <w:rFonts w:ascii="Book Antiqua" w:hAnsi="Book Antiqua"/>
          <w:sz w:val="24"/>
          <w:szCs w:val="24"/>
        </w:rPr>
        <w:t xml:space="preserve">, and, based on </w:t>
      </w:r>
      <w:r w:rsidR="00807EB0" w:rsidRPr="00F53D32">
        <w:rPr>
          <w:rFonts w:ascii="Book Antiqua" w:hAnsi="Book Antiqua"/>
          <w:sz w:val="24"/>
          <w:szCs w:val="24"/>
        </w:rPr>
        <w:t xml:space="preserve">the analysis of </w:t>
      </w:r>
      <w:r w:rsidR="00FC371B" w:rsidRPr="00F53D32">
        <w:rPr>
          <w:rFonts w:ascii="Book Antiqua" w:hAnsi="Book Antiqua"/>
          <w:sz w:val="24"/>
          <w:szCs w:val="24"/>
        </w:rPr>
        <w:t xml:space="preserve">eight cohort studies of ovarian cancer patients, a significant protective effect on overall and cancer-specific survival was </w:t>
      </w:r>
      <w:proofErr w:type="gramStart"/>
      <w:r w:rsidR="00FC371B" w:rsidRPr="00F53D32">
        <w:rPr>
          <w:rFonts w:ascii="Book Antiqua" w:hAnsi="Book Antiqua"/>
          <w:sz w:val="24"/>
          <w:szCs w:val="24"/>
        </w:rPr>
        <w:t>observed</w:t>
      </w:r>
      <w:r w:rsidR="008A7F2F" w:rsidRPr="00F53D32">
        <w:rPr>
          <w:rFonts w:ascii="Book Antiqua" w:hAnsi="Book Antiqua"/>
          <w:sz w:val="24"/>
          <w:szCs w:val="24"/>
          <w:vertAlign w:val="superscript"/>
        </w:rPr>
        <w:t>[</w:t>
      </w:r>
      <w:proofErr w:type="gramEnd"/>
      <w:r w:rsidR="008A7F2F" w:rsidRPr="00F53D32">
        <w:rPr>
          <w:rFonts w:ascii="Book Antiqua" w:hAnsi="Book Antiqua"/>
          <w:sz w:val="24"/>
          <w:szCs w:val="24"/>
          <w:vertAlign w:val="superscript"/>
        </w:rPr>
        <w:t>95]</w:t>
      </w:r>
      <w:r w:rsidR="00FC371B" w:rsidRPr="00F53D32">
        <w:rPr>
          <w:rFonts w:ascii="Book Antiqua" w:hAnsi="Book Antiqua"/>
          <w:sz w:val="24"/>
          <w:szCs w:val="24"/>
        </w:rPr>
        <w:t>.</w:t>
      </w:r>
    </w:p>
    <w:p w14:paraId="0462F6B1" w14:textId="77777777" w:rsidR="002A4954" w:rsidRPr="00F53D32" w:rsidRDefault="002A4954" w:rsidP="00F53D32">
      <w:pPr>
        <w:spacing w:after="0" w:line="360" w:lineRule="auto"/>
        <w:jc w:val="both"/>
        <w:rPr>
          <w:rFonts w:ascii="Book Antiqua" w:hAnsi="Book Antiqua"/>
          <w:sz w:val="24"/>
          <w:szCs w:val="24"/>
        </w:rPr>
      </w:pPr>
    </w:p>
    <w:p w14:paraId="639E844B" w14:textId="5C5630FF" w:rsidR="00183AD9" w:rsidRPr="00B44AB3" w:rsidRDefault="00B44AB3" w:rsidP="00F53D32">
      <w:pPr>
        <w:spacing w:after="0" w:line="360" w:lineRule="auto"/>
        <w:jc w:val="both"/>
        <w:rPr>
          <w:rFonts w:ascii="Book Antiqua" w:hAnsi="Book Antiqua"/>
          <w:b/>
          <w:bCs/>
          <w:i/>
          <w:iCs/>
          <w:sz w:val="24"/>
          <w:szCs w:val="24"/>
        </w:rPr>
      </w:pPr>
      <w:r>
        <w:rPr>
          <w:rFonts w:ascii="Book Antiqua" w:hAnsi="Book Antiqua"/>
          <w:b/>
          <w:bCs/>
          <w:i/>
          <w:iCs/>
          <w:sz w:val="24"/>
          <w:szCs w:val="24"/>
        </w:rPr>
        <w:t>HCC</w:t>
      </w:r>
    </w:p>
    <w:p w14:paraId="53462097" w14:textId="1BCB8FC7" w:rsidR="00183AD9" w:rsidRPr="00F53D32" w:rsidRDefault="00296FD7" w:rsidP="00F53D32">
      <w:pPr>
        <w:spacing w:after="0" w:line="360" w:lineRule="auto"/>
        <w:jc w:val="both"/>
        <w:rPr>
          <w:rFonts w:ascii="Book Antiqua" w:hAnsi="Book Antiqua"/>
          <w:sz w:val="24"/>
          <w:szCs w:val="24"/>
        </w:rPr>
      </w:pPr>
      <w:r w:rsidRPr="00F53D32">
        <w:rPr>
          <w:rFonts w:ascii="Book Antiqua" w:hAnsi="Book Antiqua"/>
          <w:sz w:val="24"/>
          <w:szCs w:val="24"/>
        </w:rPr>
        <w:t xml:space="preserve">HCC is the most common liver </w:t>
      </w:r>
      <w:r w:rsidR="00AA3DC6" w:rsidRPr="00F53D32">
        <w:rPr>
          <w:rFonts w:ascii="Book Antiqua" w:hAnsi="Book Antiqua"/>
          <w:sz w:val="24"/>
          <w:szCs w:val="24"/>
        </w:rPr>
        <w:t xml:space="preserve">cancer </w:t>
      </w:r>
      <w:r w:rsidRPr="00F53D32">
        <w:rPr>
          <w:rFonts w:ascii="Book Antiqua" w:hAnsi="Book Antiqua"/>
          <w:sz w:val="24"/>
          <w:szCs w:val="24"/>
        </w:rPr>
        <w:t xml:space="preserve">with a high mortality </w:t>
      </w:r>
      <w:proofErr w:type="gramStart"/>
      <w:r w:rsidRPr="00F53D32">
        <w:rPr>
          <w:rFonts w:ascii="Book Antiqua" w:hAnsi="Book Antiqua"/>
          <w:sz w:val="24"/>
          <w:szCs w:val="24"/>
        </w:rPr>
        <w:t>worldwide</w:t>
      </w:r>
      <w:r w:rsidR="002F44AF" w:rsidRPr="00F53D32">
        <w:rPr>
          <w:rFonts w:ascii="Book Antiqua" w:hAnsi="Book Antiqua"/>
          <w:sz w:val="24"/>
          <w:szCs w:val="24"/>
          <w:vertAlign w:val="superscript"/>
        </w:rPr>
        <w:t>[</w:t>
      </w:r>
      <w:proofErr w:type="gramEnd"/>
      <w:r w:rsidR="002F44AF" w:rsidRPr="00F53D32">
        <w:rPr>
          <w:rFonts w:ascii="Book Antiqua" w:hAnsi="Book Antiqua"/>
          <w:sz w:val="24"/>
          <w:szCs w:val="24"/>
          <w:vertAlign w:val="superscript"/>
        </w:rPr>
        <w:t>96]</w:t>
      </w:r>
      <w:r w:rsidR="00E81F42" w:rsidRPr="00F53D32">
        <w:rPr>
          <w:rFonts w:ascii="Book Antiqua" w:hAnsi="Book Antiqua"/>
          <w:sz w:val="24"/>
          <w:szCs w:val="24"/>
        </w:rPr>
        <w:t>.</w:t>
      </w:r>
      <w:r w:rsidR="00837750" w:rsidRPr="00F53D32">
        <w:rPr>
          <w:rFonts w:ascii="Book Antiqua" w:hAnsi="Book Antiqua"/>
          <w:sz w:val="24"/>
          <w:szCs w:val="24"/>
        </w:rPr>
        <w:t xml:space="preserve"> </w:t>
      </w:r>
      <w:r w:rsidR="005B49D2" w:rsidRPr="00F53D32">
        <w:rPr>
          <w:rFonts w:ascii="Book Antiqua" w:hAnsi="Book Antiqua"/>
          <w:sz w:val="24"/>
          <w:szCs w:val="24"/>
        </w:rPr>
        <w:t xml:space="preserve">A meta-analysis concluded that </w:t>
      </w:r>
      <w:r w:rsidR="00A30067" w:rsidRPr="00F53D32">
        <w:rPr>
          <w:rFonts w:ascii="Book Antiqua" w:hAnsi="Book Antiqua"/>
          <w:sz w:val="24"/>
          <w:szCs w:val="24"/>
        </w:rPr>
        <w:t xml:space="preserve">statin therapy </w:t>
      </w:r>
      <w:r w:rsidR="0041169E" w:rsidRPr="00F53D32">
        <w:rPr>
          <w:rFonts w:ascii="Book Antiqua" w:hAnsi="Book Antiqua"/>
          <w:sz w:val="24"/>
          <w:szCs w:val="24"/>
        </w:rPr>
        <w:t xml:space="preserve">can </w:t>
      </w:r>
      <w:r w:rsidR="00A30067" w:rsidRPr="00F53D32">
        <w:rPr>
          <w:rFonts w:ascii="Book Antiqua" w:hAnsi="Book Antiqua"/>
          <w:sz w:val="24"/>
          <w:szCs w:val="24"/>
        </w:rPr>
        <w:t>reduce the incidence of HCC</w:t>
      </w:r>
      <w:r w:rsidR="0041169E" w:rsidRPr="00F53D32">
        <w:rPr>
          <w:rFonts w:ascii="Book Antiqua" w:hAnsi="Book Antiqua"/>
          <w:sz w:val="24"/>
          <w:szCs w:val="24"/>
        </w:rPr>
        <w:t xml:space="preserve"> </w:t>
      </w:r>
      <w:r w:rsidR="0009562D">
        <w:rPr>
          <w:rFonts w:ascii="Book Antiqua" w:hAnsi="Book Antiqua"/>
          <w:sz w:val="24"/>
          <w:szCs w:val="24"/>
        </w:rPr>
        <w:t>by</w:t>
      </w:r>
      <w:r w:rsidR="0041169E" w:rsidRPr="00F53D32">
        <w:rPr>
          <w:rFonts w:ascii="Book Antiqua" w:hAnsi="Book Antiqua"/>
          <w:sz w:val="24"/>
          <w:szCs w:val="24"/>
        </w:rPr>
        <w:t xml:space="preserve"> almost 37% </w:t>
      </w:r>
      <w:r w:rsidR="005B49D2" w:rsidRPr="00F53D32">
        <w:rPr>
          <w:rFonts w:ascii="Book Antiqua" w:hAnsi="Book Antiqua"/>
          <w:sz w:val="24"/>
          <w:szCs w:val="24"/>
        </w:rPr>
        <w:t>in a time</w:t>
      </w:r>
      <w:r w:rsidR="00AA3DC6" w:rsidRPr="00F53D32">
        <w:rPr>
          <w:rFonts w:ascii="Book Antiqua" w:hAnsi="Book Antiqua"/>
          <w:sz w:val="24"/>
          <w:szCs w:val="24"/>
        </w:rPr>
        <w:t>-</w:t>
      </w:r>
      <w:r w:rsidR="005B49D2" w:rsidRPr="00F53D32">
        <w:rPr>
          <w:rFonts w:ascii="Book Antiqua" w:hAnsi="Book Antiqua"/>
          <w:sz w:val="24"/>
          <w:szCs w:val="24"/>
        </w:rPr>
        <w:t xml:space="preserve"> and dose</w:t>
      </w:r>
      <w:r w:rsidR="00AA3DC6" w:rsidRPr="00F53D32">
        <w:rPr>
          <w:rFonts w:ascii="Book Antiqua" w:hAnsi="Book Antiqua"/>
          <w:sz w:val="24"/>
          <w:szCs w:val="24"/>
        </w:rPr>
        <w:t>-</w:t>
      </w:r>
      <w:r w:rsidR="005B49D2" w:rsidRPr="00F53D32">
        <w:rPr>
          <w:rFonts w:ascii="Book Antiqua" w:hAnsi="Book Antiqua"/>
          <w:sz w:val="24"/>
          <w:szCs w:val="24"/>
        </w:rPr>
        <w:t xml:space="preserve">dependent manner. It is worth noting that </w:t>
      </w:r>
      <w:r w:rsidR="00A30067" w:rsidRPr="00F53D32">
        <w:rPr>
          <w:rFonts w:ascii="Book Antiqua" w:hAnsi="Book Antiqua"/>
          <w:sz w:val="24"/>
          <w:szCs w:val="24"/>
        </w:rPr>
        <w:t>this result</w:t>
      </w:r>
      <w:r w:rsidR="008E446F" w:rsidRPr="00F53D32">
        <w:rPr>
          <w:rFonts w:ascii="Book Antiqua" w:hAnsi="Book Antiqua"/>
          <w:sz w:val="24"/>
          <w:szCs w:val="24"/>
        </w:rPr>
        <w:t xml:space="preserve"> </w:t>
      </w:r>
      <w:r w:rsidR="00514AB2" w:rsidRPr="00F53D32">
        <w:rPr>
          <w:rFonts w:ascii="Book Antiqua" w:hAnsi="Book Antiqua"/>
          <w:sz w:val="24"/>
          <w:szCs w:val="24"/>
        </w:rPr>
        <w:t>was</w:t>
      </w:r>
      <w:r w:rsidR="00AB4085" w:rsidRPr="00F53D32">
        <w:rPr>
          <w:rFonts w:ascii="Book Antiqua" w:hAnsi="Book Antiqua"/>
          <w:sz w:val="24"/>
          <w:szCs w:val="24"/>
        </w:rPr>
        <w:t xml:space="preserve"> observed only among statin users and not when other cholesterol lowering agents were used, implying that </w:t>
      </w:r>
      <w:r w:rsidR="00AA3DC6" w:rsidRPr="00F53D32">
        <w:rPr>
          <w:rFonts w:ascii="Book Antiqua" w:hAnsi="Book Antiqua"/>
          <w:sz w:val="24"/>
          <w:szCs w:val="24"/>
        </w:rPr>
        <w:t xml:space="preserve">HCC </w:t>
      </w:r>
      <w:r w:rsidR="00AB4085" w:rsidRPr="00F53D32">
        <w:rPr>
          <w:rFonts w:ascii="Book Antiqua" w:hAnsi="Book Antiqua"/>
          <w:sz w:val="24"/>
          <w:szCs w:val="24"/>
        </w:rPr>
        <w:t>risk reduction</w:t>
      </w:r>
      <w:r w:rsidR="00514AB2" w:rsidRPr="00F53D32">
        <w:rPr>
          <w:rFonts w:ascii="Book Antiqua" w:hAnsi="Book Antiqua"/>
          <w:sz w:val="24"/>
          <w:szCs w:val="24"/>
        </w:rPr>
        <w:t xml:space="preserve"> </w:t>
      </w:r>
      <w:r w:rsidR="00AA3DC6" w:rsidRPr="00F53D32">
        <w:rPr>
          <w:rFonts w:ascii="Book Antiqua" w:hAnsi="Book Antiqua"/>
          <w:sz w:val="24"/>
          <w:szCs w:val="24"/>
        </w:rPr>
        <w:t xml:space="preserve">is more likely attributed </w:t>
      </w:r>
      <w:r w:rsidR="00514AB2" w:rsidRPr="00F53D32">
        <w:rPr>
          <w:rFonts w:ascii="Book Antiqua" w:hAnsi="Book Antiqua"/>
          <w:sz w:val="24"/>
          <w:szCs w:val="24"/>
        </w:rPr>
        <w:t xml:space="preserve">to </w:t>
      </w:r>
      <w:r w:rsidR="00AA3DC6" w:rsidRPr="00F53D32">
        <w:rPr>
          <w:rFonts w:ascii="Book Antiqua" w:hAnsi="Book Antiqua"/>
          <w:sz w:val="24"/>
          <w:szCs w:val="24"/>
        </w:rPr>
        <w:t xml:space="preserve">the </w:t>
      </w:r>
      <w:r w:rsidR="00514AB2" w:rsidRPr="00F53D32">
        <w:rPr>
          <w:rFonts w:ascii="Book Antiqua" w:hAnsi="Book Antiqua"/>
          <w:sz w:val="24"/>
          <w:szCs w:val="24"/>
        </w:rPr>
        <w:t xml:space="preserve">pleiotropic effects of statins </w:t>
      </w:r>
      <w:r w:rsidR="00AA3DC6" w:rsidRPr="00F53D32">
        <w:rPr>
          <w:rFonts w:ascii="Book Antiqua" w:hAnsi="Book Antiqua"/>
          <w:sz w:val="24"/>
          <w:szCs w:val="24"/>
        </w:rPr>
        <w:t>rather than</w:t>
      </w:r>
      <w:r w:rsidR="00514AB2" w:rsidRPr="00F53D32">
        <w:rPr>
          <w:rFonts w:ascii="Book Antiqua" w:hAnsi="Book Antiqua"/>
          <w:sz w:val="24"/>
          <w:szCs w:val="24"/>
        </w:rPr>
        <w:t xml:space="preserve"> </w:t>
      </w:r>
      <w:r w:rsidR="009A3495" w:rsidRPr="00F53D32">
        <w:rPr>
          <w:rFonts w:ascii="Book Antiqua" w:hAnsi="Book Antiqua"/>
          <w:sz w:val="24"/>
          <w:szCs w:val="24"/>
        </w:rPr>
        <w:t>to</w:t>
      </w:r>
      <w:r w:rsidR="00514AB2" w:rsidRPr="00F53D32">
        <w:rPr>
          <w:rFonts w:ascii="Book Antiqua" w:hAnsi="Book Antiqua"/>
          <w:sz w:val="24"/>
          <w:szCs w:val="24"/>
        </w:rPr>
        <w:t xml:space="preserve"> </w:t>
      </w:r>
      <w:r w:rsidR="00E0764D" w:rsidRPr="00F53D32">
        <w:rPr>
          <w:rFonts w:ascii="Book Antiqua" w:hAnsi="Book Antiqua"/>
          <w:sz w:val="24"/>
          <w:szCs w:val="24"/>
        </w:rPr>
        <w:t xml:space="preserve">their </w:t>
      </w:r>
      <w:r w:rsidR="00514AB2" w:rsidRPr="00F53D32">
        <w:rPr>
          <w:rFonts w:ascii="Book Antiqua" w:hAnsi="Book Antiqua"/>
          <w:sz w:val="24"/>
          <w:szCs w:val="24"/>
        </w:rPr>
        <w:t xml:space="preserve">cholesterol lowering </w:t>
      </w:r>
      <w:proofErr w:type="gramStart"/>
      <w:r w:rsidR="00514AB2" w:rsidRPr="00F53D32">
        <w:rPr>
          <w:rFonts w:ascii="Book Antiqua" w:hAnsi="Book Antiqua"/>
          <w:sz w:val="24"/>
          <w:szCs w:val="24"/>
        </w:rPr>
        <w:t>properties</w:t>
      </w:r>
      <w:r w:rsidR="002F44AF" w:rsidRPr="00F53D32">
        <w:rPr>
          <w:rFonts w:ascii="Book Antiqua" w:hAnsi="Book Antiqua"/>
          <w:sz w:val="24"/>
          <w:szCs w:val="24"/>
          <w:vertAlign w:val="superscript"/>
        </w:rPr>
        <w:t>[</w:t>
      </w:r>
      <w:proofErr w:type="gramEnd"/>
      <w:r w:rsidR="002F44AF" w:rsidRPr="00F53D32">
        <w:rPr>
          <w:rFonts w:ascii="Book Antiqua" w:hAnsi="Book Antiqua"/>
          <w:sz w:val="24"/>
          <w:szCs w:val="24"/>
          <w:vertAlign w:val="superscript"/>
        </w:rPr>
        <w:t>97]</w:t>
      </w:r>
      <w:r w:rsidR="009A3495" w:rsidRPr="00F53D32">
        <w:rPr>
          <w:rFonts w:ascii="Book Antiqua" w:hAnsi="Book Antiqua"/>
          <w:sz w:val="24"/>
          <w:szCs w:val="24"/>
        </w:rPr>
        <w:t>.</w:t>
      </w:r>
      <w:r w:rsidR="009562FA" w:rsidRPr="00F53D32">
        <w:rPr>
          <w:rFonts w:ascii="Book Antiqua" w:hAnsi="Book Antiqua"/>
          <w:sz w:val="24"/>
          <w:szCs w:val="24"/>
        </w:rPr>
        <w:t xml:space="preserve"> Bearing this in mind, two clinical trials </w:t>
      </w:r>
      <w:r w:rsidR="005D3006" w:rsidRPr="00F53D32">
        <w:rPr>
          <w:rFonts w:ascii="Book Antiqua" w:hAnsi="Book Antiqua"/>
          <w:sz w:val="24"/>
          <w:szCs w:val="24"/>
        </w:rPr>
        <w:t>investigated the influence of pravastatin therapy on patient survival after transarterial embolization</w:t>
      </w:r>
      <w:r w:rsidR="00DA52E6" w:rsidRPr="00F53D32">
        <w:rPr>
          <w:rFonts w:ascii="Book Antiqua" w:hAnsi="Book Antiqua"/>
          <w:sz w:val="24"/>
          <w:szCs w:val="24"/>
        </w:rPr>
        <w:t xml:space="preserve"> (TA</w:t>
      </w:r>
      <w:r w:rsidR="00592D51" w:rsidRPr="00F53D32">
        <w:rPr>
          <w:rFonts w:ascii="Book Antiqua" w:hAnsi="Book Antiqua"/>
          <w:sz w:val="24"/>
          <w:szCs w:val="24"/>
        </w:rPr>
        <w:t>E</w:t>
      </w:r>
      <w:r w:rsidR="00DA52E6" w:rsidRPr="00F53D32">
        <w:rPr>
          <w:rFonts w:ascii="Book Antiqua" w:hAnsi="Book Antiqua"/>
          <w:sz w:val="24"/>
          <w:szCs w:val="24"/>
        </w:rPr>
        <w:t>)</w:t>
      </w:r>
      <w:r w:rsidR="006F05E4" w:rsidRPr="00F53D32">
        <w:rPr>
          <w:rFonts w:ascii="Book Antiqua" w:hAnsi="Book Antiqua"/>
          <w:sz w:val="24"/>
          <w:szCs w:val="24"/>
        </w:rPr>
        <w:t xml:space="preserve"> of HCC</w:t>
      </w:r>
      <w:r w:rsidR="005D3006" w:rsidRPr="00F53D32">
        <w:rPr>
          <w:rFonts w:ascii="Book Antiqua" w:hAnsi="Book Antiqua"/>
          <w:sz w:val="24"/>
          <w:szCs w:val="24"/>
        </w:rPr>
        <w:t>.</w:t>
      </w:r>
      <w:r w:rsidR="006F05E4" w:rsidRPr="00F53D32">
        <w:rPr>
          <w:rFonts w:ascii="Book Antiqua" w:hAnsi="Book Antiqua"/>
          <w:sz w:val="24"/>
          <w:szCs w:val="24"/>
        </w:rPr>
        <w:t xml:space="preserve"> </w:t>
      </w:r>
      <w:r w:rsidR="004018E6" w:rsidRPr="00F53D32">
        <w:rPr>
          <w:rFonts w:ascii="Book Antiqua" w:hAnsi="Book Antiqua"/>
          <w:sz w:val="24"/>
          <w:szCs w:val="24"/>
        </w:rPr>
        <w:t xml:space="preserve">Due to its high affinity for hepatic tissue, pravastatin prolonged the survival of patients with </w:t>
      </w:r>
      <w:proofErr w:type="gramStart"/>
      <w:r w:rsidR="004018E6" w:rsidRPr="00F53D32">
        <w:rPr>
          <w:rFonts w:ascii="Book Antiqua" w:hAnsi="Book Antiqua"/>
          <w:sz w:val="24"/>
          <w:szCs w:val="24"/>
        </w:rPr>
        <w:t>HCC</w:t>
      </w:r>
      <w:r w:rsidR="00D67292" w:rsidRPr="00F53D32">
        <w:rPr>
          <w:rFonts w:ascii="Book Antiqua" w:hAnsi="Book Antiqua"/>
          <w:sz w:val="24"/>
          <w:szCs w:val="24"/>
          <w:vertAlign w:val="superscript"/>
        </w:rPr>
        <w:t>[</w:t>
      </w:r>
      <w:proofErr w:type="gramEnd"/>
      <w:r w:rsidR="00D67292" w:rsidRPr="00F53D32">
        <w:rPr>
          <w:rFonts w:ascii="Book Antiqua" w:hAnsi="Book Antiqua"/>
          <w:sz w:val="24"/>
          <w:szCs w:val="24"/>
          <w:vertAlign w:val="superscript"/>
        </w:rPr>
        <w:t>98,99]</w:t>
      </w:r>
      <w:r w:rsidR="0079216E" w:rsidRPr="00F53D32">
        <w:rPr>
          <w:rFonts w:ascii="Book Antiqua" w:hAnsi="Book Antiqua"/>
          <w:sz w:val="24"/>
          <w:szCs w:val="24"/>
        </w:rPr>
        <w:t>.</w:t>
      </w:r>
      <w:r w:rsidR="0057419E" w:rsidRPr="00F53D32">
        <w:rPr>
          <w:rFonts w:ascii="Book Antiqua" w:hAnsi="Book Antiqua"/>
          <w:sz w:val="24"/>
          <w:szCs w:val="24"/>
        </w:rPr>
        <w:t xml:space="preserve"> </w:t>
      </w:r>
      <w:r w:rsidR="0009562D">
        <w:rPr>
          <w:rFonts w:ascii="Book Antiqua" w:hAnsi="Book Antiqua"/>
          <w:sz w:val="24"/>
          <w:szCs w:val="24"/>
        </w:rPr>
        <w:t>In addition</w:t>
      </w:r>
      <w:r w:rsidR="00874FF9" w:rsidRPr="00F53D32">
        <w:rPr>
          <w:rFonts w:ascii="Book Antiqua" w:hAnsi="Book Antiqua"/>
          <w:sz w:val="24"/>
          <w:szCs w:val="24"/>
        </w:rPr>
        <w:t xml:space="preserve">, pravastatin also demonstrated </w:t>
      </w:r>
      <w:r w:rsidR="004018E6" w:rsidRPr="00F53D32">
        <w:rPr>
          <w:rFonts w:ascii="Book Antiqua" w:hAnsi="Book Antiqua"/>
          <w:sz w:val="24"/>
          <w:szCs w:val="24"/>
        </w:rPr>
        <w:t>hepato</w:t>
      </w:r>
      <w:r w:rsidR="0057419E" w:rsidRPr="00F53D32">
        <w:rPr>
          <w:rFonts w:ascii="Book Antiqua" w:hAnsi="Book Antiqua"/>
          <w:sz w:val="24"/>
          <w:szCs w:val="24"/>
        </w:rPr>
        <w:t>protective and tumor progression</w:t>
      </w:r>
      <w:r w:rsidR="004018E6" w:rsidRPr="00F53D32">
        <w:rPr>
          <w:rFonts w:ascii="Book Antiqua" w:hAnsi="Book Antiqua"/>
          <w:sz w:val="24"/>
          <w:szCs w:val="24"/>
        </w:rPr>
        <w:t xml:space="preserve"> suppressive effects</w:t>
      </w:r>
      <w:r w:rsidR="00DA52E6" w:rsidRPr="00F53D32">
        <w:rPr>
          <w:rFonts w:ascii="Book Antiqua" w:hAnsi="Book Antiqua"/>
          <w:sz w:val="24"/>
          <w:szCs w:val="24"/>
        </w:rPr>
        <w:t xml:space="preserve"> when administered </w:t>
      </w:r>
      <w:r w:rsidR="002D1160" w:rsidRPr="00F53D32">
        <w:rPr>
          <w:rFonts w:ascii="Book Antiqua" w:hAnsi="Book Antiqua"/>
          <w:sz w:val="24"/>
          <w:szCs w:val="24"/>
        </w:rPr>
        <w:t>in conjunction with</w:t>
      </w:r>
      <w:r w:rsidR="00DA52E6" w:rsidRPr="00F53D32">
        <w:rPr>
          <w:rFonts w:ascii="Book Antiqua" w:hAnsi="Book Antiqua"/>
          <w:sz w:val="24"/>
          <w:szCs w:val="24"/>
        </w:rPr>
        <w:t xml:space="preserve"> </w:t>
      </w:r>
      <w:proofErr w:type="gramStart"/>
      <w:r w:rsidR="00DA52E6" w:rsidRPr="00F53D32">
        <w:rPr>
          <w:rFonts w:ascii="Book Antiqua" w:hAnsi="Book Antiqua"/>
          <w:sz w:val="24"/>
          <w:szCs w:val="24"/>
        </w:rPr>
        <w:t>TA</w:t>
      </w:r>
      <w:r w:rsidR="00592D51" w:rsidRPr="00F53D32">
        <w:rPr>
          <w:rFonts w:ascii="Book Antiqua" w:hAnsi="Book Antiqua"/>
          <w:sz w:val="24"/>
          <w:szCs w:val="24"/>
        </w:rPr>
        <w:t>E</w:t>
      </w:r>
      <w:r w:rsidR="00D67292" w:rsidRPr="00F53D32">
        <w:rPr>
          <w:rFonts w:ascii="Book Antiqua" w:hAnsi="Book Antiqua"/>
          <w:sz w:val="24"/>
          <w:szCs w:val="24"/>
          <w:vertAlign w:val="superscript"/>
        </w:rPr>
        <w:t>[</w:t>
      </w:r>
      <w:proofErr w:type="gramEnd"/>
      <w:r w:rsidR="00D67292" w:rsidRPr="00F53D32">
        <w:rPr>
          <w:rFonts w:ascii="Book Antiqua" w:hAnsi="Book Antiqua"/>
          <w:sz w:val="24"/>
          <w:szCs w:val="24"/>
          <w:vertAlign w:val="superscript"/>
        </w:rPr>
        <w:t>99]</w:t>
      </w:r>
      <w:r w:rsidR="00B235A4" w:rsidRPr="00F53D32">
        <w:rPr>
          <w:rFonts w:ascii="Book Antiqua" w:hAnsi="Book Antiqua"/>
          <w:sz w:val="24"/>
          <w:szCs w:val="24"/>
        </w:rPr>
        <w:t>.</w:t>
      </w:r>
    </w:p>
    <w:p w14:paraId="445D178C" w14:textId="77777777" w:rsidR="00183AD9" w:rsidRPr="00F53D32" w:rsidRDefault="00183AD9" w:rsidP="00F53D32">
      <w:pPr>
        <w:spacing w:after="0" w:line="360" w:lineRule="auto"/>
        <w:jc w:val="both"/>
        <w:rPr>
          <w:rFonts w:ascii="Book Antiqua" w:hAnsi="Book Antiqua"/>
          <w:i/>
          <w:iCs/>
          <w:sz w:val="24"/>
          <w:szCs w:val="24"/>
        </w:rPr>
      </w:pPr>
    </w:p>
    <w:p w14:paraId="425D35C5" w14:textId="0E8010C3" w:rsidR="00183AD9" w:rsidRPr="00B44AB3" w:rsidRDefault="00B44AB3" w:rsidP="00F53D32">
      <w:pPr>
        <w:spacing w:after="0" w:line="360" w:lineRule="auto"/>
        <w:jc w:val="both"/>
        <w:rPr>
          <w:rFonts w:ascii="Book Antiqua" w:hAnsi="Book Antiqua"/>
          <w:b/>
          <w:bCs/>
          <w:i/>
          <w:iCs/>
          <w:sz w:val="24"/>
          <w:szCs w:val="24"/>
          <w:lang w:eastAsia="zh-CN"/>
        </w:rPr>
      </w:pPr>
      <w:r>
        <w:rPr>
          <w:rFonts w:ascii="Book Antiqua" w:hAnsi="Book Antiqua"/>
          <w:b/>
          <w:bCs/>
          <w:i/>
          <w:iCs/>
          <w:sz w:val="24"/>
          <w:szCs w:val="24"/>
        </w:rPr>
        <w:t>GC</w:t>
      </w:r>
      <w:r>
        <w:rPr>
          <w:rFonts w:ascii="Book Antiqua" w:hAnsi="Book Antiqua" w:hint="eastAsia"/>
          <w:b/>
          <w:bCs/>
          <w:i/>
          <w:iCs/>
          <w:sz w:val="24"/>
          <w:szCs w:val="24"/>
          <w:lang w:eastAsia="zh-CN"/>
        </w:rPr>
        <w:t>s</w:t>
      </w:r>
    </w:p>
    <w:p w14:paraId="0CE48D3A" w14:textId="3B619CFD" w:rsidR="00183AD9" w:rsidRPr="00F53D32" w:rsidRDefault="00536551" w:rsidP="00F53D32">
      <w:pPr>
        <w:spacing w:after="0" w:line="360" w:lineRule="auto"/>
        <w:jc w:val="both"/>
        <w:rPr>
          <w:rFonts w:ascii="Book Antiqua" w:hAnsi="Book Antiqua"/>
          <w:sz w:val="24"/>
          <w:szCs w:val="24"/>
        </w:rPr>
      </w:pPr>
      <w:r w:rsidRPr="00F53D32">
        <w:rPr>
          <w:rFonts w:ascii="Book Antiqua" w:hAnsi="Book Antiqua"/>
          <w:sz w:val="24"/>
          <w:szCs w:val="24"/>
        </w:rPr>
        <w:t xml:space="preserve">Similar to HCC, </w:t>
      </w:r>
      <w:r w:rsidR="00C60AC5" w:rsidRPr="00F53D32">
        <w:rPr>
          <w:rFonts w:ascii="Book Antiqua" w:hAnsi="Book Antiqua"/>
          <w:sz w:val="24"/>
          <w:szCs w:val="24"/>
        </w:rPr>
        <w:t xml:space="preserve">GC </w:t>
      </w:r>
      <w:r w:rsidRPr="00F53D32">
        <w:rPr>
          <w:rFonts w:ascii="Book Antiqua" w:hAnsi="Book Antiqua"/>
          <w:sz w:val="24"/>
          <w:szCs w:val="24"/>
        </w:rPr>
        <w:t xml:space="preserve">has </w:t>
      </w:r>
      <w:r w:rsidR="003E7D43" w:rsidRPr="00F53D32">
        <w:rPr>
          <w:rFonts w:ascii="Book Antiqua" w:hAnsi="Book Antiqua"/>
          <w:sz w:val="24"/>
          <w:szCs w:val="24"/>
        </w:rPr>
        <w:t xml:space="preserve">a decreased long-term survival rate, </w:t>
      </w:r>
      <w:r w:rsidRPr="00F53D32">
        <w:rPr>
          <w:rFonts w:ascii="Book Antiqua" w:hAnsi="Book Antiqua"/>
          <w:sz w:val="24"/>
          <w:szCs w:val="24"/>
        </w:rPr>
        <w:t xml:space="preserve">and occurs primarily due to specific </w:t>
      </w:r>
      <w:r w:rsidR="003E7D43" w:rsidRPr="00F53D32">
        <w:rPr>
          <w:rFonts w:ascii="Book Antiqua" w:hAnsi="Book Antiqua"/>
          <w:sz w:val="24"/>
          <w:szCs w:val="24"/>
        </w:rPr>
        <w:t xml:space="preserve">lifestyle </w:t>
      </w:r>
      <w:proofErr w:type="gramStart"/>
      <w:r w:rsidR="003E7D43" w:rsidRPr="00F53D32">
        <w:rPr>
          <w:rFonts w:ascii="Book Antiqua" w:hAnsi="Book Antiqua"/>
          <w:sz w:val="24"/>
          <w:szCs w:val="24"/>
        </w:rPr>
        <w:t>features</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100]</w:t>
      </w:r>
      <w:r w:rsidR="003E7D43" w:rsidRPr="00F53D32">
        <w:rPr>
          <w:rFonts w:ascii="Book Antiqua" w:hAnsi="Book Antiqua"/>
          <w:sz w:val="24"/>
          <w:szCs w:val="24"/>
        </w:rPr>
        <w:t>.</w:t>
      </w:r>
      <w:r w:rsidR="00B818BC" w:rsidRPr="00F53D32">
        <w:rPr>
          <w:rFonts w:ascii="Book Antiqua" w:hAnsi="Book Antiqua"/>
          <w:sz w:val="24"/>
          <w:szCs w:val="24"/>
        </w:rPr>
        <w:t xml:space="preserve"> </w:t>
      </w:r>
      <w:r w:rsidR="003A4E89" w:rsidRPr="00F53D32">
        <w:rPr>
          <w:rFonts w:ascii="Book Antiqua" w:hAnsi="Book Antiqua"/>
          <w:sz w:val="24"/>
          <w:szCs w:val="24"/>
        </w:rPr>
        <w:t xml:space="preserve">A </w:t>
      </w:r>
      <w:r w:rsidR="00624380" w:rsidRPr="00F53D32">
        <w:rPr>
          <w:rFonts w:ascii="Book Antiqua" w:hAnsi="Book Antiqua"/>
          <w:sz w:val="24"/>
          <w:szCs w:val="24"/>
        </w:rPr>
        <w:t xml:space="preserve">phase II clinical trial </w:t>
      </w:r>
      <w:r w:rsidR="009F3CAD" w:rsidRPr="00F53D32">
        <w:rPr>
          <w:rFonts w:ascii="Book Antiqua" w:hAnsi="Book Antiqua"/>
          <w:sz w:val="24"/>
          <w:szCs w:val="24"/>
        </w:rPr>
        <w:t>evaluated</w:t>
      </w:r>
      <w:r w:rsidR="003A4E89" w:rsidRPr="00F53D32">
        <w:rPr>
          <w:rFonts w:ascii="Book Antiqua" w:hAnsi="Book Antiqua"/>
          <w:sz w:val="24"/>
          <w:szCs w:val="24"/>
        </w:rPr>
        <w:t xml:space="preserve"> the antitumor effect of a high dose of lovastatin in advanced </w:t>
      </w:r>
      <w:r w:rsidR="00B44AB3">
        <w:rPr>
          <w:rFonts w:ascii="Book Antiqua" w:hAnsi="Book Antiqua"/>
          <w:sz w:val="24"/>
          <w:szCs w:val="24"/>
        </w:rPr>
        <w:t>GC</w:t>
      </w:r>
      <w:r w:rsidR="003A4E89" w:rsidRPr="00F53D32">
        <w:rPr>
          <w:rFonts w:ascii="Book Antiqua" w:hAnsi="Book Antiqua"/>
          <w:sz w:val="24"/>
          <w:szCs w:val="24"/>
        </w:rPr>
        <w:t xml:space="preserve">. </w:t>
      </w:r>
      <w:r w:rsidR="00467B10" w:rsidRPr="00F53D32">
        <w:rPr>
          <w:rFonts w:ascii="Book Antiqua" w:hAnsi="Book Antiqua"/>
          <w:sz w:val="24"/>
          <w:szCs w:val="24"/>
        </w:rPr>
        <w:t xml:space="preserve">No clinically significant </w:t>
      </w:r>
      <w:r w:rsidR="003A4E89" w:rsidRPr="00F53D32">
        <w:rPr>
          <w:rFonts w:ascii="Book Antiqua" w:hAnsi="Book Antiqua"/>
          <w:sz w:val="24"/>
          <w:szCs w:val="24"/>
        </w:rPr>
        <w:t xml:space="preserve">response </w:t>
      </w:r>
      <w:r w:rsidR="00467B10" w:rsidRPr="00F53D32">
        <w:rPr>
          <w:rFonts w:ascii="Book Antiqua" w:hAnsi="Book Antiqua"/>
          <w:sz w:val="24"/>
          <w:szCs w:val="24"/>
        </w:rPr>
        <w:t>was observed</w:t>
      </w:r>
      <w:r w:rsidR="0056694A" w:rsidRPr="00F53D32">
        <w:rPr>
          <w:rFonts w:ascii="Book Antiqua" w:hAnsi="Book Antiqua"/>
          <w:sz w:val="24"/>
          <w:szCs w:val="24"/>
        </w:rPr>
        <w:t>,</w:t>
      </w:r>
      <w:r w:rsidR="00467B10" w:rsidRPr="00F53D32">
        <w:rPr>
          <w:rFonts w:ascii="Book Antiqua" w:hAnsi="Book Antiqua"/>
          <w:sz w:val="24"/>
          <w:szCs w:val="24"/>
        </w:rPr>
        <w:t xml:space="preserve"> even if </w:t>
      </w:r>
      <w:r w:rsidR="003A4E89" w:rsidRPr="00F53D32">
        <w:rPr>
          <w:rFonts w:ascii="Book Antiqua" w:hAnsi="Book Antiqua"/>
          <w:sz w:val="24"/>
          <w:szCs w:val="24"/>
        </w:rPr>
        <w:t xml:space="preserve">prior </w:t>
      </w:r>
      <w:r w:rsidR="00467B10" w:rsidRPr="00F53D32">
        <w:rPr>
          <w:rFonts w:ascii="Book Antiqua" w:hAnsi="Book Antiqua"/>
          <w:sz w:val="24"/>
          <w:szCs w:val="24"/>
        </w:rPr>
        <w:t>preclinical studies suggested otherwise and the highest dose of lovastatin w</w:t>
      </w:r>
      <w:r w:rsidR="00D56ECA" w:rsidRPr="00F53D32">
        <w:rPr>
          <w:rFonts w:ascii="Book Antiqua" w:hAnsi="Book Antiqua"/>
          <w:sz w:val="24"/>
          <w:szCs w:val="24"/>
        </w:rPr>
        <w:t>as</w:t>
      </w:r>
      <w:r w:rsidR="00467B10" w:rsidRPr="00F53D32">
        <w:rPr>
          <w:rFonts w:ascii="Book Antiqua" w:hAnsi="Book Antiqua"/>
          <w:sz w:val="24"/>
          <w:szCs w:val="24"/>
        </w:rPr>
        <w:t xml:space="preserve"> </w:t>
      </w:r>
      <w:proofErr w:type="gramStart"/>
      <w:r w:rsidR="009F3CAD" w:rsidRPr="00F53D32">
        <w:rPr>
          <w:rFonts w:ascii="Book Antiqua" w:hAnsi="Book Antiqua"/>
          <w:sz w:val="24"/>
          <w:szCs w:val="24"/>
        </w:rPr>
        <w:t>administered</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101]</w:t>
      </w:r>
      <w:r w:rsidR="00D56ECA" w:rsidRPr="00F53D32">
        <w:rPr>
          <w:rFonts w:ascii="Book Antiqua" w:hAnsi="Book Antiqua"/>
          <w:sz w:val="24"/>
          <w:szCs w:val="24"/>
        </w:rPr>
        <w:t xml:space="preserve">. </w:t>
      </w:r>
      <w:r w:rsidR="0009562D">
        <w:rPr>
          <w:rFonts w:ascii="Book Antiqua" w:hAnsi="Book Antiqua"/>
          <w:sz w:val="24"/>
          <w:szCs w:val="24"/>
        </w:rPr>
        <w:t>Ano</w:t>
      </w:r>
      <w:r w:rsidR="00D56ECA" w:rsidRPr="00F53D32">
        <w:rPr>
          <w:rFonts w:ascii="Book Antiqua" w:hAnsi="Book Antiqua"/>
          <w:sz w:val="24"/>
          <w:szCs w:val="24"/>
        </w:rPr>
        <w:t xml:space="preserve">ther two clinical trials investigated </w:t>
      </w:r>
      <w:r w:rsidR="008722B0" w:rsidRPr="00F53D32">
        <w:rPr>
          <w:rFonts w:ascii="Book Antiqua" w:hAnsi="Book Antiqua"/>
          <w:sz w:val="24"/>
          <w:szCs w:val="24"/>
        </w:rPr>
        <w:t xml:space="preserve">the </w:t>
      </w:r>
      <w:r w:rsidR="009F3CAD" w:rsidRPr="00F53D32">
        <w:rPr>
          <w:rFonts w:ascii="Book Antiqua" w:hAnsi="Book Antiqua"/>
          <w:sz w:val="24"/>
          <w:szCs w:val="24"/>
        </w:rPr>
        <w:t>impact of adding a statin</w:t>
      </w:r>
      <w:r w:rsidR="008722B0" w:rsidRPr="00F53D32">
        <w:rPr>
          <w:rFonts w:ascii="Book Antiqua" w:hAnsi="Book Antiqua"/>
          <w:sz w:val="24"/>
          <w:szCs w:val="24"/>
        </w:rPr>
        <w:t xml:space="preserve">, </w:t>
      </w:r>
      <w:r w:rsidR="009F3CAD" w:rsidRPr="00F53D32">
        <w:rPr>
          <w:rFonts w:ascii="Book Antiqua" w:hAnsi="Book Antiqua"/>
          <w:sz w:val="24"/>
          <w:szCs w:val="24"/>
        </w:rPr>
        <w:t xml:space="preserve">namely </w:t>
      </w:r>
      <w:r w:rsidR="008722B0" w:rsidRPr="00F53D32">
        <w:rPr>
          <w:rFonts w:ascii="Book Antiqua" w:hAnsi="Book Antiqua"/>
          <w:sz w:val="24"/>
          <w:szCs w:val="24"/>
        </w:rPr>
        <w:t>simvastatin or pravasta</w:t>
      </w:r>
      <w:r w:rsidR="0083344E" w:rsidRPr="00F53D32">
        <w:rPr>
          <w:rFonts w:ascii="Book Antiqua" w:hAnsi="Book Antiqua"/>
          <w:sz w:val="24"/>
          <w:szCs w:val="24"/>
        </w:rPr>
        <w:t xml:space="preserve">tin, to chemotherapy, </w:t>
      </w:r>
      <w:r w:rsidR="009F3CAD" w:rsidRPr="00F53D32">
        <w:rPr>
          <w:rFonts w:ascii="Book Antiqua" w:hAnsi="Book Antiqua"/>
          <w:sz w:val="24"/>
          <w:szCs w:val="24"/>
        </w:rPr>
        <w:t>on</w:t>
      </w:r>
      <w:r w:rsidR="00795531" w:rsidRPr="00F53D32">
        <w:rPr>
          <w:rFonts w:ascii="Book Antiqua" w:hAnsi="Book Antiqua"/>
          <w:sz w:val="24"/>
          <w:szCs w:val="24"/>
        </w:rPr>
        <w:t xml:space="preserve"> </w:t>
      </w:r>
      <w:r w:rsidR="000D7E90" w:rsidRPr="00F53D32">
        <w:rPr>
          <w:rFonts w:ascii="Book Antiqua" w:hAnsi="Book Antiqua"/>
          <w:sz w:val="24"/>
          <w:szCs w:val="24"/>
        </w:rPr>
        <w:lastRenderedPageBreak/>
        <w:t xml:space="preserve">tumor </w:t>
      </w:r>
      <w:r w:rsidR="00795531" w:rsidRPr="00F53D32">
        <w:rPr>
          <w:rFonts w:ascii="Book Antiqua" w:hAnsi="Book Antiqua"/>
          <w:sz w:val="24"/>
          <w:szCs w:val="24"/>
        </w:rPr>
        <w:t>progression rate</w:t>
      </w:r>
      <w:r w:rsidR="008722B0" w:rsidRPr="00F53D32">
        <w:rPr>
          <w:rFonts w:ascii="Book Antiqua" w:hAnsi="Book Antiqua"/>
          <w:sz w:val="24"/>
          <w:szCs w:val="24"/>
        </w:rPr>
        <w:t xml:space="preserve"> or survival rate. Simvastatin was chosen </w:t>
      </w:r>
      <w:r w:rsidR="009F3CAD" w:rsidRPr="00F53D32">
        <w:rPr>
          <w:rFonts w:ascii="Book Antiqua" w:hAnsi="Book Antiqua"/>
          <w:sz w:val="24"/>
          <w:szCs w:val="24"/>
        </w:rPr>
        <w:t xml:space="preserve">for its effectiveness </w:t>
      </w:r>
      <w:r w:rsidR="008722B0" w:rsidRPr="00F53D32">
        <w:rPr>
          <w:rFonts w:ascii="Book Antiqua" w:hAnsi="Book Antiqua"/>
          <w:sz w:val="24"/>
          <w:szCs w:val="24"/>
        </w:rPr>
        <w:t xml:space="preserve">in </w:t>
      </w:r>
      <w:r w:rsidR="00795531" w:rsidRPr="00F53D32">
        <w:rPr>
          <w:rFonts w:ascii="Book Antiqua" w:hAnsi="Book Antiqua"/>
          <w:sz w:val="24"/>
          <w:szCs w:val="24"/>
        </w:rPr>
        <w:t>a wide variety of</w:t>
      </w:r>
      <w:r w:rsidR="008722B0" w:rsidRPr="00F53D32">
        <w:rPr>
          <w:rFonts w:ascii="Book Antiqua" w:hAnsi="Book Antiqua"/>
          <w:sz w:val="24"/>
          <w:szCs w:val="24"/>
        </w:rPr>
        <w:t xml:space="preserve"> cancer</w:t>
      </w:r>
      <w:r w:rsidR="00795531" w:rsidRPr="00F53D32">
        <w:rPr>
          <w:rFonts w:ascii="Book Antiqua" w:hAnsi="Book Antiqua"/>
          <w:sz w:val="24"/>
          <w:szCs w:val="24"/>
        </w:rPr>
        <w:t>s</w:t>
      </w:r>
      <w:r w:rsidR="008722B0" w:rsidRPr="00F53D32">
        <w:rPr>
          <w:rFonts w:ascii="Book Antiqua" w:hAnsi="Book Antiqua"/>
          <w:sz w:val="24"/>
          <w:szCs w:val="24"/>
        </w:rPr>
        <w:t xml:space="preserve">, while pravastatin </w:t>
      </w:r>
      <w:r w:rsidR="009F3CAD" w:rsidRPr="00F53D32">
        <w:rPr>
          <w:rFonts w:ascii="Book Antiqua" w:hAnsi="Book Antiqua"/>
          <w:sz w:val="24"/>
          <w:szCs w:val="24"/>
        </w:rPr>
        <w:t>was selected for</w:t>
      </w:r>
      <w:r w:rsidR="008722B0" w:rsidRPr="00F53D32">
        <w:rPr>
          <w:rFonts w:ascii="Book Antiqua" w:hAnsi="Book Antiqua"/>
          <w:sz w:val="24"/>
          <w:szCs w:val="24"/>
        </w:rPr>
        <w:t xml:space="preserve"> its hydrophilic profile</w:t>
      </w:r>
      <w:r w:rsidR="006C2506" w:rsidRPr="00F53D32">
        <w:rPr>
          <w:rFonts w:ascii="Book Antiqua" w:hAnsi="Book Antiqua"/>
          <w:sz w:val="24"/>
          <w:szCs w:val="24"/>
        </w:rPr>
        <w:t>,</w:t>
      </w:r>
      <w:r w:rsidR="00856639" w:rsidRPr="00F53D32">
        <w:rPr>
          <w:rFonts w:ascii="Book Antiqua" w:hAnsi="Book Antiqua"/>
          <w:sz w:val="24"/>
          <w:szCs w:val="24"/>
        </w:rPr>
        <w:t xml:space="preserve"> which makes it available in high concentration</w:t>
      </w:r>
      <w:r w:rsidR="009F3CAD" w:rsidRPr="00F53D32">
        <w:rPr>
          <w:rFonts w:ascii="Book Antiqua" w:hAnsi="Book Antiqua"/>
          <w:sz w:val="24"/>
          <w:szCs w:val="24"/>
        </w:rPr>
        <w:t>s</w:t>
      </w:r>
      <w:r w:rsidR="00856639" w:rsidRPr="00F53D32">
        <w:rPr>
          <w:rFonts w:ascii="Book Antiqua" w:hAnsi="Book Antiqua"/>
          <w:sz w:val="24"/>
          <w:szCs w:val="24"/>
        </w:rPr>
        <w:t xml:space="preserve"> in peripheral tissues </w:t>
      </w:r>
      <w:r w:rsidR="0009562D">
        <w:rPr>
          <w:rFonts w:ascii="Book Antiqua" w:hAnsi="Book Antiqua"/>
          <w:sz w:val="24"/>
          <w:szCs w:val="24"/>
        </w:rPr>
        <w:t>such as</w:t>
      </w:r>
      <w:r w:rsidR="009F3CAD" w:rsidRPr="00F53D32">
        <w:rPr>
          <w:rFonts w:ascii="Book Antiqua" w:hAnsi="Book Antiqua"/>
          <w:sz w:val="24"/>
          <w:szCs w:val="24"/>
        </w:rPr>
        <w:t xml:space="preserve"> gastric tissue</w:t>
      </w:r>
      <w:r w:rsidR="008722B0" w:rsidRPr="00F53D32">
        <w:rPr>
          <w:rFonts w:ascii="Book Antiqua" w:hAnsi="Book Antiqua"/>
          <w:sz w:val="24"/>
          <w:szCs w:val="24"/>
        </w:rPr>
        <w:t>.</w:t>
      </w:r>
      <w:r w:rsidR="00874FF9" w:rsidRPr="00F53D32">
        <w:rPr>
          <w:rFonts w:ascii="Book Antiqua" w:hAnsi="Book Antiqua"/>
          <w:sz w:val="24"/>
          <w:szCs w:val="24"/>
        </w:rPr>
        <w:t xml:space="preserve"> However, </w:t>
      </w:r>
      <w:r w:rsidR="00856639" w:rsidRPr="00F53D32">
        <w:rPr>
          <w:rFonts w:ascii="Book Antiqua" w:hAnsi="Book Antiqua"/>
          <w:sz w:val="24"/>
          <w:szCs w:val="24"/>
        </w:rPr>
        <w:t>no</w:t>
      </w:r>
      <w:r w:rsidR="00505F62" w:rsidRPr="00F53D32">
        <w:rPr>
          <w:rFonts w:ascii="Book Antiqua" w:hAnsi="Book Antiqua"/>
          <w:sz w:val="24"/>
          <w:szCs w:val="24"/>
        </w:rPr>
        <w:t xml:space="preserve"> </w:t>
      </w:r>
      <w:r w:rsidR="009F3CAD" w:rsidRPr="00F53D32">
        <w:rPr>
          <w:rFonts w:ascii="Book Antiqua" w:hAnsi="Book Antiqua"/>
          <w:sz w:val="24"/>
          <w:szCs w:val="24"/>
        </w:rPr>
        <w:t>improvements in the outcome</w:t>
      </w:r>
      <w:r w:rsidR="00856639" w:rsidRPr="00F53D32">
        <w:rPr>
          <w:rFonts w:ascii="Book Antiqua" w:hAnsi="Book Antiqua"/>
          <w:sz w:val="24"/>
          <w:szCs w:val="24"/>
        </w:rPr>
        <w:t xml:space="preserve"> were obtained in either of the two </w:t>
      </w:r>
      <w:proofErr w:type="gramStart"/>
      <w:r w:rsidR="00856639" w:rsidRPr="00F53D32">
        <w:rPr>
          <w:rFonts w:ascii="Book Antiqua" w:hAnsi="Book Antiqua"/>
          <w:sz w:val="24"/>
          <w:szCs w:val="24"/>
        </w:rPr>
        <w:t>trials</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102,103]</w:t>
      </w:r>
      <w:r w:rsidR="0056694A" w:rsidRPr="00F53D32">
        <w:rPr>
          <w:rFonts w:ascii="Book Antiqua" w:hAnsi="Book Antiqua"/>
          <w:sz w:val="24"/>
          <w:szCs w:val="24"/>
        </w:rPr>
        <w:t xml:space="preserve">. The lack of </w:t>
      </w:r>
      <w:r w:rsidR="009F3CAD" w:rsidRPr="00F53D32">
        <w:rPr>
          <w:rFonts w:ascii="Book Antiqua" w:hAnsi="Book Antiqua"/>
          <w:sz w:val="24"/>
          <w:szCs w:val="24"/>
        </w:rPr>
        <w:t xml:space="preserve">efficacy against </w:t>
      </w:r>
      <w:r w:rsidR="000679BE" w:rsidRPr="00F53D32">
        <w:rPr>
          <w:rFonts w:ascii="Book Antiqua" w:hAnsi="Book Antiqua"/>
          <w:sz w:val="24"/>
          <w:szCs w:val="24"/>
        </w:rPr>
        <w:t>GC</w:t>
      </w:r>
      <w:r w:rsidR="0056694A" w:rsidRPr="00F53D32">
        <w:rPr>
          <w:rFonts w:ascii="Book Antiqua" w:hAnsi="Book Antiqua"/>
          <w:sz w:val="24"/>
          <w:szCs w:val="24"/>
        </w:rPr>
        <w:t xml:space="preserve"> </w:t>
      </w:r>
      <w:r w:rsidR="000679BE" w:rsidRPr="00F53D32">
        <w:rPr>
          <w:rFonts w:ascii="Book Antiqua" w:hAnsi="Book Antiqua"/>
          <w:sz w:val="24"/>
          <w:szCs w:val="24"/>
        </w:rPr>
        <w:t xml:space="preserve">can be ascribed </w:t>
      </w:r>
      <w:r w:rsidR="00027BD9" w:rsidRPr="00F53D32">
        <w:rPr>
          <w:rFonts w:ascii="Book Antiqua" w:hAnsi="Book Antiqua"/>
          <w:sz w:val="24"/>
          <w:szCs w:val="24"/>
        </w:rPr>
        <w:t xml:space="preserve">to the </w:t>
      </w:r>
      <w:r w:rsidR="009F3CAD" w:rsidRPr="00F53D32">
        <w:rPr>
          <w:rFonts w:ascii="Book Antiqua" w:hAnsi="Book Antiqua"/>
          <w:sz w:val="24"/>
          <w:szCs w:val="24"/>
        </w:rPr>
        <w:t xml:space="preserve">use </w:t>
      </w:r>
      <w:r w:rsidR="00027BD9" w:rsidRPr="00F53D32">
        <w:rPr>
          <w:rFonts w:ascii="Book Antiqua" w:hAnsi="Book Antiqua"/>
          <w:sz w:val="24"/>
          <w:szCs w:val="24"/>
        </w:rPr>
        <w:t xml:space="preserve">of a low dose of statin or to extensive hepatic </w:t>
      </w:r>
      <w:proofErr w:type="gramStart"/>
      <w:r w:rsidR="00027BD9" w:rsidRPr="00F53D32">
        <w:rPr>
          <w:rFonts w:ascii="Book Antiqua" w:hAnsi="Book Antiqua"/>
          <w:sz w:val="24"/>
          <w:szCs w:val="24"/>
        </w:rPr>
        <w:t>metaboli</w:t>
      </w:r>
      <w:r w:rsidR="0009562D">
        <w:rPr>
          <w:rFonts w:ascii="Book Antiqua" w:hAnsi="Book Antiqua"/>
          <w:sz w:val="24"/>
          <w:szCs w:val="24"/>
        </w:rPr>
        <w:t>sm</w:t>
      </w:r>
      <w:r w:rsidR="00F67F8F" w:rsidRPr="00F53D32">
        <w:rPr>
          <w:rFonts w:ascii="Book Antiqua" w:hAnsi="Book Antiqua"/>
          <w:sz w:val="24"/>
          <w:szCs w:val="24"/>
          <w:vertAlign w:val="superscript"/>
        </w:rPr>
        <w:t>[</w:t>
      </w:r>
      <w:proofErr w:type="gramEnd"/>
      <w:r w:rsidR="00F67F8F" w:rsidRPr="00F53D32">
        <w:rPr>
          <w:rFonts w:ascii="Book Antiqua" w:hAnsi="Book Antiqua"/>
          <w:sz w:val="24"/>
          <w:szCs w:val="24"/>
          <w:vertAlign w:val="superscript"/>
        </w:rPr>
        <w:t>101,102,104]</w:t>
      </w:r>
      <w:r w:rsidR="00291FC2" w:rsidRPr="00F53D32">
        <w:rPr>
          <w:rFonts w:ascii="Book Antiqua" w:hAnsi="Book Antiqua"/>
          <w:sz w:val="24"/>
          <w:szCs w:val="24"/>
        </w:rPr>
        <w:t>.</w:t>
      </w:r>
      <w:r w:rsidR="00027BD9" w:rsidRPr="00F53D32">
        <w:rPr>
          <w:rFonts w:ascii="Book Antiqua" w:hAnsi="Book Antiqua"/>
          <w:sz w:val="24"/>
          <w:szCs w:val="24"/>
        </w:rPr>
        <w:t xml:space="preserve"> </w:t>
      </w:r>
    </w:p>
    <w:p w14:paraId="370AA890" w14:textId="77777777" w:rsidR="00183AD9" w:rsidRPr="00F53D32" w:rsidRDefault="00183AD9" w:rsidP="00F53D32">
      <w:pPr>
        <w:spacing w:after="0" w:line="360" w:lineRule="auto"/>
        <w:jc w:val="both"/>
        <w:rPr>
          <w:rFonts w:ascii="Book Antiqua" w:hAnsi="Book Antiqua"/>
          <w:i/>
          <w:iCs/>
          <w:sz w:val="24"/>
          <w:szCs w:val="24"/>
        </w:rPr>
      </w:pPr>
    </w:p>
    <w:p w14:paraId="2EF16286" w14:textId="77777777" w:rsidR="00D70E50" w:rsidRPr="00B44AB3" w:rsidRDefault="00D70E50" w:rsidP="00F53D32">
      <w:pPr>
        <w:spacing w:after="0" w:line="360" w:lineRule="auto"/>
        <w:jc w:val="both"/>
        <w:rPr>
          <w:rFonts w:ascii="Book Antiqua" w:hAnsi="Book Antiqua" w:cs="Book Antiqua"/>
          <w:b/>
          <w:bCs/>
          <w:i/>
          <w:sz w:val="24"/>
          <w:szCs w:val="24"/>
        </w:rPr>
      </w:pPr>
      <w:r w:rsidRPr="00B44AB3">
        <w:rPr>
          <w:rFonts w:ascii="Book Antiqua" w:hAnsi="Book Antiqua" w:cs="Book Antiqua"/>
          <w:b/>
          <w:bCs/>
          <w:i/>
          <w:sz w:val="24"/>
          <w:szCs w:val="24"/>
        </w:rPr>
        <w:t>Other types of cancer</w:t>
      </w:r>
    </w:p>
    <w:p w14:paraId="2260395D" w14:textId="305949AD" w:rsidR="00BC06A2" w:rsidRDefault="0013595D" w:rsidP="00F53D32">
      <w:pPr>
        <w:spacing w:after="0" w:line="360" w:lineRule="auto"/>
        <w:jc w:val="both"/>
        <w:rPr>
          <w:rFonts w:ascii="Book Antiqua" w:hAnsi="Book Antiqua" w:cs="Book Antiqua"/>
          <w:sz w:val="24"/>
          <w:szCs w:val="24"/>
        </w:rPr>
      </w:pPr>
      <w:r w:rsidRPr="00F53D32">
        <w:rPr>
          <w:rFonts w:ascii="Book Antiqua" w:hAnsi="Book Antiqua" w:cs="Book Antiqua"/>
          <w:sz w:val="24"/>
          <w:szCs w:val="24"/>
        </w:rPr>
        <w:t xml:space="preserve">As the number of studies investigating the potential clinical benefits of statins in various types of cancer </w:t>
      </w:r>
      <w:r w:rsidR="006C4149" w:rsidRPr="00F53D32">
        <w:rPr>
          <w:rFonts w:ascii="Book Antiqua" w:hAnsi="Book Antiqua" w:cs="Book Antiqua"/>
          <w:sz w:val="24"/>
          <w:szCs w:val="24"/>
        </w:rPr>
        <w:t>is very high</w:t>
      </w:r>
      <w:r w:rsidRPr="00F53D32">
        <w:rPr>
          <w:rFonts w:ascii="Book Antiqua" w:hAnsi="Book Antiqua" w:cs="Book Antiqua"/>
          <w:sz w:val="24"/>
          <w:szCs w:val="24"/>
        </w:rPr>
        <w:t xml:space="preserve">, the conclusions of several </w:t>
      </w:r>
      <w:r w:rsidR="003749F4" w:rsidRPr="00F53D32">
        <w:rPr>
          <w:rFonts w:ascii="Book Antiqua" w:hAnsi="Book Antiqua" w:cs="Book Antiqua"/>
          <w:sz w:val="24"/>
          <w:szCs w:val="24"/>
        </w:rPr>
        <w:t xml:space="preserve">recent </w:t>
      </w:r>
      <w:r w:rsidRPr="00F53D32">
        <w:rPr>
          <w:rFonts w:ascii="Book Antiqua" w:hAnsi="Book Antiqua" w:cs="Book Antiqua"/>
          <w:sz w:val="24"/>
          <w:szCs w:val="24"/>
        </w:rPr>
        <w:t>meta-analys</w:t>
      </w:r>
      <w:r w:rsidR="00A02E17" w:rsidRPr="00F53D32">
        <w:rPr>
          <w:rFonts w:ascii="Book Antiqua" w:hAnsi="Book Antiqua" w:cs="Book Antiqua"/>
          <w:sz w:val="24"/>
          <w:szCs w:val="24"/>
        </w:rPr>
        <w:t>e</w:t>
      </w:r>
      <w:r w:rsidRPr="00F53D32">
        <w:rPr>
          <w:rFonts w:ascii="Book Antiqua" w:hAnsi="Book Antiqua" w:cs="Book Antiqua"/>
          <w:sz w:val="24"/>
          <w:szCs w:val="24"/>
        </w:rPr>
        <w:t xml:space="preserve">s addressing the most explored </w:t>
      </w:r>
      <w:r w:rsidR="00A94284" w:rsidRPr="00F53D32">
        <w:rPr>
          <w:rFonts w:ascii="Book Antiqua" w:hAnsi="Book Antiqua" w:cs="Book Antiqua"/>
          <w:sz w:val="24"/>
          <w:szCs w:val="24"/>
        </w:rPr>
        <w:t>applications in</w:t>
      </w:r>
      <w:r w:rsidRPr="00F53D32">
        <w:rPr>
          <w:rFonts w:ascii="Book Antiqua" w:hAnsi="Book Antiqua" w:cs="Book Antiqua"/>
          <w:sz w:val="24"/>
          <w:szCs w:val="24"/>
        </w:rPr>
        <w:t xml:space="preserve"> cancer</w:t>
      </w:r>
      <w:r w:rsidR="00A94284" w:rsidRPr="00F53D32">
        <w:rPr>
          <w:rFonts w:ascii="Book Antiqua" w:hAnsi="Book Antiqua" w:cs="Book Antiqua"/>
          <w:sz w:val="24"/>
          <w:szCs w:val="24"/>
        </w:rPr>
        <w:t xml:space="preserve"> treatment</w:t>
      </w:r>
      <w:r w:rsidRPr="00F53D32">
        <w:rPr>
          <w:rFonts w:ascii="Book Antiqua" w:hAnsi="Book Antiqua" w:cs="Book Antiqua"/>
          <w:sz w:val="24"/>
          <w:szCs w:val="24"/>
        </w:rPr>
        <w:t xml:space="preserve"> are summarized in </w:t>
      </w:r>
      <w:bookmarkStart w:id="36" w:name="OLE_LINK1486"/>
      <w:bookmarkStart w:id="37" w:name="OLE_LINK1487"/>
      <w:r w:rsidRPr="00F53D32">
        <w:rPr>
          <w:rFonts w:ascii="Book Antiqua" w:hAnsi="Book Antiqua" w:cs="Book Antiqua"/>
          <w:bCs/>
          <w:sz w:val="24"/>
          <w:szCs w:val="24"/>
        </w:rPr>
        <w:t>Table</w:t>
      </w:r>
      <w:r w:rsidR="00874FF9" w:rsidRPr="00F53D32">
        <w:rPr>
          <w:rFonts w:ascii="Book Antiqua" w:hAnsi="Book Antiqua" w:cs="Book Antiqua"/>
          <w:bCs/>
          <w:sz w:val="24"/>
          <w:szCs w:val="24"/>
        </w:rPr>
        <w:t xml:space="preserve"> </w:t>
      </w:r>
      <w:r w:rsidR="00505F62" w:rsidRPr="00F53D32">
        <w:rPr>
          <w:rFonts w:ascii="Book Antiqua" w:hAnsi="Book Antiqua" w:cs="Book Antiqua"/>
          <w:bCs/>
          <w:sz w:val="24"/>
          <w:szCs w:val="24"/>
        </w:rPr>
        <w:t>2</w:t>
      </w:r>
      <w:bookmarkEnd w:id="36"/>
      <w:bookmarkEnd w:id="37"/>
      <w:r w:rsidR="004C78CB" w:rsidRPr="004C78CB">
        <w:rPr>
          <w:rFonts w:ascii="Book Antiqua" w:hAnsi="Book Antiqua" w:cs="Book Antiqua"/>
          <w:bCs/>
          <w:sz w:val="24"/>
          <w:szCs w:val="24"/>
          <w:vertAlign w:val="superscript"/>
        </w:rPr>
        <w:t>[105-110]</w:t>
      </w:r>
      <w:r w:rsidRPr="00F53D32">
        <w:rPr>
          <w:rFonts w:ascii="Book Antiqua" w:hAnsi="Book Antiqua" w:cs="Book Antiqua"/>
          <w:bCs/>
          <w:sz w:val="24"/>
          <w:szCs w:val="24"/>
        </w:rPr>
        <w:t>.</w:t>
      </w:r>
      <w:r w:rsidR="003749F4" w:rsidRPr="00F53D32">
        <w:rPr>
          <w:rFonts w:ascii="Book Antiqua" w:hAnsi="Book Antiqua" w:cs="Book Antiqua"/>
          <w:bCs/>
          <w:sz w:val="24"/>
          <w:szCs w:val="24"/>
        </w:rPr>
        <w:t xml:space="preserve"> </w:t>
      </w:r>
      <w:r w:rsidR="00505F62" w:rsidRPr="00F53D32">
        <w:rPr>
          <w:rFonts w:ascii="Book Antiqua" w:hAnsi="Book Antiqua" w:cs="Book Antiqua"/>
          <w:bCs/>
          <w:sz w:val="24"/>
          <w:szCs w:val="24"/>
        </w:rPr>
        <w:t xml:space="preserve">Based on the synergism reported for combinations of statins and cytotoxic drugs in preclinical studies, </w:t>
      </w:r>
      <w:r w:rsidR="003749F4" w:rsidRPr="00F53D32">
        <w:rPr>
          <w:rFonts w:ascii="Book Antiqua" w:hAnsi="Book Antiqua" w:cs="Book Antiqua"/>
          <w:sz w:val="24"/>
          <w:szCs w:val="24"/>
        </w:rPr>
        <w:t>several clinical trials investigate</w:t>
      </w:r>
      <w:r w:rsidR="006C4149" w:rsidRPr="00F53D32">
        <w:rPr>
          <w:rFonts w:ascii="Book Antiqua" w:hAnsi="Book Antiqua" w:cs="Book Antiqua"/>
          <w:sz w:val="24"/>
          <w:szCs w:val="24"/>
        </w:rPr>
        <w:t>d</w:t>
      </w:r>
      <w:r w:rsidR="003749F4" w:rsidRPr="00F53D32">
        <w:rPr>
          <w:rFonts w:ascii="Book Antiqua" w:hAnsi="Book Antiqua" w:cs="Book Antiqua"/>
          <w:sz w:val="24"/>
          <w:szCs w:val="24"/>
        </w:rPr>
        <w:t xml:space="preserve"> the effect of adding statins to anticancer treatment in various types of cancer. Other clinical studies explored the impact of statin use on patient survival. However, the results of these studies were, to some extent, contradictory</w:t>
      </w:r>
      <w:r w:rsidR="00D715B1" w:rsidRPr="00F53D32">
        <w:rPr>
          <w:rFonts w:ascii="Book Antiqua" w:hAnsi="Book Antiqua" w:cs="Book Antiqua"/>
          <w:sz w:val="24"/>
          <w:szCs w:val="24"/>
        </w:rPr>
        <w:t>. T</w:t>
      </w:r>
      <w:r w:rsidR="003749F4" w:rsidRPr="00F53D32">
        <w:rPr>
          <w:rFonts w:ascii="Book Antiqua" w:hAnsi="Book Antiqua" w:cs="Book Antiqua"/>
          <w:sz w:val="24"/>
          <w:szCs w:val="24"/>
        </w:rPr>
        <w:t xml:space="preserve">he </w:t>
      </w:r>
      <w:r w:rsidR="00807EB0" w:rsidRPr="00F53D32">
        <w:rPr>
          <w:rFonts w:ascii="Book Antiqua" w:hAnsi="Book Antiqua" w:cs="Book Antiqua"/>
          <w:sz w:val="24"/>
          <w:szCs w:val="24"/>
        </w:rPr>
        <w:t xml:space="preserve">published </w:t>
      </w:r>
      <w:r w:rsidR="003749F4" w:rsidRPr="00F53D32">
        <w:rPr>
          <w:rFonts w:ascii="Book Antiqua" w:hAnsi="Book Antiqua" w:cs="Book Antiqua"/>
          <w:sz w:val="24"/>
          <w:szCs w:val="24"/>
        </w:rPr>
        <w:t>meta-analys</w:t>
      </w:r>
      <w:r w:rsidR="00807EB0" w:rsidRPr="00F53D32">
        <w:rPr>
          <w:rFonts w:ascii="Book Antiqua" w:hAnsi="Book Antiqua" w:cs="Book Antiqua"/>
          <w:sz w:val="24"/>
          <w:szCs w:val="24"/>
        </w:rPr>
        <w:t>es</w:t>
      </w:r>
      <w:r w:rsidR="003749F4" w:rsidRPr="00F53D32">
        <w:rPr>
          <w:rFonts w:ascii="Book Antiqua" w:hAnsi="Book Antiqua" w:cs="Book Antiqua"/>
          <w:sz w:val="24"/>
          <w:szCs w:val="24"/>
        </w:rPr>
        <w:t xml:space="preserve"> are useful for an integrated conclusion, but a consensus whether statins are useful in oncology has not yet been reached.</w:t>
      </w:r>
      <w:r w:rsidR="006C0609" w:rsidRPr="00F53D32">
        <w:rPr>
          <w:rFonts w:ascii="Book Antiqua" w:hAnsi="Book Antiqua" w:cs="Book Antiqua"/>
          <w:sz w:val="24"/>
          <w:szCs w:val="24"/>
        </w:rPr>
        <w:t xml:space="preserve"> </w:t>
      </w:r>
    </w:p>
    <w:p w14:paraId="55DB3025" w14:textId="2AD06B7B" w:rsidR="008A4FEA" w:rsidRPr="00F53D32" w:rsidRDefault="008A4FEA" w:rsidP="00B44AB3">
      <w:pPr>
        <w:spacing w:after="0" w:line="360" w:lineRule="auto"/>
        <w:ind w:firstLineChars="100" w:firstLine="240"/>
        <w:jc w:val="both"/>
        <w:rPr>
          <w:rFonts w:ascii="Book Antiqua" w:hAnsi="Book Antiqua"/>
          <w:sz w:val="24"/>
          <w:szCs w:val="24"/>
        </w:rPr>
      </w:pPr>
      <w:r w:rsidRPr="00F53D32">
        <w:rPr>
          <w:rFonts w:ascii="Book Antiqua" w:hAnsi="Book Antiqua" w:cs="Book Antiqua"/>
          <w:sz w:val="24"/>
          <w:szCs w:val="24"/>
        </w:rPr>
        <w:t xml:space="preserve">In 2018, </w:t>
      </w:r>
      <w:bookmarkStart w:id="38" w:name="OLE_LINK1488"/>
      <w:bookmarkStart w:id="39" w:name="OLE_LINK1489"/>
      <w:r w:rsidRPr="00F53D32">
        <w:rPr>
          <w:rFonts w:ascii="Book Antiqua" w:hAnsi="Book Antiqua" w:cs="Book Antiqua"/>
          <w:sz w:val="24"/>
          <w:szCs w:val="24"/>
        </w:rPr>
        <w:t>Abdullah</w:t>
      </w:r>
      <w:bookmarkEnd w:id="38"/>
      <w:bookmarkEnd w:id="39"/>
      <w:r w:rsidRPr="00F53D32">
        <w:rPr>
          <w:rFonts w:ascii="Book Antiqua" w:hAnsi="Book Antiqua" w:cs="Book Antiqua"/>
          <w:sz w:val="24"/>
          <w:szCs w:val="24"/>
        </w:rPr>
        <w:t xml:space="preserve"> </w:t>
      </w:r>
      <w:bookmarkStart w:id="40" w:name="OLE_LINK1490"/>
      <w:bookmarkStart w:id="41" w:name="OLE_LINK1491"/>
      <w:r w:rsidRPr="004C78CB">
        <w:rPr>
          <w:rFonts w:ascii="Book Antiqua" w:hAnsi="Book Antiqua" w:cs="Book Antiqua"/>
          <w:i/>
          <w:iCs/>
          <w:sz w:val="24"/>
          <w:szCs w:val="24"/>
        </w:rPr>
        <w:t xml:space="preserve">et </w:t>
      </w:r>
      <w:proofErr w:type="gramStart"/>
      <w:r w:rsidRPr="004C78CB">
        <w:rPr>
          <w:rFonts w:ascii="Book Antiqua" w:hAnsi="Book Antiqua" w:cs="Book Antiqua"/>
          <w:i/>
          <w:iCs/>
          <w:sz w:val="24"/>
          <w:szCs w:val="24"/>
        </w:rPr>
        <w:t>al</w:t>
      </w:r>
      <w:bookmarkEnd w:id="40"/>
      <w:bookmarkEnd w:id="41"/>
      <w:r w:rsidR="004C78CB" w:rsidRPr="00F53D32">
        <w:rPr>
          <w:rFonts w:ascii="Book Antiqua" w:hAnsi="Book Antiqua" w:cs="Book Antiqua"/>
          <w:sz w:val="24"/>
          <w:szCs w:val="24"/>
          <w:vertAlign w:val="superscript"/>
        </w:rPr>
        <w:t>[</w:t>
      </w:r>
      <w:proofErr w:type="gramEnd"/>
      <w:r w:rsidR="004C78CB" w:rsidRPr="00F53D32">
        <w:rPr>
          <w:rFonts w:ascii="Book Antiqua" w:hAnsi="Book Antiqua" w:cs="Book Antiqua"/>
          <w:sz w:val="24"/>
          <w:szCs w:val="24"/>
          <w:vertAlign w:val="superscript"/>
        </w:rPr>
        <w:t>111]</w:t>
      </w:r>
      <w:r w:rsidRPr="00F53D32">
        <w:rPr>
          <w:rFonts w:ascii="Book Antiqua" w:hAnsi="Book Antiqua" w:cs="Book Antiqua"/>
          <w:sz w:val="24"/>
          <w:szCs w:val="24"/>
        </w:rPr>
        <w:t xml:space="preserve"> concluded that the lack of success encountered especially in prospective clinical studies may be due to</w:t>
      </w:r>
      <w:r w:rsidR="001152F7" w:rsidRPr="00F53D32">
        <w:rPr>
          <w:rFonts w:ascii="Book Antiqua" w:hAnsi="Book Antiqua" w:cs="Book Antiqua"/>
          <w:sz w:val="24"/>
          <w:szCs w:val="24"/>
        </w:rPr>
        <w:t xml:space="preserve"> a poor design of these studies</w:t>
      </w:r>
      <w:r w:rsidR="005044E1" w:rsidRPr="00F53D32">
        <w:rPr>
          <w:rFonts w:ascii="Book Antiqua" w:hAnsi="Book Antiqua" w:cs="Book Antiqua"/>
          <w:sz w:val="24"/>
          <w:szCs w:val="24"/>
        </w:rPr>
        <w:t xml:space="preserve">. The authors pointed to the necessity of including in </w:t>
      </w:r>
      <w:r w:rsidR="0009562D">
        <w:rPr>
          <w:rFonts w:ascii="Book Antiqua" w:hAnsi="Book Antiqua" w:cs="Book Antiqua"/>
          <w:sz w:val="24"/>
          <w:szCs w:val="24"/>
        </w:rPr>
        <w:t xml:space="preserve">subsequent </w:t>
      </w:r>
      <w:r w:rsidR="005044E1" w:rsidRPr="00F53D32">
        <w:rPr>
          <w:rFonts w:ascii="Book Antiqua" w:hAnsi="Book Antiqua" w:cs="Book Antiqua"/>
          <w:sz w:val="24"/>
          <w:szCs w:val="24"/>
        </w:rPr>
        <w:t xml:space="preserve">clinical trials, several </w:t>
      </w:r>
      <w:r w:rsidR="00AB74D4" w:rsidRPr="00F53D32">
        <w:rPr>
          <w:rFonts w:ascii="Book Antiqua" w:hAnsi="Book Antiqua" w:cs="Book Antiqua"/>
          <w:sz w:val="24"/>
          <w:szCs w:val="24"/>
        </w:rPr>
        <w:t xml:space="preserve">crucial </w:t>
      </w:r>
      <w:r w:rsidR="005044E1" w:rsidRPr="00F53D32">
        <w:rPr>
          <w:rFonts w:ascii="Book Antiqua" w:hAnsi="Book Antiqua" w:cs="Book Antiqua"/>
          <w:sz w:val="24"/>
          <w:szCs w:val="24"/>
        </w:rPr>
        <w:t>factors</w:t>
      </w:r>
      <w:r w:rsidR="00AB74D4" w:rsidRPr="00F53D32">
        <w:rPr>
          <w:rFonts w:ascii="Book Antiqua" w:hAnsi="Book Antiqua" w:cs="Book Antiqua"/>
          <w:sz w:val="24"/>
          <w:szCs w:val="24"/>
        </w:rPr>
        <w:t xml:space="preserve"> (</w:t>
      </w:r>
      <w:r w:rsidR="00AB74D4" w:rsidRPr="00B44AB3">
        <w:rPr>
          <w:rFonts w:ascii="Book Antiqua" w:hAnsi="Book Antiqua" w:cs="Book Antiqua"/>
          <w:i/>
          <w:iCs/>
          <w:sz w:val="24"/>
          <w:szCs w:val="24"/>
        </w:rPr>
        <w:t>i.e</w:t>
      </w:r>
      <w:r w:rsidR="00AB74D4" w:rsidRPr="00F53D32">
        <w:rPr>
          <w:rFonts w:ascii="Book Antiqua" w:hAnsi="Book Antiqua" w:cs="Book Antiqua"/>
          <w:sz w:val="24"/>
          <w:szCs w:val="24"/>
        </w:rPr>
        <w:t>.</w:t>
      </w:r>
      <w:r w:rsidR="00B44AB3">
        <w:rPr>
          <w:rFonts w:ascii="Book Antiqua" w:hAnsi="Book Antiqua" w:cs="Book Antiqua"/>
          <w:sz w:val="24"/>
          <w:szCs w:val="24"/>
        </w:rPr>
        <w:t>,</w:t>
      </w:r>
      <w:r w:rsidR="00AB74D4" w:rsidRPr="00F53D32">
        <w:rPr>
          <w:rFonts w:ascii="Book Antiqua" w:hAnsi="Book Antiqua" w:cs="Book Antiqua"/>
          <w:sz w:val="24"/>
          <w:szCs w:val="24"/>
        </w:rPr>
        <w:t xml:space="preserve"> the administered dose, schedule, choice of statin, and diet)</w:t>
      </w:r>
      <w:r w:rsidR="005044E1" w:rsidRPr="00F53D32">
        <w:rPr>
          <w:rFonts w:ascii="Book Antiqua" w:hAnsi="Book Antiqua" w:cs="Book Antiqua"/>
          <w:sz w:val="24"/>
          <w:szCs w:val="24"/>
        </w:rPr>
        <w:t>, previously identified in preclinical trials</w:t>
      </w:r>
      <w:r w:rsidR="00AB74D4" w:rsidRPr="00F53D32">
        <w:rPr>
          <w:rFonts w:ascii="Book Antiqua" w:hAnsi="Book Antiqua" w:cs="Book Antiqua"/>
          <w:sz w:val="24"/>
          <w:szCs w:val="24"/>
        </w:rPr>
        <w:t xml:space="preserve"> as essential</w:t>
      </w:r>
      <w:r w:rsidR="005044E1" w:rsidRPr="00F53D32">
        <w:rPr>
          <w:rFonts w:ascii="Book Antiqua" w:hAnsi="Book Antiqua" w:cs="Book Antiqua"/>
          <w:sz w:val="24"/>
          <w:szCs w:val="24"/>
        </w:rPr>
        <w:t xml:space="preserve"> for statins to be effective</w:t>
      </w:r>
      <w:r w:rsidR="00AB74D4" w:rsidRPr="00F53D32">
        <w:rPr>
          <w:rFonts w:ascii="Book Antiqua" w:hAnsi="Book Antiqua" w:cs="Book Antiqua"/>
          <w:sz w:val="24"/>
          <w:szCs w:val="24"/>
        </w:rPr>
        <w:t>, in order to improve the outcome of cancer patients</w:t>
      </w:r>
      <w:r w:rsidR="0059777C" w:rsidRPr="00F53D32">
        <w:rPr>
          <w:rFonts w:ascii="Book Antiqua" w:hAnsi="Book Antiqua" w:cs="Book Antiqua"/>
          <w:sz w:val="24"/>
          <w:szCs w:val="24"/>
          <w:vertAlign w:val="superscript"/>
        </w:rPr>
        <w:t>[111]</w:t>
      </w:r>
      <w:r w:rsidRPr="00F53D32">
        <w:rPr>
          <w:rFonts w:ascii="Book Antiqua" w:hAnsi="Book Antiqua" w:cs="Book Antiqua"/>
          <w:sz w:val="24"/>
          <w:szCs w:val="24"/>
        </w:rPr>
        <w:t>.</w:t>
      </w:r>
    </w:p>
    <w:p w14:paraId="7E681965" w14:textId="77777777" w:rsidR="00BC06A2" w:rsidRDefault="00BC06A2" w:rsidP="00F53D32">
      <w:pPr>
        <w:spacing w:after="0" w:line="360" w:lineRule="auto"/>
        <w:jc w:val="both"/>
        <w:rPr>
          <w:rFonts w:ascii="Book Antiqua" w:hAnsi="Book Antiqua" w:cs="Book Antiqua"/>
          <w:sz w:val="24"/>
          <w:szCs w:val="24"/>
        </w:rPr>
      </w:pPr>
    </w:p>
    <w:p w14:paraId="3B0751E4" w14:textId="0358BD70" w:rsidR="00E875E1" w:rsidRPr="00F53D32" w:rsidRDefault="00341385" w:rsidP="00F53D32">
      <w:pPr>
        <w:spacing w:after="0" w:line="360" w:lineRule="auto"/>
        <w:jc w:val="both"/>
        <w:rPr>
          <w:rFonts w:ascii="Book Antiqua" w:hAnsi="Book Antiqua"/>
          <w:b/>
          <w:bCs/>
          <w:sz w:val="24"/>
          <w:szCs w:val="24"/>
          <w:u w:val="single"/>
        </w:rPr>
      </w:pPr>
      <w:r w:rsidRPr="00F53D32">
        <w:rPr>
          <w:rFonts w:ascii="Book Antiqua" w:hAnsi="Book Antiqua"/>
          <w:b/>
          <w:bCs/>
          <w:sz w:val="24"/>
          <w:szCs w:val="24"/>
          <w:u w:val="single"/>
        </w:rPr>
        <w:t>CONCLUSION</w:t>
      </w:r>
    </w:p>
    <w:p w14:paraId="360D1F74" w14:textId="25C58F3D" w:rsidR="00CB3235" w:rsidRPr="00B44AB3" w:rsidRDefault="004217C0" w:rsidP="00F53D32">
      <w:pPr>
        <w:spacing w:after="0" w:line="360" w:lineRule="auto"/>
        <w:jc w:val="both"/>
        <w:rPr>
          <w:rFonts w:ascii="Book Antiqua" w:hAnsi="Book Antiqua"/>
          <w:sz w:val="24"/>
          <w:szCs w:val="24"/>
        </w:rPr>
      </w:pPr>
      <w:r w:rsidRPr="00F53D32">
        <w:rPr>
          <w:rFonts w:ascii="Book Antiqua" w:hAnsi="Book Antiqua"/>
          <w:sz w:val="24"/>
          <w:szCs w:val="24"/>
        </w:rPr>
        <w:t>It has</w:t>
      </w:r>
      <w:r w:rsidR="00AA668D" w:rsidRPr="00F53D32">
        <w:rPr>
          <w:rFonts w:ascii="Book Antiqua" w:hAnsi="Book Antiqua"/>
          <w:sz w:val="24"/>
          <w:szCs w:val="24"/>
        </w:rPr>
        <w:t xml:space="preserve"> </w:t>
      </w:r>
      <w:r w:rsidRPr="00F53D32">
        <w:rPr>
          <w:rFonts w:ascii="Book Antiqua" w:hAnsi="Book Antiqua"/>
          <w:sz w:val="24"/>
          <w:szCs w:val="24"/>
        </w:rPr>
        <w:t xml:space="preserve">been proven that </w:t>
      </w:r>
      <w:r w:rsidR="0009562D">
        <w:rPr>
          <w:rFonts w:ascii="Book Antiqua" w:hAnsi="Book Antiqua"/>
          <w:sz w:val="24"/>
          <w:szCs w:val="24"/>
        </w:rPr>
        <w:t>in addition to</w:t>
      </w:r>
      <w:r w:rsidR="000541E7" w:rsidRPr="00F53D32">
        <w:rPr>
          <w:rFonts w:ascii="Book Antiqua" w:hAnsi="Book Antiqua"/>
          <w:sz w:val="24"/>
          <w:szCs w:val="24"/>
        </w:rPr>
        <w:t xml:space="preserve"> its major implication in the promotion of cardiovascular diseases, </w:t>
      </w:r>
      <w:r w:rsidR="00E83CB7" w:rsidRPr="00F53D32">
        <w:rPr>
          <w:rFonts w:ascii="Book Antiqua" w:hAnsi="Book Antiqua"/>
          <w:sz w:val="24"/>
          <w:szCs w:val="24"/>
        </w:rPr>
        <w:t xml:space="preserve">cholesterol </w:t>
      </w:r>
      <w:r w:rsidR="000541E7" w:rsidRPr="00F53D32">
        <w:rPr>
          <w:rFonts w:ascii="Book Antiqua" w:hAnsi="Book Antiqua"/>
          <w:sz w:val="24"/>
          <w:szCs w:val="24"/>
        </w:rPr>
        <w:t>also play</w:t>
      </w:r>
      <w:r w:rsidR="00E83CB7" w:rsidRPr="00F53D32">
        <w:rPr>
          <w:rFonts w:ascii="Book Antiqua" w:hAnsi="Book Antiqua"/>
          <w:sz w:val="24"/>
          <w:szCs w:val="24"/>
        </w:rPr>
        <w:t>s</w:t>
      </w:r>
      <w:r w:rsidR="000541E7" w:rsidRPr="00F53D32">
        <w:rPr>
          <w:rFonts w:ascii="Book Antiqua" w:hAnsi="Book Antiqua"/>
          <w:sz w:val="24"/>
          <w:szCs w:val="24"/>
        </w:rPr>
        <w:t xml:space="preserve"> a significant role in the onset of cancer.</w:t>
      </w:r>
      <w:r w:rsidR="00720865" w:rsidRPr="00F53D32">
        <w:rPr>
          <w:rFonts w:ascii="Book Antiqua" w:hAnsi="Book Antiqua"/>
          <w:sz w:val="24"/>
          <w:szCs w:val="24"/>
        </w:rPr>
        <w:t xml:space="preserve"> </w:t>
      </w:r>
      <w:r w:rsidRPr="00F53D32">
        <w:rPr>
          <w:rFonts w:ascii="Book Antiqua" w:hAnsi="Book Antiqua"/>
          <w:sz w:val="24"/>
          <w:szCs w:val="24"/>
        </w:rPr>
        <w:t>Based on these findings</w:t>
      </w:r>
      <w:r w:rsidR="000541E7" w:rsidRPr="00F53D32">
        <w:rPr>
          <w:rFonts w:ascii="Book Antiqua" w:hAnsi="Book Antiqua"/>
          <w:sz w:val="24"/>
          <w:szCs w:val="24"/>
        </w:rPr>
        <w:t>, statins</w:t>
      </w:r>
      <w:r w:rsidRPr="00F53D32">
        <w:rPr>
          <w:rFonts w:ascii="Book Antiqua" w:hAnsi="Book Antiqua"/>
          <w:sz w:val="24"/>
          <w:szCs w:val="24"/>
        </w:rPr>
        <w:t>, potent inhibitors of HMG-CoA reductase, used</w:t>
      </w:r>
      <w:r w:rsidR="000541E7" w:rsidRPr="00F53D32">
        <w:rPr>
          <w:rFonts w:ascii="Book Antiqua" w:hAnsi="Book Antiqua"/>
          <w:sz w:val="24"/>
          <w:szCs w:val="24"/>
        </w:rPr>
        <w:t xml:space="preserve"> as first</w:t>
      </w:r>
      <w:r w:rsidR="00A55050">
        <w:rPr>
          <w:rFonts w:ascii="Book Antiqua" w:hAnsi="Book Antiqua"/>
          <w:sz w:val="24"/>
          <w:szCs w:val="24"/>
        </w:rPr>
        <w:t>-</w:t>
      </w:r>
      <w:r w:rsidR="000541E7" w:rsidRPr="00F53D32">
        <w:rPr>
          <w:rFonts w:ascii="Book Antiqua" w:hAnsi="Book Antiqua"/>
          <w:sz w:val="24"/>
          <w:szCs w:val="24"/>
        </w:rPr>
        <w:t>line</w:t>
      </w:r>
      <w:r w:rsidR="008828D3" w:rsidRPr="00F53D32">
        <w:rPr>
          <w:rFonts w:ascii="Book Antiqua" w:hAnsi="Book Antiqua"/>
          <w:sz w:val="24"/>
          <w:szCs w:val="24"/>
        </w:rPr>
        <w:t xml:space="preserve"> </w:t>
      </w:r>
      <w:r w:rsidRPr="00F53D32">
        <w:rPr>
          <w:rFonts w:ascii="Book Antiqua" w:hAnsi="Book Antiqua"/>
          <w:sz w:val="24"/>
          <w:szCs w:val="24"/>
        </w:rPr>
        <w:t xml:space="preserve">medication in the </w:t>
      </w:r>
      <w:r w:rsidR="008828D3" w:rsidRPr="00F53D32">
        <w:rPr>
          <w:rFonts w:ascii="Book Antiqua" w:hAnsi="Book Antiqua"/>
          <w:sz w:val="24"/>
          <w:szCs w:val="24"/>
        </w:rPr>
        <w:t>treatment</w:t>
      </w:r>
      <w:r w:rsidR="000541E7" w:rsidRPr="00F53D32">
        <w:rPr>
          <w:rFonts w:ascii="Book Antiqua" w:hAnsi="Book Antiqua"/>
          <w:sz w:val="24"/>
          <w:szCs w:val="24"/>
        </w:rPr>
        <w:t xml:space="preserve"> of hypercholesterolemia, were </w:t>
      </w:r>
      <w:r w:rsidR="008828D3" w:rsidRPr="00F53D32">
        <w:rPr>
          <w:rFonts w:ascii="Book Antiqua" w:hAnsi="Book Antiqua"/>
          <w:sz w:val="24"/>
          <w:szCs w:val="24"/>
        </w:rPr>
        <w:t>considered for cancer</w:t>
      </w:r>
      <w:r w:rsidR="00243019">
        <w:rPr>
          <w:rFonts w:ascii="Book Antiqua" w:hAnsi="Book Antiqua"/>
          <w:sz w:val="24"/>
          <w:szCs w:val="24"/>
        </w:rPr>
        <w:t xml:space="preserve"> treatment</w:t>
      </w:r>
      <w:r w:rsidR="008828D3" w:rsidRPr="00F53D32">
        <w:rPr>
          <w:rFonts w:ascii="Book Antiqua" w:hAnsi="Book Antiqua"/>
          <w:sz w:val="24"/>
          <w:szCs w:val="24"/>
        </w:rPr>
        <w:t>.</w:t>
      </w:r>
      <w:r w:rsidR="000541E7" w:rsidRPr="00F53D32">
        <w:rPr>
          <w:rFonts w:ascii="Book Antiqua" w:hAnsi="Book Antiqua"/>
          <w:sz w:val="24"/>
          <w:szCs w:val="24"/>
        </w:rPr>
        <w:t xml:space="preserve"> </w:t>
      </w:r>
      <w:r w:rsidR="00DE4314" w:rsidRPr="00F53D32">
        <w:rPr>
          <w:rFonts w:ascii="Book Antiqua" w:hAnsi="Book Antiqua"/>
          <w:i/>
          <w:iCs/>
          <w:sz w:val="24"/>
          <w:szCs w:val="24"/>
        </w:rPr>
        <w:t>In vitro</w:t>
      </w:r>
      <w:r w:rsidR="00DE4314" w:rsidRPr="00F53D32">
        <w:rPr>
          <w:rFonts w:ascii="Book Antiqua" w:hAnsi="Book Antiqua"/>
          <w:sz w:val="24"/>
          <w:szCs w:val="24"/>
        </w:rPr>
        <w:t xml:space="preserve"> and </w:t>
      </w:r>
      <w:r w:rsidR="00DE4314" w:rsidRPr="00F53D32">
        <w:rPr>
          <w:rFonts w:ascii="Book Antiqua" w:hAnsi="Book Antiqua"/>
          <w:i/>
          <w:iCs/>
          <w:sz w:val="24"/>
          <w:szCs w:val="24"/>
        </w:rPr>
        <w:t>in vivo</w:t>
      </w:r>
      <w:r w:rsidR="00DE4314" w:rsidRPr="00F53D32">
        <w:rPr>
          <w:rFonts w:ascii="Book Antiqua" w:hAnsi="Book Antiqua"/>
          <w:sz w:val="24"/>
          <w:szCs w:val="24"/>
        </w:rPr>
        <w:t xml:space="preserve"> studies performed on many types of cancer </w:t>
      </w:r>
      <w:r w:rsidR="00DE4314" w:rsidRPr="00F53D32">
        <w:rPr>
          <w:rFonts w:ascii="Book Antiqua" w:hAnsi="Book Antiqua"/>
          <w:sz w:val="24"/>
          <w:szCs w:val="24"/>
        </w:rPr>
        <w:lastRenderedPageBreak/>
        <w:t>highlighted the beneficial effects of</w:t>
      </w:r>
      <w:r w:rsidR="00195ADA" w:rsidRPr="00F53D32">
        <w:rPr>
          <w:rFonts w:ascii="Book Antiqua" w:hAnsi="Book Antiqua"/>
          <w:sz w:val="24"/>
          <w:szCs w:val="24"/>
        </w:rPr>
        <w:t xml:space="preserve"> statins </w:t>
      </w:r>
      <w:r w:rsidR="00DE4314" w:rsidRPr="00F53D32">
        <w:rPr>
          <w:rFonts w:ascii="Book Antiqua" w:hAnsi="Book Antiqua"/>
          <w:sz w:val="24"/>
          <w:szCs w:val="24"/>
        </w:rPr>
        <w:t>in cancer prevention/treatment.</w:t>
      </w:r>
      <w:r w:rsidR="00720865" w:rsidRPr="00F53D32">
        <w:rPr>
          <w:rFonts w:ascii="Book Antiqua" w:hAnsi="Book Antiqua"/>
          <w:sz w:val="24"/>
          <w:szCs w:val="24"/>
        </w:rPr>
        <w:t xml:space="preserve"> </w:t>
      </w:r>
      <w:r w:rsidR="007A18A9" w:rsidRPr="00F53D32">
        <w:rPr>
          <w:rFonts w:ascii="Book Antiqua" w:hAnsi="Book Antiqua"/>
          <w:sz w:val="24"/>
          <w:szCs w:val="24"/>
        </w:rPr>
        <w:t xml:space="preserve">The </w:t>
      </w:r>
      <w:r w:rsidR="00A05614" w:rsidRPr="00F53D32">
        <w:rPr>
          <w:rFonts w:ascii="Book Antiqua" w:hAnsi="Book Antiqua"/>
          <w:sz w:val="24"/>
          <w:szCs w:val="24"/>
        </w:rPr>
        <w:t>observed effects were highly dependent on</w:t>
      </w:r>
      <w:r w:rsidR="007A18A9" w:rsidRPr="00F53D32">
        <w:rPr>
          <w:rFonts w:ascii="Book Antiqua" w:hAnsi="Book Antiqua"/>
          <w:sz w:val="24"/>
          <w:szCs w:val="24"/>
        </w:rPr>
        <w:t xml:space="preserve"> statin </w:t>
      </w:r>
      <w:r w:rsidR="00A05614" w:rsidRPr="00F53D32">
        <w:rPr>
          <w:rFonts w:ascii="Book Antiqua" w:hAnsi="Book Antiqua"/>
          <w:sz w:val="24"/>
          <w:szCs w:val="24"/>
        </w:rPr>
        <w:t>physico</w:t>
      </w:r>
      <w:r w:rsidR="007A18A9" w:rsidRPr="00F53D32">
        <w:rPr>
          <w:rFonts w:ascii="Book Antiqua" w:hAnsi="Book Antiqua"/>
          <w:sz w:val="24"/>
          <w:szCs w:val="24"/>
        </w:rPr>
        <w:t xml:space="preserve">chemical properties, potency, </w:t>
      </w:r>
      <w:proofErr w:type="gramStart"/>
      <w:r w:rsidR="007A18A9" w:rsidRPr="00F53D32">
        <w:rPr>
          <w:rFonts w:ascii="Book Antiqua" w:hAnsi="Book Antiqua"/>
          <w:sz w:val="24"/>
          <w:szCs w:val="24"/>
        </w:rPr>
        <w:t>dose</w:t>
      </w:r>
      <w:proofErr w:type="gramEnd"/>
      <w:r w:rsidR="007A18A9" w:rsidRPr="00F53D32">
        <w:rPr>
          <w:rFonts w:ascii="Book Antiqua" w:hAnsi="Book Antiqua"/>
          <w:sz w:val="24"/>
          <w:szCs w:val="24"/>
        </w:rPr>
        <w:t xml:space="preserve"> and treatment </w:t>
      </w:r>
      <w:r w:rsidR="00A05614" w:rsidRPr="00F53D32">
        <w:rPr>
          <w:rFonts w:ascii="Book Antiqua" w:hAnsi="Book Antiqua"/>
          <w:sz w:val="24"/>
          <w:szCs w:val="24"/>
        </w:rPr>
        <w:t>length</w:t>
      </w:r>
      <w:r w:rsidR="007A18A9" w:rsidRPr="00F53D32">
        <w:rPr>
          <w:rFonts w:ascii="Book Antiqua" w:hAnsi="Book Antiqua"/>
          <w:sz w:val="24"/>
          <w:szCs w:val="24"/>
        </w:rPr>
        <w:t xml:space="preserve">. </w:t>
      </w:r>
      <w:r w:rsidR="00F07BAA" w:rsidRPr="00F53D32">
        <w:rPr>
          <w:rFonts w:ascii="Book Antiqua" w:hAnsi="Book Antiqua"/>
          <w:sz w:val="24"/>
          <w:szCs w:val="24"/>
        </w:rPr>
        <w:t>In most cases, l</w:t>
      </w:r>
      <w:r w:rsidR="007A18A9" w:rsidRPr="00F53D32">
        <w:rPr>
          <w:rFonts w:ascii="Book Antiqua" w:hAnsi="Book Antiqua"/>
          <w:sz w:val="24"/>
          <w:szCs w:val="24"/>
        </w:rPr>
        <w:t xml:space="preserve">ipophilic statins </w:t>
      </w:r>
      <w:r w:rsidR="0009562D">
        <w:rPr>
          <w:rFonts w:ascii="Book Antiqua" w:hAnsi="Book Antiqua"/>
          <w:sz w:val="24"/>
          <w:szCs w:val="24"/>
        </w:rPr>
        <w:t>were</w:t>
      </w:r>
      <w:r w:rsidR="007A18A9" w:rsidRPr="00F53D32">
        <w:rPr>
          <w:rFonts w:ascii="Book Antiqua" w:hAnsi="Book Antiqua"/>
          <w:sz w:val="24"/>
          <w:szCs w:val="24"/>
        </w:rPr>
        <w:t xml:space="preserve"> preferred </w:t>
      </w:r>
      <w:r w:rsidR="0009562D">
        <w:rPr>
          <w:rFonts w:ascii="Book Antiqua" w:hAnsi="Book Antiqua"/>
          <w:sz w:val="24"/>
          <w:szCs w:val="24"/>
        </w:rPr>
        <w:t>as</w:t>
      </w:r>
      <w:r w:rsidR="007A18A9" w:rsidRPr="00F53D32">
        <w:rPr>
          <w:rFonts w:ascii="Book Antiqua" w:hAnsi="Book Antiqua"/>
          <w:sz w:val="24"/>
          <w:szCs w:val="24"/>
        </w:rPr>
        <w:t xml:space="preserve"> they c</w:t>
      </w:r>
      <w:r w:rsidR="0009562D">
        <w:rPr>
          <w:rFonts w:ascii="Book Antiqua" w:hAnsi="Book Antiqua"/>
          <w:sz w:val="24"/>
          <w:szCs w:val="24"/>
        </w:rPr>
        <w:t>ould</w:t>
      </w:r>
      <w:r w:rsidR="007A18A9" w:rsidRPr="00F53D32">
        <w:rPr>
          <w:rFonts w:ascii="Book Antiqua" w:hAnsi="Book Antiqua"/>
          <w:sz w:val="24"/>
          <w:szCs w:val="24"/>
        </w:rPr>
        <w:t xml:space="preserve"> </w:t>
      </w:r>
      <w:r w:rsidR="001E1EC8" w:rsidRPr="00F53D32">
        <w:rPr>
          <w:rFonts w:ascii="Book Antiqua" w:hAnsi="Book Antiqua"/>
          <w:sz w:val="24"/>
          <w:szCs w:val="24"/>
        </w:rPr>
        <w:t xml:space="preserve">easily </w:t>
      </w:r>
      <w:r w:rsidR="007A18A9" w:rsidRPr="00F53D32">
        <w:rPr>
          <w:rFonts w:ascii="Book Antiqua" w:hAnsi="Book Antiqua"/>
          <w:sz w:val="24"/>
          <w:szCs w:val="24"/>
        </w:rPr>
        <w:t>cross cell membrane</w:t>
      </w:r>
      <w:r w:rsidR="00A05614" w:rsidRPr="00F53D32">
        <w:rPr>
          <w:rFonts w:ascii="Book Antiqua" w:hAnsi="Book Antiqua"/>
          <w:sz w:val="24"/>
          <w:szCs w:val="24"/>
        </w:rPr>
        <w:t>s</w:t>
      </w:r>
      <w:r w:rsidR="00F07BAA" w:rsidRPr="00F53D32">
        <w:rPr>
          <w:rFonts w:ascii="Book Antiqua" w:hAnsi="Book Antiqua"/>
          <w:sz w:val="24"/>
          <w:szCs w:val="24"/>
        </w:rPr>
        <w:t>, and are efficiently taken up by cancer cells</w:t>
      </w:r>
      <w:r w:rsidR="007A18A9" w:rsidRPr="00F53D32">
        <w:rPr>
          <w:rFonts w:ascii="Book Antiqua" w:hAnsi="Book Antiqua"/>
          <w:sz w:val="24"/>
          <w:szCs w:val="24"/>
        </w:rPr>
        <w:t>.</w:t>
      </w:r>
      <w:r w:rsidR="00B44AB3">
        <w:rPr>
          <w:rFonts w:ascii="Book Antiqua" w:hAnsi="Book Antiqua" w:hint="eastAsia"/>
          <w:sz w:val="24"/>
          <w:szCs w:val="24"/>
        </w:rPr>
        <w:t xml:space="preserve"> </w:t>
      </w:r>
      <w:r w:rsidR="006E2215" w:rsidRPr="00F53D32">
        <w:rPr>
          <w:rFonts w:ascii="Book Antiqua" w:hAnsi="Book Antiqua"/>
          <w:sz w:val="24"/>
          <w:szCs w:val="24"/>
        </w:rPr>
        <w:t xml:space="preserve">Taking </w:t>
      </w:r>
      <w:r w:rsidR="00A05614" w:rsidRPr="00F53D32">
        <w:rPr>
          <w:rFonts w:ascii="Book Antiqua" w:hAnsi="Book Antiqua"/>
          <w:sz w:val="24"/>
          <w:szCs w:val="24"/>
        </w:rPr>
        <w:t xml:space="preserve">into consideration </w:t>
      </w:r>
      <w:r w:rsidR="006E2215" w:rsidRPr="00F53D32">
        <w:rPr>
          <w:rFonts w:ascii="Book Antiqua" w:hAnsi="Book Antiqua"/>
          <w:sz w:val="24"/>
          <w:szCs w:val="24"/>
        </w:rPr>
        <w:t xml:space="preserve">the results </w:t>
      </w:r>
      <w:r w:rsidR="001E1EC8" w:rsidRPr="00F53D32">
        <w:rPr>
          <w:rFonts w:ascii="Book Antiqua" w:hAnsi="Book Antiqua"/>
          <w:sz w:val="24"/>
          <w:szCs w:val="24"/>
        </w:rPr>
        <w:t xml:space="preserve">from </w:t>
      </w:r>
      <w:r w:rsidR="00195ADA" w:rsidRPr="00F53D32">
        <w:rPr>
          <w:rFonts w:ascii="Book Antiqua" w:hAnsi="Book Antiqua"/>
          <w:sz w:val="24"/>
          <w:szCs w:val="24"/>
        </w:rPr>
        <w:t>preclinical</w:t>
      </w:r>
      <w:r w:rsidR="00CD5E37" w:rsidRPr="00F53D32">
        <w:rPr>
          <w:rFonts w:ascii="Book Antiqua" w:hAnsi="Book Antiqua"/>
          <w:sz w:val="24"/>
          <w:szCs w:val="24"/>
        </w:rPr>
        <w:t xml:space="preserve"> studies</w:t>
      </w:r>
      <w:r w:rsidR="00195ADA" w:rsidRPr="00F53D32">
        <w:rPr>
          <w:rFonts w:ascii="Book Antiqua" w:hAnsi="Book Antiqua"/>
          <w:sz w:val="24"/>
          <w:szCs w:val="24"/>
        </w:rPr>
        <w:t xml:space="preserve"> and the high</w:t>
      </w:r>
      <w:r w:rsidR="006E2215" w:rsidRPr="00F53D32">
        <w:rPr>
          <w:rFonts w:ascii="Book Antiqua" w:hAnsi="Book Antiqua"/>
          <w:sz w:val="24"/>
          <w:szCs w:val="24"/>
        </w:rPr>
        <w:t xml:space="preserve"> number of statin users, observational</w:t>
      </w:r>
      <w:r w:rsidR="00720865" w:rsidRPr="00F53D32">
        <w:rPr>
          <w:rFonts w:ascii="Book Antiqua" w:hAnsi="Book Antiqua"/>
          <w:sz w:val="24"/>
          <w:szCs w:val="24"/>
        </w:rPr>
        <w:t xml:space="preserve"> clinical</w:t>
      </w:r>
      <w:r w:rsidR="006E2215" w:rsidRPr="00F53D32">
        <w:rPr>
          <w:rFonts w:ascii="Book Antiqua" w:hAnsi="Book Antiqua"/>
          <w:sz w:val="24"/>
          <w:szCs w:val="24"/>
        </w:rPr>
        <w:t xml:space="preserve"> studies were performed in order to establish a direct linkage between statin therapy and risk reduction in the </w:t>
      </w:r>
      <w:r w:rsidR="00A05614" w:rsidRPr="00F53D32">
        <w:rPr>
          <w:rFonts w:ascii="Book Antiqua" w:hAnsi="Book Antiqua"/>
          <w:sz w:val="24"/>
          <w:szCs w:val="24"/>
        </w:rPr>
        <w:t>onset</w:t>
      </w:r>
      <w:r w:rsidR="006E2215" w:rsidRPr="00F53D32">
        <w:rPr>
          <w:rFonts w:ascii="Book Antiqua" w:hAnsi="Book Antiqua"/>
          <w:sz w:val="24"/>
          <w:szCs w:val="24"/>
        </w:rPr>
        <w:t>/recurrence of cancer. Studies</w:t>
      </w:r>
      <w:r w:rsidR="00A05614" w:rsidRPr="00F53D32">
        <w:rPr>
          <w:rFonts w:ascii="Book Antiqua" w:hAnsi="Book Antiqua"/>
          <w:sz w:val="24"/>
          <w:szCs w:val="24"/>
        </w:rPr>
        <w:t xml:space="preserve"> have</w:t>
      </w:r>
      <w:r w:rsidR="006E2215" w:rsidRPr="00F53D32">
        <w:rPr>
          <w:rFonts w:ascii="Book Antiqua" w:hAnsi="Book Antiqua"/>
          <w:sz w:val="24"/>
          <w:szCs w:val="24"/>
        </w:rPr>
        <w:t xml:space="preserve"> show</w:t>
      </w:r>
      <w:r w:rsidR="0009562D">
        <w:rPr>
          <w:rFonts w:ascii="Book Antiqua" w:hAnsi="Book Antiqua"/>
          <w:sz w:val="24"/>
          <w:szCs w:val="24"/>
        </w:rPr>
        <w:t>n</w:t>
      </w:r>
      <w:r w:rsidR="006E2215" w:rsidRPr="00F53D32">
        <w:rPr>
          <w:rFonts w:ascii="Book Antiqua" w:hAnsi="Book Antiqua"/>
          <w:sz w:val="24"/>
          <w:szCs w:val="24"/>
        </w:rPr>
        <w:t xml:space="preserve"> that there </w:t>
      </w:r>
      <w:r w:rsidR="00195ADA" w:rsidRPr="00F53D32">
        <w:rPr>
          <w:rFonts w:ascii="Book Antiqua" w:hAnsi="Book Antiqua"/>
          <w:sz w:val="24"/>
          <w:szCs w:val="24"/>
        </w:rPr>
        <w:t xml:space="preserve">is </w:t>
      </w:r>
      <w:r w:rsidR="006E2215" w:rsidRPr="00F53D32">
        <w:rPr>
          <w:rFonts w:ascii="Book Antiqua" w:hAnsi="Book Antiqua"/>
          <w:sz w:val="24"/>
          <w:szCs w:val="24"/>
        </w:rPr>
        <w:t xml:space="preserve">a direct </w:t>
      </w:r>
      <w:r w:rsidR="00A05614" w:rsidRPr="00F53D32">
        <w:rPr>
          <w:rFonts w:ascii="Book Antiqua" w:hAnsi="Book Antiqua"/>
          <w:sz w:val="24"/>
          <w:szCs w:val="24"/>
        </w:rPr>
        <w:t>correlation</w:t>
      </w:r>
      <w:r w:rsidR="006E2215" w:rsidRPr="00F53D32">
        <w:rPr>
          <w:rFonts w:ascii="Book Antiqua" w:hAnsi="Book Antiqua"/>
          <w:sz w:val="24"/>
          <w:szCs w:val="24"/>
        </w:rPr>
        <w:t xml:space="preserve"> between statin </w:t>
      </w:r>
      <w:r w:rsidR="00A05614" w:rsidRPr="00F53D32">
        <w:rPr>
          <w:rFonts w:ascii="Book Antiqua" w:hAnsi="Book Antiqua"/>
          <w:sz w:val="24"/>
          <w:szCs w:val="24"/>
        </w:rPr>
        <w:t>use</w:t>
      </w:r>
      <w:r w:rsidR="006E2215" w:rsidRPr="00F53D32">
        <w:rPr>
          <w:rFonts w:ascii="Book Antiqua" w:hAnsi="Book Antiqua"/>
          <w:sz w:val="24"/>
          <w:szCs w:val="24"/>
        </w:rPr>
        <w:t xml:space="preserve"> and </w:t>
      </w:r>
      <w:r w:rsidR="00AF5B6A" w:rsidRPr="00F53D32">
        <w:rPr>
          <w:rFonts w:ascii="Book Antiqua" w:hAnsi="Book Antiqua"/>
          <w:sz w:val="24"/>
          <w:szCs w:val="24"/>
        </w:rPr>
        <w:t xml:space="preserve">a reduced risk </w:t>
      </w:r>
      <w:r w:rsidR="00A05614" w:rsidRPr="00F53D32">
        <w:rPr>
          <w:rFonts w:ascii="Book Antiqua" w:hAnsi="Book Antiqua"/>
          <w:sz w:val="24"/>
          <w:szCs w:val="24"/>
        </w:rPr>
        <w:t>of cancer onset,</w:t>
      </w:r>
      <w:r w:rsidR="00AF5B6A" w:rsidRPr="00F53D32">
        <w:rPr>
          <w:rFonts w:ascii="Book Antiqua" w:hAnsi="Book Antiqua"/>
          <w:sz w:val="24"/>
          <w:szCs w:val="24"/>
        </w:rPr>
        <w:t xml:space="preserve"> or </w:t>
      </w:r>
      <w:r w:rsidR="00A05614" w:rsidRPr="00F53D32">
        <w:rPr>
          <w:rFonts w:ascii="Book Antiqua" w:hAnsi="Book Antiqua"/>
          <w:sz w:val="24"/>
          <w:szCs w:val="24"/>
        </w:rPr>
        <w:t xml:space="preserve">improvement </w:t>
      </w:r>
      <w:r w:rsidR="00243019">
        <w:rPr>
          <w:rFonts w:ascii="Book Antiqua" w:hAnsi="Book Antiqua"/>
          <w:sz w:val="24"/>
          <w:szCs w:val="24"/>
        </w:rPr>
        <w:t>in</w:t>
      </w:r>
      <w:r w:rsidR="00A05614" w:rsidRPr="00F53D32">
        <w:rPr>
          <w:rFonts w:ascii="Book Antiqua" w:hAnsi="Book Antiqua"/>
          <w:sz w:val="24"/>
          <w:szCs w:val="24"/>
        </w:rPr>
        <w:t xml:space="preserve"> cancer outcomes</w:t>
      </w:r>
      <w:r w:rsidR="00AF5B6A" w:rsidRPr="00F53D32">
        <w:rPr>
          <w:rFonts w:ascii="Book Antiqua" w:hAnsi="Book Antiqua"/>
          <w:sz w:val="24"/>
          <w:szCs w:val="24"/>
        </w:rPr>
        <w:t xml:space="preserve">. </w:t>
      </w:r>
      <w:r w:rsidR="00A05614" w:rsidRPr="00F53D32">
        <w:rPr>
          <w:rFonts w:ascii="Book Antiqua" w:hAnsi="Book Antiqua"/>
          <w:sz w:val="24"/>
          <w:szCs w:val="24"/>
        </w:rPr>
        <w:t xml:space="preserve">Most studies focused on </w:t>
      </w:r>
      <w:r w:rsidR="00A21AB0" w:rsidRPr="00F53D32">
        <w:rPr>
          <w:rFonts w:ascii="Book Antiqua" w:hAnsi="Book Antiqua"/>
          <w:sz w:val="24"/>
          <w:szCs w:val="24"/>
        </w:rPr>
        <w:t>PC</w:t>
      </w:r>
      <w:r w:rsidR="00195ADA" w:rsidRPr="00F53D32">
        <w:rPr>
          <w:rFonts w:ascii="Book Antiqua" w:hAnsi="Book Antiqua"/>
          <w:sz w:val="24"/>
          <w:szCs w:val="24"/>
        </w:rPr>
        <w:t xml:space="preserve">, </w:t>
      </w:r>
      <w:r w:rsidR="002B60F4" w:rsidRPr="00F53D32">
        <w:rPr>
          <w:rFonts w:ascii="Book Antiqua" w:hAnsi="Book Antiqua"/>
          <w:sz w:val="24"/>
          <w:szCs w:val="24"/>
        </w:rPr>
        <w:t>BC</w:t>
      </w:r>
      <w:r w:rsidR="00195ADA" w:rsidRPr="00F53D32">
        <w:rPr>
          <w:rFonts w:ascii="Book Antiqua" w:hAnsi="Book Antiqua"/>
          <w:sz w:val="24"/>
          <w:szCs w:val="24"/>
        </w:rPr>
        <w:t xml:space="preserve"> and</w:t>
      </w:r>
      <w:r w:rsidR="00B57187" w:rsidRPr="00F53D32">
        <w:rPr>
          <w:rFonts w:ascii="Book Antiqua" w:hAnsi="Book Antiqua"/>
          <w:sz w:val="24"/>
          <w:szCs w:val="24"/>
        </w:rPr>
        <w:t xml:space="preserve"> CRC</w:t>
      </w:r>
      <w:r w:rsidR="00195ADA" w:rsidRPr="00F53D32">
        <w:rPr>
          <w:rFonts w:ascii="Book Antiqua" w:hAnsi="Book Antiqua"/>
          <w:sz w:val="24"/>
          <w:szCs w:val="24"/>
        </w:rPr>
        <w:t>,</w:t>
      </w:r>
      <w:r w:rsidR="00CD5E37" w:rsidRPr="00F53D32">
        <w:rPr>
          <w:rFonts w:ascii="Book Antiqua" w:hAnsi="Book Antiqua"/>
          <w:sz w:val="24"/>
          <w:szCs w:val="24"/>
        </w:rPr>
        <w:t xml:space="preserve"> because cholesterol plays a major role in these cancers</w:t>
      </w:r>
      <w:r w:rsidR="00A05614" w:rsidRPr="00F53D32">
        <w:rPr>
          <w:rFonts w:ascii="Book Antiqua" w:hAnsi="Book Antiqua"/>
          <w:sz w:val="24"/>
          <w:szCs w:val="24"/>
        </w:rPr>
        <w:t>,</w:t>
      </w:r>
      <w:r w:rsidR="00CD5E37" w:rsidRPr="00F53D32">
        <w:rPr>
          <w:rFonts w:ascii="Book Antiqua" w:hAnsi="Book Antiqua"/>
          <w:sz w:val="24"/>
          <w:szCs w:val="24"/>
        </w:rPr>
        <w:t xml:space="preserve"> and </w:t>
      </w:r>
      <w:r w:rsidR="00A05614" w:rsidRPr="00F53D32">
        <w:rPr>
          <w:rFonts w:ascii="Book Antiqua" w:hAnsi="Book Antiqua"/>
          <w:sz w:val="24"/>
          <w:szCs w:val="24"/>
        </w:rPr>
        <w:t xml:space="preserve">reported </w:t>
      </w:r>
      <w:r w:rsidR="00CD5E37" w:rsidRPr="00F53D32">
        <w:rPr>
          <w:rFonts w:ascii="Book Antiqua" w:hAnsi="Book Antiqua"/>
          <w:sz w:val="24"/>
          <w:szCs w:val="24"/>
        </w:rPr>
        <w:t>statistically significant</w:t>
      </w:r>
      <w:r w:rsidR="00A05614" w:rsidRPr="00F53D32">
        <w:rPr>
          <w:rFonts w:ascii="Book Antiqua" w:hAnsi="Book Antiqua"/>
          <w:sz w:val="24"/>
          <w:szCs w:val="24"/>
        </w:rPr>
        <w:t xml:space="preserve"> results</w:t>
      </w:r>
      <w:r w:rsidR="00CD5E37" w:rsidRPr="00F53D32">
        <w:rPr>
          <w:rFonts w:ascii="Book Antiqua" w:hAnsi="Book Antiqua"/>
          <w:sz w:val="24"/>
          <w:szCs w:val="24"/>
        </w:rPr>
        <w:t>.</w:t>
      </w:r>
      <w:r w:rsidR="00B44AB3">
        <w:rPr>
          <w:rFonts w:ascii="Book Antiqua" w:hAnsi="Book Antiqua" w:hint="eastAsia"/>
          <w:sz w:val="24"/>
          <w:szCs w:val="24"/>
        </w:rPr>
        <w:t xml:space="preserve"> </w:t>
      </w:r>
      <w:r w:rsidR="0025674B" w:rsidRPr="00F53D32">
        <w:rPr>
          <w:rFonts w:ascii="Book Antiqua" w:hAnsi="Book Antiqua"/>
          <w:sz w:val="24"/>
          <w:szCs w:val="24"/>
        </w:rPr>
        <w:t>The positive results obtai</w:t>
      </w:r>
      <w:r w:rsidR="00195ADA" w:rsidRPr="00F53D32">
        <w:rPr>
          <w:rFonts w:ascii="Book Antiqua" w:hAnsi="Book Antiqua"/>
          <w:sz w:val="24"/>
          <w:szCs w:val="24"/>
        </w:rPr>
        <w:t>ned from animal and clinica</w:t>
      </w:r>
      <w:r w:rsidR="0025674B" w:rsidRPr="00F53D32">
        <w:rPr>
          <w:rFonts w:ascii="Book Antiqua" w:hAnsi="Book Antiqua"/>
          <w:sz w:val="24"/>
          <w:szCs w:val="24"/>
        </w:rPr>
        <w:t xml:space="preserve">l studies encouraged scientists to search </w:t>
      </w:r>
      <w:r w:rsidR="00A05614" w:rsidRPr="00F53D32">
        <w:rPr>
          <w:rFonts w:ascii="Book Antiqua" w:hAnsi="Book Antiqua"/>
          <w:sz w:val="24"/>
          <w:szCs w:val="24"/>
        </w:rPr>
        <w:t xml:space="preserve">for </w:t>
      </w:r>
      <w:r w:rsidR="0025674B" w:rsidRPr="00F53D32">
        <w:rPr>
          <w:rFonts w:ascii="Book Antiqua" w:hAnsi="Book Antiqua"/>
          <w:sz w:val="24"/>
          <w:szCs w:val="24"/>
        </w:rPr>
        <w:t xml:space="preserve">new directions </w:t>
      </w:r>
      <w:r w:rsidR="00A05614" w:rsidRPr="00F53D32">
        <w:rPr>
          <w:rFonts w:ascii="Book Antiqua" w:hAnsi="Book Antiqua"/>
          <w:sz w:val="24"/>
          <w:szCs w:val="24"/>
        </w:rPr>
        <w:t>in</w:t>
      </w:r>
      <w:r w:rsidR="0025674B" w:rsidRPr="00F53D32">
        <w:rPr>
          <w:rFonts w:ascii="Book Antiqua" w:hAnsi="Book Antiqua"/>
          <w:sz w:val="24"/>
          <w:szCs w:val="24"/>
        </w:rPr>
        <w:t xml:space="preserve"> cancer treatment. </w:t>
      </w:r>
      <w:r w:rsidR="00195ADA" w:rsidRPr="00F53D32">
        <w:rPr>
          <w:rFonts w:ascii="Book Antiqua" w:hAnsi="Book Antiqua"/>
          <w:sz w:val="24"/>
          <w:szCs w:val="24"/>
        </w:rPr>
        <w:t xml:space="preserve">Currently, statins are </w:t>
      </w:r>
      <w:r w:rsidR="00720865" w:rsidRPr="00F53D32">
        <w:rPr>
          <w:rFonts w:ascii="Book Antiqua" w:hAnsi="Book Antiqua"/>
          <w:sz w:val="24"/>
          <w:szCs w:val="24"/>
        </w:rPr>
        <w:t>evaluated</w:t>
      </w:r>
      <w:r w:rsidR="00195ADA" w:rsidRPr="00F53D32">
        <w:rPr>
          <w:rFonts w:ascii="Book Antiqua" w:hAnsi="Book Antiqua"/>
          <w:sz w:val="24"/>
          <w:szCs w:val="24"/>
        </w:rPr>
        <w:t xml:space="preserve"> in many ongoing clinical trials</w:t>
      </w:r>
      <w:r w:rsidR="00A05614" w:rsidRPr="00F53D32">
        <w:rPr>
          <w:rFonts w:ascii="Book Antiqua" w:hAnsi="Book Antiqua"/>
          <w:sz w:val="24"/>
          <w:szCs w:val="24"/>
        </w:rPr>
        <w:t xml:space="preserve"> on cancer patients</w:t>
      </w:r>
      <w:r w:rsidR="000B02ED" w:rsidRPr="00F53D32">
        <w:rPr>
          <w:rFonts w:ascii="Book Antiqua" w:hAnsi="Book Antiqua"/>
          <w:sz w:val="24"/>
          <w:szCs w:val="24"/>
        </w:rPr>
        <w:t xml:space="preserve">. </w:t>
      </w:r>
      <w:r w:rsidR="00F4123D" w:rsidRPr="00F53D32">
        <w:rPr>
          <w:rFonts w:ascii="Book Antiqua" w:hAnsi="Book Antiqua"/>
          <w:sz w:val="24"/>
          <w:szCs w:val="24"/>
        </w:rPr>
        <w:t>According to the</w:t>
      </w:r>
      <w:r w:rsidR="000B02ED" w:rsidRPr="00F53D32">
        <w:rPr>
          <w:rFonts w:ascii="Book Antiqua" w:hAnsi="Book Antiqua"/>
          <w:sz w:val="24"/>
          <w:szCs w:val="24"/>
        </w:rPr>
        <w:t xml:space="preserve"> published results</w:t>
      </w:r>
      <w:r w:rsidR="00F4123D" w:rsidRPr="00F53D32">
        <w:rPr>
          <w:rFonts w:ascii="Book Antiqua" w:hAnsi="Book Antiqua"/>
          <w:sz w:val="24"/>
          <w:szCs w:val="24"/>
        </w:rPr>
        <w:t xml:space="preserve">, </w:t>
      </w:r>
      <w:r w:rsidR="000B02ED" w:rsidRPr="00F53D32">
        <w:rPr>
          <w:rFonts w:ascii="Book Antiqua" w:hAnsi="Book Antiqua"/>
          <w:sz w:val="24"/>
          <w:szCs w:val="24"/>
        </w:rPr>
        <w:t xml:space="preserve">statin therapy </w:t>
      </w:r>
      <w:r w:rsidR="00A05614" w:rsidRPr="00F53D32">
        <w:rPr>
          <w:rFonts w:ascii="Book Antiqua" w:hAnsi="Book Antiqua"/>
          <w:sz w:val="24"/>
          <w:szCs w:val="24"/>
        </w:rPr>
        <w:t xml:space="preserve">shows </w:t>
      </w:r>
      <w:r w:rsidR="000B02ED" w:rsidRPr="00F53D32">
        <w:rPr>
          <w:rFonts w:ascii="Book Antiqua" w:hAnsi="Book Antiqua"/>
          <w:sz w:val="24"/>
          <w:szCs w:val="24"/>
        </w:rPr>
        <w:t xml:space="preserve">some benefits in </w:t>
      </w:r>
      <w:r w:rsidR="00F4123D" w:rsidRPr="00F53D32">
        <w:rPr>
          <w:rFonts w:ascii="Book Antiqua" w:hAnsi="Book Antiqua"/>
          <w:sz w:val="24"/>
          <w:szCs w:val="24"/>
        </w:rPr>
        <w:t>several</w:t>
      </w:r>
      <w:r w:rsidR="000B02ED" w:rsidRPr="00F53D32">
        <w:rPr>
          <w:rFonts w:ascii="Book Antiqua" w:hAnsi="Book Antiqua"/>
          <w:sz w:val="24"/>
          <w:szCs w:val="24"/>
        </w:rPr>
        <w:t xml:space="preserve"> types of cancer</w:t>
      </w:r>
      <w:r w:rsidR="00F4123D" w:rsidRPr="00F53D32">
        <w:rPr>
          <w:rFonts w:ascii="Book Antiqua" w:hAnsi="Book Antiqua"/>
          <w:sz w:val="24"/>
          <w:szCs w:val="24"/>
        </w:rPr>
        <w:t>,</w:t>
      </w:r>
      <w:r w:rsidR="000B02ED" w:rsidRPr="00F53D32">
        <w:rPr>
          <w:rFonts w:ascii="Book Antiqua" w:hAnsi="Book Antiqua"/>
          <w:sz w:val="24"/>
          <w:szCs w:val="24"/>
        </w:rPr>
        <w:t xml:space="preserve"> with an increased survival rate, </w:t>
      </w:r>
      <w:r w:rsidR="00F4123D" w:rsidRPr="00F53D32">
        <w:rPr>
          <w:rFonts w:ascii="Book Antiqua" w:hAnsi="Book Antiqua"/>
          <w:sz w:val="24"/>
          <w:szCs w:val="24"/>
        </w:rPr>
        <w:t>but other</w:t>
      </w:r>
      <w:r w:rsidR="000B02ED" w:rsidRPr="00F53D32">
        <w:rPr>
          <w:rFonts w:ascii="Book Antiqua" w:hAnsi="Book Antiqua"/>
          <w:sz w:val="24"/>
          <w:szCs w:val="24"/>
        </w:rPr>
        <w:t xml:space="preserve"> studies </w:t>
      </w:r>
      <w:r w:rsidR="00F4123D" w:rsidRPr="00F53D32">
        <w:rPr>
          <w:rFonts w:ascii="Book Antiqua" w:hAnsi="Book Antiqua"/>
          <w:sz w:val="24"/>
          <w:szCs w:val="24"/>
        </w:rPr>
        <w:t>reported</w:t>
      </w:r>
      <w:r w:rsidR="000B02ED" w:rsidRPr="00F53D32">
        <w:rPr>
          <w:rFonts w:ascii="Book Antiqua" w:hAnsi="Book Antiqua"/>
          <w:sz w:val="24"/>
          <w:szCs w:val="24"/>
        </w:rPr>
        <w:t xml:space="preserve"> no effect</w:t>
      </w:r>
      <w:r w:rsidR="00F4123D" w:rsidRPr="00F53D32">
        <w:rPr>
          <w:rFonts w:ascii="Book Antiqua" w:hAnsi="Book Antiqua"/>
          <w:sz w:val="24"/>
          <w:szCs w:val="24"/>
        </w:rPr>
        <w:t xml:space="preserve">. Therefore, </w:t>
      </w:r>
      <w:r w:rsidR="000B02ED" w:rsidRPr="00F53D32">
        <w:rPr>
          <w:rFonts w:ascii="Book Antiqua" w:hAnsi="Book Antiqua"/>
          <w:sz w:val="24"/>
          <w:szCs w:val="24"/>
        </w:rPr>
        <w:t xml:space="preserve">more studies are </w:t>
      </w:r>
      <w:r w:rsidR="006754E5" w:rsidRPr="00F53D32">
        <w:rPr>
          <w:rFonts w:ascii="Book Antiqua" w:hAnsi="Book Antiqua"/>
          <w:sz w:val="24"/>
          <w:szCs w:val="24"/>
        </w:rPr>
        <w:t>needed</w:t>
      </w:r>
      <w:r w:rsidR="000B02ED" w:rsidRPr="00F53D32">
        <w:rPr>
          <w:rFonts w:ascii="Book Antiqua" w:hAnsi="Book Antiqua"/>
          <w:sz w:val="24"/>
          <w:szCs w:val="24"/>
        </w:rPr>
        <w:t xml:space="preserve"> </w:t>
      </w:r>
      <w:r w:rsidR="00F4123D" w:rsidRPr="00F53D32">
        <w:rPr>
          <w:rFonts w:ascii="Book Antiqua" w:hAnsi="Book Antiqua"/>
          <w:sz w:val="24"/>
          <w:szCs w:val="24"/>
        </w:rPr>
        <w:t xml:space="preserve">to clarify these </w:t>
      </w:r>
      <w:r w:rsidR="000B02ED" w:rsidRPr="00F53D32">
        <w:rPr>
          <w:rFonts w:ascii="Book Antiqua" w:hAnsi="Book Antiqua"/>
          <w:sz w:val="24"/>
          <w:szCs w:val="24"/>
        </w:rPr>
        <w:t>controversial results.</w:t>
      </w:r>
      <w:r w:rsidR="0025674B" w:rsidRPr="00F53D32">
        <w:rPr>
          <w:rFonts w:ascii="Book Antiqua" w:hAnsi="Book Antiqua"/>
          <w:sz w:val="24"/>
          <w:szCs w:val="24"/>
        </w:rPr>
        <w:t xml:space="preserve"> </w:t>
      </w:r>
    </w:p>
    <w:p w14:paraId="3048F593" w14:textId="77777777" w:rsidR="00CB3235" w:rsidRPr="00F53D32" w:rsidRDefault="00CB3235" w:rsidP="00F53D32">
      <w:pPr>
        <w:spacing w:after="0" w:line="360" w:lineRule="auto"/>
        <w:jc w:val="both"/>
        <w:rPr>
          <w:rFonts w:ascii="Book Antiqua" w:hAnsi="Book Antiqua"/>
          <w:b/>
          <w:bCs/>
          <w:sz w:val="24"/>
          <w:szCs w:val="24"/>
        </w:rPr>
      </w:pPr>
    </w:p>
    <w:p w14:paraId="70D866AA" w14:textId="15AA6121" w:rsidR="007A18A9" w:rsidRPr="00F53D32" w:rsidRDefault="00E1153D" w:rsidP="00F53D32">
      <w:pPr>
        <w:spacing w:after="0" w:line="360" w:lineRule="auto"/>
        <w:jc w:val="both"/>
        <w:rPr>
          <w:rFonts w:ascii="Book Antiqua" w:hAnsi="Book Antiqua"/>
          <w:b/>
          <w:bCs/>
          <w:sz w:val="24"/>
          <w:szCs w:val="24"/>
        </w:rPr>
      </w:pPr>
      <w:r w:rsidRPr="00F53D32">
        <w:rPr>
          <w:rFonts w:ascii="Book Antiqua" w:hAnsi="Book Antiqua"/>
          <w:b/>
          <w:bCs/>
          <w:sz w:val="24"/>
          <w:szCs w:val="24"/>
        </w:rPr>
        <w:t>REFERENCES</w:t>
      </w:r>
    </w:p>
    <w:p w14:paraId="470FA161" w14:textId="44E412D5"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142B96">
        <w:rPr>
          <w:rFonts w:ascii="Book Antiqua" w:eastAsia="等线" w:hAnsi="Book Antiqua" w:cs="Times New Roman"/>
          <w:kern w:val="2"/>
          <w:sz w:val="24"/>
          <w:szCs w:val="24"/>
          <w:lang w:eastAsia="zh-CN"/>
        </w:rPr>
        <w:t xml:space="preserve">1 </w:t>
      </w:r>
      <w:r w:rsidRPr="00142B96">
        <w:rPr>
          <w:rFonts w:ascii="Book Antiqua" w:eastAsia="等线" w:hAnsi="Book Antiqua" w:cs="Times New Roman"/>
          <w:b/>
          <w:bCs/>
          <w:kern w:val="2"/>
          <w:sz w:val="24"/>
          <w:szCs w:val="24"/>
          <w:lang w:eastAsia="zh-CN"/>
        </w:rPr>
        <w:t>Wo</w:t>
      </w:r>
      <w:r w:rsidRPr="00142B96">
        <w:rPr>
          <w:rFonts w:ascii="Book Antiqua" w:eastAsia="等线" w:hAnsi="Book Antiqua" w:cs="Times New Roman" w:hint="eastAsia"/>
          <w:b/>
          <w:bCs/>
          <w:kern w:val="2"/>
          <w:sz w:val="24"/>
          <w:szCs w:val="24"/>
          <w:lang w:eastAsia="zh-CN"/>
        </w:rPr>
        <w:t>r</w:t>
      </w:r>
      <w:r w:rsidRPr="00142B96">
        <w:rPr>
          <w:rFonts w:ascii="Book Antiqua" w:eastAsia="等线" w:hAnsi="Book Antiqua" w:cs="Times New Roman"/>
          <w:b/>
          <w:bCs/>
          <w:kern w:val="2"/>
          <w:sz w:val="24"/>
          <w:szCs w:val="24"/>
          <w:lang w:eastAsia="zh-CN"/>
        </w:rPr>
        <w:t>ld H</w:t>
      </w:r>
      <w:r w:rsidRPr="00142B96">
        <w:rPr>
          <w:rFonts w:ascii="Book Antiqua" w:eastAsia="等线" w:hAnsi="Book Antiqua" w:cs="Times New Roman" w:hint="eastAsia"/>
          <w:b/>
          <w:bCs/>
          <w:kern w:val="2"/>
          <w:sz w:val="24"/>
          <w:szCs w:val="24"/>
          <w:lang w:eastAsia="zh-CN"/>
        </w:rPr>
        <w:t>e</w:t>
      </w:r>
      <w:r w:rsidRPr="00142B96">
        <w:rPr>
          <w:rFonts w:ascii="Book Antiqua" w:eastAsia="等线" w:hAnsi="Book Antiqua" w:cs="Times New Roman"/>
          <w:b/>
          <w:bCs/>
          <w:kern w:val="2"/>
          <w:sz w:val="24"/>
          <w:szCs w:val="24"/>
          <w:lang w:eastAsia="zh-CN"/>
        </w:rPr>
        <w:t>alth O</w:t>
      </w:r>
      <w:r w:rsidRPr="00142B96">
        <w:rPr>
          <w:rFonts w:ascii="Book Antiqua" w:eastAsia="等线" w:hAnsi="Book Antiqua" w:cs="Times New Roman" w:hint="eastAsia"/>
          <w:b/>
          <w:bCs/>
          <w:kern w:val="2"/>
          <w:sz w:val="24"/>
          <w:szCs w:val="24"/>
          <w:lang w:eastAsia="zh-CN"/>
        </w:rPr>
        <w:t>r</w:t>
      </w:r>
      <w:r w:rsidRPr="00142B96">
        <w:rPr>
          <w:rFonts w:ascii="Book Antiqua" w:eastAsia="等线" w:hAnsi="Book Antiqua" w:cs="Times New Roman"/>
          <w:b/>
          <w:bCs/>
          <w:kern w:val="2"/>
          <w:sz w:val="24"/>
          <w:szCs w:val="24"/>
          <w:lang w:eastAsia="zh-CN"/>
        </w:rPr>
        <w:t>ganization</w:t>
      </w:r>
      <w:r w:rsidRPr="00142B96">
        <w:rPr>
          <w:rFonts w:ascii="Book Antiqua" w:eastAsia="等线" w:hAnsi="Book Antiqua" w:cs="Times New Roman"/>
          <w:kern w:val="2"/>
          <w:sz w:val="24"/>
          <w:szCs w:val="24"/>
          <w:lang w:eastAsia="zh-CN"/>
        </w:rPr>
        <w:t>.</w:t>
      </w:r>
      <w:proofErr w:type="gramEnd"/>
      <w:r w:rsidRPr="00142B96">
        <w:rPr>
          <w:rFonts w:ascii="Book Antiqua" w:eastAsia="等线" w:hAnsi="Book Antiqua" w:cs="Times New Roman"/>
          <w:kern w:val="2"/>
          <w:sz w:val="24"/>
          <w:szCs w:val="24"/>
          <w:lang w:eastAsia="zh-CN"/>
        </w:rPr>
        <w:t xml:space="preserve"> </w:t>
      </w:r>
      <w:proofErr w:type="gramStart"/>
      <w:r w:rsidRPr="00142B96">
        <w:rPr>
          <w:rFonts w:ascii="Book Antiqua" w:eastAsia="等线" w:hAnsi="Book Antiqua" w:cs="Times New Roman"/>
          <w:kern w:val="2"/>
          <w:sz w:val="24"/>
          <w:szCs w:val="24"/>
          <w:lang w:eastAsia="zh-CN"/>
        </w:rPr>
        <w:t>Cancer.</w:t>
      </w:r>
      <w:proofErr w:type="gramEnd"/>
      <w:r w:rsidRPr="00142B96">
        <w:rPr>
          <w:rFonts w:ascii="Book Antiqua" w:eastAsia="等线" w:hAnsi="Book Antiqua" w:cs="Times New Roman"/>
          <w:kern w:val="2"/>
          <w:sz w:val="24"/>
          <w:szCs w:val="24"/>
          <w:lang w:eastAsia="zh-CN"/>
        </w:rPr>
        <w:t xml:space="preserve"> </w:t>
      </w:r>
      <w:r w:rsidR="00A4716D" w:rsidRPr="00142B96">
        <w:rPr>
          <w:rFonts w:ascii="Book Antiqua" w:eastAsia="等线" w:hAnsi="Book Antiqua" w:cs="Times New Roman"/>
          <w:kern w:val="2"/>
          <w:sz w:val="24"/>
          <w:szCs w:val="24"/>
          <w:lang w:eastAsia="zh-CN"/>
        </w:rPr>
        <w:t>[</w:t>
      </w:r>
      <w:proofErr w:type="gramStart"/>
      <w:r w:rsidR="00A4716D" w:rsidRPr="00142B96">
        <w:rPr>
          <w:rFonts w:ascii="Book Antiqua" w:eastAsia="等线" w:hAnsi="Book Antiqua" w:cs="Times New Roman"/>
          <w:kern w:val="2"/>
          <w:sz w:val="24"/>
          <w:szCs w:val="24"/>
          <w:lang w:eastAsia="zh-CN"/>
        </w:rPr>
        <w:t>published</w:t>
      </w:r>
      <w:proofErr w:type="gramEnd"/>
      <w:r w:rsidR="00A4716D" w:rsidRPr="00142B96">
        <w:rPr>
          <w:rFonts w:ascii="Book Antiqua" w:eastAsia="等线" w:hAnsi="Book Antiqua" w:cs="Times New Roman"/>
          <w:kern w:val="2"/>
          <w:sz w:val="24"/>
          <w:szCs w:val="24"/>
          <w:lang w:eastAsia="zh-CN"/>
        </w:rPr>
        <w:t xml:space="preserve"> 12 September </w:t>
      </w:r>
      <w:r w:rsidRPr="00142B96">
        <w:rPr>
          <w:rFonts w:ascii="Book Antiqua" w:eastAsia="等线" w:hAnsi="Book Antiqua" w:cs="Times New Roman"/>
          <w:kern w:val="2"/>
          <w:sz w:val="24"/>
          <w:szCs w:val="24"/>
          <w:lang w:eastAsia="zh-CN"/>
        </w:rPr>
        <w:t>2018</w:t>
      </w:r>
      <w:r w:rsidR="00A4716D" w:rsidRPr="00142B96">
        <w:rPr>
          <w:rFonts w:ascii="Book Antiqua" w:eastAsia="等线" w:hAnsi="Book Antiqua" w:cs="Times New Roman"/>
          <w:kern w:val="2"/>
          <w:sz w:val="24"/>
          <w:szCs w:val="24"/>
          <w:lang w:eastAsia="zh-CN"/>
        </w:rPr>
        <w:t>;</w:t>
      </w:r>
      <w:r w:rsidRPr="00142B96">
        <w:rPr>
          <w:rFonts w:ascii="Book Antiqua" w:eastAsia="等线" w:hAnsi="Book Antiqua" w:cs="Times New Roman"/>
          <w:kern w:val="2"/>
          <w:sz w:val="24"/>
          <w:szCs w:val="24"/>
          <w:lang w:eastAsia="zh-CN"/>
        </w:rPr>
        <w:t xml:space="preserve"> cited 21 February 2020]. In: World Health Organization [Internet]. Available from: </w:t>
      </w:r>
      <w:bookmarkStart w:id="42" w:name="OLE_LINK1482"/>
      <w:bookmarkStart w:id="43" w:name="OLE_LINK1483"/>
      <w:r w:rsidR="005423D0" w:rsidRPr="00BA6F5F">
        <w:rPr>
          <w:rFonts w:ascii="Book Antiqua" w:eastAsia="等线" w:hAnsi="Book Antiqua" w:cs="Times New Roman"/>
          <w:kern w:val="2"/>
          <w:sz w:val="24"/>
          <w:szCs w:val="24"/>
          <w:lang w:eastAsia="zh-CN"/>
        </w:rPr>
        <w:t>https://www.who.int/news-room/fact-sheets/detail/cancer</w:t>
      </w:r>
      <w:r w:rsidR="005423D0">
        <w:rPr>
          <w:rFonts w:ascii="Book Antiqua" w:eastAsia="等线" w:hAnsi="Book Antiqua" w:cs="Times New Roman"/>
          <w:kern w:val="2"/>
          <w:sz w:val="24"/>
          <w:szCs w:val="24"/>
          <w:lang w:eastAsia="zh-CN"/>
        </w:rPr>
        <w:t xml:space="preserve"> </w:t>
      </w:r>
    </w:p>
    <w:bookmarkEnd w:id="42"/>
    <w:bookmarkEnd w:id="43"/>
    <w:p w14:paraId="3DAEF16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 </w:t>
      </w:r>
      <w:proofErr w:type="spellStart"/>
      <w:r w:rsidRPr="00C819C4">
        <w:rPr>
          <w:rFonts w:ascii="Book Antiqua" w:eastAsia="等线" w:hAnsi="Book Antiqua" w:cs="Times New Roman"/>
          <w:b/>
          <w:kern w:val="2"/>
          <w:sz w:val="24"/>
          <w:szCs w:val="24"/>
          <w:lang w:eastAsia="zh-CN"/>
        </w:rPr>
        <w:t>Sarkar</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Horn G, Moulton K, </w:t>
      </w:r>
      <w:proofErr w:type="spellStart"/>
      <w:r w:rsidRPr="00C819C4">
        <w:rPr>
          <w:rFonts w:ascii="Book Antiqua" w:eastAsia="等线" w:hAnsi="Book Antiqua" w:cs="Times New Roman"/>
          <w:kern w:val="2"/>
          <w:sz w:val="24"/>
          <w:szCs w:val="24"/>
          <w:lang w:eastAsia="zh-CN"/>
        </w:rPr>
        <w:t>Oza</w:t>
      </w:r>
      <w:proofErr w:type="spellEnd"/>
      <w:r w:rsidRPr="00C819C4">
        <w:rPr>
          <w:rFonts w:ascii="Book Antiqua" w:eastAsia="等线" w:hAnsi="Book Antiqua" w:cs="Times New Roman"/>
          <w:kern w:val="2"/>
          <w:sz w:val="24"/>
          <w:szCs w:val="24"/>
          <w:lang w:eastAsia="zh-CN"/>
        </w:rPr>
        <w:t xml:space="preserve"> A, Byler S, </w:t>
      </w:r>
      <w:proofErr w:type="spellStart"/>
      <w:r w:rsidRPr="00C819C4">
        <w:rPr>
          <w:rFonts w:ascii="Book Antiqua" w:eastAsia="等线" w:hAnsi="Book Antiqua" w:cs="Times New Roman"/>
          <w:kern w:val="2"/>
          <w:sz w:val="24"/>
          <w:szCs w:val="24"/>
          <w:lang w:eastAsia="zh-CN"/>
        </w:rPr>
        <w:t>Kokolus</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Longacre</w:t>
      </w:r>
      <w:proofErr w:type="spellEnd"/>
      <w:r w:rsidRPr="00C819C4">
        <w:rPr>
          <w:rFonts w:ascii="Book Antiqua" w:eastAsia="等线" w:hAnsi="Book Antiqua" w:cs="Times New Roman"/>
          <w:kern w:val="2"/>
          <w:sz w:val="24"/>
          <w:szCs w:val="24"/>
          <w:lang w:eastAsia="zh-CN"/>
        </w:rPr>
        <w:t xml:space="preserve"> M. Cancer development, progression, and therapy: an epigenetic overview. </w:t>
      </w:r>
      <w:r w:rsidRPr="00C819C4">
        <w:rPr>
          <w:rFonts w:ascii="Book Antiqua" w:eastAsia="等线" w:hAnsi="Book Antiqua" w:cs="Times New Roman"/>
          <w:i/>
          <w:kern w:val="2"/>
          <w:sz w:val="24"/>
          <w:szCs w:val="24"/>
          <w:lang w:eastAsia="zh-CN"/>
        </w:rPr>
        <w:t>Int J Mol Sci</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21087-21113 [PMID: 24152442 DOI: 10.3390/ijms141021087]</w:t>
      </w:r>
    </w:p>
    <w:p w14:paraId="7B6F330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 </w:t>
      </w:r>
      <w:r w:rsidRPr="00C819C4">
        <w:rPr>
          <w:rFonts w:ascii="Book Antiqua" w:eastAsia="等线" w:hAnsi="Book Antiqua" w:cs="Times New Roman"/>
          <w:b/>
          <w:kern w:val="2"/>
          <w:sz w:val="24"/>
          <w:szCs w:val="24"/>
          <w:lang w:eastAsia="zh-CN"/>
        </w:rPr>
        <w:t>Ding X</w:t>
      </w:r>
      <w:r w:rsidRPr="00C819C4">
        <w:rPr>
          <w:rFonts w:ascii="Book Antiqua" w:eastAsia="等线" w:hAnsi="Book Antiqua" w:cs="Times New Roman"/>
          <w:kern w:val="2"/>
          <w:sz w:val="24"/>
          <w:szCs w:val="24"/>
          <w:lang w:eastAsia="zh-CN"/>
        </w:rPr>
        <w:t xml:space="preserve">, Zhang W, Li S, Yang H. </w:t>
      </w:r>
      <w:proofErr w:type="gramStart"/>
      <w:r w:rsidRPr="00C819C4">
        <w:rPr>
          <w:rFonts w:ascii="Book Antiqua" w:eastAsia="等线" w:hAnsi="Book Antiqua" w:cs="Times New Roman"/>
          <w:kern w:val="2"/>
          <w:sz w:val="24"/>
          <w:szCs w:val="24"/>
          <w:lang w:eastAsia="zh-CN"/>
        </w:rPr>
        <w:t>The role of cholesterol metabolism in cancer.</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Am J Cancer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219-227 [PMID: 30906624]</w:t>
      </w:r>
    </w:p>
    <w:p w14:paraId="7406CD5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 </w:t>
      </w:r>
      <w:proofErr w:type="spellStart"/>
      <w:r w:rsidRPr="00C819C4">
        <w:rPr>
          <w:rFonts w:ascii="Book Antiqua" w:eastAsia="等线" w:hAnsi="Book Antiqua" w:cs="Times New Roman"/>
          <w:b/>
          <w:kern w:val="2"/>
          <w:sz w:val="24"/>
          <w:szCs w:val="24"/>
          <w:lang w:eastAsia="zh-CN"/>
        </w:rPr>
        <w:t>Chimento</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Casaburi</w:t>
      </w:r>
      <w:proofErr w:type="spellEnd"/>
      <w:r w:rsidRPr="00C819C4">
        <w:rPr>
          <w:rFonts w:ascii="Book Antiqua" w:eastAsia="等线" w:hAnsi="Book Antiqua" w:cs="Times New Roman"/>
          <w:kern w:val="2"/>
          <w:sz w:val="24"/>
          <w:szCs w:val="24"/>
          <w:lang w:eastAsia="zh-CN"/>
        </w:rPr>
        <w:t xml:space="preserve"> I, </w:t>
      </w:r>
      <w:proofErr w:type="spellStart"/>
      <w:r w:rsidRPr="00C819C4">
        <w:rPr>
          <w:rFonts w:ascii="Book Antiqua" w:eastAsia="等线" w:hAnsi="Book Antiqua" w:cs="Times New Roman"/>
          <w:kern w:val="2"/>
          <w:sz w:val="24"/>
          <w:szCs w:val="24"/>
          <w:lang w:eastAsia="zh-CN"/>
        </w:rPr>
        <w:t>Avena</w:t>
      </w:r>
      <w:proofErr w:type="spellEnd"/>
      <w:r w:rsidRPr="00C819C4">
        <w:rPr>
          <w:rFonts w:ascii="Book Antiqua" w:eastAsia="等线" w:hAnsi="Book Antiqua" w:cs="Times New Roman"/>
          <w:kern w:val="2"/>
          <w:sz w:val="24"/>
          <w:szCs w:val="24"/>
          <w:lang w:eastAsia="zh-CN"/>
        </w:rPr>
        <w:t xml:space="preserve"> P, </w:t>
      </w:r>
      <w:proofErr w:type="spellStart"/>
      <w:r w:rsidRPr="00C819C4">
        <w:rPr>
          <w:rFonts w:ascii="Book Antiqua" w:eastAsia="等线" w:hAnsi="Book Antiqua" w:cs="Times New Roman"/>
          <w:kern w:val="2"/>
          <w:sz w:val="24"/>
          <w:szCs w:val="24"/>
          <w:lang w:eastAsia="zh-CN"/>
        </w:rPr>
        <w:t>Trotta</w:t>
      </w:r>
      <w:proofErr w:type="spellEnd"/>
      <w:r w:rsidRPr="00C819C4">
        <w:rPr>
          <w:rFonts w:ascii="Book Antiqua" w:eastAsia="等线" w:hAnsi="Book Antiqua" w:cs="Times New Roman"/>
          <w:kern w:val="2"/>
          <w:sz w:val="24"/>
          <w:szCs w:val="24"/>
          <w:lang w:eastAsia="zh-CN"/>
        </w:rPr>
        <w:t xml:space="preserve"> F, De Luca A, </w:t>
      </w:r>
      <w:proofErr w:type="spellStart"/>
      <w:r w:rsidRPr="00C819C4">
        <w:rPr>
          <w:rFonts w:ascii="Book Antiqua" w:eastAsia="等线" w:hAnsi="Book Antiqua" w:cs="Times New Roman"/>
          <w:kern w:val="2"/>
          <w:sz w:val="24"/>
          <w:szCs w:val="24"/>
          <w:lang w:eastAsia="zh-CN"/>
        </w:rPr>
        <w:t>Rago</w:t>
      </w:r>
      <w:proofErr w:type="spellEnd"/>
      <w:r w:rsidRPr="00C819C4">
        <w:rPr>
          <w:rFonts w:ascii="Book Antiqua" w:eastAsia="等线" w:hAnsi="Book Antiqua" w:cs="Times New Roman"/>
          <w:kern w:val="2"/>
          <w:sz w:val="24"/>
          <w:szCs w:val="24"/>
          <w:lang w:eastAsia="zh-CN"/>
        </w:rPr>
        <w:t xml:space="preserve"> V, </w:t>
      </w:r>
      <w:proofErr w:type="spellStart"/>
      <w:r w:rsidRPr="00C819C4">
        <w:rPr>
          <w:rFonts w:ascii="Book Antiqua" w:eastAsia="等线" w:hAnsi="Book Antiqua" w:cs="Times New Roman"/>
          <w:kern w:val="2"/>
          <w:sz w:val="24"/>
          <w:szCs w:val="24"/>
          <w:lang w:eastAsia="zh-CN"/>
        </w:rPr>
        <w:t>Pezzi</w:t>
      </w:r>
      <w:proofErr w:type="spellEnd"/>
      <w:r w:rsidRPr="00C819C4">
        <w:rPr>
          <w:rFonts w:ascii="Book Antiqua" w:eastAsia="等线" w:hAnsi="Book Antiqua" w:cs="Times New Roman"/>
          <w:kern w:val="2"/>
          <w:sz w:val="24"/>
          <w:szCs w:val="24"/>
          <w:lang w:eastAsia="zh-CN"/>
        </w:rPr>
        <w:t xml:space="preserve"> V, </w:t>
      </w:r>
      <w:proofErr w:type="spellStart"/>
      <w:r w:rsidRPr="00C819C4">
        <w:rPr>
          <w:rFonts w:ascii="Book Antiqua" w:eastAsia="等线" w:hAnsi="Book Antiqua" w:cs="Times New Roman"/>
          <w:kern w:val="2"/>
          <w:sz w:val="24"/>
          <w:szCs w:val="24"/>
          <w:lang w:eastAsia="zh-CN"/>
        </w:rPr>
        <w:t>Sirianni</w:t>
      </w:r>
      <w:proofErr w:type="spellEnd"/>
      <w:r w:rsidRPr="00C819C4">
        <w:rPr>
          <w:rFonts w:ascii="Book Antiqua" w:eastAsia="等线" w:hAnsi="Book Antiqua" w:cs="Times New Roman"/>
          <w:kern w:val="2"/>
          <w:sz w:val="24"/>
          <w:szCs w:val="24"/>
          <w:lang w:eastAsia="zh-CN"/>
        </w:rPr>
        <w:t xml:space="preserve"> R. Cholesterol and Its Metabolites in Tumor Growth: Therapeutic Potential of Statins in Cancer Treatment. </w:t>
      </w:r>
      <w:r w:rsidRPr="00C819C4">
        <w:rPr>
          <w:rFonts w:ascii="Book Antiqua" w:eastAsia="等线" w:hAnsi="Book Antiqua" w:cs="Times New Roman"/>
          <w:i/>
          <w:kern w:val="2"/>
          <w:sz w:val="24"/>
          <w:szCs w:val="24"/>
          <w:lang w:eastAsia="zh-CN"/>
        </w:rPr>
        <w:t>Front Endocrinol (Lausanne)</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807 [PMID: 30719023 DOI: 10.3389/fendo.2018.00807]</w:t>
      </w:r>
    </w:p>
    <w:p w14:paraId="43FF9AD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lastRenderedPageBreak/>
        <w:t xml:space="preserve">5 </w:t>
      </w:r>
      <w:proofErr w:type="spellStart"/>
      <w:r w:rsidRPr="00C819C4">
        <w:rPr>
          <w:rFonts w:ascii="Book Antiqua" w:eastAsia="等线" w:hAnsi="Book Antiqua" w:cs="Times New Roman"/>
          <w:b/>
          <w:kern w:val="2"/>
          <w:sz w:val="24"/>
          <w:szCs w:val="24"/>
          <w:lang w:eastAsia="zh-CN"/>
        </w:rPr>
        <w:t>Murai</w:t>
      </w:r>
      <w:proofErr w:type="spellEnd"/>
      <w:r w:rsidRPr="00C819C4">
        <w:rPr>
          <w:rFonts w:ascii="Book Antiqua" w:eastAsia="等线" w:hAnsi="Book Antiqua" w:cs="Times New Roman"/>
          <w:b/>
          <w:kern w:val="2"/>
          <w:sz w:val="24"/>
          <w:szCs w:val="24"/>
          <w:lang w:eastAsia="zh-CN"/>
        </w:rPr>
        <w:t xml:space="preserve"> T</w:t>
      </w:r>
      <w:r w:rsidRPr="00C819C4">
        <w:rPr>
          <w:rFonts w:ascii="Book Antiqua" w:eastAsia="等线" w:hAnsi="Book Antiqua" w:cs="Times New Roman"/>
          <w:kern w:val="2"/>
          <w:sz w:val="24"/>
          <w:szCs w:val="24"/>
          <w:lang w:eastAsia="zh-CN"/>
        </w:rPr>
        <w:t xml:space="preserve">. Cholesterol lowering: role in cancer prevention and treatment. </w:t>
      </w:r>
      <w:r w:rsidRPr="00C819C4">
        <w:rPr>
          <w:rFonts w:ascii="Book Antiqua" w:eastAsia="等线" w:hAnsi="Book Antiqua" w:cs="Times New Roman"/>
          <w:i/>
          <w:kern w:val="2"/>
          <w:sz w:val="24"/>
          <w:szCs w:val="24"/>
          <w:lang w:eastAsia="zh-CN"/>
        </w:rPr>
        <w:t>Biol Chem</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396</w:t>
      </w:r>
      <w:r w:rsidRPr="00C819C4">
        <w:rPr>
          <w:rFonts w:ascii="Book Antiqua" w:eastAsia="等线" w:hAnsi="Book Antiqua" w:cs="Times New Roman"/>
          <w:kern w:val="2"/>
          <w:sz w:val="24"/>
          <w:szCs w:val="24"/>
          <w:lang w:eastAsia="zh-CN"/>
        </w:rPr>
        <w:t>: 1-11 [PMID: 25205720 DOI: 10.1515/hsz-2014-0194]</w:t>
      </w:r>
    </w:p>
    <w:p w14:paraId="3FE3A15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6 </w:t>
      </w:r>
      <w:r w:rsidRPr="00C819C4">
        <w:rPr>
          <w:rFonts w:ascii="Book Antiqua" w:eastAsia="等线" w:hAnsi="Book Antiqua" w:cs="Times New Roman"/>
          <w:b/>
          <w:kern w:val="2"/>
          <w:sz w:val="24"/>
          <w:szCs w:val="24"/>
          <w:lang w:eastAsia="zh-CN"/>
        </w:rPr>
        <w:t>Endo A</w:t>
      </w:r>
      <w:r w:rsidRPr="00C819C4">
        <w:rPr>
          <w:rFonts w:ascii="Book Antiqua" w:eastAsia="等线" w:hAnsi="Book Antiqua" w:cs="Times New Roman"/>
          <w:kern w:val="2"/>
          <w:sz w:val="24"/>
          <w:szCs w:val="24"/>
          <w:lang w:eastAsia="zh-CN"/>
        </w:rPr>
        <w:t>.</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A historical perspective on the discovery of statins.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Proc</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Jpn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Acad</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Ser</w:t>
      </w:r>
      <w:proofErr w:type="spellEnd"/>
      <w:r w:rsidRPr="00C819C4">
        <w:rPr>
          <w:rFonts w:ascii="Book Antiqua" w:eastAsia="等线" w:hAnsi="Book Antiqua" w:cs="Times New Roman"/>
          <w:i/>
          <w:kern w:val="2"/>
          <w:sz w:val="24"/>
          <w:szCs w:val="24"/>
          <w:lang w:eastAsia="zh-CN"/>
        </w:rPr>
        <w:t xml:space="preserve"> B Phys Biol Sci</w:t>
      </w:r>
      <w:r w:rsidRPr="00C819C4">
        <w:rPr>
          <w:rFonts w:ascii="Book Antiqua" w:eastAsia="等线" w:hAnsi="Book Antiqua" w:cs="Times New Roman"/>
          <w:kern w:val="2"/>
          <w:sz w:val="24"/>
          <w:szCs w:val="24"/>
          <w:lang w:eastAsia="zh-CN"/>
        </w:rPr>
        <w:t xml:space="preserve"> 2010; </w:t>
      </w:r>
      <w:r w:rsidRPr="00C819C4">
        <w:rPr>
          <w:rFonts w:ascii="Book Antiqua" w:eastAsia="等线" w:hAnsi="Book Antiqua" w:cs="Times New Roman"/>
          <w:b/>
          <w:kern w:val="2"/>
          <w:sz w:val="24"/>
          <w:szCs w:val="24"/>
          <w:lang w:eastAsia="zh-CN"/>
        </w:rPr>
        <w:t>86</w:t>
      </w:r>
      <w:r w:rsidRPr="00C819C4">
        <w:rPr>
          <w:rFonts w:ascii="Book Antiqua" w:eastAsia="等线" w:hAnsi="Book Antiqua" w:cs="Times New Roman"/>
          <w:kern w:val="2"/>
          <w:sz w:val="24"/>
          <w:szCs w:val="24"/>
          <w:lang w:eastAsia="zh-CN"/>
        </w:rPr>
        <w:t>: 484-493 [PMID: 20467214 DOI: 10.2183/pjab.86.484]</w:t>
      </w:r>
    </w:p>
    <w:p w14:paraId="1AB156C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 </w:t>
      </w:r>
      <w:proofErr w:type="spellStart"/>
      <w:r w:rsidRPr="00C819C4">
        <w:rPr>
          <w:rFonts w:ascii="Book Antiqua" w:eastAsia="等线" w:hAnsi="Book Antiqua" w:cs="Times New Roman"/>
          <w:b/>
          <w:kern w:val="2"/>
          <w:sz w:val="24"/>
          <w:szCs w:val="24"/>
          <w:lang w:eastAsia="zh-CN"/>
        </w:rPr>
        <w:t>Fatehi</w:t>
      </w:r>
      <w:proofErr w:type="spellEnd"/>
      <w:r w:rsidRPr="00C819C4">
        <w:rPr>
          <w:rFonts w:ascii="Book Antiqua" w:eastAsia="等线" w:hAnsi="Book Antiqua" w:cs="Times New Roman"/>
          <w:b/>
          <w:kern w:val="2"/>
          <w:sz w:val="24"/>
          <w:szCs w:val="24"/>
          <w:lang w:eastAsia="zh-CN"/>
        </w:rPr>
        <w:t xml:space="preserve"> </w:t>
      </w:r>
      <w:proofErr w:type="spellStart"/>
      <w:r w:rsidRPr="00C819C4">
        <w:rPr>
          <w:rFonts w:ascii="Book Antiqua" w:eastAsia="等线" w:hAnsi="Book Antiqua" w:cs="Times New Roman"/>
          <w:b/>
          <w:kern w:val="2"/>
          <w:sz w:val="24"/>
          <w:szCs w:val="24"/>
          <w:lang w:eastAsia="zh-CN"/>
        </w:rPr>
        <w:t>Hassanabad</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Current perspectives on statins as potential anti-cancer therapeutics: clinical outcomes and underlying molecular mechanisms. </w:t>
      </w:r>
      <w:proofErr w:type="spellStart"/>
      <w:r w:rsidRPr="00C819C4">
        <w:rPr>
          <w:rFonts w:ascii="Book Antiqua" w:eastAsia="等线" w:hAnsi="Book Antiqua" w:cs="Times New Roman"/>
          <w:i/>
          <w:kern w:val="2"/>
          <w:sz w:val="24"/>
          <w:szCs w:val="24"/>
          <w:lang w:eastAsia="zh-CN"/>
        </w:rPr>
        <w:t>Transl</w:t>
      </w:r>
      <w:proofErr w:type="spellEnd"/>
      <w:r w:rsidRPr="00C819C4">
        <w:rPr>
          <w:rFonts w:ascii="Book Antiqua" w:eastAsia="等线" w:hAnsi="Book Antiqua" w:cs="Times New Roman"/>
          <w:i/>
          <w:kern w:val="2"/>
          <w:sz w:val="24"/>
          <w:szCs w:val="24"/>
          <w:lang w:eastAsia="zh-CN"/>
        </w:rPr>
        <w:t xml:space="preserve"> Lung Cancer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692-699 [PMID: 31737505 DOI: 10.21037/tlcr.2019.09.08]</w:t>
      </w:r>
    </w:p>
    <w:p w14:paraId="205AF7C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 </w:t>
      </w:r>
      <w:proofErr w:type="spellStart"/>
      <w:r w:rsidRPr="00C819C4">
        <w:rPr>
          <w:rFonts w:ascii="Book Antiqua" w:eastAsia="等线" w:hAnsi="Book Antiqua" w:cs="Times New Roman"/>
          <w:b/>
          <w:kern w:val="2"/>
          <w:sz w:val="24"/>
          <w:szCs w:val="24"/>
          <w:lang w:eastAsia="zh-CN"/>
        </w:rPr>
        <w:t>Stryjkowska-Góra</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Karczmarek-Borowska</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Góra</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Krawczak</w:t>
      </w:r>
      <w:proofErr w:type="spellEnd"/>
      <w:r w:rsidRPr="00C819C4">
        <w:rPr>
          <w:rFonts w:ascii="Book Antiqua" w:eastAsia="等线" w:hAnsi="Book Antiqua" w:cs="Times New Roman"/>
          <w:kern w:val="2"/>
          <w:sz w:val="24"/>
          <w:szCs w:val="24"/>
          <w:lang w:eastAsia="zh-CN"/>
        </w:rPr>
        <w:t xml:space="preserve"> K. Statins and cancers. </w:t>
      </w:r>
      <w:proofErr w:type="spellStart"/>
      <w:r w:rsidRPr="00C819C4">
        <w:rPr>
          <w:rFonts w:ascii="Book Antiqua" w:eastAsia="等线" w:hAnsi="Book Antiqua" w:cs="Times New Roman"/>
          <w:i/>
          <w:kern w:val="2"/>
          <w:sz w:val="24"/>
          <w:szCs w:val="24"/>
          <w:lang w:eastAsia="zh-CN"/>
        </w:rPr>
        <w:t>Contemp</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Pozn</w:t>
      </w:r>
      <w:proofErr w:type="spellEnd"/>
      <w:r w:rsidRPr="00C819C4">
        <w:rPr>
          <w:rFonts w:ascii="Book Antiqua" w:eastAsia="等线" w:hAnsi="Book Antiqua" w:cs="Times New Roman"/>
          <w:i/>
          <w:kern w:val="2"/>
          <w:sz w:val="24"/>
          <w:szCs w:val="24"/>
          <w:lang w:eastAsia="zh-CN"/>
        </w:rPr>
        <w:t>)</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19</w:t>
      </w:r>
      <w:r w:rsidRPr="00C819C4">
        <w:rPr>
          <w:rFonts w:ascii="Book Antiqua" w:eastAsia="等线" w:hAnsi="Book Antiqua" w:cs="Times New Roman"/>
          <w:kern w:val="2"/>
          <w:sz w:val="24"/>
          <w:szCs w:val="24"/>
          <w:lang w:eastAsia="zh-CN"/>
        </w:rPr>
        <w:t>: 167-175 [PMID: 26557755 DOI: 10.5114/wo.2014.44294]</w:t>
      </w:r>
    </w:p>
    <w:p w14:paraId="5CE0147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 </w:t>
      </w:r>
      <w:proofErr w:type="spellStart"/>
      <w:r w:rsidRPr="00C819C4">
        <w:rPr>
          <w:rFonts w:ascii="Book Antiqua" w:eastAsia="等线" w:hAnsi="Book Antiqua" w:cs="Times New Roman"/>
          <w:b/>
          <w:kern w:val="2"/>
          <w:sz w:val="24"/>
          <w:szCs w:val="24"/>
          <w:lang w:eastAsia="zh-CN"/>
        </w:rPr>
        <w:t>Bonovas</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Statins: do they have a potential role in cancer prevention and modifying cancer-related outcomes? </w:t>
      </w:r>
      <w:r w:rsidRPr="00C819C4">
        <w:rPr>
          <w:rFonts w:ascii="Book Antiqua" w:eastAsia="等线" w:hAnsi="Book Antiqua" w:cs="Times New Roman"/>
          <w:i/>
          <w:kern w:val="2"/>
          <w:sz w:val="24"/>
          <w:szCs w:val="24"/>
          <w:lang w:eastAsia="zh-CN"/>
        </w:rPr>
        <w:t>Drugs</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74</w:t>
      </w:r>
      <w:r w:rsidRPr="00C819C4">
        <w:rPr>
          <w:rFonts w:ascii="Book Antiqua" w:eastAsia="等线" w:hAnsi="Book Antiqua" w:cs="Times New Roman"/>
          <w:kern w:val="2"/>
          <w:sz w:val="24"/>
          <w:szCs w:val="24"/>
          <w:lang w:eastAsia="zh-CN"/>
        </w:rPr>
        <w:t>: 1841-1848 [PMID: 25288321 DOI: 10.1007/s40265-014-0309-2]</w:t>
      </w:r>
    </w:p>
    <w:p w14:paraId="1B7EC3A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 </w:t>
      </w:r>
      <w:proofErr w:type="spellStart"/>
      <w:r w:rsidRPr="00C819C4">
        <w:rPr>
          <w:rFonts w:ascii="Book Antiqua" w:eastAsia="等线" w:hAnsi="Book Antiqua" w:cs="Times New Roman"/>
          <w:b/>
          <w:kern w:val="2"/>
          <w:sz w:val="24"/>
          <w:szCs w:val="24"/>
          <w:lang w:eastAsia="zh-CN"/>
        </w:rPr>
        <w:t>Licarete</w:t>
      </w:r>
      <w:proofErr w:type="spellEnd"/>
      <w:r w:rsidRPr="00C819C4">
        <w:rPr>
          <w:rFonts w:ascii="Book Antiqua" w:eastAsia="等线" w:hAnsi="Book Antiqua" w:cs="Times New Roman"/>
          <w:b/>
          <w:kern w:val="2"/>
          <w:sz w:val="24"/>
          <w:szCs w:val="24"/>
          <w:lang w:eastAsia="zh-CN"/>
        </w:rPr>
        <w:t xml:space="preserve"> E</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Sesarman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Banciu</w:t>
      </w:r>
      <w:proofErr w:type="spellEnd"/>
      <w:r w:rsidRPr="00C819C4">
        <w:rPr>
          <w:rFonts w:ascii="Book Antiqua" w:eastAsia="等线" w:hAnsi="Book Antiqua" w:cs="Times New Roman"/>
          <w:kern w:val="2"/>
          <w:sz w:val="24"/>
          <w:szCs w:val="24"/>
          <w:lang w:eastAsia="zh-CN"/>
        </w:rPr>
        <w:t xml:space="preserve"> M. Exploitation of pleiotropic actions of statins by using </w:t>
      </w:r>
      <w:proofErr w:type="spellStart"/>
      <w:r w:rsidRPr="00C819C4">
        <w:rPr>
          <w:rFonts w:ascii="Book Antiqua" w:eastAsia="等线" w:hAnsi="Book Antiqua" w:cs="Times New Roman"/>
          <w:kern w:val="2"/>
          <w:sz w:val="24"/>
          <w:szCs w:val="24"/>
          <w:lang w:eastAsia="zh-CN"/>
        </w:rPr>
        <w:t>tumour</w:t>
      </w:r>
      <w:proofErr w:type="spellEnd"/>
      <w:r w:rsidRPr="00C819C4">
        <w:rPr>
          <w:rFonts w:ascii="Book Antiqua" w:eastAsia="等线" w:hAnsi="Book Antiqua" w:cs="Times New Roman"/>
          <w:kern w:val="2"/>
          <w:sz w:val="24"/>
          <w:szCs w:val="24"/>
          <w:lang w:eastAsia="zh-CN"/>
        </w:rPr>
        <w:t xml:space="preserve">-targeted delivery systems.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Microencapsul</w:t>
      </w:r>
      <w:proofErr w:type="spellEnd"/>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619-631 [PMID: 26299551 DOI: 10.3109/02652048.2015.1073383]</w:t>
      </w:r>
    </w:p>
    <w:p w14:paraId="6925632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11 </w:t>
      </w:r>
      <w:proofErr w:type="spellStart"/>
      <w:r w:rsidRPr="00C819C4">
        <w:rPr>
          <w:rFonts w:ascii="Book Antiqua" w:eastAsia="等线" w:hAnsi="Book Antiqua" w:cs="Times New Roman"/>
          <w:b/>
          <w:kern w:val="2"/>
          <w:sz w:val="24"/>
          <w:szCs w:val="24"/>
          <w:lang w:eastAsia="zh-CN"/>
        </w:rPr>
        <w:t>Osmak</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Statins and cancer: current and future prospects. </w:t>
      </w:r>
      <w:r w:rsidRPr="00C819C4">
        <w:rPr>
          <w:rFonts w:ascii="Book Antiqua" w:eastAsia="等线" w:hAnsi="Book Antiqua" w:cs="Times New Roman"/>
          <w:i/>
          <w:kern w:val="2"/>
          <w:sz w:val="24"/>
          <w:szCs w:val="24"/>
          <w:lang w:eastAsia="zh-CN"/>
        </w:rPr>
        <w:t>Cancer Lett</w:t>
      </w:r>
      <w:r w:rsidRPr="00C819C4">
        <w:rPr>
          <w:rFonts w:ascii="Book Antiqua" w:eastAsia="等线" w:hAnsi="Book Antiqua" w:cs="Times New Roman"/>
          <w:kern w:val="2"/>
          <w:sz w:val="24"/>
          <w:szCs w:val="24"/>
          <w:lang w:eastAsia="zh-CN"/>
        </w:rPr>
        <w:t xml:space="preserve"> 2012; </w:t>
      </w:r>
      <w:r w:rsidRPr="00C819C4">
        <w:rPr>
          <w:rFonts w:ascii="Book Antiqua" w:eastAsia="等线" w:hAnsi="Book Antiqua" w:cs="Times New Roman"/>
          <w:b/>
          <w:kern w:val="2"/>
          <w:sz w:val="24"/>
          <w:szCs w:val="24"/>
          <w:lang w:eastAsia="zh-CN"/>
        </w:rPr>
        <w:t>324</w:t>
      </w:r>
      <w:r w:rsidRPr="00C819C4">
        <w:rPr>
          <w:rFonts w:ascii="Book Antiqua" w:eastAsia="等线" w:hAnsi="Book Antiqua" w:cs="Times New Roman"/>
          <w:kern w:val="2"/>
          <w:sz w:val="24"/>
          <w:szCs w:val="24"/>
          <w:lang w:eastAsia="zh-CN"/>
        </w:rPr>
        <w:t>: 1-12 [PMID: 22542807 DOI: 10.1016/j.canlet.2012.04.011]</w:t>
      </w:r>
    </w:p>
    <w:p w14:paraId="5A5A3F9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12 </w:t>
      </w:r>
      <w:r w:rsidRPr="00C819C4">
        <w:rPr>
          <w:rFonts w:ascii="Book Antiqua" w:eastAsia="等线" w:hAnsi="Book Antiqua" w:cs="Times New Roman"/>
          <w:b/>
          <w:kern w:val="2"/>
          <w:sz w:val="24"/>
          <w:szCs w:val="24"/>
          <w:lang w:eastAsia="zh-CN"/>
        </w:rPr>
        <w:t>Kim J</w:t>
      </w:r>
      <w:r w:rsidRPr="00C819C4">
        <w:rPr>
          <w:rFonts w:ascii="Book Antiqua" w:eastAsia="等线" w:hAnsi="Book Antiqua" w:cs="Times New Roman"/>
          <w:kern w:val="2"/>
          <w:sz w:val="24"/>
          <w:szCs w:val="24"/>
          <w:lang w:eastAsia="zh-CN"/>
        </w:rPr>
        <w:t xml:space="preserve">, Choi EA, Han YE, Lee JW, Kim YS, Kim Y, You HS, Hyun HJ, Kang HT. Association between statin use and all-cause mortality in cancer survivors, based on the Korean health insurance service between 2002 and 2015. </w:t>
      </w:r>
      <w:proofErr w:type="spellStart"/>
      <w:r w:rsidRPr="00C819C4">
        <w:rPr>
          <w:rFonts w:ascii="Book Antiqua" w:eastAsia="等线" w:hAnsi="Book Antiqua" w:cs="Times New Roman"/>
          <w:i/>
          <w:kern w:val="2"/>
          <w:sz w:val="24"/>
          <w:szCs w:val="24"/>
          <w:lang w:eastAsia="zh-CN"/>
        </w:rPr>
        <w:t>Nutr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Cardiovasc</w:t>
      </w:r>
      <w:proofErr w:type="spellEnd"/>
      <w:r w:rsidRPr="00C819C4">
        <w:rPr>
          <w:rFonts w:ascii="Book Antiqua" w:eastAsia="等线" w:hAnsi="Book Antiqua" w:cs="Times New Roman"/>
          <w:i/>
          <w:kern w:val="2"/>
          <w:sz w:val="24"/>
          <w:szCs w:val="24"/>
          <w:lang w:eastAsia="zh-CN"/>
        </w:rPr>
        <w:t xml:space="preserve"> Dis</w:t>
      </w:r>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30</w:t>
      </w:r>
      <w:r w:rsidRPr="00C819C4">
        <w:rPr>
          <w:rFonts w:ascii="Book Antiqua" w:eastAsia="等线" w:hAnsi="Book Antiqua" w:cs="Times New Roman"/>
          <w:kern w:val="2"/>
          <w:sz w:val="24"/>
          <w:szCs w:val="24"/>
          <w:lang w:eastAsia="zh-CN"/>
        </w:rPr>
        <w:t>: 434-440 [PMID: 31831365 DOI: 10.1016/j.numecd.2019.11.002]</w:t>
      </w:r>
    </w:p>
    <w:p w14:paraId="53473F7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13 </w:t>
      </w:r>
      <w:proofErr w:type="spellStart"/>
      <w:r w:rsidRPr="00C819C4">
        <w:rPr>
          <w:rFonts w:ascii="Book Antiqua" w:eastAsia="等线" w:hAnsi="Book Antiqua" w:cs="Times New Roman"/>
          <w:b/>
          <w:kern w:val="2"/>
          <w:sz w:val="24"/>
          <w:szCs w:val="24"/>
          <w:lang w:eastAsia="zh-CN"/>
        </w:rPr>
        <w:t>Sirtori</w:t>
      </w:r>
      <w:proofErr w:type="spellEnd"/>
      <w:r w:rsidRPr="00C819C4">
        <w:rPr>
          <w:rFonts w:ascii="Book Antiqua" w:eastAsia="等线" w:hAnsi="Book Antiqua" w:cs="Times New Roman"/>
          <w:b/>
          <w:kern w:val="2"/>
          <w:sz w:val="24"/>
          <w:szCs w:val="24"/>
          <w:lang w:eastAsia="zh-CN"/>
        </w:rPr>
        <w:t xml:space="preserve"> CR</w:t>
      </w:r>
      <w:r w:rsidRPr="00C819C4">
        <w:rPr>
          <w:rFonts w:ascii="Book Antiqua" w:eastAsia="等线" w:hAnsi="Book Antiqua" w:cs="Times New Roman"/>
          <w:kern w:val="2"/>
          <w:sz w:val="24"/>
          <w:szCs w:val="24"/>
          <w:lang w:eastAsia="zh-CN"/>
        </w:rPr>
        <w:t>.</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The pharmacology of statins.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i/>
          <w:kern w:val="2"/>
          <w:sz w:val="24"/>
          <w:szCs w:val="24"/>
          <w:lang w:eastAsia="zh-CN"/>
        </w:rPr>
        <w:t xml:space="preserve"> Res</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88</w:t>
      </w:r>
      <w:r w:rsidRPr="00C819C4">
        <w:rPr>
          <w:rFonts w:ascii="Book Antiqua" w:eastAsia="等线" w:hAnsi="Book Antiqua" w:cs="Times New Roman"/>
          <w:kern w:val="2"/>
          <w:sz w:val="24"/>
          <w:szCs w:val="24"/>
          <w:lang w:eastAsia="zh-CN"/>
        </w:rPr>
        <w:t>: 3-11 [PMID: 24657242 DOI: 10.1016/j.phrs.2014.03.002]</w:t>
      </w:r>
    </w:p>
    <w:p w14:paraId="6F5A21A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14 </w:t>
      </w:r>
      <w:proofErr w:type="spellStart"/>
      <w:r w:rsidRPr="00C819C4">
        <w:rPr>
          <w:rFonts w:ascii="Book Antiqua" w:eastAsia="等线" w:hAnsi="Book Antiqua" w:cs="Times New Roman"/>
          <w:b/>
          <w:kern w:val="2"/>
          <w:sz w:val="24"/>
          <w:szCs w:val="24"/>
          <w:lang w:eastAsia="zh-CN"/>
        </w:rPr>
        <w:t>Arefieva</w:t>
      </w:r>
      <w:proofErr w:type="spellEnd"/>
      <w:r w:rsidRPr="00C819C4">
        <w:rPr>
          <w:rFonts w:ascii="Book Antiqua" w:eastAsia="等线" w:hAnsi="Book Antiqua" w:cs="Times New Roman"/>
          <w:b/>
          <w:kern w:val="2"/>
          <w:sz w:val="24"/>
          <w:szCs w:val="24"/>
          <w:lang w:eastAsia="zh-CN"/>
        </w:rPr>
        <w:t xml:space="preserve"> TI</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Filatova</w:t>
      </w:r>
      <w:proofErr w:type="spellEnd"/>
      <w:r w:rsidRPr="00C819C4">
        <w:rPr>
          <w:rFonts w:ascii="Book Antiqua" w:eastAsia="等线" w:hAnsi="Book Antiqua" w:cs="Times New Roman"/>
          <w:kern w:val="2"/>
          <w:sz w:val="24"/>
          <w:szCs w:val="24"/>
          <w:lang w:eastAsia="zh-CN"/>
        </w:rPr>
        <w:t xml:space="preserve"> AY, </w:t>
      </w:r>
      <w:proofErr w:type="spellStart"/>
      <w:r w:rsidRPr="00C819C4">
        <w:rPr>
          <w:rFonts w:ascii="Book Antiqua" w:eastAsia="等线" w:hAnsi="Book Antiqua" w:cs="Times New Roman"/>
          <w:kern w:val="2"/>
          <w:sz w:val="24"/>
          <w:szCs w:val="24"/>
          <w:lang w:eastAsia="zh-CN"/>
        </w:rPr>
        <w:t>Potekhina</w:t>
      </w:r>
      <w:proofErr w:type="spellEnd"/>
      <w:r w:rsidRPr="00C819C4">
        <w:rPr>
          <w:rFonts w:ascii="Book Antiqua" w:eastAsia="等线" w:hAnsi="Book Antiqua" w:cs="Times New Roman"/>
          <w:kern w:val="2"/>
          <w:sz w:val="24"/>
          <w:szCs w:val="24"/>
          <w:lang w:eastAsia="zh-CN"/>
        </w:rPr>
        <w:t xml:space="preserve"> AV, </w:t>
      </w:r>
      <w:proofErr w:type="spellStart"/>
      <w:r w:rsidRPr="00C819C4">
        <w:rPr>
          <w:rFonts w:ascii="Book Antiqua" w:eastAsia="等线" w:hAnsi="Book Antiqua" w:cs="Times New Roman"/>
          <w:kern w:val="2"/>
          <w:sz w:val="24"/>
          <w:szCs w:val="24"/>
          <w:lang w:eastAsia="zh-CN"/>
        </w:rPr>
        <w:t>Shchinova</w:t>
      </w:r>
      <w:proofErr w:type="spellEnd"/>
      <w:r w:rsidRPr="00C819C4">
        <w:rPr>
          <w:rFonts w:ascii="Book Antiqua" w:eastAsia="等线" w:hAnsi="Book Antiqua" w:cs="Times New Roman"/>
          <w:kern w:val="2"/>
          <w:sz w:val="24"/>
          <w:szCs w:val="24"/>
          <w:lang w:eastAsia="zh-CN"/>
        </w:rPr>
        <w:t xml:space="preserve"> AM. </w:t>
      </w:r>
      <w:proofErr w:type="gramStart"/>
      <w:r w:rsidRPr="00C819C4">
        <w:rPr>
          <w:rFonts w:ascii="Book Antiqua" w:eastAsia="等线" w:hAnsi="Book Antiqua" w:cs="Times New Roman"/>
          <w:kern w:val="2"/>
          <w:sz w:val="24"/>
          <w:szCs w:val="24"/>
          <w:lang w:eastAsia="zh-CN"/>
        </w:rPr>
        <w:t>Immunotropic Effects and Proposed Mechanism of Action for 3-Hydroxy-3-methylglutaryl-coenzyme A Reductase Inhibitors (Statins).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Biochemistry (</w:t>
      </w:r>
      <w:proofErr w:type="spellStart"/>
      <w:r w:rsidRPr="00C819C4">
        <w:rPr>
          <w:rFonts w:ascii="Book Antiqua" w:eastAsia="等线" w:hAnsi="Book Antiqua" w:cs="Times New Roman"/>
          <w:i/>
          <w:kern w:val="2"/>
          <w:sz w:val="24"/>
          <w:szCs w:val="24"/>
          <w:lang w:eastAsia="zh-CN"/>
        </w:rPr>
        <w:t>Mosc</w:t>
      </w:r>
      <w:proofErr w:type="spellEnd"/>
      <w:r w:rsidRPr="00C819C4">
        <w:rPr>
          <w:rFonts w:ascii="Book Antiqua" w:eastAsia="等线" w:hAnsi="Book Antiqua" w:cs="Times New Roman"/>
          <w:i/>
          <w:kern w:val="2"/>
          <w:sz w:val="24"/>
          <w:szCs w:val="24"/>
          <w:lang w:eastAsia="zh-CN"/>
        </w:rPr>
        <w:t>)</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83</w:t>
      </w:r>
      <w:r w:rsidRPr="00C819C4">
        <w:rPr>
          <w:rFonts w:ascii="Book Antiqua" w:eastAsia="等线" w:hAnsi="Book Antiqua" w:cs="Times New Roman"/>
          <w:kern w:val="2"/>
          <w:sz w:val="24"/>
          <w:szCs w:val="24"/>
          <w:lang w:eastAsia="zh-CN"/>
        </w:rPr>
        <w:t>: 874-889 [PMID: 30208827 DOI: 10.1134/S0006297918080023]</w:t>
      </w:r>
    </w:p>
    <w:p w14:paraId="6FCAD03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15 </w:t>
      </w:r>
      <w:proofErr w:type="spellStart"/>
      <w:r w:rsidRPr="00C819C4">
        <w:rPr>
          <w:rFonts w:ascii="Book Antiqua" w:eastAsia="等线" w:hAnsi="Book Antiqua" w:cs="Times New Roman"/>
          <w:b/>
          <w:kern w:val="2"/>
          <w:sz w:val="24"/>
          <w:szCs w:val="24"/>
          <w:lang w:eastAsia="zh-CN"/>
        </w:rPr>
        <w:t>Bedi</w:t>
      </w:r>
      <w:proofErr w:type="spellEnd"/>
      <w:r w:rsidRPr="00C819C4">
        <w:rPr>
          <w:rFonts w:ascii="Book Antiqua" w:eastAsia="等线" w:hAnsi="Book Antiqua" w:cs="Times New Roman"/>
          <w:b/>
          <w:kern w:val="2"/>
          <w:sz w:val="24"/>
          <w:szCs w:val="24"/>
          <w:lang w:eastAsia="zh-CN"/>
        </w:rPr>
        <w:t xml:space="preserve"> O</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Dhawan</w:t>
      </w:r>
      <w:proofErr w:type="spellEnd"/>
      <w:r w:rsidRPr="00C819C4">
        <w:rPr>
          <w:rFonts w:ascii="Book Antiqua" w:eastAsia="等线" w:hAnsi="Book Antiqua" w:cs="Times New Roman"/>
          <w:kern w:val="2"/>
          <w:sz w:val="24"/>
          <w:szCs w:val="24"/>
          <w:lang w:eastAsia="zh-CN"/>
        </w:rPr>
        <w:t xml:space="preserve"> V, </w:t>
      </w:r>
      <w:proofErr w:type="gramStart"/>
      <w:r w:rsidRPr="00C819C4">
        <w:rPr>
          <w:rFonts w:ascii="Book Antiqua" w:eastAsia="等线" w:hAnsi="Book Antiqua" w:cs="Times New Roman"/>
          <w:kern w:val="2"/>
          <w:sz w:val="24"/>
          <w:szCs w:val="24"/>
          <w:lang w:eastAsia="zh-CN"/>
        </w:rPr>
        <w:t>Sharma</w:t>
      </w:r>
      <w:proofErr w:type="gramEnd"/>
      <w:r w:rsidRPr="00C819C4">
        <w:rPr>
          <w:rFonts w:ascii="Book Antiqua" w:eastAsia="等线" w:hAnsi="Book Antiqua" w:cs="Times New Roman"/>
          <w:kern w:val="2"/>
          <w:sz w:val="24"/>
          <w:szCs w:val="24"/>
          <w:lang w:eastAsia="zh-CN"/>
        </w:rPr>
        <w:t xml:space="preserve"> PL, Kumar P. Pleiotropic effects of statins: new therapeutic targets in drug design. </w:t>
      </w:r>
      <w:proofErr w:type="spellStart"/>
      <w:r w:rsidRPr="00C819C4">
        <w:rPr>
          <w:rFonts w:ascii="Book Antiqua" w:eastAsia="等线" w:hAnsi="Book Antiqua" w:cs="Times New Roman"/>
          <w:i/>
          <w:kern w:val="2"/>
          <w:sz w:val="24"/>
          <w:szCs w:val="24"/>
          <w:lang w:eastAsia="zh-CN"/>
        </w:rPr>
        <w:t>Naunyn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Schmiedebergs</w:t>
      </w:r>
      <w:proofErr w:type="spellEnd"/>
      <w:r w:rsidRPr="00C819C4">
        <w:rPr>
          <w:rFonts w:ascii="Book Antiqua" w:eastAsia="等线" w:hAnsi="Book Antiqua" w:cs="Times New Roman"/>
          <w:i/>
          <w:kern w:val="2"/>
          <w:sz w:val="24"/>
          <w:szCs w:val="24"/>
          <w:lang w:eastAsia="zh-CN"/>
        </w:rPr>
        <w:t xml:space="preserve"> Arch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389</w:t>
      </w:r>
      <w:r w:rsidRPr="00C819C4">
        <w:rPr>
          <w:rFonts w:ascii="Book Antiqua" w:eastAsia="等线" w:hAnsi="Book Antiqua" w:cs="Times New Roman"/>
          <w:kern w:val="2"/>
          <w:sz w:val="24"/>
          <w:szCs w:val="24"/>
          <w:lang w:eastAsia="zh-CN"/>
        </w:rPr>
        <w:t>: 695-712 [PMID: 27146293 DOI: 10.1007/s00210-016-1252-4]</w:t>
      </w:r>
    </w:p>
    <w:p w14:paraId="52A2132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lastRenderedPageBreak/>
        <w:t xml:space="preserve">16 </w:t>
      </w:r>
      <w:proofErr w:type="spellStart"/>
      <w:r w:rsidRPr="00C819C4">
        <w:rPr>
          <w:rFonts w:ascii="Book Antiqua" w:eastAsia="等线" w:hAnsi="Book Antiqua" w:cs="Times New Roman"/>
          <w:b/>
          <w:kern w:val="2"/>
          <w:sz w:val="24"/>
          <w:szCs w:val="24"/>
          <w:lang w:eastAsia="zh-CN"/>
        </w:rPr>
        <w:t>Saeedi</w:t>
      </w:r>
      <w:proofErr w:type="spellEnd"/>
      <w:r w:rsidRPr="00C819C4">
        <w:rPr>
          <w:rFonts w:ascii="Book Antiqua" w:eastAsia="等线" w:hAnsi="Book Antiqua" w:cs="Times New Roman"/>
          <w:b/>
          <w:kern w:val="2"/>
          <w:sz w:val="24"/>
          <w:szCs w:val="24"/>
          <w:lang w:eastAsia="zh-CN"/>
        </w:rPr>
        <w:t xml:space="preserve"> </w:t>
      </w:r>
      <w:proofErr w:type="spellStart"/>
      <w:r w:rsidRPr="00C819C4">
        <w:rPr>
          <w:rFonts w:ascii="Book Antiqua" w:eastAsia="等线" w:hAnsi="Book Antiqua" w:cs="Times New Roman"/>
          <w:b/>
          <w:kern w:val="2"/>
          <w:sz w:val="24"/>
          <w:szCs w:val="24"/>
          <w:lang w:eastAsia="zh-CN"/>
        </w:rPr>
        <w:t>Saravi</w:t>
      </w:r>
      <w:proofErr w:type="spellEnd"/>
      <w:r w:rsidRPr="00C819C4">
        <w:rPr>
          <w:rFonts w:ascii="Book Antiqua" w:eastAsia="等线" w:hAnsi="Book Antiqua" w:cs="Times New Roman"/>
          <w:b/>
          <w:kern w:val="2"/>
          <w:sz w:val="24"/>
          <w:szCs w:val="24"/>
          <w:lang w:eastAsia="zh-CN"/>
        </w:rPr>
        <w:t xml:space="preserve"> SS</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Saeedi</w:t>
      </w:r>
      <w:proofErr w:type="spell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Saravi</w:t>
      </w:r>
      <w:proofErr w:type="spellEnd"/>
      <w:r w:rsidRPr="00C819C4">
        <w:rPr>
          <w:rFonts w:ascii="Book Antiqua" w:eastAsia="等线" w:hAnsi="Book Antiqua" w:cs="Times New Roman"/>
          <w:kern w:val="2"/>
          <w:sz w:val="24"/>
          <w:szCs w:val="24"/>
          <w:lang w:eastAsia="zh-CN"/>
        </w:rPr>
        <w:t xml:space="preserve"> SS, </w:t>
      </w:r>
      <w:proofErr w:type="spellStart"/>
      <w:r w:rsidRPr="00C819C4">
        <w:rPr>
          <w:rFonts w:ascii="Book Antiqua" w:eastAsia="等线" w:hAnsi="Book Antiqua" w:cs="Times New Roman"/>
          <w:kern w:val="2"/>
          <w:sz w:val="24"/>
          <w:szCs w:val="24"/>
          <w:lang w:eastAsia="zh-CN"/>
        </w:rPr>
        <w:t>Arefidoust</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Dehpour</w:t>
      </w:r>
      <w:proofErr w:type="spellEnd"/>
      <w:r w:rsidRPr="00C819C4">
        <w:rPr>
          <w:rFonts w:ascii="Book Antiqua" w:eastAsia="等线" w:hAnsi="Book Antiqua" w:cs="Times New Roman"/>
          <w:kern w:val="2"/>
          <w:sz w:val="24"/>
          <w:szCs w:val="24"/>
          <w:lang w:eastAsia="zh-CN"/>
        </w:rPr>
        <w:t xml:space="preserve"> AR.</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The beneficial effects of HMG-CoA reductase inhibitors in the processes of neurodegeneration.</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Brain Dis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949-965 [PMID: 28578514 DOI: 10.1007/s11011-017-0021-5]</w:t>
      </w:r>
    </w:p>
    <w:p w14:paraId="2EC5F59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17 </w:t>
      </w:r>
      <w:r w:rsidRPr="00C819C4">
        <w:rPr>
          <w:rFonts w:ascii="Book Antiqua" w:eastAsia="等线" w:hAnsi="Book Antiqua" w:cs="Times New Roman"/>
          <w:b/>
          <w:kern w:val="2"/>
          <w:sz w:val="24"/>
          <w:szCs w:val="24"/>
          <w:lang w:eastAsia="zh-CN"/>
        </w:rPr>
        <w:t>Endres M</w:t>
      </w:r>
      <w:r w:rsidRPr="00C819C4">
        <w:rPr>
          <w:rFonts w:ascii="Book Antiqua" w:eastAsia="等线" w:hAnsi="Book Antiqua" w:cs="Times New Roman"/>
          <w:kern w:val="2"/>
          <w:sz w:val="24"/>
          <w:szCs w:val="24"/>
          <w:lang w:eastAsia="zh-CN"/>
        </w:rPr>
        <w:t>. Statins and stroke.</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Cereb</w:t>
      </w:r>
      <w:proofErr w:type="spellEnd"/>
      <w:r w:rsidRPr="00C819C4">
        <w:rPr>
          <w:rFonts w:ascii="Book Antiqua" w:eastAsia="等线" w:hAnsi="Book Antiqua" w:cs="Times New Roman"/>
          <w:i/>
          <w:kern w:val="2"/>
          <w:sz w:val="24"/>
          <w:szCs w:val="24"/>
          <w:lang w:eastAsia="zh-CN"/>
        </w:rPr>
        <w:t xml:space="preserve"> Blood Flow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kern w:val="2"/>
          <w:sz w:val="24"/>
          <w:szCs w:val="24"/>
          <w:lang w:eastAsia="zh-CN"/>
        </w:rPr>
        <w:t xml:space="preserve"> 2005; </w:t>
      </w:r>
      <w:r w:rsidRPr="00C819C4">
        <w:rPr>
          <w:rFonts w:ascii="Book Antiqua" w:eastAsia="等线" w:hAnsi="Book Antiqua" w:cs="Times New Roman"/>
          <w:b/>
          <w:kern w:val="2"/>
          <w:sz w:val="24"/>
          <w:szCs w:val="24"/>
          <w:lang w:eastAsia="zh-CN"/>
        </w:rPr>
        <w:t>25</w:t>
      </w:r>
      <w:r w:rsidRPr="00C819C4">
        <w:rPr>
          <w:rFonts w:ascii="Book Antiqua" w:eastAsia="等线" w:hAnsi="Book Antiqua" w:cs="Times New Roman"/>
          <w:kern w:val="2"/>
          <w:sz w:val="24"/>
          <w:szCs w:val="24"/>
          <w:lang w:eastAsia="zh-CN"/>
        </w:rPr>
        <w:t>: 1093-1110 [PMID: 15815580 DOI: 10.1038/sj.jcbfm.9600116]</w:t>
      </w:r>
    </w:p>
    <w:p w14:paraId="7B6C938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18 </w:t>
      </w:r>
      <w:r w:rsidRPr="00C819C4">
        <w:rPr>
          <w:rFonts w:ascii="Book Antiqua" w:eastAsia="等线" w:hAnsi="Book Antiqua" w:cs="Times New Roman"/>
          <w:b/>
          <w:kern w:val="2"/>
          <w:sz w:val="24"/>
          <w:szCs w:val="24"/>
          <w:lang w:eastAsia="zh-CN"/>
        </w:rPr>
        <w:t>Ling Q</w:t>
      </w:r>
      <w:r w:rsidRPr="00C819C4">
        <w:rPr>
          <w:rFonts w:ascii="Book Antiqua" w:eastAsia="等线" w:hAnsi="Book Antiqua" w:cs="Times New Roman"/>
          <w:kern w:val="2"/>
          <w:sz w:val="24"/>
          <w:szCs w:val="24"/>
          <w:lang w:eastAsia="zh-CN"/>
        </w:rPr>
        <w:t>, Tejada-Simon MV.</w:t>
      </w:r>
      <w:proofErr w:type="gramEnd"/>
      <w:r w:rsidRPr="00C819C4">
        <w:rPr>
          <w:rFonts w:ascii="Book Antiqua" w:eastAsia="等线" w:hAnsi="Book Antiqua" w:cs="Times New Roman"/>
          <w:kern w:val="2"/>
          <w:sz w:val="24"/>
          <w:szCs w:val="24"/>
          <w:lang w:eastAsia="zh-CN"/>
        </w:rPr>
        <w:t xml:space="preserve"> Statins and the brain: New perspective for old drugs. </w:t>
      </w:r>
      <w:proofErr w:type="spellStart"/>
      <w:r w:rsidRPr="00C819C4">
        <w:rPr>
          <w:rFonts w:ascii="Book Antiqua" w:eastAsia="等线" w:hAnsi="Book Antiqua" w:cs="Times New Roman"/>
          <w:i/>
          <w:kern w:val="2"/>
          <w:sz w:val="24"/>
          <w:szCs w:val="24"/>
          <w:lang w:eastAsia="zh-CN"/>
        </w:rPr>
        <w:t>Prog</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Neuropsychopharmacol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Biol</w:t>
      </w:r>
      <w:proofErr w:type="spellEnd"/>
      <w:r w:rsidRPr="00C819C4">
        <w:rPr>
          <w:rFonts w:ascii="Book Antiqua" w:eastAsia="等线" w:hAnsi="Book Antiqua" w:cs="Times New Roman"/>
          <w:i/>
          <w:kern w:val="2"/>
          <w:sz w:val="24"/>
          <w:szCs w:val="24"/>
          <w:lang w:eastAsia="zh-CN"/>
        </w:rPr>
        <w:t xml:space="preserve"> Psychiatry</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66</w:t>
      </w:r>
      <w:r w:rsidRPr="00C819C4">
        <w:rPr>
          <w:rFonts w:ascii="Book Antiqua" w:eastAsia="等线" w:hAnsi="Book Antiqua" w:cs="Times New Roman"/>
          <w:kern w:val="2"/>
          <w:sz w:val="24"/>
          <w:szCs w:val="24"/>
          <w:lang w:eastAsia="zh-CN"/>
        </w:rPr>
        <w:t>: 80-86 [PMID: 26655447 DOI: 10.1016/j.pnpbp.2015.11.013]</w:t>
      </w:r>
    </w:p>
    <w:p w14:paraId="0F656A4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19 </w:t>
      </w:r>
      <w:r w:rsidRPr="00C819C4">
        <w:rPr>
          <w:rFonts w:ascii="Book Antiqua" w:eastAsia="等线" w:hAnsi="Book Antiqua" w:cs="Times New Roman"/>
          <w:b/>
          <w:kern w:val="2"/>
          <w:sz w:val="24"/>
          <w:szCs w:val="24"/>
          <w:lang w:eastAsia="zh-CN"/>
        </w:rPr>
        <w:t>Kato S</w:t>
      </w:r>
      <w:r w:rsidRPr="00C819C4">
        <w:rPr>
          <w:rFonts w:ascii="Book Antiqua" w:eastAsia="等线" w:hAnsi="Book Antiqua" w:cs="Times New Roman"/>
          <w:kern w:val="2"/>
          <w:sz w:val="24"/>
          <w:szCs w:val="24"/>
          <w:lang w:eastAsia="zh-CN"/>
        </w:rPr>
        <w:t xml:space="preserve">, Smalley S, </w:t>
      </w:r>
      <w:proofErr w:type="spellStart"/>
      <w:r w:rsidRPr="00C819C4">
        <w:rPr>
          <w:rFonts w:ascii="Book Antiqua" w:eastAsia="等线" w:hAnsi="Book Antiqua" w:cs="Times New Roman"/>
          <w:kern w:val="2"/>
          <w:sz w:val="24"/>
          <w:szCs w:val="24"/>
          <w:lang w:eastAsia="zh-CN"/>
        </w:rPr>
        <w:t>Sadarangani</w:t>
      </w:r>
      <w:proofErr w:type="spellEnd"/>
      <w:r w:rsidRPr="00C819C4">
        <w:rPr>
          <w:rFonts w:ascii="Book Antiqua" w:eastAsia="等线" w:hAnsi="Book Antiqua" w:cs="Times New Roman"/>
          <w:kern w:val="2"/>
          <w:sz w:val="24"/>
          <w:szCs w:val="24"/>
          <w:lang w:eastAsia="zh-CN"/>
        </w:rPr>
        <w:t xml:space="preserve"> A, Chen-Lin K, </w:t>
      </w:r>
      <w:proofErr w:type="spellStart"/>
      <w:r w:rsidRPr="00C819C4">
        <w:rPr>
          <w:rFonts w:ascii="Book Antiqua" w:eastAsia="等线" w:hAnsi="Book Antiqua" w:cs="Times New Roman"/>
          <w:kern w:val="2"/>
          <w:sz w:val="24"/>
          <w:szCs w:val="24"/>
          <w:lang w:eastAsia="zh-CN"/>
        </w:rPr>
        <w:t>Oliva</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Brañes</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Carvajal</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Gejman</w:t>
      </w:r>
      <w:proofErr w:type="spellEnd"/>
      <w:r w:rsidRPr="00C819C4">
        <w:rPr>
          <w:rFonts w:ascii="Book Antiqua" w:eastAsia="等线" w:hAnsi="Book Antiqua" w:cs="Times New Roman"/>
          <w:kern w:val="2"/>
          <w:sz w:val="24"/>
          <w:szCs w:val="24"/>
          <w:lang w:eastAsia="zh-CN"/>
        </w:rPr>
        <w:t xml:space="preserve"> R, Owen GI, </w:t>
      </w:r>
      <w:proofErr w:type="spellStart"/>
      <w:r w:rsidRPr="00C819C4">
        <w:rPr>
          <w:rFonts w:ascii="Book Antiqua" w:eastAsia="等线" w:hAnsi="Book Antiqua" w:cs="Times New Roman"/>
          <w:kern w:val="2"/>
          <w:sz w:val="24"/>
          <w:szCs w:val="24"/>
          <w:lang w:eastAsia="zh-CN"/>
        </w:rPr>
        <w:t>Cuello</w:t>
      </w:r>
      <w:proofErr w:type="spellEnd"/>
      <w:r w:rsidRPr="00C819C4">
        <w:rPr>
          <w:rFonts w:ascii="Book Antiqua" w:eastAsia="等线" w:hAnsi="Book Antiqua" w:cs="Times New Roman"/>
          <w:kern w:val="2"/>
          <w:sz w:val="24"/>
          <w:szCs w:val="24"/>
          <w:lang w:eastAsia="zh-CN"/>
        </w:rPr>
        <w:t xml:space="preserve"> M. Lipophilic but not hydrophilic statins selectively induce cell death in </w:t>
      </w:r>
      <w:proofErr w:type="spellStart"/>
      <w:r w:rsidRPr="00C819C4">
        <w:rPr>
          <w:rFonts w:ascii="Book Antiqua" w:eastAsia="等线" w:hAnsi="Book Antiqua" w:cs="Times New Roman"/>
          <w:kern w:val="2"/>
          <w:sz w:val="24"/>
          <w:szCs w:val="24"/>
          <w:lang w:eastAsia="zh-CN"/>
        </w:rPr>
        <w:t>gynaecological</w:t>
      </w:r>
      <w:proofErr w:type="spellEnd"/>
      <w:r w:rsidRPr="00C819C4">
        <w:rPr>
          <w:rFonts w:ascii="Book Antiqua" w:eastAsia="等线" w:hAnsi="Book Antiqua" w:cs="Times New Roman"/>
          <w:kern w:val="2"/>
          <w:sz w:val="24"/>
          <w:szCs w:val="24"/>
          <w:lang w:eastAsia="zh-CN"/>
        </w:rPr>
        <w:t xml:space="preserve"> cancers expressing high levels of </w:t>
      </w:r>
      <w:proofErr w:type="spellStart"/>
      <w:r w:rsidRPr="00C819C4">
        <w:rPr>
          <w:rFonts w:ascii="Book Antiqua" w:eastAsia="等线" w:hAnsi="Book Antiqua" w:cs="Times New Roman"/>
          <w:kern w:val="2"/>
          <w:sz w:val="24"/>
          <w:szCs w:val="24"/>
          <w:lang w:eastAsia="zh-CN"/>
        </w:rPr>
        <w:t>HMGCoA</w:t>
      </w:r>
      <w:proofErr w:type="spell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reductase</w:t>
      </w:r>
      <w:proofErr w:type="spell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J Cell Mol Med</w:t>
      </w:r>
      <w:r w:rsidRPr="00C819C4">
        <w:rPr>
          <w:rFonts w:ascii="Book Antiqua" w:eastAsia="等线" w:hAnsi="Book Antiqua" w:cs="Times New Roman"/>
          <w:kern w:val="2"/>
          <w:sz w:val="24"/>
          <w:szCs w:val="24"/>
          <w:lang w:eastAsia="zh-CN"/>
        </w:rPr>
        <w:t xml:space="preserve"> 2010;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1180-1193 [PMID: 19432822 DOI: 10.1111/j.1582-4934.2009.00771.x]</w:t>
      </w:r>
    </w:p>
    <w:p w14:paraId="40AC035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20 </w:t>
      </w:r>
      <w:proofErr w:type="spellStart"/>
      <w:r w:rsidRPr="00C819C4">
        <w:rPr>
          <w:rFonts w:ascii="Book Antiqua" w:eastAsia="等线" w:hAnsi="Book Antiqua" w:cs="Times New Roman"/>
          <w:b/>
          <w:kern w:val="2"/>
          <w:sz w:val="24"/>
          <w:szCs w:val="24"/>
          <w:lang w:eastAsia="zh-CN"/>
        </w:rPr>
        <w:t>Schointuch</w:t>
      </w:r>
      <w:proofErr w:type="spellEnd"/>
      <w:r w:rsidRPr="00C819C4">
        <w:rPr>
          <w:rFonts w:ascii="Book Antiqua" w:eastAsia="等线" w:hAnsi="Book Antiqua" w:cs="Times New Roman"/>
          <w:b/>
          <w:kern w:val="2"/>
          <w:sz w:val="24"/>
          <w:szCs w:val="24"/>
          <w:lang w:eastAsia="zh-CN"/>
        </w:rPr>
        <w:t xml:space="preserve"> MN</w:t>
      </w:r>
      <w:r w:rsidRPr="00C819C4">
        <w:rPr>
          <w:rFonts w:ascii="Book Antiqua" w:eastAsia="等线" w:hAnsi="Book Antiqua" w:cs="Times New Roman"/>
          <w:kern w:val="2"/>
          <w:sz w:val="24"/>
          <w:szCs w:val="24"/>
          <w:lang w:eastAsia="zh-CN"/>
        </w:rPr>
        <w:t xml:space="preserve">, Gilliam TP, Stine JE, Han X, Zhou C, Gehrig PA, Kim K, Bae-Jump VL. Simvastatin, an HMG-CoA reductase inhibitor, exhibits anti-metastatic and anti-tumorigenic effects in endometrial cancer.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134</w:t>
      </w:r>
      <w:r w:rsidRPr="00C819C4">
        <w:rPr>
          <w:rFonts w:ascii="Book Antiqua" w:eastAsia="等线" w:hAnsi="Book Antiqua" w:cs="Times New Roman"/>
          <w:kern w:val="2"/>
          <w:sz w:val="24"/>
          <w:szCs w:val="24"/>
          <w:lang w:eastAsia="zh-CN"/>
        </w:rPr>
        <w:t>: 346-355 [PMID: 24880141 DOI: 10.1016/j.ygyno.2014.05.015]</w:t>
      </w:r>
    </w:p>
    <w:p w14:paraId="2208BB4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21 </w:t>
      </w:r>
      <w:r w:rsidRPr="00C819C4">
        <w:rPr>
          <w:rFonts w:ascii="Book Antiqua" w:eastAsia="等线" w:hAnsi="Book Antiqua" w:cs="Times New Roman"/>
          <w:b/>
          <w:kern w:val="2"/>
          <w:sz w:val="24"/>
          <w:szCs w:val="24"/>
          <w:lang w:eastAsia="zh-CN"/>
        </w:rPr>
        <w:t>Wang ST</w:t>
      </w:r>
      <w:r w:rsidRPr="00C819C4">
        <w:rPr>
          <w:rFonts w:ascii="Book Antiqua" w:eastAsia="等线" w:hAnsi="Book Antiqua" w:cs="Times New Roman"/>
          <w:kern w:val="2"/>
          <w:sz w:val="24"/>
          <w:szCs w:val="24"/>
          <w:lang w:eastAsia="zh-CN"/>
        </w:rPr>
        <w:t>, Ho HJ, Lin JT, Shieh JJ, Wu CY.</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Simvastatin-induced cell cycle arrest through inhibition of STAT3/SKP2 axis and activation of AMPK to promote p27 and p21 accumulation in hepatocellular carcinoma cells.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Cell Death Dis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e2626 [PMID: 28230855 DOI: 10.1038/cddis.2016.472]</w:t>
      </w:r>
    </w:p>
    <w:p w14:paraId="4405861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22 </w:t>
      </w:r>
      <w:r w:rsidRPr="00C819C4">
        <w:rPr>
          <w:rFonts w:ascii="Book Antiqua" w:eastAsia="等线" w:hAnsi="Book Antiqua" w:cs="Times New Roman"/>
          <w:b/>
          <w:kern w:val="2"/>
          <w:sz w:val="24"/>
          <w:szCs w:val="24"/>
          <w:lang w:eastAsia="zh-CN"/>
        </w:rPr>
        <w:t>Jones HM</w:t>
      </w:r>
      <w:r w:rsidRPr="00C819C4">
        <w:rPr>
          <w:rFonts w:ascii="Book Antiqua" w:eastAsia="等线" w:hAnsi="Book Antiqua" w:cs="Times New Roman"/>
          <w:kern w:val="2"/>
          <w:sz w:val="24"/>
          <w:szCs w:val="24"/>
          <w:lang w:eastAsia="zh-CN"/>
        </w:rPr>
        <w:t>, Fang Z, Sun W, Clark LH, Stine JE, Tran AQ, Sullivan SA, Gilliam TP, Zhou C, Bae-Jump VL.</w:t>
      </w:r>
      <w:proofErr w:type="gramEnd"/>
      <w:r w:rsidRPr="00C819C4">
        <w:rPr>
          <w:rFonts w:ascii="Book Antiqua" w:eastAsia="等线" w:hAnsi="Book Antiqua" w:cs="Times New Roman"/>
          <w:kern w:val="2"/>
          <w:sz w:val="24"/>
          <w:szCs w:val="24"/>
          <w:lang w:eastAsia="zh-CN"/>
        </w:rPr>
        <w:t xml:space="preserve"> Atorvastatin exhibits anti-tumorigenic and anti-metastatic effects in ovarian cancer </w:t>
      </w:r>
      <w:r w:rsidRPr="00C819C4">
        <w:rPr>
          <w:rFonts w:ascii="Book Antiqua" w:eastAsia="等线" w:hAnsi="Book Antiqua" w:cs="Times New Roman"/>
          <w:i/>
          <w:kern w:val="2"/>
          <w:sz w:val="24"/>
          <w:szCs w:val="24"/>
          <w:lang w:eastAsia="zh-CN"/>
        </w:rPr>
        <w:t>in vitro</w:t>
      </w:r>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Am J Cancer Res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7</w:t>
      </w:r>
      <w:r w:rsidRPr="00C819C4">
        <w:rPr>
          <w:rFonts w:ascii="Book Antiqua" w:eastAsia="等线" w:hAnsi="Book Antiqua" w:cs="Times New Roman"/>
          <w:kern w:val="2"/>
          <w:sz w:val="24"/>
          <w:szCs w:val="24"/>
          <w:lang w:eastAsia="zh-CN"/>
        </w:rPr>
        <w:t>: 2478-2490 [PMID: 29312801]</w:t>
      </w:r>
    </w:p>
    <w:p w14:paraId="22F6A88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23 </w:t>
      </w:r>
      <w:proofErr w:type="spellStart"/>
      <w:r w:rsidRPr="00C819C4">
        <w:rPr>
          <w:rFonts w:ascii="Book Antiqua" w:eastAsia="等线" w:hAnsi="Book Antiqua" w:cs="Times New Roman"/>
          <w:b/>
          <w:kern w:val="2"/>
          <w:sz w:val="24"/>
          <w:szCs w:val="24"/>
          <w:lang w:eastAsia="zh-CN"/>
        </w:rPr>
        <w:t>Zaleska</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Mozenska</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Bil</w:t>
      </w:r>
      <w:proofErr w:type="spellEnd"/>
      <w:r w:rsidRPr="00C819C4">
        <w:rPr>
          <w:rFonts w:ascii="Book Antiqua" w:eastAsia="等线" w:hAnsi="Book Antiqua" w:cs="Times New Roman"/>
          <w:kern w:val="2"/>
          <w:sz w:val="24"/>
          <w:szCs w:val="24"/>
          <w:lang w:eastAsia="zh-CN"/>
        </w:rPr>
        <w:t xml:space="preserve"> J. Statins use and cancer: an update. </w:t>
      </w:r>
      <w:r w:rsidRPr="00C819C4">
        <w:rPr>
          <w:rFonts w:ascii="Book Antiqua" w:eastAsia="等线" w:hAnsi="Book Antiqua" w:cs="Times New Roman"/>
          <w:i/>
          <w:kern w:val="2"/>
          <w:sz w:val="24"/>
          <w:szCs w:val="24"/>
          <w:lang w:eastAsia="zh-CN"/>
        </w:rPr>
        <w:t>Future Oncol</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1497-1509 [PMID: 29722274 DOI: 10.2217/fon-2017-0543]</w:t>
      </w:r>
    </w:p>
    <w:p w14:paraId="6BAD14E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24 </w:t>
      </w:r>
      <w:proofErr w:type="spellStart"/>
      <w:r w:rsidRPr="00C819C4">
        <w:rPr>
          <w:rFonts w:ascii="Book Antiqua" w:eastAsia="等线" w:hAnsi="Book Antiqua" w:cs="Times New Roman"/>
          <w:b/>
          <w:kern w:val="2"/>
          <w:sz w:val="24"/>
          <w:szCs w:val="24"/>
          <w:lang w:eastAsia="zh-CN"/>
        </w:rPr>
        <w:t>Ahmadi</w:t>
      </w:r>
      <w:proofErr w:type="spellEnd"/>
      <w:r w:rsidRPr="00C819C4">
        <w:rPr>
          <w:rFonts w:ascii="Book Antiqua" w:eastAsia="等线" w:hAnsi="Book Antiqua" w:cs="Times New Roman"/>
          <w:b/>
          <w:kern w:val="2"/>
          <w:sz w:val="24"/>
          <w:szCs w:val="24"/>
          <w:lang w:eastAsia="zh-CN"/>
        </w:rPr>
        <w:t xml:space="preserve"> Y</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Karimian</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Panahi</w:t>
      </w:r>
      <w:proofErr w:type="spellEnd"/>
      <w:r w:rsidRPr="00C819C4">
        <w:rPr>
          <w:rFonts w:ascii="Book Antiqua" w:eastAsia="等线" w:hAnsi="Book Antiqua" w:cs="Times New Roman"/>
          <w:kern w:val="2"/>
          <w:sz w:val="24"/>
          <w:szCs w:val="24"/>
          <w:lang w:eastAsia="zh-CN"/>
        </w:rPr>
        <w:t xml:space="preserve"> Y. Effects of statins on the chemoresistance-The antagonistic drug-drug interactions versus the anti-cancer effects.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Biomed </w:t>
      </w:r>
      <w:proofErr w:type="spellStart"/>
      <w:r w:rsidRPr="00C819C4">
        <w:rPr>
          <w:rFonts w:ascii="Book Antiqua" w:eastAsia="等线" w:hAnsi="Book Antiqua" w:cs="Times New Roman"/>
          <w:i/>
          <w:kern w:val="2"/>
          <w:sz w:val="24"/>
          <w:szCs w:val="24"/>
          <w:lang w:eastAsia="zh-CN"/>
        </w:rPr>
        <w:t>Pharmacother</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108</w:t>
      </w:r>
      <w:r w:rsidRPr="00C819C4">
        <w:rPr>
          <w:rFonts w:ascii="Book Antiqua" w:eastAsia="等线" w:hAnsi="Book Antiqua" w:cs="Times New Roman"/>
          <w:kern w:val="2"/>
          <w:sz w:val="24"/>
          <w:szCs w:val="24"/>
          <w:lang w:eastAsia="zh-CN"/>
        </w:rPr>
        <w:t>: 1856-1865 [PMID: 30372891 DOI: 10.1016/j.biopha.2018.09.122]</w:t>
      </w:r>
    </w:p>
    <w:p w14:paraId="6A076FB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25 </w:t>
      </w:r>
      <w:r w:rsidRPr="00C819C4">
        <w:rPr>
          <w:rFonts w:ascii="Book Antiqua" w:eastAsia="等线" w:hAnsi="Book Antiqua" w:cs="Times New Roman"/>
          <w:b/>
          <w:kern w:val="2"/>
          <w:sz w:val="24"/>
          <w:szCs w:val="24"/>
          <w:lang w:eastAsia="zh-CN"/>
        </w:rPr>
        <w:t>Jiang P</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Mukthavaram</w:t>
      </w:r>
      <w:proofErr w:type="spellEnd"/>
      <w:r w:rsidRPr="00C819C4">
        <w:rPr>
          <w:rFonts w:ascii="Book Antiqua" w:eastAsia="等线" w:hAnsi="Book Antiqua" w:cs="Times New Roman"/>
          <w:kern w:val="2"/>
          <w:sz w:val="24"/>
          <w:szCs w:val="24"/>
          <w:lang w:eastAsia="zh-CN"/>
        </w:rPr>
        <w:t xml:space="preserve"> R, Chao Y, Nomura N, </w:t>
      </w:r>
      <w:proofErr w:type="spellStart"/>
      <w:r w:rsidRPr="00C819C4">
        <w:rPr>
          <w:rFonts w:ascii="Book Antiqua" w:eastAsia="等线" w:hAnsi="Book Antiqua" w:cs="Times New Roman"/>
          <w:kern w:val="2"/>
          <w:sz w:val="24"/>
          <w:szCs w:val="24"/>
          <w:lang w:eastAsia="zh-CN"/>
        </w:rPr>
        <w:t>Bharati</w:t>
      </w:r>
      <w:proofErr w:type="spellEnd"/>
      <w:r w:rsidRPr="00C819C4">
        <w:rPr>
          <w:rFonts w:ascii="Book Antiqua" w:eastAsia="等线" w:hAnsi="Book Antiqua" w:cs="Times New Roman"/>
          <w:kern w:val="2"/>
          <w:sz w:val="24"/>
          <w:szCs w:val="24"/>
          <w:lang w:eastAsia="zh-CN"/>
        </w:rPr>
        <w:t xml:space="preserve"> IS, </w:t>
      </w:r>
      <w:proofErr w:type="spellStart"/>
      <w:r w:rsidRPr="00C819C4">
        <w:rPr>
          <w:rFonts w:ascii="Book Antiqua" w:eastAsia="等线" w:hAnsi="Book Antiqua" w:cs="Times New Roman"/>
          <w:kern w:val="2"/>
          <w:sz w:val="24"/>
          <w:szCs w:val="24"/>
          <w:lang w:eastAsia="zh-CN"/>
        </w:rPr>
        <w:t>Fogal</w:t>
      </w:r>
      <w:proofErr w:type="spellEnd"/>
      <w:r w:rsidRPr="00C819C4">
        <w:rPr>
          <w:rFonts w:ascii="Book Antiqua" w:eastAsia="等线" w:hAnsi="Book Antiqua" w:cs="Times New Roman"/>
          <w:kern w:val="2"/>
          <w:sz w:val="24"/>
          <w:szCs w:val="24"/>
          <w:lang w:eastAsia="zh-CN"/>
        </w:rPr>
        <w:t xml:space="preserve"> V, </w:t>
      </w:r>
      <w:proofErr w:type="spellStart"/>
      <w:r w:rsidRPr="00C819C4">
        <w:rPr>
          <w:rFonts w:ascii="Book Antiqua" w:eastAsia="等线" w:hAnsi="Book Antiqua" w:cs="Times New Roman"/>
          <w:kern w:val="2"/>
          <w:sz w:val="24"/>
          <w:szCs w:val="24"/>
          <w:lang w:eastAsia="zh-CN"/>
        </w:rPr>
        <w:t>Pastorino</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lastRenderedPageBreak/>
        <w:t>Teng</w:t>
      </w:r>
      <w:proofErr w:type="spellEnd"/>
      <w:r w:rsidRPr="00C819C4">
        <w:rPr>
          <w:rFonts w:ascii="Book Antiqua" w:eastAsia="等线" w:hAnsi="Book Antiqua" w:cs="Times New Roman"/>
          <w:kern w:val="2"/>
          <w:sz w:val="24"/>
          <w:szCs w:val="24"/>
          <w:lang w:eastAsia="zh-CN"/>
        </w:rPr>
        <w:t xml:space="preserve"> D, Cong X, </w:t>
      </w:r>
      <w:proofErr w:type="spellStart"/>
      <w:r w:rsidRPr="00C819C4">
        <w:rPr>
          <w:rFonts w:ascii="Book Antiqua" w:eastAsia="等线" w:hAnsi="Book Antiqua" w:cs="Times New Roman"/>
          <w:kern w:val="2"/>
          <w:sz w:val="24"/>
          <w:szCs w:val="24"/>
          <w:lang w:eastAsia="zh-CN"/>
        </w:rPr>
        <w:t>Pingle</w:t>
      </w:r>
      <w:proofErr w:type="spellEnd"/>
      <w:r w:rsidRPr="00C819C4">
        <w:rPr>
          <w:rFonts w:ascii="Book Antiqua" w:eastAsia="等线" w:hAnsi="Book Antiqua" w:cs="Times New Roman"/>
          <w:kern w:val="2"/>
          <w:sz w:val="24"/>
          <w:szCs w:val="24"/>
          <w:lang w:eastAsia="zh-CN"/>
        </w:rPr>
        <w:t xml:space="preserve"> SC, </w:t>
      </w:r>
      <w:proofErr w:type="spellStart"/>
      <w:r w:rsidRPr="00C819C4">
        <w:rPr>
          <w:rFonts w:ascii="Book Antiqua" w:eastAsia="等线" w:hAnsi="Book Antiqua" w:cs="Times New Roman"/>
          <w:kern w:val="2"/>
          <w:sz w:val="24"/>
          <w:szCs w:val="24"/>
          <w:lang w:eastAsia="zh-CN"/>
        </w:rPr>
        <w:t>Kapoor</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Shetty</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Aggrawal</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Vali</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Abbasi</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Chien</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Kesari</w:t>
      </w:r>
      <w:proofErr w:type="spellEnd"/>
      <w:r w:rsidRPr="00C819C4">
        <w:rPr>
          <w:rFonts w:ascii="Book Antiqua" w:eastAsia="等线" w:hAnsi="Book Antiqua" w:cs="Times New Roman"/>
          <w:kern w:val="2"/>
          <w:sz w:val="24"/>
          <w:szCs w:val="24"/>
          <w:lang w:eastAsia="zh-CN"/>
        </w:rPr>
        <w:t xml:space="preserve"> S. </w:t>
      </w:r>
      <w:proofErr w:type="gramStart"/>
      <w:r w:rsidRPr="00C819C4">
        <w:rPr>
          <w:rFonts w:ascii="Book Antiqua" w:eastAsia="等线" w:hAnsi="Book Antiqua" w:cs="Times New Roman"/>
          <w:kern w:val="2"/>
          <w:sz w:val="24"/>
          <w:szCs w:val="24"/>
          <w:lang w:eastAsia="zh-CN"/>
        </w:rPr>
        <w:t>In vitro and in vivo anticancer effects of mevalonate pathway modulation on human cancer cells.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Br J Cancer</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111</w:t>
      </w:r>
      <w:r w:rsidRPr="00C819C4">
        <w:rPr>
          <w:rFonts w:ascii="Book Antiqua" w:eastAsia="等线" w:hAnsi="Book Antiqua" w:cs="Times New Roman"/>
          <w:kern w:val="2"/>
          <w:sz w:val="24"/>
          <w:szCs w:val="24"/>
          <w:lang w:eastAsia="zh-CN"/>
        </w:rPr>
        <w:t>: 1562-1571 [PMID: 25093497 DOI: 10.1038/bjc.2014.431]</w:t>
      </w:r>
    </w:p>
    <w:p w14:paraId="3A55366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26 </w:t>
      </w:r>
      <w:proofErr w:type="spellStart"/>
      <w:r w:rsidRPr="00C819C4">
        <w:rPr>
          <w:rFonts w:ascii="Book Antiqua" w:eastAsia="等线" w:hAnsi="Book Antiqua" w:cs="Times New Roman"/>
          <w:b/>
          <w:kern w:val="2"/>
          <w:sz w:val="24"/>
          <w:szCs w:val="24"/>
          <w:lang w:eastAsia="zh-CN"/>
        </w:rPr>
        <w:t>Beckwitt</w:t>
      </w:r>
      <w:proofErr w:type="spellEnd"/>
      <w:r w:rsidRPr="00C819C4">
        <w:rPr>
          <w:rFonts w:ascii="Book Antiqua" w:eastAsia="等线" w:hAnsi="Book Antiqua" w:cs="Times New Roman"/>
          <w:b/>
          <w:kern w:val="2"/>
          <w:sz w:val="24"/>
          <w:szCs w:val="24"/>
          <w:lang w:eastAsia="zh-CN"/>
        </w:rPr>
        <w:t xml:space="preserve"> CH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Brufsky</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Wells A. Statin drugs to reduce breast cancer recurrence and mortality. </w:t>
      </w:r>
      <w:r w:rsidRPr="00C819C4">
        <w:rPr>
          <w:rFonts w:ascii="Book Antiqua" w:eastAsia="等线" w:hAnsi="Book Antiqua" w:cs="Times New Roman"/>
          <w:i/>
          <w:kern w:val="2"/>
          <w:sz w:val="24"/>
          <w:szCs w:val="24"/>
          <w:lang w:eastAsia="zh-CN"/>
        </w:rPr>
        <w:t>Breast Cancer Res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20</w:t>
      </w:r>
      <w:r w:rsidRPr="00C819C4">
        <w:rPr>
          <w:rFonts w:ascii="Book Antiqua" w:eastAsia="等线" w:hAnsi="Book Antiqua" w:cs="Times New Roman"/>
          <w:kern w:val="2"/>
          <w:sz w:val="24"/>
          <w:szCs w:val="24"/>
          <w:lang w:eastAsia="zh-CN"/>
        </w:rPr>
        <w:t>: 144 [PMID: 30458856 DOI: 10.1186/s13058-018-1066-z]</w:t>
      </w:r>
    </w:p>
    <w:p w14:paraId="72155B2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27 </w:t>
      </w:r>
      <w:proofErr w:type="spellStart"/>
      <w:r w:rsidRPr="00C819C4">
        <w:rPr>
          <w:rFonts w:ascii="Book Antiqua" w:eastAsia="等线" w:hAnsi="Book Antiqua" w:cs="Times New Roman"/>
          <w:b/>
          <w:kern w:val="2"/>
          <w:sz w:val="24"/>
          <w:szCs w:val="24"/>
          <w:lang w:eastAsia="zh-CN"/>
        </w:rPr>
        <w:t>Beckwitt</w:t>
      </w:r>
      <w:proofErr w:type="spellEnd"/>
      <w:r w:rsidRPr="00C819C4">
        <w:rPr>
          <w:rFonts w:ascii="Book Antiqua" w:eastAsia="等线" w:hAnsi="Book Antiqua" w:cs="Times New Roman"/>
          <w:b/>
          <w:kern w:val="2"/>
          <w:sz w:val="24"/>
          <w:szCs w:val="24"/>
          <w:lang w:eastAsia="zh-CN"/>
        </w:rPr>
        <w:t xml:space="preserve"> CH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Shiraha</w:t>
      </w:r>
      <w:proofErr w:type="spellEnd"/>
      <w:r w:rsidRPr="00C819C4">
        <w:rPr>
          <w:rFonts w:ascii="Book Antiqua" w:eastAsia="等线" w:hAnsi="Book Antiqua" w:cs="Times New Roman"/>
          <w:kern w:val="2"/>
          <w:sz w:val="24"/>
          <w:szCs w:val="24"/>
          <w:lang w:eastAsia="zh-CN"/>
        </w:rPr>
        <w:t xml:space="preserve"> K, Wells A. Lipophilic statins limit cancer cell growth and survival, via involvement of </w:t>
      </w:r>
      <w:proofErr w:type="spellStart"/>
      <w:r w:rsidRPr="00C819C4">
        <w:rPr>
          <w:rFonts w:ascii="Book Antiqua" w:eastAsia="等线" w:hAnsi="Book Antiqua" w:cs="Times New Roman"/>
          <w:kern w:val="2"/>
          <w:sz w:val="24"/>
          <w:szCs w:val="24"/>
          <w:lang w:eastAsia="zh-CN"/>
        </w:rPr>
        <w:t>Akt</w:t>
      </w:r>
      <w:proofErr w:type="spellEnd"/>
      <w:r w:rsidRPr="00C819C4">
        <w:rPr>
          <w:rFonts w:ascii="Book Antiqua" w:eastAsia="等线" w:hAnsi="Book Antiqua" w:cs="Times New Roman"/>
          <w:kern w:val="2"/>
          <w:sz w:val="24"/>
          <w:szCs w:val="24"/>
          <w:lang w:eastAsia="zh-CN"/>
        </w:rPr>
        <w:t xml:space="preserve"> signaling. </w:t>
      </w:r>
      <w:proofErr w:type="spellStart"/>
      <w:r w:rsidRPr="00C819C4">
        <w:rPr>
          <w:rFonts w:ascii="Book Antiqua" w:eastAsia="等线" w:hAnsi="Book Antiqua" w:cs="Times New Roman"/>
          <w:i/>
          <w:kern w:val="2"/>
          <w:sz w:val="24"/>
          <w:szCs w:val="24"/>
          <w:lang w:eastAsia="zh-CN"/>
        </w:rPr>
        <w:t>PLoS</w:t>
      </w:r>
      <w:proofErr w:type="spellEnd"/>
      <w:r w:rsidRPr="00C819C4">
        <w:rPr>
          <w:rFonts w:ascii="Book Antiqua" w:eastAsia="等线" w:hAnsi="Book Antiqua" w:cs="Times New Roman"/>
          <w:i/>
          <w:kern w:val="2"/>
          <w:sz w:val="24"/>
          <w:szCs w:val="24"/>
          <w:lang w:eastAsia="zh-CN"/>
        </w:rPr>
        <w:t xml:space="preserve"> One</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e0197422 [PMID: 29763460 DOI: 10.1371/journal.pone.0197422]</w:t>
      </w:r>
    </w:p>
    <w:p w14:paraId="3857789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28 </w:t>
      </w:r>
      <w:r w:rsidRPr="00C819C4">
        <w:rPr>
          <w:rFonts w:ascii="Book Antiqua" w:eastAsia="等线" w:hAnsi="Book Antiqua" w:cs="Times New Roman"/>
          <w:b/>
          <w:kern w:val="2"/>
          <w:sz w:val="24"/>
          <w:szCs w:val="24"/>
          <w:lang w:eastAsia="zh-CN"/>
        </w:rPr>
        <w:t>Chen Y</w:t>
      </w:r>
      <w:r w:rsidRPr="00C819C4">
        <w:rPr>
          <w:rFonts w:ascii="Book Antiqua" w:eastAsia="等线" w:hAnsi="Book Antiqua" w:cs="Times New Roman"/>
          <w:kern w:val="2"/>
          <w:sz w:val="24"/>
          <w:szCs w:val="24"/>
          <w:lang w:eastAsia="zh-CN"/>
        </w:rPr>
        <w:t xml:space="preserve">, Li LB, Zhang J, Tang DP, Wei JJ, Zhuang ZH. Simvastatin, but not pravastatin, inhibits the proliferation of esophageal adenocarcinoma and squamous cell carcinoma cells: a cell-molecular study. </w:t>
      </w:r>
      <w:r w:rsidRPr="00C819C4">
        <w:rPr>
          <w:rFonts w:ascii="Book Antiqua" w:eastAsia="等线" w:hAnsi="Book Antiqua" w:cs="Times New Roman"/>
          <w:i/>
          <w:kern w:val="2"/>
          <w:sz w:val="24"/>
          <w:szCs w:val="24"/>
          <w:lang w:eastAsia="zh-CN"/>
        </w:rPr>
        <w:t>Lipids Health Dis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17</w:t>
      </w:r>
      <w:r w:rsidRPr="00C819C4">
        <w:rPr>
          <w:rFonts w:ascii="Book Antiqua" w:eastAsia="等线" w:hAnsi="Book Antiqua" w:cs="Times New Roman"/>
          <w:kern w:val="2"/>
          <w:sz w:val="24"/>
          <w:szCs w:val="24"/>
          <w:lang w:eastAsia="zh-CN"/>
        </w:rPr>
        <w:t>: 290 [PMID: 30579354 DOI: 10.1186/s12944-018-0946-7]</w:t>
      </w:r>
    </w:p>
    <w:p w14:paraId="0EB9BEA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29 </w:t>
      </w:r>
      <w:proofErr w:type="spellStart"/>
      <w:r w:rsidRPr="00C819C4">
        <w:rPr>
          <w:rFonts w:ascii="Book Antiqua" w:eastAsia="等线" w:hAnsi="Book Antiqua" w:cs="Times New Roman"/>
          <w:b/>
          <w:kern w:val="2"/>
          <w:sz w:val="24"/>
          <w:szCs w:val="24"/>
          <w:lang w:eastAsia="zh-CN"/>
        </w:rPr>
        <w:t>Vanova</w:t>
      </w:r>
      <w:proofErr w:type="spellEnd"/>
      <w:r w:rsidRPr="00C819C4">
        <w:rPr>
          <w:rFonts w:ascii="Book Antiqua" w:eastAsia="等线" w:hAnsi="Book Antiqua" w:cs="Times New Roman"/>
          <w:b/>
          <w:kern w:val="2"/>
          <w:sz w:val="24"/>
          <w:szCs w:val="24"/>
          <w:lang w:eastAsia="zh-CN"/>
        </w:rPr>
        <w:t xml:space="preserve"> 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Boukalova</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Gbelcova</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Muchova</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Neuzil</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Gurlich</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Ruml</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Vitek</w:t>
      </w:r>
      <w:proofErr w:type="spellEnd"/>
      <w:r w:rsidRPr="00C819C4">
        <w:rPr>
          <w:rFonts w:ascii="Book Antiqua" w:eastAsia="等线" w:hAnsi="Book Antiqua" w:cs="Times New Roman"/>
          <w:kern w:val="2"/>
          <w:sz w:val="24"/>
          <w:szCs w:val="24"/>
          <w:lang w:eastAsia="zh-CN"/>
        </w:rPr>
        <w:t xml:space="preserve"> L. Heme oxygenase is not involved in the anti-proliferative effects of statins on pancreatic cancer cells. </w:t>
      </w:r>
      <w:r w:rsidRPr="00C819C4">
        <w:rPr>
          <w:rFonts w:ascii="Book Antiqua" w:eastAsia="等线" w:hAnsi="Book Antiqua" w:cs="Times New Roman"/>
          <w:i/>
          <w:kern w:val="2"/>
          <w:sz w:val="24"/>
          <w:szCs w:val="24"/>
          <w:lang w:eastAsia="zh-CN"/>
        </w:rPr>
        <w:t>BMC Cancer</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16</w:t>
      </w:r>
      <w:r w:rsidRPr="00C819C4">
        <w:rPr>
          <w:rFonts w:ascii="Book Antiqua" w:eastAsia="等线" w:hAnsi="Book Antiqua" w:cs="Times New Roman"/>
          <w:kern w:val="2"/>
          <w:sz w:val="24"/>
          <w:szCs w:val="24"/>
          <w:lang w:eastAsia="zh-CN"/>
        </w:rPr>
        <w:t>: 309 [PMID: 27175805 DOI: 10.1186/s12885-016-2343-9]</w:t>
      </w:r>
    </w:p>
    <w:p w14:paraId="06D2D97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30 </w:t>
      </w:r>
      <w:proofErr w:type="spellStart"/>
      <w:r w:rsidRPr="00C819C4">
        <w:rPr>
          <w:rFonts w:ascii="Book Antiqua" w:eastAsia="等线" w:hAnsi="Book Antiqua" w:cs="Times New Roman"/>
          <w:b/>
          <w:kern w:val="2"/>
          <w:sz w:val="24"/>
          <w:szCs w:val="24"/>
          <w:lang w:eastAsia="zh-CN"/>
        </w:rPr>
        <w:t>Warita</w:t>
      </w:r>
      <w:proofErr w:type="spellEnd"/>
      <w:r w:rsidRPr="00C819C4">
        <w:rPr>
          <w:rFonts w:ascii="Book Antiqua" w:eastAsia="等线" w:hAnsi="Book Antiqua" w:cs="Times New Roman"/>
          <w:b/>
          <w:kern w:val="2"/>
          <w:sz w:val="24"/>
          <w:szCs w:val="24"/>
          <w:lang w:eastAsia="zh-CN"/>
        </w:rPr>
        <w:t xml:space="preserve"> 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Warita</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Beckwitt</w:t>
      </w:r>
      <w:proofErr w:type="spellEnd"/>
      <w:r w:rsidRPr="00C819C4">
        <w:rPr>
          <w:rFonts w:ascii="Book Antiqua" w:eastAsia="等线" w:hAnsi="Book Antiqua" w:cs="Times New Roman"/>
          <w:kern w:val="2"/>
          <w:sz w:val="24"/>
          <w:szCs w:val="24"/>
          <w:lang w:eastAsia="zh-CN"/>
        </w:rPr>
        <w:t xml:space="preserve"> CH, </w:t>
      </w:r>
      <w:proofErr w:type="spellStart"/>
      <w:r w:rsidRPr="00C819C4">
        <w:rPr>
          <w:rFonts w:ascii="Book Antiqua" w:eastAsia="等线" w:hAnsi="Book Antiqua" w:cs="Times New Roman"/>
          <w:kern w:val="2"/>
          <w:sz w:val="24"/>
          <w:szCs w:val="24"/>
          <w:lang w:eastAsia="zh-CN"/>
        </w:rPr>
        <w:t>Schurdak</w:t>
      </w:r>
      <w:proofErr w:type="spellEnd"/>
      <w:r w:rsidRPr="00C819C4">
        <w:rPr>
          <w:rFonts w:ascii="Book Antiqua" w:eastAsia="等线" w:hAnsi="Book Antiqua" w:cs="Times New Roman"/>
          <w:kern w:val="2"/>
          <w:sz w:val="24"/>
          <w:szCs w:val="24"/>
          <w:lang w:eastAsia="zh-CN"/>
        </w:rPr>
        <w:t xml:space="preserve"> ME, Vazquez A, Wells A,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Statin-induced mevalonate pathway inhibition attenuates the growth of mesenchymal-like cancer cells that lack functional E-cadherin mediated cell cohesion.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4</w:t>
      </w:r>
      <w:r w:rsidRPr="00C819C4">
        <w:rPr>
          <w:rFonts w:ascii="Book Antiqua" w:eastAsia="等线" w:hAnsi="Book Antiqua" w:cs="Times New Roman"/>
          <w:kern w:val="2"/>
          <w:sz w:val="24"/>
          <w:szCs w:val="24"/>
          <w:lang w:eastAsia="zh-CN"/>
        </w:rPr>
        <w:t>: 7593 [PMID: 25534349 DOI: 10.1038/srep07593]</w:t>
      </w:r>
    </w:p>
    <w:p w14:paraId="61EC8B4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31 </w:t>
      </w:r>
      <w:r w:rsidRPr="00C819C4">
        <w:rPr>
          <w:rFonts w:ascii="Book Antiqua" w:eastAsia="等线" w:hAnsi="Book Antiqua" w:cs="Times New Roman"/>
          <w:b/>
          <w:kern w:val="2"/>
          <w:sz w:val="24"/>
          <w:szCs w:val="24"/>
          <w:lang w:eastAsia="zh-CN"/>
        </w:rPr>
        <w:t>Raghu VK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Beckwitt</w:t>
      </w:r>
      <w:proofErr w:type="spellEnd"/>
      <w:r w:rsidRPr="00C819C4">
        <w:rPr>
          <w:rFonts w:ascii="Book Antiqua" w:eastAsia="等线" w:hAnsi="Book Antiqua" w:cs="Times New Roman"/>
          <w:kern w:val="2"/>
          <w:sz w:val="24"/>
          <w:szCs w:val="24"/>
          <w:lang w:eastAsia="zh-CN"/>
        </w:rPr>
        <w:t xml:space="preserve"> CH, </w:t>
      </w:r>
      <w:proofErr w:type="spellStart"/>
      <w:r w:rsidRPr="00C819C4">
        <w:rPr>
          <w:rFonts w:ascii="Book Antiqua" w:eastAsia="等线" w:hAnsi="Book Antiqua" w:cs="Times New Roman"/>
          <w:kern w:val="2"/>
          <w:sz w:val="24"/>
          <w:szCs w:val="24"/>
          <w:lang w:eastAsia="zh-CN"/>
        </w:rPr>
        <w:t>Warita</w:t>
      </w:r>
      <w:proofErr w:type="spellEnd"/>
      <w:r w:rsidRPr="00C819C4">
        <w:rPr>
          <w:rFonts w:ascii="Book Antiqua" w:eastAsia="等线" w:hAnsi="Book Antiqua" w:cs="Times New Roman"/>
          <w:kern w:val="2"/>
          <w:sz w:val="24"/>
          <w:szCs w:val="24"/>
          <w:lang w:eastAsia="zh-CN"/>
        </w:rPr>
        <w:t xml:space="preserve"> K, Wells A, </w:t>
      </w:r>
      <w:proofErr w:type="spellStart"/>
      <w:r w:rsidRPr="00C819C4">
        <w:rPr>
          <w:rFonts w:ascii="Book Antiqua" w:eastAsia="等线" w:hAnsi="Book Antiqua" w:cs="Times New Roman"/>
          <w:kern w:val="2"/>
          <w:sz w:val="24"/>
          <w:szCs w:val="24"/>
          <w:lang w:eastAsia="zh-CN"/>
        </w:rPr>
        <w:t>Benos</w:t>
      </w:r>
      <w:proofErr w:type="spellEnd"/>
      <w:r w:rsidRPr="00C819C4">
        <w:rPr>
          <w:rFonts w:ascii="Book Antiqua" w:eastAsia="等线" w:hAnsi="Book Antiqua" w:cs="Times New Roman"/>
          <w:kern w:val="2"/>
          <w:sz w:val="24"/>
          <w:szCs w:val="24"/>
          <w:lang w:eastAsia="zh-CN"/>
        </w:rPr>
        <w:t xml:space="preserve"> PV,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w:t>
      </w:r>
      <w:proofErr w:type="gramStart"/>
      <w:r w:rsidRPr="00C819C4">
        <w:rPr>
          <w:rFonts w:ascii="Book Antiqua" w:eastAsia="等线" w:hAnsi="Book Antiqua" w:cs="Times New Roman"/>
          <w:kern w:val="2"/>
          <w:sz w:val="24"/>
          <w:szCs w:val="24"/>
          <w:lang w:eastAsia="zh-CN"/>
        </w:rPr>
        <w:t>Biomarker identification for statin sensitivity of cancer cell lines.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Biochem</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Biophys</w:t>
      </w:r>
      <w:proofErr w:type="spellEnd"/>
      <w:r w:rsidRPr="00C819C4">
        <w:rPr>
          <w:rFonts w:ascii="Book Antiqua" w:eastAsia="等线" w:hAnsi="Book Antiqua" w:cs="Times New Roman"/>
          <w:i/>
          <w:kern w:val="2"/>
          <w:sz w:val="24"/>
          <w:szCs w:val="24"/>
          <w:lang w:eastAsia="zh-CN"/>
        </w:rPr>
        <w:t xml:space="preserve"> Res </w:t>
      </w:r>
      <w:proofErr w:type="spellStart"/>
      <w:r w:rsidRPr="00C819C4">
        <w:rPr>
          <w:rFonts w:ascii="Book Antiqua" w:eastAsia="等线" w:hAnsi="Book Antiqua" w:cs="Times New Roman"/>
          <w:i/>
          <w:kern w:val="2"/>
          <w:sz w:val="24"/>
          <w:szCs w:val="24"/>
          <w:lang w:eastAsia="zh-CN"/>
        </w:rPr>
        <w:t>Commun</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495</w:t>
      </w:r>
      <w:r w:rsidRPr="00C819C4">
        <w:rPr>
          <w:rFonts w:ascii="Book Antiqua" w:eastAsia="等线" w:hAnsi="Book Antiqua" w:cs="Times New Roman"/>
          <w:kern w:val="2"/>
          <w:sz w:val="24"/>
          <w:szCs w:val="24"/>
          <w:lang w:eastAsia="zh-CN"/>
        </w:rPr>
        <w:t>: 659-665 [PMID: 29146185 DOI: 10.1016/j.bbrc.2017.11.065]</w:t>
      </w:r>
    </w:p>
    <w:p w14:paraId="4AA9259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32 </w:t>
      </w:r>
      <w:r w:rsidRPr="00C819C4">
        <w:rPr>
          <w:rFonts w:ascii="Book Antiqua" w:eastAsia="等线" w:hAnsi="Book Antiqua" w:cs="Times New Roman"/>
          <w:b/>
          <w:kern w:val="2"/>
          <w:sz w:val="24"/>
          <w:szCs w:val="24"/>
          <w:lang w:eastAsia="zh-CN"/>
        </w:rPr>
        <w:t>Ishikawa T</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Hosaka</w:t>
      </w:r>
      <w:proofErr w:type="spellEnd"/>
      <w:r w:rsidRPr="00C819C4">
        <w:rPr>
          <w:rFonts w:ascii="Book Antiqua" w:eastAsia="等线" w:hAnsi="Book Antiqua" w:cs="Times New Roman"/>
          <w:kern w:val="2"/>
          <w:sz w:val="24"/>
          <w:szCs w:val="24"/>
          <w:lang w:eastAsia="zh-CN"/>
        </w:rPr>
        <w:t xml:space="preserve"> YZ, </w:t>
      </w:r>
      <w:proofErr w:type="spellStart"/>
      <w:r w:rsidRPr="00C819C4">
        <w:rPr>
          <w:rFonts w:ascii="Book Antiqua" w:eastAsia="等线" w:hAnsi="Book Antiqua" w:cs="Times New Roman"/>
          <w:kern w:val="2"/>
          <w:sz w:val="24"/>
          <w:szCs w:val="24"/>
          <w:lang w:eastAsia="zh-CN"/>
        </w:rPr>
        <w:t>Beckwitt</w:t>
      </w:r>
      <w:proofErr w:type="spellEnd"/>
      <w:r w:rsidRPr="00C819C4">
        <w:rPr>
          <w:rFonts w:ascii="Book Antiqua" w:eastAsia="等线" w:hAnsi="Book Antiqua" w:cs="Times New Roman"/>
          <w:kern w:val="2"/>
          <w:sz w:val="24"/>
          <w:szCs w:val="24"/>
          <w:lang w:eastAsia="zh-CN"/>
        </w:rPr>
        <w:t xml:space="preserve"> C, Wells A, </w:t>
      </w:r>
      <w:proofErr w:type="spellStart"/>
      <w:r w:rsidRPr="00C819C4">
        <w:rPr>
          <w:rFonts w:ascii="Book Antiqua" w:eastAsia="等线" w:hAnsi="Book Antiqua" w:cs="Times New Roman"/>
          <w:kern w:val="2"/>
          <w:sz w:val="24"/>
          <w:szCs w:val="24"/>
          <w:lang w:eastAsia="zh-CN"/>
        </w:rPr>
        <w:t>Oltvai</w:t>
      </w:r>
      <w:proofErr w:type="spellEnd"/>
      <w:r w:rsidRPr="00C819C4">
        <w:rPr>
          <w:rFonts w:ascii="Book Antiqua" w:eastAsia="等线" w:hAnsi="Book Antiqua" w:cs="Times New Roman"/>
          <w:kern w:val="2"/>
          <w:sz w:val="24"/>
          <w:szCs w:val="24"/>
          <w:lang w:eastAsia="zh-CN"/>
        </w:rPr>
        <w:t xml:space="preserve"> ZN, </w:t>
      </w:r>
      <w:proofErr w:type="spellStart"/>
      <w:r w:rsidRPr="00C819C4">
        <w:rPr>
          <w:rFonts w:ascii="Book Antiqua" w:eastAsia="等线" w:hAnsi="Book Antiqua" w:cs="Times New Roman"/>
          <w:kern w:val="2"/>
          <w:sz w:val="24"/>
          <w:szCs w:val="24"/>
          <w:lang w:eastAsia="zh-CN"/>
        </w:rPr>
        <w:t>Warita</w:t>
      </w:r>
      <w:proofErr w:type="spellEnd"/>
      <w:r w:rsidRPr="00C819C4">
        <w:rPr>
          <w:rFonts w:ascii="Book Antiqua" w:eastAsia="等线" w:hAnsi="Book Antiqua" w:cs="Times New Roman"/>
          <w:kern w:val="2"/>
          <w:sz w:val="24"/>
          <w:szCs w:val="24"/>
          <w:lang w:eastAsia="zh-CN"/>
        </w:rPr>
        <w:t xml:space="preserve"> K. Concomitant attenuation of HMG-CoA reductase expression potentiates the cancer cell growth-inhibitory effect of statins and expands their efficacy in tumor cells with epithelial characteristics. </w:t>
      </w:r>
      <w:proofErr w:type="spellStart"/>
      <w:r w:rsidRPr="00C819C4">
        <w:rPr>
          <w:rFonts w:ascii="Book Antiqua" w:eastAsia="等线" w:hAnsi="Book Antiqua" w:cs="Times New Roman"/>
          <w:i/>
          <w:kern w:val="2"/>
          <w:sz w:val="24"/>
          <w:szCs w:val="24"/>
          <w:lang w:eastAsia="zh-CN"/>
        </w:rPr>
        <w:t>Oncotarget</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29304-29315 [PMID: 30034619 DOI: 10.18632/oncotarget.25448]</w:t>
      </w:r>
    </w:p>
    <w:p w14:paraId="5613440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33 </w:t>
      </w:r>
      <w:r w:rsidRPr="00C819C4">
        <w:rPr>
          <w:rFonts w:ascii="Book Antiqua" w:eastAsia="等线" w:hAnsi="Book Antiqua" w:cs="Times New Roman"/>
          <w:b/>
          <w:kern w:val="2"/>
          <w:sz w:val="24"/>
          <w:szCs w:val="24"/>
          <w:lang w:eastAsia="zh-CN"/>
        </w:rPr>
        <w:t>Hong JY</w:t>
      </w:r>
      <w:r w:rsidRPr="00C819C4">
        <w:rPr>
          <w:rFonts w:ascii="Book Antiqua" w:eastAsia="等线" w:hAnsi="Book Antiqua" w:cs="Times New Roman"/>
          <w:kern w:val="2"/>
          <w:sz w:val="24"/>
          <w:szCs w:val="24"/>
          <w:lang w:eastAsia="zh-CN"/>
        </w:rPr>
        <w:t xml:space="preserve">, Kim HJ, Kim K, Hong J, Kim JE, </w:t>
      </w:r>
      <w:proofErr w:type="spellStart"/>
      <w:r w:rsidRPr="00C819C4">
        <w:rPr>
          <w:rFonts w:ascii="Book Antiqua" w:eastAsia="等线" w:hAnsi="Book Antiqua" w:cs="Times New Roman"/>
          <w:kern w:val="2"/>
          <w:sz w:val="24"/>
          <w:szCs w:val="24"/>
          <w:lang w:eastAsia="zh-CN"/>
        </w:rPr>
        <w:t>Byeon</w:t>
      </w:r>
      <w:proofErr w:type="spellEnd"/>
      <w:r w:rsidRPr="00C819C4">
        <w:rPr>
          <w:rFonts w:ascii="Book Antiqua" w:eastAsia="等线" w:hAnsi="Book Antiqua" w:cs="Times New Roman"/>
          <w:kern w:val="2"/>
          <w:sz w:val="24"/>
          <w:szCs w:val="24"/>
          <w:lang w:eastAsia="zh-CN"/>
        </w:rPr>
        <w:t xml:space="preserve"> SJ, Lee IK, Kim KM, Shim M, </w:t>
      </w:r>
      <w:r w:rsidRPr="00C819C4">
        <w:rPr>
          <w:rFonts w:ascii="Book Antiqua" w:eastAsia="等线" w:hAnsi="Book Antiqua" w:cs="Times New Roman"/>
          <w:kern w:val="2"/>
          <w:sz w:val="24"/>
          <w:szCs w:val="24"/>
          <w:lang w:eastAsia="zh-CN"/>
        </w:rPr>
        <w:lastRenderedPageBreak/>
        <w:t>Park SH, Park JO, Park YS, Lim HY, Kim ST, Lee J, Kang WK. TPK1 as a predictive marker for the anti-</w:t>
      </w:r>
      <w:proofErr w:type="spellStart"/>
      <w:r w:rsidRPr="00C819C4">
        <w:rPr>
          <w:rFonts w:ascii="Book Antiqua" w:eastAsia="等线" w:hAnsi="Book Antiqua" w:cs="Times New Roman"/>
          <w:kern w:val="2"/>
          <w:sz w:val="24"/>
          <w:szCs w:val="24"/>
          <w:lang w:eastAsia="zh-CN"/>
        </w:rPr>
        <w:t>tumour</w:t>
      </w:r>
      <w:proofErr w:type="spellEnd"/>
      <w:r w:rsidRPr="00C819C4">
        <w:rPr>
          <w:rFonts w:ascii="Book Antiqua" w:eastAsia="等线" w:hAnsi="Book Antiqua" w:cs="Times New Roman"/>
          <w:kern w:val="2"/>
          <w:sz w:val="24"/>
          <w:szCs w:val="24"/>
          <w:lang w:eastAsia="zh-CN"/>
        </w:rPr>
        <w:t xml:space="preserve"> effects of simvastatin in gastric cancer. </w:t>
      </w:r>
      <w:proofErr w:type="spellStart"/>
      <w:r w:rsidRPr="00C819C4">
        <w:rPr>
          <w:rFonts w:ascii="Book Antiqua" w:eastAsia="等线" w:hAnsi="Book Antiqua" w:cs="Times New Roman"/>
          <w:i/>
          <w:kern w:val="2"/>
          <w:sz w:val="24"/>
          <w:szCs w:val="24"/>
          <w:lang w:eastAsia="zh-CN"/>
        </w:rPr>
        <w:t>Pathol</w:t>
      </w:r>
      <w:proofErr w:type="spellEnd"/>
      <w:r w:rsidRPr="00C819C4">
        <w:rPr>
          <w:rFonts w:ascii="Book Antiqua" w:eastAsia="等线" w:hAnsi="Book Antiqua" w:cs="Times New Roman"/>
          <w:i/>
          <w:kern w:val="2"/>
          <w:sz w:val="24"/>
          <w:szCs w:val="24"/>
          <w:lang w:eastAsia="zh-CN"/>
        </w:rPr>
        <w:t xml:space="preserve"> Res </w:t>
      </w:r>
      <w:proofErr w:type="spellStart"/>
      <w:r w:rsidRPr="00C819C4">
        <w:rPr>
          <w:rFonts w:ascii="Book Antiqua" w:eastAsia="等线" w:hAnsi="Book Antiqua" w:cs="Times New Roman"/>
          <w:i/>
          <w:kern w:val="2"/>
          <w:sz w:val="24"/>
          <w:szCs w:val="24"/>
          <w:lang w:eastAsia="zh-CN"/>
        </w:rPr>
        <w:t>Pract</w:t>
      </w:r>
      <w:proofErr w:type="spellEnd"/>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216</w:t>
      </w:r>
      <w:r w:rsidRPr="00C819C4">
        <w:rPr>
          <w:rFonts w:ascii="Book Antiqua" w:eastAsia="等线" w:hAnsi="Book Antiqua" w:cs="Times New Roman"/>
          <w:kern w:val="2"/>
          <w:sz w:val="24"/>
          <w:szCs w:val="24"/>
          <w:lang w:eastAsia="zh-CN"/>
        </w:rPr>
        <w:t>: 152820 [PMID: 31964553 DOI: 10.1016/j.prp.2020.152820]</w:t>
      </w:r>
    </w:p>
    <w:p w14:paraId="3C24BEC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34 </w:t>
      </w:r>
      <w:proofErr w:type="spellStart"/>
      <w:r w:rsidRPr="00C819C4">
        <w:rPr>
          <w:rFonts w:ascii="Book Antiqua" w:eastAsia="等线" w:hAnsi="Book Antiqua" w:cs="Times New Roman"/>
          <w:b/>
          <w:kern w:val="2"/>
          <w:sz w:val="24"/>
          <w:szCs w:val="24"/>
          <w:lang w:eastAsia="zh-CN"/>
        </w:rPr>
        <w:t>Henslee</w:t>
      </w:r>
      <w:proofErr w:type="spellEnd"/>
      <w:r w:rsidRPr="00C819C4">
        <w:rPr>
          <w:rFonts w:ascii="Book Antiqua" w:eastAsia="等线" w:hAnsi="Book Antiqua" w:cs="Times New Roman"/>
          <w:b/>
          <w:kern w:val="2"/>
          <w:sz w:val="24"/>
          <w:szCs w:val="24"/>
          <w:lang w:eastAsia="zh-CN"/>
        </w:rPr>
        <w:t xml:space="preserve"> AB</w:t>
      </w:r>
      <w:r w:rsidRPr="00C819C4">
        <w:rPr>
          <w:rFonts w:ascii="Book Antiqua" w:eastAsia="等线" w:hAnsi="Book Antiqua" w:cs="Times New Roman"/>
          <w:kern w:val="2"/>
          <w:sz w:val="24"/>
          <w:szCs w:val="24"/>
          <w:lang w:eastAsia="zh-CN"/>
        </w:rPr>
        <w:t xml:space="preserve">, Steele TA. Combination statin and chemotherapy inhibits proliferation and cytotoxicity of </w:t>
      </w:r>
      <w:proofErr w:type="gramStart"/>
      <w:r w:rsidRPr="00C819C4">
        <w:rPr>
          <w:rFonts w:ascii="Book Antiqua" w:eastAsia="等线" w:hAnsi="Book Antiqua" w:cs="Times New Roman"/>
          <w:kern w:val="2"/>
          <w:sz w:val="24"/>
          <w:szCs w:val="24"/>
          <w:lang w:eastAsia="zh-CN"/>
        </w:rPr>
        <w:t>an aggressive</w:t>
      </w:r>
      <w:proofErr w:type="gramEnd"/>
      <w:r w:rsidRPr="00C819C4">
        <w:rPr>
          <w:rFonts w:ascii="Book Antiqua" w:eastAsia="等线" w:hAnsi="Book Antiqua" w:cs="Times New Roman"/>
          <w:kern w:val="2"/>
          <w:sz w:val="24"/>
          <w:szCs w:val="24"/>
          <w:lang w:eastAsia="zh-CN"/>
        </w:rPr>
        <w:t xml:space="preserve"> natural killer cell leukemia. </w:t>
      </w:r>
      <w:proofErr w:type="spellStart"/>
      <w:r w:rsidRPr="00C819C4">
        <w:rPr>
          <w:rFonts w:ascii="Book Antiqua" w:eastAsia="等线" w:hAnsi="Book Antiqua" w:cs="Times New Roman"/>
          <w:i/>
          <w:kern w:val="2"/>
          <w:sz w:val="24"/>
          <w:szCs w:val="24"/>
          <w:lang w:eastAsia="zh-CN"/>
        </w:rPr>
        <w:t>Biomark</w:t>
      </w:r>
      <w:proofErr w:type="spellEnd"/>
      <w:r w:rsidRPr="00C819C4">
        <w:rPr>
          <w:rFonts w:ascii="Book Antiqua" w:eastAsia="等线" w:hAnsi="Book Antiqua" w:cs="Times New Roman"/>
          <w:i/>
          <w:kern w:val="2"/>
          <w:sz w:val="24"/>
          <w:szCs w:val="24"/>
          <w:lang w:eastAsia="zh-CN"/>
        </w:rPr>
        <w:t xml:space="preserve"> Res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26 [PMID: 30116531 DOI: 10.1186/s40364-018-0140-0]</w:t>
      </w:r>
    </w:p>
    <w:p w14:paraId="68B74E5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35 </w:t>
      </w:r>
      <w:proofErr w:type="spellStart"/>
      <w:r w:rsidRPr="00C819C4">
        <w:rPr>
          <w:rFonts w:ascii="Book Antiqua" w:eastAsia="等线" w:hAnsi="Book Antiqua" w:cs="Times New Roman"/>
          <w:b/>
          <w:kern w:val="2"/>
          <w:sz w:val="24"/>
          <w:szCs w:val="24"/>
          <w:lang w:eastAsia="zh-CN"/>
        </w:rPr>
        <w:t>Palko-Łabuz</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Środa-Pomianek</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Wesołowska</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Kostrzewa-Susłow</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Uryga</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Michalak</w:t>
      </w:r>
      <w:proofErr w:type="spellEnd"/>
      <w:r w:rsidRPr="00C819C4">
        <w:rPr>
          <w:rFonts w:ascii="Book Antiqua" w:eastAsia="等线" w:hAnsi="Book Antiqua" w:cs="Times New Roman"/>
          <w:kern w:val="2"/>
          <w:sz w:val="24"/>
          <w:szCs w:val="24"/>
          <w:lang w:eastAsia="zh-CN"/>
        </w:rPr>
        <w:t xml:space="preserve"> K. MDR reversal and pro-apoptotic effects of statins and statins combined with flavonoids in colon cancer cells. </w:t>
      </w:r>
      <w:r w:rsidRPr="00C819C4">
        <w:rPr>
          <w:rFonts w:ascii="Book Antiqua" w:eastAsia="等线" w:hAnsi="Book Antiqua" w:cs="Times New Roman"/>
          <w:i/>
          <w:kern w:val="2"/>
          <w:sz w:val="24"/>
          <w:szCs w:val="24"/>
          <w:lang w:eastAsia="zh-CN"/>
        </w:rPr>
        <w:t xml:space="preserve">Biomed </w:t>
      </w:r>
      <w:proofErr w:type="spellStart"/>
      <w:r w:rsidRPr="00C819C4">
        <w:rPr>
          <w:rFonts w:ascii="Book Antiqua" w:eastAsia="等线" w:hAnsi="Book Antiqua" w:cs="Times New Roman"/>
          <w:i/>
          <w:kern w:val="2"/>
          <w:sz w:val="24"/>
          <w:szCs w:val="24"/>
          <w:lang w:eastAsia="zh-CN"/>
        </w:rPr>
        <w:t>Pharmacother</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109</w:t>
      </w:r>
      <w:r w:rsidRPr="00C819C4">
        <w:rPr>
          <w:rFonts w:ascii="Book Antiqua" w:eastAsia="等线" w:hAnsi="Book Antiqua" w:cs="Times New Roman"/>
          <w:kern w:val="2"/>
          <w:sz w:val="24"/>
          <w:szCs w:val="24"/>
          <w:lang w:eastAsia="zh-CN"/>
        </w:rPr>
        <w:t>: 1511-1522 [PMID: 30551403 DOI: 10.1016/j.biopha.2018.10.169]</w:t>
      </w:r>
    </w:p>
    <w:p w14:paraId="5B44C04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36 </w:t>
      </w:r>
      <w:proofErr w:type="spellStart"/>
      <w:r w:rsidRPr="00C819C4">
        <w:rPr>
          <w:rFonts w:ascii="Book Antiqua" w:eastAsia="等线" w:hAnsi="Book Antiqua" w:cs="Times New Roman"/>
          <w:b/>
          <w:kern w:val="2"/>
          <w:sz w:val="24"/>
          <w:szCs w:val="24"/>
          <w:lang w:eastAsia="zh-CN"/>
        </w:rPr>
        <w:t>Terzi</w:t>
      </w:r>
      <w:proofErr w:type="spellEnd"/>
      <w:r w:rsidRPr="00C819C4">
        <w:rPr>
          <w:rFonts w:ascii="Book Antiqua" w:eastAsia="等线" w:hAnsi="Book Antiqua" w:cs="Times New Roman"/>
          <w:b/>
          <w:kern w:val="2"/>
          <w:sz w:val="24"/>
          <w:szCs w:val="24"/>
          <w:lang w:eastAsia="zh-CN"/>
        </w:rPr>
        <w:t xml:space="preserve"> 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Altun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Şencan</w:t>
      </w:r>
      <w:proofErr w:type="spellEnd"/>
      <w:r w:rsidRPr="00C819C4">
        <w:rPr>
          <w:rFonts w:ascii="Book Antiqua" w:eastAsia="等线" w:hAnsi="Book Antiqua" w:cs="Times New Roman"/>
          <w:kern w:val="2"/>
          <w:sz w:val="24"/>
          <w:szCs w:val="24"/>
          <w:lang w:eastAsia="zh-CN"/>
        </w:rPr>
        <w:t xml:space="preserve"> M.</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i/>
          <w:kern w:val="2"/>
          <w:sz w:val="24"/>
          <w:szCs w:val="24"/>
          <w:lang w:eastAsia="zh-CN"/>
        </w:rPr>
        <w:t>In vitro</w:t>
      </w:r>
      <w:r w:rsidRPr="00C819C4">
        <w:rPr>
          <w:rFonts w:ascii="Book Antiqua" w:eastAsia="等线" w:hAnsi="Book Antiqua" w:cs="Times New Roman"/>
          <w:kern w:val="2"/>
          <w:sz w:val="24"/>
          <w:szCs w:val="24"/>
          <w:lang w:eastAsia="zh-CN"/>
        </w:rPr>
        <w:t xml:space="preserve"> comparison of the cytotoxic effects of statins on U266 myeloma cell line.</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Indian J Med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150</w:t>
      </w:r>
      <w:r w:rsidRPr="00C819C4">
        <w:rPr>
          <w:rFonts w:ascii="Book Antiqua" w:eastAsia="等线" w:hAnsi="Book Antiqua" w:cs="Times New Roman"/>
          <w:kern w:val="2"/>
          <w:sz w:val="24"/>
          <w:szCs w:val="24"/>
          <w:lang w:eastAsia="zh-CN"/>
        </w:rPr>
        <w:t>: 630-634 [PMID: 32048627 DOI: 10.4103/ijmr.IJMR_672_18]</w:t>
      </w:r>
    </w:p>
    <w:p w14:paraId="77918D3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37 </w:t>
      </w:r>
      <w:r w:rsidRPr="00C819C4">
        <w:rPr>
          <w:rFonts w:ascii="Book Antiqua" w:eastAsia="等线" w:hAnsi="Book Antiqua" w:cs="Times New Roman"/>
          <w:b/>
          <w:kern w:val="2"/>
          <w:sz w:val="24"/>
          <w:szCs w:val="24"/>
          <w:lang w:eastAsia="zh-CN"/>
        </w:rPr>
        <w:t>Zhu Z</w:t>
      </w:r>
      <w:r w:rsidRPr="00C819C4">
        <w:rPr>
          <w:rFonts w:ascii="Book Antiqua" w:eastAsia="等线" w:hAnsi="Book Antiqua" w:cs="Times New Roman"/>
          <w:kern w:val="2"/>
          <w:sz w:val="24"/>
          <w:szCs w:val="24"/>
          <w:lang w:eastAsia="zh-CN"/>
        </w:rPr>
        <w:t xml:space="preserve">, Zhang P, Li N, Kiang KMY, Cheng SY, Wong VK, Leung GK. Lovastatin Enhances Cytotoxicity of Temozolomide via Impairing Autophagic Flux in Glioblastoma Cells. </w:t>
      </w:r>
      <w:r w:rsidRPr="00C819C4">
        <w:rPr>
          <w:rFonts w:ascii="Book Antiqua" w:eastAsia="等线" w:hAnsi="Book Antiqua" w:cs="Times New Roman"/>
          <w:i/>
          <w:kern w:val="2"/>
          <w:sz w:val="24"/>
          <w:szCs w:val="24"/>
          <w:lang w:eastAsia="zh-CN"/>
        </w:rPr>
        <w:t>Biomed Res Int</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2019</w:t>
      </w:r>
      <w:r w:rsidRPr="00C819C4">
        <w:rPr>
          <w:rFonts w:ascii="Book Antiqua" w:eastAsia="等线" w:hAnsi="Book Antiqua" w:cs="Times New Roman"/>
          <w:kern w:val="2"/>
          <w:sz w:val="24"/>
          <w:szCs w:val="24"/>
          <w:lang w:eastAsia="zh-CN"/>
        </w:rPr>
        <w:t>: 2710693 [PMID: 31662972 DOI: 10.1155/2019/2710693]</w:t>
      </w:r>
    </w:p>
    <w:p w14:paraId="25E2F82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38 </w:t>
      </w:r>
      <w:r w:rsidRPr="00C819C4">
        <w:rPr>
          <w:rFonts w:ascii="Book Antiqua" w:eastAsia="等线" w:hAnsi="Book Antiqua" w:cs="Times New Roman"/>
          <w:b/>
          <w:kern w:val="2"/>
          <w:sz w:val="24"/>
          <w:szCs w:val="24"/>
          <w:lang w:eastAsia="zh-CN"/>
        </w:rPr>
        <w:t>Ma Z</w:t>
      </w:r>
      <w:r w:rsidRPr="00C819C4">
        <w:rPr>
          <w:rFonts w:ascii="Book Antiqua" w:eastAsia="等线" w:hAnsi="Book Antiqua" w:cs="Times New Roman"/>
          <w:kern w:val="2"/>
          <w:sz w:val="24"/>
          <w:szCs w:val="24"/>
          <w:lang w:eastAsia="zh-CN"/>
        </w:rPr>
        <w:t xml:space="preserve">, Wang W, Zhang Y, Yao M, Ying L, Zhu L. Inhibitory effect of simvastatin in nasopharyngeal carcinoma cells. </w:t>
      </w:r>
      <w:proofErr w:type="spellStart"/>
      <w:r w:rsidRPr="00C819C4">
        <w:rPr>
          <w:rFonts w:ascii="Book Antiqua" w:eastAsia="等线" w:hAnsi="Book Antiqua" w:cs="Times New Roman"/>
          <w:i/>
          <w:kern w:val="2"/>
          <w:sz w:val="24"/>
          <w:szCs w:val="24"/>
          <w:lang w:eastAsia="zh-CN"/>
        </w:rPr>
        <w:t>Exp</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Ther</w:t>
      </w:r>
      <w:proofErr w:type="spellEnd"/>
      <w:r w:rsidRPr="00C819C4">
        <w:rPr>
          <w:rFonts w:ascii="Book Antiqua" w:eastAsia="等线" w:hAnsi="Book Antiqua" w:cs="Times New Roman"/>
          <w:i/>
          <w:kern w:val="2"/>
          <w:sz w:val="24"/>
          <w:szCs w:val="24"/>
          <w:lang w:eastAsia="zh-CN"/>
        </w:rPr>
        <w:t xml:space="preserve"> Med</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17</w:t>
      </w:r>
      <w:r w:rsidRPr="00C819C4">
        <w:rPr>
          <w:rFonts w:ascii="Book Antiqua" w:eastAsia="等线" w:hAnsi="Book Antiqua" w:cs="Times New Roman"/>
          <w:kern w:val="2"/>
          <w:sz w:val="24"/>
          <w:szCs w:val="24"/>
          <w:lang w:eastAsia="zh-CN"/>
        </w:rPr>
        <w:t>: 4477-4484 [PMID: 31105786 DOI: 10.3892/etm.2019.7525]</w:t>
      </w:r>
    </w:p>
    <w:p w14:paraId="0F57D2F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39 </w:t>
      </w:r>
      <w:proofErr w:type="spellStart"/>
      <w:r w:rsidRPr="00C819C4">
        <w:rPr>
          <w:rFonts w:ascii="Book Antiqua" w:eastAsia="等线" w:hAnsi="Book Antiqua" w:cs="Times New Roman"/>
          <w:b/>
          <w:kern w:val="2"/>
          <w:sz w:val="24"/>
          <w:szCs w:val="24"/>
          <w:lang w:eastAsia="zh-CN"/>
        </w:rPr>
        <w:t>Theodosakis</w:t>
      </w:r>
      <w:proofErr w:type="spellEnd"/>
      <w:r w:rsidRPr="00C819C4">
        <w:rPr>
          <w:rFonts w:ascii="Book Antiqua" w:eastAsia="等线" w:hAnsi="Book Antiqua" w:cs="Times New Roman"/>
          <w:b/>
          <w:kern w:val="2"/>
          <w:sz w:val="24"/>
          <w:szCs w:val="24"/>
          <w:lang w:eastAsia="zh-CN"/>
        </w:rPr>
        <w:t xml:space="preserve"> N</w:t>
      </w:r>
      <w:r w:rsidRPr="00C819C4">
        <w:rPr>
          <w:rFonts w:ascii="Book Antiqua" w:eastAsia="等线" w:hAnsi="Book Antiqua" w:cs="Times New Roman"/>
          <w:kern w:val="2"/>
          <w:sz w:val="24"/>
          <w:szCs w:val="24"/>
          <w:lang w:eastAsia="zh-CN"/>
        </w:rPr>
        <w:t xml:space="preserve">, Langdon CG, </w:t>
      </w:r>
      <w:proofErr w:type="spellStart"/>
      <w:r w:rsidRPr="00C819C4">
        <w:rPr>
          <w:rFonts w:ascii="Book Antiqua" w:eastAsia="等线" w:hAnsi="Book Antiqua" w:cs="Times New Roman"/>
          <w:kern w:val="2"/>
          <w:sz w:val="24"/>
          <w:szCs w:val="24"/>
          <w:lang w:eastAsia="zh-CN"/>
        </w:rPr>
        <w:t>Micevic</w:t>
      </w:r>
      <w:proofErr w:type="spellEnd"/>
      <w:r w:rsidRPr="00C819C4">
        <w:rPr>
          <w:rFonts w:ascii="Book Antiqua" w:eastAsia="等线" w:hAnsi="Book Antiqua" w:cs="Times New Roman"/>
          <w:kern w:val="2"/>
          <w:sz w:val="24"/>
          <w:szCs w:val="24"/>
          <w:lang w:eastAsia="zh-CN"/>
        </w:rPr>
        <w:t xml:space="preserve"> G, </w:t>
      </w:r>
      <w:proofErr w:type="spellStart"/>
      <w:r w:rsidRPr="00C819C4">
        <w:rPr>
          <w:rFonts w:ascii="Book Antiqua" w:eastAsia="等线" w:hAnsi="Book Antiqua" w:cs="Times New Roman"/>
          <w:kern w:val="2"/>
          <w:sz w:val="24"/>
          <w:szCs w:val="24"/>
          <w:lang w:eastAsia="zh-CN"/>
        </w:rPr>
        <w:t>Krykbaeva</w:t>
      </w:r>
      <w:proofErr w:type="spellEnd"/>
      <w:r w:rsidRPr="00C819C4">
        <w:rPr>
          <w:rFonts w:ascii="Book Antiqua" w:eastAsia="等线" w:hAnsi="Book Antiqua" w:cs="Times New Roman"/>
          <w:kern w:val="2"/>
          <w:sz w:val="24"/>
          <w:szCs w:val="24"/>
          <w:lang w:eastAsia="zh-CN"/>
        </w:rPr>
        <w:t xml:space="preserve"> I, Means RE, Stern DF, </w:t>
      </w:r>
      <w:proofErr w:type="spellStart"/>
      <w:r w:rsidRPr="00C819C4">
        <w:rPr>
          <w:rFonts w:ascii="Book Antiqua" w:eastAsia="等线" w:hAnsi="Book Antiqua" w:cs="Times New Roman"/>
          <w:kern w:val="2"/>
          <w:sz w:val="24"/>
          <w:szCs w:val="24"/>
          <w:lang w:eastAsia="zh-CN"/>
        </w:rPr>
        <w:t>Bosenberg</w:t>
      </w:r>
      <w:proofErr w:type="spellEnd"/>
      <w:r w:rsidRPr="00C819C4">
        <w:rPr>
          <w:rFonts w:ascii="Book Antiqua" w:eastAsia="等线" w:hAnsi="Book Antiqua" w:cs="Times New Roman"/>
          <w:kern w:val="2"/>
          <w:sz w:val="24"/>
          <w:szCs w:val="24"/>
          <w:lang w:eastAsia="zh-CN"/>
        </w:rPr>
        <w:t xml:space="preserve"> MW. Inhibition of </w:t>
      </w:r>
      <w:proofErr w:type="spellStart"/>
      <w:r w:rsidRPr="00C819C4">
        <w:rPr>
          <w:rFonts w:ascii="Book Antiqua" w:eastAsia="等线" w:hAnsi="Book Antiqua" w:cs="Times New Roman"/>
          <w:kern w:val="2"/>
          <w:sz w:val="24"/>
          <w:szCs w:val="24"/>
          <w:lang w:eastAsia="zh-CN"/>
        </w:rPr>
        <w:t>isoprenylation</w:t>
      </w:r>
      <w:proofErr w:type="spellEnd"/>
      <w:r w:rsidRPr="00C819C4">
        <w:rPr>
          <w:rFonts w:ascii="Book Antiqua" w:eastAsia="等线" w:hAnsi="Book Antiqua" w:cs="Times New Roman"/>
          <w:kern w:val="2"/>
          <w:sz w:val="24"/>
          <w:szCs w:val="24"/>
          <w:lang w:eastAsia="zh-CN"/>
        </w:rPr>
        <w:t xml:space="preserve"> synergizes with MAPK blockade to prevent growth in treatment-resistant melanoma, colorectal, and lung cancer. </w:t>
      </w:r>
      <w:r w:rsidRPr="00C819C4">
        <w:rPr>
          <w:rFonts w:ascii="Book Antiqua" w:eastAsia="等线" w:hAnsi="Book Antiqua" w:cs="Times New Roman"/>
          <w:i/>
          <w:kern w:val="2"/>
          <w:sz w:val="24"/>
          <w:szCs w:val="24"/>
          <w:lang w:eastAsia="zh-CN"/>
        </w:rPr>
        <w:t>Pigment Cell Melanoma Res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292-302 [PMID: 30281931 DOI: 10.1111/pcmr.12742]</w:t>
      </w:r>
    </w:p>
    <w:p w14:paraId="3744B7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40 </w:t>
      </w:r>
      <w:r w:rsidRPr="00C819C4">
        <w:rPr>
          <w:rFonts w:ascii="Book Antiqua" w:eastAsia="等线" w:hAnsi="Book Antiqua" w:cs="Times New Roman"/>
          <w:b/>
          <w:kern w:val="2"/>
          <w:sz w:val="24"/>
          <w:szCs w:val="24"/>
          <w:lang w:eastAsia="zh-CN"/>
        </w:rPr>
        <w:t>Ali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Levantini</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Fhu</w:t>
      </w:r>
      <w:proofErr w:type="spellEnd"/>
      <w:r w:rsidRPr="00C819C4">
        <w:rPr>
          <w:rFonts w:ascii="Book Antiqua" w:eastAsia="等线" w:hAnsi="Book Antiqua" w:cs="Times New Roman"/>
          <w:kern w:val="2"/>
          <w:sz w:val="24"/>
          <w:szCs w:val="24"/>
          <w:lang w:eastAsia="zh-CN"/>
        </w:rPr>
        <w:t xml:space="preserve"> CW, </w:t>
      </w:r>
      <w:proofErr w:type="spellStart"/>
      <w:r w:rsidRPr="00C819C4">
        <w:rPr>
          <w:rFonts w:ascii="Book Antiqua" w:eastAsia="等线" w:hAnsi="Book Antiqua" w:cs="Times New Roman"/>
          <w:kern w:val="2"/>
          <w:sz w:val="24"/>
          <w:szCs w:val="24"/>
          <w:lang w:eastAsia="zh-CN"/>
        </w:rPr>
        <w:t>Teo</w:t>
      </w:r>
      <w:proofErr w:type="spellEnd"/>
      <w:r w:rsidRPr="00C819C4">
        <w:rPr>
          <w:rFonts w:ascii="Book Antiqua" w:eastAsia="等线" w:hAnsi="Book Antiqua" w:cs="Times New Roman"/>
          <w:kern w:val="2"/>
          <w:sz w:val="24"/>
          <w:szCs w:val="24"/>
          <w:lang w:eastAsia="zh-CN"/>
        </w:rPr>
        <w:t xml:space="preserve"> JT, </w:t>
      </w:r>
      <w:proofErr w:type="spellStart"/>
      <w:r w:rsidRPr="00C819C4">
        <w:rPr>
          <w:rFonts w:ascii="Book Antiqua" w:eastAsia="等线" w:hAnsi="Book Antiqua" w:cs="Times New Roman"/>
          <w:kern w:val="2"/>
          <w:sz w:val="24"/>
          <w:szCs w:val="24"/>
          <w:lang w:eastAsia="zh-CN"/>
        </w:rPr>
        <w:t>Clohessy</w:t>
      </w:r>
      <w:proofErr w:type="spellEnd"/>
      <w:r w:rsidRPr="00C819C4">
        <w:rPr>
          <w:rFonts w:ascii="Book Antiqua" w:eastAsia="等线" w:hAnsi="Book Antiqua" w:cs="Times New Roman"/>
          <w:kern w:val="2"/>
          <w:sz w:val="24"/>
          <w:szCs w:val="24"/>
          <w:lang w:eastAsia="zh-CN"/>
        </w:rPr>
        <w:t xml:space="preserve"> JG, </w:t>
      </w:r>
      <w:proofErr w:type="spellStart"/>
      <w:r w:rsidRPr="00C819C4">
        <w:rPr>
          <w:rFonts w:ascii="Book Antiqua" w:eastAsia="等线" w:hAnsi="Book Antiqua" w:cs="Times New Roman"/>
          <w:kern w:val="2"/>
          <w:sz w:val="24"/>
          <w:szCs w:val="24"/>
          <w:lang w:eastAsia="zh-CN"/>
        </w:rPr>
        <w:t>Goggi</w:t>
      </w:r>
      <w:proofErr w:type="spellEnd"/>
      <w:r w:rsidRPr="00C819C4">
        <w:rPr>
          <w:rFonts w:ascii="Book Antiqua" w:eastAsia="等线" w:hAnsi="Book Antiqua" w:cs="Times New Roman"/>
          <w:kern w:val="2"/>
          <w:sz w:val="24"/>
          <w:szCs w:val="24"/>
          <w:lang w:eastAsia="zh-CN"/>
        </w:rPr>
        <w:t xml:space="preserve"> JL, Wu CS, Chen L, Chin TM, </w:t>
      </w:r>
      <w:proofErr w:type="spellStart"/>
      <w:r w:rsidRPr="00C819C4">
        <w:rPr>
          <w:rFonts w:ascii="Book Antiqua" w:eastAsia="等线" w:hAnsi="Book Antiqua" w:cs="Times New Roman"/>
          <w:kern w:val="2"/>
          <w:sz w:val="24"/>
          <w:szCs w:val="24"/>
          <w:lang w:eastAsia="zh-CN"/>
        </w:rPr>
        <w:t>Tenen</w:t>
      </w:r>
      <w:proofErr w:type="spellEnd"/>
      <w:r w:rsidRPr="00C819C4">
        <w:rPr>
          <w:rFonts w:ascii="Book Antiqua" w:eastAsia="等线" w:hAnsi="Book Antiqua" w:cs="Times New Roman"/>
          <w:kern w:val="2"/>
          <w:sz w:val="24"/>
          <w:szCs w:val="24"/>
          <w:lang w:eastAsia="zh-CN"/>
        </w:rPr>
        <w:t xml:space="preserve"> DG. CAV1 - GLUT3 signaling is important for cellular energy and can be targeted by Atorvastatin in Non-Small Cell Lung Cancer. </w:t>
      </w:r>
      <w:proofErr w:type="spellStart"/>
      <w:r w:rsidRPr="00C819C4">
        <w:rPr>
          <w:rFonts w:ascii="Book Antiqua" w:eastAsia="等线" w:hAnsi="Book Antiqua" w:cs="Times New Roman"/>
          <w:i/>
          <w:kern w:val="2"/>
          <w:sz w:val="24"/>
          <w:szCs w:val="24"/>
          <w:lang w:eastAsia="zh-CN"/>
        </w:rPr>
        <w:t>Theranostics</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6157-6174 [PMID: 31534543 DOI: 10.7150/thno.35805]</w:t>
      </w:r>
    </w:p>
    <w:p w14:paraId="62313FD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41 </w:t>
      </w:r>
      <w:r w:rsidRPr="00C819C4">
        <w:rPr>
          <w:rFonts w:ascii="Book Antiqua" w:eastAsia="等线" w:hAnsi="Book Antiqua" w:cs="Times New Roman"/>
          <w:b/>
          <w:kern w:val="2"/>
          <w:sz w:val="24"/>
          <w:szCs w:val="24"/>
          <w:lang w:eastAsia="zh-CN"/>
        </w:rPr>
        <w:t>Zhou TY</w:t>
      </w:r>
      <w:r w:rsidRPr="00C819C4">
        <w:rPr>
          <w:rFonts w:ascii="Book Antiqua" w:eastAsia="等线" w:hAnsi="Book Antiqua" w:cs="Times New Roman"/>
          <w:kern w:val="2"/>
          <w:sz w:val="24"/>
          <w:szCs w:val="24"/>
          <w:lang w:eastAsia="zh-CN"/>
        </w:rPr>
        <w:t xml:space="preserve">, Zhuang LH, Hu Y, Zhou YL, Lin WK, Wang DD, Wan ZQ, Chang LL, Chen Y, Ying MD, Chen ZB, Ye S, Lou JS, He QJ, Zhu H, Yang B. Inactivation of </w:t>
      </w:r>
      <w:r w:rsidRPr="00C819C4">
        <w:rPr>
          <w:rFonts w:ascii="Book Antiqua" w:eastAsia="等线" w:hAnsi="Book Antiqua" w:cs="Times New Roman"/>
          <w:kern w:val="2"/>
          <w:sz w:val="24"/>
          <w:szCs w:val="24"/>
          <w:lang w:eastAsia="zh-CN"/>
        </w:rPr>
        <w:lastRenderedPageBreak/>
        <w:t xml:space="preserve">hypoxia-induced YAP by statins overcomes hypoxic resistance </w:t>
      </w:r>
      <w:proofErr w:type="spellStart"/>
      <w:r w:rsidRPr="00C819C4">
        <w:rPr>
          <w:rFonts w:ascii="Book Antiqua" w:eastAsia="等线" w:hAnsi="Book Antiqua" w:cs="Times New Roman"/>
          <w:kern w:val="2"/>
          <w:sz w:val="24"/>
          <w:szCs w:val="24"/>
          <w:lang w:eastAsia="zh-CN"/>
        </w:rPr>
        <w:t>tosorafenib</w:t>
      </w:r>
      <w:proofErr w:type="spellEnd"/>
      <w:r w:rsidRPr="00C819C4">
        <w:rPr>
          <w:rFonts w:ascii="Book Antiqua" w:eastAsia="等线" w:hAnsi="Book Antiqua" w:cs="Times New Roman"/>
          <w:kern w:val="2"/>
          <w:sz w:val="24"/>
          <w:szCs w:val="24"/>
          <w:lang w:eastAsia="zh-CN"/>
        </w:rPr>
        <w:t xml:space="preserve"> in hepatocellular carcinoma cells.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30483 [PMID: 27476430 DOI: 10.1038/srep30483]</w:t>
      </w:r>
    </w:p>
    <w:p w14:paraId="166A8AA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42 </w:t>
      </w:r>
      <w:proofErr w:type="spellStart"/>
      <w:r w:rsidRPr="00C819C4">
        <w:rPr>
          <w:rFonts w:ascii="Book Antiqua" w:eastAsia="等线" w:hAnsi="Book Antiqua" w:cs="Times New Roman"/>
          <w:b/>
          <w:kern w:val="2"/>
          <w:sz w:val="24"/>
          <w:szCs w:val="24"/>
          <w:lang w:eastAsia="zh-CN"/>
        </w:rPr>
        <w:t>Otahal</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Aydemir</w:t>
      </w:r>
      <w:proofErr w:type="spellEnd"/>
      <w:r w:rsidRPr="00C819C4">
        <w:rPr>
          <w:rFonts w:ascii="Book Antiqua" w:eastAsia="等线" w:hAnsi="Book Antiqua" w:cs="Times New Roman"/>
          <w:kern w:val="2"/>
          <w:sz w:val="24"/>
          <w:szCs w:val="24"/>
          <w:lang w:eastAsia="zh-CN"/>
        </w:rPr>
        <w:t xml:space="preserve"> D, </w:t>
      </w:r>
      <w:proofErr w:type="spellStart"/>
      <w:r w:rsidRPr="00C819C4">
        <w:rPr>
          <w:rFonts w:ascii="Book Antiqua" w:eastAsia="等线" w:hAnsi="Book Antiqua" w:cs="Times New Roman"/>
          <w:kern w:val="2"/>
          <w:sz w:val="24"/>
          <w:szCs w:val="24"/>
          <w:lang w:eastAsia="zh-CN"/>
        </w:rPr>
        <w:t>Tomasich</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Minichsdorfer</w:t>
      </w:r>
      <w:proofErr w:type="spellEnd"/>
      <w:r w:rsidRPr="00C819C4">
        <w:rPr>
          <w:rFonts w:ascii="Book Antiqua" w:eastAsia="等线" w:hAnsi="Book Antiqua" w:cs="Times New Roman"/>
          <w:kern w:val="2"/>
          <w:sz w:val="24"/>
          <w:szCs w:val="24"/>
          <w:lang w:eastAsia="zh-CN"/>
        </w:rPr>
        <w:t xml:space="preserve"> C. Delineation of cell death mechanisms induced by synergistic effects of statins and erlotinib in non-small cell lung cancer cell (NSCLC) lines.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10</w:t>
      </w:r>
      <w:r w:rsidRPr="00C819C4">
        <w:rPr>
          <w:rFonts w:ascii="Book Antiqua" w:eastAsia="等线" w:hAnsi="Book Antiqua" w:cs="Times New Roman"/>
          <w:kern w:val="2"/>
          <w:sz w:val="24"/>
          <w:szCs w:val="24"/>
          <w:lang w:eastAsia="zh-CN"/>
        </w:rPr>
        <w:t>: 959 [PMID: 31969600 DOI: 10.1038/s41598-020-57707-2]</w:t>
      </w:r>
    </w:p>
    <w:p w14:paraId="1054D1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43 </w:t>
      </w:r>
      <w:r w:rsidRPr="00C819C4">
        <w:rPr>
          <w:rFonts w:ascii="Book Antiqua" w:eastAsia="等线" w:hAnsi="Book Antiqua" w:cs="Times New Roman"/>
          <w:b/>
          <w:kern w:val="2"/>
          <w:sz w:val="24"/>
          <w:szCs w:val="24"/>
          <w:lang w:eastAsia="zh-CN"/>
        </w:rPr>
        <w:t>Wolfe AR</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Debeb</w:t>
      </w:r>
      <w:proofErr w:type="spellEnd"/>
      <w:r w:rsidRPr="00C819C4">
        <w:rPr>
          <w:rFonts w:ascii="Book Antiqua" w:eastAsia="等线" w:hAnsi="Book Antiqua" w:cs="Times New Roman"/>
          <w:kern w:val="2"/>
          <w:sz w:val="24"/>
          <w:szCs w:val="24"/>
          <w:lang w:eastAsia="zh-CN"/>
        </w:rPr>
        <w:t xml:space="preserve"> BG, </w:t>
      </w:r>
      <w:proofErr w:type="spellStart"/>
      <w:r w:rsidRPr="00C819C4">
        <w:rPr>
          <w:rFonts w:ascii="Book Antiqua" w:eastAsia="等线" w:hAnsi="Book Antiqua" w:cs="Times New Roman"/>
          <w:kern w:val="2"/>
          <w:sz w:val="24"/>
          <w:szCs w:val="24"/>
          <w:lang w:eastAsia="zh-CN"/>
        </w:rPr>
        <w:t>Lacerda</w:t>
      </w:r>
      <w:proofErr w:type="spellEnd"/>
      <w:r w:rsidRPr="00C819C4">
        <w:rPr>
          <w:rFonts w:ascii="Book Antiqua" w:eastAsia="等线" w:hAnsi="Book Antiqua" w:cs="Times New Roman"/>
          <w:kern w:val="2"/>
          <w:sz w:val="24"/>
          <w:szCs w:val="24"/>
          <w:lang w:eastAsia="zh-CN"/>
        </w:rPr>
        <w:t xml:space="preserve"> L, Larson R, </w:t>
      </w:r>
      <w:proofErr w:type="spellStart"/>
      <w:r w:rsidRPr="00C819C4">
        <w:rPr>
          <w:rFonts w:ascii="Book Antiqua" w:eastAsia="等线" w:hAnsi="Book Antiqua" w:cs="Times New Roman"/>
          <w:kern w:val="2"/>
          <w:sz w:val="24"/>
          <w:szCs w:val="24"/>
          <w:lang w:eastAsia="zh-CN"/>
        </w:rPr>
        <w:t>Bambhroliya</w:t>
      </w:r>
      <w:proofErr w:type="spellEnd"/>
      <w:r w:rsidRPr="00C819C4">
        <w:rPr>
          <w:rFonts w:ascii="Book Antiqua" w:eastAsia="等线" w:hAnsi="Book Antiqua" w:cs="Times New Roman"/>
          <w:kern w:val="2"/>
          <w:sz w:val="24"/>
          <w:szCs w:val="24"/>
          <w:lang w:eastAsia="zh-CN"/>
        </w:rPr>
        <w:t xml:space="preserve"> A, Huang X, </w:t>
      </w:r>
      <w:proofErr w:type="spellStart"/>
      <w:r w:rsidRPr="00C819C4">
        <w:rPr>
          <w:rFonts w:ascii="Book Antiqua" w:eastAsia="等线" w:hAnsi="Book Antiqua" w:cs="Times New Roman"/>
          <w:kern w:val="2"/>
          <w:sz w:val="24"/>
          <w:szCs w:val="24"/>
          <w:lang w:eastAsia="zh-CN"/>
        </w:rPr>
        <w:t>Bertucci</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Finetti</w:t>
      </w:r>
      <w:proofErr w:type="spellEnd"/>
      <w:r w:rsidRPr="00C819C4">
        <w:rPr>
          <w:rFonts w:ascii="Book Antiqua" w:eastAsia="等线" w:hAnsi="Book Antiqua" w:cs="Times New Roman"/>
          <w:kern w:val="2"/>
          <w:sz w:val="24"/>
          <w:szCs w:val="24"/>
          <w:lang w:eastAsia="zh-CN"/>
        </w:rPr>
        <w:t xml:space="preserve"> P, Birnbaum D, Van </w:t>
      </w:r>
      <w:proofErr w:type="spellStart"/>
      <w:r w:rsidRPr="00C819C4">
        <w:rPr>
          <w:rFonts w:ascii="Book Antiqua" w:eastAsia="等线" w:hAnsi="Book Antiqua" w:cs="Times New Roman"/>
          <w:kern w:val="2"/>
          <w:sz w:val="24"/>
          <w:szCs w:val="24"/>
          <w:lang w:eastAsia="zh-CN"/>
        </w:rPr>
        <w:t>Laere</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Diagaradjan</w:t>
      </w:r>
      <w:proofErr w:type="spellEnd"/>
      <w:r w:rsidRPr="00C819C4">
        <w:rPr>
          <w:rFonts w:ascii="Book Antiqua" w:eastAsia="等线" w:hAnsi="Book Antiqua" w:cs="Times New Roman"/>
          <w:kern w:val="2"/>
          <w:sz w:val="24"/>
          <w:szCs w:val="24"/>
          <w:lang w:eastAsia="zh-CN"/>
        </w:rPr>
        <w:t xml:space="preserve"> P, </w:t>
      </w:r>
      <w:proofErr w:type="spellStart"/>
      <w:r w:rsidRPr="00C819C4">
        <w:rPr>
          <w:rFonts w:ascii="Book Antiqua" w:eastAsia="等线" w:hAnsi="Book Antiqua" w:cs="Times New Roman"/>
          <w:kern w:val="2"/>
          <w:sz w:val="24"/>
          <w:szCs w:val="24"/>
          <w:lang w:eastAsia="zh-CN"/>
        </w:rPr>
        <w:t>Ruffell</w:t>
      </w:r>
      <w:proofErr w:type="spellEnd"/>
      <w:r w:rsidRPr="00C819C4">
        <w:rPr>
          <w:rFonts w:ascii="Book Antiqua" w:eastAsia="等线" w:hAnsi="Book Antiqua" w:cs="Times New Roman"/>
          <w:kern w:val="2"/>
          <w:sz w:val="24"/>
          <w:szCs w:val="24"/>
          <w:lang w:eastAsia="zh-CN"/>
        </w:rPr>
        <w:t xml:space="preserve"> B, Trenton NJ, Chu K, </w:t>
      </w:r>
      <w:proofErr w:type="spellStart"/>
      <w:r w:rsidRPr="00C819C4">
        <w:rPr>
          <w:rFonts w:ascii="Book Antiqua" w:eastAsia="等线" w:hAnsi="Book Antiqua" w:cs="Times New Roman"/>
          <w:kern w:val="2"/>
          <w:sz w:val="24"/>
          <w:szCs w:val="24"/>
          <w:lang w:eastAsia="zh-CN"/>
        </w:rPr>
        <w:t>Hittelman</w:t>
      </w:r>
      <w:proofErr w:type="spellEnd"/>
      <w:r w:rsidRPr="00C819C4">
        <w:rPr>
          <w:rFonts w:ascii="Book Antiqua" w:eastAsia="等线" w:hAnsi="Book Antiqua" w:cs="Times New Roman"/>
          <w:kern w:val="2"/>
          <w:sz w:val="24"/>
          <w:szCs w:val="24"/>
          <w:lang w:eastAsia="zh-CN"/>
        </w:rPr>
        <w:t xml:space="preserve"> W, Diehl M, </w:t>
      </w:r>
      <w:proofErr w:type="spellStart"/>
      <w:r w:rsidRPr="00C819C4">
        <w:rPr>
          <w:rFonts w:ascii="Book Antiqua" w:eastAsia="等线" w:hAnsi="Book Antiqua" w:cs="Times New Roman"/>
          <w:kern w:val="2"/>
          <w:sz w:val="24"/>
          <w:szCs w:val="24"/>
          <w:lang w:eastAsia="zh-CN"/>
        </w:rPr>
        <w:t>Levental</w:t>
      </w:r>
      <w:proofErr w:type="spellEnd"/>
      <w:r w:rsidRPr="00C819C4">
        <w:rPr>
          <w:rFonts w:ascii="Book Antiqua" w:eastAsia="等线" w:hAnsi="Book Antiqua" w:cs="Times New Roman"/>
          <w:kern w:val="2"/>
          <w:sz w:val="24"/>
          <w:szCs w:val="24"/>
          <w:lang w:eastAsia="zh-CN"/>
        </w:rPr>
        <w:t xml:space="preserve"> I, Ueno NT, Woodward WA. Simvastatin prevents triple-negative breast cancer metastasis in pre-clinical models through regulation of FOXO3a. </w:t>
      </w:r>
      <w:r w:rsidRPr="00C819C4">
        <w:rPr>
          <w:rFonts w:ascii="Book Antiqua" w:eastAsia="等线" w:hAnsi="Book Antiqua" w:cs="Times New Roman"/>
          <w:i/>
          <w:kern w:val="2"/>
          <w:sz w:val="24"/>
          <w:szCs w:val="24"/>
          <w:lang w:eastAsia="zh-CN"/>
        </w:rPr>
        <w:t>Breast Cancer Res Treat</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154</w:t>
      </w:r>
      <w:r w:rsidRPr="00C819C4">
        <w:rPr>
          <w:rFonts w:ascii="Book Antiqua" w:eastAsia="等线" w:hAnsi="Book Antiqua" w:cs="Times New Roman"/>
          <w:kern w:val="2"/>
          <w:sz w:val="24"/>
          <w:szCs w:val="24"/>
          <w:lang w:eastAsia="zh-CN"/>
        </w:rPr>
        <w:t>: 495-508 [PMID: 26590814 DOI: 10.1007/s10549-015-3645-3]</w:t>
      </w:r>
    </w:p>
    <w:p w14:paraId="20E6960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44 </w:t>
      </w:r>
      <w:r w:rsidRPr="00C819C4">
        <w:rPr>
          <w:rFonts w:ascii="Book Antiqua" w:eastAsia="等线" w:hAnsi="Book Antiqua" w:cs="Times New Roman"/>
          <w:b/>
          <w:kern w:val="2"/>
          <w:sz w:val="24"/>
          <w:szCs w:val="24"/>
          <w:lang w:eastAsia="zh-CN"/>
        </w:rPr>
        <w:t>Wang H</w:t>
      </w:r>
      <w:r w:rsidRPr="00C819C4">
        <w:rPr>
          <w:rFonts w:ascii="Book Antiqua" w:eastAsia="等线" w:hAnsi="Book Antiqua" w:cs="Times New Roman"/>
          <w:bCs/>
          <w:kern w:val="2"/>
          <w:sz w:val="24"/>
          <w:szCs w:val="24"/>
          <w:lang w:eastAsia="zh-CN"/>
        </w:rPr>
        <w:t>,</w:t>
      </w:r>
      <w:r w:rsidRPr="00C819C4">
        <w:rPr>
          <w:rFonts w:ascii="Book Antiqua" w:eastAsia="等线" w:hAnsi="Book Antiqua" w:cs="Times New Roman"/>
          <w:kern w:val="2"/>
          <w:sz w:val="24"/>
          <w:szCs w:val="24"/>
          <w:lang w:eastAsia="zh-CN"/>
        </w:rPr>
        <w:t xml:space="preserve"> Sun N, Li X, Li K, Tian J, Li J. Simvastatin suppresses cell migration and invasion, induces G0/G1 cell cycle arrest and apoptosis in osteosarcoma cells. </w:t>
      </w:r>
      <w:proofErr w:type="spellStart"/>
      <w:r w:rsidRPr="00C819C4">
        <w:rPr>
          <w:rFonts w:ascii="Book Antiqua" w:eastAsia="等线" w:hAnsi="Book Antiqua" w:cs="Times New Roman"/>
          <w:i/>
          <w:iCs/>
          <w:kern w:val="2"/>
          <w:sz w:val="24"/>
          <w:szCs w:val="24"/>
          <w:lang w:eastAsia="zh-CN"/>
        </w:rPr>
        <w:t>Int</w:t>
      </w:r>
      <w:proofErr w:type="spellEnd"/>
      <w:r w:rsidRPr="00C819C4">
        <w:rPr>
          <w:rFonts w:ascii="Book Antiqua" w:eastAsia="等线" w:hAnsi="Book Antiqua" w:cs="Times New Roman"/>
          <w:i/>
          <w:iCs/>
          <w:kern w:val="2"/>
          <w:sz w:val="24"/>
          <w:szCs w:val="24"/>
          <w:lang w:eastAsia="zh-CN"/>
        </w:rPr>
        <w:t xml:space="preserve"> J </w:t>
      </w:r>
      <w:proofErr w:type="spellStart"/>
      <w:r w:rsidRPr="00C819C4">
        <w:rPr>
          <w:rFonts w:ascii="Book Antiqua" w:eastAsia="等线" w:hAnsi="Book Antiqua" w:cs="Times New Roman"/>
          <w:i/>
          <w:iCs/>
          <w:kern w:val="2"/>
          <w:sz w:val="24"/>
          <w:szCs w:val="24"/>
          <w:lang w:eastAsia="zh-CN"/>
        </w:rPr>
        <w:t>Clin</w:t>
      </w:r>
      <w:proofErr w:type="spellEnd"/>
      <w:r w:rsidRPr="00C819C4">
        <w:rPr>
          <w:rFonts w:ascii="Book Antiqua" w:eastAsia="等线" w:hAnsi="Book Antiqua" w:cs="Times New Roman"/>
          <w:i/>
          <w:iCs/>
          <w:kern w:val="2"/>
          <w:sz w:val="24"/>
          <w:szCs w:val="24"/>
          <w:lang w:eastAsia="zh-CN"/>
        </w:rPr>
        <w:t xml:space="preserve"> </w:t>
      </w:r>
      <w:proofErr w:type="spellStart"/>
      <w:r w:rsidRPr="00C819C4">
        <w:rPr>
          <w:rFonts w:ascii="Book Antiqua" w:eastAsia="等线" w:hAnsi="Book Antiqua" w:cs="Times New Roman"/>
          <w:i/>
          <w:iCs/>
          <w:kern w:val="2"/>
          <w:sz w:val="24"/>
          <w:szCs w:val="24"/>
          <w:lang w:eastAsia="zh-CN"/>
        </w:rPr>
        <w:t>Exp</w:t>
      </w:r>
      <w:proofErr w:type="spellEnd"/>
      <w:r w:rsidRPr="00C819C4">
        <w:rPr>
          <w:rFonts w:ascii="Book Antiqua" w:eastAsia="等线" w:hAnsi="Book Antiqua" w:cs="Times New Roman"/>
          <w:i/>
          <w:iCs/>
          <w:kern w:val="2"/>
          <w:sz w:val="24"/>
          <w:szCs w:val="24"/>
          <w:lang w:eastAsia="zh-CN"/>
        </w:rPr>
        <w:t xml:space="preserve"> </w:t>
      </w:r>
      <w:proofErr w:type="spellStart"/>
      <w:r w:rsidRPr="00C819C4">
        <w:rPr>
          <w:rFonts w:ascii="Book Antiqua" w:eastAsia="等线" w:hAnsi="Book Antiqua" w:cs="Times New Roman"/>
          <w:i/>
          <w:iCs/>
          <w:kern w:val="2"/>
          <w:sz w:val="24"/>
          <w:szCs w:val="24"/>
          <w:lang w:eastAsia="zh-CN"/>
        </w:rPr>
        <w:t>Pathol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bCs/>
          <w:kern w:val="2"/>
          <w:sz w:val="24"/>
          <w:szCs w:val="24"/>
          <w:lang w:eastAsia="zh-CN"/>
        </w:rPr>
        <w:t>9</w:t>
      </w:r>
      <w:r w:rsidRPr="00C819C4">
        <w:rPr>
          <w:rFonts w:ascii="Book Antiqua" w:eastAsia="等线" w:hAnsi="Book Antiqua" w:cs="Times New Roman"/>
          <w:kern w:val="2"/>
          <w:sz w:val="24"/>
          <w:szCs w:val="24"/>
          <w:lang w:eastAsia="zh-CN"/>
        </w:rPr>
        <w:t>: 5837-5848</w:t>
      </w:r>
    </w:p>
    <w:p w14:paraId="4916849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45 </w:t>
      </w:r>
      <w:r w:rsidRPr="00C819C4">
        <w:rPr>
          <w:rFonts w:ascii="Book Antiqua" w:eastAsia="等线" w:hAnsi="Book Antiqua" w:cs="Times New Roman"/>
          <w:b/>
          <w:kern w:val="2"/>
          <w:sz w:val="24"/>
          <w:szCs w:val="24"/>
          <w:lang w:eastAsia="zh-CN"/>
        </w:rPr>
        <w:t>Chou CW</w:t>
      </w:r>
      <w:r w:rsidRPr="00C819C4">
        <w:rPr>
          <w:rFonts w:ascii="Book Antiqua" w:eastAsia="等线" w:hAnsi="Book Antiqua" w:cs="Times New Roman"/>
          <w:kern w:val="2"/>
          <w:sz w:val="24"/>
          <w:szCs w:val="24"/>
          <w:lang w:eastAsia="zh-CN"/>
        </w:rPr>
        <w:t>, Lin CH, Hsiao TH, Lo CC, Hsieh CY, Huang CC, Sher YP.</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Therapeutic effects of statins against lung adenocarcinoma via p53 mutant-mediated apoptosis.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20403 [PMID: 31892709 DOI: 10.1038/s41598-019-56532-6]</w:t>
      </w:r>
    </w:p>
    <w:p w14:paraId="7FE9DDA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46 </w:t>
      </w:r>
      <w:proofErr w:type="spellStart"/>
      <w:r w:rsidRPr="00C819C4">
        <w:rPr>
          <w:rFonts w:ascii="Book Antiqua" w:eastAsia="等线" w:hAnsi="Book Antiqua" w:cs="Times New Roman"/>
          <w:b/>
          <w:kern w:val="2"/>
          <w:sz w:val="24"/>
          <w:szCs w:val="24"/>
          <w:lang w:eastAsia="zh-CN"/>
        </w:rPr>
        <w:t>Kodach</w:t>
      </w:r>
      <w:proofErr w:type="spellEnd"/>
      <w:r w:rsidRPr="00C819C4">
        <w:rPr>
          <w:rFonts w:ascii="Book Antiqua" w:eastAsia="等线" w:hAnsi="Book Antiqua" w:cs="Times New Roman"/>
          <w:b/>
          <w:kern w:val="2"/>
          <w:sz w:val="24"/>
          <w:szCs w:val="24"/>
          <w:lang w:eastAsia="zh-CN"/>
        </w:rPr>
        <w:t xml:space="preserve"> LL</w:t>
      </w:r>
      <w:r w:rsidRPr="00C819C4">
        <w:rPr>
          <w:rFonts w:ascii="Book Antiqua" w:eastAsia="等线" w:hAnsi="Book Antiqua" w:cs="Times New Roman"/>
          <w:kern w:val="2"/>
          <w:sz w:val="24"/>
          <w:szCs w:val="24"/>
          <w:lang w:eastAsia="zh-CN"/>
        </w:rPr>
        <w:t xml:space="preserve">, Jacobs RJ, </w:t>
      </w:r>
      <w:proofErr w:type="spellStart"/>
      <w:r w:rsidRPr="00C819C4">
        <w:rPr>
          <w:rFonts w:ascii="Book Antiqua" w:eastAsia="等线" w:hAnsi="Book Antiqua" w:cs="Times New Roman"/>
          <w:kern w:val="2"/>
          <w:sz w:val="24"/>
          <w:szCs w:val="24"/>
          <w:lang w:eastAsia="zh-CN"/>
        </w:rPr>
        <w:t>Voorneveld</w:t>
      </w:r>
      <w:proofErr w:type="spellEnd"/>
      <w:r w:rsidRPr="00C819C4">
        <w:rPr>
          <w:rFonts w:ascii="Book Antiqua" w:eastAsia="等线" w:hAnsi="Book Antiqua" w:cs="Times New Roman"/>
          <w:kern w:val="2"/>
          <w:sz w:val="24"/>
          <w:szCs w:val="24"/>
          <w:lang w:eastAsia="zh-CN"/>
        </w:rPr>
        <w:t xml:space="preserve"> PW, </w:t>
      </w:r>
      <w:proofErr w:type="spellStart"/>
      <w:r w:rsidRPr="00C819C4">
        <w:rPr>
          <w:rFonts w:ascii="Book Antiqua" w:eastAsia="等线" w:hAnsi="Book Antiqua" w:cs="Times New Roman"/>
          <w:kern w:val="2"/>
          <w:sz w:val="24"/>
          <w:szCs w:val="24"/>
          <w:lang w:eastAsia="zh-CN"/>
        </w:rPr>
        <w:t>Wildenberg</w:t>
      </w:r>
      <w:proofErr w:type="spellEnd"/>
      <w:r w:rsidRPr="00C819C4">
        <w:rPr>
          <w:rFonts w:ascii="Book Antiqua" w:eastAsia="等线" w:hAnsi="Book Antiqua" w:cs="Times New Roman"/>
          <w:kern w:val="2"/>
          <w:sz w:val="24"/>
          <w:szCs w:val="24"/>
          <w:lang w:eastAsia="zh-CN"/>
        </w:rPr>
        <w:t xml:space="preserve"> ME, </w:t>
      </w:r>
      <w:proofErr w:type="spellStart"/>
      <w:r w:rsidRPr="00C819C4">
        <w:rPr>
          <w:rFonts w:ascii="Book Antiqua" w:eastAsia="等线" w:hAnsi="Book Antiqua" w:cs="Times New Roman"/>
          <w:kern w:val="2"/>
          <w:sz w:val="24"/>
          <w:szCs w:val="24"/>
          <w:lang w:eastAsia="zh-CN"/>
        </w:rPr>
        <w:t>Verspaget</w:t>
      </w:r>
      <w:proofErr w:type="spellEnd"/>
      <w:r w:rsidRPr="00C819C4">
        <w:rPr>
          <w:rFonts w:ascii="Book Antiqua" w:eastAsia="等线" w:hAnsi="Book Antiqua" w:cs="Times New Roman"/>
          <w:kern w:val="2"/>
          <w:sz w:val="24"/>
          <w:szCs w:val="24"/>
          <w:lang w:eastAsia="zh-CN"/>
        </w:rPr>
        <w:t xml:space="preserve"> HW, van </w:t>
      </w:r>
      <w:proofErr w:type="spellStart"/>
      <w:r w:rsidRPr="00C819C4">
        <w:rPr>
          <w:rFonts w:ascii="Book Antiqua" w:eastAsia="等线" w:hAnsi="Book Antiqua" w:cs="Times New Roman"/>
          <w:kern w:val="2"/>
          <w:sz w:val="24"/>
          <w:szCs w:val="24"/>
          <w:lang w:eastAsia="zh-CN"/>
        </w:rPr>
        <w:t>Wezel</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Morreau</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Hommes</w:t>
      </w:r>
      <w:proofErr w:type="spellEnd"/>
      <w:r w:rsidRPr="00C819C4">
        <w:rPr>
          <w:rFonts w:ascii="Book Antiqua" w:eastAsia="等线" w:hAnsi="Book Antiqua" w:cs="Times New Roman"/>
          <w:kern w:val="2"/>
          <w:sz w:val="24"/>
          <w:szCs w:val="24"/>
          <w:lang w:eastAsia="zh-CN"/>
        </w:rPr>
        <w:t xml:space="preserve"> DW, </w:t>
      </w:r>
      <w:proofErr w:type="spellStart"/>
      <w:r w:rsidRPr="00C819C4">
        <w:rPr>
          <w:rFonts w:ascii="Book Antiqua" w:eastAsia="等线" w:hAnsi="Book Antiqua" w:cs="Times New Roman"/>
          <w:kern w:val="2"/>
          <w:sz w:val="24"/>
          <w:szCs w:val="24"/>
          <w:lang w:eastAsia="zh-CN"/>
        </w:rPr>
        <w:t>Peppelenbosch</w:t>
      </w:r>
      <w:proofErr w:type="spellEnd"/>
      <w:r w:rsidRPr="00C819C4">
        <w:rPr>
          <w:rFonts w:ascii="Book Antiqua" w:eastAsia="等线" w:hAnsi="Book Antiqua" w:cs="Times New Roman"/>
          <w:kern w:val="2"/>
          <w:sz w:val="24"/>
          <w:szCs w:val="24"/>
          <w:lang w:eastAsia="zh-CN"/>
        </w:rPr>
        <w:t xml:space="preserve"> MP, van den Brink GR, Hardwick JC. Statins augment the chemosensitivity of colorectal cancer cells inducing epigenetic reprogramming and reducing colorectal cancer cell 'stemness' via the bone morphogenetic protein pathway. </w:t>
      </w:r>
      <w:r w:rsidRPr="00C819C4">
        <w:rPr>
          <w:rFonts w:ascii="Book Antiqua" w:eastAsia="等线" w:hAnsi="Book Antiqua" w:cs="Times New Roman"/>
          <w:i/>
          <w:kern w:val="2"/>
          <w:sz w:val="24"/>
          <w:szCs w:val="24"/>
          <w:lang w:eastAsia="zh-CN"/>
        </w:rPr>
        <w:t>Gut</w:t>
      </w:r>
      <w:r w:rsidRPr="00C819C4">
        <w:rPr>
          <w:rFonts w:ascii="Book Antiqua" w:eastAsia="等线" w:hAnsi="Book Antiqua" w:cs="Times New Roman"/>
          <w:kern w:val="2"/>
          <w:sz w:val="24"/>
          <w:szCs w:val="24"/>
          <w:lang w:eastAsia="zh-CN"/>
        </w:rPr>
        <w:t xml:space="preserve"> 2011; </w:t>
      </w:r>
      <w:r w:rsidRPr="00C819C4">
        <w:rPr>
          <w:rFonts w:ascii="Book Antiqua" w:eastAsia="等线" w:hAnsi="Book Antiqua" w:cs="Times New Roman"/>
          <w:b/>
          <w:kern w:val="2"/>
          <w:sz w:val="24"/>
          <w:szCs w:val="24"/>
          <w:lang w:eastAsia="zh-CN"/>
        </w:rPr>
        <w:t>60</w:t>
      </w:r>
      <w:r w:rsidRPr="00C819C4">
        <w:rPr>
          <w:rFonts w:ascii="Book Antiqua" w:eastAsia="等线" w:hAnsi="Book Antiqua" w:cs="Times New Roman"/>
          <w:kern w:val="2"/>
          <w:sz w:val="24"/>
          <w:szCs w:val="24"/>
          <w:lang w:eastAsia="zh-CN"/>
        </w:rPr>
        <w:t>: 1544-1553 [PMID: 21551187 DOI: 10.1136/gut.2011.237495]</w:t>
      </w:r>
    </w:p>
    <w:p w14:paraId="49E994C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47 </w:t>
      </w:r>
      <w:r w:rsidRPr="00C819C4">
        <w:rPr>
          <w:rFonts w:ascii="Book Antiqua" w:eastAsia="等线" w:hAnsi="Book Antiqua" w:cs="Times New Roman"/>
          <w:b/>
          <w:kern w:val="2"/>
          <w:sz w:val="24"/>
          <w:szCs w:val="24"/>
          <w:lang w:eastAsia="zh-CN"/>
        </w:rPr>
        <w:t>Ahern TP</w:t>
      </w:r>
      <w:r w:rsidRPr="00C819C4">
        <w:rPr>
          <w:rFonts w:ascii="Book Antiqua" w:eastAsia="等线" w:hAnsi="Book Antiqua" w:cs="Times New Roman"/>
          <w:kern w:val="2"/>
          <w:sz w:val="24"/>
          <w:szCs w:val="24"/>
          <w:lang w:eastAsia="zh-CN"/>
        </w:rPr>
        <w:t xml:space="preserve">, Lash TL, </w:t>
      </w:r>
      <w:proofErr w:type="spellStart"/>
      <w:r w:rsidRPr="00C819C4">
        <w:rPr>
          <w:rFonts w:ascii="Book Antiqua" w:eastAsia="等线" w:hAnsi="Book Antiqua" w:cs="Times New Roman"/>
          <w:kern w:val="2"/>
          <w:sz w:val="24"/>
          <w:szCs w:val="24"/>
          <w:lang w:eastAsia="zh-CN"/>
        </w:rPr>
        <w:t>Damkier</w:t>
      </w:r>
      <w:proofErr w:type="spellEnd"/>
      <w:r w:rsidRPr="00C819C4">
        <w:rPr>
          <w:rFonts w:ascii="Book Antiqua" w:eastAsia="等线" w:hAnsi="Book Antiqua" w:cs="Times New Roman"/>
          <w:kern w:val="2"/>
          <w:sz w:val="24"/>
          <w:szCs w:val="24"/>
          <w:lang w:eastAsia="zh-CN"/>
        </w:rPr>
        <w:t xml:space="preserve"> P, Christiansen PM, Cronin-Fenton DP. Statins and breast cancer prognosis: evidence and opportunities. </w:t>
      </w:r>
      <w:r w:rsidRPr="00C819C4">
        <w:rPr>
          <w:rFonts w:ascii="Book Antiqua" w:eastAsia="等线" w:hAnsi="Book Antiqua" w:cs="Times New Roman"/>
          <w:i/>
          <w:kern w:val="2"/>
          <w:sz w:val="24"/>
          <w:szCs w:val="24"/>
          <w:lang w:eastAsia="zh-CN"/>
        </w:rPr>
        <w:t>Lancet Oncol</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15</w:t>
      </w:r>
      <w:r w:rsidRPr="00C819C4">
        <w:rPr>
          <w:rFonts w:ascii="Book Antiqua" w:eastAsia="等线" w:hAnsi="Book Antiqua" w:cs="Times New Roman"/>
          <w:kern w:val="2"/>
          <w:sz w:val="24"/>
          <w:szCs w:val="24"/>
          <w:lang w:eastAsia="zh-CN"/>
        </w:rPr>
        <w:t>: e461-e468 [PMID: 25186049 DOI: 10.1016/S1470-2045(14)70119-6]</w:t>
      </w:r>
    </w:p>
    <w:p w14:paraId="20FE78C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48 </w:t>
      </w:r>
      <w:r w:rsidRPr="00C819C4">
        <w:rPr>
          <w:rFonts w:ascii="Book Antiqua" w:eastAsia="等线" w:hAnsi="Book Antiqua" w:cs="Times New Roman"/>
          <w:b/>
          <w:kern w:val="2"/>
          <w:sz w:val="24"/>
          <w:szCs w:val="24"/>
          <w:lang w:eastAsia="zh-CN"/>
        </w:rPr>
        <w:t>Campbell MJ</w:t>
      </w:r>
      <w:r w:rsidRPr="00C819C4">
        <w:rPr>
          <w:rFonts w:ascii="Book Antiqua" w:eastAsia="等线" w:hAnsi="Book Antiqua" w:cs="Times New Roman"/>
          <w:kern w:val="2"/>
          <w:sz w:val="24"/>
          <w:szCs w:val="24"/>
          <w:lang w:eastAsia="zh-CN"/>
        </w:rPr>
        <w:t xml:space="preserve">, Esserman LJ, Zhou Y, Shoemaker M, Lobo M, </w:t>
      </w:r>
      <w:proofErr w:type="spellStart"/>
      <w:r w:rsidRPr="00C819C4">
        <w:rPr>
          <w:rFonts w:ascii="Book Antiqua" w:eastAsia="等线" w:hAnsi="Book Antiqua" w:cs="Times New Roman"/>
          <w:kern w:val="2"/>
          <w:sz w:val="24"/>
          <w:szCs w:val="24"/>
          <w:lang w:eastAsia="zh-CN"/>
        </w:rPr>
        <w:t>Borman</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Baehner</w:t>
      </w:r>
      <w:proofErr w:type="spellEnd"/>
      <w:r w:rsidRPr="00C819C4">
        <w:rPr>
          <w:rFonts w:ascii="Book Antiqua" w:eastAsia="等线" w:hAnsi="Book Antiqua" w:cs="Times New Roman"/>
          <w:kern w:val="2"/>
          <w:sz w:val="24"/>
          <w:szCs w:val="24"/>
          <w:lang w:eastAsia="zh-CN"/>
        </w:rPr>
        <w:t xml:space="preserve"> F, Kumar AS, Adduci K, Marx C, </w:t>
      </w:r>
      <w:proofErr w:type="spellStart"/>
      <w:r w:rsidRPr="00C819C4">
        <w:rPr>
          <w:rFonts w:ascii="Book Antiqua" w:eastAsia="等线" w:hAnsi="Book Antiqua" w:cs="Times New Roman"/>
          <w:kern w:val="2"/>
          <w:sz w:val="24"/>
          <w:szCs w:val="24"/>
          <w:lang w:eastAsia="zh-CN"/>
        </w:rPr>
        <w:t>Petricoin</w:t>
      </w:r>
      <w:proofErr w:type="spellEnd"/>
      <w:r w:rsidRPr="00C819C4">
        <w:rPr>
          <w:rFonts w:ascii="Book Antiqua" w:eastAsia="等线" w:hAnsi="Book Antiqua" w:cs="Times New Roman"/>
          <w:kern w:val="2"/>
          <w:sz w:val="24"/>
          <w:szCs w:val="24"/>
          <w:lang w:eastAsia="zh-CN"/>
        </w:rPr>
        <w:t xml:space="preserve"> EF, </w:t>
      </w:r>
      <w:proofErr w:type="spellStart"/>
      <w:r w:rsidRPr="00C819C4">
        <w:rPr>
          <w:rFonts w:ascii="Book Antiqua" w:eastAsia="等线" w:hAnsi="Book Antiqua" w:cs="Times New Roman"/>
          <w:kern w:val="2"/>
          <w:sz w:val="24"/>
          <w:szCs w:val="24"/>
          <w:lang w:eastAsia="zh-CN"/>
        </w:rPr>
        <w:t>Liotta</w:t>
      </w:r>
      <w:proofErr w:type="spellEnd"/>
      <w:r w:rsidRPr="00C819C4">
        <w:rPr>
          <w:rFonts w:ascii="Book Antiqua" w:eastAsia="等线" w:hAnsi="Book Antiqua" w:cs="Times New Roman"/>
          <w:kern w:val="2"/>
          <w:sz w:val="24"/>
          <w:szCs w:val="24"/>
          <w:lang w:eastAsia="zh-CN"/>
        </w:rPr>
        <w:t xml:space="preserve"> LA, Winters M, Benz S, Benz CC. Breast cancer growth prevention by statins. </w:t>
      </w:r>
      <w:r w:rsidRPr="00C819C4">
        <w:rPr>
          <w:rFonts w:ascii="Book Antiqua" w:eastAsia="等线" w:hAnsi="Book Antiqua" w:cs="Times New Roman"/>
          <w:i/>
          <w:kern w:val="2"/>
          <w:sz w:val="24"/>
          <w:szCs w:val="24"/>
          <w:lang w:eastAsia="zh-CN"/>
        </w:rPr>
        <w:t>Cancer Res</w:t>
      </w:r>
      <w:r w:rsidRPr="00C819C4">
        <w:rPr>
          <w:rFonts w:ascii="Book Antiqua" w:eastAsia="等线" w:hAnsi="Book Antiqua" w:cs="Times New Roman"/>
          <w:kern w:val="2"/>
          <w:sz w:val="24"/>
          <w:szCs w:val="24"/>
          <w:lang w:eastAsia="zh-CN"/>
        </w:rPr>
        <w:t xml:space="preserve"> 2006; </w:t>
      </w:r>
      <w:r w:rsidRPr="00C819C4">
        <w:rPr>
          <w:rFonts w:ascii="Book Antiqua" w:eastAsia="等线" w:hAnsi="Book Antiqua" w:cs="Times New Roman"/>
          <w:b/>
          <w:kern w:val="2"/>
          <w:sz w:val="24"/>
          <w:szCs w:val="24"/>
          <w:lang w:eastAsia="zh-CN"/>
        </w:rPr>
        <w:t>66</w:t>
      </w:r>
      <w:r w:rsidRPr="00C819C4">
        <w:rPr>
          <w:rFonts w:ascii="Book Antiqua" w:eastAsia="等线" w:hAnsi="Book Antiqua" w:cs="Times New Roman"/>
          <w:kern w:val="2"/>
          <w:sz w:val="24"/>
          <w:szCs w:val="24"/>
          <w:lang w:eastAsia="zh-CN"/>
        </w:rPr>
        <w:t xml:space="preserve">: 8707-8714 [PMID: </w:t>
      </w:r>
      <w:r w:rsidRPr="00C819C4">
        <w:rPr>
          <w:rFonts w:ascii="Book Antiqua" w:eastAsia="等线" w:hAnsi="Book Antiqua" w:cs="Times New Roman"/>
          <w:kern w:val="2"/>
          <w:sz w:val="24"/>
          <w:szCs w:val="24"/>
          <w:lang w:eastAsia="zh-CN"/>
        </w:rPr>
        <w:lastRenderedPageBreak/>
        <w:t>16951186 DOI: 10.1158/0008-5472.CAN-05-4061]</w:t>
      </w:r>
    </w:p>
    <w:p w14:paraId="5D6C513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49 </w:t>
      </w:r>
      <w:proofErr w:type="spellStart"/>
      <w:r w:rsidRPr="00C819C4">
        <w:rPr>
          <w:rFonts w:ascii="Book Antiqua" w:eastAsia="等线" w:hAnsi="Book Antiqua" w:cs="Times New Roman"/>
          <w:b/>
          <w:kern w:val="2"/>
          <w:sz w:val="24"/>
          <w:szCs w:val="24"/>
          <w:lang w:eastAsia="zh-CN"/>
        </w:rPr>
        <w:t>Pikoulis</w:t>
      </w:r>
      <w:proofErr w:type="spellEnd"/>
      <w:r w:rsidRPr="00C819C4">
        <w:rPr>
          <w:rFonts w:ascii="Book Antiqua" w:eastAsia="等线" w:hAnsi="Book Antiqua" w:cs="Times New Roman"/>
          <w:b/>
          <w:kern w:val="2"/>
          <w:sz w:val="24"/>
          <w:szCs w:val="24"/>
          <w:lang w:eastAsia="zh-CN"/>
        </w:rPr>
        <w:t xml:space="preserve"> E</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Margonis</w:t>
      </w:r>
      <w:proofErr w:type="spellEnd"/>
      <w:r w:rsidRPr="00C819C4">
        <w:rPr>
          <w:rFonts w:ascii="Book Antiqua" w:eastAsia="等线" w:hAnsi="Book Antiqua" w:cs="Times New Roman"/>
          <w:kern w:val="2"/>
          <w:sz w:val="24"/>
          <w:szCs w:val="24"/>
          <w:lang w:eastAsia="zh-CN"/>
        </w:rPr>
        <w:t xml:space="preserve"> GA, Angelou A, </w:t>
      </w:r>
      <w:proofErr w:type="spellStart"/>
      <w:r w:rsidRPr="00C819C4">
        <w:rPr>
          <w:rFonts w:ascii="Book Antiqua" w:eastAsia="等线" w:hAnsi="Book Antiqua" w:cs="Times New Roman"/>
          <w:kern w:val="2"/>
          <w:sz w:val="24"/>
          <w:szCs w:val="24"/>
          <w:lang w:eastAsia="zh-CN"/>
        </w:rPr>
        <w:t>Zografos</w:t>
      </w:r>
      <w:proofErr w:type="spellEnd"/>
      <w:r w:rsidRPr="00C819C4">
        <w:rPr>
          <w:rFonts w:ascii="Book Antiqua" w:eastAsia="等线" w:hAnsi="Book Antiqua" w:cs="Times New Roman"/>
          <w:kern w:val="2"/>
          <w:sz w:val="24"/>
          <w:szCs w:val="24"/>
          <w:lang w:eastAsia="zh-CN"/>
        </w:rPr>
        <w:t xml:space="preserve"> GC, Antoniou E. Statins in the chemoprevention of colorectal cancer in established animal models of sporadic and colitis-associated cancer. </w:t>
      </w:r>
      <w:proofErr w:type="spellStart"/>
      <w:r w:rsidRPr="00C819C4">
        <w:rPr>
          <w:rFonts w:ascii="Book Antiqua" w:eastAsia="等线" w:hAnsi="Book Antiqua" w:cs="Times New Roman"/>
          <w:i/>
          <w:kern w:val="2"/>
          <w:sz w:val="24"/>
          <w:szCs w:val="24"/>
          <w:lang w:eastAsia="zh-CN"/>
        </w:rPr>
        <w:t>Eur</w:t>
      </w:r>
      <w:proofErr w:type="spellEnd"/>
      <w:r w:rsidRPr="00C819C4">
        <w:rPr>
          <w:rFonts w:ascii="Book Antiqua" w:eastAsia="等线" w:hAnsi="Book Antiqua" w:cs="Times New Roman"/>
          <w:i/>
          <w:kern w:val="2"/>
          <w:sz w:val="24"/>
          <w:szCs w:val="24"/>
          <w:lang w:eastAsia="zh-CN"/>
        </w:rPr>
        <w:t xml:space="preserve"> J Cancer </w:t>
      </w:r>
      <w:proofErr w:type="spellStart"/>
      <w:r w:rsidRPr="00C819C4">
        <w:rPr>
          <w:rFonts w:ascii="Book Antiqua" w:eastAsia="等线" w:hAnsi="Book Antiqua" w:cs="Times New Roman"/>
          <w:i/>
          <w:kern w:val="2"/>
          <w:sz w:val="24"/>
          <w:szCs w:val="24"/>
          <w:lang w:eastAsia="zh-CN"/>
        </w:rPr>
        <w:t>Prev</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25</w:t>
      </w:r>
      <w:r w:rsidRPr="00C819C4">
        <w:rPr>
          <w:rFonts w:ascii="Book Antiqua" w:eastAsia="等线" w:hAnsi="Book Antiqua" w:cs="Times New Roman"/>
          <w:kern w:val="2"/>
          <w:sz w:val="24"/>
          <w:szCs w:val="24"/>
          <w:lang w:eastAsia="zh-CN"/>
        </w:rPr>
        <w:t>: 102-108 [PMID: 25768976 DOI: 10.1097/CEJ.0000000000000152]</w:t>
      </w:r>
    </w:p>
    <w:p w14:paraId="1F75A76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50 </w:t>
      </w:r>
      <w:r w:rsidRPr="00C819C4">
        <w:rPr>
          <w:rFonts w:ascii="Book Antiqua" w:eastAsia="等线" w:hAnsi="Book Antiqua" w:cs="Times New Roman"/>
          <w:b/>
          <w:kern w:val="2"/>
          <w:sz w:val="24"/>
          <w:szCs w:val="24"/>
          <w:lang w:eastAsia="zh-CN"/>
        </w:rPr>
        <w:t>Li Y</w:t>
      </w:r>
      <w:r w:rsidRPr="00C819C4">
        <w:rPr>
          <w:rFonts w:ascii="Book Antiqua" w:eastAsia="等线" w:hAnsi="Book Antiqua" w:cs="Times New Roman"/>
          <w:kern w:val="2"/>
          <w:sz w:val="24"/>
          <w:szCs w:val="24"/>
          <w:lang w:eastAsia="zh-CN"/>
        </w:rPr>
        <w:t xml:space="preserve">, Xian M, Yang B, Ying M, He Q. Inhibition of KLF4 by Statins Reverses Adriamycin-Induced Metastasis and Cancer Stemness in Osteosarcoma Cells. </w:t>
      </w:r>
      <w:r w:rsidRPr="00C819C4">
        <w:rPr>
          <w:rFonts w:ascii="Book Antiqua" w:eastAsia="等线" w:hAnsi="Book Antiqua" w:cs="Times New Roman"/>
          <w:i/>
          <w:kern w:val="2"/>
          <w:sz w:val="24"/>
          <w:szCs w:val="24"/>
          <w:lang w:eastAsia="zh-CN"/>
        </w:rPr>
        <w:t>Stem Cell Reports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1617-1629 [PMID: 28552603 DOI: 10.1016/j.stemcr.2017.04.025]</w:t>
      </w:r>
    </w:p>
    <w:p w14:paraId="7FA3886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51 </w:t>
      </w:r>
      <w:r w:rsidRPr="00C819C4">
        <w:rPr>
          <w:rFonts w:ascii="Book Antiqua" w:eastAsia="等线" w:hAnsi="Book Antiqua" w:cs="Times New Roman"/>
          <w:b/>
          <w:kern w:val="2"/>
          <w:sz w:val="24"/>
          <w:szCs w:val="24"/>
          <w:lang w:eastAsia="zh-CN"/>
        </w:rPr>
        <w:t>Liu H</w:t>
      </w:r>
      <w:r w:rsidRPr="00C819C4">
        <w:rPr>
          <w:rFonts w:ascii="Book Antiqua" w:eastAsia="等线" w:hAnsi="Book Antiqua" w:cs="Times New Roman"/>
          <w:kern w:val="2"/>
          <w:sz w:val="24"/>
          <w:szCs w:val="24"/>
          <w:lang w:eastAsia="zh-CN"/>
        </w:rPr>
        <w:t xml:space="preserve">, Wang Z, Li Y, Li W, Chen Y. Simvastatin prevents proliferation and bone metastases of lung adenocarcinoma in vitro and in vivo. </w:t>
      </w:r>
      <w:proofErr w:type="spellStart"/>
      <w:r w:rsidRPr="00C819C4">
        <w:rPr>
          <w:rFonts w:ascii="Book Antiqua" w:eastAsia="等线" w:hAnsi="Book Antiqua" w:cs="Times New Roman"/>
          <w:i/>
          <w:kern w:val="2"/>
          <w:sz w:val="24"/>
          <w:szCs w:val="24"/>
          <w:lang w:eastAsia="zh-CN"/>
        </w:rPr>
        <w:t>Neoplasma</w:t>
      </w:r>
      <w:proofErr w:type="spellEnd"/>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60</w:t>
      </w:r>
      <w:r w:rsidRPr="00C819C4">
        <w:rPr>
          <w:rFonts w:ascii="Book Antiqua" w:eastAsia="等线" w:hAnsi="Book Antiqua" w:cs="Times New Roman"/>
          <w:kern w:val="2"/>
          <w:sz w:val="24"/>
          <w:szCs w:val="24"/>
          <w:lang w:eastAsia="zh-CN"/>
        </w:rPr>
        <w:t>: 240-246 [PMID: 23373992 DOI: 10.4149/neo_2013_032]</w:t>
      </w:r>
    </w:p>
    <w:p w14:paraId="3FB5F3C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52 </w:t>
      </w:r>
      <w:r w:rsidRPr="00C819C4">
        <w:rPr>
          <w:rFonts w:ascii="Book Antiqua" w:eastAsia="等线" w:hAnsi="Book Antiqua" w:cs="Times New Roman"/>
          <w:b/>
          <w:kern w:val="2"/>
          <w:sz w:val="24"/>
          <w:szCs w:val="24"/>
          <w:lang w:eastAsia="zh-CN"/>
        </w:rPr>
        <w:t>Peng P</w:t>
      </w:r>
      <w:r w:rsidRPr="00C819C4">
        <w:rPr>
          <w:rFonts w:ascii="Book Antiqua" w:eastAsia="等线" w:hAnsi="Book Antiqua" w:cs="Times New Roman"/>
          <w:kern w:val="2"/>
          <w:sz w:val="24"/>
          <w:szCs w:val="24"/>
          <w:lang w:eastAsia="zh-CN"/>
        </w:rPr>
        <w:t xml:space="preserve">, Wei W, Long C, Li J. Atorvastatin augments temozolomide's efficacy in glioblastoma via prenylation-dependent inhibition of Ras signaling. </w:t>
      </w:r>
      <w:proofErr w:type="spellStart"/>
      <w:r w:rsidRPr="00C819C4">
        <w:rPr>
          <w:rFonts w:ascii="Book Antiqua" w:eastAsia="等线" w:hAnsi="Book Antiqua" w:cs="Times New Roman"/>
          <w:i/>
          <w:kern w:val="2"/>
          <w:sz w:val="24"/>
          <w:szCs w:val="24"/>
          <w:lang w:eastAsia="zh-CN"/>
        </w:rPr>
        <w:t>Biochem</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Biophys</w:t>
      </w:r>
      <w:proofErr w:type="spellEnd"/>
      <w:r w:rsidRPr="00C819C4">
        <w:rPr>
          <w:rFonts w:ascii="Book Antiqua" w:eastAsia="等线" w:hAnsi="Book Antiqua" w:cs="Times New Roman"/>
          <w:i/>
          <w:kern w:val="2"/>
          <w:sz w:val="24"/>
          <w:szCs w:val="24"/>
          <w:lang w:eastAsia="zh-CN"/>
        </w:rPr>
        <w:t xml:space="preserve"> Res </w:t>
      </w:r>
      <w:proofErr w:type="spellStart"/>
      <w:r w:rsidRPr="00C819C4">
        <w:rPr>
          <w:rFonts w:ascii="Book Antiqua" w:eastAsia="等线" w:hAnsi="Book Antiqua" w:cs="Times New Roman"/>
          <w:i/>
          <w:kern w:val="2"/>
          <w:sz w:val="24"/>
          <w:szCs w:val="24"/>
          <w:lang w:eastAsia="zh-CN"/>
        </w:rPr>
        <w:t>Commun</w:t>
      </w:r>
      <w:proofErr w:type="spellEnd"/>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489</w:t>
      </w:r>
      <w:r w:rsidRPr="00C819C4">
        <w:rPr>
          <w:rFonts w:ascii="Book Antiqua" w:eastAsia="等线" w:hAnsi="Book Antiqua" w:cs="Times New Roman"/>
          <w:kern w:val="2"/>
          <w:sz w:val="24"/>
          <w:szCs w:val="24"/>
          <w:lang w:eastAsia="zh-CN"/>
        </w:rPr>
        <w:t>: 293-298 [PMID: 28554840 DOI: 10.1016/j.bbrc.2017.05.147]</w:t>
      </w:r>
    </w:p>
    <w:p w14:paraId="4254D61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53 </w:t>
      </w:r>
      <w:proofErr w:type="spellStart"/>
      <w:r w:rsidRPr="00C819C4">
        <w:rPr>
          <w:rFonts w:ascii="Book Antiqua" w:eastAsia="等线" w:hAnsi="Book Antiqua" w:cs="Times New Roman"/>
          <w:b/>
          <w:kern w:val="2"/>
          <w:sz w:val="24"/>
          <w:szCs w:val="24"/>
          <w:lang w:eastAsia="zh-CN"/>
        </w:rPr>
        <w:t>Atil</w:t>
      </w:r>
      <w:proofErr w:type="spellEnd"/>
      <w:r w:rsidRPr="00C819C4">
        <w:rPr>
          <w:rFonts w:ascii="Book Antiqua" w:eastAsia="等线" w:hAnsi="Book Antiqua" w:cs="Times New Roman"/>
          <w:b/>
          <w:kern w:val="2"/>
          <w:sz w:val="24"/>
          <w:szCs w:val="24"/>
          <w:lang w:eastAsia="zh-CN"/>
        </w:rPr>
        <w:t xml:space="preserve"> B</w:t>
      </w:r>
      <w:r w:rsidRPr="00C819C4">
        <w:rPr>
          <w:rFonts w:ascii="Book Antiqua" w:eastAsia="等线" w:hAnsi="Book Antiqua" w:cs="Times New Roman"/>
          <w:kern w:val="2"/>
          <w:sz w:val="24"/>
          <w:szCs w:val="24"/>
          <w:lang w:eastAsia="zh-CN"/>
        </w:rPr>
        <w:t>, Berger-</w:t>
      </w:r>
      <w:proofErr w:type="spellStart"/>
      <w:r w:rsidRPr="00C819C4">
        <w:rPr>
          <w:rFonts w:ascii="Book Antiqua" w:eastAsia="等线" w:hAnsi="Book Antiqua" w:cs="Times New Roman"/>
          <w:kern w:val="2"/>
          <w:sz w:val="24"/>
          <w:szCs w:val="24"/>
          <w:lang w:eastAsia="zh-CN"/>
        </w:rPr>
        <w:t>Sieczkowski</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Bardy</w:t>
      </w:r>
      <w:proofErr w:type="spellEnd"/>
      <w:r w:rsidRPr="00C819C4">
        <w:rPr>
          <w:rFonts w:ascii="Book Antiqua" w:eastAsia="等线" w:hAnsi="Book Antiqua" w:cs="Times New Roman"/>
          <w:kern w:val="2"/>
          <w:sz w:val="24"/>
          <w:szCs w:val="24"/>
          <w:lang w:eastAsia="zh-CN"/>
        </w:rPr>
        <w:t xml:space="preserve"> J, Werner M, </w:t>
      </w:r>
      <w:proofErr w:type="spellStart"/>
      <w:r w:rsidRPr="00C819C4">
        <w:rPr>
          <w:rFonts w:ascii="Book Antiqua" w:eastAsia="等线" w:hAnsi="Book Antiqua" w:cs="Times New Roman"/>
          <w:kern w:val="2"/>
          <w:sz w:val="24"/>
          <w:szCs w:val="24"/>
          <w:lang w:eastAsia="zh-CN"/>
        </w:rPr>
        <w:t>Hohenegger</w:t>
      </w:r>
      <w:proofErr w:type="spellEnd"/>
      <w:r w:rsidRPr="00C819C4">
        <w:rPr>
          <w:rFonts w:ascii="Book Antiqua" w:eastAsia="等线" w:hAnsi="Book Antiqua" w:cs="Times New Roman"/>
          <w:kern w:val="2"/>
          <w:sz w:val="24"/>
          <w:szCs w:val="24"/>
          <w:lang w:eastAsia="zh-CN"/>
        </w:rPr>
        <w:t xml:space="preserve"> M.</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In vitro and in vivo downregulation of the ATP binding cassette transporter B1 by the HMG-CoA reductase inhibitor simvastatin.</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Naunyn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Schmiedebergs</w:t>
      </w:r>
      <w:proofErr w:type="spellEnd"/>
      <w:r w:rsidRPr="00C819C4">
        <w:rPr>
          <w:rFonts w:ascii="Book Antiqua" w:eastAsia="等线" w:hAnsi="Book Antiqua" w:cs="Times New Roman"/>
          <w:i/>
          <w:kern w:val="2"/>
          <w:sz w:val="24"/>
          <w:szCs w:val="24"/>
          <w:lang w:eastAsia="zh-CN"/>
        </w:rPr>
        <w:t xml:space="preserve"> Arch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389</w:t>
      </w:r>
      <w:r w:rsidRPr="00C819C4">
        <w:rPr>
          <w:rFonts w:ascii="Book Antiqua" w:eastAsia="等线" w:hAnsi="Book Antiqua" w:cs="Times New Roman"/>
          <w:kern w:val="2"/>
          <w:sz w:val="24"/>
          <w:szCs w:val="24"/>
          <w:lang w:eastAsia="zh-CN"/>
        </w:rPr>
        <w:t>: 17-32 [PMID: 26319048 DOI: 10.1007/s00210-015-1169-3]</w:t>
      </w:r>
    </w:p>
    <w:p w14:paraId="4BA69CF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54 </w:t>
      </w:r>
      <w:r w:rsidRPr="00C819C4">
        <w:rPr>
          <w:rFonts w:ascii="Book Antiqua" w:eastAsia="等线" w:hAnsi="Book Antiqua" w:cs="Times New Roman"/>
          <w:b/>
          <w:kern w:val="2"/>
          <w:sz w:val="24"/>
          <w:szCs w:val="24"/>
          <w:lang w:eastAsia="zh-CN"/>
        </w:rPr>
        <w:t>Ramkumar S</w:t>
      </w:r>
      <w:r w:rsidRPr="00C819C4">
        <w:rPr>
          <w:rFonts w:ascii="Book Antiqua" w:eastAsia="等线" w:hAnsi="Book Antiqua" w:cs="Times New Roman"/>
          <w:kern w:val="2"/>
          <w:sz w:val="24"/>
          <w:szCs w:val="24"/>
          <w:lang w:eastAsia="zh-CN"/>
        </w:rPr>
        <w:t xml:space="preserve">, Raghunath A, Raghunath S. Statin Therapy: Review of Safety and Potential Side Effects. </w:t>
      </w:r>
      <w:proofErr w:type="spellStart"/>
      <w:r w:rsidRPr="00C819C4">
        <w:rPr>
          <w:rFonts w:ascii="Book Antiqua" w:eastAsia="等线" w:hAnsi="Book Antiqua" w:cs="Times New Roman"/>
          <w:i/>
          <w:kern w:val="2"/>
          <w:sz w:val="24"/>
          <w:szCs w:val="24"/>
          <w:lang w:eastAsia="zh-CN"/>
        </w:rPr>
        <w:t>Acta</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Cardiol</w:t>
      </w:r>
      <w:proofErr w:type="spellEnd"/>
      <w:r w:rsidRPr="00C819C4">
        <w:rPr>
          <w:rFonts w:ascii="Book Antiqua" w:eastAsia="等线" w:hAnsi="Book Antiqua" w:cs="Times New Roman"/>
          <w:i/>
          <w:kern w:val="2"/>
          <w:sz w:val="24"/>
          <w:szCs w:val="24"/>
          <w:lang w:eastAsia="zh-CN"/>
        </w:rPr>
        <w:t xml:space="preserve"> Sin</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631-639 [PMID: 27899849 DOI: 10.6515/acs20160611a]</w:t>
      </w:r>
    </w:p>
    <w:p w14:paraId="51E1147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55 </w:t>
      </w:r>
      <w:proofErr w:type="spellStart"/>
      <w:r w:rsidRPr="00C819C4">
        <w:rPr>
          <w:rFonts w:ascii="Book Antiqua" w:eastAsia="等线" w:hAnsi="Book Antiqua" w:cs="Times New Roman"/>
          <w:b/>
          <w:kern w:val="2"/>
          <w:sz w:val="24"/>
          <w:szCs w:val="24"/>
          <w:lang w:eastAsia="zh-CN"/>
        </w:rPr>
        <w:t>Bjerre</w:t>
      </w:r>
      <w:proofErr w:type="spellEnd"/>
      <w:r w:rsidRPr="00C819C4">
        <w:rPr>
          <w:rFonts w:ascii="Book Antiqua" w:eastAsia="等线" w:hAnsi="Book Antiqua" w:cs="Times New Roman"/>
          <w:b/>
          <w:kern w:val="2"/>
          <w:sz w:val="24"/>
          <w:szCs w:val="24"/>
          <w:lang w:eastAsia="zh-CN"/>
        </w:rPr>
        <w:t xml:space="preserve"> LM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LeLorier</w:t>
      </w:r>
      <w:proofErr w:type="spellEnd"/>
      <w:r w:rsidRPr="00C819C4">
        <w:rPr>
          <w:rFonts w:ascii="Book Antiqua" w:eastAsia="等线" w:hAnsi="Book Antiqua" w:cs="Times New Roman"/>
          <w:kern w:val="2"/>
          <w:sz w:val="24"/>
          <w:szCs w:val="24"/>
          <w:lang w:eastAsia="zh-CN"/>
        </w:rPr>
        <w:t xml:space="preserve"> J.</w:t>
      </w:r>
      <w:proofErr w:type="gramEnd"/>
      <w:r w:rsidRPr="00C819C4">
        <w:rPr>
          <w:rFonts w:ascii="Book Antiqua" w:eastAsia="等线" w:hAnsi="Book Antiqua" w:cs="Times New Roman"/>
          <w:kern w:val="2"/>
          <w:sz w:val="24"/>
          <w:szCs w:val="24"/>
          <w:lang w:eastAsia="zh-CN"/>
        </w:rPr>
        <w:t xml:space="preserve"> Do statins cause cancer? A meta-analysis of large randomized clinical trials. </w:t>
      </w:r>
      <w:r w:rsidRPr="00C819C4">
        <w:rPr>
          <w:rFonts w:ascii="Book Antiqua" w:eastAsia="等线" w:hAnsi="Book Antiqua" w:cs="Times New Roman"/>
          <w:i/>
          <w:kern w:val="2"/>
          <w:sz w:val="24"/>
          <w:szCs w:val="24"/>
          <w:lang w:eastAsia="zh-CN"/>
        </w:rPr>
        <w:t>Am J Med</w:t>
      </w:r>
      <w:r w:rsidRPr="00C819C4">
        <w:rPr>
          <w:rFonts w:ascii="Book Antiqua" w:eastAsia="等线" w:hAnsi="Book Antiqua" w:cs="Times New Roman"/>
          <w:kern w:val="2"/>
          <w:sz w:val="24"/>
          <w:szCs w:val="24"/>
          <w:lang w:eastAsia="zh-CN"/>
        </w:rPr>
        <w:t xml:space="preserve"> 2001; </w:t>
      </w:r>
      <w:r w:rsidRPr="00C819C4">
        <w:rPr>
          <w:rFonts w:ascii="Book Antiqua" w:eastAsia="等线" w:hAnsi="Book Antiqua" w:cs="Times New Roman"/>
          <w:b/>
          <w:kern w:val="2"/>
          <w:sz w:val="24"/>
          <w:szCs w:val="24"/>
          <w:lang w:eastAsia="zh-CN"/>
        </w:rPr>
        <w:t>110</w:t>
      </w:r>
      <w:r w:rsidRPr="00C819C4">
        <w:rPr>
          <w:rFonts w:ascii="Book Antiqua" w:eastAsia="等线" w:hAnsi="Book Antiqua" w:cs="Times New Roman"/>
          <w:kern w:val="2"/>
          <w:sz w:val="24"/>
          <w:szCs w:val="24"/>
          <w:lang w:eastAsia="zh-CN"/>
        </w:rPr>
        <w:t>: 716-723 [PMID: 11403756 DOI: 10.1016/S0002-9343(01)00705-7]</w:t>
      </w:r>
    </w:p>
    <w:p w14:paraId="42DBC7F1" w14:textId="24519D20"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56 </w:t>
      </w:r>
      <w:r w:rsidRPr="00C819C4">
        <w:rPr>
          <w:rFonts w:ascii="Book Antiqua" w:eastAsia="等线" w:hAnsi="Book Antiqua" w:cs="Times New Roman"/>
          <w:b/>
          <w:kern w:val="2"/>
          <w:sz w:val="24"/>
          <w:szCs w:val="24"/>
          <w:lang w:eastAsia="zh-CN"/>
        </w:rPr>
        <w:t>Global Burden of Disease Cancer Collaboration</w:t>
      </w:r>
      <w:r w:rsidRPr="00C819C4">
        <w:rPr>
          <w:rFonts w:ascii="Book Antiqua" w:eastAsia="等线" w:hAnsi="Book Antiqua" w:cs="Times New Roman"/>
          <w:kern w:val="2"/>
          <w:sz w:val="24"/>
          <w:szCs w:val="24"/>
          <w:lang w:eastAsia="zh-CN"/>
        </w:rPr>
        <w:t xml:space="preserve">, Fitzmaurice C, </w:t>
      </w:r>
      <w:proofErr w:type="spellStart"/>
      <w:r w:rsidRPr="00C819C4">
        <w:rPr>
          <w:rFonts w:ascii="Book Antiqua" w:eastAsia="等线" w:hAnsi="Book Antiqua" w:cs="Times New Roman"/>
          <w:kern w:val="2"/>
          <w:sz w:val="24"/>
          <w:szCs w:val="24"/>
          <w:lang w:eastAsia="zh-CN"/>
        </w:rPr>
        <w:t>Akinyemiju</w:t>
      </w:r>
      <w:proofErr w:type="spellEnd"/>
      <w:r w:rsidRPr="00C819C4">
        <w:rPr>
          <w:rFonts w:ascii="Book Antiqua" w:eastAsia="等线" w:hAnsi="Book Antiqua" w:cs="Times New Roman"/>
          <w:kern w:val="2"/>
          <w:sz w:val="24"/>
          <w:szCs w:val="24"/>
          <w:lang w:eastAsia="zh-CN"/>
        </w:rPr>
        <w:t xml:space="preserve"> TF, Al </w:t>
      </w:r>
      <w:proofErr w:type="spellStart"/>
      <w:r w:rsidRPr="00C819C4">
        <w:rPr>
          <w:rFonts w:ascii="Book Antiqua" w:eastAsia="等线" w:hAnsi="Book Antiqua" w:cs="Times New Roman"/>
          <w:kern w:val="2"/>
          <w:sz w:val="24"/>
          <w:szCs w:val="24"/>
          <w:lang w:eastAsia="zh-CN"/>
        </w:rPr>
        <w:t>Lami</w:t>
      </w:r>
      <w:proofErr w:type="spellEnd"/>
      <w:r w:rsidRPr="00C819C4">
        <w:rPr>
          <w:rFonts w:ascii="Book Antiqua" w:eastAsia="等线" w:hAnsi="Book Antiqua" w:cs="Times New Roman"/>
          <w:kern w:val="2"/>
          <w:sz w:val="24"/>
          <w:szCs w:val="24"/>
          <w:lang w:eastAsia="zh-CN"/>
        </w:rPr>
        <w:t xml:space="preserve"> FH, </w:t>
      </w:r>
      <w:proofErr w:type="spellStart"/>
      <w:r w:rsidRPr="00C819C4">
        <w:rPr>
          <w:rFonts w:ascii="Book Antiqua" w:eastAsia="等线" w:hAnsi="Book Antiqua" w:cs="Times New Roman"/>
          <w:kern w:val="2"/>
          <w:sz w:val="24"/>
          <w:szCs w:val="24"/>
          <w:lang w:eastAsia="zh-CN"/>
        </w:rPr>
        <w:t>Alam</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Alizadeh-Navaei</w:t>
      </w:r>
      <w:proofErr w:type="spellEnd"/>
      <w:r w:rsidRPr="00C819C4">
        <w:rPr>
          <w:rFonts w:ascii="Book Antiqua" w:eastAsia="等线" w:hAnsi="Book Antiqua" w:cs="Times New Roman"/>
          <w:kern w:val="2"/>
          <w:sz w:val="24"/>
          <w:szCs w:val="24"/>
          <w:lang w:eastAsia="zh-CN"/>
        </w:rPr>
        <w:t xml:space="preserve"> R, Allen C, </w:t>
      </w:r>
      <w:proofErr w:type="spellStart"/>
      <w:r w:rsidRPr="00C819C4">
        <w:rPr>
          <w:rFonts w:ascii="Book Antiqua" w:eastAsia="等线" w:hAnsi="Book Antiqua" w:cs="Times New Roman"/>
          <w:kern w:val="2"/>
          <w:sz w:val="24"/>
          <w:szCs w:val="24"/>
          <w:lang w:eastAsia="zh-CN"/>
        </w:rPr>
        <w:t>Alsharif</w:t>
      </w:r>
      <w:proofErr w:type="spellEnd"/>
      <w:r w:rsidRPr="00C819C4">
        <w:rPr>
          <w:rFonts w:ascii="Book Antiqua" w:eastAsia="等线" w:hAnsi="Book Antiqua" w:cs="Times New Roman"/>
          <w:kern w:val="2"/>
          <w:sz w:val="24"/>
          <w:szCs w:val="24"/>
          <w:lang w:eastAsia="zh-CN"/>
        </w:rPr>
        <w:t xml:space="preserve"> U, </w:t>
      </w:r>
      <w:proofErr w:type="spellStart"/>
      <w:r w:rsidRPr="00C819C4">
        <w:rPr>
          <w:rFonts w:ascii="Book Antiqua" w:eastAsia="等线" w:hAnsi="Book Antiqua" w:cs="Times New Roman"/>
          <w:kern w:val="2"/>
          <w:sz w:val="24"/>
          <w:szCs w:val="24"/>
          <w:lang w:eastAsia="zh-CN"/>
        </w:rPr>
        <w:t>Alvis</w:t>
      </w:r>
      <w:proofErr w:type="spellEnd"/>
      <w:r w:rsidRPr="00C819C4">
        <w:rPr>
          <w:rFonts w:ascii="Book Antiqua" w:eastAsia="等线" w:hAnsi="Book Antiqua" w:cs="Times New Roman"/>
          <w:kern w:val="2"/>
          <w:sz w:val="24"/>
          <w:szCs w:val="24"/>
          <w:lang w:eastAsia="zh-CN"/>
        </w:rPr>
        <w:t xml:space="preserve">-Guzman N, </w:t>
      </w:r>
      <w:proofErr w:type="spellStart"/>
      <w:r w:rsidRPr="00C819C4">
        <w:rPr>
          <w:rFonts w:ascii="Book Antiqua" w:eastAsia="等线" w:hAnsi="Book Antiqua" w:cs="Times New Roman"/>
          <w:kern w:val="2"/>
          <w:sz w:val="24"/>
          <w:szCs w:val="24"/>
          <w:lang w:eastAsia="zh-CN"/>
        </w:rPr>
        <w:t>Amini</w:t>
      </w:r>
      <w:proofErr w:type="spellEnd"/>
      <w:r w:rsidRPr="00C819C4">
        <w:rPr>
          <w:rFonts w:ascii="Book Antiqua" w:eastAsia="等线" w:hAnsi="Book Antiqua" w:cs="Times New Roman"/>
          <w:kern w:val="2"/>
          <w:sz w:val="24"/>
          <w:szCs w:val="24"/>
          <w:lang w:eastAsia="zh-CN"/>
        </w:rPr>
        <w:t xml:space="preserve"> E, Anderson BO, </w:t>
      </w:r>
      <w:proofErr w:type="spellStart"/>
      <w:r w:rsidRPr="00C819C4">
        <w:rPr>
          <w:rFonts w:ascii="Book Antiqua" w:eastAsia="等线" w:hAnsi="Book Antiqua" w:cs="Times New Roman"/>
          <w:kern w:val="2"/>
          <w:sz w:val="24"/>
          <w:szCs w:val="24"/>
          <w:lang w:eastAsia="zh-CN"/>
        </w:rPr>
        <w:t>Aremu</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Artaman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Asgedom</w:t>
      </w:r>
      <w:proofErr w:type="spellEnd"/>
      <w:r w:rsidRPr="00C819C4">
        <w:rPr>
          <w:rFonts w:ascii="Book Antiqua" w:eastAsia="等线" w:hAnsi="Book Antiqua" w:cs="Times New Roman"/>
          <w:kern w:val="2"/>
          <w:sz w:val="24"/>
          <w:szCs w:val="24"/>
          <w:lang w:eastAsia="zh-CN"/>
        </w:rPr>
        <w:t xml:space="preserve"> SW, </w:t>
      </w:r>
      <w:proofErr w:type="spellStart"/>
      <w:r w:rsidRPr="00C819C4">
        <w:rPr>
          <w:rFonts w:ascii="Book Antiqua" w:eastAsia="等线" w:hAnsi="Book Antiqua" w:cs="Times New Roman"/>
          <w:kern w:val="2"/>
          <w:sz w:val="24"/>
          <w:szCs w:val="24"/>
          <w:lang w:eastAsia="zh-CN"/>
        </w:rPr>
        <w:t>Assadi</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Atey</w:t>
      </w:r>
      <w:proofErr w:type="spellEnd"/>
      <w:r w:rsidRPr="00C819C4">
        <w:rPr>
          <w:rFonts w:ascii="Book Antiqua" w:eastAsia="等线" w:hAnsi="Book Antiqua" w:cs="Times New Roman"/>
          <w:kern w:val="2"/>
          <w:sz w:val="24"/>
          <w:szCs w:val="24"/>
          <w:lang w:eastAsia="zh-CN"/>
        </w:rPr>
        <w:t xml:space="preserve"> TM, Avila-Burgos L, </w:t>
      </w:r>
      <w:proofErr w:type="spellStart"/>
      <w:r w:rsidRPr="00C819C4">
        <w:rPr>
          <w:rFonts w:ascii="Book Antiqua" w:eastAsia="等线" w:hAnsi="Book Antiqua" w:cs="Times New Roman"/>
          <w:kern w:val="2"/>
          <w:sz w:val="24"/>
          <w:szCs w:val="24"/>
          <w:lang w:eastAsia="zh-CN"/>
        </w:rPr>
        <w:t>Awasthi</w:t>
      </w:r>
      <w:proofErr w:type="spellEnd"/>
      <w:r w:rsidRPr="00C819C4">
        <w:rPr>
          <w:rFonts w:ascii="Book Antiqua" w:eastAsia="等线" w:hAnsi="Book Antiqua" w:cs="Times New Roman"/>
          <w:kern w:val="2"/>
          <w:sz w:val="24"/>
          <w:szCs w:val="24"/>
          <w:lang w:eastAsia="zh-CN"/>
        </w:rPr>
        <w:t xml:space="preserve"> A, Ba </w:t>
      </w:r>
      <w:proofErr w:type="spellStart"/>
      <w:r w:rsidRPr="00C819C4">
        <w:rPr>
          <w:rFonts w:ascii="Book Antiqua" w:eastAsia="等线" w:hAnsi="Book Antiqua" w:cs="Times New Roman"/>
          <w:kern w:val="2"/>
          <w:sz w:val="24"/>
          <w:szCs w:val="24"/>
          <w:lang w:eastAsia="zh-CN"/>
        </w:rPr>
        <w:t>Saleem</w:t>
      </w:r>
      <w:proofErr w:type="spellEnd"/>
      <w:r w:rsidRPr="00C819C4">
        <w:rPr>
          <w:rFonts w:ascii="Book Antiqua" w:eastAsia="等线" w:hAnsi="Book Antiqua" w:cs="Times New Roman"/>
          <w:kern w:val="2"/>
          <w:sz w:val="24"/>
          <w:szCs w:val="24"/>
          <w:lang w:eastAsia="zh-CN"/>
        </w:rPr>
        <w:t xml:space="preserve"> HO, </w:t>
      </w:r>
      <w:proofErr w:type="spellStart"/>
      <w:r w:rsidRPr="00C819C4">
        <w:rPr>
          <w:rFonts w:ascii="Book Antiqua" w:eastAsia="等线" w:hAnsi="Book Antiqua" w:cs="Times New Roman"/>
          <w:kern w:val="2"/>
          <w:sz w:val="24"/>
          <w:szCs w:val="24"/>
          <w:lang w:eastAsia="zh-CN"/>
        </w:rPr>
        <w:t>Barac</w:t>
      </w:r>
      <w:proofErr w:type="spellEnd"/>
      <w:r w:rsidRPr="00C819C4">
        <w:rPr>
          <w:rFonts w:ascii="Book Antiqua" w:eastAsia="等线" w:hAnsi="Book Antiqua" w:cs="Times New Roman"/>
          <w:kern w:val="2"/>
          <w:sz w:val="24"/>
          <w:szCs w:val="24"/>
          <w:lang w:eastAsia="zh-CN"/>
        </w:rPr>
        <w:t xml:space="preserve"> A, Bennett JR, </w:t>
      </w:r>
      <w:proofErr w:type="spellStart"/>
      <w:r w:rsidRPr="00C819C4">
        <w:rPr>
          <w:rFonts w:ascii="Book Antiqua" w:eastAsia="等线" w:hAnsi="Book Antiqua" w:cs="Times New Roman"/>
          <w:kern w:val="2"/>
          <w:sz w:val="24"/>
          <w:szCs w:val="24"/>
          <w:lang w:eastAsia="zh-CN"/>
        </w:rPr>
        <w:t>Bensenor</w:t>
      </w:r>
      <w:proofErr w:type="spellEnd"/>
      <w:r w:rsidRPr="00C819C4">
        <w:rPr>
          <w:rFonts w:ascii="Book Antiqua" w:eastAsia="等线" w:hAnsi="Book Antiqua" w:cs="Times New Roman"/>
          <w:kern w:val="2"/>
          <w:sz w:val="24"/>
          <w:szCs w:val="24"/>
          <w:lang w:eastAsia="zh-CN"/>
        </w:rPr>
        <w:t xml:space="preserve"> IM, </w:t>
      </w:r>
      <w:proofErr w:type="spellStart"/>
      <w:r w:rsidRPr="00C819C4">
        <w:rPr>
          <w:rFonts w:ascii="Book Antiqua" w:eastAsia="等线" w:hAnsi="Book Antiqua" w:cs="Times New Roman"/>
          <w:kern w:val="2"/>
          <w:sz w:val="24"/>
          <w:szCs w:val="24"/>
          <w:lang w:eastAsia="zh-CN"/>
        </w:rPr>
        <w:t>Bhakta</w:t>
      </w:r>
      <w:proofErr w:type="spellEnd"/>
      <w:r w:rsidRPr="00C819C4">
        <w:rPr>
          <w:rFonts w:ascii="Book Antiqua" w:eastAsia="等线" w:hAnsi="Book Antiqua" w:cs="Times New Roman"/>
          <w:kern w:val="2"/>
          <w:sz w:val="24"/>
          <w:szCs w:val="24"/>
          <w:lang w:eastAsia="zh-CN"/>
        </w:rPr>
        <w:t xml:space="preserve"> N, Brenner H, </w:t>
      </w:r>
      <w:proofErr w:type="spellStart"/>
      <w:r w:rsidRPr="00C819C4">
        <w:rPr>
          <w:rFonts w:ascii="Book Antiqua" w:eastAsia="等线" w:hAnsi="Book Antiqua" w:cs="Times New Roman"/>
          <w:kern w:val="2"/>
          <w:sz w:val="24"/>
          <w:szCs w:val="24"/>
          <w:lang w:eastAsia="zh-CN"/>
        </w:rPr>
        <w:t>Cahuana-Hurtado</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Castañeda-Orjuela</w:t>
      </w:r>
      <w:proofErr w:type="spellEnd"/>
      <w:r w:rsidRPr="00C819C4">
        <w:rPr>
          <w:rFonts w:ascii="Book Antiqua" w:eastAsia="等线" w:hAnsi="Book Antiqua" w:cs="Times New Roman"/>
          <w:kern w:val="2"/>
          <w:sz w:val="24"/>
          <w:szCs w:val="24"/>
          <w:lang w:eastAsia="zh-CN"/>
        </w:rPr>
        <w:t xml:space="preserve"> CA, </w:t>
      </w:r>
      <w:proofErr w:type="spellStart"/>
      <w:r w:rsidRPr="00C819C4">
        <w:rPr>
          <w:rFonts w:ascii="Book Antiqua" w:eastAsia="等线" w:hAnsi="Book Antiqua" w:cs="Times New Roman"/>
          <w:kern w:val="2"/>
          <w:sz w:val="24"/>
          <w:szCs w:val="24"/>
          <w:lang w:eastAsia="zh-CN"/>
        </w:rPr>
        <w:t>Catalá-López</w:t>
      </w:r>
      <w:proofErr w:type="spellEnd"/>
      <w:r w:rsidRPr="00C819C4">
        <w:rPr>
          <w:rFonts w:ascii="Book Antiqua" w:eastAsia="等线" w:hAnsi="Book Antiqua" w:cs="Times New Roman"/>
          <w:kern w:val="2"/>
          <w:sz w:val="24"/>
          <w:szCs w:val="24"/>
          <w:lang w:eastAsia="zh-CN"/>
        </w:rPr>
        <w:t xml:space="preserve"> F, Choi JJ, Christopher DJ, Chung SC, </w:t>
      </w:r>
      <w:proofErr w:type="spellStart"/>
      <w:r w:rsidRPr="00C819C4">
        <w:rPr>
          <w:rFonts w:ascii="Book Antiqua" w:eastAsia="等线" w:hAnsi="Book Antiqua" w:cs="Times New Roman"/>
          <w:kern w:val="2"/>
          <w:sz w:val="24"/>
          <w:szCs w:val="24"/>
          <w:lang w:eastAsia="zh-CN"/>
        </w:rPr>
        <w:t>Curado</w:t>
      </w:r>
      <w:proofErr w:type="spellEnd"/>
      <w:r w:rsidRPr="00C819C4">
        <w:rPr>
          <w:rFonts w:ascii="Book Antiqua" w:eastAsia="等线" w:hAnsi="Book Antiqua" w:cs="Times New Roman"/>
          <w:kern w:val="2"/>
          <w:sz w:val="24"/>
          <w:szCs w:val="24"/>
          <w:lang w:eastAsia="zh-CN"/>
        </w:rPr>
        <w:t xml:space="preserve"> MP, </w:t>
      </w:r>
      <w:proofErr w:type="spellStart"/>
      <w:r w:rsidRPr="00C819C4">
        <w:rPr>
          <w:rFonts w:ascii="Book Antiqua" w:eastAsia="等线" w:hAnsi="Book Antiqua" w:cs="Times New Roman"/>
          <w:kern w:val="2"/>
          <w:sz w:val="24"/>
          <w:szCs w:val="24"/>
          <w:lang w:eastAsia="zh-CN"/>
        </w:rPr>
        <w:t>Dandona</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Dandona</w:t>
      </w:r>
      <w:proofErr w:type="spellEnd"/>
      <w:r w:rsidRPr="00C819C4">
        <w:rPr>
          <w:rFonts w:ascii="Book Antiqua" w:eastAsia="等线" w:hAnsi="Book Antiqua" w:cs="Times New Roman"/>
          <w:kern w:val="2"/>
          <w:sz w:val="24"/>
          <w:szCs w:val="24"/>
          <w:lang w:eastAsia="zh-CN"/>
        </w:rPr>
        <w:t xml:space="preserve"> R, das </w:t>
      </w:r>
      <w:proofErr w:type="spellStart"/>
      <w:r w:rsidRPr="00C819C4">
        <w:rPr>
          <w:rFonts w:ascii="Book Antiqua" w:eastAsia="等线" w:hAnsi="Book Antiqua" w:cs="Times New Roman"/>
          <w:kern w:val="2"/>
          <w:sz w:val="24"/>
          <w:szCs w:val="24"/>
          <w:lang w:eastAsia="zh-CN"/>
        </w:rPr>
        <w:t>Neves</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Dey</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Dharmaratne</w:t>
      </w:r>
      <w:proofErr w:type="spellEnd"/>
      <w:r w:rsidRPr="00C819C4">
        <w:rPr>
          <w:rFonts w:ascii="Book Antiqua" w:eastAsia="等线" w:hAnsi="Book Antiqua" w:cs="Times New Roman"/>
          <w:kern w:val="2"/>
          <w:sz w:val="24"/>
          <w:szCs w:val="24"/>
          <w:lang w:eastAsia="zh-CN"/>
        </w:rPr>
        <w:t xml:space="preserve"> SD, </w:t>
      </w:r>
      <w:proofErr w:type="spellStart"/>
      <w:r w:rsidRPr="00C819C4">
        <w:rPr>
          <w:rFonts w:ascii="Book Antiqua" w:eastAsia="等线" w:hAnsi="Book Antiqua" w:cs="Times New Roman"/>
          <w:kern w:val="2"/>
          <w:sz w:val="24"/>
          <w:szCs w:val="24"/>
          <w:lang w:eastAsia="zh-CN"/>
        </w:rPr>
        <w:t>Doku</w:t>
      </w:r>
      <w:proofErr w:type="spellEnd"/>
      <w:r w:rsidRPr="00C819C4">
        <w:rPr>
          <w:rFonts w:ascii="Book Antiqua" w:eastAsia="等线" w:hAnsi="Book Antiqua" w:cs="Times New Roman"/>
          <w:kern w:val="2"/>
          <w:sz w:val="24"/>
          <w:szCs w:val="24"/>
          <w:lang w:eastAsia="zh-CN"/>
        </w:rPr>
        <w:t xml:space="preserve"> DT, Driscoll TR, Dubey M, Ebrahimi H, Edessa D, El-</w:t>
      </w:r>
      <w:proofErr w:type="spellStart"/>
      <w:r w:rsidRPr="00C819C4">
        <w:rPr>
          <w:rFonts w:ascii="Book Antiqua" w:eastAsia="等线" w:hAnsi="Book Antiqua" w:cs="Times New Roman"/>
          <w:kern w:val="2"/>
          <w:sz w:val="24"/>
          <w:szCs w:val="24"/>
          <w:lang w:eastAsia="zh-CN"/>
        </w:rPr>
        <w:lastRenderedPageBreak/>
        <w:t>Khatib</w:t>
      </w:r>
      <w:proofErr w:type="spellEnd"/>
      <w:r w:rsidRPr="00C819C4">
        <w:rPr>
          <w:rFonts w:ascii="Book Antiqua" w:eastAsia="等线" w:hAnsi="Book Antiqua" w:cs="Times New Roman"/>
          <w:kern w:val="2"/>
          <w:sz w:val="24"/>
          <w:szCs w:val="24"/>
          <w:lang w:eastAsia="zh-CN"/>
        </w:rPr>
        <w:t xml:space="preserve"> Z, </w:t>
      </w:r>
      <w:proofErr w:type="spellStart"/>
      <w:r w:rsidRPr="00C819C4">
        <w:rPr>
          <w:rFonts w:ascii="Book Antiqua" w:eastAsia="等线" w:hAnsi="Book Antiqua" w:cs="Times New Roman"/>
          <w:kern w:val="2"/>
          <w:sz w:val="24"/>
          <w:szCs w:val="24"/>
          <w:lang w:eastAsia="zh-CN"/>
        </w:rPr>
        <w:t>Endries</w:t>
      </w:r>
      <w:proofErr w:type="spellEnd"/>
      <w:r w:rsidRPr="00C819C4">
        <w:rPr>
          <w:rFonts w:ascii="Book Antiqua" w:eastAsia="等线" w:hAnsi="Book Antiqua" w:cs="Times New Roman"/>
          <w:kern w:val="2"/>
          <w:sz w:val="24"/>
          <w:szCs w:val="24"/>
          <w:lang w:eastAsia="zh-CN"/>
        </w:rPr>
        <w:t xml:space="preserve"> AY, Fischer F, Force LM, Foreman KJ, </w:t>
      </w:r>
      <w:proofErr w:type="spellStart"/>
      <w:r w:rsidRPr="00C819C4">
        <w:rPr>
          <w:rFonts w:ascii="Book Antiqua" w:eastAsia="等线" w:hAnsi="Book Antiqua" w:cs="Times New Roman"/>
          <w:kern w:val="2"/>
          <w:sz w:val="24"/>
          <w:szCs w:val="24"/>
          <w:lang w:eastAsia="zh-CN"/>
        </w:rPr>
        <w:t>Gebrehiwot</w:t>
      </w:r>
      <w:proofErr w:type="spellEnd"/>
      <w:r w:rsidRPr="00C819C4">
        <w:rPr>
          <w:rFonts w:ascii="Book Antiqua" w:eastAsia="等线" w:hAnsi="Book Antiqua" w:cs="Times New Roman"/>
          <w:kern w:val="2"/>
          <w:sz w:val="24"/>
          <w:szCs w:val="24"/>
          <w:lang w:eastAsia="zh-CN"/>
        </w:rPr>
        <w:t xml:space="preserve"> SW, </w:t>
      </w:r>
      <w:proofErr w:type="spellStart"/>
      <w:r w:rsidRPr="00C819C4">
        <w:rPr>
          <w:rFonts w:ascii="Book Antiqua" w:eastAsia="等线" w:hAnsi="Book Antiqua" w:cs="Times New Roman"/>
          <w:kern w:val="2"/>
          <w:sz w:val="24"/>
          <w:szCs w:val="24"/>
          <w:lang w:eastAsia="zh-CN"/>
        </w:rPr>
        <w:t>Gopalani</w:t>
      </w:r>
      <w:proofErr w:type="spellEnd"/>
      <w:r w:rsidRPr="00C819C4">
        <w:rPr>
          <w:rFonts w:ascii="Book Antiqua" w:eastAsia="等线" w:hAnsi="Book Antiqua" w:cs="Times New Roman"/>
          <w:kern w:val="2"/>
          <w:sz w:val="24"/>
          <w:szCs w:val="24"/>
          <w:lang w:eastAsia="zh-CN"/>
        </w:rPr>
        <w:t xml:space="preserve"> SV, Grosso G, Gupta R, </w:t>
      </w:r>
      <w:proofErr w:type="spellStart"/>
      <w:r w:rsidRPr="00C819C4">
        <w:rPr>
          <w:rFonts w:ascii="Book Antiqua" w:eastAsia="等线" w:hAnsi="Book Antiqua" w:cs="Times New Roman"/>
          <w:kern w:val="2"/>
          <w:sz w:val="24"/>
          <w:szCs w:val="24"/>
          <w:lang w:eastAsia="zh-CN"/>
        </w:rPr>
        <w:t>Gyawali</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Hamadeh</w:t>
      </w:r>
      <w:proofErr w:type="spellEnd"/>
      <w:r w:rsidRPr="00C819C4">
        <w:rPr>
          <w:rFonts w:ascii="Book Antiqua" w:eastAsia="等线" w:hAnsi="Book Antiqua" w:cs="Times New Roman"/>
          <w:kern w:val="2"/>
          <w:sz w:val="24"/>
          <w:szCs w:val="24"/>
          <w:lang w:eastAsia="zh-CN"/>
        </w:rPr>
        <w:t xml:space="preserve"> RR, Hamidi S, Harvey J, Hassen HY, Hay RJ, Hay SI, </w:t>
      </w:r>
      <w:proofErr w:type="spellStart"/>
      <w:r w:rsidRPr="00C819C4">
        <w:rPr>
          <w:rFonts w:ascii="Book Antiqua" w:eastAsia="等线" w:hAnsi="Book Antiqua" w:cs="Times New Roman"/>
          <w:kern w:val="2"/>
          <w:sz w:val="24"/>
          <w:szCs w:val="24"/>
          <w:lang w:eastAsia="zh-CN"/>
        </w:rPr>
        <w:t>Heibati</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Hiluf</w:t>
      </w:r>
      <w:proofErr w:type="spellEnd"/>
      <w:r w:rsidRPr="00C819C4">
        <w:rPr>
          <w:rFonts w:ascii="Book Antiqua" w:eastAsia="等线" w:hAnsi="Book Antiqua" w:cs="Times New Roman"/>
          <w:kern w:val="2"/>
          <w:sz w:val="24"/>
          <w:szCs w:val="24"/>
          <w:lang w:eastAsia="zh-CN"/>
        </w:rPr>
        <w:t xml:space="preserve"> MK, </w:t>
      </w:r>
      <w:proofErr w:type="spellStart"/>
      <w:r w:rsidRPr="00C819C4">
        <w:rPr>
          <w:rFonts w:ascii="Book Antiqua" w:eastAsia="等线" w:hAnsi="Book Antiqua" w:cs="Times New Roman"/>
          <w:kern w:val="2"/>
          <w:sz w:val="24"/>
          <w:szCs w:val="24"/>
          <w:lang w:eastAsia="zh-CN"/>
        </w:rPr>
        <w:t>Horita</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Hosgood</w:t>
      </w:r>
      <w:proofErr w:type="spellEnd"/>
      <w:r w:rsidRPr="00C819C4">
        <w:rPr>
          <w:rFonts w:ascii="Book Antiqua" w:eastAsia="等线" w:hAnsi="Book Antiqua" w:cs="Times New Roman"/>
          <w:kern w:val="2"/>
          <w:sz w:val="24"/>
          <w:szCs w:val="24"/>
          <w:lang w:eastAsia="zh-CN"/>
        </w:rPr>
        <w:t xml:space="preserve"> HD, </w:t>
      </w:r>
      <w:proofErr w:type="spellStart"/>
      <w:r w:rsidRPr="00C819C4">
        <w:rPr>
          <w:rFonts w:ascii="Book Antiqua" w:eastAsia="等线" w:hAnsi="Book Antiqua" w:cs="Times New Roman"/>
          <w:kern w:val="2"/>
          <w:sz w:val="24"/>
          <w:szCs w:val="24"/>
          <w:lang w:eastAsia="zh-CN"/>
        </w:rPr>
        <w:t>Ilesanmi</w:t>
      </w:r>
      <w:proofErr w:type="spellEnd"/>
      <w:r w:rsidRPr="00C819C4">
        <w:rPr>
          <w:rFonts w:ascii="Book Antiqua" w:eastAsia="等线" w:hAnsi="Book Antiqua" w:cs="Times New Roman"/>
          <w:kern w:val="2"/>
          <w:sz w:val="24"/>
          <w:szCs w:val="24"/>
          <w:lang w:eastAsia="zh-CN"/>
        </w:rPr>
        <w:t xml:space="preserve"> OS, </w:t>
      </w:r>
      <w:proofErr w:type="spellStart"/>
      <w:r w:rsidRPr="00C819C4">
        <w:rPr>
          <w:rFonts w:ascii="Book Antiqua" w:eastAsia="等线" w:hAnsi="Book Antiqua" w:cs="Times New Roman"/>
          <w:kern w:val="2"/>
          <w:sz w:val="24"/>
          <w:szCs w:val="24"/>
          <w:lang w:eastAsia="zh-CN"/>
        </w:rPr>
        <w:t>Innos</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Islami</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Jakovljevic</w:t>
      </w:r>
      <w:proofErr w:type="spellEnd"/>
      <w:r w:rsidRPr="00C819C4">
        <w:rPr>
          <w:rFonts w:ascii="Book Antiqua" w:eastAsia="等线" w:hAnsi="Book Antiqua" w:cs="Times New Roman"/>
          <w:kern w:val="2"/>
          <w:sz w:val="24"/>
          <w:szCs w:val="24"/>
          <w:lang w:eastAsia="zh-CN"/>
        </w:rPr>
        <w:t xml:space="preserve"> MB, Johnson SC, Jonas JB, </w:t>
      </w:r>
      <w:proofErr w:type="spellStart"/>
      <w:r w:rsidRPr="00C819C4">
        <w:rPr>
          <w:rFonts w:ascii="Book Antiqua" w:eastAsia="等线" w:hAnsi="Book Antiqua" w:cs="Times New Roman"/>
          <w:kern w:val="2"/>
          <w:sz w:val="24"/>
          <w:szCs w:val="24"/>
          <w:lang w:eastAsia="zh-CN"/>
        </w:rPr>
        <w:t>Kasaeian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Kassa</w:t>
      </w:r>
      <w:proofErr w:type="spellEnd"/>
      <w:r w:rsidRPr="00C819C4">
        <w:rPr>
          <w:rFonts w:ascii="Book Antiqua" w:eastAsia="等线" w:hAnsi="Book Antiqua" w:cs="Times New Roman"/>
          <w:kern w:val="2"/>
          <w:sz w:val="24"/>
          <w:szCs w:val="24"/>
          <w:lang w:eastAsia="zh-CN"/>
        </w:rPr>
        <w:t xml:space="preserve"> TD, Khader YS, Khan EA, Khan G, </w:t>
      </w:r>
      <w:proofErr w:type="spellStart"/>
      <w:r w:rsidRPr="00C819C4">
        <w:rPr>
          <w:rFonts w:ascii="Book Antiqua" w:eastAsia="等线" w:hAnsi="Book Antiqua" w:cs="Times New Roman"/>
          <w:kern w:val="2"/>
          <w:sz w:val="24"/>
          <w:szCs w:val="24"/>
          <w:lang w:eastAsia="zh-CN"/>
        </w:rPr>
        <w:t>Khang</w:t>
      </w:r>
      <w:proofErr w:type="spellEnd"/>
      <w:r w:rsidRPr="00C819C4">
        <w:rPr>
          <w:rFonts w:ascii="Book Antiqua" w:eastAsia="等线" w:hAnsi="Book Antiqua" w:cs="Times New Roman"/>
          <w:kern w:val="2"/>
          <w:sz w:val="24"/>
          <w:szCs w:val="24"/>
          <w:lang w:eastAsia="zh-CN"/>
        </w:rPr>
        <w:t xml:space="preserve"> YH, </w:t>
      </w:r>
      <w:proofErr w:type="spellStart"/>
      <w:r w:rsidRPr="00C819C4">
        <w:rPr>
          <w:rFonts w:ascii="Book Antiqua" w:eastAsia="等线" w:hAnsi="Book Antiqua" w:cs="Times New Roman"/>
          <w:kern w:val="2"/>
          <w:sz w:val="24"/>
          <w:szCs w:val="24"/>
          <w:lang w:eastAsia="zh-CN"/>
        </w:rPr>
        <w:t>Khosravi</w:t>
      </w:r>
      <w:proofErr w:type="spellEnd"/>
      <w:r w:rsidRPr="00C819C4">
        <w:rPr>
          <w:rFonts w:ascii="Book Antiqua" w:eastAsia="等线" w:hAnsi="Book Antiqua" w:cs="Times New Roman"/>
          <w:kern w:val="2"/>
          <w:sz w:val="24"/>
          <w:szCs w:val="24"/>
          <w:lang w:eastAsia="zh-CN"/>
        </w:rPr>
        <w:t xml:space="preserve"> MH, </w:t>
      </w:r>
      <w:proofErr w:type="spellStart"/>
      <w:r w:rsidRPr="00C819C4">
        <w:rPr>
          <w:rFonts w:ascii="Book Antiqua" w:eastAsia="等线" w:hAnsi="Book Antiqua" w:cs="Times New Roman"/>
          <w:kern w:val="2"/>
          <w:sz w:val="24"/>
          <w:szCs w:val="24"/>
          <w:lang w:eastAsia="zh-CN"/>
        </w:rPr>
        <w:t>Khubchandani</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Kopec</w:t>
      </w:r>
      <w:proofErr w:type="spellEnd"/>
      <w:r w:rsidRPr="00C819C4">
        <w:rPr>
          <w:rFonts w:ascii="Book Antiqua" w:eastAsia="等线" w:hAnsi="Book Antiqua" w:cs="Times New Roman"/>
          <w:kern w:val="2"/>
          <w:sz w:val="24"/>
          <w:szCs w:val="24"/>
          <w:lang w:eastAsia="zh-CN"/>
        </w:rPr>
        <w:t xml:space="preserve"> JA, Kumar GA, </w:t>
      </w:r>
      <w:proofErr w:type="spellStart"/>
      <w:r w:rsidRPr="00C819C4">
        <w:rPr>
          <w:rFonts w:ascii="Book Antiqua" w:eastAsia="等线" w:hAnsi="Book Antiqua" w:cs="Times New Roman"/>
          <w:kern w:val="2"/>
          <w:sz w:val="24"/>
          <w:szCs w:val="24"/>
          <w:lang w:eastAsia="zh-CN"/>
        </w:rPr>
        <w:t>Kutz</w:t>
      </w:r>
      <w:proofErr w:type="spellEnd"/>
      <w:r w:rsidRPr="00C819C4">
        <w:rPr>
          <w:rFonts w:ascii="Book Antiqua" w:eastAsia="等线" w:hAnsi="Book Antiqua" w:cs="Times New Roman"/>
          <w:kern w:val="2"/>
          <w:sz w:val="24"/>
          <w:szCs w:val="24"/>
          <w:lang w:eastAsia="zh-CN"/>
        </w:rPr>
        <w:t xml:space="preserve"> M, Lad DP, </w:t>
      </w:r>
      <w:proofErr w:type="spellStart"/>
      <w:r w:rsidRPr="00C819C4">
        <w:rPr>
          <w:rFonts w:ascii="Book Antiqua" w:eastAsia="等线" w:hAnsi="Book Antiqua" w:cs="Times New Roman"/>
          <w:kern w:val="2"/>
          <w:sz w:val="24"/>
          <w:szCs w:val="24"/>
          <w:lang w:eastAsia="zh-CN"/>
        </w:rPr>
        <w:t>Lafranconi</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Lan</w:t>
      </w:r>
      <w:proofErr w:type="spellEnd"/>
      <w:r w:rsidRPr="00C819C4">
        <w:rPr>
          <w:rFonts w:ascii="Book Antiqua" w:eastAsia="等线" w:hAnsi="Book Antiqua" w:cs="Times New Roman"/>
          <w:kern w:val="2"/>
          <w:sz w:val="24"/>
          <w:szCs w:val="24"/>
          <w:lang w:eastAsia="zh-CN"/>
        </w:rPr>
        <w:t xml:space="preserve"> Q, </w:t>
      </w:r>
      <w:proofErr w:type="spellStart"/>
      <w:r w:rsidRPr="00C819C4">
        <w:rPr>
          <w:rFonts w:ascii="Book Antiqua" w:eastAsia="等线" w:hAnsi="Book Antiqua" w:cs="Times New Roman"/>
          <w:kern w:val="2"/>
          <w:sz w:val="24"/>
          <w:szCs w:val="24"/>
          <w:lang w:eastAsia="zh-CN"/>
        </w:rPr>
        <w:t>Legesse</w:t>
      </w:r>
      <w:proofErr w:type="spellEnd"/>
      <w:r w:rsidRPr="00C819C4">
        <w:rPr>
          <w:rFonts w:ascii="Book Antiqua" w:eastAsia="等线" w:hAnsi="Book Antiqua" w:cs="Times New Roman"/>
          <w:kern w:val="2"/>
          <w:sz w:val="24"/>
          <w:szCs w:val="24"/>
          <w:lang w:eastAsia="zh-CN"/>
        </w:rPr>
        <w:t xml:space="preserve"> Y, Leigh J, Linn S, </w:t>
      </w:r>
      <w:proofErr w:type="spellStart"/>
      <w:r w:rsidRPr="00C819C4">
        <w:rPr>
          <w:rFonts w:ascii="Book Antiqua" w:eastAsia="等线" w:hAnsi="Book Antiqua" w:cs="Times New Roman"/>
          <w:kern w:val="2"/>
          <w:sz w:val="24"/>
          <w:szCs w:val="24"/>
          <w:lang w:eastAsia="zh-CN"/>
        </w:rPr>
        <w:t>Lunevicius</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Majeed</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Malekzadeh</w:t>
      </w:r>
      <w:proofErr w:type="spellEnd"/>
      <w:r w:rsidRPr="00C819C4">
        <w:rPr>
          <w:rFonts w:ascii="Book Antiqua" w:eastAsia="等线" w:hAnsi="Book Antiqua" w:cs="Times New Roman"/>
          <w:kern w:val="2"/>
          <w:sz w:val="24"/>
          <w:szCs w:val="24"/>
          <w:lang w:eastAsia="zh-CN"/>
        </w:rPr>
        <w:t xml:space="preserve"> R, Malta DC, </w:t>
      </w:r>
      <w:proofErr w:type="spellStart"/>
      <w:r w:rsidRPr="00C819C4">
        <w:rPr>
          <w:rFonts w:ascii="Book Antiqua" w:eastAsia="等线" w:hAnsi="Book Antiqua" w:cs="Times New Roman"/>
          <w:kern w:val="2"/>
          <w:sz w:val="24"/>
          <w:szCs w:val="24"/>
          <w:lang w:eastAsia="zh-CN"/>
        </w:rPr>
        <w:t>Mantovani</w:t>
      </w:r>
      <w:proofErr w:type="spellEnd"/>
      <w:r w:rsidRPr="00C819C4">
        <w:rPr>
          <w:rFonts w:ascii="Book Antiqua" w:eastAsia="等线" w:hAnsi="Book Antiqua" w:cs="Times New Roman"/>
          <w:kern w:val="2"/>
          <w:sz w:val="24"/>
          <w:szCs w:val="24"/>
          <w:lang w:eastAsia="zh-CN"/>
        </w:rPr>
        <w:t xml:space="preserve"> LG, McMahon BJ, Meier T, </w:t>
      </w:r>
      <w:proofErr w:type="spellStart"/>
      <w:r w:rsidRPr="00C819C4">
        <w:rPr>
          <w:rFonts w:ascii="Book Antiqua" w:eastAsia="等线" w:hAnsi="Book Antiqua" w:cs="Times New Roman"/>
          <w:kern w:val="2"/>
          <w:sz w:val="24"/>
          <w:szCs w:val="24"/>
          <w:lang w:eastAsia="zh-CN"/>
        </w:rPr>
        <w:t>Melaku</w:t>
      </w:r>
      <w:proofErr w:type="spellEnd"/>
      <w:r w:rsidRPr="00C819C4">
        <w:rPr>
          <w:rFonts w:ascii="Book Antiqua" w:eastAsia="等线" w:hAnsi="Book Antiqua" w:cs="Times New Roman"/>
          <w:kern w:val="2"/>
          <w:sz w:val="24"/>
          <w:szCs w:val="24"/>
          <w:lang w:eastAsia="zh-CN"/>
        </w:rPr>
        <w:t xml:space="preserve"> YA, </w:t>
      </w:r>
      <w:proofErr w:type="spellStart"/>
      <w:r w:rsidRPr="00C819C4">
        <w:rPr>
          <w:rFonts w:ascii="Book Antiqua" w:eastAsia="等线" w:hAnsi="Book Antiqua" w:cs="Times New Roman"/>
          <w:kern w:val="2"/>
          <w:sz w:val="24"/>
          <w:szCs w:val="24"/>
          <w:lang w:eastAsia="zh-CN"/>
        </w:rPr>
        <w:t>Melku</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Memiah</w:t>
      </w:r>
      <w:proofErr w:type="spellEnd"/>
      <w:r w:rsidRPr="00C819C4">
        <w:rPr>
          <w:rFonts w:ascii="Book Antiqua" w:eastAsia="等线" w:hAnsi="Book Antiqua" w:cs="Times New Roman"/>
          <w:kern w:val="2"/>
          <w:sz w:val="24"/>
          <w:szCs w:val="24"/>
          <w:lang w:eastAsia="zh-CN"/>
        </w:rPr>
        <w:t xml:space="preserve"> P, Mendoza W, </w:t>
      </w:r>
      <w:proofErr w:type="spellStart"/>
      <w:r w:rsidRPr="00C819C4">
        <w:rPr>
          <w:rFonts w:ascii="Book Antiqua" w:eastAsia="等线" w:hAnsi="Book Antiqua" w:cs="Times New Roman"/>
          <w:kern w:val="2"/>
          <w:sz w:val="24"/>
          <w:szCs w:val="24"/>
          <w:lang w:eastAsia="zh-CN"/>
        </w:rPr>
        <w:t>Meretoja</w:t>
      </w:r>
      <w:proofErr w:type="spellEnd"/>
      <w:r w:rsidRPr="00C819C4">
        <w:rPr>
          <w:rFonts w:ascii="Book Antiqua" w:eastAsia="等线" w:hAnsi="Book Antiqua" w:cs="Times New Roman"/>
          <w:kern w:val="2"/>
          <w:sz w:val="24"/>
          <w:szCs w:val="24"/>
          <w:lang w:eastAsia="zh-CN"/>
        </w:rPr>
        <w:t xml:space="preserve"> TJ, </w:t>
      </w:r>
      <w:proofErr w:type="spellStart"/>
      <w:r w:rsidRPr="00C819C4">
        <w:rPr>
          <w:rFonts w:ascii="Book Antiqua" w:eastAsia="等线" w:hAnsi="Book Antiqua" w:cs="Times New Roman"/>
          <w:kern w:val="2"/>
          <w:sz w:val="24"/>
          <w:szCs w:val="24"/>
          <w:lang w:eastAsia="zh-CN"/>
        </w:rPr>
        <w:t>Mezgebe</w:t>
      </w:r>
      <w:proofErr w:type="spellEnd"/>
      <w:r w:rsidRPr="00C819C4">
        <w:rPr>
          <w:rFonts w:ascii="Book Antiqua" w:eastAsia="等线" w:hAnsi="Book Antiqua" w:cs="Times New Roman"/>
          <w:kern w:val="2"/>
          <w:sz w:val="24"/>
          <w:szCs w:val="24"/>
          <w:lang w:eastAsia="zh-CN"/>
        </w:rPr>
        <w:t xml:space="preserve"> HB, Miller TR, Mohammed S, </w:t>
      </w:r>
      <w:proofErr w:type="spellStart"/>
      <w:r w:rsidRPr="00C819C4">
        <w:rPr>
          <w:rFonts w:ascii="Book Antiqua" w:eastAsia="等线" w:hAnsi="Book Antiqua" w:cs="Times New Roman"/>
          <w:kern w:val="2"/>
          <w:sz w:val="24"/>
          <w:szCs w:val="24"/>
          <w:lang w:eastAsia="zh-CN"/>
        </w:rPr>
        <w:t>Mokdad</w:t>
      </w:r>
      <w:proofErr w:type="spellEnd"/>
      <w:r w:rsidRPr="00C819C4">
        <w:rPr>
          <w:rFonts w:ascii="Book Antiqua" w:eastAsia="等线" w:hAnsi="Book Antiqua" w:cs="Times New Roman"/>
          <w:kern w:val="2"/>
          <w:sz w:val="24"/>
          <w:szCs w:val="24"/>
          <w:lang w:eastAsia="zh-CN"/>
        </w:rPr>
        <w:t xml:space="preserve"> AH, </w:t>
      </w:r>
      <w:proofErr w:type="spellStart"/>
      <w:r w:rsidRPr="00C819C4">
        <w:rPr>
          <w:rFonts w:ascii="Book Antiqua" w:eastAsia="等线" w:hAnsi="Book Antiqua" w:cs="Times New Roman"/>
          <w:kern w:val="2"/>
          <w:sz w:val="24"/>
          <w:szCs w:val="24"/>
          <w:lang w:eastAsia="zh-CN"/>
        </w:rPr>
        <w:t>Moosazadeh</w:t>
      </w:r>
      <w:proofErr w:type="spellEnd"/>
      <w:r w:rsidRPr="00C819C4">
        <w:rPr>
          <w:rFonts w:ascii="Book Antiqua" w:eastAsia="等线" w:hAnsi="Book Antiqua" w:cs="Times New Roman"/>
          <w:kern w:val="2"/>
          <w:sz w:val="24"/>
          <w:szCs w:val="24"/>
          <w:lang w:eastAsia="zh-CN"/>
        </w:rPr>
        <w:t xml:space="preserve"> M, Moraga P, </w:t>
      </w:r>
      <w:proofErr w:type="spellStart"/>
      <w:r w:rsidRPr="00C819C4">
        <w:rPr>
          <w:rFonts w:ascii="Book Antiqua" w:eastAsia="等线" w:hAnsi="Book Antiqua" w:cs="Times New Roman"/>
          <w:kern w:val="2"/>
          <w:sz w:val="24"/>
          <w:szCs w:val="24"/>
          <w:lang w:eastAsia="zh-CN"/>
        </w:rPr>
        <w:t>Mousavi</w:t>
      </w:r>
      <w:proofErr w:type="spellEnd"/>
      <w:r w:rsidRPr="00C819C4">
        <w:rPr>
          <w:rFonts w:ascii="Book Antiqua" w:eastAsia="等线" w:hAnsi="Book Antiqua" w:cs="Times New Roman"/>
          <w:kern w:val="2"/>
          <w:sz w:val="24"/>
          <w:szCs w:val="24"/>
          <w:lang w:eastAsia="zh-CN"/>
        </w:rPr>
        <w:t xml:space="preserve"> SM, </w:t>
      </w:r>
      <w:proofErr w:type="spellStart"/>
      <w:r w:rsidRPr="00C819C4">
        <w:rPr>
          <w:rFonts w:ascii="Book Antiqua" w:eastAsia="等线" w:hAnsi="Book Antiqua" w:cs="Times New Roman"/>
          <w:kern w:val="2"/>
          <w:sz w:val="24"/>
          <w:szCs w:val="24"/>
          <w:lang w:eastAsia="zh-CN"/>
        </w:rPr>
        <w:t>Nangia</w:t>
      </w:r>
      <w:proofErr w:type="spellEnd"/>
      <w:r w:rsidRPr="00C819C4">
        <w:rPr>
          <w:rFonts w:ascii="Book Antiqua" w:eastAsia="等线" w:hAnsi="Book Antiqua" w:cs="Times New Roman"/>
          <w:kern w:val="2"/>
          <w:sz w:val="24"/>
          <w:szCs w:val="24"/>
          <w:lang w:eastAsia="zh-CN"/>
        </w:rPr>
        <w:t xml:space="preserve"> V, Nguyen CT, </w:t>
      </w:r>
      <w:proofErr w:type="spellStart"/>
      <w:r w:rsidRPr="00C819C4">
        <w:rPr>
          <w:rFonts w:ascii="Book Antiqua" w:eastAsia="等线" w:hAnsi="Book Antiqua" w:cs="Times New Roman"/>
          <w:kern w:val="2"/>
          <w:sz w:val="24"/>
          <w:szCs w:val="24"/>
          <w:lang w:eastAsia="zh-CN"/>
        </w:rPr>
        <w:t>Nong</w:t>
      </w:r>
      <w:proofErr w:type="spellEnd"/>
      <w:r w:rsidRPr="00C819C4">
        <w:rPr>
          <w:rFonts w:ascii="Book Antiqua" w:eastAsia="等线" w:hAnsi="Book Antiqua" w:cs="Times New Roman"/>
          <w:kern w:val="2"/>
          <w:sz w:val="24"/>
          <w:szCs w:val="24"/>
          <w:lang w:eastAsia="zh-CN"/>
        </w:rPr>
        <w:t xml:space="preserve"> VM, </w:t>
      </w:r>
      <w:proofErr w:type="spellStart"/>
      <w:r w:rsidRPr="00C819C4">
        <w:rPr>
          <w:rFonts w:ascii="Book Antiqua" w:eastAsia="等线" w:hAnsi="Book Antiqua" w:cs="Times New Roman"/>
          <w:kern w:val="2"/>
          <w:sz w:val="24"/>
          <w:szCs w:val="24"/>
          <w:lang w:eastAsia="zh-CN"/>
        </w:rPr>
        <w:t>Ogbo</w:t>
      </w:r>
      <w:proofErr w:type="spellEnd"/>
      <w:r w:rsidRPr="00C819C4">
        <w:rPr>
          <w:rFonts w:ascii="Book Antiqua" w:eastAsia="等线" w:hAnsi="Book Antiqua" w:cs="Times New Roman"/>
          <w:kern w:val="2"/>
          <w:sz w:val="24"/>
          <w:szCs w:val="24"/>
          <w:lang w:eastAsia="zh-CN"/>
        </w:rPr>
        <w:t xml:space="preserve"> FA, </w:t>
      </w:r>
      <w:proofErr w:type="spellStart"/>
      <w:r w:rsidRPr="00C819C4">
        <w:rPr>
          <w:rFonts w:ascii="Book Antiqua" w:eastAsia="等线" w:hAnsi="Book Antiqua" w:cs="Times New Roman"/>
          <w:kern w:val="2"/>
          <w:sz w:val="24"/>
          <w:szCs w:val="24"/>
          <w:lang w:eastAsia="zh-CN"/>
        </w:rPr>
        <w:t>Olagunju</w:t>
      </w:r>
      <w:proofErr w:type="spellEnd"/>
      <w:r w:rsidRPr="00C819C4">
        <w:rPr>
          <w:rFonts w:ascii="Book Antiqua" w:eastAsia="等线" w:hAnsi="Book Antiqua" w:cs="Times New Roman"/>
          <w:kern w:val="2"/>
          <w:sz w:val="24"/>
          <w:szCs w:val="24"/>
          <w:lang w:eastAsia="zh-CN"/>
        </w:rPr>
        <w:t xml:space="preserve"> AT, Pa M, Park EK, Patel T, Pereira DM, </w:t>
      </w:r>
      <w:proofErr w:type="spellStart"/>
      <w:r w:rsidRPr="00C819C4">
        <w:rPr>
          <w:rFonts w:ascii="Book Antiqua" w:eastAsia="等线" w:hAnsi="Book Antiqua" w:cs="Times New Roman"/>
          <w:kern w:val="2"/>
          <w:sz w:val="24"/>
          <w:szCs w:val="24"/>
          <w:lang w:eastAsia="zh-CN"/>
        </w:rPr>
        <w:t>Pishgar</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Postma</w:t>
      </w:r>
      <w:proofErr w:type="spellEnd"/>
      <w:r w:rsidRPr="00C819C4">
        <w:rPr>
          <w:rFonts w:ascii="Book Antiqua" w:eastAsia="等线" w:hAnsi="Book Antiqua" w:cs="Times New Roman"/>
          <w:kern w:val="2"/>
          <w:sz w:val="24"/>
          <w:szCs w:val="24"/>
          <w:lang w:eastAsia="zh-CN"/>
        </w:rPr>
        <w:t xml:space="preserve"> MJ, </w:t>
      </w:r>
      <w:proofErr w:type="spellStart"/>
      <w:r w:rsidRPr="00C819C4">
        <w:rPr>
          <w:rFonts w:ascii="Book Antiqua" w:eastAsia="等线" w:hAnsi="Book Antiqua" w:cs="Times New Roman"/>
          <w:kern w:val="2"/>
          <w:sz w:val="24"/>
          <w:szCs w:val="24"/>
          <w:lang w:eastAsia="zh-CN"/>
        </w:rPr>
        <w:t>Pourmalek</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Qorbani</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Rafay</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Rawaf</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Rawaf</w:t>
      </w:r>
      <w:proofErr w:type="spellEnd"/>
      <w:r w:rsidRPr="00C819C4">
        <w:rPr>
          <w:rFonts w:ascii="Book Antiqua" w:eastAsia="等线" w:hAnsi="Book Antiqua" w:cs="Times New Roman"/>
          <w:kern w:val="2"/>
          <w:sz w:val="24"/>
          <w:szCs w:val="24"/>
          <w:lang w:eastAsia="zh-CN"/>
        </w:rPr>
        <w:t xml:space="preserve"> DL, </w:t>
      </w:r>
      <w:proofErr w:type="spellStart"/>
      <w:r w:rsidRPr="00C819C4">
        <w:rPr>
          <w:rFonts w:ascii="Book Antiqua" w:eastAsia="等线" w:hAnsi="Book Antiqua" w:cs="Times New Roman"/>
          <w:kern w:val="2"/>
          <w:sz w:val="24"/>
          <w:szCs w:val="24"/>
          <w:lang w:eastAsia="zh-CN"/>
        </w:rPr>
        <w:t>Roshandel</w:t>
      </w:r>
      <w:proofErr w:type="spellEnd"/>
      <w:r w:rsidRPr="00C819C4">
        <w:rPr>
          <w:rFonts w:ascii="Book Antiqua" w:eastAsia="等线" w:hAnsi="Book Antiqua" w:cs="Times New Roman"/>
          <w:kern w:val="2"/>
          <w:sz w:val="24"/>
          <w:szCs w:val="24"/>
          <w:lang w:eastAsia="zh-CN"/>
        </w:rPr>
        <w:t xml:space="preserve"> G, </w:t>
      </w:r>
      <w:proofErr w:type="spellStart"/>
      <w:r w:rsidRPr="00C819C4">
        <w:rPr>
          <w:rFonts w:ascii="Book Antiqua" w:eastAsia="等线" w:hAnsi="Book Antiqua" w:cs="Times New Roman"/>
          <w:kern w:val="2"/>
          <w:sz w:val="24"/>
          <w:szCs w:val="24"/>
          <w:lang w:eastAsia="zh-CN"/>
        </w:rPr>
        <w:t>Safiri</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Salimzadeh</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Sanabria</w:t>
      </w:r>
      <w:proofErr w:type="spellEnd"/>
      <w:r w:rsidRPr="00C819C4">
        <w:rPr>
          <w:rFonts w:ascii="Book Antiqua" w:eastAsia="等线" w:hAnsi="Book Antiqua" w:cs="Times New Roman"/>
          <w:kern w:val="2"/>
          <w:sz w:val="24"/>
          <w:szCs w:val="24"/>
          <w:lang w:eastAsia="zh-CN"/>
        </w:rPr>
        <w:t xml:space="preserve"> JR, </w:t>
      </w:r>
      <w:proofErr w:type="spellStart"/>
      <w:r w:rsidRPr="00C819C4">
        <w:rPr>
          <w:rFonts w:ascii="Book Antiqua" w:eastAsia="等线" w:hAnsi="Book Antiqua" w:cs="Times New Roman"/>
          <w:kern w:val="2"/>
          <w:sz w:val="24"/>
          <w:szCs w:val="24"/>
          <w:lang w:eastAsia="zh-CN"/>
        </w:rPr>
        <w:t>Santric</w:t>
      </w:r>
      <w:proofErr w:type="spell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Milicevic</w:t>
      </w:r>
      <w:proofErr w:type="spellEnd"/>
      <w:r w:rsidRPr="00C819C4">
        <w:rPr>
          <w:rFonts w:ascii="Book Antiqua" w:eastAsia="等线" w:hAnsi="Book Antiqua" w:cs="Times New Roman"/>
          <w:kern w:val="2"/>
          <w:sz w:val="24"/>
          <w:szCs w:val="24"/>
          <w:lang w:eastAsia="zh-CN"/>
        </w:rPr>
        <w:t xml:space="preserve"> MM, Sartorius B, </w:t>
      </w:r>
      <w:proofErr w:type="spellStart"/>
      <w:r w:rsidRPr="00C819C4">
        <w:rPr>
          <w:rFonts w:ascii="Book Antiqua" w:eastAsia="等线" w:hAnsi="Book Antiqua" w:cs="Times New Roman"/>
          <w:kern w:val="2"/>
          <w:sz w:val="24"/>
          <w:szCs w:val="24"/>
          <w:lang w:eastAsia="zh-CN"/>
        </w:rPr>
        <w:t>Satpathy</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Sepanlou</w:t>
      </w:r>
      <w:proofErr w:type="spellEnd"/>
      <w:r w:rsidRPr="00C819C4">
        <w:rPr>
          <w:rFonts w:ascii="Book Antiqua" w:eastAsia="等线" w:hAnsi="Book Antiqua" w:cs="Times New Roman"/>
          <w:kern w:val="2"/>
          <w:sz w:val="24"/>
          <w:szCs w:val="24"/>
          <w:lang w:eastAsia="zh-CN"/>
        </w:rPr>
        <w:t xml:space="preserve"> SG, Shackelford KA, </w:t>
      </w:r>
      <w:proofErr w:type="spellStart"/>
      <w:r w:rsidRPr="00C819C4">
        <w:rPr>
          <w:rFonts w:ascii="Book Antiqua" w:eastAsia="等线" w:hAnsi="Book Antiqua" w:cs="Times New Roman"/>
          <w:kern w:val="2"/>
          <w:sz w:val="24"/>
          <w:szCs w:val="24"/>
          <w:lang w:eastAsia="zh-CN"/>
        </w:rPr>
        <w:t>Shaikh</w:t>
      </w:r>
      <w:proofErr w:type="spellEnd"/>
      <w:r w:rsidRPr="00C819C4">
        <w:rPr>
          <w:rFonts w:ascii="Book Antiqua" w:eastAsia="等线" w:hAnsi="Book Antiqua" w:cs="Times New Roman"/>
          <w:kern w:val="2"/>
          <w:sz w:val="24"/>
          <w:szCs w:val="24"/>
          <w:lang w:eastAsia="zh-CN"/>
        </w:rPr>
        <w:t xml:space="preserve"> MA, Sharif-</w:t>
      </w:r>
      <w:proofErr w:type="spellStart"/>
      <w:r w:rsidRPr="00C819C4">
        <w:rPr>
          <w:rFonts w:ascii="Book Antiqua" w:eastAsia="等线" w:hAnsi="Book Antiqua" w:cs="Times New Roman"/>
          <w:kern w:val="2"/>
          <w:sz w:val="24"/>
          <w:szCs w:val="24"/>
          <w:lang w:eastAsia="zh-CN"/>
        </w:rPr>
        <w:t>Alhoseini</w:t>
      </w:r>
      <w:proofErr w:type="spellEnd"/>
      <w:r w:rsidRPr="00C819C4">
        <w:rPr>
          <w:rFonts w:ascii="Book Antiqua" w:eastAsia="等线" w:hAnsi="Book Antiqua" w:cs="Times New Roman"/>
          <w:kern w:val="2"/>
          <w:sz w:val="24"/>
          <w:szCs w:val="24"/>
          <w:lang w:eastAsia="zh-CN"/>
        </w:rPr>
        <w:t xml:space="preserve"> M, She J, Shin MJ, </w:t>
      </w:r>
      <w:proofErr w:type="spellStart"/>
      <w:r w:rsidRPr="00C819C4">
        <w:rPr>
          <w:rFonts w:ascii="Book Antiqua" w:eastAsia="等线" w:hAnsi="Book Antiqua" w:cs="Times New Roman"/>
          <w:kern w:val="2"/>
          <w:sz w:val="24"/>
          <w:szCs w:val="24"/>
          <w:lang w:eastAsia="zh-CN"/>
        </w:rPr>
        <w:t>Shiue</w:t>
      </w:r>
      <w:proofErr w:type="spellEnd"/>
      <w:r w:rsidRPr="00C819C4">
        <w:rPr>
          <w:rFonts w:ascii="Book Antiqua" w:eastAsia="等线" w:hAnsi="Book Antiqua" w:cs="Times New Roman"/>
          <w:kern w:val="2"/>
          <w:sz w:val="24"/>
          <w:szCs w:val="24"/>
          <w:lang w:eastAsia="zh-CN"/>
        </w:rPr>
        <w:t xml:space="preserve"> I, </w:t>
      </w:r>
      <w:proofErr w:type="spellStart"/>
      <w:r w:rsidRPr="00C819C4">
        <w:rPr>
          <w:rFonts w:ascii="Book Antiqua" w:eastAsia="等线" w:hAnsi="Book Antiqua" w:cs="Times New Roman"/>
          <w:kern w:val="2"/>
          <w:sz w:val="24"/>
          <w:szCs w:val="24"/>
          <w:lang w:eastAsia="zh-CN"/>
        </w:rPr>
        <w:t>Shrime</w:t>
      </w:r>
      <w:proofErr w:type="spellEnd"/>
      <w:r w:rsidRPr="00C819C4">
        <w:rPr>
          <w:rFonts w:ascii="Book Antiqua" w:eastAsia="等线" w:hAnsi="Book Antiqua" w:cs="Times New Roman"/>
          <w:kern w:val="2"/>
          <w:sz w:val="24"/>
          <w:szCs w:val="24"/>
          <w:lang w:eastAsia="zh-CN"/>
        </w:rPr>
        <w:t xml:space="preserve"> MG, </w:t>
      </w:r>
      <w:proofErr w:type="spellStart"/>
      <w:r w:rsidRPr="00C819C4">
        <w:rPr>
          <w:rFonts w:ascii="Book Antiqua" w:eastAsia="等线" w:hAnsi="Book Antiqua" w:cs="Times New Roman"/>
          <w:kern w:val="2"/>
          <w:sz w:val="24"/>
          <w:szCs w:val="24"/>
          <w:lang w:eastAsia="zh-CN"/>
        </w:rPr>
        <w:t>Sinke</w:t>
      </w:r>
      <w:proofErr w:type="spellEnd"/>
      <w:r w:rsidRPr="00C819C4">
        <w:rPr>
          <w:rFonts w:ascii="Book Antiqua" w:eastAsia="等线" w:hAnsi="Book Antiqua" w:cs="Times New Roman"/>
          <w:kern w:val="2"/>
          <w:sz w:val="24"/>
          <w:szCs w:val="24"/>
          <w:lang w:eastAsia="zh-CN"/>
        </w:rPr>
        <w:t xml:space="preserve"> AH, </w:t>
      </w:r>
      <w:proofErr w:type="spellStart"/>
      <w:r w:rsidRPr="00C819C4">
        <w:rPr>
          <w:rFonts w:ascii="Book Antiqua" w:eastAsia="等线" w:hAnsi="Book Antiqua" w:cs="Times New Roman"/>
          <w:kern w:val="2"/>
          <w:sz w:val="24"/>
          <w:szCs w:val="24"/>
          <w:lang w:eastAsia="zh-CN"/>
        </w:rPr>
        <w:t>Sisay</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Sligar</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Sufiyan</w:t>
      </w:r>
      <w:proofErr w:type="spellEnd"/>
      <w:r w:rsidRPr="00C819C4">
        <w:rPr>
          <w:rFonts w:ascii="Book Antiqua" w:eastAsia="等线" w:hAnsi="Book Antiqua" w:cs="Times New Roman"/>
          <w:kern w:val="2"/>
          <w:sz w:val="24"/>
          <w:szCs w:val="24"/>
          <w:lang w:eastAsia="zh-CN"/>
        </w:rPr>
        <w:t xml:space="preserve"> MB, Sykes BL, </w:t>
      </w:r>
      <w:proofErr w:type="spellStart"/>
      <w:r w:rsidRPr="00C819C4">
        <w:rPr>
          <w:rFonts w:ascii="Book Antiqua" w:eastAsia="等线" w:hAnsi="Book Antiqua" w:cs="Times New Roman"/>
          <w:kern w:val="2"/>
          <w:sz w:val="24"/>
          <w:szCs w:val="24"/>
          <w:lang w:eastAsia="zh-CN"/>
        </w:rPr>
        <w:t>Tabarés-Seisdedos</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Tessema</w:t>
      </w:r>
      <w:proofErr w:type="spellEnd"/>
      <w:r w:rsidRPr="00C819C4">
        <w:rPr>
          <w:rFonts w:ascii="Book Antiqua" w:eastAsia="等线" w:hAnsi="Book Antiqua" w:cs="Times New Roman"/>
          <w:kern w:val="2"/>
          <w:sz w:val="24"/>
          <w:szCs w:val="24"/>
          <w:lang w:eastAsia="zh-CN"/>
        </w:rPr>
        <w:t xml:space="preserve"> GA, </w:t>
      </w:r>
      <w:proofErr w:type="spellStart"/>
      <w:r w:rsidRPr="00C819C4">
        <w:rPr>
          <w:rFonts w:ascii="Book Antiqua" w:eastAsia="等线" w:hAnsi="Book Antiqua" w:cs="Times New Roman"/>
          <w:kern w:val="2"/>
          <w:sz w:val="24"/>
          <w:szCs w:val="24"/>
          <w:lang w:eastAsia="zh-CN"/>
        </w:rPr>
        <w:t>Topor-Madry</w:t>
      </w:r>
      <w:proofErr w:type="spellEnd"/>
      <w:r w:rsidRPr="00C819C4">
        <w:rPr>
          <w:rFonts w:ascii="Book Antiqua" w:eastAsia="等线" w:hAnsi="Book Antiqua" w:cs="Times New Roman"/>
          <w:kern w:val="2"/>
          <w:sz w:val="24"/>
          <w:szCs w:val="24"/>
          <w:lang w:eastAsia="zh-CN"/>
        </w:rPr>
        <w:t xml:space="preserve"> R, Tran TT, Tran BX, </w:t>
      </w:r>
      <w:proofErr w:type="spellStart"/>
      <w:r w:rsidRPr="00C819C4">
        <w:rPr>
          <w:rFonts w:ascii="Book Antiqua" w:eastAsia="等线" w:hAnsi="Book Antiqua" w:cs="Times New Roman"/>
          <w:kern w:val="2"/>
          <w:sz w:val="24"/>
          <w:szCs w:val="24"/>
          <w:lang w:eastAsia="zh-CN"/>
        </w:rPr>
        <w:t>Ukwaja</w:t>
      </w:r>
      <w:proofErr w:type="spellEnd"/>
      <w:r w:rsidRPr="00C819C4">
        <w:rPr>
          <w:rFonts w:ascii="Book Antiqua" w:eastAsia="等线" w:hAnsi="Book Antiqua" w:cs="Times New Roman"/>
          <w:kern w:val="2"/>
          <w:sz w:val="24"/>
          <w:szCs w:val="24"/>
          <w:lang w:eastAsia="zh-CN"/>
        </w:rPr>
        <w:t xml:space="preserve"> KN, </w:t>
      </w:r>
      <w:proofErr w:type="spellStart"/>
      <w:r w:rsidRPr="00C819C4">
        <w:rPr>
          <w:rFonts w:ascii="Book Antiqua" w:eastAsia="等线" w:hAnsi="Book Antiqua" w:cs="Times New Roman"/>
          <w:kern w:val="2"/>
          <w:sz w:val="24"/>
          <w:szCs w:val="24"/>
          <w:lang w:eastAsia="zh-CN"/>
        </w:rPr>
        <w:t>Vlassov</w:t>
      </w:r>
      <w:proofErr w:type="spellEnd"/>
      <w:r w:rsidRPr="00C819C4">
        <w:rPr>
          <w:rFonts w:ascii="Book Antiqua" w:eastAsia="等线" w:hAnsi="Book Antiqua" w:cs="Times New Roman"/>
          <w:kern w:val="2"/>
          <w:sz w:val="24"/>
          <w:szCs w:val="24"/>
          <w:lang w:eastAsia="zh-CN"/>
        </w:rPr>
        <w:t xml:space="preserve"> VV, </w:t>
      </w:r>
      <w:proofErr w:type="spellStart"/>
      <w:r w:rsidRPr="00C819C4">
        <w:rPr>
          <w:rFonts w:ascii="Book Antiqua" w:eastAsia="等线" w:hAnsi="Book Antiqua" w:cs="Times New Roman"/>
          <w:kern w:val="2"/>
          <w:sz w:val="24"/>
          <w:szCs w:val="24"/>
          <w:lang w:eastAsia="zh-CN"/>
        </w:rPr>
        <w:t>Vollset</w:t>
      </w:r>
      <w:proofErr w:type="spellEnd"/>
      <w:r w:rsidRPr="00C819C4">
        <w:rPr>
          <w:rFonts w:ascii="Book Antiqua" w:eastAsia="等线" w:hAnsi="Book Antiqua" w:cs="Times New Roman"/>
          <w:kern w:val="2"/>
          <w:sz w:val="24"/>
          <w:szCs w:val="24"/>
          <w:lang w:eastAsia="zh-CN"/>
        </w:rPr>
        <w:t xml:space="preserve"> SE, </w:t>
      </w:r>
      <w:proofErr w:type="spellStart"/>
      <w:r w:rsidRPr="00C819C4">
        <w:rPr>
          <w:rFonts w:ascii="Book Antiqua" w:eastAsia="等线" w:hAnsi="Book Antiqua" w:cs="Times New Roman"/>
          <w:kern w:val="2"/>
          <w:sz w:val="24"/>
          <w:szCs w:val="24"/>
          <w:lang w:eastAsia="zh-CN"/>
        </w:rPr>
        <w:t>Weiderpass</w:t>
      </w:r>
      <w:proofErr w:type="spellEnd"/>
      <w:r w:rsidRPr="00C819C4">
        <w:rPr>
          <w:rFonts w:ascii="Book Antiqua" w:eastAsia="等线" w:hAnsi="Book Antiqua" w:cs="Times New Roman"/>
          <w:kern w:val="2"/>
          <w:sz w:val="24"/>
          <w:szCs w:val="24"/>
          <w:lang w:eastAsia="zh-CN"/>
        </w:rPr>
        <w:t xml:space="preserve"> E, Williams HC, </w:t>
      </w:r>
      <w:proofErr w:type="spellStart"/>
      <w:r w:rsidRPr="00C819C4">
        <w:rPr>
          <w:rFonts w:ascii="Book Antiqua" w:eastAsia="等线" w:hAnsi="Book Antiqua" w:cs="Times New Roman"/>
          <w:kern w:val="2"/>
          <w:sz w:val="24"/>
          <w:szCs w:val="24"/>
          <w:lang w:eastAsia="zh-CN"/>
        </w:rPr>
        <w:t>Yimer</w:t>
      </w:r>
      <w:proofErr w:type="spellEnd"/>
      <w:r w:rsidRPr="00C819C4">
        <w:rPr>
          <w:rFonts w:ascii="Book Antiqua" w:eastAsia="等线" w:hAnsi="Book Antiqua" w:cs="Times New Roman"/>
          <w:kern w:val="2"/>
          <w:sz w:val="24"/>
          <w:szCs w:val="24"/>
          <w:lang w:eastAsia="zh-CN"/>
        </w:rPr>
        <w:t xml:space="preserve"> NB, </w:t>
      </w:r>
      <w:proofErr w:type="spellStart"/>
      <w:r w:rsidRPr="00C819C4">
        <w:rPr>
          <w:rFonts w:ascii="Book Antiqua" w:eastAsia="等线" w:hAnsi="Book Antiqua" w:cs="Times New Roman"/>
          <w:kern w:val="2"/>
          <w:sz w:val="24"/>
          <w:szCs w:val="24"/>
          <w:lang w:eastAsia="zh-CN"/>
        </w:rPr>
        <w:t>Yonemoto</w:t>
      </w:r>
      <w:proofErr w:type="spellEnd"/>
      <w:r w:rsidRPr="00C819C4">
        <w:rPr>
          <w:rFonts w:ascii="Book Antiqua" w:eastAsia="等线" w:hAnsi="Book Antiqua" w:cs="Times New Roman"/>
          <w:kern w:val="2"/>
          <w:sz w:val="24"/>
          <w:szCs w:val="24"/>
          <w:lang w:eastAsia="zh-CN"/>
        </w:rPr>
        <w:t xml:space="preserve"> N, Younis MZ, Murray CJL, </w:t>
      </w:r>
      <w:proofErr w:type="spellStart"/>
      <w:r w:rsidRPr="00C819C4">
        <w:rPr>
          <w:rFonts w:ascii="Book Antiqua" w:eastAsia="等线" w:hAnsi="Book Antiqua" w:cs="Times New Roman"/>
          <w:kern w:val="2"/>
          <w:sz w:val="24"/>
          <w:szCs w:val="24"/>
          <w:lang w:eastAsia="zh-CN"/>
        </w:rPr>
        <w:t>Naghavi</w:t>
      </w:r>
      <w:proofErr w:type="spellEnd"/>
      <w:r w:rsidRPr="00C819C4">
        <w:rPr>
          <w:rFonts w:ascii="Book Antiqua" w:eastAsia="等线" w:hAnsi="Book Antiqua" w:cs="Times New Roman"/>
          <w:kern w:val="2"/>
          <w:sz w:val="24"/>
          <w:szCs w:val="24"/>
          <w:lang w:eastAsia="zh-CN"/>
        </w:rPr>
        <w:t xml:space="preserve"> M. Global, Regional, and National Cancer Incidence, Mortality, Years of Life Lost, Years Lived With Disability, and Disability-Adjusted Life-Years for 29 Cancer Groups, 1990 to 2016: A Systematic Analysis for the Global Burden of Disease Study. </w:t>
      </w:r>
      <w:r w:rsidRPr="00C819C4">
        <w:rPr>
          <w:rFonts w:ascii="Book Antiqua" w:eastAsia="等线" w:hAnsi="Book Antiqua" w:cs="Times New Roman"/>
          <w:i/>
          <w:kern w:val="2"/>
          <w:sz w:val="24"/>
          <w:szCs w:val="24"/>
          <w:lang w:eastAsia="zh-CN"/>
        </w:rPr>
        <w:t>JAMA Oncol</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4</w:t>
      </w:r>
      <w:r w:rsidRPr="00C819C4">
        <w:rPr>
          <w:rFonts w:ascii="Book Antiqua" w:eastAsia="等线" w:hAnsi="Book Antiqua" w:cs="Times New Roman"/>
          <w:kern w:val="2"/>
          <w:sz w:val="24"/>
          <w:szCs w:val="24"/>
          <w:lang w:eastAsia="zh-CN"/>
        </w:rPr>
        <w:t>: 1553-1568 [PMID: 29860482 DOI: 10.1001/jamaoncol.2018.2706]</w:t>
      </w:r>
    </w:p>
    <w:p w14:paraId="04923BC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57 </w:t>
      </w:r>
      <w:r w:rsidRPr="00C819C4">
        <w:rPr>
          <w:rFonts w:ascii="Book Antiqua" w:eastAsia="等线" w:hAnsi="Book Antiqua" w:cs="Times New Roman"/>
          <w:b/>
          <w:kern w:val="2"/>
          <w:sz w:val="24"/>
          <w:szCs w:val="24"/>
          <w:lang w:eastAsia="zh-CN"/>
        </w:rPr>
        <w:t>Hayashi T</w:t>
      </w:r>
      <w:r w:rsidRPr="00C819C4">
        <w:rPr>
          <w:rFonts w:ascii="Book Antiqua" w:eastAsia="等线" w:hAnsi="Book Antiqua" w:cs="Times New Roman"/>
          <w:kern w:val="2"/>
          <w:sz w:val="24"/>
          <w:szCs w:val="24"/>
          <w:lang w:eastAsia="zh-CN"/>
        </w:rPr>
        <w:t xml:space="preserve">, Fujita K, Matsushita M, </w:t>
      </w:r>
      <w:proofErr w:type="spellStart"/>
      <w:r w:rsidRPr="00C819C4">
        <w:rPr>
          <w:rFonts w:ascii="Book Antiqua" w:eastAsia="等线" w:hAnsi="Book Antiqua" w:cs="Times New Roman"/>
          <w:kern w:val="2"/>
          <w:sz w:val="24"/>
          <w:szCs w:val="24"/>
          <w:lang w:eastAsia="zh-CN"/>
        </w:rPr>
        <w:t>Nonomura</w:t>
      </w:r>
      <w:proofErr w:type="spellEnd"/>
      <w:r w:rsidRPr="00C819C4">
        <w:rPr>
          <w:rFonts w:ascii="Book Antiqua" w:eastAsia="等线" w:hAnsi="Book Antiqua" w:cs="Times New Roman"/>
          <w:kern w:val="2"/>
          <w:sz w:val="24"/>
          <w:szCs w:val="24"/>
          <w:lang w:eastAsia="zh-CN"/>
        </w:rPr>
        <w:t xml:space="preserve"> N. Main Inflammatory Cells and Potentials of Anti-Inflammatory Agents in Prostate Cancer. </w:t>
      </w:r>
      <w:r w:rsidRPr="00C819C4">
        <w:rPr>
          <w:rFonts w:ascii="Book Antiqua" w:eastAsia="等线" w:hAnsi="Book Antiqua" w:cs="Times New Roman"/>
          <w:i/>
          <w:kern w:val="2"/>
          <w:sz w:val="24"/>
          <w:szCs w:val="24"/>
          <w:lang w:eastAsia="zh-CN"/>
        </w:rPr>
        <w:t xml:space="preserve">Cancers </w:t>
      </w:r>
      <w:r w:rsidRPr="00C819C4">
        <w:rPr>
          <w:rFonts w:ascii="Book Antiqua" w:eastAsia="等线" w:hAnsi="Book Antiqua" w:cs="Times New Roman"/>
          <w:iCs/>
          <w:kern w:val="2"/>
          <w:sz w:val="24"/>
          <w:szCs w:val="24"/>
          <w:lang w:eastAsia="zh-CN"/>
        </w:rPr>
        <w:t xml:space="preserve">(Basel) </w:t>
      </w:r>
      <w:r w:rsidRPr="00C819C4">
        <w:rPr>
          <w:rFonts w:ascii="Book Antiqua" w:eastAsia="等线" w:hAnsi="Book Antiqua" w:cs="Times New Roman"/>
          <w:kern w:val="2"/>
          <w:sz w:val="24"/>
          <w:szCs w:val="24"/>
          <w:lang w:eastAsia="zh-CN"/>
        </w:rPr>
        <w:t xml:space="preserve">2019; </w:t>
      </w:r>
      <w:r w:rsidRPr="00C819C4">
        <w:rPr>
          <w:rFonts w:ascii="Book Antiqua" w:eastAsia="等线" w:hAnsi="Book Antiqua" w:cs="Times New Roman"/>
          <w:b/>
          <w:kern w:val="2"/>
          <w:sz w:val="24"/>
          <w:szCs w:val="24"/>
          <w:lang w:eastAsia="zh-CN"/>
        </w:rPr>
        <w:t>11</w:t>
      </w:r>
      <w:r w:rsidRPr="00C819C4">
        <w:rPr>
          <w:rFonts w:ascii="Book Antiqua" w:eastAsia="等线" w:hAnsi="Book Antiqua" w:cs="Times New Roman"/>
          <w:kern w:val="2"/>
          <w:sz w:val="24"/>
          <w:szCs w:val="24"/>
          <w:lang w:eastAsia="zh-CN"/>
        </w:rPr>
        <w:t>: 1153 [PMID:</w:t>
      </w:r>
      <w:bookmarkStart w:id="44" w:name="OLE_LINK1478"/>
      <w:bookmarkStart w:id="45" w:name="OLE_LINK1479"/>
      <w:r w:rsidRPr="00C819C4">
        <w:rPr>
          <w:rFonts w:ascii="Book Antiqua" w:eastAsia="等线" w:hAnsi="Book Antiqua" w:cs="Times New Roman"/>
          <w:kern w:val="2"/>
          <w:sz w:val="24"/>
          <w:szCs w:val="24"/>
          <w:lang w:eastAsia="zh-CN"/>
        </w:rPr>
        <w:t xml:space="preserve"> 31408948</w:t>
      </w:r>
      <w:bookmarkEnd w:id="44"/>
      <w:bookmarkEnd w:id="45"/>
      <w:r w:rsidRPr="00C819C4">
        <w:rPr>
          <w:rFonts w:ascii="Book Antiqua" w:eastAsia="等线" w:hAnsi="Book Antiqua" w:cs="Times New Roman"/>
          <w:kern w:val="2"/>
          <w:sz w:val="24"/>
          <w:szCs w:val="24"/>
          <w:lang w:eastAsia="zh-CN"/>
        </w:rPr>
        <w:t xml:space="preserve"> DOI: 10.3390/cancers11081153]</w:t>
      </w:r>
    </w:p>
    <w:p w14:paraId="790CD361" w14:textId="50B8B1F9"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58 </w:t>
      </w:r>
      <w:r w:rsidRPr="00C819C4">
        <w:rPr>
          <w:rFonts w:ascii="Book Antiqua" w:eastAsia="等线" w:hAnsi="Book Antiqua" w:cs="Times New Roman"/>
          <w:b/>
          <w:kern w:val="2"/>
          <w:sz w:val="24"/>
          <w:szCs w:val="24"/>
          <w:lang w:eastAsia="zh-CN"/>
        </w:rPr>
        <w:t>Waldron N,</w:t>
      </w:r>
      <w:r w:rsidRPr="00C819C4">
        <w:rPr>
          <w:rFonts w:ascii="Book Antiqua" w:eastAsia="等线" w:hAnsi="Book Antiqua" w:cs="Times New Roman"/>
          <w:kern w:val="2"/>
          <w:sz w:val="24"/>
          <w:szCs w:val="24"/>
          <w:lang w:eastAsia="zh-CN"/>
        </w:rPr>
        <w:t xml:space="preserve"> Chowdhury S. Prostate cancer.</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iCs/>
          <w:kern w:val="2"/>
          <w:sz w:val="24"/>
          <w:szCs w:val="24"/>
          <w:lang w:eastAsia="zh-CN"/>
        </w:rPr>
        <w:t>Medicine</w:t>
      </w:r>
      <w:r w:rsidRPr="00C819C4">
        <w:rPr>
          <w:rFonts w:ascii="Book Antiqua" w:eastAsia="等线" w:hAnsi="Book Antiqua" w:cs="Times New Roman"/>
          <w:kern w:val="2"/>
          <w:sz w:val="24"/>
          <w:szCs w:val="24"/>
          <w:lang w:eastAsia="zh-CN"/>
        </w:rPr>
        <w:t xml:space="preserve"> 2020; </w:t>
      </w:r>
      <w:proofErr w:type="gramStart"/>
      <w:r w:rsidRPr="00C819C4">
        <w:rPr>
          <w:rFonts w:ascii="Book Antiqua" w:eastAsia="等线" w:hAnsi="Book Antiqua" w:cs="Times New Roman"/>
          <w:kern w:val="2"/>
          <w:sz w:val="24"/>
          <w:szCs w:val="24"/>
          <w:lang w:eastAsia="zh-CN"/>
        </w:rPr>
        <w:t>In</w:t>
      </w:r>
      <w:proofErr w:type="gramEnd"/>
      <w:r w:rsidRPr="00C819C4">
        <w:rPr>
          <w:rFonts w:ascii="Book Antiqua" w:eastAsia="等线" w:hAnsi="Book Antiqua" w:cs="Times New Roman"/>
          <w:kern w:val="2"/>
          <w:sz w:val="24"/>
          <w:szCs w:val="24"/>
          <w:lang w:eastAsia="zh-CN"/>
        </w:rPr>
        <w:t xml:space="preserve"> press</w:t>
      </w:r>
      <w:r w:rsidR="00BA6F5F">
        <w:rPr>
          <w:rFonts w:ascii="Book Antiqua" w:eastAsia="等线" w:hAnsi="Book Antiqua" w:cs="Times New Roman" w:hint="eastAsia"/>
          <w:kern w:val="2"/>
          <w:sz w:val="24"/>
          <w:szCs w:val="24"/>
          <w:lang w:eastAsia="zh-CN"/>
        </w:rPr>
        <w:t xml:space="preserve"> </w:t>
      </w:r>
      <w:r w:rsidR="00BA6F5F" w:rsidRPr="00C819C4">
        <w:rPr>
          <w:rFonts w:ascii="Book Antiqua" w:eastAsia="等线" w:hAnsi="Book Antiqua" w:cs="Times New Roman"/>
          <w:kern w:val="2"/>
          <w:sz w:val="24"/>
          <w:szCs w:val="24"/>
          <w:lang w:eastAsia="zh-CN"/>
        </w:rPr>
        <w:t xml:space="preserve">[DOI: </w:t>
      </w:r>
      <w:r w:rsidR="00BA6F5F" w:rsidRPr="00BA6F5F">
        <w:rPr>
          <w:rFonts w:ascii="Book Antiqua" w:eastAsia="等线" w:hAnsi="Book Antiqua" w:cs="Times New Roman"/>
          <w:kern w:val="2"/>
          <w:sz w:val="24"/>
          <w:szCs w:val="24"/>
          <w:lang w:eastAsia="zh-CN"/>
        </w:rPr>
        <w:t>10.1016/j.mpmed.2019.11.010</w:t>
      </w:r>
      <w:r w:rsidR="00BA6F5F" w:rsidRPr="00C819C4">
        <w:rPr>
          <w:rFonts w:ascii="Book Antiqua" w:eastAsia="等线" w:hAnsi="Book Antiqua" w:cs="Times New Roman"/>
          <w:kern w:val="2"/>
          <w:sz w:val="24"/>
          <w:szCs w:val="24"/>
          <w:lang w:eastAsia="zh-CN"/>
        </w:rPr>
        <w:t>]</w:t>
      </w:r>
    </w:p>
    <w:p w14:paraId="7C161B0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59 </w:t>
      </w:r>
      <w:r w:rsidRPr="00C819C4">
        <w:rPr>
          <w:rFonts w:ascii="Book Antiqua" w:eastAsia="等线" w:hAnsi="Book Antiqua" w:cs="Times New Roman"/>
          <w:b/>
          <w:kern w:val="2"/>
          <w:sz w:val="24"/>
          <w:szCs w:val="24"/>
          <w:lang w:eastAsia="zh-CN"/>
        </w:rPr>
        <w:t>Anderson-Carter I</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Posielski</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Liou</w:t>
      </w:r>
      <w:proofErr w:type="spellEnd"/>
      <w:r w:rsidRPr="00C819C4">
        <w:rPr>
          <w:rFonts w:ascii="Book Antiqua" w:eastAsia="等线" w:hAnsi="Book Antiqua" w:cs="Times New Roman"/>
          <w:kern w:val="2"/>
          <w:sz w:val="24"/>
          <w:szCs w:val="24"/>
          <w:lang w:eastAsia="zh-CN"/>
        </w:rPr>
        <w:t xml:space="preserve"> JI, </w:t>
      </w:r>
      <w:proofErr w:type="spellStart"/>
      <w:r w:rsidRPr="00C819C4">
        <w:rPr>
          <w:rFonts w:ascii="Book Antiqua" w:eastAsia="等线" w:hAnsi="Book Antiqua" w:cs="Times New Roman"/>
          <w:kern w:val="2"/>
          <w:sz w:val="24"/>
          <w:szCs w:val="24"/>
          <w:lang w:eastAsia="zh-CN"/>
        </w:rPr>
        <w:t>Khemees</w:t>
      </w:r>
      <w:proofErr w:type="spellEnd"/>
      <w:r w:rsidRPr="00C819C4">
        <w:rPr>
          <w:rFonts w:ascii="Book Antiqua" w:eastAsia="等线" w:hAnsi="Book Antiqua" w:cs="Times New Roman"/>
          <w:kern w:val="2"/>
          <w:sz w:val="24"/>
          <w:szCs w:val="24"/>
          <w:lang w:eastAsia="zh-CN"/>
        </w:rPr>
        <w:t xml:space="preserve"> TA, Downs TM, Abel EJ, </w:t>
      </w:r>
      <w:proofErr w:type="spellStart"/>
      <w:r w:rsidRPr="00C819C4">
        <w:rPr>
          <w:rFonts w:ascii="Book Antiqua" w:eastAsia="等线" w:hAnsi="Book Antiqua" w:cs="Times New Roman"/>
          <w:kern w:val="2"/>
          <w:sz w:val="24"/>
          <w:szCs w:val="24"/>
          <w:lang w:eastAsia="zh-CN"/>
        </w:rPr>
        <w:t>Jarrard</w:t>
      </w:r>
      <w:proofErr w:type="spellEnd"/>
      <w:r w:rsidRPr="00C819C4">
        <w:rPr>
          <w:rFonts w:ascii="Book Antiqua" w:eastAsia="等线" w:hAnsi="Book Antiqua" w:cs="Times New Roman"/>
          <w:kern w:val="2"/>
          <w:sz w:val="24"/>
          <w:szCs w:val="24"/>
          <w:lang w:eastAsia="zh-CN"/>
        </w:rPr>
        <w:t xml:space="preserve"> DF, Richards KA.</w:t>
      </w:r>
      <w:proofErr w:type="gramEnd"/>
      <w:r w:rsidRPr="00C819C4">
        <w:rPr>
          <w:rFonts w:ascii="Book Antiqua" w:eastAsia="等线" w:hAnsi="Book Antiqua" w:cs="Times New Roman"/>
          <w:kern w:val="2"/>
          <w:sz w:val="24"/>
          <w:szCs w:val="24"/>
          <w:lang w:eastAsia="zh-CN"/>
        </w:rPr>
        <w:t xml:space="preserve"> The impact of statins in combination with androgen deprivation </w:t>
      </w:r>
      <w:proofErr w:type="spellStart"/>
      <w:r w:rsidRPr="00C819C4">
        <w:rPr>
          <w:rFonts w:ascii="Book Antiqua" w:eastAsia="等线" w:hAnsi="Book Antiqua" w:cs="Times New Roman"/>
          <w:kern w:val="2"/>
          <w:sz w:val="24"/>
          <w:szCs w:val="24"/>
          <w:lang w:eastAsia="zh-CN"/>
        </w:rPr>
        <w:t>therapyin</w:t>
      </w:r>
      <w:proofErr w:type="spellEnd"/>
      <w:r w:rsidRPr="00C819C4">
        <w:rPr>
          <w:rFonts w:ascii="Book Antiqua" w:eastAsia="等线" w:hAnsi="Book Antiqua" w:cs="Times New Roman"/>
          <w:kern w:val="2"/>
          <w:sz w:val="24"/>
          <w:szCs w:val="24"/>
          <w:lang w:eastAsia="zh-CN"/>
        </w:rPr>
        <w:t xml:space="preserve"> patients with advanced prostate cancer: A large observational study. </w:t>
      </w:r>
      <w:proofErr w:type="spellStart"/>
      <w:r w:rsidRPr="00C819C4">
        <w:rPr>
          <w:rFonts w:ascii="Book Antiqua" w:eastAsia="等线" w:hAnsi="Book Antiqua" w:cs="Times New Roman"/>
          <w:i/>
          <w:kern w:val="2"/>
          <w:sz w:val="24"/>
          <w:szCs w:val="24"/>
          <w:lang w:eastAsia="zh-CN"/>
        </w:rPr>
        <w:t>Urol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37</w:t>
      </w:r>
      <w:r w:rsidRPr="00C819C4">
        <w:rPr>
          <w:rFonts w:ascii="Book Antiqua" w:eastAsia="等线" w:hAnsi="Book Antiqua" w:cs="Times New Roman"/>
          <w:kern w:val="2"/>
          <w:sz w:val="24"/>
          <w:szCs w:val="24"/>
          <w:lang w:eastAsia="zh-CN"/>
        </w:rPr>
        <w:t>: 130-137 [PMID: 30528885 DOI: 10.1016/j.urolonc.2018.11.017]</w:t>
      </w:r>
    </w:p>
    <w:p w14:paraId="771715C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60 </w:t>
      </w:r>
      <w:proofErr w:type="spellStart"/>
      <w:r w:rsidRPr="00C819C4">
        <w:rPr>
          <w:rFonts w:ascii="Book Antiqua" w:eastAsia="等线" w:hAnsi="Book Antiqua" w:cs="Times New Roman"/>
          <w:b/>
          <w:kern w:val="2"/>
          <w:sz w:val="24"/>
          <w:szCs w:val="24"/>
          <w:lang w:eastAsia="zh-CN"/>
        </w:rPr>
        <w:t>Murtola</w:t>
      </w:r>
      <w:proofErr w:type="spellEnd"/>
      <w:r w:rsidRPr="00C819C4">
        <w:rPr>
          <w:rFonts w:ascii="Book Antiqua" w:eastAsia="等线" w:hAnsi="Book Antiqua" w:cs="Times New Roman"/>
          <w:b/>
          <w:kern w:val="2"/>
          <w:sz w:val="24"/>
          <w:szCs w:val="24"/>
          <w:lang w:eastAsia="zh-CN"/>
        </w:rPr>
        <w:t xml:space="preserve"> TJ</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Peltomaa</w:t>
      </w:r>
      <w:proofErr w:type="spellEnd"/>
      <w:r w:rsidRPr="00C819C4">
        <w:rPr>
          <w:rFonts w:ascii="Book Antiqua" w:eastAsia="等线" w:hAnsi="Book Antiqua" w:cs="Times New Roman"/>
          <w:kern w:val="2"/>
          <w:sz w:val="24"/>
          <w:szCs w:val="24"/>
          <w:lang w:eastAsia="zh-CN"/>
        </w:rPr>
        <w:t xml:space="preserve"> AI, </w:t>
      </w:r>
      <w:proofErr w:type="spellStart"/>
      <w:r w:rsidRPr="00C819C4">
        <w:rPr>
          <w:rFonts w:ascii="Book Antiqua" w:eastAsia="等线" w:hAnsi="Book Antiqua" w:cs="Times New Roman"/>
          <w:kern w:val="2"/>
          <w:sz w:val="24"/>
          <w:szCs w:val="24"/>
          <w:lang w:eastAsia="zh-CN"/>
        </w:rPr>
        <w:t>Talala</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Määttänen</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Taari</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Tammela</w:t>
      </w:r>
      <w:proofErr w:type="spellEnd"/>
      <w:r w:rsidRPr="00C819C4">
        <w:rPr>
          <w:rFonts w:ascii="Book Antiqua" w:eastAsia="等线" w:hAnsi="Book Antiqua" w:cs="Times New Roman"/>
          <w:kern w:val="2"/>
          <w:sz w:val="24"/>
          <w:szCs w:val="24"/>
          <w:lang w:eastAsia="zh-CN"/>
        </w:rPr>
        <w:t xml:space="preserve"> TLJ, </w:t>
      </w:r>
      <w:proofErr w:type="spellStart"/>
      <w:r w:rsidRPr="00C819C4">
        <w:rPr>
          <w:rFonts w:ascii="Book Antiqua" w:eastAsia="等线" w:hAnsi="Book Antiqua" w:cs="Times New Roman"/>
          <w:kern w:val="2"/>
          <w:sz w:val="24"/>
          <w:szCs w:val="24"/>
          <w:lang w:eastAsia="zh-CN"/>
        </w:rPr>
        <w:t>Auvinen</w:t>
      </w:r>
      <w:proofErr w:type="spell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kern w:val="2"/>
          <w:sz w:val="24"/>
          <w:szCs w:val="24"/>
          <w:lang w:eastAsia="zh-CN"/>
        </w:rPr>
        <w:lastRenderedPageBreak/>
        <w:t xml:space="preserve">A. Statin Use and Prostate Cancer Survival in the Finnish Randomized Study of Screening for Prostate Cancer. </w:t>
      </w:r>
      <w:proofErr w:type="spellStart"/>
      <w:r w:rsidRPr="00C819C4">
        <w:rPr>
          <w:rFonts w:ascii="Book Antiqua" w:eastAsia="等线" w:hAnsi="Book Antiqua" w:cs="Times New Roman"/>
          <w:i/>
          <w:kern w:val="2"/>
          <w:sz w:val="24"/>
          <w:szCs w:val="24"/>
          <w:lang w:eastAsia="zh-CN"/>
        </w:rPr>
        <w:t>Eur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Urol</w:t>
      </w:r>
      <w:proofErr w:type="spellEnd"/>
      <w:r w:rsidRPr="00C819C4">
        <w:rPr>
          <w:rFonts w:ascii="Book Antiqua" w:eastAsia="等线" w:hAnsi="Book Antiqua" w:cs="Times New Roman"/>
          <w:i/>
          <w:kern w:val="2"/>
          <w:sz w:val="24"/>
          <w:szCs w:val="24"/>
          <w:lang w:eastAsia="zh-CN"/>
        </w:rPr>
        <w:t xml:space="preserve"> Focus</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3</w:t>
      </w:r>
      <w:r w:rsidRPr="00C819C4">
        <w:rPr>
          <w:rFonts w:ascii="Book Antiqua" w:eastAsia="等线" w:hAnsi="Book Antiqua" w:cs="Times New Roman"/>
          <w:kern w:val="2"/>
          <w:sz w:val="24"/>
          <w:szCs w:val="24"/>
          <w:lang w:eastAsia="zh-CN"/>
        </w:rPr>
        <w:t>: 212-220 [PMID: 28753762 DOI: 10.1016/j.euf.2016.05.004]</w:t>
      </w:r>
    </w:p>
    <w:p w14:paraId="4BAB95D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61 </w:t>
      </w:r>
      <w:r w:rsidRPr="00C819C4">
        <w:rPr>
          <w:rFonts w:ascii="Book Antiqua" w:eastAsia="等线" w:hAnsi="Book Antiqua" w:cs="Times New Roman"/>
          <w:b/>
          <w:kern w:val="2"/>
          <w:sz w:val="24"/>
          <w:szCs w:val="24"/>
          <w:lang w:eastAsia="zh-CN"/>
        </w:rPr>
        <w:t>Wu SY</w:t>
      </w:r>
      <w:r w:rsidRPr="00C819C4">
        <w:rPr>
          <w:rFonts w:ascii="Book Antiqua" w:eastAsia="等线" w:hAnsi="Book Antiqua" w:cs="Times New Roman"/>
          <w:kern w:val="2"/>
          <w:sz w:val="24"/>
          <w:szCs w:val="24"/>
          <w:lang w:eastAsia="zh-CN"/>
        </w:rPr>
        <w:t xml:space="preserve">, Fang SC, Shih HJ, Wen YC, Shao YJ. Mortality associated with statins in men with advanced prostate cancer treated with androgen deprivation therapy. </w:t>
      </w:r>
      <w:r w:rsidRPr="00C819C4">
        <w:rPr>
          <w:rFonts w:ascii="Book Antiqua" w:eastAsia="等线" w:hAnsi="Book Antiqua" w:cs="Times New Roman"/>
          <w:i/>
          <w:kern w:val="2"/>
          <w:sz w:val="24"/>
          <w:szCs w:val="24"/>
          <w:lang w:eastAsia="zh-CN"/>
        </w:rPr>
        <w:t>Eur J Cancer</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112</w:t>
      </w:r>
      <w:r w:rsidRPr="00C819C4">
        <w:rPr>
          <w:rFonts w:ascii="Book Antiqua" w:eastAsia="等线" w:hAnsi="Book Antiqua" w:cs="Times New Roman"/>
          <w:kern w:val="2"/>
          <w:sz w:val="24"/>
          <w:szCs w:val="24"/>
          <w:lang w:eastAsia="zh-CN"/>
        </w:rPr>
        <w:t>: 109-117 [PMID: 30827745 DOI: 10.1016/j.ejca.2018.11.032]</w:t>
      </w:r>
    </w:p>
    <w:p w14:paraId="109F25A8"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62 </w:t>
      </w:r>
      <w:r w:rsidRPr="00C819C4">
        <w:rPr>
          <w:rFonts w:ascii="Book Antiqua" w:eastAsia="等线" w:hAnsi="Book Antiqua" w:cs="Times New Roman"/>
          <w:b/>
          <w:kern w:val="2"/>
          <w:sz w:val="24"/>
          <w:szCs w:val="24"/>
          <w:lang w:eastAsia="zh-CN"/>
        </w:rPr>
        <w:t>Yu O</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Eberg</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Benayoun</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Aprikian</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Batist</w:t>
      </w:r>
      <w:proofErr w:type="spellEnd"/>
      <w:r w:rsidRPr="00C819C4">
        <w:rPr>
          <w:rFonts w:ascii="Book Antiqua" w:eastAsia="等线" w:hAnsi="Book Antiqua" w:cs="Times New Roman"/>
          <w:kern w:val="2"/>
          <w:sz w:val="24"/>
          <w:szCs w:val="24"/>
          <w:lang w:eastAsia="zh-CN"/>
        </w:rPr>
        <w:t xml:space="preserve"> G, </w:t>
      </w:r>
      <w:proofErr w:type="spellStart"/>
      <w:r w:rsidRPr="00C819C4">
        <w:rPr>
          <w:rFonts w:ascii="Book Antiqua" w:eastAsia="等线" w:hAnsi="Book Antiqua" w:cs="Times New Roman"/>
          <w:kern w:val="2"/>
          <w:sz w:val="24"/>
          <w:szCs w:val="24"/>
          <w:lang w:eastAsia="zh-CN"/>
        </w:rPr>
        <w:t>Suissa</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Azoulay</w:t>
      </w:r>
      <w:proofErr w:type="spellEnd"/>
      <w:r w:rsidRPr="00C819C4">
        <w:rPr>
          <w:rFonts w:ascii="Book Antiqua" w:eastAsia="等线" w:hAnsi="Book Antiqua" w:cs="Times New Roman"/>
          <w:kern w:val="2"/>
          <w:sz w:val="24"/>
          <w:szCs w:val="24"/>
          <w:lang w:eastAsia="zh-CN"/>
        </w:rPr>
        <w:t xml:space="preserve"> L. Use of statins and the risk of death in patients with prostate cancer. </w:t>
      </w:r>
      <w:r w:rsidRPr="00C819C4">
        <w:rPr>
          <w:rFonts w:ascii="Book Antiqua" w:eastAsia="等线" w:hAnsi="Book Antiqua" w:cs="Times New Roman"/>
          <w:i/>
          <w:kern w:val="2"/>
          <w:sz w:val="24"/>
          <w:szCs w:val="24"/>
          <w:lang w:eastAsia="zh-CN"/>
        </w:rPr>
        <w:t>J Clin Oncol</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5-11 [PMID: 24190110 DOI: 10.1200/JCO.2013.49.4757]</w:t>
      </w:r>
    </w:p>
    <w:p w14:paraId="4474506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63 </w:t>
      </w:r>
      <w:r w:rsidRPr="00C819C4">
        <w:rPr>
          <w:rFonts w:ascii="Book Antiqua" w:eastAsia="等线" w:hAnsi="Book Antiqua" w:cs="Times New Roman"/>
          <w:b/>
          <w:kern w:val="2"/>
          <w:sz w:val="24"/>
          <w:szCs w:val="24"/>
          <w:lang w:eastAsia="zh-CN"/>
        </w:rPr>
        <w:t>Tan P</w:t>
      </w:r>
      <w:r w:rsidRPr="00C819C4">
        <w:rPr>
          <w:rFonts w:ascii="Book Antiqua" w:eastAsia="等线" w:hAnsi="Book Antiqua" w:cs="Times New Roman"/>
          <w:kern w:val="2"/>
          <w:sz w:val="24"/>
          <w:szCs w:val="24"/>
          <w:lang w:eastAsia="zh-CN"/>
        </w:rPr>
        <w:t xml:space="preserve">, Wei S, Yang L, Tang Z, Cao D, Liu L, Lei J, Fan Y, Gao L, Wei Q. The effect of statins on prostate cancer recurrence and mortality after definitive therapy: a systematic review and meta-analysis.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29106 [PMID: 27384548 DOI: 10.1038/srep29106]</w:t>
      </w:r>
    </w:p>
    <w:p w14:paraId="3D3C9BD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64 </w:t>
      </w:r>
      <w:proofErr w:type="spellStart"/>
      <w:r w:rsidRPr="00C819C4">
        <w:rPr>
          <w:rFonts w:ascii="Book Antiqua" w:eastAsia="等线" w:hAnsi="Book Antiqua" w:cs="Times New Roman"/>
          <w:b/>
          <w:kern w:val="2"/>
          <w:sz w:val="24"/>
          <w:szCs w:val="24"/>
          <w:lang w:eastAsia="zh-CN"/>
        </w:rPr>
        <w:t>Babcook</w:t>
      </w:r>
      <w:proofErr w:type="spellEnd"/>
      <w:r w:rsidRPr="00C819C4">
        <w:rPr>
          <w:rFonts w:ascii="Book Antiqua" w:eastAsia="等线" w:hAnsi="Book Antiqua" w:cs="Times New Roman"/>
          <w:b/>
          <w:kern w:val="2"/>
          <w:sz w:val="24"/>
          <w:szCs w:val="24"/>
          <w:lang w:eastAsia="zh-CN"/>
        </w:rPr>
        <w:t xml:space="preserve"> MA</w:t>
      </w:r>
      <w:r w:rsidRPr="00C819C4">
        <w:rPr>
          <w:rFonts w:ascii="Book Antiqua" w:eastAsia="等线" w:hAnsi="Book Antiqua" w:cs="Times New Roman"/>
          <w:kern w:val="2"/>
          <w:sz w:val="24"/>
          <w:szCs w:val="24"/>
          <w:lang w:eastAsia="zh-CN"/>
        </w:rPr>
        <w:t xml:space="preserve">, Joshi A, </w:t>
      </w:r>
      <w:proofErr w:type="spellStart"/>
      <w:r w:rsidRPr="00C819C4">
        <w:rPr>
          <w:rFonts w:ascii="Book Antiqua" w:eastAsia="等线" w:hAnsi="Book Antiqua" w:cs="Times New Roman"/>
          <w:kern w:val="2"/>
          <w:sz w:val="24"/>
          <w:szCs w:val="24"/>
          <w:lang w:eastAsia="zh-CN"/>
        </w:rPr>
        <w:t>Montellano</w:t>
      </w:r>
      <w:proofErr w:type="spellEnd"/>
      <w:r w:rsidRPr="00C819C4">
        <w:rPr>
          <w:rFonts w:ascii="Book Antiqua" w:eastAsia="等线" w:hAnsi="Book Antiqua" w:cs="Times New Roman"/>
          <w:kern w:val="2"/>
          <w:sz w:val="24"/>
          <w:szCs w:val="24"/>
          <w:lang w:eastAsia="zh-CN"/>
        </w:rPr>
        <w:t xml:space="preserve"> JA, Shankar E, Gupta S. Statin Use in Prostate Cancer: An Update. </w:t>
      </w:r>
      <w:proofErr w:type="spellStart"/>
      <w:r w:rsidRPr="00C819C4">
        <w:rPr>
          <w:rFonts w:ascii="Book Antiqua" w:eastAsia="等线" w:hAnsi="Book Antiqua" w:cs="Times New Roman"/>
          <w:i/>
          <w:kern w:val="2"/>
          <w:sz w:val="24"/>
          <w:szCs w:val="24"/>
          <w:lang w:eastAsia="zh-CN"/>
        </w:rPr>
        <w:t>Nutr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Insights</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43-50 [PMID: 27441003 DOI: 10.4137/NMI.S38362]</w:t>
      </w:r>
    </w:p>
    <w:p w14:paraId="5933519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65 </w:t>
      </w:r>
      <w:r w:rsidRPr="00C819C4">
        <w:rPr>
          <w:rFonts w:ascii="Book Antiqua" w:eastAsia="等线" w:hAnsi="Book Antiqua" w:cs="Times New Roman"/>
          <w:b/>
          <w:kern w:val="2"/>
          <w:sz w:val="24"/>
          <w:szCs w:val="24"/>
          <w:lang w:eastAsia="zh-CN"/>
        </w:rPr>
        <w:t>Kantor ED</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Lipworth</w:t>
      </w:r>
      <w:proofErr w:type="spellEnd"/>
      <w:r w:rsidRPr="00C819C4">
        <w:rPr>
          <w:rFonts w:ascii="Book Antiqua" w:eastAsia="等线" w:hAnsi="Book Antiqua" w:cs="Times New Roman"/>
          <w:kern w:val="2"/>
          <w:sz w:val="24"/>
          <w:szCs w:val="24"/>
          <w:lang w:eastAsia="zh-CN"/>
        </w:rPr>
        <w:t xml:space="preserve"> L, </w:t>
      </w:r>
      <w:proofErr w:type="spellStart"/>
      <w:r w:rsidRPr="00C819C4">
        <w:rPr>
          <w:rFonts w:ascii="Book Antiqua" w:eastAsia="等线" w:hAnsi="Book Antiqua" w:cs="Times New Roman"/>
          <w:kern w:val="2"/>
          <w:sz w:val="24"/>
          <w:szCs w:val="24"/>
          <w:lang w:eastAsia="zh-CN"/>
        </w:rPr>
        <w:t>Fowke</w:t>
      </w:r>
      <w:proofErr w:type="spellEnd"/>
      <w:r w:rsidRPr="00C819C4">
        <w:rPr>
          <w:rFonts w:ascii="Book Antiqua" w:eastAsia="等线" w:hAnsi="Book Antiqua" w:cs="Times New Roman"/>
          <w:kern w:val="2"/>
          <w:sz w:val="24"/>
          <w:szCs w:val="24"/>
          <w:lang w:eastAsia="zh-CN"/>
        </w:rPr>
        <w:t xml:space="preserve"> JH, </w:t>
      </w:r>
      <w:proofErr w:type="spellStart"/>
      <w:r w:rsidRPr="00C819C4">
        <w:rPr>
          <w:rFonts w:ascii="Book Antiqua" w:eastAsia="等线" w:hAnsi="Book Antiqua" w:cs="Times New Roman"/>
          <w:kern w:val="2"/>
          <w:sz w:val="24"/>
          <w:szCs w:val="24"/>
          <w:lang w:eastAsia="zh-CN"/>
        </w:rPr>
        <w:t>Giovannucci</w:t>
      </w:r>
      <w:proofErr w:type="spellEnd"/>
      <w:r w:rsidRPr="00C819C4">
        <w:rPr>
          <w:rFonts w:ascii="Book Antiqua" w:eastAsia="等线" w:hAnsi="Book Antiqua" w:cs="Times New Roman"/>
          <w:kern w:val="2"/>
          <w:sz w:val="24"/>
          <w:szCs w:val="24"/>
          <w:lang w:eastAsia="zh-CN"/>
        </w:rPr>
        <w:t xml:space="preserve"> EL, </w:t>
      </w:r>
      <w:proofErr w:type="spellStart"/>
      <w:r w:rsidRPr="00C819C4">
        <w:rPr>
          <w:rFonts w:ascii="Book Antiqua" w:eastAsia="等线" w:hAnsi="Book Antiqua" w:cs="Times New Roman"/>
          <w:kern w:val="2"/>
          <w:sz w:val="24"/>
          <w:szCs w:val="24"/>
          <w:lang w:eastAsia="zh-CN"/>
        </w:rPr>
        <w:t>Mucci</w:t>
      </w:r>
      <w:proofErr w:type="spellEnd"/>
      <w:r w:rsidRPr="00C819C4">
        <w:rPr>
          <w:rFonts w:ascii="Book Antiqua" w:eastAsia="等线" w:hAnsi="Book Antiqua" w:cs="Times New Roman"/>
          <w:kern w:val="2"/>
          <w:sz w:val="24"/>
          <w:szCs w:val="24"/>
          <w:lang w:eastAsia="zh-CN"/>
        </w:rPr>
        <w:t xml:space="preserve"> LA, </w:t>
      </w:r>
      <w:proofErr w:type="spellStart"/>
      <w:r w:rsidRPr="00C819C4">
        <w:rPr>
          <w:rFonts w:ascii="Book Antiqua" w:eastAsia="等线" w:hAnsi="Book Antiqua" w:cs="Times New Roman"/>
          <w:kern w:val="2"/>
          <w:sz w:val="24"/>
          <w:szCs w:val="24"/>
          <w:lang w:eastAsia="zh-CN"/>
        </w:rPr>
        <w:t>Signorello</w:t>
      </w:r>
      <w:proofErr w:type="spellEnd"/>
      <w:r w:rsidRPr="00C819C4">
        <w:rPr>
          <w:rFonts w:ascii="Book Antiqua" w:eastAsia="等线" w:hAnsi="Book Antiqua" w:cs="Times New Roman"/>
          <w:kern w:val="2"/>
          <w:sz w:val="24"/>
          <w:szCs w:val="24"/>
          <w:lang w:eastAsia="zh-CN"/>
        </w:rPr>
        <w:t xml:space="preserve"> LB. Statin use and risk of prostate cancer: Results from the Southern Community Cohort Study. </w:t>
      </w:r>
      <w:r w:rsidRPr="00C819C4">
        <w:rPr>
          <w:rFonts w:ascii="Book Antiqua" w:eastAsia="等线" w:hAnsi="Book Antiqua" w:cs="Times New Roman"/>
          <w:i/>
          <w:kern w:val="2"/>
          <w:sz w:val="24"/>
          <w:szCs w:val="24"/>
          <w:lang w:eastAsia="zh-CN"/>
        </w:rPr>
        <w:t>Prostate</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75</w:t>
      </w:r>
      <w:r w:rsidRPr="00C819C4">
        <w:rPr>
          <w:rFonts w:ascii="Book Antiqua" w:eastAsia="等线" w:hAnsi="Book Antiqua" w:cs="Times New Roman"/>
          <w:kern w:val="2"/>
          <w:sz w:val="24"/>
          <w:szCs w:val="24"/>
          <w:lang w:eastAsia="zh-CN"/>
        </w:rPr>
        <w:t>: 1384-1393 [PMID: 26012482 DOI: 10.1002/pros.23019]</w:t>
      </w:r>
    </w:p>
    <w:p w14:paraId="20CDB0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66 </w:t>
      </w:r>
      <w:r w:rsidRPr="00C819C4">
        <w:rPr>
          <w:rFonts w:ascii="Book Antiqua" w:eastAsia="等线" w:hAnsi="Book Antiqua" w:cs="Times New Roman"/>
          <w:b/>
          <w:kern w:val="2"/>
          <w:sz w:val="24"/>
          <w:szCs w:val="24"/>
          <w:lang w:eastAsia="zh-CN"/>
        </w:rPr>
        <w:t>Freedland SJ</w:t>
      </w:r>
      <w:r w:rsidRPr="00C819C4">
        <w:rPr>
          <w:rFonts w:ascii="Book Antiqua" w:eastAsia="等线" w:hAnsi="Book Antiqua" w:cs="Times New Roman"/>
          <w:kern w:val="2"/>
          <w:sz w:val="24"/>
          <w:szCs w:val="24"/>
          <w:lang w:eastAsia="zh-CN"/>
        </w:rPr>
        <w:t xml:space="preserve">, Hamilton RJ, Gerber L, </w:t>
      </w:r>
      <w:proofErr w:type="spellStart"/>
      <w:r w:rsidRPr="00C819C4">
        <w:rPr>
          <w:rFonts w:ascii="Book Antiqua" w:eastAsia="等线" w:hAnsi="Book Antiqua" w:cs="Times New Roman"/>
          <w:kern w:val="2"/>
          <w:sz w:val="24"/>
          <w:szCs w:val="24"/>
          <w:lang w:eastAsia="zh-CN"/>
        </w:rPr>
        <w:t>Banez</w:t>
      </w:r>
      <w:proofErr w:type="spellEnd"/>
      <w:r w:rsidRPr="00C819C4">
        <w:rPr>
          <w:rFonts w:ascii="Book Antiqua" w:eastAsia="等线" w:hAnsi="Book Antiqua" w:cs="Times New Roman"/>
          <w:kern w:val="2"/>
          <w:sz w:val="24"/>
          <w:szCs w:val="24"/>
          <w:lang w:eastAsia="zh-CN"/>
        </w:rPr>
        <w:t xml:space="preserve"> LL, Moreira DM, </w:t>
      </w:r>
      <w:proofErr w:type="spellStart"/>
      <w:r w:rsidRPr="00C819C4">
        <w:rPr>
          <w:rFonts w:ascii="Book Antiqua" w:eastAsia="等线" w:hAnsi="Book Antiqua" w:cs="Times New Roman"/>
          <w:kern w:val="2"/>
          <w:sz w:val="24"/>
          <w:szCs w:val="24"/>
          <w:lang w:eastAsia="zh-CN"/>
        </w:rPr>
        <w:t>Andriole</w:t>
      </w:r>
      <w:proofErr w:type="spellEnd"/>
      <w:r w:rsidRPr="00C819C4">
        <w:rPr>
          <w:rFonts w:ascii="Book Antiqua" w:eastAsia="等线" w:hAnsi="Book Antiqua" w:cs="Times New Roman"/>
          <w:kern w:val="2"/>
          <w:sz w:val="24"/>
          <w:szCs w:val="24"/>
          <w:lang w:eastAsia="zh-CN"/>
        </w:rPr>
        <w:t xml:space="preserve"> GL, </w:t>
      </w:r>
      <w:proofErr w:type="spellStart"/>
      <w:r w:rsidRPr="00C819C4">
        <w:rPr>
          <w:rFonts w:ascii="Book Antiqua" w:eastAsia="等线" w:hAnsi="Book Antiqua" w:cs="Times New Roman"/>
          <w:kern w:val="2"/>
          <w:sz w:val="24"/>
          <w:szCs w:val="24"/>
          <w:lang w:eastAsia="zh-CN"/>
        </w:rPr>
        <w:t>Rittmaster</w:t>
      </w:r>
      <w:proofErr w:type="spellEnd"/>
      <w:r w:rsidRPr="00C819C4">
        <w:rPr>
          <w:rFonts w:ascii="Book Antiqua" w:eastAsia="等线" w:hAnsi="Book Antiqua" w:cs="Times New Roman"/>
          <w:kern w:val="2"/>
          <w:sz w:val="24"/>
          <w:szCs w:val="24"/>
          <w:lang w:eastAsia="zh-CN"/>
        </w:rPr>
        <w:t xml:space="preserve"> RS.</w:t>
      </w:r>
      <w:proofErr w:type="gramEnd"/>
      <w:r w:rsidRPr="00C819C4">
        <w:rPr>
          <w:rFonts w:ascii="Book Antiqua" w:eastAsia="等线" w:hAnsi="Book Antiqua" w:cs="Times New Roman"/>
          <w:kern w:val="2"/>
          <w:sz w:val="24"/>
          <w:szCs w:val="24"/>
          <w:lang w:eastAsia="zh-CN"/>
        </w:rPr>
        <w:t xml:space="preserve"> Statin use and risk of prostate cancer and high-grade prostate cancer: results from the REDUCE study. </w:t>
      </w:r>
      <w:r w:rsidRPr="00C819C4">
        <w:rPr>
          <w:rFonts w:ascii="Book Antiqua" w:eastAsia="等线" w:hAnsi="Book Antiqua" w:cs="Times New Roman"/>
          <w:i/>
          <w:kern w:val="2"/>
          <w:sz w:val="24"/>
          <w:szCs w:val="24"/>
          <w:lang w:eastAsia="zh-CN"/>
        </w:rPr>
        <w:t>Prostate Cancer Prostatic Dis</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16</w:t>
      </w:r>
      <w:r w:rsidRPr="00C819C4">
        <w:rPr>
          <w:rFonts w:ascii="Book Antiqua" w:eastAsia="等线" w:hAnsi="Book Antiqua" w:cs="Times New Roman"/>
          <w:kern w:val="2"/>
          <w:sz w:val="24"/>
          <w:szCs w:val="24"/>
          <w:lang w:eastAsia="zh-CN"/>
        </w:rPr>
        <w:t>: 254-259 [PMID: 23567655 DOI: 10.1038/pcan.2013.10]</w:t>
      </w:r>
    </w:p>
    <w:p w14:paraId="0DE9894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67 </w:t>
      </w:r>
      <w:r w:rsidRPr="00C819C4">
        <w:rPr>
          <w:rFonts w:ascii="Book Antiqua" w:eastAsia="等线" w:hAnsi="Book Antiqua" w:cs="Times New Roman"/>
          <w:b/>
          <w:kern w:val="2"/>
          <w:sz w:val="24"/>
          <w:szCs w:val="24"/>
          <w:lang w:eastAsia="zh-CN"/>
        </w:rPr>
        <w:t>Wang K</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Gerke</w:t>
      </w:r>
      <w:proofErr w:type="spellEnd"/>
      <w:r w:rsidRPr="00C819C4">
        <w:rPr>
          <w:rFonts w:ascii="Book Antiqua" w:eastAsia="等线" w:hAnsi="Book Antiqua" w:cs="Times New Roman"/>
          <w:kern w:val="2"/>
          <w:sz w:val="24"/>
          <w:szCs w:val="24"/>
          <w:lang w:eastAsia="zh-CN"/>
        </w:rPr>
        <w:t xml:space="preserve"> TA, Chen X, </w:t>
      </w:r>
      <w:proofErr w:type="spellStart"/>
      <w:r w:rsidRPr="00C819C4">
        <w:rPr>
          <w:rFonts w:ascii="Book Antiqua" w:eastAsia="等线" w:hAnsi="Book Antiqua" w:cs="Times New Roman"/>
          <w:kern w:val="2"/>
          <w:sz w:val="24"/>
          <w:szCs w:val="24"/>
          <w:lang w:eastAsia="zh-CN"/>
        </w:rPr>
        <w:t>Prosperi</w:t>
      </w:r>
      <w:proofErr w:type="spellEnd"/>
      <w:r w:rsidRPr="00C819C4">
        <w:rPr>
          <w:rFonts w:ascii="Book Antiqua" w:eastAsia="等线" w:hAnsi="Book Antiqua" w:cs="Times New Roman"/>
          <w:kern w:val="2"/>
          <w:sz w:val="24"/>
          <w:szCs w:val="24"/>
          <w:lang w:eastAsia="zh-CN"/>
        </w:rPr>
        <w:t xml:space="preserve"> M. Association of statin use with risk of Gleason score-specific prostate cancer: A hospital-based cohort study. </w:t>
      </w:r>
      <w:r w:rsidRPr="00C819C4">
        <w:rPr>
          <w:rFonts w:ascii="Book Antiqua" w:eastAsia="等线" w:hAnsi="Book Antiqua" w:cs="Times New Roman"/>
          <w:i/>
          <w:kern w:val="2"/>
          <w:sz w:val="24"/>
          <w:szCs w:val="24"/>
          <w:lang w:eastAsia="zh-CN"/>
        </w:rPr>
        <w:t>Cancer Med</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8</w:t>
      </w:r>
      <w:r w:rsidRPr="00C819C4">
        <w:rPr>
          <w:rFonts w:ascii="Book Antiqua" w:eastAsia="等线" w:hAnsi="Book Antiqua" w:cs="Times New Roman"/>
          <w:kern w:val="2"/>
          <w:sz w:val="24"/>
          <w:szCs w:val="24"/>
          <w:lang w:eastAsia="zh-CN"/>
        </w:rPr>
        <w:t>: 7399-7407 [PMID: 31595713 DOI: 10.1002/cam4.2500]</w:t>
      </w:r>
    </w:p>
    <w:p w14:paraId="5344F6C2" w14:textId="18136BB4"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BA6F5F">
        <w:rPr>
          <w:rFonts w:ascii="Book Antiqua" w:eastAsia="等线" w:hAnsi="Book Antiqua" w:cs="Times New Roman"/>
          <w:kern w:val="2"/>
          <w:sz w:val="24"/>
          <w:szCs w:val="24"/>
          <w:lang w:eastAsia="zh-CN"/>
        </w:rPr>
        <w:t xml:space="preserve">68 </w:t>
      </w:r>
      <w:proofErr w:type="spellStart"/>
      <w:r w:rsidRPr="00BA6F5F">
        <w:rPr>
          <w:rFonts w:ascii="Book Antiqua" w:eastAsia="等线" w:hAnsi="Book Antiqua" w:cs="Times New Roman"/>
          <w:b/>
          <w:bCs/>
          <w:kern w:val="2"/>
          <w:sz w:val="24"/>
          <w:szCs w:val="24"/>
          <w:lang w:eastAsia="zh-CN"/>
        </w:rPr>
        <w:t>Garzotto</w:t>
      </w:r>
      <w:proofErr w:type="spellEnd"/>
      <w:r w:rsidRPr="00BA6F5F">
        <w:rPr>
          <w:rFonts w:ascii="Book Antiqua" w:eastAsia="等线" w:hAnsi="Book Antiqua" w:cs="Times New Roman"/>
          <w:b/>
          <w:bCs/>
          <w:kern w:val="2"/>
          <w:sz w:val="24"/>
          <w:szCs w:val="24"/>
          <w:lang w:eastAsia="zh-CN"/>
        </w:rPr>
        <w:t xml:space="preserve"> M</w:t>
      </w:r>
      <w:r w:rsidRPr="00BA6F5F">
        <w:rPr>
          <w:rFonts w:ascii="Book Antiqua" w:eastAsia="等线" w:hAnsi="Book Antiqua" w:cs="Times New Roman"/>
          <w:kern w:val="2"/>
          <w:sz w:val="24"/>
          <w:szCs w:val="24"/>
          <w:lang w:eastAsia="zh-CN"/>
        </w:rPr>
        <w:t xml:space="preserve">. Statin Therapy </w:t>
      </w:r>
      <w:proofErr w:type="gramStart"/>
      <w:r w:rsidRPr="00BA6F5F">
        <w:rPr>
          <w:rFonts w:ascii="Book Antiqua" w:eastAsia="等线" w:hAnsi="Book Antiqua" w:cs="Times New Roman"/>
          <w:kern w:val="2"/>
          <w:sz w:val="24"/>
          <w:szCs w:val="24"/>
          <w:lang w:eastAsia="zh-CN"/>
        </w:rPr>
        <w:t>Versus</w:t>
      </w:r>
      <w:proofErr w:type="gramEnd"/>
      <w:r w:rsidRPr="00BA6F5F">
        <w:rPr>
          <w:rFonts w:ascii="Book Antiqua" w:eastAsia="等线" w:hAnsi="Book Antiqua" w:cs="Times New Roman"/>
          <w:kern w:val="2"/>
          <w:sz w:val="24"/>
          <w:szCs w:val="24"/>
          <w:lang w:eastAsia="zh-CN"/>
        </w:rPr>
        <w:t xml:space="preserve"> Placebo Prior to Prostatectomy. In: ClinicalTrials.gov [Internet]. Bethesda (MD): National Library of Medicine</w:t>
      </w:r>
      <w:r w:rsidR="00A4716D" w:rsidRPr="00BA6F5F">
        <w:rPr>
          <w:rFonts w:ascii="Book Antiqua" w:eastAsia="等线" w:hAnsi="Book Antiqua" w:cs="Times New Roman"/>
          <w:kern w:val="2"/>
          <w:sz w:val="24"/>
          <w:szCs w:val="24"/>
          <w:lang w:eastAsia="zh-CN"/>
        </w:rPr>
        <w:t xml:space="preserve"> (US)</w:t>
      </w:r>
      <w:r w:rsidRPr="00BA6F5F">
        <w:rPr>
          <w:rFonts w:ascii="Book Antiqua" w:eastAsia="等线" w:hAnsi="Book Antiqua" w:cs="Times New Roman"/>
          <w:kern w:val="2"/>
          <w:sz w:val="24"/>
          <w:szCs w:val="24"/>
          <w:lang w:eastAsia="zh-CN"/>
        </w:rPr>
        <w:t xml:space="preserve">. </w:t>
      </w:r>
      <w:r w:rsidR="00A4716D" w:rsidRPr="00BA6F5F">
        <w:rPr>
          <w:rFonts w:ascii="Book Antiqua" w:eastAsia="等线" w:hAnsi="Book Antiqua" w:cs="Times New Roman"/>
          <w:kern w:val="2"/>
          <w:sz w:val="24"/>
          <w:szCs w:val="24"/>
          <w:lang w:eastAsia="zh-CN"/>
        </w:rPr>
        <w:t>[</w:t>
      </w:r>
      <w:proofErr w:type="gramStart"/>
      <w:r w:rsidR="00A4716D" w:rsidRPr="00BA6F5F">
        <w:rPr>
          <w:rFonts w:ascii="Book Antiqua" w:eastAsia="等线" w:hAnsi="Book Antiqua" w:cs="Times New Roman"/>
          <w:kern w:val="2"/>
          <w:sz w:val="24"/>
          <w:szCs w:val="24"/>
          <w:lang w:eastAsia="zh-CN"/>
        </w:rPr>
        <w:t>accessed</w:t>
      </w:r>
      <w:proofErr w:type="gramEnd"/>
      <w:r w:rsidR="00A4716D" w:rsidRPr="00BA6F5F">
        <w:rPr>
          <w:rFonts w:ascii="Book Antiqua" w:eastAsia="等线" w:hAnsi="Book Antiqua" w:cs="Times New Roman"/>
          <w:kern w:val="2"/>
          <w:sz w:val="24"/>
          <w:szCs w:val="24"/>
          <w:lang w:eastAsia="zh-CN"/>
        </w:rPr>
        <w:t xml:space="preserve"> 17 February 2020]. </w:t>
      </w:r>
      <w:r w:rsidRPr="00BA6F5F">
        <w:rPr>
          <w:rFonts w:ascii="Book Antiqua" w:eastAsia="等线" w:hAnsi="Book Antiqua" w:cs="Times New Roman"/>
          <w:kern w:val="2"/>
          <w:sz w:val="24"/>
          <w:szCs w:val="24"/>
          <w:lang w:eastAsia="zh-CN"/>
        </w:rPr>
        <w:t>Available from: https://clinicaltrials.gov/ct2/show/NCT00572468 ClinicalTrials.gov Identifier: NCT00572468</w:t>
      </w:r>
    </w:p>
    <w:p w14:paraId="17BB5BA0" w14:textId="3E22D1E9"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BA6F5F">
        <w:rPr>
          <w:rFonts w:ascii="Book Antiqua" w:eastAsia="等线" w:hAnsi="Book Antiqua" w:cs="Times New Roman"/>
          <w:kern w:val="2"/>
          <w:sz w:val="24"/>
          <w:szCs w:val="24"/>
          <w:lang w:eastAsia="zh-CN"/>
        </w:rPr>
        <w:lastRenderedPageBreak/>
        <w:t xml:space="preserve">69 </w:t>
      </w:r>
      <w:r w:rsidRPr="00BA6F5F">
        <w:rPr>
          <w:rFonts w:ascii="Book Antiqua" w:eastAsia="等线" w:hAnsi="Book Antiqua" w:cs="Times New Roman"/>
          <w:b/>
          <w:bCs/>
          <w:kern w:val="2"/>
          <w:sz w:val="24"/>
          <w:szCs w:val="24"/>
          <w:lang w:eastAsia="zh-CN"/>
        </w:rPr>
        <w:t>Kim CS</w:t>
      </w:r>
      <w:r w:rsidRPr="00BA6F5F">
        <w:rPr>
          <w:rFonts w:ascii="Book Antiqua" w:eastAsia="等线" w:hAnsi="Book Antiqua" w:cs="Times New Roman"/>
          <w:kern w:val="2"/>
          <w:sz w:val="24"/>
          <w:szCs w:val="24"/>
          <w:lang w:eastAsia="zh-CN"/>
        </w:rPr>
        <w:t>. Impact of Adjuvant Statin Therapy in Patients Who Underwent Radical Prostatectomy for Locally Advanced Prostate Cancer. In: ClinicalTrials.gov [Internet]. Bethesda (MD): National Library of Medicine</w:t>
      </w:r>
      <w:r w:rsidR="00A4716D" w:rsidRPr="00BA6F5F">
        <w:rPr>
          <w:rFonts w:ascii="Book Antiqua" w:eastAsia="等线" w:hAnsi="Book Antiqua" w:cs="Times New Roman"/>
          <w:kern w:val="2"/>
          <w:sz w:val="24"/>
          <w:szCs w:val="24"/>
          <w:lang w:eastAsia="zh-CN"/>
        </w:rPr>
        <w:t xml:space="preserve"> (US)</w:t>
      </w:r>
      <w:r w:rsidRPr="00BA6F5F">
        <w:rPr>
          <w:rFonts w:ascii="Book Antiqua" w:eastAsia="等线" w:hAnsi="Book Antiqua" w:cs="Times New Roman"/>
          <w:kern w:val="2"/>
          <w:sz w:val="24"/>
          <w:szCs w:val="24"/>
          <w:lang w:eastAsia="zh-CN"/>
        </w:rPr>
        <w:t>.</w:t>
      </w:r>
      <w:r w:rsidR="00A4716D" w:rsidRPr="00BA6F5F">
        <w:rPr>
          <w:rFonts w:ascii="Book Antiqua" w:eastAsia="等线" w:hAnsi="Book Antiqua" w:cs="Times New Roman"/>
          <w:kern w:val="2"/>
          <w:sz w:val="24"/>
          <w:szCs w:val="24"/>
          <w:lang w:eastAsia="zh-CN"/>
        </w:rPr>
        <w:t xml:space="preserve"> [</w:t>
      </w:r>
      <w:proofErr w:type="gramStart"/>
      <w:r w:rsidR="00A4716D" w:rsidRPr="00BA6F5F">
        <w:rPr>
          <w:rFonts w:ascii="Book Antiqua" w:eastAsia="等线" w:hAnsi="Book Antiqua" w:cs="Times New Roman"/>
          <w:kern w:val="2"/>
          <w:sz w:val="24"/>
          <w:szCs w:val="24"/>
          <w:lang w:eastAsia="zh-CN"/>
        </w:rPr>
        <w:t>accessed</w:t>
      </w:r>
      <w:proofErr w:type="gramEnd"/>
      <w:r w:rsidR="00A4716D" w:rsidRPr="00BA6F5F">
        <w:rPr>
          <w:rFonts w:ascii="Book Antiqua" w:eastAsia="等线" w:hAnsi="Book Antiqua" w:cs="Times New Roman"/>
          <w:kern w:val="2"/>
          <w:sz w:val="24"/>
          <w:szCs w:val="24"/>
          <w:lang w:eastAsia="zh-CN"/>
        </w:rPr>
        <w:t xml:space="preserve"> 17 February 2020]. </w:t>
      </w:r>
      <w:r w:rsidRPr="00BA6F5F">
        <w:rPr>
          <w:rFonts w:ascii="Book Antiqua" w:eastAsia="等线" w:hAnsi="Book Antiqua" w:cs="Times New Roman"/>
          <w:kern w:val="2"/>
          <w:sz w:val="24"/>
          <w:szCs w:val="24"/>
          <w:lang w:eastAsia="zh-CN"/>
        </w:rPr>
        <w:t xml:space="preserve"> Available from: https://clinicaltrials.gov/ct2/show/NCT01759836 ClinicalTrials.gov Identifier: NCT01759836</w:t>
      </w:r>
    </w:p>
    <w:p w14:paraId="09B6D93A" w14:textId="5DDBD4CD"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BA6F5F">
        <w:rPr>
          <w:rFonts w:ascii="Book Antiqua" w:eastAsia="等线" w:hAnsi="Book Antiqua" w:cs="Times New Roman"/>
          <w:kern w:val="2"/>
          <w:sz w:val="24"/>
          <w:szCs w:val="24"/>
          <w:lang w:eastAsia="zh-CN"/>
        </w:rPr>
        <w:t xml:space="preserve">70 </w:t>
      </w:r>
      <w:r w:rsidRPr="00BA6F5F">
        <w:rPr>
          <w:rFonts w:ascii="Book Antiqua" w:eastAsia="等线" w:hAnsi="Book Antiqua" w:cs="Times New Roman"/>
          <w:b/>
          <w:bCs/>
          <w:kern w:val="2"/>
          <w:sz w:val="24"/>
          <w:szCs w:val="24"/>
          <w:lang w:eastAsia="zh-CN"/>
        </w:rPr>
        <w:t>Kim HL</w:t>
      </w:r>
      <w:r w:rsidRPr="00BA6F5F">
        <w:rPr>
          <w:rFonts w:ascii="Book Antiqua" w:eastAsia="等线" w:hAnsi="Book Antiqua" w:cs="Times New Roman"/>
          <w:kern w:val="2"/>
          <w:sz w:val="24"/>
          <w:szCs w:val="24"/>
          <w:lang w:eastAsia="zh-CN"/>
        </w:rPr>
        <w:t>.</w:t>
      </w:r>
      <w:proofErr w:type="gramEnd"/>
      <w:r w:rsidRPr="00BA6F5F">
        <w:rPr>
          <w:rFonts w:ascii="Book Antiqua" w:eastAsia="等线" w:hAnsi="Book Antiqua" w:cs="Times New Roman"/>
          <w:kern w:val="2"/>
          <w:sz w:val="24"/>
          <w:szCs w:val="24"/>
          <w:lang w:eastAsia="zh-CN"/>
        </w:rPr>
        <w:t xml:space="preserve"> </w:t>
      </w:r>
      <w:proofErr w:type="gramStart"/>
      <w:r w:rsidRPr="00BA6F5F">
        <w:rPr>
          <w:rFonts w:ascii="Book Antiqua" w:eastAsia="等线" w:hAnsi="Book Antiqua" w:cs="Times New Roman"/>
          <w:kern w:val="2"/>
          <w:sz w:val="24"/>
          <w:szCs w:val="24"/>
          <w:lang w:eastAsia="zh-CN"/>
        </w:rPr>
        <w:t>Cellular Effect of Cholesterol-Lowering Prior to Prostate Removal.</w:t>
      </w:r>
      <w:proofErr w:type="gramEnd"/>
      <w:r w:rsidRPr="00BA6F5F">
        <w:rPr>
          <w:rFonts w:ascii="Book Antiqua" w:eastAsia="等线" w:hAnsi="Book Antiqua" w:cs="Times New Roman"/>
          <w:kern w:val="2"/>
          <w:sz w:val="24"/>
          <w:szCs w:val="24"/>
          <w:lang w:eastAsia="zh-CN"/>
        </w:rPr>
        <w:t xml:space="preserve"> In: ClinicalTrials.gov [Internet]. Bethesda (MD): National Library of Medicine</w:t>
      </w:r>
      <w:r w:rsidR="00A4716D" w:rsidRPr="00BA6F5F">
        <w:rPr>
          <w:rFonts w:ascii="Book Antiqua" w:eastAsia="等线" w:hAnsi="Book Antiqua" w:cs="Times New Roman"/>
          <w:kern w:val="2"/>
          <w:sz w:val="24"/>
          <w:szCs w:val="24"/>
          <w:lang w:eastAsia="zh-CN"/>
        </w:rPr>
        <w:t xml:space="preserve"> (US)</w:t>
      </w:r>
      <w:r w:rsidRPr="00BA6F5F">
        <w:rPr>
          <w:rFonts w:ascii="Book Antiqua" w:eastAsia="等线" w:hAnsi="Book Antiqua" w:cs="Times New Roman"/>
          <w:kern w:val="2"/>
          <w:sz w:val="24"/>
          <w:szCs w:val="24"/>
          <w:lang w:eastAsia="zh-CN"/>
        </w:rPr>
        <w:t xml:space="preserve">. </w:t>
      </w:r>
      <w:r w:rsidR="00A4716D" w:rsidRPr="00BA6F5F">
        <w:rPr>
          <w:rFonts w:ascii="Book Antiqua" w:eastAsia="等线" w:hAnsi="Book Antiqua" w:cs="Times New Roman"/>
          <w:kern w:val="2"/>
          <w:sz w:val="24"/>
          <w:szCs w:val="24"/>
          <w:lang w:eastAsia="zh-CN"/>
        </w:rPr>
        <w:t>[</w:t>
      </w:r>
      <w:proofErr w:type="gramStart"/>
      <w:r w:rsidR="00A4716D" w:rsidRPr="00BA6F5F">
        <w:rPr>
          <w:rFonts w:ascii="Book Antiqua" w:eastAsia="等线" w:hAnsi="Book Antiqua" w:cs="Times New Roman"/>
          <w:kern w:val="2"/>
          <w:sz w:val="24"/>
          <w:szCs w:val="24"/>
          <w:lang w:eastAsia="zh-CN"/>
        </w:rPr>
        <w:t>accessed</w:t>
      </w:r>
      <w:proofErr w:type="gramEnd"/>
      <w:r w:rsidR="00A4716D" w:rsidRPr="00BA6F5F">
        <w:rPr>
          <w:rFonts w:ascii="Book Antiqua" w:eastAsia="等线" w:hAnsi="Book Antiqua" w:cs="Times New Roman"/>
          <w:kern w:val="2"/>
          <w:sz w:val="24"/>
          <w:szCs w:val="24"/>
          <w:lang w:eastAsia="zh-CN"/>
        </w:rPr>
        <w:t xml:space="preserve"> 17 February 2020]. </w:t>
      </w:r>
      <w:r w:rsidRPr="00BA6F5F">
        <w:rPr>
          <w:rFonts w:ascii="Book Antiqua" w:eastAsia="等线" w:hAnsi="Book Antiqua" w:cs="Times New Roman"/>
          <w:kern w:val="2"/>
          <w:sz w:val="24"/>
          <w:szCs w:val="24"/>
          <w:lang w:eastAsia="zh-CN"/>
        </w:rPr>
        <w:t>Available from: https://clinicaltrials.gov/ct2/show/NCT02534376 ClinicalTrials.gov Identifier: NCT02534376</w:t>
      </w:r>
    </w:p>
    <w:p w14:paraId="46B8403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71 </w:t>
      </w:r>
      <w:r w:rsidRPr="00C819C4">
        <w:rPr>
          <w:rFonts w:ascii="Book Antiqua" w:eastAsia="等线" w:hAnsi="Book Antiqua" w:cs="Times New Roman"/>
          <w:b/>
          <w:kern w:val="2"/>
          <w:sz w:val="24"/>
          <w:szCs w:val="24"/>
          <w:lang w:eastAsia="zh-CN"/>
        </w:rPr>
        <w:t>Guan X</w:t>
      </w:r>
      <w:r w:rsidRPr="00C819C4">
        <w:rPr>
          <w:rFonts w:ascii="Book Antiqua" w:eastAsia="等线" w:hAnsi="Book Antiqua" w:cs="Times New Roman"/>
          <w:kern w:val="2"/>
          <w:sz w:val="24"/>
          <w:szCs w:val="24"/>
          <w:lang w:eastAsia="zh-CN"/>
        </w:rPr>
        <w:t xml:space="preserve">, Liu Z, Zhao Z, Zhang X, Tao S, Yuan B, Zhang J, Wang D, </w:t>
      </w:r>
      <w:proofErr w:type="gramStart"/>
      <w:r w:rsidRPr="00C819C4">
        <w:rPr>
          <w:rFonts w:ascii="Book Antiqua" w:eastAsia="等线" w:hAnsi="Book Antiqua" w:cs="Times New Roman"/>
          <w:kern w:val="2"/>
          <w:sz w:val="24"/>
          <w:szCs w:val="24"/>
          <w:lang w:eastAsia="zh-CN"/>
        </w:rPr>
        <w:t>Liu</w:t>
      </w:r>
      <w:proofErr w:type="gramEnd"/>
      <w:r w:rsidRPr="00C819C4">
        <w:rPr>
          <w:rFonts w:ascii="Book Antiqua" w:eastAsia="等线" w:hAnsi="Book Antiqua" w:cs="Times New Roman"/>
          <w:kern w:val="2"/>
          <w:sz w:val="24"/>
          <w:szCs w:val="24"/>
          <w:lang w:eastAsia="zh-CN"/>
        </w:rPr>
        <w:t xml:space="preserve"> Q, Ding Y. Emerging roles of low-density lipoprotein in the development and treatment of breast cancer. </w:t>
      </w:r>
      <w:r w:rsidRPr="00C819C4">
        <w:rPr>
          <w:rFonts w:ascii="Book Antiqua" w:eastAsia="等线" w:hAnsi="Book Antiqua" w:cs="Times New Roman"/>
          <w:i/>
          <w:kern w:val="2"/>
          <w:sz w:val="24"/>
          <w:szCs w:val="24"/>
          <w:lang w:eastAsia="zh-CN"/>
        </w:rPr>
        <w:t>Lipids Health Dis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18</w:t>
      </w:r>
      <w:r w:rsidRPr="00C819C4">
        <w:rPr>
          <w:rFonts w:ascii="Book Antiqua" w:eastAsia="等线" w:hAnsi="Book Antiqua" w:cs="Times New Roman"/>
          <w:kern w:val="2"/>
          <w:sz w:val="24"/>
          <w:szCs w:val="24"/>
          <w:lang w:eastAsia="zh-CN"/>
        </w:rPr>
        <w:t>: 137 [PMID: 31182104 DOI: 10.1186/s12944-019-1075-7]</w:t>
      </w:r>
    </w:p>
    <w:p w14:paraId="25845606"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72 </w:t>
      </w:r>
      <w:r w:rsidRPr="00C819C4">
        <w:rPr>
          <w:rFonts w:ascii="Book Antiqua" w:eastAsia="等线" w:hAnsi="Book Antiqua" w:cs="Times New Roman"/>
          <w:b/>
          <w:kern w:val="2"/>
          <w:sz w:val="24"/>
          <w:szCs w:val="24"/>
          <w:lang w:eastAsia="zh-CN"/>
        </w:rPr>
        <w:t>Kumar AS</w:t>
      </w:r>
      <w:r w:rsidRPr="00C819C4">
        <w:rPr>
          <w:rFonts w:ascii="Book Antiqua" w:eastAsia="等线" w:hAnsi="Book Antiqua" w:cs="Times New Roman"/>
          <w:kern w:val="2"/>
          <w:sz w:val="24"/>
          <w:szCs w:val="24"/>
          <w:lang w:eastAsia="zh-CN"/>
        </w:rPr>
        <w:t>, Esserman LJ.</w:t>
      </w:r>
      <w:proofErr w:type="gramEnd"/>
      <w:r w:rsidRPr="00C819C4">
        <w:rPr>
          <w:rFonts w:ascii="Book Antiqua" w:eastAsia="等线" w:hAnsi="Book Antiqua" w:cs="Times New Roman"/>
          <w:kern w:val="2"/>
          <w:sz w:val="24"/>
          <w:szCs w:val="24"/>
          <w:lang w:eastAsia="zh-CN"/>
        </w:rPr>
        <w:t xml:space="preserve"> Statins: health-promoting agents show promise for breast cancer prevention. </w:t>
      </w:r>
      <w:r w:rsidRPr="00C819C4">
        <w:rPr>
          <w:rFonts w:ascii="Book Antiqua" w:eastAsia="等线" w:hAnsi="Book Antiqua" w:cs="Times New Roman"/>
          <w:i/>
          <w:kern w:val="2"/>
          <w:sz w:val="24"/>
          <w:szCs w:val="24"/>
          <w:lang w:eastAsia="zh-CN"/>
        </w:rPr>
        <w:t>Clin Breast Cancer</w:t>
      </w:r>
      <w:r w:rsidRPr="00C819C4">
        <w:rPr>
          <w:rFonts w:ascii="Book Antiqua" w:eastAsia="等线" w:hAnsi="Book Antiqua" w:cs="Times New Roman"/>
          <w:kern w:val="2"/>
          <w:sz w:val="24"/>
          <w:szCs w:val="24"/>
          <w:lang w:eastAsia="zh-CN"/>
        </w:rPr>
        <w:t xml:space="preserve"> 2005; </w:t>
      </w:r>
      <w:r w:rsidRPr="00C819C4">
        <w:rPr>
          <w:rFonts w:ascii="Book Antiqua" w:eastAsia="等线" w:hAnsi="Book Antiqua" w:cs="Times New Roman"/>
          <w:b/>
          <w:kern w:val="2"/>
          <w:sz w:val="24"/>
          <w:szCs w:val="24"/>
          <w:lang w:eastAsia="zh-CN"/>
        </w:rPr>
        <w:t>6</w:t>
      </w:r>
      <w:r w:rsidRPr="00C819C4">
        <w:rPr>
          <w:rFonts w:ascii="Book Antiqua" w:eastAsia="等线" w:hAnsi="Book Antiqua" w:cs="Times New Roman"/>
          <w:kern w:val="2"/>
          <w:sz w:val="24"/>
          <w:szCs w:val="24"/>
          <w:lang w:eastAsia="zh-CN"/>
        </w:rPr>
        <w:t>: 455-459 [PMID: 16381630 DOI: 10.3816/CBC.2005.n.051]</w:t>
      </w:r>
    </w:p>
    <w:p w14:paraId="60E4E81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73 </w:t>
      </w:r>
      <w:proofErr w:type="spellStart"/>
      <w:r w:rsidRPr="00C819C4">
        <w:rPr>
          <w:rFonts w:ascii="Book Antiqua" w:eastAsia="等线" w:hAnsi="Book Antiqua" w:cs="Times New Roman"/>
          <w:b/>
          <w:kern w:val="2"/>
          <w:sz w:val="24"/>
          <w:szCs w:val="24"/>
          <w:lang w:eastAsia="zh-CN"/>
        </w:rPr>
        <w:t>Manthravadi</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Shrestha</w:t>
      </w:r>
      <w:proofErr w:type="spellEnd"/>
      <w:r w:rsidRPr="00C819C4">
        <w:rPr>
          <w:rFonts w:ascii="Book Antiqua" w:eastAsia="等线" w:hAnsi="Book Antiqua" w:cs="Times New Roman"/>
          <w:kern w:val="2"/>
          <w:sz w:val="24"/>
          <w:szCs w:val="24"/>
          <w:lang w:eastAsia="zh-CN"/>
        </w:rPr>
        <w:t xml:space="preserve"> A, </w:t>
      </w:r>
      <w:proofErr w:type="spellStart"/>
      <w:r w:rsidRPr="00C819C4">
        <w:rPr>
          <w:rFonts w:ascii="Book Antiqua" w:eastAsia="等线" w:hAnsi="Book Antiqua" w:cs="Times New Roman"/>
          <w:kern w:val="2"/>
          <w:sz w:val="24"/>
          <w:szCs w:val="24"/>
          <w:lang w:eastAsia="zh-CN"/>
        </w:rPr>
        <w:t>Madhusudhana</w:t>
      </w:r>
      <w:proofErr w:type="spellEnd"/>
      <w:r w:rsidRPr="00C819C4">
        <w:rPr>
          <w:rFonts w:ascii="Book Antiqua" w:eastAsia="等线" w:hAnsi="Book Antiqua" w:cs="Times New Roman"/>
          <w:kern w:val="2"/>
          <w:sz w:val="24"/>
          <w:szCs w:val="24"/>
          <w:lang w:eastAsia="zh-CN"/>
        </w:rPr>
        <w:t xml:space="preserve"> S. Impact of statin use on cancer recurrence and mortality in breast cancer: A systematic review and meta-analysis. </w:t>
      </w:r>
      <w:r w:rsidRPr="00C819C4">
        <w:rPr>
          <w:rFonts w:ascii="Book Antiqua" w:eastAsia="等线" w:hAnsi="Book Antiqua" w:cs="Times New Roman"/>
          <w:i/>
          <w:kern w:val="2"/>
          <w:sz w:val="24"/>
          <w:szCs w:val="24"/>
          <w:lang w:eastAsia="zh-CN"/>
        </w:rPr>
        <w:t>Int J Cancer</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139</w:t>
      </w:r>
      <w:r w:rsidRPr="00C819C4">
        <w:rPr>
          <w:rFonts w:ascii="Book Antiqua" w:eastAsia="等线" w:hAnsi="Book Antiqua" w:cs="Times New Roman"/>
          <w:kern w:val="2"/>
          <w:sz w:val="24"/>
          <w:szCs w:val="24"/>
          <w:lang w:eastAsia="zh-CN"/>
        </w:rPr>
        <w:t>: 1281-1288 [PMID: 27176735 DOI: 10.1002/ijc.30185]</w:t>
      </w:r>
    </w:p>
    <w:p w14:paraId="48A79D61"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74 </w:t>
      </w:r>
      <w:r w:rsidRPr="00C819C4">
        <w:rPr>
          <w:rFonts w:ascii="Book Antiqua" w:eastAsia="等线" w:hAnsi="Book Antiqua" w:cs="Times New Roman"/>
          <w:b/>
          <w:kern w:val="2"/>
          <w:sz w:val="24"/>
          <w:szCs w:val="24"/>
          <w:lang w:eastAsia="zh-CN"/>
        </w:rPr>
        <w:t>Liu B</w:t>
      </w:r>
      <w:r w:rsidRPr="00C819C4">
        <w:rPr>
          <w:rFonts w:ascii="Book Antiqua" w:eastAsia="等线" w:hAnsi="Book Antiqua" w:cs="Times New Roman"/>
          <w:kern w:val="2"/>
          <w:sz w:val="24"/>
          <w:szCs w:val="24"/>
          <w:lang w:eastAsia="zh-CN"/>
        </w:rPr>
        <w:t xml:space="preserve">, Yi Z, Guan X, Zeng YX, Ma F. The relationship between statins and breast cancer prognosis varies by statin type and exposure time: a meta-analysis. </w:t>
      </w:r>
      <w:r w:rsidRPr="00C819C4">
        <w:rPr>
          <w:rFonts w:ascii="Book Antiqua" w:eastAsia="等线" w:hAnsi="Book Antiqua" w:cs="Times New Roman"/>
          <w:i/>
          <w:kern w:val="2"/>
          <w:sz w:val="24"/>
          <w:szCs w:val="24"/>
          <w:lang w:eastAsia="zh-CN"/>
        </w:rPr>
        <w:t>Breast Cancer Res Treat</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164</w:t>
      </w:r>
      <w:r w:rsidRPr="00C819C4">
        <w:rPr>
          <w:rFonts w:ascii="Book Antiqua" w:eastAsia="等线" w:hAnsi="Book Antiqua" w:cs="Times New Roman"/>
          <w:kern w:val="2"/>
          <w:sz w:val="24"/>
          <w:szCs w:val="24"/>
          <w:lang w:eastAsia="zh-CN"/>
        </w:rPr>
        <w:t>: 1-11 [PMID: 28432513 DOI: 10.1007/s10549-017-4246-0]</w:t>
      </w:r>
    </w:p>
    <w:p w14:paraId="614D7DD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75 </w:t>
      </w:r>
      <w:r w:rsidRPr="00C819C4">
        <w:rPr>
          <w:rFonts w:ascii="Book Antiqua" w:eastAsia="等线" w:hAnsi="Book Antiqua" w:cs="Times New Roman"/>
          <w:b/>
          <w:kern w:val="2"/>
          <w:sz w:val="24"/>
          <w:szCs w:val="24"/>
          <w:lang w:eastAsia="zh-CN"/>
        </w:rPr>
        <w:t>Islam MM</w:t>
      </w:r>
      <w:r w:rsidRPr="00C819C4">
        <w:rPr>
          <w:rFonts w:ascii="Book Antiqua" w:eastAsia="等线" w:hAnsi="Book Antiqua" w:cs="Times New Roman"/>
          <w:kern w:val="2"/>
          <w:sz w:val="24"/>
          <w:szCs w:val="24"/>
          <w:lang w:eastAsia="zh-CN"/>
        </w:rPr>
        <w:t xml:space="preserve">, Yang HC, Nguyen PA, Poly TN, Huang CW, </w:t>
      </w:r>
      <w:proofErr w:type="spellStart"/>
      <w:r w:rsidRPr="00C819C4">
        <w:rPr>
          <w:rFonts w:ascii="Book Antiqua" w:eastAsia="等线" w:hAnsi="Book Antiqua" w:cs="Times New Roman"/>
          <w:kern w:val="2"/>
          <w:sz w:val="24"/>
          <w:szCs w:val="24"/>
          <w:lang w:eastAsia="zh-CN"/>
        </w:rPr>
        <w:t>Kekade</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Khalfan</w:t>
      </w:r>
      <w:proofErr w:type="spellEnd"/>
      <w:r w:rsidRPr="00C819C4">
        <w:rPr>
          <w:rFonts w:ascii="Book Antiqua" w:eastAsia="等线" w:hAnsi="Book Antiqua" w:cs="Times New Roman"/>
          <w:kern w:val="2"/>
          <w:sz w:val="24"/>
          <w:szCs w:val="24"/>
          <w:lang w:eastAsia="zh-CN"/>
        </w:rPr>
        <w:t xml:space="preserve"> AM, Debnath T, Li YJ, Abdul SS. Exploring association between statin use and breast cancer risk: an updated meta-analysis. </w:t>
      </w:r>
      <w:r w:rsidRPr="00C819C4">
        <w:rPr>
          <w:rFonts w:ascii="Book Antiqua" w:eastAsia="等线" w:hAnsi="Book Antiqua" w:cs="Times New Roman"/>
          <w:i/>
          <w:kern w:val="2"/>
          <w:sz w:val="24"/>
          <w:szCs w:val="24"/>
          <w:lang w:eastAsia="zh-CN"/>
        </w:rPr>
        <w:t xml:space="preserve">Arch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Obstet</w:t>
      </w:r>
      <w:proofErr w:type="spellEnd"/>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296</w:t>
      </w:r>
      <w:r w:rsidRPr="00C819C4">
        <w:rPr>
          <w:rFonts w:ascii="Book Antiqua" w:eastAsia="等线" w:hAnsi="Book Antiqua" w:cs="Times New Roman"/>
          <w:kern w:val="2"/>
          <w:sz w:val="24"/>
          <w:szCs w:val="24"/>
          <w:lang w:eastAsia="zh-CN"/>
        </w:rPr>
        <w:t>: 1043-1053 [PMID: 28940025 DOI: 10.1007/s00404-017-4533-3]</w:t>
      </w:r>
    </w:p>
    <w:p w14:paraId="74E14E4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76 </w:t>
      </w:r>
      <w:proofErr w:type="spellStart"/>
      <w:r w:rsidRPr="00C819C4">
        <w:rPr>
          <w:rFonts w:ascii="Book Antiqua" w:eastAsia="等线" w:hAnsi="Book Antiqua" w:cs="Times New Roman"/>
          <w:b/>
          <w:kern w:val="2"/>
          <w:sz w:val="24"/>
          <w:szCs w:val="24"/>
          <w:lang w:eastAsia="zh-CN"/>
        </w:rPr>
        <w:t>Feldt</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Bjarnadottir</w:t>
      </w:r>
      <w:proofErr w:type="spellEnd"/>
      <w:r w:rsidRPr="00C819C4">
        <w:rPr>
          <w:rFonts w:ascii="Book Antiqua" w:eastAsia="等线" w:hAnsi="Book Antiqua" w:cs="Times New Roman"/>
          <w:kern w:val="2"/>
          <w:sz w:val="24"/>
          <w:szCs w:val="24"/>
          <w:lang w:eastAsia="zh-CN"/>
        </w:rPr>
        <w:t xml:space="preserve"> O, </w:t>
      </w:r>
      <w:proofErr w:type="spellStart"/>
      <w:r w:rsidRPr="00C819C4">
        <w:rPr>
          <w:rFonts w:ascii="Book Antiqua" w:eastAsia="等线" w:hAnsi="Book Antiqua" w:cs="Times New Roman"/>
          <w:kern w:val="2"/>
          <w:sz w:val="24"/>
          <w:szCs w:val="24"/>
          <w:lang w:eastAsia="zh-CN"/>
        </w:rPr>
        <w:t>Kimbung</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Jirström</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Bendahl</w:t>
      </w:r>
      <w:proofErr w:type="spellEnd"/>
      <w:r w:rsidRPr="00C819C4">
        <w:rPr>
          <w:rFonts w:ascii="Book Antiqua" w:eastAsia="等线" w:hAnsi="Book Antiqua" w:cs="Times New Roman"/>
          <w:kern w:val="2"/>
          <w:sz w:val="24"/>
          <w:szCs w:val="24"/>
          <w:lang w:eastAsia="zh-CN"/>
        </w:rPr>
        <w:t xml:space="preserve"> PO, </w:t>
      </w:r>
      <w:proofErr w:type="spellStart"/>
      <w:r w:rsidRPr="00C819C4">
        <w:rPr>
          <w:rFonts w:ascii="Book Antiqua" w:eastAsia="等线" w:hAnsi="Book Antiqua" w:cs="Times New Roman"/>
          <w:kern w:val="2"/>
          <w:sz w:val="24"/>
          <w:szCs w:val="24"/>
          <w:lang w:eastAsia="zh-CN"/>
        </w:rPr>
        <w:t>Veerla</w:t>
      </w:r>
      <w:proofErr w:type="spellEnd"/>
      <w:r w:rsidRPr="00C819C4">
        <w:rPr>
          <w:rFonts w:ascii="Book Antiqua" w:eastAsia="等线" w:hAnsi="Book Antiqua" w:cs="Times New Roman"/>
          <w:kern w:val="2"/>
          <w:sz w:val="24"/>
          <w:szCs w:val="24"/>
          <w:lang w:eastAsia="zh-CN"/>
        </w:rPr>
        <w:t xml:space="preserve"> S, </w:t>
      </w:r>
      <w:proofErr w:type="spellStart"/>
      <w:r w:rsidRPr="00C819C4">
        <w:rPr>
          <w:rFonts w:ascii="Book Antiqua" w:eastAsia="等线" w:hAnsi="Book Antiqua" w:cs="Times New Roman"/>
          <w:kern w:val="2"/>
          <w:sz w:val="24"/>
          <w:szCs w:val="24"/>
          <w:lang w:eastAsia="zh-CN"/>
        </w:rPr>
        <w:t>Grabau</w:t>
      </w:r>
      <w:proofErr w:type="spellEnd"/>
      <w:r w:rsidRPr="00C819C4">
        <w:rPr>
          <w:rFonts w:ascii="Book Antiqua" w:eastAsia="等线" w:hAnsi="Book Antiqua" w:cs="Times New Roman"/>
          <w:kern w:val="2"/>
          <w:sz w:val="24"/>
          <w:szCs w:val="24"/>
          <w:lang w:eastAsia="zh-CN"/>
        </w:rPr>
        <w:t xml:space="preserve"> D, </w:t>
      </w:r>
      <w:proofErr w:type="spellStart"/>
      <w:r w:rsidRPr="00C819C4">
        <w:rPr>
          <w:rFonts w:ascii="Book Antiqua" w:eastAsia="等线" w:hAnsi="Book Antiqua" w:cs="Times New Roman"/>
          <w:kern w:val="2"/>
          <w:sz w:val="24"/>
          <w:szCs w:val="24"/>
          <w:lang w:eastAsia="zh-CN"/>
        </w:rPr>
        <w:t>Hedenfalk</w:t>
      </w:r>
      <w:proofErr w:type="spellEnd"/>
      <w:r w:rsidRPr="00C819C4">
        <w:rPr>
          <w:rFonts w:ascii="Book Antiqua" w:eastAsia="等线" w:hAnsi="Book Antiqua" w:cs="Times New Roman"/>
          <w:kern w:val="2"/>
          <w:sz w:val="24"/>
          <w:szCs w:val="24"/>
          <w:lang w:eastAsia="zh-CN"/>
        </w:rPr>
        <w:t xml:space="preserve"> I, </w:t>
      </w:r>
      <w:proofErr w:type="spellStart"/>
      <w:r w:rsidRPr="00C819C4">
        <w:rPr>
          <w:rFonts w:ascii="Book Antiqua" w:eastAsia="等线" w:hAnsi="Book Antiqua" w:cs="Times New Roman"/>
          <w:kern w:val="2"/>
          <w:sz w:val="24"/>
          <w:szCs w:val="24"/>
          <w:lang w:eastAsia="zh-CN"/>
        </w:rPr>
        <w:t>Borgquist</w:t>
      </w:r>
      <w:proofErr w:type="spellEnd"/>
      <w:r w:rsidRPr="00C819C4">
        <w:rPr>
          <w:rFonts w:ascii="Book Antiqua" w:eastAsia="等线" w:hAnsi="Book Antiqua" w:cs="Times New Roman"/>
          <w:kern w:val="2"/>
          <w:sz w:val="24"/>
          <w:szCs w:val="24"/>
          <w:lang w:eastAsia="zh-CN"/>
        </w:rPr>
        <w:t xml:space="preserve"> S. Statin-induced anti-proliferative effects via cyclin D1 and p27 in a window-of-opportunity breast cancer trial.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Transl</w:t>
      </w:r>
      <w:proofErr w:type="spellEnd"/>
      <w:r w:rsidRPr="00C819C4">
        <w:rPr>
          <w:rFonts w:ascii="Book Antiqua" w:eastAsia="等线" w:hAnsi="Book Antiqua" w:cs="Times New Roman"/>
          <w:i/>
          <w:kern w:val="2"/>
          <w:sz w:val="24"/>
          <w:szCs w:val="24"/>
          <w:lang w:eastAsia="zh-CN"/>
        </w:rPr>
        <w:t xml:space="preserve"> Med</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133 [PMID: 25925673 DOI: 10.1186/s12967-015-0486-0]</w:t>
      </w:r>
    </w:p>
    <w:p w14:paraId="028534AB" w14:textId="19A33340"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A92996">
        <w:rPr>
          <w:rFonts w:ascii="Book Antiqua" w:eastAsia="等线" w:hAnsi="Book Antiqua" w:cs="Times New Roman"/>
          <w:kern w:val="2"/>
          <w:sz w:val="24"/>
          <w:szCs w:val="24"/>
          <w:lang w:eastAsia="zh-CN"/>
        </w:rPr>
        <w:lastRenderedPageBreak/>
        <w:t xml:space="preserve">77 </w:t>
      </w:r>
      <w:r w:rsidRPr="00A92996">
        <w:rPr>
          <w:rFonts w:ascii="Book Antiqua" w:eastAsia="等线" w:hAnsi="Book Antiqua" w:cs="Times New Roman"/>
          <w:b/>
          <w:bCs/>
          <w:kern w:val="2"/>
          <w:sz w:val="24"/>
          <w:szCs w:val="24"/>
          <w:lang w:eastAsia="zh-CN"/>
        </w:rPr>
        <w:t>Simon M</w:t>
      </w:r>
      <w:r w:rsidRPr="00A92996">
        <w:rPr>
          <w:rFonts w:ascii="Book Antiqua" w:eastAsia="等线" w:hAnsi="Book Antiqua" w:cs="Times New Roman"/>
          <w:kern w:val="2"/>
          <w:sz w:val="24"/>
          <w:szCs w:val="24"/>
          <w:lang w:eastAsia="zh-CN"/>
        </w:rPr>
        <w:t>.</w:t>
      </w:r>
      <w:proofErr w:type="gramEnd"/>
      <w:r w:rsidRPr="00A92996">
        <w:rPr>
          <w:rFonts w:ascii="Book Antiqua" w:eastAsia="等线" w:hAnsi="Book Antiqua" w:cs="Times New Roman"/>
          <w:kern w:val="2"/>
          <w:sz w:val="24"/>
          <w:szCs w:val="24"/>
          <w:lang w:eastAsia="zh-CN"/>
        </w:rPr>
        <w:t xml:space="preserve"> The Effect of Simvastatin on Breast Cancer Cell Growth in Women </w:t>
      </w:r>
      <w:proofErr w:type="gramStart"/>
      <w:r w:rsidRPr="00A92996">
        <w:rPr>
          <w:rFonts w:ascii="Book Antiqua" w:eastAsia="等线" w:hAnsi="Book Antiqua" w:cs="Times New Roman"/>
          <w:kern w:val="2"/>
          <w:sz w:val="24"/>
          <w:szCs w:val="24"/>
          <w:lang w:eastAsia="zh-CN"/>
        </w:rPr>
        <w:t>With</w:t>
      </w:r>
      <w:proofErr w:type="gramEnd"/>
      <w:r w:rsidRPr="00A92996">
        <w:rPr>
          <w:rFonts w:ascii="Book Antiqua" w:eastAsia="等线" w:hAnsi="Book Antiqua" w:cs="Times New Roman"/>
          <w:kern w:val="2"/>
          <w:sz w:val="24"/>
          <w:szCs w:val="24"/>
          <w:lang w:eastAsia="zh-CN"/>
        </w:rPr>
        <w:t xml:space="preserve"> Stage I-II Breast Cancer. In: ClinicalTrials.gov [Internet]. Bethesda (MD):  National Library of Medicine</w:t>
      </w:r>
      <w:r w:rsidR="00A4716D" w:rsidRPr="00A92996">
        <w:rPr>
          <w:rFonts w:ascii="Book Antiqua" w:eastAsia="等线" w:hAnsi="Book Antiqua" w:cs="Times New Roman"/>
          <w:kern w:val="2"/>
          <w:sz w:val="24"/>
          <w:szCs w:val="24"/>
          <w:lang w:eastAsia="zh-CN"/>
        </w:rPr>
        <w:t xml:space="preserve"> (US)</w:t>
      </w:r>
      <w:r w:rsidRPr="00A92996">
        <w:rPr>
          <w:rFonts w:ascii="Book Antiqua" w:eastAsia="等线" w:hAnsi="Book Antiqua" w:cs="Times New Roman"/>
          <w:kern w:val="2"/>
          <w:sz w:val="24"/>
          <w:szCs w:val="24"/>
          <w:lang w:eastAsia="zh-CN"/>
        </w:rPr>
        <w:t>.</w:t>
      </w:r>
      <w:r w:rsidR="00A4716D" w:rsidRPr="00A92996">
        <w:rPr>
          <w:rFonts w:ascii="Book Antiqua" w:eastAsia="等线" w:hAnsi="Book Antiqua" w:cs="Times New Roman"/>
          <w:kern w:val="2"/>
          <w:sz w:val="24"/>
          <w:szCs w:val="24"/>
          <w:lang w:eastAsia="zh-CN"/>
        </w:rPr>
        <w:t xml:space="preserve"> [</w:t>
      </w:r>
      <w:proofErr w:type="gramStart"/>
      <w:r w:rsidR="00A4716D" w:rsidRPr="00A92996">
        <w:rPr>
          <w:rFonts w:ascii="Book Antiqua" w:eastAsia="等线" w:hAnsi="Book Antiqua" w:cs="Times New Roman"/>
          <w:kern w:val="2"/>
          <w:sz w:val="24"/>
          <w:szCs w:val="24"/>
          <w:lang w:eastAsia="zh-CN"/>
        </w:rPr>
        <w:t>accessed</w:t>
      </w:r>
      <w:proofErr w:type="gramEnd"/>
      <w:r w:rsidR="00A4716D" w:rsidRPr="00A92996">
        <w:rPr>
          <w:rFonts w:ascii="Book Antiqua" w:eastAsia="等线" w:hAnsi="Book Antiqua" w:cs="Times New Roman"/>
          <w:kern w:val="2"/>
          <w:sz w:val="24"/>
          <w:szCs w:val="24"/>
          <w:lang w:eastAsia="zh-CN"/>
        </w:rPr>
        <w:t xml:space="preserve"> 13 February 2020]. </w:t>
      </w:r>
      <w:r w:rsidRPr="00A92996">
        <w:rPr>
          <w:rFonts w:ascii="Book Antiqua" w:eastAsia="等线" w:hAnsi="Book Antiqua" w:cs="Times New Roman"/>
          <w:kern w:val="2"/>
          <w:sz w:val="24"/>
          <w:szCs w:val="24"/>
          <w:lang w:eastAsia="zh-CN"/>
        </w:rPr>
        <w:t xml:space="preserve"> Available from: https://clinicaltrials.gov/ct2/show/NCT03454529 ClinicalTrials.gov Identifier: NCT03454529</w:t>
      </w:r>
    </w:p>
    <w:p w14:paraId="4B423832" w14:textId="30227271"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A92996">
        <w:rPr>
          <w:rFonts w:ascii="Book Antiqua" w:eastAsia="等线" w:hAnsi="Book Antiqua" w:cs="Times New Roman"/>
          <w:kern w:val="2"/>
          <w:sz w:val="24"/>
          <w:szCs w:val="24"/>
          <w:lang w:eastAsia="zh-CN"/>
        </w:rPr>
        <w:t xml:space="preserve">78 </w:t>
      </w:r>
      <w:r w:rsidRPr="00A92996">
        <w:rPr>
          <w:rFonts w:ascii="Book Antiqua" w:eastAsia="等线" w:hAnsi="Book Antiqua" w:cs="Times New Roman"/>
          <w:b/>
          <w:bCs/>
          <w:kern w:val="2"/>
          <w:sz w:val="24"/>
          <w:szCs w:val="24"/>
          <w:lang w:eastAsia="zh-CN"/>
        </w:rPr>
        <w:t>Torri V</w:t>
      </w:r>
      <w:r w:rsidRPr="00A92996">
        <w:rPr>
          <w:rFonts w:ascii="Book Antiqua" w:eastAsia="等线" w:hAnsi="Book Antiqua" w:cs="Times New Roman"/>
          <w:kern w:val="2"/>
          <w:sz w:val="24"/>
          <w:szCs w:val="24"/>
          <w:lang w:eastAsia="zh-CN"/>
        </w:rPr>
        <w:t>. Neoadjuvant Zoledronate and Atorvastatin in Triple Negative Breast Cancer (YAPPETIZER).</w:t>
      </w:r>
      <w:proofErr w:type="gramEnd"/>
      <w:r w:rsidRPr="00A92996">
        <w:rPr>
          <w:rFonts w:ascii="Book Antiqua" w:eastAsia="等线" w:hAnsi="Book Antiqua" w:cs="Times New Roman"/>
          <w:kern w:val="2"/>
          <w:sz w:val="24"/>
          <w:szCs w:val="24"/>
          <w:lang w:eastAsia="zh-CN"/>
        </w:rPr>
        <w:t xml:space="preserve"> In: ClinicalTrials.gov [Internet]. Bethesda (MD): National Library of Medicine</w:t>
      </w:r>
      <w:r w:rsidR="00A4716D" w:rsidRPr="00A92996">
        <w:rPr>
          <w:rFonts w:ascii="Book Antiqua" w:eastAsia="等线" w:hAnsi="Book Antiqua" w:cs="Times New Roman"/>
          <w:kern w:val="2"/>
          <w:sz w:val="24"/>
          <w:szCs w:val="24"/>
          <w:lang w:eastAsia="zh-CN"/>
        </w:rPr>
        <w:t xml:space="preserve"> (US)</w:t>
      </w:r>
      <w:r w:rsidRPr="00A92996">
        <w:rPr>
          <w:rFonts w:ascii="Book Antiqua" w:eastAsia="等线" w:hAnsi="Book Antiqua" w:cs="Times New Roman"/>
          <w:kern w:val="2"/>
          <w:sz w:val="24"/>
          <w:szCs w:val="24"/>
          <w:lang w:eastAsia="zh-CN"/>
        </w:rPr>
        <w:t>.</w:t>
      </w:r>
      <w:r w:rsidR="00A4716D" w:rsidRPr="00A92996">
        <w:rPr>
          <w:rFonts w:ascii="Book Antiqua" w:eastAsia="等线" w:hAnsi="Book Antiqua" w:cs="Times New Roman"/>
          <w:kern w:val="2"/>
          <w:sz w:val="24"/>
          <w:szCs w:val="24"/>
          <w:lang w:eastAsia="zh-CN"/>
        </w:rPr>
        <w:t xml:space="preserve"> [</w:t>
      </w:r>
      <w:proofErr w:type="gramStart"/>
      <w:r w:rsidR="00A4716D" w:rsidRPr="00A92996">
        <w:rPr>
          <w:rFonts w:ascii="Book Antiqua" w:eastAsia="等线" w:hAnsi="Book Antiqua" w:cs="Times New Roman"/>
          <w:kern w:val="2"/>
          <w:sz w:val="24"/>
          <w:szCs w:val="24"/>
          <w:lang w:eastAsia="zh-CN"/>
        </w:rPr>
        <w:t>accessed</w:t>
      </w:r>
      <w:proofErr w:type="gramEnd"/>
      <w:r w:rsidR="00A4716D" w:rsidRPr="00A92996">
        <w:rPr>
          <w:rFonts w:ascii="Book Antiqua" w:eastAsia="等线" w:hAnsi="Book Antiqua" w:cs="Times New Roman"/>
          <w:kern w:val="2"/>
          <w:sz w:val="24"/>
          <w:szCs w:val="24"/>
          <w:lang w:eastAsia="zh-CN"/>
        </w:rPr>
        <w:t xml:space="preserve"> 13 February 2020]. </w:t>
      </w:r>
      <w:r w:rsidRPr="00A92996">
        <w:rPr>
          <w:rFonts w:ascii="Book Antiqua" w:eastAsia="等线" w:hAnsi="Book Antiqua" w:cs="Times New Roman"/>
          <w:kern w:val="2"/>
          <w:sz w:val="24"/>
          <w:szCs w:val="24"/>
          <w:lang w:eastAsia="zh-CN"/>
        </w:rPr>
        <w:t xml:space="preserve"> Available from: https://clinicaltrials.gov/ct2/show/NCT03358017 ClinicalTrials.gov Identifier: NCT03358017</w:t>
      </w:r>
    </w:p>
    <w:p w14:paraId="4672B93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79 </w:t>
      </w:r>
      <w:proofErr w:type="spellStart"/>
      <w:r w:rsidRPr="00C819C4">
        <w:rPr>
          <w:rFonts w:ascii="Book Antiqua" w:eastAsia="等线" w:hAnsi="Book Antiqua" w:cs="Times New Roman"/>
          <w:b/>
          <w:kern w:val="2"/>
          <w:sz w:val="24"/>
          <w:szCs w:val="24"/>
          <w:lang w:eastAsia="zh-CN"/>
        </w:rPr>
        <w:t>Murtola</w:t>
      </w:r>
      <w:proofErr w:type="spellEnd"/>
      <w:r w:rsidRPr="00C819C4">
        <w:rPr>
          <w:rFonts w:ascii="Book Antiqua" w:eastAsia="等线" w:hAnsi="Book Antiqua" w:cs="Times New Roman"/>
          <w:b/>
          <w:kern w:val="2"/>
          <w:sz w:val="24"/>
          <w:szCs w:val="24"/>
          <w:lang w:eastAsia="zh-CN"/>
        </w:rPr>
        <w:t xml:space="preserve"> TJ</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Visvanathan</w:t>
      </w:r>
      <w:proofErr w:type="spellEnd"/>
      <w:r w:rsidRPr="00C819C4">
        <w:rPr>
          <w:rFonts w:ascii="Book Antiqua" w:eastAsia="等线" w:hAnsi="Book Antiqua" w:cs="Times New Roman"/>
          <w:kern w:val="2"/>
          <w:sz w:val="24"/>
          <w:szCs w:val="24"/>
          <w:lang w:eastAsia="zh-CN"/>
        </w:rPr>
        <w:t xml:space="preserve"> K, </w:t>
      </w:r>
      <w:proofErr w:type="spellStart"/>
      <w:r w:rsidRPr="00C819C4">
        <w:rPr>
          <w:rFonts w:ascii="Book Antiqua" w:eastAsia="等线" w:hAnsi="Book Antiqua" w:cs="Times New Roman"/>
          <w:kern w:val="2"/>
          <w:sz w:val="24"/>
          <w:szCs w:val="24"/>
          <w:lang w:eastAsia="zh-CN"/>
        </w:rPr>
        <w:t>Artama</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Vainio</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Pukkala</w:t>
      </w:r>
      <w:proofErr w:type="spellEnd"/>
      <w:r w:rsidRPr="00C819C4">
        <w:rPr>
          <w:rFonts w:ascii="Book Antiqua" w:eastAsia="等线" w:hAnsi="Book Antiqua" w:cs="Times New Roman"/>
          <w:kern w:val="2"/>
          <w:sz w:val="24"/>
          <w:szCs w:val="24"/>
          <w:lang w:eastAsia="zh-CN"/>
        </w:rPr>
        <w:t xml:space="preserve"> E. Statin use and breast cancer survival: a nationwide cohort study from Finland. </w:t>
      </w:r>
      <w:proofErr w:type="spellStart"/>
      <w:r w:rsidRPr="00C819C4">
        <w:rPr>
          <w:rFonts w:ascii="Book Antiqua" w:eastAsia="等线" w:hAnsi="Book Antiqua" w:cs="Times New Roman"/>
          <w:i/>
          <w:kern w:val="2"/>
          <w:sz w:val="24"/>
          <w:szCs w:val="24"/>
          <w:lang w:eastAsia="zh-CN"/>
        </w:rPr>
        <w:t>PLoS</w:t>
      </w:r>
      <w:proofErr w:type="spellEnd"/>
      <w:r w:rsidRPr="00C819C4">
        <w:rPr>
          <w:rFonts w:ascii="Book Antiqua" w:eastAsia="等线" w:hAnsi="Book Antiqua" w:cs="Times New Roman"/>
          <w:i/>
          <w:kern w:val="2"/>
          <w:sz w:val="24"/>
          <w:szCs w:val="24"/>
          <w:lang w:eastAsia="zh-CN"/>
        </w:rPr>
        <w:t xml:space="preserve"> One</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9</w:t>
      </w:r>
      <w:r w:rsidRPr="00C819C4">
        <w:rPr>
          <w:rFonts w:ascii="Book Antiqua" w:eastAsia="等线" w:hAnsi="Book Antiqua" w:cs="Times New Roman"/>
          <w:kern w:val="2"/>
          <w:sz w:val="24"/>
          <w:szCs w:val="24"/>
          <w:lang w:eastAsia="zh-CN"/>
        </w:rPr>
        <w:t>: e110231 [PMID: 25329299 DOI: 10.1371/journal.pone.0110231]</w:t>
      </w:r>
    </w:p>
    <w:p w14:paraId="3A388F2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80 </w:t>
      </w:r>
      <w:proofErr w:type="spellStart"/>
      <w:r w:rsidRPr="00C819C4">
        <w:rPr>
          <w:rFonts w:ascii="Book Antiqua" w:eastAsia="等线" w:hAnsi="Book Antiqua" w:cs="Times New Roman"/>
          <w:b/>
          <w:kern w:val="2"/>
          <w:sz w:val="24"/>
          <w:szCs w:val="24"/>
          <w:lang w:eastAsia="zh-CN"/>
        </w:rPr>
        <w:t>Padegimas</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Clasen</w:t>
      </w:r>
      <w:proofErr w:type="spellEnd"/>
      <w:r w:rsidRPr="00C819C4">
        <w:rPr>
          <w:rFonts w:ascii="Book Antiqua" w:eastAsia="等线" w:hAnsi="Book Antiqua" w:cs="Times New Roman"/>
          <w:kern w:val="2"/>
          <w:sz w:val="24"/>
          <w:szCs w:val="24"/>
          <w:lang w:eastAsia="zh-CN"/>
        </w:rPr>
        <w:t xml:space="preserve"> S, Ky B. Cardioprotective strategies to prevent breast cancer therapy-induced cardiotoxicity.</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Trends Cardiovasc Med</w:t>
      </w:r>
      <w:r w:rsidRPr="00C819C4">
        <w:rPr>
          <w:rFonts w:ascii="Book Antiqua" w:eastAsia="等线" w:hAnsi="Book Antiqua" w:cs="Times New Roman"/>
          <w:kern w:val="2"/>
          <w:sz w:val="24"/>
          <w:szCs w:val="24"/>
          <w:lang w:eastAsia="zh-CN"/>
        </w:rPr>
        <w:t xml:space="preserve"> 2020; </w:t>
      </w:r>
      <w:r w:rsidRPr="00C819C4">
        <w:rPr>
          <w:rFonts w:ascii="Book Antiqua" w:eastAsia="等线" w:hAnsi="Book Antiqua" w:cs="Times New Roman"/>
          <w:b/>
          <w:kern w:val="2"/>
          <w:sz w:val="24"/>
          <w:szCs w:val="24"/>
          <w:lang w:eastAsia="zh-CN"/>
        </w:rPr>
        <w:t>30</w:t>
      </w:r>
      <w:r w:rsidRPr="00C819C4">
        <w:rPr>
          <w:rFonts w:ascii="Book Antiqua" w:eastAsia="等线" w:hAnsi="Book Antiqua" w:cs="Times New Roman"/>
          <w:kern w:val="2"/>
          <w:sz w:val="24"/>
          <w:szCs w:val="24"/>
          <w:lang w:eastAsia="zh-CN"/>
        </w:rPr>
        <w:t>: 22-28 [PMID: 30745071 DOI: 10.1016/j.tcm.2019.01.006]</w:t>
      </w:r>
    </w:p>
    <w:p w14:paraId="26D7D382" w14:textId="1B812915"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E358B5">
        <w:rPr>
          <w:rFonts w:ascii="Book Antiqua" w:eastAsia="等线" w:hAnsi="Book Antiqua" w:cs="Times New Roman"/>
          <w:kern w:val="2"/>
          <w:sz w:val="24"/>
          <w:szCs w:val="24"/>
          <w:lang w:eastAsia="zh-CN"/>
        </w:rPr>
        <w:t xml:space="preserve">81 </w:t>
      </w:r>
      <w:r w:rsidRPr="00E358B5">
        <w:rPr>
          <w:rFonts w:ascii="Book Antiqua" w:eastAsia="等线" w:hAnsi="Book Antiqua" w:cs="Times New Roman"/>
          <w:b/>
          <w:bCs/>
          <w:kern w:val="2"/>
          <w:sz w:val="24"/>
          <w:szCs w:val="24"/>
          <w:lang w:eastAsia="zh-CN"/>
        </w:rPr>
        <w:t>Hundley G</w:t>
      </w:r>
      <w:r w:rsidRPr="00E358B5">
        <w:rPr>
          <w:rFonts w:ascii="Book Antiqua" w:eastAsia="等线" w:hAnsi="Book Antiqua" w:cs="Times New Roman"/>
          <w:kern w:val="2"/>
          <w:sz w:val="24"/>
          <w:szCs w:val="24"/>
          <w:lang w:eastAsia="zh-CN"/>
        </w:rPr>
        <w:t>. Preventing Anthracycline Cardiovascular Toxicity With Statins (PREVENT).</w:t>
      </w:r>
      <w:proofErr w:type="gramEnd"/>
      <w:r w:rsidRPr="00E358B5">
        <w:rPr>
          <w:rFonts w:ascii="Book Antiqua" w:eastAsia="等线" w:hAnsi="Book Antiqua" w:cs="Times New Roman"/>
          <w:kern w:val="2"/>
          <w:sz w:val="24"/>
          <w:szCs w:val="24"/>
          <w:lang w:eastAsia="zh-CN"/>
        </w:rPr>
        <w:t xml:space="preserve"> In: ClinicalTrials.gov [Internet]. Bethesda (MD): National Library of Medicine</w:t>
      </w:r>
      <w:r w:rsidR="00A4716D" w:rsidRPr="00E358B5">
        <w:rPr>
          <w:rFonts w:ascii="Book Antiqua" w:eastAsia="等线" w:hAnsi="Book Antiqua" w:cs="Times New Roman"/>
          <w:kern w:val="2"/>
          <w:sz w:val="24"/>
          <w:szCs w:val="24"/>
          <w:lang w:eastAsia="zh-CN"/>
        </w:rPr>
        <w:t xml:space="preserve"> (US)</w:t>
      </w:r>
      <w:r w:rsidRPr="00E358B5">
        <w:rPr>
          <w:rFonts w:ascii="Book Antiqua" w:eastAsia="等线" w:hAnsi="Book Antiqua" w:cs="Times New Roman"/>
          <w:kern w:val="2"/>
          <w:sz w:val="24"/>
          <w:szCs w:val="24"/>
          <w:lang w:eastAsia="zh-CN"/>
        </w:rPr>
        <w:t xml:space="preserve">. </w:t>
      </w:r>
      <w:r w:rsidR="00A4716D" w:rsidRPr="00E358B5">
        <w:rPr>
          <w:rFonts w:ascii="Book Antiqua" w:eastAsia="等线" w:hAnsi="Book Antiqua" w:cs="Times New Roman"/>
          <w:kern w:val="2"/>
          <w:sz w:val="24"/>
          <w:szCs w:val="24"/>
          <w:lang w:eastAsia="zh-CN"/>
        </w:rPr>
        <w:t>[</w:t>
      </w:r>
      <w:proofErr w:type="gramStart"/>
      <w:r w:rsidR="00A4716D" w:rsidRPr="00E358B5">
        <w:rPr>
          <w:rFonts w:ascii="Book Antiqua" w:eastAsia="等线" w:hAnsi="Book Antiqua" w:cs="Times New Roman"/>
          <w:kern w:val="2"/>
          <w:sz w:val="24"/>
          <w:szCs w:val="24"/>
          <w:lang w:eastAsia="zh-CN"/>
        </w:rPr>
        <w:t>accessed</w:t>
      </w:r>
      <w:proofErr w:type="gramEnd"/>
      <w:r w:rsidR="00A4716D" w:rsidRPr="00E358B5">
        <w:rPr>
          <w:rFonts w:ascii="Book Antiqua" w:eastAsia="等线" w:hAnsi="Book Antiqua" w:cs="Times New Roman"/>
          <w:kern w:val="2"/>
          <w:sz w:val="24"/>
          <w:szCs w:val="24"/>
          <w:lang w:eastAsia="zh-CN"/>
        </w:rPr>
        <w:t xml:space="preserve"> 13 February 2020]. </w:t>
      </w:r>
      <w:r w:rsidRPr="00E358B5">
        <w:rPr>
          <w:rFonts w:ascii="Book Antiqua" w:eastAsia="等线" w:hAnsi="Book Antiqua" w:cs="Times New Roman"/>
          <w:kern w:val="2"/>
          <w:sz w:val="24"/>
          <w:szCs w:val="24"/>
          <w:lang w:eastAsia="zh-CN"/>
        </w:rPr>
        <w:t>Available from: https://clinicaltrials.gov/ct2/show/NCT01988571 ClinicalTrials.gov Identifier: NCT01988571</w:t>
      </w:r>
    </w:p>
    <w:p w14:paraId="40D9F8F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82 </w:t>
      </w:r>
      <w:proofErr w:type="spellStart"/>
      <w:r w:rsidRPr="00C819C4">
        <w:rPr>
          <w:rFonts w:ascii="Book Antiqua" w:eastAsia="等线" w:hAnsi="Book Antiqua" w:cs="Times New Roman"/>
          <w:b/>
          <w:kern w:val="2"/>
          <w:sz w:val="24"/>
          <w:szCs w:val="24"/>
          <w:lang w:eastAsia="zh-CN"/>
        </w:rPr>
        <w:t>Calvillo</w:t>
      </w:r>
      <w:proofErr w:type="spellEnd"/>
      <w:r w:rsidRPr="00C819C4">
        <w:rPr>
          <w:rFonts w:ascii="Book Antiqua" w:eastAsia="等线" w:hAnsi="Book Antiqua" w:cs="Times New Roman"/>
          <w:b/>
          <w:kern w:val="2"/>
          <w:sz w:val="24"/>
          <w:szCs w:val="24"/>
          <w:lang w:eastAsia="zh-CN"/>
        </w:rPr>
        <w:t>-Argüelles O</w:t>
      </w:r>
      <w:r w:rsidRPr="00C819C4">
        <w:rPr>
          <w:rFonts w:ascii="Book Antiqua" w:eastAsia="等线" w:hAnsi="Book Antiqua" w:cs="Times New Roman"/>
          <w:kern w:val="2"/>
          <w:sz w:val="24"/>
          <w:szCs w:val="24"/>
          <w:lang w:eastAsia="zh-CN"/>
        </w:rPr>
        <w:t>, Abdel-</w:t>
      </w:r>
      <w:proofErr w:type="spellStart"/>
      <w:r w:rsidRPr="00C819C4">
        <w:rPr>
          <w:rFonts w:ascii="Book Antiqua" w:eastAsia="等线" w:hAnsi="Book Antiqua" w:cs="Times New Roman"/>
          <w:kern w:val="2"/>
          <w:sz w:val="24"/>
          <w:szCs w:val="24"/>
          <w:lang w:eastAsia="zh-CN"/>
        </w:rPr>
        <w:t>Qadir</w:t>
      </w:r>
      <w:proofErr w:type="spellEnd"/>
      <w:r w:rsidRPr="00C819C4">
        <w:rPr>
          <w:rFonts w:ascii="Book Antiqua" w:eastAsia="等线" w:hAnsi="Book Antiqua" w:cs="Times New Roman"/>
          <w:kern w:val="2"/>
          <w:sz w:val="24"/>
          <w:szCs w:val="24"/>
          <w:lang w:eastAsia="zh-CN"/>
        </w:rPr>
        <w:t xml:space="preserve"> H, </w:t>
      </w:r>
      <w:proofErr w:type="spellStart"/>
      <w:r w:rsidRPr="00C819C4">
        <w:rPr>
          <w:rFonts w:ascii="Book Antiqua" w:eastAsia="等线" w:hAnsi="Book Antiqua" w:cs="Times New Roman"/>
          <w:kern w:val="2"/>
          <w:sz w:val="24"/>
          <w:szCs w:val="24"/>
          <w:lang w:eastAsia="zh-CN"/>
        </w:rPr>
        <w:t>Michalowska</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Billia</w:t>
      </w:r>
      <w:proofErr w:type="spellEnd"/>
      <w:r w:rsidRPr="00C819C4">
        <w:rPr>
          <w:rFonts w:ascii="Book Antiqua" w:eastAsia="等线" w:hAnsi="Book Antiqua" w:cs="Times New Roman"/>
          <w:kern w:val="2"/>
          <w:sz w:val="24"/>
          <w:szCs w:val="24"/>
          <w:lang w:eastAsia="zh-CN"/>
        </w:rPr>
        <w:t xml:space="preserve"> F, </w:t>
      </w:r>
      <w:proofErr w:type="spellStart"/>
      <w:r w:rsidRPr="00C819C4">
        <w:rPr>
          <w:rFonts w:ascii="Book Antiqua" w:eastAsia="等线" w:hAnsi="Book Antiqua" w:cs="Times New Roman"/>
          <w:kern w:val="2"/>
          <w:sz w:val="24"/>
          <w:szCs w:val="24"/>
          <w:lang w:eastAsia="zh-CN"/>
        </w:rPr>
        <w:t>Suntheralingam</w:t>
      </w:r>
      <w:proofErr w:type="spellEnd"/>
      <w:r w:rsidRPr="00C819C4">
        <w:rPr>
          <w:rFonts w:ascii="Book Antiqua" w:eastAsia="等线" w:hAnsi="Book Antiqua" w:cs="Times New Roman"/>
          <w:kern w:val="2"/>
          <w:sz w:val="24"/>
          <w:szCs w:val="24"/>
          <w:lang w:eastAsia="zh-CN"/>
        </w:rPr>
        <w:t xml:space="preserve"> S, Amir E, </w:t>
      </w:r>
      <w:proofErr w:type="spellStart"/>
      <w:r w:rsidRPr="00C819C4">
        <w:rPr>
          <w:rFonts w:ascii="Book Antiqua" w:eastAsia="等线" w:hAnsi="Book Antiqua" w:cs="Times New Roman"/>
          <w:kern w:val="2"/>
          <w:sz w:val="24"/>
          <w:szCs w:val="24"/>
          <w:lang w:eastAsia="zh-CN"/>
        </w:rPr>
        <w:t>Thavendiranathan</w:t>
      </w:r>
      <w:proofErr w:type="spellEnd"/>
      <w:r w:rsidRPr="00C819C4">
        <w:rPr>
          <w:rFonts w:ascii="Book Antiqua" w:eastAsia="等线" w:hAnsi="Book Antiqua" w:cs="Times New Roman"/>
          <w:kern w:val="2"/>
          <w:sz w:val="24"/>
          <w:szCs w:val="24"/>
          <w:lang w:eastAsia="zh-CN"/>
        </w:rPr>
        <w:t xml:space="preserve"> P. Cardioprotective Effect of Statins in Patients With HER2-Positive Breast Cancer Receiving Trastuzumab Therapy. </w:t>
      </w:r>
      <w:r w:rsidRPr="00C819C4">
        <w:rPr>
          <w:rFonts w:ascii="Book Antiqua" w:eastAsia="等线" w:hAnsi="Book Antiqua" w:cs="Times New Roman"/>
          <w:i/>
          <w:kern w:val="2"/>
          <w:sz w:val="24"/>
          <w:szCs w:val="24"/>
          <w:lang w:eastAsia="zh-CN"/>
        </w:rPr>
        <w:t xml:space="preserve">Can J </w:t>
      </w:r>
      <w:proofErr w:type="spellStart"/>
      <w:r w:rsidRPr="00C819C4">
        <w:rPr>
          <w:rFonts w:ascii="Book Antiqua" w:eastAsia="等线" w:hAnsi="Book Antiqua" w:cs="Times New Roman"/>
          <w:i/>
          <w:kern w:val="2"/>
          <w:sz w:val="24"/>
          <w:szCs w:val="24"/>
          <w:lang w:eastAsia="zh-CN"/>
        </w:rPr>
        <w:t>Cardiol</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35</w:t>
      </w:r>
      <w:r w:rsidRPr="00C819C4">
        <w:rPr>
          <w:rFonts w:ascii="Book Antiqua" w:eastAsia="等线" w:hAnsi="Book Antiqua" w:cs="Times New Roman"/>
          <w:kern w:val="2"/>
          <w:sz w:val="24"/>
          <w:szCs w:val="24"/>
          <w:lang w:eastAsia="zh-CN"/>
        </w:rPr>
        <w:t>: 153-159 [PMID: 30760421 DOI: 10.1016/j.cjca.2018.11.028]</w:t>
      </w:r>
    </w:p>
    <w:p w14:paraId="05320F2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83 </w:t>
      </w:r>
      <w:proofErr w:type="spellStart"/>
      <w:r w:rsidRPr="00C819C4">
        <w:rPr>
          <w:rFonts w:ascii="Book Antiqua" w:eastAsia="等线" w:hAnsi="Book Antiqua" w:cs="Times New Roman"/>
          <w:b/>
          <w:kern w:val="2"/>
          <w:sz w:val="24"/>
          <w:szCs w:val="24"/>
          <w:lang w:eastAsia="zh-CN"/>
        </w:rPr>
        <w:t>Ghasemi</w:t>
      </w:r>
      <w:proofErr w:type="spellEnd"/>
      <w:r w:rsidRPr="00C819C4">
        <w:rPr>
          <w:rFonts w:ascii="Book Antiqua" w:eastAsia="等线" w:hAnsi="Book Antiqua" w:cs="Times New Roman"/>
          <w:b/>
          <w:kern w:val="2"/>
          <w:sz w:val="24"/>
          <w:szCs w:val="24"/>
          <w:lang w:eastAsia="zh-CN"/>
        </w:rPr>
        <w:t xml:space="preserve"> A</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Ghashghai</w:t>
      </w:r>
      <w:proofErr w:type="spellEnd"/>
      <w:r w:rsidRPr="00C819C4">
        <w:rPr>
          <w:rFonts w:ascii="Book Antiqua" w:eastAsia="等线" w:hAnsi="Book Antiqua" w:cs="Times New Roman"/>
          <w:kern w:val="2"/>
          <w:sz w:val="24"/>
          <w:szCs w:val="24"/>
          <w:lang w:eastAsia="zh-CN"/>
        </w:rPr>
        <w:t xml:space="preserve"> Z, </w:t>
      </w:r>
      <w:proofErr w:type="spellStart"/>
      <w:r w:rsidRPr="00C819C4">
        <w:rPr>
          <w:rFonts w:ascii="Book Antiqua" w:eastAsia="等线" w:hAnsi="Book Antiqua" w:cs="Times New Roman"/>
          <w:kern w:val="2"/>
          <w:sz w:val="24"/>
          <w:szCs w:val="24"/>
          <w:lang w:eastAsia="zh-CN"/>
        </w:rPr>
        <w:t>Akbari</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Yazdani-Charati</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Salehifar</w:t>
      </w:r>
      <w:proofErr w:type="spellEnd"/>
      <w:r w:rsidRPr="00C819C4">
        <w:rPr>
          <w:rFonts w:ascii="Book Antiqua" w:eastAsia="等线" w:hAnsi="Book Antiqua" w:cs="Times New Roman"/>
          <w:kern w:val="2"/>
          <w:sz w:val="24"/>
          <w:szCs w:val="24"/>
          <w:lang w:eastAsia="zh-CN"/>
        </w:rPr>
        <w:t xml:space="preserve"> E, </w:t>
      </w:r>
      <w:proofErr w:type="spellStart"/>
      <w:r w:rsidRPr="00C819C4">
        <w:rPr>
          <w:rFonts w:ascii="Book Antiqua" w:eastAsia="等线" w:hAnsi="Book Antiqua" w:cs="Times New Roman"/>
          <w:kern w:val="2"/>
          <w:sz w:val="24"/>
          <w:szCs w:val="24"/>
          <w:lang w:eastAsia="zh-CN"/>
        </w:rPr>
        <w:t>Hosseinimehr</w:t>
      </w:r>
      <w:proofErr w:type="spellEnd"/>
      <w:r w:rsidRPr="00C819C4">
        <w:rPr>
          <w:rFonts w:ascii="Book Antiqua" w:eastAsia="等线" w:hAnsi="Book Antiqua" w:cs="Times New Roman"/>
          <w:kern w:val="2"/>
          <w:sz w:val="24"/>
          <w:szCs w:val="24"/>
          <w:lang w:eastAsia="zh-CN"/>
        </w:rPr>
        <w:t xml:space="preserve"> SJ. Topical atorvastatin 1% for prevention of skin toxicity in patients receiving radiation therapy for breast cancer: a randomized, double-blind, placebo-controlled trial. </w:t>
      </w:r>
      <w:proofErr w:type="spellStart"/>
      <w:r w:rsidRPr="00C819C4">
        <w:rPr>
          <w:rFonts w:ascii="Book Antiqua" w:eastAsia="等线" w:hAnsi="Book Antiqua" w:cs="Times New Roman"/>
          <w:i/>
          <w:kern w:val="2"/>
          <w:sz w:val="24"/>
          <w:szCs w:val="24"/>
          <w:lang w:eastAsia="zh-CN"/>
        </w:rPr>
        <w:t>Eur</w:t>
      </w:r>
      <w:proofErr w:type="spellEnd"/>
      <w:r w:rsidRPr="00C819C4">
        <w:rPr>
          <w:rFonts w:ascii="Book Antiqua" w:eastAsia="等线" w:hAnsi="Book Antiqua" w:cs="Times New Roman"/>
          <w:i/>
          <w:kern w:val="2"/>
          <w:sz w:val="24"/>
          <w:szCs w:val="24"/>
          <w:lang w:eastAsia="zh-CN"/>
        </w:rPr>
        <w:t xml:space="preserve"> J </w:t>
      </w:r>
      <w:proofErr w:type="spellStart"/>
      <w:r w:rsidRPr="00C819C4">
        <w:rPr>
          <w:rFonts w:ascii="Book Antiqua" w:eastAsia="等线" w:hAnsi="Book Antiqua" w:cs="Times New Roman"/>
          <w:i/>
          <w:kern w:val="2"/>
          <w:sz w:val="24"/>
          <w:szCs w:val="24"/>
          <w:lang w:eastAsia="zh-CN"/>
        </w:rPr>
        <w:t>Clin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75</w:t>
      </w:r>
      <w:r w:rsidRPr="00C819C4">
        <w:rPr>
          <w:rFonts w:ascii="Book Antiqua" w:eastAsia="等线" w:hAnsi="Book Antiqua" w:cs="Times New Roman"/>
          <w:kern w:val="2"/>
          <w:sz w:val="24"/>
          <w:szCs w:val="24"/>
          <w:lang w:eastAsia="zh-CN"/>
        </w:rPr>
        <w:t>: 171-178 [PMID: 30291370 DOI: 10.1007/s00228-018-2570-x]</w:t>
      </w:r>
    </w:p>
    <w:p w14:paraId="6C7C0DB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84 </w:t>
      </w:r>
      <w:proofErr w:type="spellStart"/>
      <w:r w:rsidRPr="00C819C4">
        <w:rPr>
          <w:rFonts w:ascii="Book Antiqua" w:eastAsia="等线" w:hAnsi="Book Antiqua" w:cs="Times New Roman"/>
          <w:b/>
          <w:kern w:val="2"/>
          <w:sz w:val="24"/>
          <w:szCs w:val="24"/>
          <w:lang w:eastAsia="zh-CN"/>
        </w:rPr>
        <w:t>Ananthakrishnan</w:t>
      </w:r>
      <w:proofErr w:type="spellEnd"/>
      <w:r w:rsidRPr="00C819C4">
        <w:rPr>
          <w:rFonts w:ascii="Book Antiqua" w:eastAsia="等线" w:hAnsi="Book Antiqua" w:cs="Times New Roman"/>
          <w:b/>
          <w:kern w:val="2"/>
          <w:sz w:val="24"/>
          <w:szCs w:val="24"/>
          <w:lang w:eastAsia="zh-CN"/>
        </w:rPr>
        <w:t xml:space="preserve"> AN</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Cagan</w:t>
      </w:r>
      <w:proofErr w:type="spellEnd"/>
      <w:r w:rsidRPr="00C819C4">
        <w:rPr>
          <w:rFonts w:ascii="Book Antiqua" w:eastAsia="等线" w:hAnsi="Book Antiqua" w:cs="Times New Roman"/>
          <w:kern w:val="2"/>
          <w:sz w:val="24"/>
          <w:szCs w:val="24"/>
          <w:lang w:eastAsia="zh-CN"/>
        </w:rPr>
        <w:t xml:space="preserve"> A, Cai T, Gainer VS, Shaw SY, Churchill S, Karlson </w:t>
      </w:r>
      <w:r w:rsidRPr="00C819C4">
        <w:rPr>
          <w:rFonts w:ascii="Book Antiqua" w:eastAsia="等线" w:hAnsi="Book Antiqua" w:cs="Times New Roman"/>
          <w:kern w:val="2"/>
          <w:sz w:val="24"/>
          <w:szCs w:val="24"/>
          <w:lang w:eastAsia="zh-CN"/>
        </w:rPr>
        <w:lastRenderedPageBreak/>
        <w:t xml:space="preserve">EW, Murphy SN, Liao KP, </w:t>
      </w:r>
      <w:proofErr w:type="spellStart"/>
      <w:r w:rsidRPr="00C819C4">
        <w:rPr>
          <w:rFonts w:ascii="Book Antiqua" w:eastAsia="等线" w:hAnsi="Book Antiqua" w:cs="Times New Roman"/>
          <w:kern w:val="2"/>
          <w:sz w:val="24"/>
          <w:szCs w:val="24"/>
          <w:lang w:eastAsia="zh-CN"/>
        </w:rPr>
        <w:t>Kohane</w:t>
      </w:r>
      <w:proofErr w:type="spellEnd"/>
      <w:r w:rsidRPr="00C819C4">
        <w:rPr>
          <w:rFonts w:ascii="Book Antiqua" w:eastAsia="等线" w:hAnsi="Book Antiqua" w:cs="Times New Roman"/>
          <w:kern w:val="2"/>
          <w:sz w:val="24"/>
          <w:szCs w:val="24"/>
          <w:lang w:eastAsia="zh-CN"/>
        </w:rPr>
        <w:t xml:space="preserve"> I. Statin Use Is Associated With Reduced Risk of Colorectal Cancer in Patients With Inflammatory Bowel Diseases. </w:t>
      </w:r>
      <w:proofErr w:type="spellStart"/>
      <w:r w:rsidRPr="00C819C4">
        <w:rPr>
          <w:rFonts w:ascii="Book Antiqua" w:eastAsia="等线" w:hAnsi="Book Antiqua" w:cs="Times New Roman"/>
          <w:i/>
          <w:kern w:val="2"/>
          <w:sz w:val="24"/>
          <w:szCs w:val="24"/>
          <w:lang w:eastAsia="zh-CN"/>
        </w:rPr>
        <w:t>Clin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Gastroenterol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Hepatol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14</w:t>
      </w:r>
      <w:r w:rsidRPr="00C819C4">
        <w:rPr>
          <w:rFonts w:ascii="Book Antiqua" w:eastAsia="等线" w:hAnsi="Book Antiqua" w:cs="Times New Roman"/>
          <w:kern w:val="2"/>
          <w:sz w:val="24"/>
          <w:szCs w:val="24"/>
          <w:lang w:eastAsia="zh-CN"/>
        </w:rPr>
        <w:t>: 973-979 [PMID: 26905907 DOI: 10.1016/j.cgh.2016.02.017]</w:t>
      </w:r>
    </w:p>
    <w:p w14:paraId="6E26979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85 </w:t>
      </w:r>
      <w:r w:rsidRPr="00C819C4">
        <w:rPr>
          <w:rFonts w:ascii="Book Antiqua" w:eastAsia="等线" w:hAnsi="Book Antiqua" w:cs="Times New Roman"/>
          <w:b/>
          <w:kern w:val="2"/>
          <w:sz w:val="24"/>
          <w:szCs w:val="24"/>
          <w:lang w:eastAsia="zh-CN"/>
        </w:rPr>
        <w:t>Cardwell CR</w:t>
      </w:r>
      <w:r w:rsidRPr="00C819C4">
        <w:rPr>
          <w:rFonts w:ascii="Book Antiqua" w:eastAsia="等线" w:hAnsi="Book Antiqua" w:cs="Times New Roman"/>
          <w:kern w:val="2"/>
          <w:sz w:val="24"/>
          <w:szCs w:val="24"/>
          <w:lang w:eastAsia="zh-CN"/>
        </w:rPr>
        <w:t>, Hicks BM, Hughes C, Murray LJ.</w:t>
      </w:r>
      <w:proofErr w:type="gramEnd"/>
      <w:r w:rsidRPr="00C819C4">
        <w:rPr>
          <w:rFonts w:ascii="Book Antiqua" w:eastAsia="等线" w:hAnsi="Book Antiqua" w:cs="Times New Roman"/>
          <w:kern w:val="2"/>
          <w:sz w:val="24"/>
          <w:szCs w:val="24"/>
          <w:lang w:eastAsia="zh-CN"/>
        </w:rPr>
        <w:t xml:space="preserve"> Statin use after colorectal cancer diagnosis and survival: a population-based cohort study. </w:t>
      </w:r>
      <w:r w:rsidRPr="00C819C4">
        <w:rPr>
          <w:rFonts w:ascii="Book Antiqua" w:eastAsia="等线" w:hAnsi="Book Antiqua" w:cs="Times New Roman"/>
          <w:i/>
          <w:kern w:val="2"/>
          <w:sz w:val="24"/>
          <w:szCs w:val="24"/>
          <w:lang w:eastAsia="zh-CN"/>
        </w:rPr>
        <w:t>J Clin Oncol</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32</w:t>
      </w:r>
      <w:r w:rsidRPr="00C819C4">
        <w:rPr>
          <w:rFonts w:ascii="Book Antiqua" w:eastAsia="等线" w:hAnsi="Book Antiqua" w:cs="Times New Roman"/>
          <w:kern w:val="2"/>
          <w:sz w:val="24"/>
          <w:szCs w:val="24"/>
          <w:lang w:eastAsia="zh-CN"/>
        </w:rPr>
        <w:t>: 3177-3183 [PMID: 25092779 DOI: 10.1200/JCO.2013.54.4569]</w:t>
      </w:r>
    </w:p>
    <w:p w14:paraId="59937186"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86 </w:t>
      </w:r>
      <w:r w:rsidRPr="00C819C4">
        <w:rPr>
          <w:rFonts w:ascii="Book Antiqua" w:eastAsia="等线" w:hAnsi="Book Antiqua" w:cs="Times New Roman"/>
          <w:b/>
          <w:kern w:val="2"/>
          <w:sz w:val="24"/>
          <w:szCs w:val="24"/>
          <w:lang w:eastAsia="zh-CN"/>
        </w:rPr>
        <w:t>Tyagi P</w:t>
      </w:r>
      <w:r w:rsidRPr="00C819C4">
        <w:rPr>
          <w:rFonts w:ascii="Book Antiqua" w:eastAsia="等线" w:hAnsi="Book Antiqua" w:cs="Times New Roman"/>
          <w:kern w:val="2"/>
          <w:sz w:val="24"/>
          <w:szCs w:val="24"/>
          <w:lang w:eastAsia="zh-CN"/>
        </w:rPr>
        <w:t>. Current data with HMG-CoA reductase inhibitors (statins) for colorectal cancer prevention.</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Clin Colorectal Cancer</w:t>
      </w:r>
      <w:r w:rsidRPr="00C819C4">
        <w:rPr>
          <w:rFonts w:ascii="Book Antiqua" w:eastAsia="等线" w:hAnsi="Book Antiqua" w:cs="Times New Roman"/>
          <w:kern w:val="2"/>
          <w:sz w:val="24"/>
          <w:szCs w:val="24"/>
          <w:lang w:eastAsia="zh-CN"/>
        </w:rPr>
        <w:t xml:space="preserve"> 2005; </w:t>
      </w:r>
      <w:r w:rsidRPr="00C819C4">
        <w:rPr>
          <w:rFonts w:ascii="Book Antiqua" w:eastAsia="等线" w:hAnsi="Book Antiqua" w:cs="Times New Roman"/>
          <w:b/>
          <w:kern w:val="2"/>
          <w:sz w:val="24"/>
          <w:szCs w:val="24"/>
          <w:lang w:eastAsia="zh-CN"/>
        </w:rPr>
        <w:t>5</w:t>
      </w:r>
      <w:r w:rsidRPr="00C819C4">
        <w:rPr>
          <w:rFonts w:ascii="Book Antiqua" w:eastAsia="等线" w:hAnsi="Book Antiqua" w:cs="Times New Roman"/>
          <w:kern w:val="2"/>
          <w:sz w:val="24"/>
          <w:szCs w:val="24"/>
          <w:lang w:eastAsia="zh-CN"/>
        </w:rPr>
        <w:t>: 245-246 [PMID: 16356301 DOI: 10.1016/S1533-0028(11)70190-6]</w:t>
      </w:r>
    </w:p>
    <w:p w14:paraId="0876F58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87 </w:t>
      </w:r>
      <w:r w:rsidRPr="00C819C4">
        <w:rPr>
          <w:rFonts w:ascii="Book Antiqua" w:eastAsia="等线" w:hAnsi="Book Antiqua" w:cs="Times New Roman"/>
          <w:b/>
          <w:kern w:val="2"/>
          <w:sz w:val="24"/>
          <w:szCs w:val="24"/>
          <w:lang w:eastAsia="zh-CN"/>
        </w:rPr>
        <w:t>Lee JW</w:t>
      </w:r>
      <w:r w:rsidRPr="00C819C4">
        <w:rPr>
          <w:rFonts w:ascii="Book Antiqua" w:eastAsia="等线" w:hAnsi="Book Antiqua" w:cs="Times New Roman"/>
          <w:kern w:val="2"/>
          <w:sz w:val="24"/>
          <w:szCs w:val="24"/>
          <w:lang w:eastAsia="zh-CN"/>
        </w:rPr>
        <w:t xml:space="preserve">, You NY, Kim Y, Kim Y, Kim J, Kang HT. Statin use and site-specific risk of colorectal cancer in individuals with hypercholesterolemia from the National Health Insurance Service-National Health Screening Cohort (NHIS-HEALS). </w:t>
      </w:r>
      <w:proofErr w:type="spellStart"/>
      <w:r w:rsidRPr="00C819C4">
        <w:rPr>
          <w:rFonts w:ascii="Book Antiqua" w:eastAsia="等线" w:hAnsi="Book Antiqua" w:cs="Times New Roman"/>
          <w:i/>
          <w:kern w:val="2"/>
          <w:sz w:val="24"/>
          <w:szCs w:val="24"/>
          <w:lang w:eastAsia="zh-CN"/>
        </w:rPr>
        <w:t>Nutr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Metab</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Cardiovasc</w:t>
      </w:r>
      <w:proofErr w:type="spellEnd"/>
      <w:r w:rsidRPr="00C819C4">
        <w:rPr>
          <w:rFonts w:ascii="Book Antiqua" w:eastAsia="等线" w:hAnsi="Book Antiqua" w:cs="Times New Roman"/>
          <w:i/>
          <w:kern w:val="2"/>
          <w:sz w:val="24"/>
          <w:szCs w:val="24"/>
          <w:lang w:eastAsia="zh-CN"/>
        </w:rPr>
        <w:t xml:space="preserve"> Dis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29</w:t>
      </w:r>
      <w:r w:rsidRPr="00C819C4">
        <w:rPr>
          <w:rFonts w:ascii="Book Antiqua" w:eastAsia="等线" w:hAnsi="Book Antiqua" w:cs="Times New Roman"/>
          <w:kern w:val="2"/>
          <w:sz w:val="24"/>
          <w:szCs w:val="24"/>
          <w:lang w:eastAsia="zh-CN"/>
        </w:rPr>
        <w:t>: 701-709 [PMID: 31133496 DOI: 10.1016/j.numecd.2019.04.002]</w:t>
      </w:r>
    </w:p>
    <w:p w14:paraId="56B5F955"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88 </w:t>
      </w:r>
      <w:r w:rsidRPr="00C819C4">
        <w:rPr>
          <w:rFonts w:ascii="Book Antiqua" w:eastAsia="等线" w:hAnsi="Book Antiqua" w:cs="Times New Roman"/>
          <w:b/>
          <w:kern w:val="2"/>
          <w:sz w:val="24"/>
          <w:szCs w:val="24"/>
          <w:lang w:eastAsia="zh-CN"/>
        </w:rPr>
        <w:t>Jung YS</w:t>
      </w:r>
      <w:r w:rsidRPr="00C819C4">
        <w:rPr>
          <w:rFonts w:ascii="Book Antiqua" w:eastAsia="等线" w:hAnsi="Book Antiqua" w:cs="Times New Roman"/>
          <w:kern w:val="2"/>
          <w:sz w:val="24"/>
          <w:szCs w:val="24"/>
          <w:lang w:eastAsia="zh-CN"/>
        </w:rPr>
        <w:t xml:space="preserve">, Park CH, </w:t>
      </w:r>
      <w:proofErr w:type="spellStart"/>
      <w:r w:rsidRPr="00C819C4">
        <w:rPr>
          <w:rFonts w:ascii="Book Antiqua" w:eastAsia="等线" w:hAnsi="Book Antiqua" w:cs="Times New Roman"/>
          <w:kern w:val="2"/>
          <w:sz w:val="24"/>
          <w:szCs w:val="24"/>
          <w:lang w:eastAsia="zh-CN"/>
        </w:rPr>
        <w:t>Eun</w:t>
      </w:r>
      <w:proofErr w:type="spellEnd"/>
      <w:r w:rsidRPr="00C819C4">
        <w:rPr>
          <w:rFonts w:ascii="Book Antiqua" w:eastAsia="等线" w:hAnsi="Book Antiqua" w:cs="Times New Roman"/>
          <w:kern w:val="2"/>
          <w:sz w:val="24"/>
          <w:szCs w:val="24"/>
          <w:lang w:eastAsia="zh-CN"/>
        </w:rPr>
        <w:t xml:space="preserve"> CS, Park DI, Han DS.</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Statin use and the risk of colorectal adenoma: A meta-analysis.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J </w:t>
      </w:r>
      <w:proofErr w:type="spellStart"/>
      <w:r w:rsidRPr="00C819C4">
        <w:rPr>
          <w:rFonts w:ascii="Book Antiqua" w:eastAsia="等线" w:hAnsi="Book Antiqua" w:cs="Times New Roman"/>
          <w:i/>
          <w:kern w:val="2"/>
          <w:sz w:val="24"/>
          <w:szCs w:val="24"/>
          <w:lang w:eastAsia="zh-CN"/>
        </w:rPr>
        <w:t>Gastroenterol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Hepatol</w:t>
      </w:r>
      <w:proofErr w:type="spellEnd"/>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31</w:t>
      </w:r>
      <w:r w:rsidRPr="00C819C4">
        <w:rPr>
          <w:rFonts w:ascii="Book Antiqua" w:eastAsia="等线" w:hAnsi="Book Antiqua" w:cs="Times New Roman"/>
          <w:kern w:val="2"/>
          <w:sz w:val="24"/>
          <w:szCs w:val="24"/>
          <w:lang w:eastAsia="zh-CN"/>
        </w:rPr>
        <w:t>: 1823-1830 [PMID: 27043957 DOI: 10.1111/jgh.13393]</w:t>
      </w:r>
    </w:p>
    <w:p w14:paraId="1E2B220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89 </w:t>
      </w:r>
      <w:r w:rsidRPr="00C819C4">
        <w:rPr>
          <w:rFonts w:ascii="Book Antiqua" w:eastAsia="等线" w:hAnsi="Book Antiqua" w:cs="Times New Roman"/>
          <w:b/>
          <w:kern w:val="2"/>
          <w:sz w:val="24"/>
          <w:szCs w:val="24"/>
          <w:lang w:eastAsia="zh-CN"/>
        </w:rPr>
        <w:t>Ling Y</w:t>
      </w:r>
      <w:r w:rsidRPr="00C819C4">
        <w:rPr>
          <w:rFonts w:ascii="Book Antiqua" w:eastAsia="等线" w:hAnsi="Book Antiqua" w:cs="Times New Roman"/>
          <w:kern w:val="2"/>
          <w:sz w:val="24"/>
          <w:szCs w:val="24"/>
          <w:lang w:eastAsia="zh-CN"/>
        </w:rPr>
        <w:t xml:space="preserve">, Yang L, Huang H, Hu X, Zhao C, Huang H, Ying Y. Prognostic Significance of Statin Use in Colorectal Cancer: A Systematic Review and Meta-Analysis. </w:t>
      </w:r>
      <w:r w:rsidRPr="00C819C4">
        <w:rPr>
          <w:rFonts w:ascii="Book Antiqua" w:eastAsia="等线" w:hAnsi="Book Antiqua" w:cs="Times New Roman"/>
          <w:i/>
          <w:kern w:val="2"/>
          <w:sz w:val="24"/>
          <w:szCs w:val="24"/>
          <w:lang w:eastAsia="zh-CN"/>
        </w:rPr>
        <w:t>Medicine (Baltimore)</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94</w:t>
      </w:r>
      <w:r w:rsidRPr="00C819C4">
        <w:rPr>
          <w:rFonts w:ascii="Book Antiqua" w:eastAsia="等线" w:hAnsi="Book Antiqua" w:cs="Times New Roman"/>
          <w:kern w:val="2"/>
          <w:sz w:val="24"/>
          <w:szCs w:val="24"/>
          <w:lang w:eastAsia="zh-CN"/>
        </w:rPr>
        <w:t>: e908 [PMID: 26107680 DOI: 10.1097/MD.0000000000000908]</w:t>
      </w:r>
    </w:p>
    <w:p w14:paraId="77C5FCF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90 </w:t>
      </w:r>
      <w:r w:rsidRPr="00C819C4">
        <w:rPr>
          <w:rFonts w:ascii="Book Antiqua" w:eastAsia="等线" w:hAnsi="Book Antiqua" w:cs="Times New Roman"/>
          <w:b/>
          <w:kern w:val="2"/>
          <w:sz w:val="24"/>
          <w:szCs w:val="24"/>
          <w:lang w:eastAsia="zh-CN"/>
        </w:rPr>
        <w:t>Lim SH</w:t>
      </w:r>
      <w:r w:rsidRPr="00C819C4">
        <w:rPr>
          <w:rFonts w:ascii="Book Antiqua" w:eastAsia="等线" w:hAnsi="Book Antiqua" w:cs="Times New Roman"/>
          <w:kern w:val="2"/>
          <w:sz w:val="24"/>
          <w:szCs w:val="24"/>
          <w:lang w:eastAsia="zh-CN"/>
        </w:rPr>
        <w:t xml:space="preserve">, Kim TW, Hong YS, Han SW, Lee KH, Kang HJ, Hwang IG, Lee JY, Kim HS, Kim ST, Lee J, Park JO, Park SH, Park YS, Lim HY, Jung SH, Kang WK. </w:t>
      </w:r>
      <w:proofErr w:type="gramStart"/>
      <w:r w:rsidRPr="00C819C4">
        <w:rPr>
          <w:rFonts w:ascii="Book Antiqua" w:eastAsia="等线" w:hAnsi="Book Antiqua" w:cs="Times New Roman"/>
          <w:kern w:val="2"/>
          <w:sz w:val="24"/>
          <w:szCs w:val="24"/>
          <w:lang w:eastAsia="zh-CN"/>
        </w:rPr>
        <w:t xml:space="preserve">A </w:t>
      </w:r>
      <w:proofErr w:type="spellStart"/>
      <w:r w:rsidRPr="00C819C4">
        <w:rPr>
          <w:rFonts w:ascii="Book Antiqua" w:eastAsia="等线" w:hAnsi="Book Antiqua" w:cs="Times New Roman"/>
          <w:kern w:val="2"/>
          <w:sz w:val="24"/>
          <w:szCs w:val="24"/>
          <w:lang w:eastAsia="zh-CN"/>
        </w:rPr>
        <w:t>randomised</w:t>
      </w:r>
      <w:proofErr w:type="spellEnd"/>
      <w:r w:rsidRPr="00C819C4">
        <w:rPr>
          <w:rFonts w:ascii="Book Antiqua" w:eastAsia="等线" w:hAnsi="Book Antiqua" w:cs="Times New Roman"/>
          <w:kern w:val="2"/>
          <w:sz w:val="24"/>
          <w:szCs w:val="24"/>
          <w:lang w:eastAsia="zh-CN"/>
        </w:rPr>
        <w:t>, double-blind, placebo-controlled multi-</w:t>
      </w:r>
      <w:proofErr w:type="spellStart"/>
      <w:r w:rsidRPr="00C819C4">
        <w:rPr>
          <w:rFonts w:ascii="Book Antiqua" w:eastAsia="等线" w:hAnsi="Book Antiqua" w:cs="Times New Roman"/>
          <w:kern w:val="2"/>
          <w:sz w:val="24"/>
          <w:szCs w:val="24"/>
          <w:lang w:eastAsia="zh-CN"/>
        </w:rPr>
        <w:t>centre</w:t>
      </w:r>
      <w:proofErr w:type="spellEnd"/>
      <w:r w:rsidRPr="00C819C4">
        <w:rPr>
          <w:rFonts w:ascii="Book Antiqua" w:eastAsia="等线" w:hAnsi="Book Antiqua" w:cs="Times New Roman"/>
          <w:kern w:val="2"/>
          <w:sz w:val="24"/>
          <w:szCs w:val="24"/>
          <w:lang w:eastAsia="zh-CN"/>
        </w:rPr>
        <w:t xml:space="preserve"> phase III trial of XELIRI/FOLFIRI plus simvastatin for patients with metastatic colorectal cancer.</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Br J Cancer</w:t>
      </w:r>
      <w:r w:rsidRPr="00C819C4">
        <w:rPr>
          <w:rFonts w:ascii="Book Antiqua" w:eastAsia="等线" w:hAnsi="Book Antiqua" w:cs="Times New Roman"/>
          <w:kern w:val="2"/>
          <w:sz w:val="24"/>
          <w:szCs w:val="24"/>
          <w:lang w:eastAsia="zh-CN"/>
        </w:rPr>
        <w:t xml:space="preserve"> 2015; </w:t>
      </w:r>
      <w:r w:rsidRPr="00C819C4">
        <w:rPr>
          <w:rFonts w:ascii="Book Antiqua" w:eastAsia="等线" w:hAnsi="Book Antiqua" w:cs="Times New Roman"/>
          <w:b/>
          <w:kern w:val="2"/>
          <w:sz w:val="24"/>
          <w:szCs w:val="24"/>
          <w:lang w:eastAsia="zh-CN"/>
        </w:rPr>
        <w:t>113</w:t>
      </w:r>
      <w:r w:rsidRPr="00C819C4">
        <w:rPr>
          <w:rFonts w:ascii="Book Antiqua" w:eastAsia="等线" w:hAnsi="Book Antiqua" w:cs="Times New Roman"/>
          <w:kern w:val="2"/>
          <w:sz w:val="24"/>
          <w:szCs w:val="24"/>
          <w:lang w:eastAsia="zh-CN"/>
        </w:rPr>
        <w:t>: 1421-1426 [PMID: 26505681 DOI: 10.1038/bjc.2015.371]</w:t>
      </w:r>
    </w:p>
    <w:p w14:paraId="0186DBC4"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91 </w:t>
      </w:r>
      <w:proofErr w:type="spellStart"/>
      <w:r w:rsidRPr="00C819C4">
        <w:rPr>
          <w:rFonts w:ascii="Book Antiqua" w:eastAsia="等线" w:hAnsi="Book Antiqua" w:cs="Times New Roman"/>
          <w:b/>
          <w:kern w:val="2"/>
          <w:sz w:val="24"/>
          <w:szCs w:val="24"/>
          <w:lang w:eastAsia="zh-CN"/>
        </w:rPr>
        <w:t>Morice</w:t>
      </w:r>
      <w:proofErr w:type="spellEnd"/>
      <w:r w:rsidRPr="00C819C4">
        <w:rPr>
          <w:rFonts w:ascii="Book Antiqua" w:eastAsia="等线" w:hAnsi="Book Antiqua" w:cs="Times New Roman"/>
          <w:b/>
          <w:kern w:val="2"/>
          <w:sz w:val="24"/>
          <w:szCs w:val="24"/>
          <w:lang w:eastAsia="zh-CN"/>
        </w:rPr>
        <w:t xml:space="preserve"> P</w:t>
      </w:r>
      <w:r w:rsidRPr="00C819C4">
        <w:rPr>
          <w:rFonts w:ascii="Book Antiqua" w:eastAsia="等线" w:hAnsi="Book Antiqua" w:cs="Times New Roman"/>
          <w:kern w:val="2"/>
          <w:sz w:val="24"/>
          <w:szCs w:val="24"/>
          <w:lang w:eastAsia="zh-CN"/>
        </w:rPr>
        <w:t xml:space="preserve">, Leary A, </w:t>
      </w:r>
      <w:proofErr w:type="spellStart"/>
      <w:r w:rsidRPr="00C819C4">
        <w:rPr>
          <w:rFonts w:ascii="Book Antiqua" w:eastAsia="等线" w:hAnsi="Book Antiqua" w:cs="Times New Roman"/>
          <w:kern w:val="2"/>
          <w:sz w:val="24"/>
          <w:szCs w:val="24"/>
          <w:lang w:eastAsia="zh-CN"/>
        </w:rPr>
        <w:t>Creutzberg</w:t>
      </w:r>
      <w:proofErr w:type="spellEnd"/>
      <w:r w:rsidRPr="00C819C4">
        <w:rPr>
          <w:rFonts w:ascii="Book Antiqua" w:eastAsia="等线" w:hAnsi="Book Antiqua" w:cs="Times New Roman"/>
          <w:kern w:val="2"/>
          <w:sz w:val="24"/>
          <w:szCs w:val="24"/>
          <w:lang w:eastAsia="zh-CN"/>
        </w:rPr>
        <w:t xml:space="preserve"> C, Abu-</w:t>
      </w:r>
      <w:proofErr w:type="spellStart"/>
      <w:r w:rsidRPr="00C819C4">
        <w:rPr>
          <w:rFonts w:ascii="Book Antiqua" w:eastAsia="等线" w:hAnsi="Book Antiqua" w:cs="Times New Roman"/>
          <w:kern w:val="2"/>
          <w:sz w:val="24"/>
          <w:szCs w:val="24"/>
          <w:lang w:eastAsia="zh-CN"/>
        </w:rPr>
        <w:t>Rustum</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Darai</w:t>
      </w:r>
      <w:proofErr w:type="spellEnd"/>
      <w:r w:rsidRPr="00C819C4">
        <w:rPr>
          <w:rFonts w:ascii="Book Antiqua" w:eastAsia="等线" w:hAnsi="Book Antiqua" w:cs="Times New Roman"/>
          <w:kern w:val="2"/>
          <w:sz w:val="24"/>
          <w:szCs w:val="24"/>
          <w:lang w:eastAsia="zh-CN"/>
        </w:rPr>
        <w:t xml:space="preserve"> E. Endometrial cancer. </w:t>
      </w:r>
      <w:r w:rsidRPr="00C819C4">
        <w:rPr>
          <w:rFonts w:ascii="Book Antiqua" w:eastAsia="等线" w:hAnsi="Book Antiqua" w:cs="Times New Roman"/>
          <w:i/>
          <w:kern w:val="2"/>
          <w:sz w:val="24"/>
          <w:szCs w:val="24"/>
          <w:lang w:eastAsia="zh-CN"/>
        </w:rPr>
        <w:t>Lancet</w:t>
      </w:r>
      <w:r w:rsidRPr="00C819C4">
        <w:rPr>
          <w:rFonts w:ascii="Book Antiqua" w:eastAsia="等线" w:hAnsi="Book Antiqua" w:cs="Times New Roman"/>
          <w:kern w:val="2"/>
          <w:sz w:val="24"/>
          <w:szCs w:val="24"/>
          <w:lang w:eastAsia="zh-CN"/>
        </w:rPr>
        <w:t xml:space="preserve"> 2016; </w:t>
      </w:r>
      <w:r w:rsidRPr="00C819C4">
        <w:rPr>
          <w:rFonts w:ascii="Book Antiqua" w:eastAsia="等线" w:hAnsi="Book Antiqua" w:cs="Times New Roman"/>
          <w:b/>
          <w:kern w:val="2"/>
          <w:sz w:val="24"/>
          <w:szCs w:val="24"/>
          <w:lang w:eastAsia="zh-CN"/>
        </w:rPr>
        <w:t>387</w:t>
      </w:r>
      <w:r w:rsidRPr="00C819C4">
        <w:rPr>
          <w:rFonts w:ascii="Book Antiqua" w:eastAsia="等线" w:hAnsi="Book Antiqua" w:cs="Times New Roman"/>
          <w:kern w:val="2"/>
          <w:sz w:val="24"/>
          <w:szCs w:val="24"/>
          <w:lang w:eastAsia="zh-CN"/>
        </w:rPr>
        <w:t>: 1094-1108 [PMID: 26354523 DOI: 10.1016/S0140-6736(15)00130-0]</w:t>
      </w:r>
    </w:p>
    <w:p w14:paraId="2DA992B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92 </w:t>
      </w:r>
      <w:proofErr w:type="spellStart"/>
      <w:r w:rsidRPr="00C819C4">
        <w:rPr>
          <w:rFonts w:ascii="Book Antiqua" w:eastAsia="等线" w:hAnsi="Book Antiqua" w:cs="Times New Roman"/>
          <w:b/>
          <w:kern w:val="2"/>
          <w:sz w:val="24"/>
          <w:szCs w:val="24"/>
          <w:lang w:eastAsia="zh-CN"/>
        </w:rPr>
        <w:t>Budiana</w:t>
      </w:r>
      <w:proofErr w:type="spellEnd"/>
      <w:r w:rsidRPr="00C819C4">
        <w:rPr>
          <w:rFonts w:ascii="Book Antiqua" w:eastAsia="等线" w:hAnsi="Book Antiqua" w:cs="Times New Roman"/>
          <w:b/>
          <w:kern w:val="2"/>
          <w:sz w:val="24"/>
          <w:szCs w:val="24"/>
          <w:lang w:eastAsia="zh-CN"/>
        </w:rPr>
        <w:t xml:space="preserve"> ING</w:t>
      </w:r>
      <w:r w:rsidRPr="00C819C4">
        <w:rPr>
          <w:rFonts w:ascii="Book Antiqua" w:eastAsia="等线" w:hAnsi="Book Antiqua" w:cs="Times New Roman"/>
          <w:kern w:val="2"/>
          <w:sz w:val="24"/>
          <w:szCs w:val="24"/>
          <w:lang w:eastAsia="zh-CN"/>
        </w:rPr>
        <w:t xml:space="preserve">, Angelina M, </w:t>
      </w:r>
      <w:proofErr w:type="spellStart"/>
      <w:r w:rsidRPr="00C819C4">
        <w:rPr>
          <w:rFonts w:ascii="Book Antiqua" w:eastAsia="等线" w:hAnsi="Book Antiqua" w:cs="Times New Roman"/>
          <w:kern w:val="2"/>
          <w:sz w:val="24"/>
          <w:szCs w:val="24"/>
          <w:lang w:eastAsia="zh-CN"/>
        </w:rPr>
        <w:t>Pemayun</w:t>
      </w:r>
      <w:proofErr w:type="spellEnd"/>
      <w:r w:rsidRPr="00C819C4">
        <w:rPr>
          <w:rFonts w:ascii="Book Antiqua" w:eastAsia="等线" w:hAnsi="Book Antiqua" w:cs="Times New Roman"/>
          <w:kern w:val="2"/>
          <w:sz w:val="24"/>
          <w:szCs w:val="24"/>
          <w:lang w:eastAsia="zh-CN"/>
        </w:rPr>
        <w:t xml:space="preserve"> TGA.</w:t>
      </w:r>
      <w:proofErr w:type="gramEnd"/>
      <w:r w:rsidRPr="00C819C4">
        <w:rPr>
          <w:rFonts w:ascii="Book Antiqua" w:eastAsia="等线" w:hAnsi="Book Antiqua" w:cs="Times New Roman"/>
          <w:kern w:val="2"/>
          <w:sz w:val="24"/>
          <w:szCs w:val="24"/>
          <w:lang w:eastAsia="zh-CN"/>
        </w:rPr>
        <w:t xml:space="preserve"> Ovarian cancer: Pathogenesis and current recommendations for prophylactic surgery </w:t>
      </w:r>
      <w:r w:rsidRPr="00C819C4">
        <w:rPr>
          <w:rFonts w:ascii="Book Antiqua" w:eastAsia="等线" w:hAnsi="Book Antiqua" w:cs="Times New Roman"/>
          <w:i/>
          <w:kern w:val="2"/>
          <w:sz w:val="24"/>
          <w:szCs w:val="24"/>
          <w:lang w:eastAsia="zh-CN"/>
        </w:rPr>
        <w:t xml:space="preserve">J Turk </w:t>
      </w:r>
      <w:proofErr w:type="spellStart"/>
      <w:r w:rsidRPr="00C819C4">
        <w:rPr>
          <w:rFonts w:ascii="Book Antiqua" w:eastAsia="等线" w:hAnsi="Book Antiqua" w:cs="Times New Roman"/>
          <w:i/>
          <w:kern w:val="2"/>
          <w:sz w:val="24"/>
          <w:szCs w:val="24"/>
          <w:lang w:eastAsia="zh-CN"/>
        </w:rPr>
        <w:t>Ger</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Assoc</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20</w:t>
      </w:r>
      <w:r w:rsidRPr="00C819C4">
        <w:rPr>
          <w:rFonts w:ascii="Book Antiqua" w:eastAsia="等线" w:hAnsi="Book Antiqua" w:cs="Times New Roman"/>
          <w:kern w:val="2"/>
          <w:sz w:val="24"/>
          <w:szCs w:val="24"/>
          <w:lang w:eastAsia="zh-CN"/>
        </w:rPr>
        <w:t>: 47-54 [PMID: 30362670 DOI: 10.4274/jtgga.galenos.2018.2018.0119]</w:t>
      </w:r>
    </w:p>
    <w:p w14:paraId="5D6D7BB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lastRenderedPageBreak/>
        <w:t xml:space="preserve">93 </w:t>
      </w:r>
      <w:r w:rsidRPr="00C819C4">
        <w:rPr>
          <w:rFonts w:ascii="Book Antiqua" w:eastAsia="等线" w:hAnsi="Book Antiqua" w:cs="Times New Roman"/>
          <w:b/>
          <w:kern w:val="2"/>
          <w:sz w:val="24"/>
          <w:szCs w:val="24"/>
          <w:lang w:eastAsia="zh-CN"/>
        </w:rPr>
        <w:t>Desai P</w:t>
      </w:r>
      <w:r w:rsidRPr="00C819C4">
        <w:rPr>
          <w:rFonts w:ascii="Book Antiqua" w:eastAsia="等线" w:hAnsi="Book Antiqua" w:cs="Times New Roman"/>
          <w:kern w:val="2"/>
          <w:sz w:val="24"/>
          <w:szCs w:val="24"/>
          <w:lang w:eastAsia="zh-CN"/>
        </w:rPr>
        <w:t xml:space="preserve">, Wallace R, Anderson ML, Howard BV, Ray RM, Wu C, Safford M, Martin LW, Rohan T, Manson JE, Simon MS. </w:t>
      </w:r>
      <w:proofErr w:type="gramStart"/>
      <w:r w:rsidRPr="00C819C4">
        <w:rPr>
          <w:rFonts w:ascii="Book Antiqua" w:eastAsia="等线" w:hAnsi="Book Antiqua" w:cs="Times New Roman"/>
          <w:kern w:val="2"/>
          <w:sz w:val="24"/>
          <w:szCs w:val="24"/>
          <w:lang w:eastAsia="zh-CN"/>
        </w:rPr>
        <w:t>An analysis of the association between statin use and risk of endometrial and ovarian cancers in the Women's Health Initiative.</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148</w:t>
      </w:r>
      <w:r w:rsidRPr="00C819C4">
        <w:rPr>
          <w:rFonts w:ascii="Book Antiqua" w:eastAsia="等线" w:hAnsi="Book Antiqua" w:cs="Times New Roman"/>
          <w:kern w:val="2"/>
          <w:sz w:val="24"/>
          <w:szCs w:val="24"/>
          <w:lang w:eastAsia="zh-CN"/>
        </w:rPr>
        <w:t>: 540-546 [PMID: 29422345 DOI: 10.1016/j.ygyno.2018.01.006]</w:t>
      </w:r>
    </w:p>
    <w:p w14:paraId="4C3145DC"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94 </w:t>
      </w:r>
      <w:r w:rsidRPr="00C819C4">
        <w:rPr>
          <w:rFonts w:ascii="Book Antiqua" w:eastAsia="等线" w:hAnsi="Book Antiqua" w:cs="Times New Roman"/>
          <w:b/>
          <w:kern w:val="2"/>
          <w:sz w:val="24"/>
          <w:szCs w:val="24"/>
          <w:lang w:eastAsia="zh-CN"/>
        </w:rPr>
        <w:t>Liu Y</w:t>
      </w:r>
      <w:r w:rsidRPr="00C819C4">
        <w:rPr>
          <w:rFonts w:ascii="Book Antiqua" w:eastAsia="等线" w:hAnsi="Book Antiqua" w:cs="Times New Roman"/>
          <w:kern w:val="2"/>
          <w:sz w:val="24"/>
          <w:szCs w:val="24"/>
          <w:lang w:eastAsia="zh-CN"/>
        </w:rPr>
        <w:t xml:space="preserve">, Qin A, Li T, Qin X, Li S. Effect of statin on risk of gynecologic cancers: a meta-analysis of observational studies and randomized controlled trials. </w:t>
      </w:r>
      <w:proofErr w:type="spellStart"/>
      <w:r w:rsidRPr="00C819C4">
        <w:rPr>
          <w:rFonts w:ascii="Book Antiqua" w:eastAsia="等线" w:hAnsi="Book Antiqua" w:cs="Times New Roman"/>
          <w:i/>
          <w:kern w:val="2"/>
          <w:sz w:val="24"/>
          <w:szCs w:val="24"/>
          <w:lang w:eastAsia="zh-CN"/>
        </w:rPr>
        <w:t>Gynecol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Oncol</w:t>
      </w:r>
      <w:proofErr w:type="spellEnd"/>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133</w:t>
      </w:r>
      <w:r w:rsidRPr="00C819C4">
        <w:rPr>
          <w:rFonts w:ascii="Book Antiqua" w:eastAsia="等线" w:hAnsi="Book Antiqua" w:cs="Times New Roman"/>
          <w:kern w:val="2"/>
          <w:sz w:val="24"/>
          <w:szCs w:val="24"/>
          <w:lang w:eastAsia="zh-CN"/>
        </w:rPr>
        <w:t>: 647-655 [PMID: 24736024 DOI: 10.1016/j.ygyno.2014.04.007]</w:t>
      </w:r>
    </w:p>
    <w:p w14:paraId="1951E7A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95 </w:t>
      </w:r>
      <w:r w:rsidRPr="00C819C4">
        <w:rPr>
          <w:rFonts w:ascii="Book Antiqua" w:eastAsia="等线" w:hAnsi="Book Antiqua" w:cs="Times New Roman"/>
          <w:b/>
          <w:kern w:val="2"/>
          <w:sz w:val="24"/>
          <w:szCs w:val="24"/>
          <w:lang w:eastAsia="zh-CN"/>
        </w:rPr>
        <w:t>Li X</w:t>
      </w:r>
      <w:r w:rsidRPr="00C819C4">
        <w:rPr>
          <w:rFonts w:ascii="Book Antiqua" w:eastAsia="等线" w:hAnsi="Book Antiqua" w:cs="Times New Roman"/>
          <w:kern w:val="2"/>
          <w:sz w:val="24"/>
          <w:szCs w:val="24"/>
          <w:lang w:eastAsia="zh-CN"/>
        </w:rPr>
        <w:t xml:space="preserve">, Zhou J. Impact of </w:t>
      </w:r>
      <w:proofErr w:type="spellStart"/>
      <w:r w:rsidRPr="00C819C4">
        <w:rPr>
          <w:rFonts w:ascii="Book Antiqua" w:eastAsia="等线" w:hAnsi="Book Antiqua" w:cs="Times New Roman"/>
          <w:kern w:val="2"/>
          <w:sz w:val="24"/>
          <w:szCs w:val="24"/>
          <w:lang w:eastAsia="zh-CN"/>
        </w:rPr>
        <w:t>postdiagnostic</w:t>
      </w:r>
      <w:proofErr w:type="spellEnd"/>
      <w:r w:rsidRPr="00C819C4">
        <w:rPr>
          <w:rFonts w:ascii="Book Antiqua" w:eastAsia="等线" w:hAnsi="Book Antiqua" w:cs="Times New Roman"/>
          <w:kern w:val="2"/>
          <w:sz w:val="24"/>
          <w:szCs w:val="24"/>
          <w:lang w:eastAsia="zh-CN"/>
        </w:rPr>
        <w:t xml:space="preserve"> statin use on ovarian cancer mortality: A systematic review and meta-analysis of observational studies. </w:t>
      </w:r>
      <w:r w:rsidRPr="00C819C4">
        <w:rPr>
          <w:rFonts w:ascii="Book Antiqua" w:eastAsia="等线" w:hAnsi="Book Antiqua" w:cs="Times New Roman"/>
          <w:i/>
          <w:kern w:val="2"/>
          <w:sz w:val="24"/>
          <w:szCs w:val="24"/>
          <w:lang w:eastAsia="zh-CN"/>
        </w:rPr>
        <w:t xml:space="preserve">Br J </w:t>
      </w:r>
      <w:proofErr w:type="spellStart"/>
      <w:r w:rsidRPr="00C819C4">
        <w:rPr>
          <w:rFonts w:ascii="Book Antiqua" w:eastAsia="等线" w:hAnsi="Book Antiqua" w:cs="Times New Roman"/>
          <w:i/>
          <w:kern w:val="2"/>
          <w:sz w:val="24"/>
          <w:szCs w:val="24"/>
          <w:lang w:eastAsia="zh-CN"/>
        </w:rPr>
        <w:t>Clin</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Pharmacol</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84</w:t>
      </w:r>
      <w:r w:rsidRPr="00C819C4">
        <w:rPr>
          <w:rFonts w:ascii="Book Antiqua" w:eastAsia="等线" w:hAnsi="Book Antiqua" w:cs="Times New Roman"/>
          <w:kern w:val="2"/>
          <w:sz w:val="24"/>
          <w:szCs w:val="24"/>
          <w:lang w:eastAsia="zh-CN"/>
        </w:rPr>
        <w:t>: 1109-1120 [PMID: 29453799 DOI: 10.1111/bcp.13559]</w:t>
      </w:r>
    </w:p>
    <w:p w14:paraId="762FFC1A"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96 </w:t>
      </w:r>
      <w:r w:rsidRPr="00C819C4">
        <w:rPr>
          <w:rFonts w:ascii="Book Antiqua" w:eastAsia="等线" w:hAnsi="Book Antiqua" w:cs="Times New Roman"/>
          <w:b/>
          <w:kern w:val="2"/>
          <w:sz w:val="24"/>
          <w:szCs w:val="24"/>
          <w:lang w:eastAsia="zh-CN"/>
        </w:rPr>
        <w:t>Wong MC</w:t>
      </w:r>
      <w:r w:rsidRPr="00C819C4">
        <w:rPr>
          <w:rFonts w:ascii="Book Antiqua" w:eastAsia="等线" w:hAnsi="Book Antiqua" w:cs="Times New Roman"/>
          <w:kern w:val="2"/>
          <w:sz w:val="24"/>
          <w:szCs w:val="24"/>
          <w:lang w:eastAsia="zh-CN"/>
        </w:rPr>
        <w:t xml:space="preserve">, Jiang JY, </w:t>
      </w:r>
      <w:proofErr w:type="spellStart"/>
      <w:r w:rsidRPr="00C819C4">
        <w:rPr>
          <w:rFonts w:ascii="Book Antiqua" w:eastAsia="等线" w:hAnsi="Book Antiqua" w:cs="Times New Roman"/>
          <w:kern w:val="2"/>
          <w:sz w:val="24"/>
          <w:szCs w:val="24"/>
          <w:lang w:eastAsia="zh-CN"/>
        </w:rPr>
        <w:t>Goggins</w:t>
      </w:r>
      <w:proofErr w:type="spellEnd"/>
      <w:r w:rsidRPr="00C819C4">
        <w:rPr>
          <w:rFonts w:ascii="Book Antiqua" w:eastAsia="等线" w:hAnsi="Book Antiqua" w:cs="Times New Roman"/>
          <w:kern w:val="2"/>
          <w:sz w:val="24"/>
          <w:szCs w:val="24"/>
          <w:lang w:eastAsia="zh-CN"/>
        </w:rPr>
        <w:t xml:space="preserve"> WB, Liang M, Fang Y, Fung FD, Leung C, Wang HH, Wong GL, Wong VW, Chan HL. International incidence and mortality trends of liver cancer: a global profile. </w:t>
      </w:r>
      <w:r w:rsidRPr="00C819C4">
        <w:rPr>
          <w:rFonts w:ascii="Book Antiqua" w:eastAsia="等线" w:hAnsi="Book Antiqua" w:cs="Times New Roman"/>
          <w:i/>
          <w:kern w:val="2"/>
          <w:sz w:val="24"/>
          <w:szCs w:val="24"/>
          <w:lang w:eastAsia="zh-CN"/>
        </w:rPr>
        <w:t>Sci Rep</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7</w:t>
      </w:r>
      <w:r w:rsidRPr="00C819C4">
        <w:rPr>
          <w:rFonts w:ascii="Book Antiqua" w:eastAsia="等线" w:hAnsi="Book Antiqua" w:cs="Times New Roman"/>
          <w:kern w:val="2"/>
          <w:sz w:val="24"/>
          <w:szCs w:val="24"/>
          <w:lang w:eastAsia="zh-CN"/>
        </w:rPr>
        <w:t>: 45846 [PMID: 28361988 DOI: 10.1038/srep45846]</w:t>
      </w:r>
    </w:p>
    <w:p w14:paraId="29E771E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97 </w:t>
      </w:r>
      <w:r w:rsidRPr="00C819C4">
        <w:rPr>
          <w:rFonts w:ascii="Book Antiqua" w:eastAsia="等线" w:hAnsi="Book Antiqua" w:cs="Times New Roman"/>
          <w:b/>
          <w:kern w:val="2"/>
          <w:sz w:val="24"/>
          <w:szCs w:val="24"/>
          <w:lang w:eastAsia="zh-CN"/>
        </w:rPr>
        <w:t>Singh S</w:t>
      </w:r>
      <w:r w:rsidRPr="00C819C4">
        <w:rPr>
          <w:rFonts w:ascii="Book Antiqua" w:eastAsia="等线" w:hAnsi="Book Antiqua" w:cs="Times New Roman"/>
          <w:kern w:val="2"/>
          <w:sz w:val="24"/>
          <w:szCs w:val="24"/>
          <w:lang w:eastAsia="zh-CN"/>
        </w:rPr>
        <w:t xml:space="preserve">, Singh PP, Singh AG, Murad MH, Sanchez W. Statins are associated with a reduced risk of hepatocellular cancer: a systematic review and meta-analysis. </w:t>
      </w:r>
      <w:r w:rsidRPr="00C819C4">
        <w:rPr>
          <w:rFonts w:ascii="Book Antiqua" w:eastAsia="等线" w:hAnsi="Book Antiqua" w:cs="Times New Roman"/>
          <w:i/>
          <w:kern w:val="2"/>
          <w:sz w:val="24"/>
          <w:szCs w:val="24"/>
          <w:lang w:eastAsia="zh-CN"/>
        </w:rPr>
        <w:t>Gastroenterology</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144</w:t>
      </w:r>
      <w:r w:rsidRPr="00C819C4">
        <w:rPr>
          <w:rFonts w:ascii="Book Antiqua" w:eastAsia="等线" w:hAnsi="Book Antiqua" w:cs="Times New Roman"/>
          <w:kern w:val="2"/>
          <w:sz w:val="24"/>
          <w:szCs w:val="24"/>
          <w:lang w:eastAsia="zh-CN"/>
        </w:rPr>
        <w:t>: 323-332 [PMID: 23063971 DOI: 10.1053/j.gastro.2012.10.005]</w:t>
      </w:r>
    </w:p>
    <w:p w14:paraId="2F085EBD"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98 </w:t>
      </w:r>
      <w:r w:rsidRPr="00C819C4">
        <w:rPr>
          <w:rFonts w:ascii="Book Antiqua" w:eastAsia="等线" w:hAnsi="Book Antiqua" w:cs="Times New Roman"/>
          <w:b/>
          <w:kern w:val="2"/>
          <w:sz w:val="24"/>
          <w:szCs w:val="24"/>
          <w:lang w:eastAsia="zh-CN"/>
        </w:rPr>
        <w:t>Graf H</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Jüngst</w:t>
      </w:r>
      <w:proofErr w:type="spellEnd"/>
      <w:r w:rsidRPr="00C819C4">
        <w:rPr>
          <w:rFonts w:ascii="Book Antiqua" w:eastAsia="等线" w:hAnsi="Book Antiqua" w:cs="Times New Roman"/>
          <w:kern w:val="2"/>
          <w:sz w:val="24"/>
          <w:szCs w:val="24"/>
          <w:lang w:eastAsia="zh-CN"/>
        </w:rPr>
        <w:t xml:space="preserve"> C, Straub G, Dogan S, Hoffmann RT, </w:t>
      </w:r>
      <w:proofErr w:type="spellStart"/>
      <w:r w:rsidRPr="00C819C4">
        <w:rPr>
          <w:rFonts w:ascii="Book Antiqua" w:eastAsia="等线" w:hAnsi="Book Antiqua" w:cs="Times New Roman"/>
          <w:kern w:val="2"/>
          <w:sz w:val="24"/>
          <w:szCs w:val="24"/>
          <w:lang w:eastAsia="zh-CN"/>
        </w:rPr>
        <w:t>Jakobs</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Reiser</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Waggershauser</w:t>
      </w:r>
      <w:proofErr w:type="spellEnd"/>
      <w:r w:rsidRPr="00C819C4">
        <w:rPr>
          <w:rFonts w:ascii="Book Antiqua" w:eastAsia="等线" w:hAnsi="Book Antiqua" w:cs="Times New Roman"/>
          <w:kern w:val="2"/>
          <w:sz w:val="24"/>
          <w:szCs w:val="24"/>
          <w:lang w:eastAsia="zh-CN"/>
        </w:rPr>
        <w:t xml:space="preserve"> T, </w:t>
      </w:r>
      <w:proofErr w:type="spellStart"/>
      <w:r w:rsidRPr="00C819C4">
        <w:rPr>
          <w:rFonts w:ascii="Book Antiqua" w:eastAsia="等线" w:hAnsi="Book Antiqua" w:cs="Times New Roman"/>
          <w:kern w:val="2"/>
          <w:sz w:val="24"/>
          <w:szCs w:val="24"/>
          <w:lang w:eastAsia="zh-CN"/>
        </w:rPr>
        <w:t>Helmberger</w:t>
      </w:r>
      <w:proofErr w:type="spellEnd"/>
      <w:r w:rsidRPr="00C819C4">
        <w:rPr>
          <w:rFonts w:ascii="Book Antiqua" w:eastAsia="等线" w:hAnsi="Book Antiqua" w:cs="Times New Roman"/>
          <w:kern w:val="2"/>
          <w:sz w:val="24"/>
          <w:szCs w:val="24"/>
          <w:lang w:eastAsia="zh-CN"/>
        </w:rPr>
        <w:t xml:space="preserve"> T, Walter A, </w:t>
      </w:r>
      <w:proofErr w:type="spellStart"/>
      <w:r w:rsidRPr="00C819C4">
        <w:rPr>
          <w:rFonts w:ascii="Book Antiqua" w:eastAsia="等线" w:hAnsi="Book Antiqua" w:cs="Times New Roman"/>
          <w:kern w:val="2"/>
          <w:sz w:val="24"/>
          <w:szCs w:val="24"/>
          <w:lang w:eastAsia="zh-CN"/>
        </w:rPr>
        <w:t>Walli</w:t>
      </w:r>
      <w:proofErr w:type="spellEnd"/>
      <w:r w:rsidRPr="00C819C4">
        <w:rPr>
          <w:rFonts w:ascii="Book Antiqua" w:eastAsia="等线" w:hAnsi="Book Antiqua" w:cs="Times New Roman"/>
          <w:kern w:val="2"/>
          <w:sz w:val="24"/>
          <w:szCs w:val="24"/>
          <w:lang w:eastAsia="zh-CN"/>
        </w:rPr>
        <w:t xml:space="preserve"> A, Seidel D, </w:t>
      </w:r>
      <w:proofErr w:type="spellStart"/>
      <w:r w:rsidRPr="00C819C4">
        <w:rPr>
          <w:rFonts w:ascii="Book Antiqua" w:eastAsia="等线" w:hAnsi="Book Antiqua" w:cs="Times New Roman"/>
          <w:kern w:val="2"/>
          <w:sz w:val="24"/>
          <w:szCs w:val="24"/>
          <w:lang w:eastAsia="zh-CN"/>
        </w:rPr>
        <w:t>Goke</w:t>
      </w:r>
      <w:proofErr w:type="spellEnd"/>
      <w:r w:rsidRPr="00C819C4">
        <w:rPr>
          <w:rFonts w:ascii="Book Antiqua" w:eastAsia="等线" w:hAnsi="Book Antiqua" w:cs="Times New Roman"/>
          <w:kern w:val="2"/>
          <w:sz w:val="24"/>
          <w:szCs w:val="24"/>
          <w:lang w:eastAsia="zh-CN"/>
        </w:rPr>
        <w:t xml:space="preserve"> B, </w:t>
      </w:r>
      <w:proofErr w:type="spellStart"/>
      <w:r w:rsidRPr="00C819C4">
        <w:rPr>
          <w:rFonts w:ascii="Book Antiqua" w:eastAsia="等线" w:hAnsi="Book Antiqua" w:cs="Times New Roman"/>
          <w:kern w:val="2"/>
          <w:sz w:val="24"/>
          <w:szCs w:val="24"/>
          <w:lang w:eastAsia="zh-CN"/>
        </w:rPr>
        <w:t>Jüngst</w:t>
      </w:r>
      <w:proofErr w:type="spellEnd"/>
      <w:r w:rsidRPr="00C819C4">
        <w:rPr>
          <w:rFonts w:ascii="Book Antiqua" w:eastAsia="等线" w:hAnsi="Book Antiqua" w:cs="Times New Roman"/>
          <w:kern w:val="2"/>
          <w:sz w:val="24"/>
          <w:szCs w:val="24"/>
          <w:lang w:eastAsia="zh-CN"/>
        </w:rPr>
        <w:t xml:space="preserve"> D. Chemoembolization combined with pravastatin improves survival in patients with hepatocellular carcinoma. </w:t>
      </w:r>
      <w:r w:rsidRPr="00C819C4">
        <w:rPr>
          <w:rFonts w:ascii="Book Antiqua" w:eastAsia="等线" w:hAnsi="Book Antiqua" w:cs="Times New Roman"/>
          <w:i/>
          <w:kern w:val="2"/>
          <w:sz w:val="24"/>
          <w:szCs w:val="24"/>
          <w:lang w:eastAsia="zh-CN"/>
        </w:rPr>
        <w:t>Digestion</w:t>
      </w:r>
      <w:r w:rsidRPr="00C819C4">
        <w:rPr>
          <w:rFonts w:ascii="Book Antiqua" w:eastAsia="等线" w:hAnsi="Book Antiqua" w:cs="Times New Roman"/>
          <w:kern w:val="2"/>
          <w:sz w:val="24"/>
          <w:szCs w:val="24"/>
          <w:lang w:eastAsia="zh-CN"/>
        </w:rPr>
        <w:t xml:space="preserve"> 2008; </w:t>
      </w:r>
      <w:r w:rsidRPr="00C819C4">
        <w:rPr>
          <w:rFonts w:ascii="Book Antiqua" w:eastAsia="等线" w:hAnsi="Book Antiqua" w:cs="Times New Roman"/>
          <w:b/>
          <w:kern w:val="2"/>
          <w:sz w:val="24"/>
          <w:szCs w:val="24"/>
          <w:lang w:eastAsia="zh-CN"/>
        </w:rPr>
        <w:t>78</w:t>
      </w:r>
      <w:r w:rsidRPr="00C819C4">
        <w:rPr>
          <w:rFonts w:ascii="Book Antiqua" w:eastAsia="等线" w:hAnsi="Book Antiqua" w:cs="Times New Roman"/>
          <w:kern w:val="2"/>
          <w:sz w:val="24"/>
          <w:szCs w:val="24"/>
          <w:lang w:eastAsia="zh-CN"/>
        </w:rPr>
        <w:t>: 34-38 [PMID: 18797167 DOI: 10.1159/000156702]</w:t>
      </w:r>
    </w:p>
    <w:p w14:paraId="6F27539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99 </w:t>
      </w:r>
      <w:proofErr w:type="spellStart"/>
      <w:r w:rsidRPr="00C819C4">
        <w:rPr>
          <w:rFonts w:ascii="Book Antiqua" w:eastAsia="等线" w:hAnsi="Book Antiqua" w:cs="Times New Roman"/>
          <w:b/>
          <w:kern w:val="2"/>
          <w:sz w:val="24"/>
          <w:szCs w:val="24"/>
          <w:lang w:eastAsia="zh-CN"/>
        </w:rPr>
        <w:t>Kawata</w:t>
      </w:r>
      <w:proofErr w:type="spellEnd"/>
      <w:r w:rsidRPr="00C819C4">
        <w:rPr>
          <w:rFonts w:ascii="Book Antiqua" w:eastAsia="等线" w:hAnsi="Book Antiqua" w:cs="Times New Roman"/>
          <w:b/>
          <w:kern w:val="2"/>
          <w:sz w:val="24"/>
          <w:szCs w:val="24"/>
          <w:lang w:eastAsia="zh-CN"/>
        </w:rPr>
        <w:t xml:space="preserve"> S</w:t>
      </w:r>
      <w:r w:rsidRPr="00C819C4">
        <w:rPr>
          <w:rFonts w:ascii="Book Antiqua" w:eastAsia="等线" w:hAnsi="Book Antiqua" w:cs="Times New Roman"/>
          <w:kern w:val="2"/>
          <w:sz w:val="24"/>
          <w:szCs w:val="24"/>
          <w:lang w:eastAsia="zh-CN"/>
        </w:rPr>
        <w:t xml:space="preserve">, Yamasaki E, Nagase T, Inui Y, Ito N, Matsuda Y, Inada M, Tamura S, Noda S, Imai Y, Matsuzawa Y. Effect of pravastatin on survival in patients with advanced hepatocellular carcinoma. </w:t>
      </w:r>
      <w:proofErr w:type="gramStart"/>
      <w:r w:rsidRPr="00C819C4">
        <w:rPr>
          <w:rFonts w:ascii="Book Antiqua" w:eastAsia="等线" w:hAnsi="Book Antiqua" w:cs="Times New Roman"/>
          <w:kern w:val="2"/>
          <w:sz w:val="24"/>
          <w:szCs w:val="24"/>
          <w:lang w:eastAsia="zh-CN"/>
        </w:rPr>
        <w:t>A randomized controlled trial.</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Br J Cancer</w:t>
      </w:r>
      <w:r w:rsidRPr="00C819C4">
        <w:rPr>
          <w:rFonts w:ascii="Book Antiqua" w:eastAsia="等线" w:hAnsi="Book Antiqua" w:cs="Times New Roman"/>
          <w:kern w:val="2"/>
          <w:sz w:val="24"/>
          <w:szCs w:val="24"/>
          <w:lang w:eastAsia="zh-CN"/>
        </w:rPr>
        <w:t xml:space="preserve"> 2001; </w:t>
      </w:r>
      <w:r w:rsidRPr="00C819C4">
        <w:rPr>
          <w:rFonts w:ascii="Book Antiqua" w:eastAsia="等线" w:hAnsi="Book Antiqua" w:cs="Times New Roman"/>
          <w:b/>
          <w:kern w:val="2"/>
          <w:sz w:val="24"/>
          <w:szCs w:val="24"/>
          <w:lang w:eastAsia="zh-CN"/>
        </w:rPr>
        <w:t>84</w:t>
      </w:r>
      <w:r w:rsidRPr="00C819C4">
        <w:rPr>
          <w:rFonts w:ascii="Book Antiqua" w:eastAsia="等线" w:hAnsi="Book Antiqua" w:cs="Times New Roman"/>
          <w:kern w:val="2"/>
          <w:sz w:val="24"/>
          <w:szCs w:val="24"/>
          <w:lang w:eastAsia="zh-CN"/>
        </w:rPr>
        <w:t>: 886-891 [PMID: 11286466 DOI: 10.1054/bjoc.2000.1716]</w:t>
      </w:r>
    </w:p>
    <w:p w14:paraId="52BFE83B"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100 </w:t>
      </w:r>
      <w:proofErr w:type="spellStart"/>
      <w:r w:rsidRPr="00C819C4">
        <w:rPr>
          <w:rFonts w:ascii="Book Antiqua" w:eastAsia="等线" w:hAnsi="Book Antiqua" w:cs="Times New Roman"/>
          <w:b/>
          <w:kern w:val="2"/>
          <w:sz w:val="24"/>
          <w:szCs w:val="24"/>
          <w:lang w:eastAsia="zh-CN"/>
        </w:rPr>
        <w:t>Sitarz</w:t>
      </w:r>
      <w:proofErr w:type="spellEnd"/>
      <w:r w:rsidRPr="00C819C4">
        <w:rPr>
          <w:rFonts w:ascii="Book Antiqua" w:eastAsia="等线" w:hAnsi="Book Antiqua" w:cs="Times New Roman"/>
          <w:b/>
          <w:kern w:val="2"/>
          <w:sz w:val="24"/>
          <w:szCs w:val="24"/>
          <w:lang w:eastAsia="zh-CN"/>
        </w:rPr>
        <w:t xml:space="preserve"> R</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Skierucha</w:t>
      </w:r>
      <w:proofErr w:type="spellEnd"/>
      <w:r w:rsidRPr="00C819C4">
        <w:rPr>
          <w:rFonts w:ascii="Book Antiqua" w:eastAsia="等线" w:hAnsi="Book Antiqua" w:cs="Times New Roman"/>
          <w:kern w:val="2"/>
          <w:sz w:val="24"/>
          <w:szCs w:val="24"/>
          <w:lang w:eastAsia="zh-CN"/>
        </w:rPr>
        <w:t xml:space="preserve"> M, </w:t>
      </w:r>
      <w:proofErr w:type="spellStart"/>
      <w:r w:rsidRPr="00C819C4">
        <w:rPr>
          <w:rFonts w:ascii="Book Antiqua" w:eastAsia="等线" w:hAnsi="Book Antiqua" w:cs="Times New Roman"/>
          <w:kern w:val="2"/>
          <w:sz w:val="24"/>
          <w:szCs w:val="24"/>
          <w:lang w:eastAsia="zh-CN"/>
        </w:rPr>
        <w:t>Mielko</w:t>
      </w:r>
      <w:proofErr w:type="spellEnd"/>
      <w:r w:rsidRPr="00C819C4">
        <w:rPr>
          <w:rFonts w:ascii="Book Antiqua" w:eastAsia="等线" w:hAnsi="Book Antiqua" w:cs="Times New Roman"/>
          <w:kern w:val="2"/>
          <w:sz w:val="24"/>
          <w:szCs w:val="24"/>
          <w:lang w:eastAsia="zh-CN"/>
        </w:rPr>
        <w:t xml:space="preserve"> J, </w:t>
      </w:r>
      <w:proofErr w:type="spellStart"/>
      <w:r w:rsidRPr="00C819C4">
        <w:rPr>
          <w:rFonts w:ascii="Book Antiqua" w:eastAsia="等线" w:hAnsi="Book Antiqua" w:cs="Times New Roman"/>
          <w:kern w:val="2"/>
          <w:sz w:val="24"/>
          <w:szCs w:val="24"/>
          <w:lang w:eastAsia="zh-CN"/>
        </w:rPr>
        <w:t>Offerhaus</w:t>
      </w:r>
      <w:proofErr w:type="spellEnd"/>
      <w:r w:rsidRPr="00C819C4">
        <w:rPr>
          <w:rFonts w:ascii="Book Antiqua" w:eastAsia="等线" w:hAnsi="Book Antiqua" w:cs="Times New Roman"/>
          <w:kern w:val="2"/>
          <w:sz w:val="24"/>
          <w:szCs w:val="24"/>
          <w:lang w:eastAsia="zh-CN"/>
        </w:rPr>
        <w:t xml:space="preserve"> GJA, </w:t>
      </w:r>
      <w:proofErr w:type="spellStart"/>
      <w:r w:rsidRPr="00C819C4">
        <w:rPr>
          <w:rFonts w:ascii="Book Antiqua" w:eastAsia="等线" w:hAnsi="Book Antiqua" w:cs="Times New Roman"/>
          <w:kern w:val="2"/>
          <w:sz w:val="24"/>
          <w:szCs w:val="24"/>
          <w:lang w:eastAsia="zh-CN"/>
        </w:rPr>
        <w:t>Maciejewski</w:t>
      </w:r>
      <w:proofErr w:type="spellEnd"/>
      <w:r w:rsidRPr="00C819C4">
        <w:rPr>
          <w:rFonts w:ascii="Book Antiqua" w:eastAsia="等线" w:hAnsi="Book Antiqua" w:cs="Times New Roman"/>
          <w:kern w:val="2"/>
          <w:sz w:val="24"/>
          <w:szCs w:val="24"/>
          <w:lang w:eastAsia="zh-CN"/>
        </w:rPr>
        <w:t xml:space="preserve"> R, </w:t>
      </w:r>
      <w:proofErr w:type="spellStart"/>
      <w:r w:rsidRPr="00C819C4">
        <w:rPr>
          <w:rFonts w:ascii="Book Antiqua" w:eastAsia="等线" w:hAnsi="Book Antiqua" w:cs="Times New Roman"/>
          <w:kern w:val="2"/>
          <w:sz w:val="24"/>
          <w:szCs w:val="24"/>
          <w:lang w:eastAsia="zh-CN"/>
        </w:rPr>
        <w:t>Polkowski</w:t>
      </w:r>
      <w:proofErr w:type="spellEnd"/>
      <w:r w:rsidRPr="00C819C4">
        <w:rPr>
          <w:rFonts w:ascii="Book Antiqua" w:eastAsia="等线" w:hAnsi="Book Antiqua" w:cs="Times New Roman"/>
          <w:kern w:val="2"/>
          <w:sz w:val="24"/>
          <w:szCs w:val="24"/>
          <w:lang w:eastAsia="zh-CN"/>
        </w:rPr>
        <w:t xml:space="preserve"> WP. Gastric cancer: epidemiology, prevention, classification, and treatment. </w:t>
      </w:r>
      <w:r w:rsidRPr="00C819C4">
        <w:rPr>
          <w:rFonts w:ascii="Book Antiqua" w:eastAsia="等线" w:hAnsi="Book Antiqua" w:cs="Times New Roman"/>
          <w:i/>
          <w:kern w:val="2"/>
          <w:sz w:val="24"/>
          <w:szCs w:val="24"/>
          <w:lang w:eastAsia="zh-CN"/>
        </w:rPr>
        <w:t xml:space="preserve">Cancer </w:t>
      </w:r>
      <w:proofErr w:type="spellStart"/>
      <w:r w:rsidRPr="00C819C4">
        <w:rPr>
          <w:rFonts w:ascii="Book Antiqua" w:eastAsia="等线" w:hAnsi="Book Antiqua" w:cs="Times New Roman"/>
          <w:i/>
          <w:kern w:val="2"/>
          <w:sz w:val="24"/>
          <w:szCs w:val="24"/>
          <w:lang w:eastAsia="zh-CN"/>
        </w:rPr>
        <w:t>Manag</w:t>
      </w:r>
      <w:proofErr w:type="spellEnd"/>
      <w:r w:rsidRPr="00C819C4">
        <w:rPr>
          <w:rFonts w:ascii="Book Antiqua" w:eastAsia="等线" w:hAnsi="Book Antiqua" w:cs="Times New Roman"/>
          <w:i/>
          <w:kern w:val="2"/>
          <w:sz w:val="24"/>
          <w:szCs w:val="24"/>
          <w:lang w:eastAsia="zh-CN"/>
        </w:rPr>
        <w:t xml:space="preserve"> Res</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10</w:t>
      </w:r>
      <w:r w:rsidRPr="00C819C4">
        <w:rPr>
          <w:rFonts w:ascii="Book Antiqua" w:eastAsia="等线" w:hAnsi="Book Antiqua" w:cs="Times New Roman"/>
          <w:kern w:val="2"/>
          <w:sz w:val="24"/>
          <w:szCs w:val="24"/>
          <w:lang w:eastAsia="zh-CN"/>
        </w:rPr>
        <w:t>: 239-248 [PMID: 29445300 DOI: 10.2147/CMAR.S149619]</w:t>
      </w:r>
    </w:p>
    <w:p w14:paraId="273D07CF"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lastRenderedPageBreak/>
        <w:t xml:space="preserve">101 </w:t>
      </w:r>
      <w:r w:rsidRPr="00C819C4">
        <w:rPr>
          <w:rFonts w:ascii="Book Antiqua" w:eastAsia="等线" w:hAnsi="Book Antiqua" w:cs="Times New Roman"/>
          <w:b/>
          <w:kern w:val="2"/>
          <w:sz w:val="24"/>
          <w:szCs w:val="24"/>
          <w:lang w:eastAsia="zh-CN"/>
        </w:rPr>
        <w:t>Kim WS</w:t>
      </w:r>
      <w:r w:rsidRPr="00C819C4">
        <w:rPr>
          <w:rFonts w:ascii="Book Antiqua" w:eastAsia="等线" w:hAnsi="Book Antiqua" w:cs="Times New Roman"/>
          <w:kern w:val="2"/>
          <w:sz w:val="24"/>
          <w:szCs w:val="24"/>
          <w:lang w:eastAsia="zh-CN"/>
        </w:rPr>
        <w:t>, Kim MM, Choi HJ, Yoon SS, Lee MH, Park K, Park CH, Kang WK. Phase II study of high-dose lovastatin in patients with advanced gastric adenocarcinoma.</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Invest New Drugs</w:t>
      </w:r>
      <w:r w:rsidRPr="00C819C4">
        <w:rPr>
          <w:rFonts w:ascii="Book Antiqua" w:eastAsia="等线" w:hAnsi="Book Antiqua" w:cs="Times New Roman"/>
          <w:kern w:val="2"/>
          <w:sz w:val="24"/>
          <w:szCs w:val="24"/>
          <w:lang w:eastAsia="zh-CN"/>
        </w:rPr>
        <w:t xml:space="preserve"> 2001; </w:t>
      </w:r>
      <w:r w:rsidRPr="00C819C4">
        <w:rPr>
          <w:rFonts w:ascii="Book Antiqua" w:eastAsia="等线" w:hAnsi="Book Antiqua" w:cs="Times New Roman"/>
          <w:b/>
          <w:kern w:val="2"/>
          <w:sz w:val="24"/>
          <w:szCs w:val="24"/>
          <w:lang w:eastAsia="zh-CN"/>
        </w:rPr>
        <w:t>19</w:t>
      </w:r>
      <w:r w:rsidRPr="00C819C4">
        <w:rPr>
          <w:rFonts w:ascii="Book Antiqua" w:eastAsia="等线" w:hAnsi="Book Antiqua" w:cs="Times New Roman"/>
          <w:kern w:val="2"/>
          <w:sz w:val="24"/>
          <w:szCs w:val="24"/>
          <w:lang w:eastAsia="zh-CN"/>
        </w:rPr>
        <w:t>: 81-83 [PMID: 11291836 DOI: 10.1023/A</w:t>
      </w:r>
      <w:proofErr w:type="gramStart"/>
      <w:r w:rsidRPr="00C819C4">
        <w:rPr>
          <w:rFonts w:ascii="Book Antiqua" w:eastAsia="等线" w:hAnsi="Book Antiqua" w:cs="Times New Roman"/>
          <w:kern w:val="2"/>
          <w:sz w:val="24"/>
          <w:szCs w:val="24"/>
          <w:lang w:eastAsia="zh-CN"/>
        </w:rPr>
        <w:t>:1006481423298</w:t>
      </w:r>
      <w:proofErr w:type="gramEnd"/>
      <w:r w:rsidRPr="00C819C4">
        <w:rPr>
          <w:rFonts w:ascii="Book Antiqua" w:eastAsia="等线" w:hAnsi="Book Antiqua" w:cs="Times New Roman"/>
          <w:kern w:val="2"/>
          <w:sz w:val="24"/>
          <w:szCs w:val="24"/>
          <w:lang w:eastAsia="zh-CN"/>
        </w:rPr>
        <w:t>]</w:t>
      </w:r>
    </w:p>
    <w:p w14:paraId="6B616B03"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102 </w:t>
      </w:r>
      <w:r w:rsidRPr="00C819C4">
        <w:rPr>
          <w:rFonts w:ascii="Book Antiqua" w:eastAsia="等线" w:hAnsi="Book Antiqua" w:cs="Times New Roman"/>
          <w:b/>
          <w:kern w:val="2"/>
          <w:sz w:val="24"/>
          <w:szCs w:val="24"/>
          <w:lang w:eastAsia="zh-CN"/>
        </w:rPr>
        <w:t>Kim ST</w:t>
      </w:r>
      <w:r w:rsidRPr="00C819C4">
        <w:rPr>
          <w:rFonts w:ascii="Book Antiqua" w:eastAsia="等线" w:hAnsi="Book Antiqua" w:cs="Times New Roman"/>
          <w:kern w:val="2"/>
          <w:sz w:val="24"/>
          <w:szCs w:val="24"/>
          <w:lang w:eastAsia="zh-CN"/>
        </w:rPr>
        <w:t xml:space="preserve">, Kang JH, Lee J, Park SH, Park JO, Park YS, Lim HY, Hwang IG, Lee SC, Park KW, Lee HR, Kang WK. Simvastatin plus capecitabine-cisplatin versus placebo plus capecitabine-cisplatin in patients with previously untreated advanced gastric cancer: a double-blind </w:t>
      </w:r>
      <w:proofErr w:type="spellStart"/>
      <w:r w:rsidRPr="00C819C4">
        <w:rPr>
          <w:rFonts w:ascii="Book Antiqua" w:eastAsia="等线" w:hAnsi="Book Antiqua" w:cs="Times New Roman"/>
          <w:kern w:val="2"/>
          <w:sz w:val="24"/>
          <w:szCs w:val="24"/>
          <w:lang w:eastAsia="zh-CN"/>
        </w:rPr>
        <w:t>randomised</w:t>
      </w:r>
      <w:proofErr w:type="spellEnd"/>
      <w:r w:rsidRPr="00C819C4">
        <w:rPr>
          <w:rFonts w:ascii="Book Antiqua" w:eastAsia="等线" w:hAnsi="Book Antiqua" w:cs="Times New Roman"/>
          <w:kern w:val="2"/>
          <w:sz w:val="24"/>
          <w:szCs w:val="24"/>
          <w:lang w:eastAsia="zh-CN"/>
        </w:rPr>
        <w:t xml:space="preserve"> phase 3 study. </w:t>
      </w:r>
      <w:r w:rsidRPr="00C819C4">
        <w:rPr>
          <w:rFonts w:ascii="Book Antiqua" w:eastAsia="等线" w:hAnsi="Book Antiqua" w:cs="Times New Roman"/>
          <w:i/>
          <w:kern w:val="2"/>
          <w:sz w:val="24"/>
          <w:szCs w:val="24"/>
          <w:lang w:eastAsia="zh-CN"/>
        </w:rPr>
        <w:t>Eur J Cancer</w:t>
      </w:r>
      <w:r w:rsidRPr="00C819C4">
        <w:rPr>
          <w:rFonts w:ascii="Book Antiqua" w:eastAsia="等线" w:hAnsi="Book Antiqua" w:cs="Times New Roman"/>
          <w:kern w:val="2"/>
          <w:sz w:val="24"/>
          <w:szCs w:val="24"/>
          <w:lang w:eastAsia="zh-CN"/>
        </w:rPr>
        <w:t xml:space="preserve"> 2014; </w:t>
      </w:r>
      <w:r w:rsidRPr="00C819C4">
        <w:rPr>
          <w:rFonts w:ascii="Book Antiqua" w:eastAsia="等线" w:hAnsi="Book Antiqua" w:cs="Times New Roman"/>
          <w:b/>
          <w:kern w:val="2"/>
          <w:sz w:val="24"/>
          <w:szCs w:val="24"/>
          <w:lang w:eastAsia="zh-CN"/>
        </w:rPr>
        <w:t>50</w:t>
      </w:r>
      <w:r w:rsidRPr="00C819C4">
        <w:rPr>
          <w:rFonts w:ascii="Book Antiqua" w:eastAsia="等线" w:hAnsi="Book Antiqua" w:cs="Times New Roman"/>
          <w:kern w:val="2"/>
          <w:sz w:val="24"/>
          <w:szCs w:val="24"/>
          <w:lang w:eastAsia="zh-CN"/>
        </w:rPr>
        <w:t>: 2822-2830 [PMID: 25218337 DOI: 10.1016/j.ejca.2014.08.005]</w:t>
      </w:r>
    </w:p>
    <w:p w14:paraId="135331A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103 </w:t>
      </w:r>
      <w:proofErr w:type="spellStart"/>
      <w:r w:rsidRPr="00C819C4">
        <w:rPr>
          <w:rFonts w:ascii="Book Antiqua" w:eastAsia="等线" w:hAnsi="Book Antiqua" w:cs="Times New Roman"/>
          <w:b/>
          <w:kern w:val="2"/>
          <w:sz w:val="24"/>
          <w:szCs w:val="24"/>
          <w:lang w:eastAsia="zh-CN"/>
        </w:rPr>
        <w:t>Konings</w:t>
      </w:r>
      <w:proofErr w:type="spellEnd"/>
      <w:r w:rsidRPr="00C819C4">
        <w:rPr>
          <w:rFonts w:ascii="Book Antiqua" w:eastAsia="等线" w:hAnsi="Book Antiqua" w:cs="Times New Roman"/>
          <w:b/>
          <w:kern w:val="2"/>
          <w:sz w:val="24"/>
          <w:szCs w:val="24"/>
          <w:lang w:eastAsia="zh-CN"/>
        </w:rPr>
        <w:t xml:space="preserve"> IR</w:t>
      </w:r>
      <w:r w:rsidRPr="00C819C4">
        <w:rPr>
          <w:rFonts w:ascii="Book Antiqua" w:eastAsia="等线" w:hAnsi="Book Antiqua" w:cs="Times New Roman"/>
          <w:kern w:val="2"/>
          <w:sz w:val="24"/>
          <w:szCs w:val="24"/>
          <w:lang w:eastAsia="zh-CN"/>
        </w:rPr>
        <w:t xml:space="preserve">, van der </w:t>
      </w:r>
      <w:proofErr w:type="spellStart"/>
      <w:r w:rsidRPr="00C819C4">
        <w:rPr>
          <w:rFonts w:ascii="Book Antiqua" w:eastAsia="等线" w:hAnsi="Book Antiqua" w:cs="Times New Roman"/>
          <w:kern w:val="2"/>
          <w:sz w:val="24"/>
          <w:szCs w:val="24"/>
          <w:lang w:eastAsia="zh-CN"/>
        </w:rPr>
        <w:t>Gaast</w:t>
      </w:r>
      <w:proofErr w:type="spellEnd"/>
      <w:r w:rsidRPr="00C819C4">
        <w:rPr>
          <w:rFonts w:ascii="Book Antiqua" w:eastAsia="等线" w:hAnsi="Book Antiqua" w:cs="Times New Roman"/>
          <w:kern w:val="2"/>
          <w:sz w:val="24"/>
          <w:szCs w:val="24"/>
          <w:lang w:eastAsia="zh-CN"/>
        </w:rPr>
        <w:t xml:space="preserve"> A, van der </w:t>
      </w:r>
      <w:proofErr w:type="spellStart"/>
      <w:r w:rsidRPr="00C819C4">
        <w:rPr>
          <w:rFonts w:ascii="Book Antiqua" w:eastAsia="等线" w:hAnsi="Book Antiqua" w:cs="Times New Roman"/>
          <w:kern w:val="2"/>
          <w:sz w:val="24"/>
          <w:szCs w:val="24"/>
          <w:lang w:eastAsia="zh-CN"/>
        </w:rPr>
        <w:t>Wijk</w:t>
      </w:r>
      <w:proofErr w:type="spellEnd"/>
      <w:r w:rsidRPr="00C819C4">
        <w:rPr>
          <w:rFonts w:ascii="Book Antiqua" w:eastAsia="等线" w:hAnsi="Book Antiqua" w:cs="Times New Roman"/>
          <w:kern w:val="2"/>
          <w:sz w:val="24"/>
          <w:szCs w:val="24"/>
          <w:lang w:eastAsia="zh-CN"/>
        </w:rPr>
        <w:t xml:space="preserve"> LJ, de </w:t>
      </w:r>
      <w:proofErr w:type="spellStart"/>
      <w:r w:rsidRPr="00C819C4">
        <w:rPr>
          <w:rFonts w:ascii="Book Antiqua" w:eastAsia="等线" w:hAnsi="Book Antiqua" w:cs="Times New Roman"/>
          <w:kern w:val="2"/>
          <w:sz w:val="24"/>
          <w:szCs w:val="24"/>
          <w:lang w:eastAsia="zh-CN"/>
        </w:rPr>
        <w:t>Jongh</w:t>
      </w:r>
      <w:proofErr w:type="spellEnd"/>
      <w:r w:rsidRPr="00C819C4">
        <w:rPr>
          <w:rFonts w:ascii="Book Antiqua" w:eastAsia="等线" w:hAnsi="Book Antiqua" w:cs="Times New Roman"/>
          <w:kern w:val="2"/>
          <w:sz w:val="24"/>
          <w:szCs w:val="24"/>
          <w:lang w:eastAsia="zh-CN"/>
        </w:rPr>
        <w:t xml:space="preserve"> FE, </w:t>
      </w:r>
      <w:proofErr w:type="spellStart"/>
      <w:r w:rsidRPr="00C819C4">
        <w:rPr>
          <w:rFonts w:ascii="Book Antiqua" w:eastAsia="等线" w:hAnsi="Book Antiqua" w:cs="Times New Roman"/>
          <w:kern w:val="2"/>
          <w:sz w:val="24"/>
          <w:szCs w:val="24"/>
          <w:lang w:eastAsia="zh-CN"/>
        </w:rPr>
        <w:t>Eskens</w:t>
      </w:r>
      <w:proofErr w:type="spellEnd"/>
      <w:r w:rsidRPr="00C819C4">
        <w:rPr>
          <w:rFonts w:ascii="Book Antiqua" w:eastAsia="等线" w:hAnsi="Book Antiqua" w:cs="Times New Roman"/>
          <w:kern w:val="2"/>
          <w:sz w:val="24"/>
          <w:szCs w:val="24"/>
          <w:lang w:eastAsia="zh-CN"/>
        </w:rPr>
        <w:t xml:space="preserve"> FA, </w:t>
      </w:r>
      <w:proofErr w:type="spellStart"/>
      <w:r w:rsidRPr="00C819C4">
        <w:rPr>
          <w:rFonts w:ascii="Book Antiqua" w:eastAsia="等线" w:hAnsi="Book Antiqua" w:cs="Times New Roman"/>
          <w:kern w:val="2"/>
          <w:sz w:val="24"/>
          <w:szCs w:val="24"/>
          <w:lang w:eastAsia="zh-CN"/>
        </w:rPr>
        <w:t>Sleijfer</w:t>
      </w:r>
      <w:proofErr w:type="spellEnd"/>
      <w:r w:rsidRPr="00C819C4">
        <w:rPr>
          <w:rFonts w:ascii="Book Antiqua" w:eastAsia="等线" w:hAnsi="Book Antiqua" w:cs="Times New Roman"/>
          <w:kern w:val="2"/>
          <w:sz w:val="24"/>
          <w:szCs w:val="24"/>
          <w:lang w:eastAsia="zh-CN"/>
        </w:rPr>
        <w:t xml:space="preserve"> S.</w:t>
      </w:r>
      <w:proofErr w:type="gramEnd"/>
      <w:r w:rsidRPr="00C819C4">
        <w:rPr>
          <w:rFonts w:ascii="Book Antiqua" w:eastAsia="等线" w:hAnsi="Book Antiqua" w:cs="Times New Roman"/>
          <w:kern w:val="2"/>
          <w:sz w:val="24"/>
          <w:szCs w:val="24"/>
          <w:lang w:eastAsia="zh-CN"/>
        </w:rPr>
        <w:t xml:space="preserve"> The addition of pravastatin to chemotherapy in advanced gastric carcinoma: a </w:t>
      </w:r>
      <w:proofErr w:type="spellStart"/>
      <w:r w:rsidRPr="00C819C4">
        <w:rPr>
          <w:rFonts w:ascii="Book Antiqua" w:eastAsia="等线" w:hAnsi="Book Antiqua" w:cs="Times New Roman"/>
          <w:kern w:val="2"/>
          <w:sz w:val="24"/>
          <w:szCs w:val="24"/>
          <w:lang w:eastAsia="zh-CN"/>
        </w:rPr>
        <w:t>randomised</w:t>
      </w:r>
      <w:proofErr w:type="spellEnd"/>
      <w:r w:rsidRPr="00C819C4">
        <w:rPr>
          <w:rFonts w:ascii="Book Antiqua" w:eastAsia="等线" w:hAnsi="Book Antiqua" w:cs="Times New Roman"/>
          <w:kern w:val="2"/>
          <w:sz w:val="24"/>
          <w:szCs w:val="24"/>
          <w:lang w:eastAsia="zh-CN"/>
        </w:rPr>
        <w:t xml:space="preserve"> phase II trial. </w:t>
      </w:r>
      <w:r w:rsidRPr="00C819C4">
        <w:rPr>
          <w:rFonts w:ascii="Book Antiqua" w:eastAsia="等线" w:hAnsi="Book Antiqua" w:cs="Times New Roman"/>
          <w:i/>
          <w:kern w:val="2"/>
          <w:sz w:val="24"/>
          <w:szCs w:val="24"/>
          <w:lang w:eastAsia="zh-CN"/>
        </w:rPr>
        <w:t>Eur J Cancer</w:t>
      </w:r>
      <w:r w:rsidRPr="00C819C4">
        <w:rPr>
          <w:rFonts w:ascii="Book Antiqua" w:eastAsia="等线" w:hAnsi="Book Antiqua" w:cs="Times New Roman"/>
          <w:kern w:val="2"/>
          <w:sz w:val="24"/>
          <w:szCs w:val="24"/>
          <w:lang w:eastAsia="zh-CN"/>
        </w:rPr>
        <w:t xml:space="preserve"> 2010; </w:t>
      </w:r>
      <w:r w:rsidRPr="00C819C4">
        <w:rPr>
          <w:rFonts w:ascii="Book Antiqua" w:eastAsia="等线" w:hAnsi="Book Antiqua" w:cs="Times New Roman"/>
          <w:b/>
          <w:kern w:val="2"/>
          <w:sz w:val="24"/>
          <w:szCs w:val="24"/>
          <w:lang w:eastAsia="zh-CN"/>
        </w:rPr>
        <w:t>46</w:t>
      </w:r>
      <w:r w:rsidRPr="00C819C4">
        <w:rPr>
          <w:rFonts w:ascii="Book Antiqua" w:eastAsia="等线" w:hAnsi="Book Antiqua" w:cs="Times New Roman"/>
          <w:kern w:val="2"/>
          <w:sz w:val="24"/>
          <w:szCs w:val="24"/>
          <w:lang w:eastAsia="zh-CN"/>
        </w:rPr>
        <w:t>: 3200-3204 [PMID: 20727735 DOI: 10.1016/j.ejca.2010.07.036]</w:t>
      </w:r>
    </w:p>
    <w:p w14:paraId="79A39160"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104 </w:t>
      </w:r>
      <w:r w:rsidRPr="00C819C4">
        <w:rPr>
          <w:rFonts w:ascii="Book Antiqua" w:eastAsia="等线" w:hAnsi="Book Antiqua" w:cs="Times New Roman"/>
          <w:b/>
          <w:kern w:val="2"/>
          <w:sz w:val="24"/>
          <w:szCs w:val="24"/>
          <w:lang w:eastAsia="zh-CN"/>
        </w:rPr>
        <w:t>Nielsen SF</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Nordestgaard</w:t>
      </w:r>
      <w:proofErr w:type="spellEnd"/>
      <w:r w:rsidRPr="00C819C4">
        <w:rPr>
          <w:rFonts w:ascii="Book Antiqua" w:eastAsia="等线" w:hAnsi="Book Antiqua" w:cs="Times New Roman"/>
          <w:kern w:val="2"/>
          <w:sz w:val="24"/>
          <w:szCs w:val="24"/>
          <w:lang w:eastAsia="zh-CN"/>
        </w:rPr>
        <w:t xml:space="preserve"> BG, </w:t>
      </w:r>
      <w:proofErr w:type="spellStart"/>
      <w:r w:rsidRPr="00C819C4">
        <w:rPr>
          <w:rFonts w:ascii="Book Antiqua" w:eastAsia="等线" w:hAnsi="Book Antiqua" w:cs="Times New Roman"/>
          <w:kern w:val="2"/>
          <w:sz w:val="24"/>
          <w:szCs w:val="24"/>
          <w:lang w:eastAsia="zh-CN"/>
        </w:rPr>
        <w:t>Bojesen</w:t>
      </w:r>
      <w:proofErr w:type="spellEnd"/>
      <w:r w:rsidRPr="00C819C4">
        <w:rPr>
          <w:rFonts w:ascii="Book Antiqua" w:eastAsia="等线" w:hAnsi="Book Antiqua" w:cs="Times New Roman"/>
          <w:kern w:val="2"/>
          <w:sz w:val="24"/>
          <w:szCs w:val="24"/>
          <w:lang w:eastAsia="zh-CN"/>
        </w:rPr>
        <w:t xml:space="preserve"> SE. Statin use and reduced cancer-related mortality.</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N </w:t>
      </w:r>
      <w:proofErr w:type="spellStart"/>
      <w:r w:rsidRPr="00C819C4">
        <w:rPr>
          <w:rFonts w:ascii="Book Antiqua" w:eastAsia="等线" w:hAnsi="Book Antiqua" w:cs="Times New Roman"/>
          <w:i/>
          <w:kern w:val="2"/>
          <w:sz w:val="24"/>
          <w:szCs w:val="24"/>
          <w:lang w:eastAsia="zh-CN"/>
        </w:rPr>
        <w:t>Engl</w:t>
      </w:r>
      <w:proofErr w:type="spellEnd"/>
      <w:r w:rsidRPr="00C819C4">
        <w:rPr>
          <w:rFonts w:ascii="Book Antiqua" w:eastAsia="等线" w:hAnsi="Book Antiqua" w:cs="Times New Roman"/>
          <w:i/>
          <w:kern w:val="2"/>
          <w:sz w:val="24"/>
          <w:szCs w:val="24"/>
          <w:lang w:eastAsia="zh-CN"/>
        </w:rPr>
        <w:t xml:space="preserve"> J Med</w:t>
      </w:r>
      <w:r w:rsidRPr="00C819C4">
        <w:rPr>
          <w:rFonts w:ascii="Book Antiqua" w:eastAsia="等线" w:hAnsi="Book Antiqua" w:cs="Times New Roman"/>
          <w:kern w:val="2"/>
          <w:sz w:val="24"/>
          <w:szCs w:val="24"/>
          <w:lang w:eastAsia="zh-CN"/>
        </w:rPr>
        <w:t xml:space="preserve"> 2013; </w:t>
      </w:r>
      <w:r w:rsidRPr="00C819C4">
        <w:rPr>
          <w:rFonts w:ascii="Book Antiqua" w:eastAsia="等线" w:hAnsi="Book Antiqua" w:cs="Times New Roman"/>
          <w:b/>
          <w:kern w:val="2"/>
          <w:sz w:val="24"/>
          <w:szCs w:val="24"/>
          <w:lang w:eastAsia="zh-CN"/>
        </w:rPr>
        <w:t>368</w:t>
      </w:r>
      <w:r w:rsidRPr="00C819C4">
        <w:rPr>
          <w:rFonts w:ascii="Book Antiqua" w:eastAsia="等线" w:hAnsi="Book Antiqua" w:cs="Times New Roman"/>
          <w:kern w:val="2"/>
          <w:sz w:val="24"/>
          <w:szCs w:val="24"/>
          <w:lang w:eastAsia="zh-CN"/>
        </w:rPr>
        <w:t>: 576-577 [PMID: 23388012 DOI: 10.1056/NEJMc1214827]</w:t>
      </w:r>
    </w:p>
    <w:p w14:paraId="130D104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105 </w:t>
      </w:r>
      <w:r w:rsidRPr="00C819C4">
        <w:rPr>
          <w:rFonts w:ascii="Book Antiqua" w:eastAsia="等线" w:hAnsi="Book Antiqua" w:cs="Times New Roman"/>
          <w:b/>
          <w:kern w:val="2"/>
          <w:sz w:val="24"/>
          <w:szCs w:val="24"/>
          <w:lang w:eastAsia="zh-CN"/>
        </w:rPr>
        <w:t>Farooqi MAM</w:t>
      </w:r>
      <w:r w:rsidRPr="00C819C4">
        <w:rPr>
          <w:rFonts w:ascii="Book Antiqua" w:eastAsia="等线" w:hAnsi="Book Antiqua" w:cs="Times New Roman"/>
          <w:kern w:val="2"/>
          <w:sz w:val="24"/>
          <w:szCs w:val="24"/>
          <w:lang w:eastAsia="zh-CN"/>
        </w:rPr>
        <w:t xml:space="preserve">, Malhotra N, Mukherjee SD, Sanger S, </w:t>
      </w:r>
      <w:proofErr w:type="spellStart"/>
      <w:r w:rsidRPr="00C819C4">
        <w:rPr>
          <w:rFonts w:ascii="Book Antiqua" w:eastAsia="等线" w:hAnsi="Book Antiqua" w:cs="Times New Roman"/>
          <w:kern w:val="2"/>
          <w:sz w:val="24"/>
          <w:szCs w:val="24"/>
          <w:lang w:eastAsia="zh-CN"/>
        </w:rPr>
        <w:t>Dhesy-Thind</w:t>
      </w:r>
      <w:proofErr w:type="spellEnd"/>
      <w:r w:rsidRPr="00C819C4">
        <w:rPr>
          <w:rFonts w:ascii="Book Antiqua" w:eastAsia="等线" w:hAnsi="Book Antiqua" w:cs="Times New Roman"/>
          <w:kern w:val="2"/>
          <w:sz w:val="24"/>
          <w:szCs w:val="24"/>
          <w:lang w:eastAsia="zh-CN"/>
        </w:rPr>
        <w:t xml:space="preserve"> SK, Ellis P, Leong DP. </w:t>
      </w:r>
      <w:proofErr w:type="gramStart"/>
      <w:r w:rsidRPr="00C819C4">
        <w:rPr>
          <w:rFonts w:ascii="Book Antiqua" w:eastAsia="等线" w:hAnsi="Book Antiqua" w:cs="Times New Roman"/>
          <w:kern w:val="2"/>
          <w:sz w:val="24"/>
          <w:szCs w:val="24"/>
          <w:lang w:eastAsia="zh-CN"/>
        </w:rPr>
        <w:t>Statin therapy in the treatment of active cancer: A systematic review and meta-analysis of randomized controlled trials.</w:t>
      </w:r>
      <w:proofErr w:type="gramEnd"/>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PLoS</w:t>
      </w:r>
      <w:proofErr w:type="spellEnd"/>
      <w:r w:rsidRPr="00C819C4">
        <w:rPr>
          <w:rFonts w:ascii="Book Antiqua" w:eastAsia="等线" w:hAnsi="Book Antiqua" w:cs="Times New Roman"/>
          <w:i/>
          <w:kern w:val="2"/>
          <w:sz w:val="24"/>
          <w:szCs w:val="24"/>
          <w:lang w:eastAsia="zh-CN"/>
        </w:rPr>
        <w:t xml:space="preserve"> One</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e0209486 [PMID: 30571754 DOI: 10.1371/journal.pone.0209486]</w:t>
      </w:r>
    </w:p>
    <w:p w14:paraId="773740B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106 </w:t>
      </w:r>
      <w:r w:rsidRPr="00C819C4">
        <w:rPr>
          <w:rFonts w:ascii="Book Antiqua" w:eastAsia="等线" w:hAnsi="Book Antiqua" w:cs="Times New Roman"/>
          <w:b/>
          <w:kern w:val="2"/>
          <w:sz w:val="24"/>
          <w:szCs w:val="24"/>
          <w:lang w:eastAsia="zh-CN"/>
        </w:rPr>
        <w:t>Jang HJ</w:t>
      </w:r>
      <w:r w:rsidRPr="00C819C4">
        <w:rPr>
          <w:rFonts w:ascii="Book Antiqua" w:eastAsia="等线" w:hAnsi="Book Antiqua" w:cs="Times New Roman"/>
          <w:kern w:val="2"/>
          <w:sz w:val="24"/>
          <w:szCs w:val="24"/>
          <w:lang w:eastAsia="zh-CN"/>
        </w:rPr>
        <w:t>, Kim HS, Kim JH, Lee J.</w:t>
      </w:r>
      <w:proofErr w:type="gramEnd"/>
      <w:r w:rsidRPr="00C819C4">
        <w:rPr>
          <w:rFonts w:ascii="Book Antiqua" w:eastAsia="等线" w:hAnsi="Book Antiqua" w:cs="Times New Roman"/>
          <w:kern w:val="2"/>
          <w:sz w:val="24"/>
          <w:szCs w:val="24"/>
          <w:lang w:eastAsia="zh-CN"/>
        </w:rPr>
        <w:t xml:space="preserve"> The Effect of Statin Added to Systemic Anticancer Therapy: A Meta-Analysis of Randomized, Controlled Trials. </w:t>
      </w:r>
      <w:r w:rsidRPr="00C819C4">
        <w:rPr>
          <w:rFonts w:ascii="Book Antiqua" w:eastAsia="等线" w:hAnsi="Book Antiqua" w:cs="Times New Roman"/>
          <w:i/>
          <w:kern w:val="2"/>
          <w:sz w:val="24"/>
          <w:szCs w:val="24"/>
          <w:lang w:eastAsia="zh-CN"/>
        </w:rPr>
        <w:t>J Clin Med</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7</w:t>
      </w:r>
      <w:r w:rsidRPr="00C819C4">
        <w:rPr>
          <w:rFonts w:ascii="Book Antiqua" w:eastAsia="等线" w:hAnsi="Book Antiqua" w:cs="Times New Roman"/>
          <w:kern w:val="2"/>
          <w:sz w:val="24"/>
          <w:szCs w:val="24"/>
          <w:lang w:eastAsia="zh-CN"/>
        </w:rPr>
        <w:t xml:space="preserve">: 325 [PMID: </w:t>
      </w:r>
      <w:bookmarkStart w:id="46" w:name="OLE_LINK1480"/>
      <w:bookmarkStart w:id="47" w:name="OLE_LINK1481"/>
      <w:r w:rsidRPr="00C819C4">
        <w:rPr>
          <w:rFonts w:ascii="Book Antiqua" w:eastAsia="等线" w:hAnsi="Book Antiqua" w:cs="Times New Roman"/>
          <w:kern w:val="2"/>
          <w:sz w:val="24"/>
          <w:szCs w:val="24"/>
          <w:lang w:eastAsia="zh-CN"/>
        </w:rPr>
        <w:t>30287761</w:t>
      </w:r>
      <w:bookmarkEnd w:id="46"/>
      <w:bookmarkEnd w:id="47"/>
      <w:r w:rsidRPr="00C819C4">
        <w:rPr>
          <w:rFonts w:ascii="Book Antiqua" w:eastAsia="等线" w:hAnsi="Book Antiqua" w:cs="Times New Roman"/>
          <w:kern w:val="2"/>
          <w:sz w:val="24"/>
          <w:szCs w:val="24"/>
          <w:lang w:eastAsia="zh-CN"/>
        </w:rPr>
        <w:t xml:space="preserve"> DOI: 10.3390/jcm7100325]</w:t>
      </w:r>
    </w:p>
    <w:p w14:paraId="1DB9EDFE"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107 </w:t>
      </w:r>
      <w:r w:rsidRPr="00C819C4">
        <w:rPr>
          <w:rFonts w:ascii="Book Antiqua" w:eastAsia="等线" w:hAnsi="Book Antiqua" w:cs="Times New Roman"/>
          <w:b/>
          <w:kern w:val="2"/>
          <w:sz w:val="24"/>
          <w:szCs w:val="24"/>
          <w:lang w:eastAsia="zh-CN"/>
        </w:rPr>
        <w:t>Jian-Yu E</w:t>
      </w:r>
      <w:r w:rsidRPr="00C819C4">
        <w:rPr>
          <w:rFonts w:ascii="Book Antiqua" w:eastAsia="等线" w:hAnsi="Book Antiqua" w:cs="Times New Roman"/>
          <w:kern w:val="2"/>
          <w:sz w:val="24"/>
          <w:szCs w:val="24"/>
          <w:lang w:eastAsia="zh-CN"/>
        </w:rPr>
        <w:t xml:space="preserve">, Graber JM, Lu SE, Lin Y, Lu-Yao G, Tan XL. Effect of Metformin and Statin Use on Survival in Pancreatic Cancer Patients: a Systematic Literature Review and Meta-analysis. </w:t>
      </w:r>
      <w:proofErr w:type="spellStart"/>
      <w:r w:rsidRPr="00C819C4">
        <w:rPr>
          <w:rFonts w:ascii="Book Antiqua" w:eastAsia="等线" w:hAnsi="Book Antiqua" w:cs="Times New Roman"/>
          <w:i/>
          <w:kern w:val="2"/>
          <w:sz w:val="24"/>
          <w:szCs w:val="24"/>
          <w:lang w:eastAsia="zh-CN"/>
        </w:rPr>
        <w:t>Curr</w:t>
      </w:r>
      <w:proofErr w:type="spellEnd"/>
      <w:r w:rsidRPr="00C819C4">
        <w:rPr>
          <w:rFonts w:ascii="Book Antiqua" w:eastAsia="等线" w:hAnsi="Book Antiqua" w:cs="Times New Roman"/>
          <w:i/>
          <w:kern w:val="2"/>
          <w:sz w:val="24"/>
          <w:szCs w:val="24"/>
          <w:lang w:eastAsia="zh-CN"/>
        </w:rPr>
        <w:t xml:space="preserve"> Med </w:t>
      </w:r>
      <w:proofErr w:type="spellStart"/>
      <w:r w:rsidRPr="00C819C4">
        <w:rPr>
          <w:rFonts w:ascii="Book Antiqua" w:eastAsia="等线" w:hAnsi="Book Antiqua" w:cs="Times New Roman"/>
          <w:i/>
          <w:kern w:val="2"/>
          <w:sz w:val="24"/>
          <w:szCs w:val="24"/>
          <w:lang w:eastAsia="zh-CN"/>
        </w:rPr>
        <w:t>Chem</w:t>
      </w:r>
      <w:proofErr w:type="spellEnd"/>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25</w:t>
      </w:r>
      <w:r w:rsidRPr="00C819C4">
        <w:rPr>
          <w:rFonts w:ascii="Book Antiqua" w:eastAsia="等线" w:hAnsi="Book Antiqua" w:cs="Times New Roman"/>
          <w:kern w:val="2"/>
          <w:sz w:val="24"/>
          <w:szCs w:val="24"/>
          <w:lang w:eastAsia="zh-CN"/>
        </w:rPr>
        <w:t>: 2595-2607 [PMID: 28403788 DOI: 10.2174/0929867324666170412145232]</w:t>
      </w:r>
    </w:p>
    <w:p w14:paraId="00EBF089"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108 </w:t>
      </w:r>
      <w:r w:rsidRPr="00C819C4">
        <w:rPr>
          <w:rFonts w:ascii="Book Antiqua" w:eastAsia="等线" w:hAnsi="Book Antiqua" w:cs="Times New Roman"/>
          <w:b/>
          <w:kern w:val="2"/>
          <w:sz w:val="24"/>
          <w:szCs w:val="24"/>
          <w:lang w:eastAsia="zh-CN"/>
        </w:rPr>
        <w:t>Zhang Y</w:t>
      </w:r>
      <w:r w:rsidRPr="00C819C4">
        <w:rPr>
          <w:rFonts w:ascii="Book Antiqua" w:eastAsia="等线" w:hAnsi="Book Antiqua" w:cs="Times New Roman"/>
          <w:kern w:val="2"/>
          <w:sz w:val="24"/>
          <w:szCs w:val="24"/>
          <w:lang w:eastAsia="zh-CN"/>
        </w:rPr>
        <w:t xml:space="preserve">, Liang M, Sun C, Qu G, Shi T, Min M, Wu Y, Sun Y. Statin Use and Risk of Pancreatic Cancer: An Updated Meta-analysis of 26 Studies. </w:t>
      </w:r>
      <w:r w:rsidRPr="00C819C4">
        <w:rPr>
          <w:rFonts w:ascii="Book Antiqua" w:eastAsia="等线" w:hAnsi="Book Antiqua" w:cs="Times New Roman"/>
          <w:i/>
          <w:kern w:val="2"/>
          <w:sz w:val="24"/>
          <w:szCs w:val="24"/>
          <w:lang w:eastAsia="zh-CN"/>
        </w:rPr>
        <w:t>Pancreas</w:t>
      </w:r>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48</w:t>
      </w:r>
      <w:r w:rsidRPr="00C819C4">
        <w:rPr>
          <w:rFonts w:ascii="Book Antiqua" w:eastAsia="等线" w:hAnsi="Book Antiqua" w:cs="Times New Roman"/>
          <w:kern w:val="2"/>
          <w:sz w:val="24"/>
          <w:szCs w:val="24"/>
          <w:lang w:eastAsia="zh-CN"/>
        </w:rPr>
        <w:t>: 142-150 [PMID: 30640225 DOI: 10.1097/MPA.0000000000001226]</w:t>
      </w:r>
    </w:p>
    <w:p w14:paraId="76776147"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109 </w:t>
      </w:r>
      <w:proofErr w:type="spellStart"/>
      <w:r w:rsidRPr="00C819C4">
        <w:rPr>
          <w:rFonts w:ascii="Book Antiqua" w:eastAsia="等线" w:hAnsi="Book Antiqua" w:cs="Times New Roman"/>
          <w:b/>
          <w:kern w:val="2"/>
          <w:sz w:val="24"/>
          <w:szCs w:val="24"/>
          <w:lang w:eastAsia="zh-CN"/>
        </w:rPr>
        <w:t>Nayan</w:t>
      </w:r>
      <w:proofErr w:type="spellEnd"/>
      <w:r w:rsidRPr="00C819C4">
        <w:rPr>
          <w:rFonts w:ascii="Book Antiqua" w:eastAsia="等线" w:hAnsi="Book Antiqua" w:cs="Times New Roman"/>
          <w:b/>
          <w:kern w:val="2"/>
          <w:sz w:val="24"/>
          <w:szCs w:val="24"/>
          <w:lang w:eastAsia="zh-CN"/>
        </w:rPr>
        <w:t xml:space="preserve"> M</w:t>
      </w:r>
      <w:r w:rsidRPr="00C819C4">
        <w:rPr>
          <w:rFonts w:ascii="Book Antiqua" w:eastAsia="等线" w:hAnsi="Book Antiqua" w:cs="Times New Roman"/>
          <w:kern w:val="2"/>
          <w:sz w:val="24"/>
          <w:szCs w:val="24"/>
          <w:lang w:eastAsia="zh-CN"/>
        </w:rPr>
        <w:t xml:space="preserve">, </w:t>
      </w:r>
      <w:proofErr w:type="spellStart"/>
      <w:r w:rsidRPr="00C819C4">
        <w:rPr>
          <w:rFonts w:ascii="Book Antiqua" w:eastAsia="等线" w:hAnsi="Book Antiqua" w:cs="Times New Roman"/>
          <w:kern w:val="2"/>
          <w:sz w:val="24"/>
          <w:szCs w:val="24"/>
          <w:lang w:eastAsia="zh-CN"/>
        </w:rPr>
        <w:t>Punjani</w:t>
      </w:r>
      <w:proofErr w:type="spellEnd"/>
      <w:r w:rsidRPr="00C819C4">
        <w:rPr>
          <w:rFonts w:ascii="Book Antiqua" w:eastAsia="等线" w:hAnsi="Book Antiqua" w:cs="Times New Roman"/>
          <w:kern w:val="2"/>
          <w:sz w:val="24"/>
          <w:szCs w:val="24"/>
          <w:lang w:eastAsia="zh-CN"/>
        </w:rPr>
        <w:t xml:space="preserve"> N, </w:t>
      </w:r>
      <w:proofErr w:type="spellStart"/>
      <w:r w:rsidRPr="00C819C4">
        <w:rPr>
          <w:rFonts w:ascii="Book Antiqua" w:eastAsia="等线" w:hAnsi="Book Antiqua" w:cs="Times New Roman"/>
          <w:kern w:val="2"/>
          <w:sz w:val="24"/>
          <w:szCs w:val="24"/>
          <w:lang w:eastAsia="zh-CN"/>
        </w:rPr>
        <w:t>Juurlink</w:t>
      </w:r>
      <w:proofErr w:type="spellEnd"/>
      <w:r w:rsidRPr="00C819C4">
        <w:rPr>
          <w:rFonts w:ascii="Book Antiqua" w:eastAsia="等线" w:hAnsi="Book Antiqua" w:cs="Times New Roman"/>
          <w:kern w:val="2"/>
          <w:sz w:val="24"/>
          <w:szCs w:val="24"/>
          <w:lang w:eastAsia="zh-CN"/>
        </w:rPr>
        <w:t xml:space="preserve"> DN, </w:t>
      </w:r>
      <w:proofErr w:type="spellStart"/>
      <w:r w:rsidRPr="00C819C4">
        <w:rPr>
          <w:rFonts w:ascii="Book Antiqua" w:eastAsia="等线" w:hAnsi="Book Antiqua" w:cs="Times New Roman"/>
          <w:kern w:val="2"/>
          <w:sz w:val="24"/>
          <w:szCs w:val="24"/>
          <w:lang w:eastAsia="zh-CN"/>
        </w:rPr>
        <w:t>Finelli</w:t>
      </w:r>
      <w:proofErr w:type="spellEnd"/>
      <w:r w:rsidRPr="00C819C4">
        <w:rPr>
          <w:rFonts w:ascii="Book Antiqua" w:eastAsia="等线" w:hAnsi="Book Antiqua" w:cs="Times New Roman"/>
          <w:kern w:val="2"/>
          <w:sz w:val="24"/>
          <w:szCs w:val="24"/>
          <w:lang w:eastAsia="zh-CN"/>
        </w:rPr>
        <w:t xml:space="preserve"> A, Austin PC, </w:t>
      </w:r>
      <w:proofErr w:type="spellStart"/>
      <w:r w:rsidRPr="00C819C4">
        <w:rPr>
          <w:rFonts w:ascii="Book Antiqua" w:eastAsia="等线" w:hAnsi="Book Antiqua" w:cs="Times New Roman"/>
          <w:kern w:val="2"/>
          <w:sz w:val="24"/>
          <w:szCs w:val="24"/>
          <w:lang w:eastAsia="zh-CN"/>
        </w:rPr>
        <w:t>Kulkarni</w:t>
      </w:r>
      <w:proofErr w:type="spellEnd"/>
      <w:r w:rsidRPr="00C819C4">
        <w:rPr>
          <w:rFonts w:ascii="Book Antiqua" w:eastAsia="等线" w:hAnsi="Book Antiqua" w:cs="Times New Roman"/>
          <w:kern w:val="2"/>
          <w:sz w:val="24"/>
          <w:szCs w:val="24"/>
          <w:lang w:eastAsia="zh-CN"/>
        </w:rPr>
        <w:t xml:space="preserve"> GS, </w:t>
      </w:r>
      <w:proofErr w:type="spellStart"/>
      <w:r w:rsidRPr="00C819C4">
        <w:rPr>
          <w:rFonts w:ascii="Book Antiqua" w:eastAsia="等线" w:hAnsi="Book Antiqua" w:cs="Times New Roman"/>
          <w:kern w:val="2"/>
          <w:sz w:val="24"/>
          <w:szCs w:val="24"/>
          <w:lang w:eastAsia="zh-CN"/>
        </w:rPr>
        <w:t>Uleryk</w:t>
      </w:r>
      <w:proofErr w:type="spellEnd"/>
      <w:r w:rsidRPr="00C819C4">
        <w:rPr>
          <w:rFonts w:ascii="Book Antiqua" w:eastAsia="等线" w:hAnsi="Book Antiqua" w:cs="Times New Roman"/>
          <w:kern w:val="2"/>
          <w:sz w:val="24"/>
          <w:szCs w:val="24"/>
          <w:lang w:eastAsia="zh-CN"/>
        </w:rPr>
        <w:t xml:space="preserve"> E, </w:t>
      </w:r>
      <w:r w:rsidRPr="00C819C4">
        <w:rPr>
          <w:rFonts w:ascii="Book Antiqua" w:eastAsia="等线" w:hAnsi="Book Antiqua" w:cs="Times New Roman"/>
          <w:kern w:val="2"/>
          <w:sz w:val="24"/>
          <w:szCs w:val="24"/>
          <w:lang w:eastAsia="zh-CN"/>
        </w:rPr>
        <w:lastRenderedPageBreak/>
        <w:t>Hamilton RJ.</w:t>
      </w:r>
      <w:proofErr w:type="gramEnd"/>
      <w:r w:rsidRPr="00C819C4">
        <w:rPr>
          <w:rFonts w:ascii="Book Antiqua" w:eastAsia="等线" w:hAnsi="Book Antiqua" w:cs="Times New Roman"/>
          <w:kern w:val="2"/>
          <w:sz w:val="24"/>
          <w:szCs w:val="24"/>
          <w:lang w:eastAsia="zh-CN"/>
        </w:rPr>
        <w:t xml:space="preserve"> </w:t>
      </w:r>
      <w:proofErr w:type="gramStart"/>
      <w:r w:rsidRPr="00C819C4">
        <w:rPr>
          <w:rFonts w:ascii="Book Antiqua" w:eastAsia="等线" w:hAnsi="Book Antiqua" w:cs="Times New Roman"/>
          <w:kern w:val="2"/>
          <w:sz w:val="24"/>
          <w:szCs w:val="24"/>
          <w:lang w:eastAsia="zh-CN"/>
        </w:rPr>
        <w:t>Statin use and kidney cancer survival outcomes: A systematic review and meta-analysis.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Cancer Treat Rev</w:t>
      </w:r>
      <w:r w:rsidRPr="00C819C4">
        <w:rPr>
          <w:rFonts w:ascii="Book Antiqua" w:eastAsia="等线" w:hAnsi="Book Antiqua" w:cs="Times New Roman"/>
          <w:kern w:val="2"/>
          <w:sz w:val="24"/>
          <w:szCs w:val="24"/>
          <w:lang w:eastAsia="zh-CN"/>
        </w:rPr>
        <w:t xml:space="preserve"> 2017; </w:t>
      </w:r>
      <w:r w:rsidRPr="00C819C4">
        <w:rPr>
          <w:rFonts w:ascii="Book Antiqua" w:eastAsia="等线" w:hAnsi="Book Antiqua" w:cs="Times New Roman"/>
          <w:b/>
          <w:kern w:val="2"/>
          <w:sz w:val="24"/>
          <w:szCs w:val="24"/>
          <w:lang w:eastAsia="zh-CN"/>
        </w:rPr>
        <w:t>52</w:t>
      </w:r>
      <w:r w:rsidRPr="00C819C4">
        <w:rPr>
          <w:rFonts w:ascii="Book Antiqua" w:eastAsia="等线" w:hAnsi="Book Antiqua" w:cs="Times New Roman"/>
          <w:kern w:val="2"/>
          <w:sz w:val="24"/>
          <w:szCs w:val="24"/>
          <w:lang w:eastAsia="zh-CN"/>
        </w:rPr>
        <w:t>: 105-116 [PMID: 27992843 DOI: 10.1016/j.ctrv.2016.11.009]</w:t>
      </w:r>
    </w:p>
    <w:p w14:paraId="5CDBD2C2" w14:textId="77777777" w:rsidR="00C819C4" w:rsidRPr="00C819C4" w:rsidRDefault="00C819C4" w:rsidP="00C819C4">
      <w:pPr>
        <w:widowControl w:val="0"/>
        <w:spacing w:after="0" w:line="360" w:lineRule="auto"/>
        <w:jc w:val="both"/>
        <w:rPr>
          <w:rFonts w:ascii="Book Antiqua" w:eastAsia="等线" w:hAnsi="Book Antiqua" w:cs="Times New Roman"/>
          <w:kern w:val="2"/>
          <w:sz w:val="24"/>
          <w:szCs w:val="24"/>
          <w:lang w:eastAsia="zh-CN"/>
        </w:rPr>
      </w:pPr>
      <w:r w:rsidRPr="00C819C4">
        <w:rPr>
          <w:rFonts w:ascii="Book Antiqua" w:eastAsia="等线" w:hAnsi="Book Antiqua" w:cs="Times New Roman"/>
          <w:kern w:val="2"/>
          <w:sz w:val="24"/>
          <w:szCs w:val="24"/>
          <w:lang w:eastAsia="zh-CN"/>
        </w:rPr>
        <w:t xml:space="preserve">110 </w:t>
      </w:r>
      <w:r w:rsidRPr="00C819C4">
        <w:rPr>
          <w:rFonts w:ascii="Book Antiqua" w:eastAsia="等线" w:hAnsi="Book Antiqua" w:cs="Times New Roman"/>
          <w:b/>
          <w:kern w:val="2"/>
          <w:sz w:val="24"/>
          <w:szCs w:val="24"/>
          <w:lang w:eastAsia="zh-CN"/>
        </w:rPr>
        <w:t>Xia DK</w:t>
      </w:r>
      <w:r w:rsidRPr="00C819C4">
        <w:rPr>
          <w:rFonts w:ascii="Book Antiqua" w:eastAsia="等线" w:hAnsi="Book Antiqua" w:cs="Times New Roman"/>
          <w:kern w:val="2"/>
          <w:sz w:val="24"/>
          <w:szCs w:val="24"/>
          <w:lang w:eastAsia="zh-CN"/>
        </w:rPr>
        <w:t xml:space="preserve">, Hu ZG, Tian YF, Zeng FJ. </w:t>
      </w:r>
      <w:proofErr w:type="gramStart"/>
      <w:r w:rsidRPr="00C819C4">
        <w:rPr>
          <w:rFonts w:ascii="Book Antiqua" w:eastAsia="等线" w:hAnsi="Book Antiqua" w:cs="Times New Roman"/>
          <w:kern w:val="2"/>
          <w:sz w:val="24"/>
          <w:szCs w:val="24"/>
          <w:lang w:eastAsia="zh-CN"/>
        </w:rPr>
        <w:t>Statin use and prognosis of lung cancer: a systematic review and meta-analysis of observational studies and randomized controlled trials.</w:t>
      </w:r>
      <w:proofErr w:type="gramEnd"/>
      <w:r w:rsidRPr="00C819C4">
        <w:rPr>
          <w:rFonts w:ascii="Book Antiqua" w:eastAsia="等线" w:hAnsi="Book Antiqua" w:cs="Times New Roman"/>
          <w:kern w:val="2"/>
          <w:sz w:val="24"/>
          <w:szCs w:val="24"/>
          <w:lang w:eastAsia="zh-CN"/>
        </w:rPr>
        <w:t xml:space="preserve"> </w:t>
      </w:r>
      <w:r w:rsidRPr="00C819C4">
        <w:rPr>
          <w:rFonts w:ascii="Book Antiqua" w:eastAsia="等线" w:hAnsi="Book Antiqua" w:cs="Times New Roman"/>
          <w:i/>
          <w:kern w:val="2"/>
          <w:sz w:val="24"/>
          <w:szCs w:val="24"/>
          <w:lang w:eastAsia="zh-CN"/>
        </w:rPr>
        <w:t xml:space="preserve">Drug Des </w:t>
      </w:r>
      <w:proofErr w:type="spellStart"/>
      <w:r w:rsidRPr="00C819C4">
        <w:rPr>
          <w:rFonts w:ascii="Book Antiqua" w:eastAsia="等线" w:hAnsi="Book Antiqua" w:cs="Times New Roman"/>
          <w:i/>
          <w:kern w:val="2"/>
          <w:sz w:val="24"/>
          <w:szCs w:val="24"/>
          <w:lang w:eastAsia="zh-CN"/>
        </w:rPr>
        <w:t>Devel</w:t>
      </w:r>
      <w:proofErr w:type="spellEnd"/>
      <w:r w:rsidRPr="00C819C4">
        <w:rPr>
          <w:rFonts w:ascii="Book Antiqua" w:eastAsia="等线" w:hAnsi="Book Antiqua" w:cs="Times New Roman"/>
          <w:i/>
          <w:kern w:val="2"/>
          <w:sz w:val="24"/>
          <w:szCs w:val="24"/>
          <w:lang w:eastAsia="zh-CN"/>
        </w:rPr>
        <w:t xml:space="preserve"> </w:t>
      </w:r>
      <w:proofErr w:type="spellStart"/>
      <w:r w:rsidRPr="00C819C4">
        <w:rPr>
          <w:rFonts w:ascii="Book Antiqua" w:eastAsia="等线" w:hAnsi="Book Antiqua" w:cs="Times New Roman"/>
          <w:i/>
          <w:kern w:val="2"/>
          <w:sz w:val="24"/>
          <w:szCs w:val="24"/>
          <w:lang w:eastAsia="zh-CN"/>
        </w:rPr>
        <w:t>Ther</w:t>
      </w:r>
      <w:proofErr w:type="spellEnd"/>
      <w:r w:rsidRPr="00C819C4">
        <w:rPr>
          <w:rFonts w:ascii="Book Antiqua" w:eastAsia="等线" w:hAnsi="Book Antiqua" w:cs="Times New Roman"/>
          <w:kern w:val="2"/>
          <w:sz w:val="24"/>
          <w:szCs w:val="24"/>
          <w:lang w:eastAsia="zh-CN"/>
        </w:rPr>
        <w:t xml:space="preserve"> 2019; </w:t>
      </w:r>
      <w:r w:rsidRPr="00C819C4">
        <w:rPr>
          <w:rFonts w:ascii="Book Antiqua" w:eastAsia="等线" w:hAnsi="Book Antiqua" w:cs="Times New Roman"/>
          <w:b/>
          <w:kern w:val="2"/>
          <w:sz w:val="24"/>
          <w:szCs w:val="24"/>
          <w:lang w:eastAsia="zh-CN"/>
        </w:rPr>
        <w:t>13</w:t>
      </w:r>
      <w:r w:rsidRPr="00C819C4">
        <w:rPr>
          <w:rFonts w:ascii="Book Antiqua" w:eastAsia="等线" w:hAnsi="Book Antiqua" w:cs="Times New Roman"/>
          <w:kern w:val="2"/>
          <w:sz w:val="24"/>
          <w:szCs w:val="24"/>
          <w:lang w:eastAsia="zh-CN"/>
        </w:rPr>
        <w:t>: 405-422 [PMID: 30774306 DOI: 10.2147/DDDT.S187690]</w:t>
      </w:r>
    </w:p>
    <w:p w14:paraId="7274AD77" w14:textId="7D6A6E8B" w:rsidR="008D47DC" w:rsidRPr="008D47DC" w:rsidRDefault="00C819C4" w:rsidP="008D47DC">
      <w:pPr>
        <w:widowControl w:val="0"/>
        <w:spacing w:after="0" w:line="360" w:lineRule="auto"/>
        <w:jc w:val="both"/>
        <w:rPr>
          <w:rFonts w:ascii="Book Antiqua" w:eastAsia="等线" w:hAnsi="Book Antiqua" w:cs="Times New Roman"/>
          <w:kern w:val="2"/>
          <w:sz w:val="24"/>
          <w:szCs w:val="24"/>
          <w:lang w:eastAsia="zh-CN"/>
        </w:rPr>
      </w:pPr>
      <w:proofErr w:type="gramStart"/>
      <w:r w:rsidRPr="00C819C4">
        <w:rPr>
          <w:rFonts w:ascii="Book Antiqua" w:eastAsia="等线" w:hAnsi="Book Antiqua" w:cs="Times New Roman"/>
          <w:kern w:val="2"/>
          <w:sz w:val="24"/>
          <w:szCs w:val="24"/>
          <w:lang w:eastAsia="zh-CN"/>
        </w:rPr>
        <w:t xml:space="preserve">111 </w:t>
      </w:r>
      <w:r w:rsidRPr="00C819C4">
        <w:rPr>
          <w:rFonts w:ascii="Book Antiqua" w:eastAsia="等线" w:hAnsi="Book Antiqua" w:cs="Times New Roman"/>
          <w:b/>
          <w:kern w:val="2"/>
          <w:sz w:val="24"/>
          <w:szCs w:val="24"/>
          <w:lang w:eastAsia="zh-CN"/>
        </w:rPr>
        <w:t>Abdullah MI</w:t>
      </w:r>
      <w:r w:rsidRPr="00C819C4">
        <w:rPr>
          <w:rFonts w:ascii="Book Antiqua" w:eastAsia="等线" w:hAnsi="Book Antiqua" w:cs="Times New Roman"/>
          <w:kern w:val="2"/>
          <w:sz w:val="24"/>
          <w:szCs w:val="24"/>
          <w:lang w:eastAsia="zh-CN"/>
        </w:rPr>
        <w:t>, de Wolf E, Jawad MJ, Richardson A.</w:t>
      </w:r>
      <w:proofErr w:type="gramEnd"/>
      <w:r w:rsidRPr="00C819C4">
        <w:rPr>
          <w:rFonts w:ascii="Book Antiqua" w:eastAsia="等线" w:hAnsi="Book Antiqua" w:cs="Times New Roman"/>
          <w:kern w:val="2"/>
          <w:sz w:val="24"/>
          <w:szCs w:val="24"/>
          <w:lang w:eastAsia="zh-CN"/>
        </w:rPr>
        <w:t xml:space="preserve"> The poor design of clinical trials of statins in oncology may explain their failure - Lessons for drug repurposing. </w:t>
      </w:r>
      <w:r w:rsidRPr="00C819C4">
        <w:rPr>
          <w:rFonts w:ascii="Book Antiqua" w:eastAsia="等线" w:hAnsi="Book Antiqua" w:cs="Times New Roman"/>
          <w:i/>
          <w:kern w:val="2"/>
          <w:sz w:val="24"/>
          <w:szCs w:val="24"/>
          <w:lang w:eastAsia="zh-CN"/>
        </w:rPr>
        <w:t>Cancer Treat Rev</w:t>
      </w:r>
      <w:r w:rsidRPr="00C819C4">
        <w:rPr>
          <w:rFonts w:ascii="Book Antiqua" w:eastAsia="等线" w:hAnsi="Book Antiqua" w:cs="Times New Roman"/>
          <w:kern w:val="2"/>
          <w:sz w:val="24"/>
          <w:szCs w:val="24"/>
          <w:lang w:eastAsia="zh-CN"/>
        </w:rPr>
        <w:t xml:space="preserve"> 2018; </w:t>
      </w:r>
      <w:r w:rsidRPr="00C819C4">
        <w:rPr>
          <w:rFonts w:ascii="Book Antiqua" w:eastAsia="等线" w:hAnsi="Book Antiqua" w:cs="Times New Roman"/>
          <w:b/>
          <w:kern w:val="2"/>
          <w:sz w:val="24"/>
          <w:szCs w:val="24"/>
          <w:lang w:eastAsia="zh-CN"/>
        </w:rPr>
        <w:t>69</w:t>
      </w:r>
      <w:r w:rsidRPr="00C819C4">
        <w:rPr>
          <w:rFonts w:ascii="Book Antiqua" w:eastAsia="等线" w:hAnsi="Book Antiqua" w:cs="Times New Roman"/>
          <w:kern w:val="2"/>
          <w:sz w:val="24"/>
          <w:szCs w:val="24"/>
          <w:lang w:eastAsia="zh-CN"/>
        </w:rPr>
        <w:t>: 84-89 [PMID: 29936313 DOI: 10.1016/j.ctrv.2018.06.010]</w:t>
      </w:r>
    </w:p>
    <w:p w14:paraId="1A982E4B" w14:textId="012F9F9A" w:rsidR="008D47DC" w:rsidRDefault="008D47DC">
      <w:pPr>
        <w:rPr>
          <w:rFonts w:ascii="Book Antiqua" w:hAnsi="Book Antiqua"/>
          <w:b/>
          <w:bCs/>
          <w:sz w:val="24"/>
          <w:szCs w:val="24"/>
        </w:rPr>
      </w:pPr>
      <w:r>
        <w:rPr>
          <w:rFonts w:ascii="Book Antiqua" w:hAnsi="Book Antiqua"/>
          <w:b/>
          <w:bCs/>
          <w:sz w:val="24"/>
          <w:szCs w:val="24"/>
        </w:rPr>
        <w:br w:type="page"/>
      </w:r>
    </w:p>
    <w:p w14:paraId="0171EE8F" w14:textId="77777777" w:rsidR="008D47DC" w:rsidRPr="008D47DC" w:rsidRDefault="008D47DC" w:rsidP="008D47DC">
      <w:pPr>
        <w:adjustRightInd w:val="0"/>
        <w:snapToGrid w:val="0"/>
        <w:spacing w:after="0" w:line="360" w:lineRule="auto"/>
        <w:jc w:val="both"/>
        <w:rPr>
          <w:rFonts w:ascii="Book Antiqua" w:eastAsia="MS Mincho" w:hAnsi="Book Antiqua" w:cs="Times New Roman"/>
          <w:b/>
          <w:sz w:val="24"/>
          <w:szCs w:val="24"/>
          <w:lang w:val="es-ES_tradnl" w:eastAsia="ja-JP"/>
        </w:rPr>
      </w:pPr>
      <w:bookmarkStart w:id="48" w:name="OLE_LINK1642"/>
      <w:bookmarkStart w:id="49" w:name="OLE_LINK1643"/>
      <w:r w:rsidRPr="008D47DC">
        <w:rPr>
          <w:rFonts w:ascii="Book Antiqua" w:eastAsia="MS Mincho" w:hAnsi="Book Antiqua" w:cs="Times New Roman"/>
          <w:b/>
          <w:sz w:val="24"/>
          <w:szCs w:val="24"/>
          <w:lang w:val="es-ES_tradnl" w:eastAsia="ja-JP"/>
        </w:rPr>
        <w:lastRenderedPageBreak/>
        <w:t>Footnotes</w:t>
      </w:r>
    </w:p>
    <w:p w14:paraId="0AD994E2" w14:textId="66BC7DB5" w:rsidR="008D47DC" w:rsidRPr="008D47DC" w:rsidRDefault="008D47DC" w:rsidP="008D47DC">
      <w:pPr>
        <w:spacing w:after="0" w:line="360" w:lineRule="auto"/>
        <w:jc w:val="both"/>
        <w:rPr>
          <w:rFonts w:ascii="Book Antiqua" w:eastAsia="宋体" w:hAnsi="Book Antiqua" w:cs="Times New Roman"/>
          <w:color w:val="000000"/>
          <w:sz w:val="24"/>
          <w:szCs w:val="24"/>
          <w:lang w:val="es-ES_tradnl" w:eastAsia="zh-CN"/>
        </w:rPr>
      </w:pPr>
      <w:r w:rsidRPr="008D47DC">
        <w:rPr>
          <w:rFonts w:ascii="Book Antiqua" w:eastAsia="MS Mincho" w:hAnsi="Book Antiqua" w:cs="Times New Roman"/>
          <w:b/>
          <w:color w:val="000000"/>
          <w:sz w:val="24"/>
          <w:szCs w:val="24"/>
          <w:lang w:val="es-ES_tradnl" w:eastAsia="ja-JP"/>
        </w:rPr>
        <w:t>Conflict-of-interest statement</w:t>
      </w:r>
      <w:r w:rsidRPr="008D47DC">
        <w:rPr>
          <w:rFonts w:ascii="Book Antiqua" w:eastAsia="MS Mincho" w:hAnsi="Book Antiqua" w:cs="Times New Roman"/>
          <w:b/>
          <w:sz w:val="24"/>
          <w:szCs w:val="24"/>
          <w:lang w:val="es-ES_tradnl" w:eastAsia="ja-JP"/>
        </w:rPr>
        <w:t>:</w:t>
      </w:r>
      <w:r w:rsidRPr="008D47DC">
        <w:rPr>
          <w:rFonts w:ascii="Book Antiqua" w:eastAsia="宋体" w:hAnsi="Book Antiqua" w:cs="TimesNewRomanPS-BoldItalicMT"/>
          <w:b/>
          <w:bCs/>
          <w:iCs/>
          <w:color w:val="000000"/>
          <w:sz w:val="24"/>
          <w:szCs w:val="24"/>
          <w:lang w:val="es-ES_tradnl" w:eastAsia="zh-CN"/>
        </w:rPr>
        <w:t xml:space="preserve"> </w:t>
      </w:r>
      <w:r w:rsidR="00243019" w:rsidRPr="00506366">
        <w:rPr>
          <w:rFonts w:ascii="Book Antiqua" w:eastAsia="宋体" w:hAnsi="Book Antiqua" w:cs="TimesNewRomanPS-BoldItalicMT"/>
          <w:bCs/>
          <w:iCs/>
          <w:color w:val="000000"/>
          <w:sz w:val="24"/>
          <w:szCs w:val="24"/>
          <w:lang w:val="es-ES_tradnl" w:eastAsia="zh-CN"/>
        </w:rPr>
        <w:t>The a</w:t>
      </w:r>
      <w:r w:rsidRPr="008D47DC">
        <w:rPr>
          <w:rFonts w:ascii="Book Antiqua" w:eastAsia="MS Mincho" w:hAnsi="Book Antiqua" w:cs="Times New Roman"/>
          <w:color w:val="000000"/>
          <w:sz w:val="24"/>
          <w:szCs w:val="24"/>
          <w:lang w:val="es-ES_tradnl" w:eastAsia="ja-JP"/>
        </w:rPr>
        <w:t>uthors declare no conflict</w:t>
      </w:r>
      <w:r w:rsidR="00243019">
        <w:rPr>
          <w:rFonts w:ascii="Book Antiqua" w:eastAsia="MS Mincho" w:hAnsi="Book Antiqua" w:cs="Times New Roman"/>
          <w:color w:val="000000"/>
          <w:sz w:val="24"/>
          <w:szCs w:val="24"/>
          <w:lang w:val="es-ES_tradnl" w:eastAsia="ja-JP"/>
        </w:rPr>
        <w:t>s</w:t>
      </w:r>
      <w:r w:rsidRPr="008D47DC">
        <w:rPr>
          <w:rFonts w:ascii="Book Antiqua" w:eastAsia="MS Mincho" w:hAnsi="Book Antiqua" w:cs="Times New Roman"/>
          <w:color w:val="000000"/>
          <w:sz w:val="24"/>
          <w:szCs w:val="24"/>
          <w:lang w:val="es-ES_tradnl" w:eastAsia="ja-JP"/>
        </w:rPr>
        <w:t xml:space="preserve"> of interest for this article.</w:t>
      </w:r>
    </w:p>
    <w:p w14:paraId="583146AB" w14:textId="77777777" w:rsidR="008D47DC" w:rsidRPr="008D47DC" w:rsidRDefault="008D47DC" w:rsidP="008D47DC">
      <w:pPr>
        <w:spacing w:after="0" w:line="360" w:lineRule="auto"/>
        <w:jc w:val="both"/>
        <w:rPr>
          <w:rFonts w:ascii="Book Antiqua" w:eastAsia="宋体" w:hAnsi="Book Antiqua" w:cs="Times New Roman"/>
          <w:b/>
          <w:color w:val="000000"/>
          <w:sz w:val="24"/>
          <w:szCs w:val="24"/>
          <w:lang w:val="es-ES_tradnl" w:eastAsia="zh-CN"/>
        </w:rPr>
      </w:pPr>
    </w:p>
    <w:p w14:paraId="7570E5AC" w14:textId="77777777" w:rsidR="008D47DC" w:rsidRPr="008D47DC" w:rsidRDefault="008D47DC" w:rsidP="008D47DC">
      <w:pPr>
        <w:spacing w:after="0" w:line="360" w:lineRule="auto"/>
        <w:jc w:val="both"/>
        <w:rPr>
          <w:rFonts w:ascii="Book Antiqua" w:eastAsia="MS Mincho" w:hAnsi="Book Antiqua" w:cs="Times New Roman"/>
          <w:sz w:val="24"/>
          <w:szCs w:val="24"/>
          <w:lang w:val="es-ES_tradnl" w:eastAsia="ja-JP"/>
        </w:rPr>
      </w:pPr>
      <w:r w:rsidRPr="008D47DC">
        <w:rPr>
          <w:rFonts w:ascii="Book Antiqua" w:eastAsia="MS Mincho" w:hAnsi="Book Antiqua" w:cs="Times New Roman"/>
          <w:b/>
          <w:color w:val="000000"/>
          <w:sz w:val="24"/>
          <w:szCs w:val="24"/>
          <w:lang w:val="es-ES_tradnl" w:eastAsia="ja-JP"/>
        </w:rPr>
        <w:t>Open-Access:</w:t>
      </w:r>
      <w:r w:rsidRPr="008D47DC">
        <w:rPr>
          <w:rFonts w:ascii="Book Antiqua" w:eastAsia="MS Mincho" w:hAnsi="Book Antiqua" w:cs="Times New Roman"/>
          <w:color w:val="000000"/>
          <w:sz w:val="24"/>
          <w:szCs w:val="24"/>
          <w:lang w:val="es-ES_tradnl" w:eastAsia="ja-JP"/>
        </w:rPr>
        <w:t xml:space="preserve"> </w:t>
      </w:r>
      <w:bookmarkStart w:id="50" w:name="OLE_LINK1475"/>
      <w:bookmarkStart w:id="51" w:name="OLE_LINK1476"/>
      <w:r w:rsidRPr="008D47DC">
        <w:rPr>
          <w:rFonts w:ascii="Book Antiqua" w:eastAsia="MS Mincho" w:hAnsi="Book Antiqua" w:cs="Times New Roman"/>
          <w:color w:val="000000"/>
          <w:sz w:val="24"/>
          <w:szCs w:val="24"/>
          <w:lang w:val="es-ES_tradnl" w:eastAsia="ja-JP"/>
        </w:rPr>
        <w:t xml:space="preserve">This article is an open-access </w:t>
      </w:r>
      <w:r w:rsidRPr="008D47DC">
        <w:rPr>
          <w:rFonts w:ascii="Book Antiqua" w:eastAsia="MS Mincho" w:hAnsi="Book Antiqua" w:cs="Times New Roman"/>
          <w:sz w:val="24"/>
          <w:szCs w:val="24"/>
          <w:lang w:val="es-ES_tradnl" w:eastAsia="ja-JP"/>
        </w:rPr>
        <w:t xml:space="preserve">article that was selected </w:t>
      </w:r>
      <w:r w:rsidRPr="008D47DC">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p>
    <w:p w14:paraId="0727EE06" w14:textId="77777777" w:rsidR="008D47DC" w:rsidRPr="008D47DC" w:rsidRDefault="008D47DC" w:rsidP="008D47DC">
      <w:pPr>
        <w:suppressAutoHyphens/>
        <w:spacing w:after="0" w:line="360" w:lineRule="auto"/>
        <w:jc w:val="both"/>
        <w:rPr>
          <w:rFonts w:ascii="Book Antiqua" w:eastAsia="宋体" w:hAnsi="Book Antiqua" w:cs="Times New Roman"/>
          <w:bCs/>
          <w:color w:val="000000"/>
          <w:sz w:val="24"/>
          <w:szCs w:val="24"/>
          <w:lang w:eastAsia="zh-CN"/>
        </w:rPr>
      </w:pPr>
    </w:p>
    <w:p w14:paraId="21E31D72" w14:textId="523D420D" w:rsidR="008D47DC" w:rsidRPr="008D47DC" w:rsidRDefault="008D47DC" w:rsidP="008D47DC">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8D47DC">
        <w:rPr>
          <w:rFonts w:ascii="Book Antiqua" w:eastAsia="MS Mincho" w:hAnsi="Book Antiqua" w:cs="Times New Roman"/>
          <w:b/>
          <w:bCs/>
          <w:color w:val="000000"/>
          <w:sz w:val="24"/>
          <w:szCs w:val="24"/>
          <w:lang w:val="es-ES_tradnl" w:eastAsia="pl-PL"/>
        </w:rPr>
        <w:t>Manuscript source:</w:t>
      </w:r>
      <w:r w:rsidRPr="008D47DC">
        <w:rPr>
          <w:rFonts w:ascii="Book Antiqua" w:eastAsia="MS Mincho" w:hAnsi="Book Antiqua" w:cs="Times New Roman"/>
          <w:b/>
          <w:bCs/>
          <w:color w:val="000000"/>
          <w:sz w:val="24"/>
          <w:szCs w:val="24"/>
          <w:lang w:val="es-ES_tradnl" w:eastAsia="zh-CN"/>
        </w:rPr>
        <w:t xml:space="preserve"> </w:t>
      </w:r>
      <w:r>
        <w:rPr>
          <w:rFonts w:ascii="Book Antiqua" w:eastAsia="MS Mincho" w:hAnsi="Book Antiqua" w:cs="Times New Roman"/>
          <w:bCs/>
          <w:color w:val="000000"/>
          <w:sz w:val="24"/>
          <w:szCs w:val="24"/>
          <w:lang w:val="es-ES_tradnl" w:eastAsia="pl-PL"/>
        </w:rPr>
        <w:t>I</w:t>
      </w:r>
      <w:r>
        <w:rPr>
          <w:rFonts w:ascii="Book Antiqua" w:eastAsia="MS Mincho" w:hAnsi="Book Antiqua" w:cs="Times New Roman" w:hint="eastAsia"/>
          <w:bCs/>
          <w:color w:val="000000"/>
          <w:sz w:val="24"/>
          <w:szCs w:val="24"/>
          <w:lang w:val="es-ES_tradnl" w:eastAsia="zh-CN"/>
        </w:rPr>
        <w:t>nvited</w:t>
      </w:r>
      <w:r w:rsidRPr="008D47DC">
        <w:rPr>
          <w:rFonts w:ascii="Book Antiqua" w:eastAsia="MS Mincho" w:hAnsi="Book Antiqua" w:cs="Times New Roman"/>
          <w:bCs/>
          <w:color w:val="000000"/>
          <w:sz w:val="24"/>
          <w:szCs w:val="24"/>
          <w:lang w:val="es-ES_tradnl" w:eastAsia="pl-PL"/>
        </w:rPr>
        <w:t> manuscript</w:t>
      </w:r>
    </w:p>
    <w:p w14:paraId="0A296F32" w14:textId="77777777" w:rsidR="008D47DC" w:rsidRPr="008D47DC" w:rsidRDefault="008D47DC" w:rsidP="008D47DC">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729B7ABF" w14:textId="7F363560" w:rsidR="008D47DC" w:rsidRPr="008D47DC" w:rsidRDefault="008D47DC" w:rsidP="008D47DC">
      <w:pPr>
        <w:spacing w:after="0" w:line="360" w:lineRule="auto"/>
        <w:jc w:val="both"/>
        <w:rPr>
          <w:rFonts w:ascii="Book Antiqua" w:eastAsia="宋体" w:hAnsi="Book Antiqua" w:cs="Times New Roman"/>
          <w:b/>
          <w:sz w:val="24"/>
          <w:szCs w:val="24"/>
          <w:lang w:val="es-ES_tradnl" w:eastAsia="zh-CN"/>
        </w:rPr>
      </w:pPr>
      <w:r w:rsidRPr="008D47DC">
        <w:rPr>
          <w:rFonts w:ascii="Book Antiqua" w:eastAsia="MS Mincho" w:hAnsi="Book Antiqua" w:cs="Times New Roman"/>
          <w:b/>
          <w:sz w:val="24"/>
          <w:szCs w:val="24"/>
          <w:lang w:val="es-ES_tradnl" w:eastAsia="ja-JP"/>
        </w:rPr>
        <w:t>Peer-review started:</w:t>
      </w:r>
      <w:r w:rsidRPr="008D47DC">
        <w:rPr>
          <w:rFonts w:ascii="Book Antiqua" w:eastAsia="宋体" w:hAnsi="Book Antiqua" w:cs="Times New Roman"/>
          <w:b/>
          <w:sz w:val="24"/>
          <w:szCs w:val="24"/>
          <w:lang w:val="es-ES_tradnl" w:eastAsia="zh-CN"/>
        </w:rPr>
        <w:t xml:space="preserve"> </w:t>
      </w:r>
      <w:r>
        <w:rPr>
          <w:rFonts w:ascii="Book Antiqua" w:eastAsia="宋体" w:hAnsi="Book Antiqua" w:cs="Times New Roman" w:hint="eastAsia"/>
          <w:sz w:val="24"/>
          <w:szCs w:val="24"/>
          <w:lang w:val="es-ES_tradnl" w:eastAsia="zh-CN"/>
        </w:rPr>
        <w:t>F</w:t>
      </w:r>
      <w:r>
        <w:rPr>
          <w:rFonts w:ascii="Book Antiqua" w:eastAsia="宋体" w:hAnsi="Book Antiqua" w:cs="Times New Roman"/>
          <w:sz w:val="24"/>
          <w:szCs w:val="24"/>
          <w:lang w:val="es-ES_tradnl" w:eastAsia="zh-CN"/>
        </w:rPr>
        <w:t>e</w:t>
      </w:r>
      <w:proofErr w:type="spellStart"/>
      <w:r>
        <w:rPr>
          <w:rFonts w:ascii="Book Antiqua" w:eastAsia="宋体" w:hAnsi="Book Antiqua" w:cs="Times New Roman"/>
          <w:sz w:val="24"/>
          <w:szCs w:val="24"/>
          <w:lang w:eastAsia="zh-CN"/>
        </w:rPr>
        <w:t>bruary</w:t>
      </w:r>
      <w:proofErr w:type="spellEnd"/>
      <w:r w:rsidRPr="008D47DC">
        <w:rPr>
          <w:rFonts w:ascii="Book Antiqua" w:eastAsia="宋体" w:hAnsi="Book Antiqua" w:cs="Times New Roman"/>
          <w:sz w:val="24"/>
          <w:szCs w:val="24"/>
          <w:lang w:val="es-ES_tradnl" w:eastAsia="zh-CN"/>
        </w:rPr>
        <w:t xml:space="preserve"> 2</w:t>
      </w:r>
      <w:r>
        <w:rPr>
          <w:rFonts w:ascii="Book Antiqua" w:eastAsia="宋体" w:hAnsi="Book Antiqua" w:cs="Times New Roman"/>
          <w:sz w:val="24"/>
          <w:szCs w:val="24"/>
          <w:lang w:val="es-ES_tradnl" w:eastAsia="zh-CN"/>
        </w:rPr>
        <w:t>8</w:t>
      </w:r>
      <w:r w:rsidRPr="008D47DC">
        <w:rPr>
          <w:rFonts w:ascii="Book Antiqua" w:eastAsia="宋体" w:hAnsi="Book Antiqua" w:cs="Times New Roman"/>
          <w:sz w:val="24"/>
          <w:szCs w:val="24"/>
          <w:lang w:val="es-ES_tradnl" w:eastAsia="zh-CN"/>
        </w:rPr>
        <w:t>, 20</w:t>
      </w:r>
      <w:r>
        <w:rPr>
          <w:rFonts w:ascii="Book Antiqua" w:eastAsia="宋体" w:hAnsi="Book Antiqua" w:cs="Times New Roman"/>
          <w:sz w:val="24"/>
          <w:szCs w:val="24"/>
          <w:lang w:val="es-ES_tradnl" w:eastAsia="zh-CN"/>
        </w:rPr>
        <w:t>20</w:t>
      </w:r>
    </w:p>
    <w:p w14:paraId="51C0EA52" w14:textId="16F85340" w:rsidR="008D47DC" w:rsidRPr="008D47DC" w:rsidRDefault="008D47DC" w:rsidP="008D47DC">
      <w:pPr>
        <w:spacing w:after="0" w:line="360" w:lineRule="auto"/>
        <w:jc w:val="both"/>
        <w:rPr>
          <w:rFonts w:ascii="Book Antiqua" w:eastAsia="宋体" w:hAnsi="Book Antiqua" w:cs="Times New Roman"/>
          <w:b/>
          <w:sz w:val="24"/>
          <w:szCs w:val="24"/>
          <w:lang w:val="es-ES_tradnl" w:eastAsia="zh-CN"/>
        </w:rPr>
      </w:pPr>
      <w:r w:rsidRPr="008D47DC">
        <w:rPr>
          <w:rFonts w:ascii="Book Antiqua" w:eastAsia="MS Mincho" w:hAnsi="Book Antiqua" w:cs="Times New Roman"/>
          <w:b/>
          <w:sz w:val="24"/>
          <w:szCs w:val="24"/>
          <w:lang w:val="es-ES_tradnl" w:eastAsia="ja-JP"/>
        </w:rPr>
        <w:t>First decision:</w:t>
      </w:r>
      <w:r w:rsidRPr="008D47DC">
        <w:rPr>
          <w:rFonts w:ascii="Book Antiqua" w:eastAsia="宋体" w:hAnsi="Book Antiqua" w:cs="Times New Roman"/>
          <w:b/>
          <w:sz w:val="24"/>
          <w:szCs w:val="24"/>
          <w:lang w:val="es-ES_tradnl" w:eastAsia="zh-CN"/>
        </w:rPr>
        <w:t xml:space="preserve"> </w:t>
      </w:r>
      <w:r>
        <w:rPr>
          <w:rFonts w:ascii="Book Antiqua" w:eastAsia="宋体" w:hAnsi="Book Antiqua" w:cs="Times New Roman"/>
          <w:sz w:val="24"/>
          <w:szCs w:val="24"/>
          <w:lang w:val="es-ES_tradnl" w:eastAsia="zh-CN"/>
        </w:rPr>
        <w:t>A</w:t>
      </w:r>
      <w:r>
        <w:rPr>
          <w:rFonts w:ascii="Book Antiqua" w:eastAsia="宋体" w:hAnsi="Book Antiqua" w:cs="Times New Roman" w:hint="eastAsia"/>
          <w:sz w:val="24"/>
          <w:szCs w:val="24"/>
          <w:lang w:val="es-ES_tradnl" w:eastAsia="zh-CN"/>
        </w:rPr>
        <w:t>pril</w:t>
      </w:r>
      <w:r w:rsidRPr="008D47DC">
        <w:rPr>
          <w:rFonts w:ascii="Book Antiqua" w:eastAsia="宋体" w:hAnsi="Book Antiqua" w:cs="Times New Roman"/>
          <w:sz w:val="24"/>
          <w:szCs w:val="24"/>
          <w:lang w:val="es-ES_tradnl" w:eastAsia="zh-CN"/>
        </w:rPr>
        <w:t xml:space="preserve"> 2</w:t>
      </w:r>
      <w:r>
        <w:rPr>
          <w:rFonts w:ascii="Book Antiqua" w:eastAsia="宋体" w:hAnsi="Book Antiqua" w:cs="Times New Roman"/>
          <w:sz w:val="24"/>
          <w:szCs w:val="24"/>
          <w:lang w:val="es-ES_tradnl" w:eastAsia="zh-CN"/>
        </w:rPr>
        <w:t>9</w:t>
      </w:r>
      <w:r w:rsidRPr="008D47DC">
        <w:rPr>
          <w:rFonts w:ascii="Book Antiqua" w:eastAsia="宋体" w:hAnsi="Book Antiqua" w:cs="Times New Roman"/>
          <w:sz w:val="24"/>
          <w:szCs w:val="24"/>
          <w:lang w:val="es-ES_tradnl" w:eastAsia="zh-CN"/>
        </w:rPr>
        <w:t>, 20</w:t>
      </w:r>
      <w:r>
        <w:rPr>
          <w:rFonts w:ascii="Book Antiqua" w:eastAsia="宋体" w:hAnsi="Book Antiqua" w:cs="Times New Roman"/>
          <w:sz w:val="24"/>
          <w:szCs w:val="24"/>
          <w:lang w:val="es-ES_tradnl" w:eastAsia="zh-CN"/>
        </w:rPr>
        <w:t>20</w:t>
      </w:r>
    </w:p>
    <w:p w14:paraId="70EA2C38" w14:textId="399ED7B3" w:rsidR="008D47DC" w:rsidRPr="008D47DC" w:rsidRDefault="008D47DC" w:rsidP="008D47DC">
      <w:pPr>
        <w:spacing w:after="0" w:line="360" w:lineRule="auto"/>
        <w:jc w:val="both"/>
        <w:rPr>
          <w:rFonts w:ascii="Book Antiqua" w:eastAsia="MS Mincho" w:hAnsi="Book Antiqua" w:cs="Times New Roman"/>
          <w:b/>
          <w:sz w:val="24"/>
          <w:szCs w:val="24"/>
          <w:lang w:val="es-ES_tradnl" w:eastAsia="ja-JP"/>
        </w:rPr>
      </w:pPr>
      <w:r w:rsidRPr="008D47DC">
        <w:rPr>
          <w:rFonts w:ascii="Book Antiqua" w:eastAsia="MS Mincho" w:hAnsi="Book Antiqua" w:cs="Times New Roman"/>
          <w:b/>
          <w:sz w:val="24"/>
          <w:szCs w:val="24"/>
          <w:lang w:val="es-ES_tradnl" w:eastAsia="ja-JP"/>
        </w:rPr>
        <w:t>Article in press:</w:t>
      </w:r>
      <w:r w:rsidR="002329AC" w:rsidRPr="002329AC">
        <w:rPr>
          <w:rFonts w:ascii="Book Antiqua" w:eastAsia="Book Antiqua" w:hAnsi="Book Antiqua" w:cs="Book Antiqua"/>
          <w:color w:val="000000"/>
          <w:sz w:val="24"/>
          <w:szCs w:val="24"/>
          <w:bdr w:val="nil"/>
          <w:lang w:eastAsia="zh-CN"/>
        </w:rPr>
        <w:t xml:space="preserve"> </w:t>
      </w:r>
      <w:r w:rsidR="002329AC" w:rsidRPr="00A4716D">
        <w:rPr>
          <w:rFonts w:ascii="Book Antiqua" w:eastAsia="Book Antiqua" w:hAnsi="Book Antiqua" w:cs="Book Antiqua"/>
          <w:color w:val="000000"/>
          <w:sz w:val="24"/>
          <w:szCs w:val="24"/>
          <w:bdr w:val="nil"/>
          <w:lang w:eastAsia="zh-CN"/>
        </w:rPr>
        <w:t>June 10, 2020</w:t>
      </w:r>
    </w:p>
    <w:p w14:paraId="62AF57C7" w14:textId="77777777" w:rsidR="008D47DC" w:rsidRPr="008D47DC" w:rsidRDefault="008D47DC" w:rsidP="008D47DC">
      <w:pPr>
        <w:spacing w:after="0" w:line="360" w:lineRule="auto"/>
        <w:rPr>
          <w:rFonts w:ascii="Book Antiqua" w:eastAsia="宋体" w:hAnsi="Book Antiqua" w:cs="Times New Roman"/>
          <w:color w:val="000000"/>
          <w:sz w:val="24"/>
          <w:szCs w:val="24"/>
          <w:lang w:val="es-ES_tradnl" w:eastAsia="zh-CN"/>
        </w:rPr>
      </w:pPr>
    </w:p>
    <w:p w14:paraId="7BC75BCF" w14:textId="515F080A" w:rsidR="008D47DC" w:rsidRPr="008D47DC" w:rsidRDefault="008D47DC" w:rsidP="008D47DC">
      <w:pPr>
        <w:widowControl w:val="0"/>
        <w:adjustRightInd w:val="0"/>
        <w:snapToGrid w:val="0"/>
        <w:spacing w:after="0" w:line="360" w:lineRule="auto"/>
        <w:jc w:val="both"/>
        <w:rPr>
          <w:rFonts w:ascii="Book Antiqua" w:eastAsia="微软雅黑" w:hAnsi="Book Antiqua" w:cs="宋体"/>
          <w:sz w:val="24"/>
          <w:szCs w:val="24"/>
          <w:lang w:val="es-ES_tradnl" w:eastAsia="zh-CN"/>
        </w:rPr>
      </w:pPr>
      <w:r w:rsidRPr="008D47DC">
        <w:rPr>
          <w:rFonts w:ascii="Book Antiqua" w:eastAsia="MS Mincho" w:hAnsi="Book Antiqua" w:cs="宋体"/>
          <w:b/>
          <w:sz w:val="24"/>
          <w:szCs w:val="24"/>
          <w:lang w:val="es-ES_tradnl" w:eastAsia="zh-CN"/>
        </w:rPr>
        <w:t xml:space="preserve">Specialty type: </w:t>
      </w:r>
      <w:r w:rsidRPr="00E700C2">
        <w:rPr>
          <w:rFonts w:ascii="Book Antiqua" w:eastAsia="微软雅黑" w:hAnsi="Book Antiqua" w:cs="宋体"/>
          <w:sz w:val="24"/>
          <w:szCs w:val="24"/>
        </w:rPr>
        <w:t>Oncology</w:t>
      </w:r>
    </w:p>
    <w:p w14:paraId="2A1A1155" w14:textId="7191E991"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b/>
          <w:sz w:val="24"/>
          <w:szCs w:val="24"/>
          <w:lang w:val="es-ES_tradnl" w:eastAsia="zh-CN"/>
        </w:rPr>
        <w:t xml:space="preserve">Country/Territory of origin: </w:t>
      </w:r>
      <w:r w:rsidRPr="008D47DC">
        <w:rPr>
          <w:rFonts w:ascii="Book Antiqua" w:eastAsia="宋体" w:hAnsi="Book Antiqua" w:cs="Times New Roman"/>
          <w:sz w:val="24"/>
          <w:szCs w:val="24"/>
          <w:lang w:val="es-ES_tradnl" w:eastAsia="es-ES_tradnl"/>
        </w:rPr>
        <w:t>Romania</w:t>
      </w:r>
    </w:p>
    <w:p w14:paraId="4517AA8B" w14:textId="77777777" w:rsidR="008D47DC" w:rsidRPr="008D47DC" w:rsidRDefault="008D47DC" w:rsidP="008D47DC">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8D47DC">
        <w:rPr>
          <w:rFonts w:ascii="Book Antiqua" w:eastAsia="MS Mincho" w:hAnsi="Book Antiqua" w:cs="宋体"/>
          <w:b/>
          <w:sz w:val="24"/>
          <w:szCs w:val="24"/>
          <w:lang w:val="es-ES_tradnl" w:eastAsia="zh-CN"/>
        </w:rPr>
        <w:t>Peer-review report’s scientific quality classification</w:t>
      </w:r>
    </w:p>
    <w:p w14:paraId="37F666F8" w14:textId="4563A987"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sz w:val="24"/>
          <w:szCs w:val="24"/>
          <w:lang w:val="es-ES_tradnl" w:eastAsia="zh-CN"/>
        </w:rPr>
        <w:t xml:space="preserve">Grade A (Excellent): </w:t>
      </w:r>
      <w:r>
        <w:rPr>
          <w:rFonts w:ascii="Book Antiqua" w:eastAsia="MS Mincho" w:hAnsi="Book Antiqua" w:cs="宋体"/>
          <w:sz w:val="24"/>
          <w:szCs w:val="24"/>
          <w:lang w:val="es-ES_tradnl" w:eastAsia="zh-CN"/>
        </w:rPr>
        <w:t>0</w:t>
      </w:r>
    </w:p>
    <w:p w14:paraId="02D91515" w14:textId="078485C8" w:rsidR="008D47DC" w:rsidRPr="008D47DC" w:rsidRDefault="008D47DC" w:rsidP="008D47DC">
      <w:pPr>
        <w:widowControl w:val="0"/>
        <w:adjustRightInd w:val="0"/>
        <w:snapToGrid w:val="0"/>
        <w:spacing w:after="0" w:line="360" w:lineRule="auto"/>
        <w:jc w:val="both"/>
        <w:rPr>
          <w:rFonts w:ascii="Book Antiqua" w:eastAsia="宋体" w:hAnsi="Book Antiqua" w:cs="宋体"/>
          <w:sz w:val="24"/>
          <w:szCs w:val="24"/>
          <w:lang w:val="es-ES_tradnl" w:eastAsia="zh-CN"/>
        </w:rPr>
      </w:pPr>
      <w:r w:rsidRPr="008D47DC">
        <w:rPr>
          <w:rFonts w:ascii="Book Antiqua" w:eastAsia="MS Mincho" w:hAnsi="Book Antiqua" w:cs="宋体"/>
          <w:sz w:val="24"/>
          <w:szCs w:val="24"/>
          <w:lang w:val="es-ES_tradnl" w:eastAsia="zh-CN"/>
        </w:rPr>
        <w:t xml:space="preserve">Grade B (Very good): </w:t>
      </w:r>
      <w:r>
        <w:rPr>
          <w:rFonts w:ascii="Book Antiqua" w:eastAsia="宋体" w:hAnsi="Book Antiqua" w:cs="宋体"/>
          <w:sz w:val="24"/>
          <w:szCs w:val="24"/>
          <w:lang w:val="es-ES_tradnl" w:eastAsia="zh-CN"/>
        </w:rPr>
        <w:t>0</w:t>
      </w:r>
    </w:p>
    <w:p w14:paraId="5D0A8A10" w14:textId="77777777"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sz w:val="24"/>
          <w:szCs w:val="24"/>
          <w:lang w:val="es-ES_tradnl" w:eastAsia="zh-CN"/>
        </w:rPr>
        <w:t>Grade C (Good): C</w:t>
      </w:r>
    </w:p>
    <w:p w14:paraId="785F73EF" w14:textId="035850FD" w:rsidR="008D47DC" w:rsidRPr="008D47DC" w:rsidRDefault="008D47DC" w:rsidP="008D47DC">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D47DC">
        <w:rPr>
          <w:rFonts w:ascii="Book Antiqua" w:eastAsia="MS Mincho" w:hAnsi="Book Antiqua" w:cs="宋体"/>
          <w:sz w:val="24"/>
          <w:szCs w:val="24"/>
          <w:lang w:val="es-ES_tradnl" w:eastAsia="zh-CN"/>
        </w:rPr>
        <w:t xml:space="preserve">Grade D (Fair): </w:t>
      </w:r>
      <w:r>
        <w:rPr>
          <w:rFonts w:ascii="Book Antiqua" w:eastAsia="MS Mincho" w:hAnsi="Book Antiqua" w:cs="宋体"/>
          <w:sz w:val="24"/>
          <w:szCs w:val="24"/>
          <w:lang w:val="es-ES_tradnl" w:eastAsia="zh-CN"/>
        </w:rPr>
        <w:t>D</w:t>
      </w:r>
    </w:p>
    <w:p w14:paraId="00EF8CCB" w14:textId="77777777" w:rsidR="008D47DC" w:rsidRPr="008D47DC" w:rsidRDefault="008D47DC" w:rsidP="008D47DC">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8D47DC">
        <w:rPr>
          <w:rFonts w:ascii="Book Antiqua" w:eastAsia="MS Mincho" w:hAnsi="Book Antiqua" w:cs="宋体"/>
          <w:sz w:val="24"/>
          <w:szCs w:val="24"/>
          <w:lang w:val="es-ES_tradnl" w:eastAsia="zh-CN"/>
        </w:rPr>
        <w:t>Grade E (Poor): 0</w:t>
      </w:r>
    </w:p>
    <w:p w14:paraId="00F8E9B1" w14:textId="77777777" w:rsidR="008D47DC" w:rsidRPr="008D47DC" w:rsidRDefault="008D47DC" w:rsidP="008D47DC">
      <w:pPr>
        <w:spacing w:after="0" w:line="360" w:lineRule="auto"/>
        <w:rPr>
          <w:rFonts w:ascii="Book Antiqua" w:eastAsia="宋体" w:hAnsi="Book Antiqua" w:cs="Times New Roman"/>
          <w:b/>
          <w:sz w:val="24"/>
          <w:szCs w:val="24"/>
          <w:lang w:val="hu-HU" w:eastAsia="zh-CN"/>
        </w:rPr>
      </w:pPr>
    </w:p>
    <w:p w14:paraId="6829E9A4" w14:textId="1CD67D3A" w:rsidR="008D47DC" w:rsidRPr="002329AC" w:rsidRDefault="008D47DC" w:rsidP="008D47DC">
      <w:pPr>
        <w:spacing w:after="0" w:line="360" w:lineRule="auto"/>
        <w:rPr>
          <w:rFonts w:ascii="Book Antiqua" w:hAnsi="Book Antiqua" w:cs="Times New Roman"/>
          <w:b/>
          <w:sz w:val="24"/>
          <w:szCs w:val="24"/>
          <w:lang w:val="es-ES_tradnl" w:eastAsia="zh-CN"/>
        </w:rPr>
      </w:pPr>
      <w:r w:rsidRPr="008D47DC">
        <w:rPr>
          <w:rFonts w:ascii="Book Antiqua" w:eastAsia="MS Mincho" w:hAnsi="Book Antiqua" w:cs="Times New Roman"/>
          <w:b/>
          <w:sz w:val="24"/>
          <w:szCs w:val="24"/>
          <w:lang w:val="es-ES_tradnl" w:eastAsia="ja-JP"/>
        </w:rPr>
        <w:t>P- Reviewer:</w:t>
      </w:r>
      <w:r w:rsidRPr="008D47DC">
        <w:rPr>
          <w:rFonts w:ascii="Book Antiqua" w:eastAsia="宋体" w:hAnsi="Book Antiqua" w:cs="Times New Roman"/>
          <w:b/>
          <w:sz w:val="24"/>
          <w:szCs w:val="24"/>
          <w:lang w:val="es-ES_tradnl" w:eastAsia="zh-CN"/>
        </w:rPr>
        <w:t xml:space="preserve"> </w:t>
      </w:r>
      <w:r w:rsidRPr="008D47DC">
        <w:rPr>
          <w:rFonts w:ascii="Book Antiqua" w:eastAsia="宋体" w:hAnsi="Book Antiqua" w:cs="Times New Roman"/>
          <w:bCs/>
          <w:sz w:val="24"/>
          <w:szCs w:val="24"/>
          <w:lang w:val="es-ES_tradnl" w:eastAsia="zh-CN"/>
        </w:rPr>
        <w:t>Jarcuska P, Pecoraro V</w:t>
      </w:r>
      <w:r>
        <w:rPr>
          <w:rFonts w:ascii="Book Antiqua" w:eastAsia="宋体" w:hAnsi="Book Antiqua" w:cs="Times New Roman"/>
          <w:b/>
          <w:sz w:val="24"/>
          <w:szCs w:val="24"/>
          <w:lang w:val="es-ES_tradnl" w:eastAsia="zh-CN"/>
        </w:rPr>
        <w:t xml:space="preserve"> </w:t>
      </w:r>
      <w:r w:rsidRPr="008D47DC">
        <w:rPr>
          <w:rFonts w:ascii="Book Antiqua" w:eastAsia="MS Mincho" w:hAnsi="Book Antiqua" w:cs="Times New Roman"/>
          <w:b/>
          <w:sz w:val="24"/>
          <w:szCs w:val="24"/>
          <w:lang w:val="es-ES_tradnl" w:eastAsia="ja-JP"/>
        </w:rPr>
        <w:t>S- Editor:</w:t>
      </w:r>
      <w:r w:rsidRPr="008D47DC">
        <w:rPr>
          <w:rFonts w:ascii="Book Antiqua" w:eastAsia="MS Mincho" w:hAnsi="Book Antiqua" w:cs="Times New Roman"/>
          <w:sz w:val="24"/>
          <w:szCs w:val="24"/>
          <w:lang w:val="es-ES_tradnl" w:eastAsia="ja-JP"/>
        </w:rPr>
        <w:t xml:space="preserve"> </w:t>
      </w:r>
      <w:r>
        <w:rPr>
          <w:rFonts w:ascii="Book Antiqua" w:eastAsia="MS Mincho" w:hAnsi="Book Antiqua" w:cs="Times New Roman"/>
          <w:sz w:val="24"/>
          <w:szCs w:val="24"/>
          <w:lang w:val="es-ES_tradnl" w:eastAsia="ja-JP"/>
        </w:rPr>
        <w:t>Y</w:t>
      </w:r>
      <w:r>
        <w:rPr>
          <w:rFonts w:ascii="Book Antiqua" w:eastAsia="MS Mincho" w:hAnsi="Book Antiqua" w:cs="Times New Roman" w:hint="eastAsia"/>
          <w:sz w:val="24"/>
          <w:szCs w:val="24"/>
          <w:lang w:val="es-ES_tradnl" w:eastAsia="zh-CN"/>
        </w:rPr>
        <w:t>an</w:t>
      </w:r>
      <w:r>
        <w:rPr>
          <w:rFonts w:ascii="Book Antiqua" w:eastAsia="MS Mincho" w:hAnsi="Book Antiqua" w:cs="Times New Roman"/>
          <w:sz w:val="24"/>
          <w:szCs w:val="24"/>
          <w:lang w:eastAsia="zh-CN"/>
        </w:rPr>
        <w:t xml:space="preserve"> JP</w:t>
      </w:r>
      <w:r w:rsidRPr="008D47DC">
        <w:rPr>
          <w:rFonts w:ascii="Book Antiqua" w:eastAsia="宋体" w:hAnsi="Book Antiqua" w:cs="Times New Roman" w:hint="eastAsia"/>
          <w:sz w:val="24"/>
          <w:szCs w:val="24"/>
          <w:lang w:val="es-ES_tradnl" w:eastAsia="zh-CN"/>
        </w:rPr>
        <w:t xml:space="preserve"> </w:t>
      </w:r>
      <w:r w:rsidRPr="008D47DC">
        <w:rPr>
          <w:rFonts w:ascii="Book Antiqua" w:eastAsia="MS Mincho" w:hAnsi="Book Antiqua" w:cs="Times New Roman"/>
          <w:b/>
          <w:sz w:val="24"/>
          <w:szCs w:val="24"/>
          <w:lang w:val="es-ES_tradnl" w:eastAsia="ja-JP"/>
        </w:rPr>
        <w:t xml:space="preserve"> L- Editor:</w:t>
      </w:r>
      <w:r w:rsidRPr="008D47DC">
        <w:rPr>
          <w:rFonts w:ascii="Book Antiqua" w:eastAsia="MS Mincho" w:hAnsi="Book Antiqua" w:cs="Times New Roman"/>
          <w:sz w:val="24"/>
          <w:szCs w:val="24"/>
          <w:lang w:val="es-ES_tradnl" w:eastAsia="ja-JP"/>
        </w:rPr>
        <w:t xml:space="preserve"> </w:t>
      </w:r>
      <w:r w:rsidR="00243019">
        <w:rPr>
          <w:rFonts w:ascii="Book Antiqua" w:eastAsia="MS Mincho" w:hAnsi="Book Antiqua" w:cs="Times New Roman"/>
          <w:sz w:val="24"/>
          <w:szCs w:val="24"/>
          <w:lang w:val="es-ES_tradnl" w:eastAsia="ja-JP"/>
        </w:rPr>
        <w:t xml:space="preserve">Webster JR </w:t>
      </w:r>
      <w:r w:rsidRPr="008D47DC">
        <w:rPr>
          <w:rFonts w:ascii="Book Antiqua" w:eastAsia="MS Mincho" w:hAnsi="Book Antiqua" w:cs="Times New Roman"/>
          <w:b/>
          <w:sz w:val="24"/>
          <w:szCs w:val="24"/>
          <w:lang w:val="es-ES_tradnl" w:eastAsia="ja-JP"/>
        </w:rPr>
        <w:t>E- Editor:</w:t>
      </w:r>
      <w:r w:rsidR="002329AC">
        <w:rPr>
          <w:rFonts w:ascii="Book Antiqua" w:hAnsi="Book Antiqua" w:cs="Times New Roman" w:hint="eastAsia"/>
          <w:b/>
          <w:sz w:val="24"/>
          <w:szCs w:val="24"/>
          <w:lang w:val="es-ES_tradnl" w:eastAsia="zh-CN"/>
        </w:rPr>
        <w:t xml:space="preserve"> </w:t>
      </w:r>
      <w:r w:rsidR="002329AC" w:rsidRPr="002329AC">
        <w:rPr>
          <w:rFonts w:ascii="Book Antiqua" w:hAnsi="Book Antiqua" w:cs="Times New Roman" w:hint="eastAsia"/>
          <w:sz w:val="24"/>
          <w:szCs w:val="24"/>
          <w:lang w:val="es-ES_tradnl" w:eastAsia="zh-CN"/>
        </w:rPr>
        <w:t>Wang LL</w:t>
      </w:r>
    </w:p>
    <w:bookmarkEnd w:id="48"/>
    <w:bookmarkEnd w:id="49"/>
    <w:p w14:paraId="1B0A83AE" w14:textId="771FC902" w:rsidR="008D47DC" w:rsidRPr="008D47DC" w:rsidRDefault="008D47DC">
      <w:pPr>
        <w:rPr>
          <w:rFonts w:ascii="Book Antiqua" w:hAnsi="Book Antiqua"/>
          <w:b/>
          <w:bCs/>
          <w:sz w:val="24"/>
          <w:szCs w:val="24"/>
          <w:lang w:eastAsia="zh-CN"/>
        </w:rPr>
        <w:sectPr w:rsidR="008D47DC" w:rsidRPr="008D47DC" w:rsidSect="004217C0">
          <w:footerReference w:type="default" r:id="rId12"/>
          <w:endnotePr>
            <w:numFmt w:val="decimal"/>
          </w:endnotePr>
          <w:pgSz w:w="11909" w:h="16834" w:code="9"/>
          <w:pgMar w:top="1440" w:right="1440" w:bottom="1440" w:left="1440" w:header="720" w:footer="720" w:gutter="0"/>
          <w:cols w:space="720"/>
          <w:docGrid w:linePitch="360"/>
        </w:sectPr>
      </w:pPr>
    </w:p>
    <w:p w14:paraId="2B4AF97F" w14:textId="682F801D" w:rsidR="00BC06A2" w:rsidRPr="00F53D32" w:rsidRDefault="00BC06A2" w:rsidP="00BC06A2">
      <w:pPr>
        <w:spacing w:after="0" w:line="360" w:lineRule="auto"/>
        <w:jc w:val="both"/>
        <w:rPr>
          <w:rFonts w:ascii="Book Antiqua" w:hAnsi="Book Antiqua" w:cs="Times New Roman"/>
          <w:sz w:val="24"/>
          <w:szCs w:val="24"/>
        </w:rPr>
      </w:pPr>
      <w:r w:rsidRPr="00C819C4">
        <w:rPr>
          <w:rFonts w:ascii="Book Antiqua" w:hAnsi="Book Antiqua" w:cs="Times New Roman"/>
          <w:b/>
          <w:bCs/>
          <w:sz w:val="24"/>
          <w:szCs w:val="24"/>
        </w:rPr>
        <w:lastRenderedPageBreak/>
        <w:t xml:space="preserve">Table 1 </w:t>
      </w:r>
      <w:r w:rsidRPr="00C819C4">
        <w:rPr>
          <w:rFonts w:ascii="Book Antiqua" w:hAnsi="Book Antiqua" w:cs="Times New Roman"/>
          <w:b/>
          <w:bCs/>
          <w:i/>
          <w:iCs/>
          <w:sz w:val="24"/>
          <w:szCs w:val="24"/>
        </w:rPr>
        <w:t>In vitro</w:t>
      </w:r>
      <w:r w:rsidRPr="00C819C4">
        <w:rPr>
          <w:rFonts w:ascii="Book Antiqua" w:hAnsi="Book Antiqua" w:cs="Times New Roman"/>
          <w:b/>
          <w:bCs/>
          <w:sz w:val="24"/>
          <w:szCs w:val="24"/>
        </w:rPr>
        <w:t xml:space="preserve"> </w:t>
      </w:r>
      <w:proofErr w:type="gramStart"/>
      <w:r w:rsidRPr="00C819C4">
        <w:rPr>
          <w:rFonts w:ascii="Book Antiqua" w:hAnsi="Book Antiqua" w:cs="Times New Roman"/>
          <w:b/>
          <w:bCs/>
          <w:sz w:val="24"/>
          <w:szCs w:val="24"/>
        </w:rPr>
        <w:t>studies</w:t>
      </w:r>
      <w:proofErr w:type="gramEnd"/>
      <w:r w:rsidRPr="00C819C4">
        <w:rPr>
          <w:rFonts w:ascii="Book Antiqua" w:hAnsi="Book Antiqua" w:cs="Times New Roman"/>
          <w:b/>
          <w:bCs/>
          <w:sz w:val="24"/>
          <w:szCs w:val="24"/>
        </w:rPr>
        <w:t xml:space="preserve"> on </w:t>
      </w:r>
      <w:r w:rsidR="00243019">
        <w:rPr>
          <w:rFonts w:ascii="Book Antiqua" w:hAnsi="Book Antiqua" w:cs="Times New Roman"/>
          <w:b/>
          <w:bCs/>
          <w:sz w:val="24"/>
          <w:szCs w:val="24"/>
        </w:rPr>
        <w:t xml:space="preserve">the </w:t>
      </w:r>
      <w:r w:rsidRPr="00C819C4">
        <w:rPr>
          <w:rFonts w:ascii="Book Antiqua" w:hAnsi="Book Antiqua" w:cs="Times New Roman"/>
          <w:b/>
          <w:bCs/>
          <w:sz w:val="24"/>
          <w:szCs w:val="24"/>
        </w:rPr>
        <w:t>anticancer potential</w:t>
      </w:r>
      <w:r w:rsidR="00243019">
        <w:rPr>
          <w:rFonts w:ascii="Book Antiqua" w:hAnsi="Book Antiqua" w:cs="Times New Roman"/>
          <w:b/>
          <w:bCs/>
          <w:sz w:val="24"/>
          <w:szCs w:val="24"/>
        </w:rPr>
        <w:t xml:space="preserve"> of </w:t>
      </w:r>
      <w:r w:rsidR="00243019" w:rsidRPr="00C819C4">
        <w:rPr>
          <w:rFonts w:ascii="Book Antiqua" w:hAnsi="Book Antiqua" w:cs="Times New Roman"/>
          <w:b/>
          <w:bCs/>
          <w:sz w:val="24"/>
          <w:szCs w:val="24"/>
        </w:rPr>
        <w:t>statin</w:t>
      </w:r>
      <w:r w:rsidR="00243019">
        <w:rPr>
          <w:rFonts w:ascii="Book Antiqua" w:hAnsi="Book Antiqua" w:cs="Times New Roman"/>
          <w:b/>
          <w:bCs/>
          <w:sz w:val="24"/>
          <w:szCs w:val="24"/>
        </w:rPr>
        <w:t>s</w:t>
      </w:r>
    </w:p>
    <w:tbl>
      <w:tblPr>
        <w:tblStyle w:val="a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687"/>
        <w:gridCol w:w="1551"/>
        <w:gridCol w:w="1986"/>
        <w:gridCol w:w="1946"/>
        <w:gridCol w:w="678"/>
      </w:tblGrid>
      <w:tr w:rsidR="00BC06A2" w:rsidRPr="00F53D32" w14:paraId="38F60D05" w14:textId="77777777" w:rsidTr="00BC06A2">
        <w:tc>
          <w:tcPr>
            <w:tcW w:w="1969" w:type="dxa"/>
            <w:tcBorders>
              <w:top w:val="single" w:sz="4" w:space="0" w:color="auto"/>
              <w:bottom w:val="single" w:sz="4" w:space="0" w:color="auto"/>
            </w:tcBorders>
          </w:tcPr>
          <w:p w14:paraId="76524A89"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Cancer type</w:t>
            </w:r>
          </w:p>
        </w:tc>
        <w:tc>
          <w:tcPr>
            <w:tcW w:w="1829" w:type="dxa"/>
            <w:tcBorders>
              <w:top w:val="single" w:sz="4" w:space="0" w:color="auto"/>
              <w:bottom w:val="single" w:sz="4" w:space="0" w:color="auto"/>
            </w:tcBorders>
          </w:tcPr>
          <w:p w14:paraId="4E025BF6"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Cancer cell line</w:t>
            </w:r>
          </w:p>
        </w:tc>
        <w:tc>
          <w:tcPr>
            <w:tcW w:w="1551" w:type="dxa"/>
            <w:tcBorders>
              <w:top w:val="single" w:sz="4" w:space="0" w:color="auto"/>
              <w:bottom w:val="single" w:sz="4" w:space="0" w:color="auto"/>
            </w:tcBorders>
          </w:tcPr>
          <w:p w14:paraId="4B8EBF50"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Statin</w:t>
            </w:r>
          </w:p>
        </w:tc>
        <w:tc>
          <w:tcPr>
            <w:tcW w:w="4121" w:type="dxa"/>
            <w:tcBorders>
              <w:top w:val="single" w:sz="4" w:space="0" w:color="auto"/>
              <w:bottom w:val="single" w:sz="4" w:space="0" w:color="auto"/>
            </w:tcBorders>
          </w:tcPr>
          <w:p w14:paraId="3E4E3CD3"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Observations</w:t>
            </w:r>
          </w:p>
        </w:tc>
        <w:tc>
          <w:tcPr>
            <w:tcW w:w="3878" w:type="dxa"/>
            <w:tcBorders>
              <w:top w:val="single" w:sz="4" w:space="0" w:color="auto"/>
              <w:bottom w:val="single" w:sz="4" w:space="0" w:color="auto"/>
            </w:tcBorders>
          </w:tcPr>
          <w:p w14:paraId="5A803F8B" w14:textId="77777777"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Changes in intracellular signaling pathways</w:t>
            </w:r>
          </w:p>
        </w:tc>
        <w:tc>
          <w:tcPr>
            <w:tcW w:w="1398" w:type="dxa"/>
            <w:tcBorders>
              <w:top w:val="single" w:sz="4" w:space="0" w:color="auto"/>
              <w:bottom w:val="single" w:sz="4" w:space="0" w:color="auto"/>
            </w:tcBorders>
          </w:tcPr>
          <w:p w14:paraId="0512AFFC" w14:textId="391603CF" w:rsidR="00BC06A2" w:rsidRPr="00C819C4" w:rsidRDefault="00BC06A2" w:rsidP="00BC06A2">
            <w:pPr>
              <w:spacing w:line="360" w:lineRule="auto"/>
              <w:jc w:val="both"/>
              <w:rPr>
                <w:rFonts w:ascii="Book Antiqua" w:hAnsi="Book Antiqua" w:cs="Times New Roman"/>
                <w:b/>
                <w:bCs/>
                <w:sz w:val="24"/>
                <w:szCs w:val="24"/>
              </w:rPr>
            </w:pPr>
            <w:r w:rsidRPr="00C819C4">
              <w:rPr>
                <w:rFonts w:ascii="Book Antiqua" w:hAnsi="Book Antiqua" w:cs="Times New Roman"/>
                <w:b/>
                <w:bCs/>
                <w:sz w:val="24"/>
                <w:szCs w:val="24"/>
              </w:rPr>
              <w:t>Ref</w:t>
            </w:r>
            <w:r w:rsidR="00C819C4">
              <w:rPr>
                <w:rFonts w:ascii="Book Antiqua" w:hAnsi="Book Antiqua" w:cs="Times New Roman"/>
                <w:b/>
                <w:bCs/>
                <w:sz w:val="24"/>
                <w:szCs w:val="24"/>
              </w:rPr>
              <w:t>.</w:t>
            </w:r>
          </w:p>
        </w:tc>
      </w:tr>
      <w:tr w:rsidR="00BC06A2" w:rsidRPr="00F53D32" w14:paraId="3335007C" w14:textId="77777777" w:rsidTr="00BC06A2">
        <w:tc>
          <w:tcPr>
            <w:tcW w:w="1969" w:type="dxa"/>
            <w:tcBorders>
              <w:top w:val="single" w:sz="4" w:space="0" w:color="auto"/>
            </w:tcBorders>
          </w:tcPr>
          <w:p w14:paraId="525E54AD"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Hepatoma </w:t>
            </w:r>
          </w:p>
        </w:tc>
        <w:tc>
          <w:tcPr>
            <w:tcW w:w="1829" w:type="dxa"/>
            <w:tcBorders>
              <w:top w:val="single" w:sz="4" w:space="0" w:color="auto"/>
            </w:tcBorders>
          </w:tcPr>
          <w:p w14:paraId="07E36537"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HepG2, Hep3B</w:t>
            </w:r>
          </w:p>
        </w:tc>
        <w:tc>
          <w:tcPr>
            <w:tcW w:w="1551" w:type="dxa"/>
            <w:tcBorders>
              <w:top w:val="single" w:sz="4" w:space="0" w:color="auto"/>
            </w:tcBorders>
          </w:tcPr>
          <w:p w14:paraId="6E8E18D0" w14:textId="2359BCA6" w:rsidR="00BC06A2" w:rsidRPr="00C819C4"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Borders>
              <w:top w:val="single" w:sz="4" w:space="0" w:color="auto"/>
            </w:tcBorders>
          </w:tcPr>
          <w:p w14:paraId="26AF9EA4" w14:textId="6EDC4834" w:rsidR="00BC06A2" w:rsidRPr="00F53D32" w:rsidRDefault="00BC06A2" w:rsidP="00C819C4">
            <w:pPr>
              <w:spacing w:line="360" w:lineRule="auto"/>
              <w:jc w:val="both"/>
              <w:rPr>
                <w:rFonts w:ascii="Book Antiqua" w:hAnsi="Book Antiqua" w:cs="Times New Roman"/>
                <w:sz w:val="24"/>
                <w:szCs w:val="24"/>
              </w:rPr>
            </w:pPr>
            <w:r w:rsidRPr="00F53D32">
              <w:rPr>
                <w:rFonts w:ascii="Book Antiqua" w:hAnsi="Book Antiqua" w:cs="Times New Roman"/>
                <w:sz w:val="24"/>
                <w:szCs w:val="24"/>
              </w:rPr>
              <w:t>Inhibition of cell growth in a dose- and time-dependent manner</w:t>
            </w:r>
            <w:r w:rsidR="00C819C4">
              <w:rPr>
                <w:rFonts w:ascii="Book Antiqua" w:hAnsi="Book Antiqua" w:cs="Times New Roman"/>
                <w:sz w:val="24"/>
                <w:szCs w:val="24"/>
              </w:rPr>
              <w:t xml:space="preserve">; </w:t>
            </w:r>
            <w:r w:rsidRPr="00F53D32">
              <w:rPr>
                <w:rFonts w:ascii="Book Antiqua" w:hAnsi="Book Antiqua" w:cs="Times New Roman"/>
                <w:sz w:val="24"/>
                <w:szCs w:val="24"/>
              </w:rPr>
              <w:t>G0/G1 cell cycle arrest; Apoptosis</w:t>
            </w:r>
          </w:p>
        </w:tc>
        <w:tc>
          <w:tcPr>
            <w:tcW w:w="3878" w:type="dxa"/>
            <w:tcBorders>
              <w:top w:val="single" w:sz="4" w:space="0" w:color="auto"/>
            </w:tcBorders>
          </w:tcPr>
          <w:p w14:paraId="3A65BDC3"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AMPK activation and STAT3/Skp2 axis suppression, inducing p21 and p27 accumulation</w:t>
            </w:r>
          </w:p>
        </w:tc>
        <w:tc>
          <w:tcPr>
            <w:tcW w:w="1398" w:type="dxa"/>
            <w:tcBorders>
              <w:top w:val="single" w:sz="4" w:space="0" w:color="auto"/>
            </w:tcBorders>
          </w:tcPr>
          <w:p w14:paraId="6C2DC6EA" w14:textId="4AAF054A"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t>[21]</w:t>
            </w:r>
          </w:p>
        </w:tc>
      </w:tr>
      <w:tr w:rsidR="00BC06A2" w:rsidRPr="00F53D32" w14:paraId="4246EF78" w14:textId="77777777" w:rsidTr="00BC06A2">
        <w:tc>
          <w:tcPr>
            <w:tcW w:w="1969" w:type="dxa"/>
          </w:tcPr>
          <w:p w14:paraId="13606A18"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Ovarian cancer</w:t>
            </w:r>
          </w:p>
        </w:tc>
        <w:tc>
          <w:tcPr>
            <w:tcW w:w="1829" w:type="dxa"/>
          </w:tcPr>
          <w:p w14:paraId="74D2D469"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Hey, SKOV3</w:t>
            </w:r>
          </w:p>
        </w:tc>
        <w:tc>
          <w:tcPr>
            <w:tcW w:w="1551" w:type="dxa"/>
          </w:tcPr>
          <w:p w14:paraId="572BBB1A"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Atorvastatin</w:t>
            </w:r>
          </w:p>
        </w:tc>
        <w:tc>
          <w:tcPr>
            <w:tcW w:w="4121" w:type="dxa"/>
          </w:tcPr>
          <w:p w14:paraId="2C593347" w14:textId="237AFBB3"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Dose-dependent </w:t>
            </w:r>
            <w:proofErr w:type="spellStart"/>
            <w:r w:rsidRPr="00F53D32">
              <w:rPr>
                <w:rFonts w:ascii="Book Antiqua" w:hAnsi="Book Antiqua" w:cs="Times New Roman"/>
                <w:sz w:val="24"/>
                <w:szCs w:val="24"/>
              </w:rPr>
              <w:t>antiproliferative</w:t>
            </w:r>
            <w:proofErr w:type="spellEnd"/>
            <w:r w:rsidRPr="00F53D32">
              <w:rPr>
                <w:rFonts w:ascii="Book Antiqua" w:hAnsi="Book Antiqua" w:cs="Times New Roman"/>
                <w:sz w:val="24"/>
                <w:szCs w:val="24"/>
              </w:rPr>
              <w:t xml:space="preserve"> effect (1-250</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imes New Roman"/>
                <w:sz w:val="24"/>
                <w:szCs w:val="24"/>
              </w:rPr>
              <w:t>); Decrease in size and density of the cancer cells, and colony forming ability (at 150</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imes New Roman"/>
                <w:sz w:val="24"/>
                <w:szCs w:val="24"/>
              </w:rPr>
              <w:t>)</w:t>
            </w:r>
            <w:r w:rsidR="00C819C4">
              <w:rPr>
                <w:rFonts w:ascii="Book Antiqua" w:hAnsi="Book Antiqua" w:cs="Times New Roman"/>
                <w:sz w:val="24"/>
                <w:szCs w:val="24"/>
              </w:rPr>
              <w:t>;</w:t>
            </w:r>
            <w:r w:rsidR="00C819C4">
              <w:rPr>
                <w:rFonts w:ascii="Book Antiqua" w:hAnsi="Book Antiqua" w:cs="Times New Roman" w:hint="eastAsia"/>
                <w:sz w:val="24"/>
                <w:szCs w:val="24"/>
              </w:rPr>
              <w:t xml:space="preserve"> </w:t>
            </w:r>
            <w:r w:rsidRPr="00F53D32">
              <w:rPr>
                <w:rFonts w:ascii="Book Antiqua" w:hAnsi="Book Antiqua" w:cs="Times New Roman"/>
                <w:sz w:val="24"/>
                <w:szCs w:val="24"/>
              </w:rPr>
              <w:t>G1-phase cell cycle arrest and S-phase decrease (at 150</w:t>
            </w:r>
            <w:r w:rsidR="00AF4E05">
              <w:rPr>
                <w:rFonts w:ascii="Book Antiqua" w:hAnsi="Book Antiqua" w:cs="Times New Roman"/>
                <w:sz w:val="24"/>
                <w:szCs w:val="24"/>
              </w:rPr>
              <w:t xml:space="preserve"> </w:t>
            </w:r>
            <w:r w:rsidR="00AF4E05" w:rsidRPr="00F53D32">
              <w:rPr>
                <w:rFonts w:ascii="Book Antiqua" w:hAnsi="Book Antiqua" w:cs="Times New Roman"/>
                <w:sz w:val="24"/>
                <w:szCs w:val="24"/>
              </w:rPr>
              <w:t>µ</w:t>
            </w:r>
            <w:proofErr w:type="spellStart"/>
            <w:r w:rsidR="00AF4E05">
              <w:rPr>
                <w:rFonts w:ascii="Book Antiqua" w:hAnsi="Book Antiqua" w:cs="Times New Roman" w:hint="eastAsia"/>
                <w:sz w:val="24"/>
                <w:szCs w:val="24"/>
                <w:lang w:eastAsia="zh-CN"/>
              </w:rPr>
              <w:t>mol</w:t>
            </w:r>
            <w:proofErr w:type="spellEnd"/>
            <w:r w:rsidR="00AF4E05">
              <w:rPr>
                <w:rFonts w:ascii="Book Antiqua" w:hAnsi="Book Antiqua" w:cs="Times New Roman" w:hint="eastAsia"/>
                <w:sz w:val="24"/>
                <w:szCs w:val="24"/>
                <w:lang w:eastAsia="zh-CN"/>
              </w:rPr>
              <w:t>/L</w:t>
            </w:r>
            <w:r w:rsidRPr="00F53D32">
              <w:rPr>
                <w:rFonts w:ascii="Book Antiqua" w:hAnsi="Book Antiqua" w:cs="Times New Roman"/>
                <w:sz w:val="24"/>
                <w:szCs w:val="24"/>
              </w:rPr>
              <w:t xml:space="preserve">); Induction of apoptosis; Increased ROS </w:t>
            </w:r>
            <w:r w:rsidRPr="00F53D32">
              <w:rPr>
                <w:rFonts w:ascii="Book Antiqua" w:hAnsi="Book Antiqua" w:cs="Times New Roman"/>
                <w:sz w:val="24"/>
                <w:szCs w:val="24"/>
              </w:rPr>
              <w:lastRenderedPageBreak/>
              <w:t>levels in a dose-dependent manner; Induction of autophagy; Inhibition of cell adhesion and invasion</w:t>
            </w:r>
          </w:p>
        </w:tc>
        <w:tc>
          <w:tcPr>
            <w:tcW w:w="3878" w:type="dxa"/>
          </w:tcPr>
          <w:p w14:paraId="75110108" w14:textId="4B421016"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 xml:space="preserve">Inhibition of </w:t>
            </w:r>
            <w:proofErr w:type="spellStart"/>
            <w:r w:rsidRPr="00F53D32">
              <w:rPr>
                <w:rFonts w:ascii="Book Antiqua" w:hAnsi="Book Antiqua" w:cs="Times New Roman"/>
                <w:sz w:val="24"/>
                <w:szCs w:val="24"/>
              </w:rPr>
              <w:t>Akt</w:t>
            </w:r>
            <w:proofErr w:type="spellEnd"/>
            <w:r w:rsidRPr="00F53D32">
              <w:rPr>
                <w:rFonts w:ascii="Book Antiqua" w:hAnsi="Book Antiqua" w:cs="Times New Roman"/>
                <w:sz w:val="24"/>
                <w:szCs w:val="24"/>
              </w:rPr>
              <w:t>/</w:t>
            </w:r>
            <w:proofErr w:type="spellStart"/>
            <w:r w:rsidRPr="00F53D32">
              <w:rPr>
                <w:rFonts w:ascii="Book Antiqua" w:hAnsi="Book Antiqua" w:cs="Times New Roman"/>
                <w:sz w:val="24"/>
                <w:szCs w:val="24"/>
              </w:rPr>
              <w:t>mTOR</w:t>
            </w:r>
            <w:proofErr w:type="spellEnd"/>
            <w:r w:rsidRPr="00F53D32">
              <w:rPr>
                <w:rFonts w:ascii="Book Antiqua" w:hAnsi="Book Antiqua" w:cs="Times New Roman"/>
                <w:sz w:val="24"/>
                <w:szCs w:val="24"/>
              </w:rPr>
              <w:t xml:space="preserve"> and activation of MAPK pathway; Decreased Mcl-1 expression, variable effect on Bcl-2 expression, increased cleaved PARP protein expression; Increased expression of cellular stress protein (PERK </w:t>
            </w:r>
            <w:r w:rsidRPr="00F53D32">
              <w:rPr>
                <w:rFonts w:ascii="Book Antiqua" w:hAnsi="Book Antiqua" w:cs="Times New Roman"/>
                <w:sz w:val="24"/>
                <w:szCs w:val="24"/>
              </w:rPr>
              <w:lastRenderedPageBreak/>
              <w:t xml:space="preserve">and </w:t>
            </w:r>
            <w:proofErr w:type="spellStart"/>
            <w:r w:rsidRPr="00F53D32">
              <w:rPr>
                <w:rFonts w:ascii="Book Antiqua" w:hAnsi="Book Antiqua" w:cs="Times New Roman"/>
                <w:sz w:val="24"/>
                <w:szCs w:val="24"/>
              </w:rPr>
              <w:t>Bip</w:t>
            </w:r>
            <w:proofErr w:type="spellEnd"/>
            <w:r w:rsidRPr="00F53D32">
              <w:rPr>
                <w:rFonts w:ascii="Book Antiqua" w:hAnsi="Book Antiqua" w:cs="Times New Roman"/>
                <w:sz w:val="24"/>
                <w:szCs w:val="24"/>
              </w:rPr>
              <w:t>) (at 150</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Reduced expression of VEGF protein and MMP-9</w:t>
            </w:r>
          </w:p>
        </w:tc>
        <w:tc>
          <w:tcPr>
            <w:tcW w:w="1398" w:type="dxa"/>
          </w:tcPr>
          <w:p w14:paraId="286192BC" w14:textId="20421CDB"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lastRenderedPageBreak/>
              <w:t>[22]</w:t>
            </w:r>
          </w:p>
        </w:tc>
      </w:tr>
      <w:tr w:rsidR="00BC06A2" w:rsidRPr="00F53D32" w14:paraId="709F2286" w14:textId="77777777" w:rsidTr="00BC06A2">
        <w:tc>
          <w:tcPr>
            <w:tcW w:w="1969" w:type="dxa"/>
          </w:tcPr>
          <w:p w14:paraId="365D98C6"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Breast cancer</w:t>
            </w:r>
          </w:p>
        </w:tc>
        <w:tc>
          <w:tcPr>
            <w:tcW w:w="1829" w:type="dxa"/>
          </w:tcPr>
          <w:p w14:paraId="3FBAB707"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SUM149, SUM159, MDA-MB-231</w:t>
            </w:r>
          </w:p>
        </w:tc>
        <w:tc>
          <w:tcPr>
            <w:tcW w:w="1551" w:type="dxa"/>
          </w:tcPr>
          <w:p w14:paraId="790C4BE0"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Pr>
          <w:p w14:paraId="67C7C363"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Inhibition of proliferation, decrease in S-phase and increase in G1/S-phase arrest; Suppression of cell migration; Decrease in tumor sphere formation</w:t>
            </w:r>
          </w:p>
        </w:tc>
        <w:tc>
          <w:tcPr>
            <w:tcW w:w="3878" w:type="dxa"/>
          </w:tcPr>
          <w:p w14:paraId="759FA645"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Down-regulation of phosphorylated FOXO3a in SUM149 and SUM159 cells; Variable effect on total FOXO3a expression </w:t>
            </w:r>
          </w:p>
        </w:tc>
        <w:tc>
          <w:tcPr>
            <w:tcW w:w="1398" w:type="dxa"/>
          </w:tcPr>
          <w:p w14:paraId="08BAA832" w14:textId="3A7B6F97"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t>[43]</w:t>
            </w:r>
          </w:p>
          <w:p w14:paraId="7BD334D7" w14:textId="77777777" w:rsidR="00BC06A2" w:rsidRPr="00C819C4" w:rsidRDefault="00BC06A2" w:rsidP="00BC06A2">
            <w:pPr>
              <w:spacing w:line="360" w:lineRule="auto"/>
              <w:jc w:val="both"/>
              <w:rPr>
                <w:rFonts w:ascii="Book Antiqua" w:hAnsi="Book Antiqua" w:cs="Times New Roman"/>
                <w:sz w:val="24"/>
                <w:szCs w:val="24"/>
              </w:rPr>
            </w:pPr>
          </w:p>
        </w:tc>
      </w:tr>
      <w:tr w:rsidR="00BC06A2" w:rsidRPr="00F53D32" w14:paraId="61C7D554" w14:textId="77777777" w:rsidTr="00BC06A2">
        <w:tc>
          <w:tcPr>
            <w:tcW w:w="1969" w:type="dxa"/>
          </w:tcPr>
          <w:p w14:paraId="23FC69CA"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Endometrial cancer</w:t>
            </w:r>
          </w:p>
        </w:tc>
        <w:tc>
          <w:tcPr>
            <w:tcW w:w="1829" w:type="dxa"/>
          </w:tcPr>
          <w:p w14:paraId="25732EA5"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ECC-1, Ishikawa, primary cultures of endometrial cancer cells</w:t>
            </w:r>
          </w:p>
        </w:tc>
        <w:tc>
          <w:tcPr>
            <w:tcW w:w="1551" w:type="dxa"/>
          </w:tcPr>
          <w:p w14:paraId="4ED135A0"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Pr>
          <w:p w14:paraId="7768399D" w14:textId="0152BFF1" w:rsidR="00243019"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t>Dose-dependent antiproliferative effect in both cancer cell lines (0.01-50</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and in 5/8 primary cultures; G0/G1-phase cell cycle arrest, decreased S-</w:t>
            </w:r>
            <w:r w:rsidRPr="00F53D32">
              <w:rPr>
                <w:rFonts w:ascii="Book Antiqua" w:hAnsi="Book Antiqua" w:cs="Times New Roman"/>
                <w:sz w:val="24"/>
                <w:szCs w:val="24"/>
              </w:rPr>
              <w:lastRenderedPageBreak/>
              <w:t>phase in ECC-1 cells;</w:t>
            </w:r>
          </w:p>
          <w:p w14:paraId="4B03121E" w14:textId="5E9A2723" w:rsidR="00BC06A2" w:rsidRPr="00F53D32"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t>Decreased HMG-CoA reductase activity; Induction of apoptosis; Increased DNA damage, cellular oxidative stress; Reduced cell adhesion and invasion</w:t>
            </w:r>
          </w:p>
        </w:tc>
        <w:tc>
          <w:tcPr>
            <w:tcW w:w="3878" w:type="dxa"/>
          </w:tcPr>
          <w:p w14:paraId="1A8FA5F7" w14:textId="5ADC5875" w:rsidR="00BC06A2" w:rsidRPr="00F53D32"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Inhibition o</w:t>
            </w:r>
            <w:r w:rsidR="00243019">
              <w:rPr>
                <w:rFonts w:ascii="Book Antiqua" w:hAnsi="Book Antiqua" w:cs="Times New Roman"/>
                <w:sz w:val="24"/>
                <w:szCs w:val="24"/>
              </w:rPr>
              <w:t>f</w:t>
            </w:r>
            <w:r w:rsidRPr="00F53D32">
              <w:rPr>
                <w:rFonts w:ascii="Book Antiqua" w:hAnsi="Book Antiqua" w:cs="Times New Roman"/>
                <w:sz w:val="24"/>
                <w:szCs w:val="24"/>
              </w:rPr>
              <w:t xml:space="preserve"> MAPK pathway, differential effects on the </w:t>
            </w:r>
            <w:proofErr w:type="spellStart"/>
            <w:r w:rsidRPr="00F53D32">
              <w:rPr>
                <w:rFonts w:ascii="Book Antiqua" w:hAnsi="Book Antiqua" w:cs="Times New Roman"/>
                <w:sz w:val="24"/>
                <w:szCs w:val="24"/>
              </w:rPr>
              <w:t>Akt</w:t>
            </w:r>
            <w:proofErr w:type="spellEnd"/>
            <w:r w:rsidRPr="00F53D32">
              <w:rPr>
                <w:rFonts w:ascii="Book Antiqua" w:hAnsi="Book Antiqua" w:cs="Times New Roman"/>
                <w:sz w:val="24"/>
                <w:szCs w:val="24"/>
              </w:rPr>
              <w:t>/</w:t>
            </w:r>
            <w:proofErr w:type="spellStart"/>
            <w:r w:rsidRPr="00F53D32">
              <w:rPr>
                <w:rFonts w:ascii="Book Antiqua" w:hAnsi="Book Antiqua" w:cs="Times New Roman"/>
                <w:sz w:val="24"/>
                <w:szCs w:val="24"/>
              </w:rPr>
              <w:t>mTOR</w:t>
            </w:r>
            <w:proofErr w:type="spellEnd"/>
            <w:r w:rsidRPr="00F53D32">
              <w:rPr>
                <w:rFonts w:ascii="Book Antiqua" w:hAnsi="Book Antiqua" w:cs="Times New Roman"/>
                <w:sz w:val="24"/>
                <w:szCs w:val="24"/>
              </w:rPr>
              <w:t xml:space="preserve"> pathway; Increased cleaved caspase-3, decreased Bcl-2 </w:t>
            </w:r>
            <w:r w:rsidRPr="00F53D32">
              <w:rPr>
                <w:rFonts w:ascii="Book Antiqua" w:hAnsi="Book Antiqua" w:cs="Times New Roman"/>
                <w:sz w:val="24"/>
                <w:szCs w:val="24"/>
              </w:rPr>
              <w:lastRenderedPageBreak/>
              <w:t>expression, unmodified Mcl-1</w:t>
            </w:r>
          </w:p>
        </w:tc>
        <w:tc>
          <w:tcPr>
            <w:tcW w:w="1398" w:type="dxa"/>
          </w:tcPr>
          <w:p w14:paraId="13DEB4B9" w14:textId="5FDAC5B8"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color w:val="FF0000"/>
                <w:sz w:val="24"/>
                <w:szCs w:val="24"/>
              </w:rPr>
              <w:lastRenderedPageBreak/>
              <w:t xml:space="preserve"> </w:t>
            </w:r>
            <w:r w:rsidRPr="00C819C4">
              <w:rPr>
                <w:rFonts w:ascii="Book Antiqua" w:hAnsi="Book Antiqua" w:cs="Times New Roman"/>
                <w:sz w:val="24"/>
                <w:szCs w:val="24"/>
              </w:rPr>
              <w:t>[20]</w:t>
            </w:r>
          </w:p>
        </w:tc>
      </w:tr>
      <w:tr w:rsidR="00BC06A2" w:rsidRPr="00F53D32" w14:paraId="3F3EABE5" w14:textId="77777777" w:rsidTr="00BC06A2">
        <w:tc>
          <w:tcPr>
            <w:tcW w:w="1969" w:type="dxa"/>
          </w:tcPr>
          <w:p w14:paraId="4A4FD33A"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Osteosarcoma</w:t>
            </w:r>
          </w:p>
        </w:tc>
        <w:tc>
          <w:tcPr>
            <w:tcW w:w="1829" w:type="dxa"/>
          </w:tcPr>
          <w:p w14:paraId="1B9ECE7A" w14:textId="32780102"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MNNG/HOS</w:t>
            </w:r>
          </w:p>
        </w:tc>
        <w:tc>
          <w:tcPr>
            <w:tcW w:w="1551" w:type="dxa"/>
          </w:tcPr>
          <w:p w14:paraId="66E56C87" w14:textId="40CB762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Pr>
          <w:p w14:paraId="0A8165F1" w14:textId="084270E8"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 xml:space="preserve">Dose- and time-dependent </w:t>
            </w:r>
            <w:proofErr w:type="spellStart"/>
            <w:r w:rsidRPr="00F53D32">
              <w:rPr>
                <w:rFonts w:ascii="Book Antiqua" w:hAnsi="Book Antiqua" w:cs="Times New Roman"/>
                <w:sz w:val="24"/>
                <w:szCs w:val="24"/>
              </w:rPr>
              <w:t>antiproliferative</w:t>
            </w:r>
            <w:proofErr w:type="spellEnd"/>
            <w:r w:rsidRPr="00F53D32">
              <w:rPr>
                <w:rFonts w:ascii="Book Antiqua" w:hAnsi="Book Antiqua" w:cs="Times New Roman"/>
                <w:sz w:val="24"/>
                <w:szCs w:val="24"/>
              </w:rPr>
              <w:t xml:space="preserve"> effect (0.5-64</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xml:space="preserve">); Dose-dependent morphological changes in treated cells: cell shrinkage, loss of intercellular contact, reduced cell adherence, floating shapes; Dose-dependent suppression of cell migration, </w:t>
            </w:r>
            <w:r w:rsidRPr="00F53D32">
              <w:rPr>
                <w:rFonts w:ascii="Book Antiqua" w:hAnsi="Book Antiqua" w:cs="Times New Roman"/>
                <w:sz w:val="24"/>
                <w:szCs w:val="24"/>
              </w:rPr>
              <w:lastRenderedPageBreak/>
              <w:t>G0/G1-phase cell cycle arrest (16</w:t>
            </w:r>
            <w:r w:rsidR="00560ABD">
              <w:rPr>
                <w:rFonts w:ascii="Book Antiqua" w:hAnsi="Book Antiqua" w:cs="Times New Roman"/>
                <w:sz w:val="24"/>
                <w:szCs w:val="24"/>
              </w:rPr>
              <w:t xml:space="preserve"> </w:t>
            </w:r>
            <w:r w:rsidR="00560ABD" w:rsidRPr="00F53D32">
              <w:rPr>
                <w:rFonts w:ascii="Book Antiqua" w:hAnsi="Book Antiqua" w:cs="Times New Roman"/>
                <w:sz w:val="24"/>
                <w:szCs w:val="24"/>
              </w:rPr>
              <w:t>µ</w:t>
            </w:r>
            <w:proofErr w:type="spellStart"/>
            <w:r w:rsidR="00560ABD">
              <w:rPr>
                <w:rFonts w:ascii="Book Antiqua" w:hAnsi="Book Antiqua" w:cs="Times New Roman" w:hint="eastAsia"/>
                <w:sz w:val="24"/>
                <w:szCs w:val="24"/>
                <w:lang w:eastAsia="zh-CN"/>
              </w:rPr>
              <w:t>mol</w:t>
            </w:r>
            <w:proofErr w:type="spellEnd"/>
            <w:r w:rsidR="00560ABD">
              <w:rPr>
                <w:rFonts w:ascii="Book Antiqua" w:hAnsi="Book Antiqua" w:cs="Times New Roman" w:hint="eastAsia"/>
                <w:sz w:val="24"/>
                <w:szCs w:val="24"/>
                <w:lang w:eastAsia="zh-CN"/>
              </w:rPr>
              <w:t>/L</w:t>
            </w:r>
            <w:r w:rsidRPr="00F53D32">
              <w:rPr>
                <w:rFonts w:ascii="Book Antiqua" w:hAnsi="Book Antiqua" w:cs="Times New Roman"/>
                <w:sz w:val="24"/>
                <w:szCs w:val="24"/>
              </w:rPr>
              <w:t>), and apoptosis</w:t>
            </w:r>
          </w:p>
        </w:tc>
        <w:tc>
          <w:tcPr>
            <w:tcW w:w="3878" w:type="dxa"/>
          </w:tcPr>
          <w:p w14:paraId="21307B6F" w14:textId="523A77A4" w:rsidR="00BC06A2" w:rsidRPr="00F53D32" w:rsidRDefault="00BC06A2" w:rsidP="00243019">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 xml:space="preserve">Dose-dependent down-regulation of MMP-2 and MMP-9; Down-regulation of cyclin D1, CDK2 and CDK4, up-regulation of CDKIs, p21 Cip1 and p27 Kip1; Decrease in PI3K and </w:t>
            </w:r>
            <w:proofErr w:type="spellStart"/>
            <w:r w:rsidRPr="00F53D32">
              <w:rPr>
                <w:rFonts w:ascii="Book Antiqua" w:hAnsi="Book Antiqua" w:cs="Times New Roman"/>
                <w:sz w:val="24"/>
                <w:szCs w:val="24"/>
              </w:rPr>
              <w:t>phospho-Akt</w:t>
            </w:r>
            <w:proofErr w:type="spellEnd"/>
            <w:r w:rsidRPr="00F53D32">
              <w:rPr>
                <w:rFonts w:ascii="Book Antiqua" w:hAnsi="Book Antiqua" w:cs="Times New Roman"/>
                <w:sz w:val="24"/>
                <w:szCs w:val="24"/>
              </w:rPr>
              <w:t xml:space="preserve"> expression, </w:t>
            </w:r>
            <w:r w:rsidRPr="00F53D32">
              <w:rPr>
                <w:rFonts w:ascii="Book Antiqua" w:hAnsi="Book Antiqua" w:cs="Times New Roman"/>
                <w:sz w:val="24"/>
                <w:szCs w:val="24"/>
              </w:rPr>
              <w:lastRenderedPageBreak/>
              <w:t xml:space="preserve">while total </w:t>
            </w:r>
            <w:proofErr w:type="spellStart"/>
            <w:r w:rsidRPr="00F53D32">
              <w:rPr>
                <w:rFonts w:ascii="Book Antiqua" w:hAnsi="Book Antiqua" w:cs="Times New Roman"/>
                <w:sz w:val="24"/>
                <w:szCs w:val="24"/>
              </w:rPr>
              <w:t>AKt</w:t>
            </w:r>
            <w:proofErr w:type="spellEnd"/>
            <w:r w:rsidRPr="00F53D32">
              <w:rPr>
                <w:rFonts w:ascii="Book Antiqua" w:hAnsi="Book Antiqua" w:cs="Times New Roman"/>
                <w:sz w:val="24"/>
                <w:szCs w:val="24"/>
              </w:rPr>
              <w:t xml:space="preserve"> remained unmodified, up-regulation </w:t>
            </w:r>
            <w:r w:rsidR="00243019">
              <w:rPr>
                <w:rFonts w:ascii="Book Antiqua" w:hAnsi="Book Antiqua" w:cs="Times New Roman"/>
                <w:sz w:val="24"/>
                <w:szCs w:val="24"/>
              </w:rPr>
              <w:t>o</w:t>
            </w:r>
            <w:r w:rsidRPr="00F53D32">
              <w:rPr>
                <w:rFonts w:ascii="Book Antiqua" w:hAnsi="Book Antiqua" w:cs="Times New Roman"/>
                <w:sz w:val="24"/>
                <w:szCs w:val="24"/>
              </w:rPr>
              <w:t xml:space="preserve">f </w:t>
            </w:r>
            <w:proofErr w:type="spellStart"/>
            <w:r w:rsidRPr="00F53D32">
              <w:rPr>
                <w:rFonts w:ascii="Book Antiqua" w:hAnsi="Book Antiqua" w:cs="Times New Roman"/>
                <w:sz w:val="24"/>
                <w:szCs w:val="24"/>
              </w:rPr>
              <w:t>Bax</w:t>
            </w:r>
            <w:proofErr w:type="spellEnd"/>
            <w:r w:rsidRPr="00F53D32">
              <w:rPr>
                <w:rFonts w:ascii="Book Antiqua" w:hAnsi="Book Antiqua" w:cs="Times New Roman"/>
                <w:sz w:val="24"/>
                <w:szCs w:val="24"/>
              </w:rPr>
              <w:t xml:space="preserve"> and cleaved PARP expression, decreased Bcl-2 expression</w:t>
            </w:r>
          </w:p>
        </w:tc>
        <w:tc>
          <w:tcPr>
            <w:tcW w:w="1398" w:type="dxa"/>
          </w:tcPr>
          <w:p w14:paraId="5BFC2398" w14:textId="01C8570F"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lastRenderedPageBreak/>
              <w:t>[44]</w:t>
            </w:r>
          </w:p>
          <w:p w14:paraId="72EE68FD" w14:textId="77777777" w:rsidR="00BC06A2" w:rsidRPr="00C819C4" w:rsidRDefault="00BC06A2" w:rsidP="00BC06A2">
            <w:pPr>
              <w:spacing w:line="360" w:lineRule="auto"/>
              <w:jc w:val="both"/>
              <w:rPr>
                <w:rFonts w:ascii="Book Antiqua" w:hAnsi="Book Antiqua" w:cs="Times New Roman"/>
                <w:sz w:val="24"/>
                <w:szCs w:val="24"/>
              </w:rPr>
            </w:pPr>
          </w:p>
        </w:tc>
      </w:tr>
      <w:tr w:rsidR="00BC06A2" w:rsidRPr="00F53D32" w14:paraId="3E4BD070" w14:textId="77777777" w:rsidTr="00BC06A2">
        <w:tc>
          <w:tcPr>
            <w:tcW w:w="1969" w:type="dxa"/>
            <w:tcBorders>
              <w:bottom w:val="single" w:sz="4" w:space="0" w:color="auto"/>
            </w:tcBorders>
          </w:tcPr>
          <w:p w14:paraId="43C2FC5F" w14:textId="58B3DC4B"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lastRenderedPageBreak/>
              <w:t>Lung adenocarcinoma</w:t>
            </w:r>
          </w:p>
        </w:tc>
        <w:tc>
          <w:tcPr>
            <w:tcW w:w="1829" w:type="dxa"/>
            <w:tcBorders>
              <w:bottom w:val="single" w:sz="4" w:space="0" w:color="auto"/>
            </w:tcBorders>
          </w:tcPr>
          <w:p w14:paraId="2A5896F7"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A549, H1299, PC9, HCC827, H1975, H1435, PE8sc, CL1-0, Bm7, and immortalized normal lung epithelial cells (HBEC3KT)</w:t>
            </w:r>
          </w:p>
        </w:tc>
        <w:tc>
          <w:tcPr>
            <w:tcW w:w="1551" w:type="dxa"/>
            <w:tcBorders>
              <w:bottom w:val="single" w:sz="4" w:space="0" w:color="auto"/>
            </w:tcBorders>
          </w:tcPr>
          <w:p w14:paraId="4ED6CB6D" w14:textId="58809A7F"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Simvastatin</w:t>
            </w:r>
          </w:p>
        </w:tc>
        <w:tc>
          <w:tcPr>
            <w:tcW w:w="4121" w:type="dxa"/>
            <w:tcBorders>
              <w:bottom w:val="single" w:sz="4" w:space="0" w:color="auto"/>
            </w:tcBorders>
          </w:tcPr>
          <w:p w14:paraId="2147025F" w14:textId="77777777"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Higher cytotoxicity against LC cells with p53 mutation; Dose-dependent apoptosis; Reduced lipid rafts in mutant p53-bearing LC cells; Reduction in the migration distance; Promotes the nuclear transport of mutant p53 in Bm7 and H1435 cells</w:t>
            </w:r>
          </w:p>
        </w:tc>
        <w:tc>
          <w:tcPr>
            <w:tcW w:w="3878" w:type="dxa"/>
            <w:tcBorders>
              <w:bottom w:val="single" w:sz="4" w:space="0" w:color="auto"/>
            </w:tcBorders>
          </w:tcPr>
          <w:p w14:paraId="7F4879B9" w14:textId="07170124" w:rsidR="00BC06A2" w:rsidRPr="00F53D32" w:rsidRDefault="00BC06A2" w:rsidP="00BC06A2">
            <w:pPr>
              <w:spacing w:line="360" w:lineRule="auto"/>
              <w:jc w:val="both"/>
              <w:rPr>
                <w:rFonts w:ascii="Book Antiqua" w:hAnsi="Book Antiqua" w:cs="Times New Roman"/>
                <w:sz w:val="24"/>
                <w:szCs w:val="24"/>
              </w:rPr>
            </w:pPr>
            <w:r w:rsidRPr="00F53D32">
              <w:rPr>
                <w:rFonts w:ascii="Book Antiqua" w:hAnsi="Book Antiqua" w:cs="Times New Roman"/>
                <w:sz w:val="24"/>
                <w:szCs w:val="24"/>
              </w:rPr>
              <w:t>Increased levels of cleaved PARP and cleaved caspase-3; No difference in the level of LC3-II; Decreased level of p53, and increased level of high molecular weight HSP-40</w:t>
            </w:r>
          </w:p>
        </w:tc>
        <w:tc>
          <w:tcPr>
            <w:tcW w:w="1398" w:type="dxa"/>
            <w:tcBorders>
              <w:bottom w:val="single" w:sz="4" w:space="0" w:color="auto"/>
            </w:tcBorders>
          </w:tcPr>
          <w:p w14:paraId="1A72B9BA" w14:textId="3EC84CA9" w:rsidR="00BC06A2" w:rsidRPr="00C819C4" w:rsidRDefault="00BC06A2" w:rsidP="00BC06A2">
            <w:pPr>
              <w:spacing w:line="360" w:lineRule="auto"/>
              <w:jc w:val="both"/>
              <w:rPr>
                <w:rFonts w:ascii="Book Antiqua" w:hAnsi="Book Antiqua" w:cs="Times New Roman"/>
                <w:color w:val="FF0000"/>
                <w:sz w:val="24"/>
                <w:szCs w:val="24"/>
              </w:rPr>
            </w:pPr>
            <w:r w:rsidRPr="00C819C4">
              <w:rPr>
                <w:rFonts w:ascii="Book Antiqua" w:hAnsi="Book Antiqua" w:cs="Times New Roman"/>
                <w:sz w:val="24"/>
                <w:szCs w:val="24"/>
              </w:rPr>
              <w:t>[45]</w:t>
            </w:r>
          </w:p>
        </w:tc>
      </w:tr>
    </w:tbl>
    <w:p w14:paraId="7D88378B" w14:textId="028C6E4D" w:rsidR="00BC06A2" w:rsidRPr="00F53D32" w:rsidRDefault="00BC06A2" w:rsidP="00BC06A2">
      <w:pPr>
        <w:spacing w:after="0" w:line="360" w:lineRule="auto"/>
        <w:jc w:val="both"/>
        <w:rPr>
          <w:rFonts w:ascii="Book Antiqua" w:hAnsi="Book Antiqua" w:cs="Times New Roman"/>
          <w:sz w:val="24"/>
          <w:szCs w:val="24"/>
        </w:rPr>
      </w:pPr>
      <w:r w:rsidRPr="00F53D32">
        <w:rPr>
          <w:rFonts w:ascii="Book Antiqua" w:hAnsi="Book Antiqua" w:cs="Times New Roman"/>
          <w:sz w:val="24"/>
          <w:szCs w:val="24"/>
        </w:rPr>
        <w:t>MAPK</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itogen-activated protein kinase; ROS</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R</w:t>
      </w:r>
      <w:r w:rsidRPr="00F53D32">
        <w:rPr>
          <w:rFonts w:ascii="Book Antiqua" w:hAnsi="Book Antiqua" w:cs="Times New Roman"/>
          <w:sz w:val="24"/>
          <w:szCs w:val="24"/>
        </w:rPr>
        <w:t>eactive oxygen species; HMG-CoA reductase</w:t>
      </w:r>
      <w:r w:rsidR="00C819C4">
        <w:rPr>
          <w:rFonts w:ascii="Book Antiqua" w:hAnsi="Book Antiqua" w:cs="Times New Roman"/>
          <w:sz w:val="24"/>
          <w:szCs w:val="24"/>
        </w:rPr>
        <w:t>:</w:t>
      </w:r>
      <w:r w:rsidRPr="00F53D32">
        <w:rPr>
          <w:rFonts w:ascii="Book Antiqua" w:hAnsi="Book Antiqua" w:cs="Times New Roman"/>
          <w:sz w:val="24"/>
          <w:szCs w:val="24"/>
        </w:rPr>
        <w:t xml:space="preserve"> 3-hydroxy-3-methylglutaryl-coenzyme A reductase; AMPK</w:t>
      </w:r>
      <w:r w:rsidR="00C819C4">
        <w:rPr>
          <w:rFonts w:ascii="Book Antiqua" w:hAnsi="Book Antiqua" w:cs="Times New Roman"/>
          <w:sz w:val="24"/>
          <w:szCs w:val="24"/>
        </w:rPr>
        <w:t>:</w:t>
      </w:r>
      <w:r w:rsidRPr="00F53D32">
        <w:rPr>
          <w:rFonts w:ascii="Book Antiqua" w:hAnsi="Book Antiqua" w:cs="Times New Roman"/>
          <w:sz w:val="24"/>
          <w:szCs w:val="24"/>
        </w:rPr>
        <w:t xml:space="preserve"> AMP-activated protein kinase; STAT3</w:t>
      </w:r>
      <w:r w:rsidR="00C819C4">
        <w:rPr>
          <w:rFonts w:ascii="Book Antiqua" w:hAnsi="Book Antiqua" w:cs="Times New Roman"/>
          <w:sz w:val="24"/>
          <w:szCs w:val="24"/>
        </w:rPr>
        <w:t>:</w:t>
      </w:r>
      <w:r w:rsidRPr="00F53D32">
        <w:rPr>
          <w:rFonts w:ascii="Book Antiqua" w:hAnsi="Book Antiqua" w:cs="Times New Roman"/>
          <w:sz w:val="24"/>
          <w:szCs w:val="24"/>
        </w:rPr>
        <w:t xml:space="preserve"> Signal </w:t>
      </w:r>
      <w:r w:rsidR="00C819C4" w:rsidRPr="00F53D32">
        <w:rPr>
          <w:rFonts w:ascii="Book Antiqua" w:hAnsi="Book Antiqua" w:cs="Times New Roman"/>
          <w:sz w:val="24"/>
          <w:szCs w:val="24"/>
        </w:rPr>
        <w:t xml:space="preserve">transducer and activator of transcription </w:t>
      </w:r>
      <w:r w:rsidRPr="00F53D32">
        <w:rPr>
          <w:rFonts w:ascii="Book Antiqua" w:hAnsi="Book Antiqua" w:cs="Times New Roman"/>
          <w:sz w:val="24"/>
          <w:szCs w:val="24"/>
        </w:rPr>
        <w:t xml:space="preserve">3; </w:t>
      </w:r>
      <w:r w:rsidRPr="00F53D32">
        <w:rPr>
          <w:rFonts w:ascii="Book Antiqua" w:hAnsi="Book Antiqua" w:cs="Times New Roman"/>
          <w:sz w:val="24"/>
          <w:szCs w:val="24"/>
        </w:rPr>
        <w:lastRenderedPageBreak/>
        <w:t>skp2</w:t>
      </w:r>
      <w:r w:rsidR="00C819C4">
        <w:rPr>
          <w:rFonts w:ascii="Book Antiqua" w:hAnsi="Book Antiqua" w:cs="Times New Roman"/>
          <w:sz w:val="24"/>
          <w:szCs w:val="24"/>
        </w:rPr>
        <w:t>:</w:t>
      </w:r>
      <w:r w:rsidRPr="00F53D32">
        <w:rPr>
          <w:rFonts w:ascii="Book Antiqua" w:hAnsi="Book Antiqua" w:cs="Times New Roman"/>
          <w:sz w:val="24"/>
          <w:szCs w:val="24"/>
        </w:rPr>
        <w:t xml:space="preserve"> S-phase kinase associated protein 2; </w:t>
      </w:r>
      <w:proofErr w:type="spellStart"/>
      <w:r w:rsidRPr="00F53D32">
        <w:rPr>
          <w:rFonts w:ascii="Book Antiqua" w:hAnsi="Book Antiqua" w:cs="Times New Roman"/>
          <w:sz w:val="24"/>
          <w:szCs w:val="24"/>
        </w:rPr>
        <w:t>Akt</w:t>
      </w:r>
      <w:proofErr w:type="spellEnd"/>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P</w:t>
      </w:r>
      <w:r w:rsidRPr="00F53D32">
        <w:rPr>
          <w:rFonts w:ascii="Book Antiqua" w:hAnsi="Book Antiqua" w:cs="Times New Roman"/>
          <w:sz w:val="24"/>
          <w:szCs w:val="24"/>
        </w:rPr>
        <w:t>rotein kinase B; mTOR</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ammalian target of rapamycin; PARP</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P</w:t>
      </w:r>
      <w:r w:rsidRPr="00F53D32">
        <w:rPr>
          <w:rFonts w:ascii="Book Antiqua" w:hAnsi="Book Antiqua" w:cs="Times New Roman"/>
          <w:sz w:val="24"/>
          <w:szCs w:val="24"/>
        </w:rPr>
        <w:t>oly</w:t>
      </w:r>
      <w:r w:rsidR="00C819C4">
        <w:rPr>
          <w:rFonts w:ascii="Book Antiqua" w:hAnsi="Book Antiqua" w:cs="Times New Roman"/>
          <w:sz w:val="24"/>
          <w:szCs w:val="24"/>
        </w:rPr>
        <w:t xml:space="preserve"> </w:t>
      </w:r>
      <w:r w:rsidRPr="00F53D32">
        <w:rPr>
          <w:rFonts w:ascii="Book Antiqua" w:hAnsi="Book Antiqua" w:cs="Times New Roman"/>
          <w:sz w:val="24"/>
          <w:szCs w:val="24"/>
        </w:rPr>
        <w:t>(ADP-ribose) polymerase; VEGF</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V</w:t>
      </w:r>
      <w:r w:rsidRPr="00F53D32">
        <w:rPr>
          <w:rFonts w:ascii="Book Antiqua" w:hAnsi="Book Antiqua" w:cs="Times New Roman"/>
          <w:sz w:val="24"/>
          <w:szCs w:val="24"/>
        </w:rPr>
        <w:t>ascular endothelial growth factor; MMP</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atrix metalloproteinase; CDK</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C</w:t>
      </w:r>
      <w:r w:rsidRPr="00F53D32">
        <w:rPr>
          <w:rFonts w:ascii="Book Antiqua" w:hAnsi="Book Antiqua" w:cs="Times New Roman"/>
          <w:sz w:val="24"/>
          <w:szCs w:val="24"/>
        </w:rPr>
        <w:t>yclin-dependent kinase; CDKI</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C</w:t>
      </w:r>
      <w:r w:rsidRPr="00F53D32">
        <w:rPr>
          <w:rFonts w:ascii="Book Antiqua" w:hAnsi="Book Antiqua" w:cs="Times New Roman"/>
          <w:sz w:val="24"/>
          <w:szCs w:val="24"/>
        </w:rPr>
        <w:t>yclin-dependent kinase inhibitor; PI3K</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P</w:t>
      </w:r>
      <w:r w:rsidRPr="00F53D32">
        <w:rPr>
          <w:rFonts w:ascii="Book Antiqua" w:hAnsi="Book Antiqua" w:cs="Times New Roman"/>
          <w:sz w:val="24"/>
          <w:szCs w:val="24"/>
        </w:rPr>
        <w:t>hosphoinositide 3-kinase; LC3</w:t>
      </w:r>
      <w:r w:rsidR="00C819C4">
        <w:rPr>
          <w:rFonts w:ascii="Book Antiqua" w:hAnsi="Book Antiqua" w:cs="Times New Roman"/>
          <w:sz w:val="24"/>
          <w:szCs w:val="24"/>
        </w:rPr>
        <w:t>:</w:t>
      </w:r>
      <w:r w:rsidRPr="00F53D32">
        <w:rPr>
          <w:rFonts w:ascii="Book Antiqua" w:hAnsi="Book Antiqua" w:cs="Times New Roman"/>
          <w:sz w:val="24"/>
          <w:szCs w:val="24"/>
        </w:rPr>
        <w:t xml:space="preserve"> </w:t>
      </w:r>
      <w:r w:rsidR="00C819C4" w:rsidRPr="00F53D32">
        <w:rPr>
          <w:rFonts w:ascii="Book Antiqua" w:hAnsi="Book Antiqua" w:cs="Times New Roman"/>
          <w:sz w:val="24"/>
          <w:szCs w:val="24"/>
        </w:rPr>
        <w:t>M</w:t>
      </w:r>
      <w:r w:rsidRPr="00F53D32">
        <w:rPr>
          <w:rFonts w:ascii="Book Antiqua" w:hAnsi="Book Antiqua" w:cs="Times New Roman"/>
          <w:sz w:val="24"/>
          <w:szCs w:val="24"/>
        </w:rPr>
        <w:t>icrotubule-associated protein 1A/1B-light chain 3</w:t>
      </w:r>
      <w:r w:rsidR="00C819C4">
        <w:rPr>
          <w:rFonts w:ascii="Book Antiqua" w:hAnsi="Book Antiqua" w:cs="Times New Roman"/>
          <w:sz w:val="24"/>
          <w:szCs w:val="24"/>
        </w:rPr>
        <w:t>.</w:t>
      </w:r>
    </w:p>
    <w:p w14:paraId="4226A77B" w14:textId="77777777" w:rsidR="00E350BD" w:rsidRDefault="00E350BD">
      <w:pPr>
        <w:rPr>
          <w:rFonts w:ascii="Book Antiqua" w:hAnsi="Book Antiqua"/>
          <w:b/>
          <w:bCs/>
          <w:sz w:val="24"/>
          <w:szCs w:val="24"/>
        </w:rPr>
        <w:sectPr w:rsidR="00E350BD" w:rsidSect="00C819C4">
          <w:headerReference w:type="default" r:id="rId13"/>
          <w:endnotePr>
            <w:numFmt w:val="decimal"/>
          </w:endnotePr>
          <w:pgSz w:w="11909" w:h="16834" w:code="9"/>
          <w:pgMar w:top="1440" w:right="1440" w:bottom="1440" w:left="1440" w:header="720" w:footer="720" w:gutter="0"/>
          <w:cols w:space="720"/>
          <w:docGrid w:linePitch="360"/>
        </w:sectPr>
      </w:pPr>
    </w:p>
    <w:p w14:paraId="476DB832" w14:textId="60704368" w:rsidR="00BC06A2" w:rsidRPr="00C819C4" w:rsidRDefault="00BC06A2" w:rsidP="00BC06A2">
      <w:pPr>
        <w:spacing w:after="0" w:line="360" w:lineRule="auto"/>
        <w:jc w:val="both"/>
        <w:rPr>
          <w:rFonts w:ascii="Book Antiqua" w:hAnsi="Book Antiqua" w:cs="Book Antiqua"/>
          <w:b/>
          <w:sz w:val="24"/>
          <w:szCs w:val="24"/>
        </w:rPr>
      </w:pPr>
      <w:r w:rsidRPr="00C819C4">
        <w:rPr>
          <w:rFonts w:ascii="Book Antiqua" w:hAnsi="Book Antiqua" w:cs="Book Antiqua"/>
          <w:b/>
          <w:sz w:val="24"/>
          <w:szCs w:val="24"/>
        </w:rPr>
        <w:lastRenderedPageBreak/>
        <w:t xml:space="preserve">Table 2 A </w:t>
      </w:r>
      <w:proofErr w:type="gramStart"/>
      <w:r w:rsidRPr="00C819C4">
        <w:rPr>
          <w:rFonts w:ascii="Book Antiqua" w:hAnsi="Book Antiqua" w:cs="Book Antiqua"/>
          <w:b/>
          <w:sz w:val="24"/>
          <w:szCs w:val="24"/>
        </w:rPr>
        <w:t>summary</w:t>
      </w:r>
      <w:proofErr w:type="gramEnd"/>
      <w:r w:rsidRPr="00C819C4">
        <w:rPr>
          <w:rFonts w:ascii="Book Antiqua" w:hAnsi="Book Antiqua" w:cs="Book Antiqua"/>
          <w:b/>
          <w:sz w:val="24"/>
          <w:szCs w:val="24"/>
        </w:rPr>
        <w:t xml:space="preserve"> of recent meta-analyses evaluating the benefits of statins in various types of cancer</w:t>
      </w:r>
    </w:p>
    <w:tbl>
      <w:tblPr>
        <w:tblStyle w:val="a6"/>
        <w:tblW w:w="0" w:type="auto"/>
        <w:tblLayout w:type="fixed"/>
        <w:tblLook w:val="04A0" w:firstRow="1" w:lastRow="0" w:firstColumn="1" w:lastColumn="0" w:noHBand="0" w:noVBand="1"/>
      </w:tblPr>
      <w:tblGrid>
        <w:gridCol w:w="1818"/>
        <w:gridCol w:w="2700"/>
        <w:gridCol w:w="3600"/>
        <w:gridCol w:w="4950"/>
        <w:gridCol w:w="790"/>
      </w:tblGrid>
      <w:tr w:rsidR="00BC06A2" w:rsidRPr="00F53D32" w14:paraId="69FD53BF" w14:textId="77777777" w:rsidTr="00C819C4">
        <w:tc>
          <w:tcPr>
            <w:tcW w:w="1818" w:type="dxa"/>
            <w:tcBorders>
              <w:top w:val="single" w:sz="4" w:space="0" w:color="auto"/>
              <w:left w:val="nil"/>
              <w:bottom w:val="single" w:sz="4" w:space="0" w:color="auto"/>
              <w:right w:val="nil"/>
            </w:tcBorders>
          </w:tcPr>
          <w:p w14:paraId="574025BD"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Cancer type</w:t>
            </w:r>
          </w:p>
        </w:tc>
        <w:tc>
          <w:tcPr>
            <w:tcW w:w="2700" w:type="dxa"/>
            <w:tcBorders>
              <w:top w:val="single" w:sz="4" w:space="0" w:color="auto"/>
              <w:left w:val="nil"/>
              <w:bottom w:val="single" w:sz="4" w:space="0" w:color="auto"/>
              <w:right w:val="nil"/>
            </w:tcBorders>
          </w:tcPr>
          <w:p w14:paraId="52F499C0"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No. of clinical trials and subjects included</w:t>
            </w:r>
          </w:p>
        </w:tc>
        <w:tc>
          <w:tcPr>
            <w:tcW w:w="3600" w:type="dxa"/>
            <w:tcBorders>
              <w:top w:val="single" w:sz="4" w:space="0" w:color="auto"/>
              <w:left w:val="nil"/>
              <w:bottom w:val="single" w:sz="4" w:space="0" w:color="auto"/>
              <w:right w:val="nil"/>
            </w:tcBorders>
          </w:tcPr>
          <w:p w14:paraId="0CBB4FA4"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Objective</w:t>
            </w:r>
          </w:p>
        </w:tc>
        <w:tc>
          <w:tcPr>
            <w:tcW w:w="4950" w:type="dxa"/>
            <w:tcBorders>
              <w:top w:val="single" w:sz="4" w:space="0" w:color="auto"/>
              <w:left w:val="nil"/>
              <w:bottom w:val="single" w:sz="4" w:space="0" w:color="auto"/>
              <w:right w:val="nil"/>
            </w:tcBorders>
          </w:tcPr>
          <w:p w14:paraId="08EB07D8"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 xml:space="preserve">Results </w:t>
            </w:r>
          </w:p>
        </w:tc>
        <w:tc>
          <w:tcPr>
            <w:tcW w:w="790" w:type="dxa"/>
            <w:tcBorders>
              <w:top w:val="single" w:sz="4" w:space="0" w:color="auto"/>
              <w:left w:val="nil"/>
              <w:bottom w:val="single" w:sz="4" w:space="0" w:color="auto"/>
              <w:right w:val="nil"/>
            </w:tcBorders>
          </w:tcPr>
          <w:p w14:paraId="3B98A4F6" w14:textId="77777777" w:rsidR="00BC06A2" w:rsidRPr="00C819C4" w:rsidRDefault="00BC06A2" w:rsidP="00BC06A2">
            <w:pPr>
              <w:spacing w:line="360" w:lineRule="auto"/>
              <w:jc w:val="both"/>
              <w:rPr>
                <w:rFonts w:ascii="Book Antiqua" w:hAnsi="Book Antiqua" w:cs="Book Antiqua"/>
                <w:b/>
                <w:bCs/>
                <w:sz w:val="24"/>
                <w:szCs w:val="24"/>
              </w:rPr>
            </w:pPr>
            <w:r w:rsidRPr="00C819C4">
              <w:rPr>
                <w:rFonts w:ascii="Book Antiqua" w:hAnsi="Book Antiqua" w:cs="Book Antiqua"/>
                <w:b/>
                <w:bCs/>
                <w:sz w:val="24"/>
                <w:szCs w:val="24"/>
              </w:rPr>
              <w:t>Ref.</w:t>
            </w:r>
          </w:p>
        </w:tc>
      </w:tr>
      <w:tr w:rsidR="00BC06A2" w:rsidRPr="00F53D32" w14:paraId="3A67B4FD" w14:textId="77777777" w:rsidTr="00C819C4">
        <w:tc>
          <w:tcPr>
            <w:tcW w:w="1818" w:type="dxa"/>
            <w:tcBorders>
              <w:top w:val="single" w:sz="4" w:space="0" w:color="auto"/>
              <w:left w:val="nil"/>
              <w:bottom w:val="nil"/>
              <w:right w:val="nil"/>
            </w:tcBorders>
          </w:tcPr>
          <w:p w14:paraId="3682B32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 xml:space="preserve">Active cancer </w:t>
            </w:r>
          </w:p>
        </w:tc>
        <w:tc>
          <w:tcPr>
            <w:tcW w:w="2700" w:type="dxa"/>
            <w:tcBorders>
              <w:top w:val="single" w:sz="4" w:space="0" w:color="auto"/>
              <w:left w:val="nil"/>
              <w:bottom w:val="nil"/>
              <w:right w:val="nil"/>
            </w:tcBorders>
          </w:tcPr>
          <w:p w14:paraId="3B8BD2C0" w14:textId="1C865DA5" w:rsidR="00BC06A2" w:rsidRPr="00F53D32" w:rsidRDefault="00BC06A2" w:rsidP="00C819C4">
            <w:pPr>
              <w:spacing w:line="360" w:lineRule="auto"/>
              <w:jc w:val="both"/>
              <w:rPr>
                <w:rFonts w:ascii="Book Antiqua" w:hAnsi="Book Antiqua" w:cs="Book Antiqua"/>
                <w:sz w:val="24"/>
                <w:szCs w:val="24"/>
              </w:rPr>
            </w:pPr>
            <w:r w:rsidRPr="00F53D32">
              <w:rPr>
                <w:rFonts w:ascii="Book Antiqua" w:hAnsi="Book Antiqua" w:cs="Book Antiqua"/>
                <w:sz w:val="24"/>
                <w:szCs w:val="24"/>
              </w:rPr>
              <w:t>Ten studies,</w:t>
            </w:r>
            <w:r w:rsidR="00C819C4">
              <w:rPr>
                <w:rFonts w:ascii="Book Antiqua" w:hAnsi="Book Antiqua" w:cs="Book Antiqua"/>
                <w:sz w:val="24"/>
                <w:szCs w:val="24"/>
              </w:rPr>
              <w:t xml:space="preserve"> </w:t>
            </w:r>
            <w:r w:rsidRPr="00F53D32">
              <w:rPr>
                <w:rFonts w:ascii="Book Antiqua" w:hAnsi="Book Antiqua" w:cs="Book Antiqua"/>
                <w:sz w:val="24"/>
                <w:szCs w:val="24"/>
              </w:rPr>
              <w:t>1881 individuals with stage 3 or higher disease</w:t>
            </w:r>
          </w:p>
        </w:tc>
        <w:tc>
          <w:tcPr>
            <w:tcW w:w="3600" w:type="dxa"/>
            <w:tcBorders>
              <w:top w:val="single" w:sz="4" w:space="0" w:color="auto"/>
              <w:left w:val="nil"/>
              <w:bottom w:val="nil"/>
              <w:right w:val="nil"/>
            </w:tcBorders>
          </w:tcPr>
          <w:p w14:paraId="7E20F008"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evaluate the randomized controlled trials of statins in addition to standard anticancer therapy</w:t>
            </w:r>
          </w:p>
        </w:tc>
        <w:tc>
          <w:tcPr>
            <w:tcW w:w="4950" w:type="dxa"/>
            <w:tcBorders>
              <w:top w:val="single" w:sz="4" w:space="0" w:color="auto"/>
              <w:left w:val="nil"/>
              <w:bottom w:val="nil"/>
              <w:right w:val="nil"/>
            </w:tcBorders>
          </w:tcPr>
          <w:p w14:paraId="50A54C68"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The addition of statins to standard anticancer therapy did not improve overall survival or progression-free survival</w:t>
            </w:r>
          </w:p>
        </w:tc>
        <w:tc>
          <w:tcPr>
            <w:tcW w:w="790" w:type="dxa"/>
            <w:tcBorders>
              <w:top w:val="single" w:sz="4" w:space="0" w:color="auto"/>
              <w:left w:val="nil"/>
              <w:bottom w:val="nil"/>
              <w:right w:val="nil"/>
            </w:tcBorders>
          </w:tcPr>
          <w:p w14:paraId="70710207"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[105] </w:t>
            </w:r>
          </w:p>
        </w:tc>
      </w:tr>
      <w:tr w:rsidR="00BC06A2" w:rsidRPr="00F53D32" w14:paraId="4542421B" w14:textId="77777777" w:rsidTr="00C819C4">
        <w:tc>
          <w:tcPr>
            <w:tcW w:w="1818" w:type="dxa"/>
            <w:tcBorders>
              <w:top w:val="nil"/>
              <w:left w:val="nil"/>
              <w:bottom w:val="nil"/>
              <w:right w:val="nil"/>
            </w:tcBorders>
          </w:tcPr>
          <w:p w14:paraId="37971DD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Solid cancer</w:t>
            </w:r>
          </w:p>
        </w:tc>
        <w:tc>
          <w:tcPr>
            <w:tcW w:w="2700" w:type="dxa"/>
            <w:tcBorders>
              <w:top w:val="nil"/>
              <w:left w:val="nil"/>
              <w:bottom w:val="nil"/>
              <w:right w:val="nil"/>
            </w:tcBorders>
          </w:tcPr>
          <w:p w14:paraId="3B61537E"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Eight randomized controlled trials, 1760 patients</w:t>
            </w:r>
          </w:p>
        </w:tc>
        <w:tc>
          <w:tcPr>
            <w:tcW w:w="3600" w:type="dxa"/>
            <w:tcBorders>
              <w:top w:val="nil"/>
              <w:left w:val="nil"/>
              <w:bottom w:val="nil"/>
              <w:right w:val="nil"/>
            </w:tcBorders>
          </w:tcPr>
          <w:p w14:paraId="1FCCE90F" w14:textId="77777777" w:rsidR="00BC06A2" w:rsidRPr="00F53D32" w:rsidRDefault="00BC06A2" w:rsidP="00BC06A2">
            <w:pPr>
              <w:spacing w:line="360" w:lineRule="auto"/>
              <w:jc w:val="both"/>
              <w:rPr>
                <w:rFonts w:ascii="Book Antiqua" w:hAnsi="Book Antiqua" w:cs="Book Antiqua"/>
                <w:sz w:val="24"/>
                <w:szCs w:val="24"/>
              </w:rPr>
            </w:pPr>
            <w:r w:rsidRPr="00F53D32">
              <w:rPr>
                <w:rStyle w:val="breakword"/>
                <w:rFonts w:ascii="Book Antiqua" w:hAnsi="Book Antiqua"/>
                <w:sz w:val="24"/>
                <w:szCs w:val="24"/>
              </w:rPr>
              <w:t>To evaluate the effect of statins added to systemic anticancer therapy in patients with solid cancer</w:t>
            </w:r>
          </w:p>
        </w:tc>
        <w:tc>
          <w:tcPr>
            <w:tcW w:w="4950" w:type="dxa"/>
            <w:tcBorders>
              <w:top w:val="nil"/>
              <w:left w:val="nil"/>
              <w:bottom w:val="nil"/>
              <w:right w:val="nil"/>
            </w:tcBorders>
          </w:tcPr>
          <w:p w14:paraId="1315A797"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The addition of statins to chemotherapy did not significantly increase the incidence of grade 3-5 adverse events, did not improve the overall response rate and failed to prolong the progression-free survival and overall survival compared with that of chemotherapy alone</w:t>
            </w:r>
          </w:p>
        </w:tc>
        <w:tc>
          <w:tcPr>
            <w:tcW w:w="790" w:type="dxa"/>
            <w:tcBorders>
              <w:top w:val="nil"/>
              <w:left w:val="nil"/>
              <w:bottom w:val="nil"/>
              <w:right w:val="nil"/>
            </w:tcBorders>
          </w:tcPr>
          <w:p w14:paraId="40CAF5BE"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[106] </w:t>
            </w:r>
          </w:p>
        </w:tc>
      </w:tr>
      <w:tr w:rsidR="00BC06A2" w:rsidRPr="00F53D32" w14:paraId="47D1E4DA" w14:textId="77777777" w:rsidTr="00C819C4">
        <w:tc>
          <w:tcPr>
            <w:tcW w:w="1818" w:type="dxa"/>
            <w:vMerge w:val="restart"/>
            <w:tcBorders>
              <w:top w:val="nil"/>
              <w:left w:val="nil"/>
              <w:bottom w:val="nil"/>
              <w:right w:val="nil"/>
            </w:tcBorders>
          </w:tcPr>
          <w:p w14:paraId="19EED59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Pancreatic cancer</w:t>
            </w:r>
          </w:p>
        </w:tc>
        <w:tc>
          <w:tcPr>
            <w:tcW w:w="2700" w:type="dxa"/>
            <w:tcBorders>
              <w:top w:val="nil"/>
              <w:left w:val="nil"/>
              <w:bottom w:val="nil"/>
              <w:right w:val="nil"/>
            </w:tcBorders>
          </w:tcPr>
          <w:p w14:paraId="7A85864E"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Six retrospective cohort studies, 12057 patients were included</w:t>
            </w:r>
          </w:p>
        </w:tc>
        <w:tc>
          <w:tcPr>
            <w:tcW w:w="3600" w:type="dxa"/>
            <w:tcBorders>
              <w:top w:val="nil"/>
              <w:left w:val="nil"/>
              <w:bottom w:val="nil"/>
              <w:right w:val="nil"/>
            </w:tcBorders>
          </w:tcPr>
          <w:p w14:paraId="6F7E46D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explore the association between statin and metformin use and overall survival of pancreatic cancer patients</w:t>
            </w:r>
          </w:p>
        </w:tc>
        <w:tc>
          <w:tcPr>
            <w:tcW w:w="4950" w:type="dxa"/>
            <w:tcBorders>
              <w:top w:val="nil"/>
              <w:left w:val="nil"/>
              <w:bottom w:val="nil"/>
              <w:right w:val="nil"/>
            </w:tcBorders>
          </w:tcPr>
          <w:p w14:paraId="5A714EB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Statin use was associated with a significantly improved overall survival (but with a significant publication bias)</w:t>
            </w:r>
          </w:p>
        </w:tc>
        <w:tc>
          <w:tcPr>
            <w:tcW w:w="790" w:type="dxa"/>
            <w:tcBorders>
              <w:top w:val="nil"/>
              <w:left w:val="nil"/>
              <w:bottom w:val="nil"/>
              <w:right w:val="nil"/>
            </w:tcBorders>
          </w:tcPr>
          <w:p w14:paraId="47E6D3B9"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[107]</w:t>
            </w:r>
          </w:p>
          <w:p w14:paraId="7D552DFB" w14:textId="77777777" w:rsidR="00BC06A2" w:rsidRPr="00C819C4" w:rsidRDefault="00BC06A2" w:rsidP="00BC06A2">
            <w:pPr>
              <w:spacing w:line="360" w:lineRule="auto"/>
              <w:jc w:val="both"/>
              <w:rPr>
                <w:rFonts w:ascii="Book Antiqua" w:hAnsi="Book Antiqua" w:cs="Book Antiqua"/>
                <w:color w:val="FF0000"/>
                <w:sz w:val="24"/>
                <w:szCs w:val="24"/>
              </w:rPr>
            </w:pPr>
          </w:p>
        </w:tc>
      </w:tr>
      <w:tr w:rsidR="00BC06A2" w:rsidRPr="00F53D32" w14:paraId="746226C0" w14:textId="77777777" w:rsidTr="00C819C4">
        <w:tc>
          <w:tcPr>
            <w:tcW w:w="1818" w:type="dxa"/>
            <w:vMerge/>
            <w:tcBorders>
              <w:top w:val="nil"/>
              <w:left w:val="nil"/>
              <w:bottom w:val="nil"/>
              <w:right w:val="nil"/>
            </w:tcBorders>
          </w:tcPr>
          <w:p w14:paraId="5A4563F9" w14:textId="77777777" w:rsidR="00BC06A2" w:rsidRPr="00F53D32" w:rsidRDefault="00BC06A2" w:rsidP="00BC06A2">
            <w:pPr>
              <w:spacing w:line="360" w:lineRule="auto"/>
              <w:jc w:val="both"/>
              <w:rPr>
                <w:rFonts w:ascii="Book Antiqua" w:hAnsi="Book Antiqua" w:cs="Book Antiqua"/>
                <w:sz w:val="24"/>
                <w:szCs w:val="24"/>
              </w:rPr>
            </w:pPr>
          </w:p>
        </w:tc>
        <w:tc>
          <w:tcPr>
            <w:tcW w:w="2700" w:type="dxa"/>
            <w:tcBorders>
              <w:top w:val="nil"/>
              <w:left w:val="nil"/>
              <w:bottom w:val="nil"/>
              <w:right w:val="nil"/>
            </w:tcBorders>
          </w:tcPr>
          <w:p w14:paraId="33192D10"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 xml:space="preserve">Twenty-six studies, more than 3 million </w:t>
            </w:r>
            <w:r w:rsidRPr="00F53D32">
              <w:rPr>
                <w:rFonts w:ascii="Book Antiqua" w:hAnsi="Book Antiqua" w:cs="Book Antiqua"/>
                <w:sz w:val="24"/>
                <w:szCs w:val="24"/>
              </w:rPr>
              <w:lastRenderedPageBreak/>
              <w:t>participants, 170000 pancreatic cancer patients</w:t>
            </w:r>
          </w:p>
        </w:tc>
        <w:tc>
          <w:tcPr>
            <w:tcW w:w="3600" w:type="dxa"/>
            <w:tcBorders>
              <w:top w:val="nil"/>
              <w:left w:val="nil"/>
              <w:bottom w:val="nil"/>
              <w:right w:val="nil"/>
            </w:tcBorders>
          </w:tcPr>
          <w:p w14:paraId="67E27DFA"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lastRenderedPageBreak/>
              <w:t xml:space="preserve">The relationship between statin use and the risk of pancreatic </w:t>
            </w:r>
            <w:r w:rsidRPr="00F53D32">
              <w:rPr>
                <w:rFonts w:ascii="Book Antiqua" w:hAnsi="Book Antiqua" w:cs="Book Antiqua"/>
                <w:sz w:val="24"/>
                <w:szCs w:val="24"/>
              </w:rPr>
              <w:lastRenderedPageBreak/>
              <w:t>cancer</w:t>
            </w:r>
          </w:p>
        </w:tc>
        <w:tc>
          <w:tcPr>
            <w:tcW w:w="4950" w:type="dxa"/>
            <w:tcBorders>
              <w:top w:val="nil"/>
              <w:left w:val="nil"/>
              <w:bottom w:val="nil"/>
              <w:right w:val="nil"/>
            </w:tcBorders>
          </w:tcPr>
          <w:p w14:paraId="7707BE60"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lastRenderedPageBreak/>
              <w:t>Statins have a protective effect on pancreatic cancer</w:t>
            </w:r>
          </w:p>
        </w:tc>
        <w:tc>
          <w:tcPr>
            <w:tcW w:w="790" w:type="dxa"/>
            <w:tcBorders>
              <w:top w:val="nil"/>
              <w:left w:val="nil"/>
              <w:bottom w:val="nil"/>
              <w:right w:val="nil"/>
            </w:tcBorders>
          </w:tcPr>
          <w:p w14:paraId="7F1F71EA"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[108]</w:t>
            </w:r>
          </w:p>
        </w:tc>
      </w:tr>
      <w:tr w:rsidR="00BC06A2" w:rsidRPr="00F53D32" w14:paraId="1D92D7AF" w14:textId="77777777" w:rsidTr="00C819C4">
        <w:tc>
          <w:tcPr>
            <w:tcW w:w="1818" w:type="dxa"/>
            <w:tcBorders>
              <w:top w:val="nil"/>
              <w:left w:val="nil"/>
              <w:bottom w:val="nil"/>
              <w:right w:val="nil"/>
            </w:tcBorders>
          </w:tcPr>
          <w:p w14:paraId="7475809E"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lastRenderedPageBreak/>
              <w:t>Kidney cancer</w:t>
            </w:r>
          </w:p>
        </w:tc>
        <w:tc>
          <w:tcPr>
            <w:tcW w:w="2700" w:type="dxa"/>
            <w:tcBorders>
              <w:top w:val="nil"/>
              <w:left w:val="nil"/>
              <w:bottom w:val="nil"/>
              <w:right w:val="nil"/>
            </w:tcBorders>
          </w:tcPr>
          <w:p w14:paraId="5AD42AC1"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Twelve studies, 18105 patients</w:t>
            </w:r>
          </w:p>
        </w:tc>
        <w:tc>
          <w:tcPr>
            <w:tcW w:w="3600" w:type="dxa"/>
            <w:tcBorders>
              <w:top w:val="nil"/>
              <w:left w:val="nil"/>
              <w:bottom w:val="nil"/>
              <w:right w:val="nil"/>
            </w:tcBorders>
          </w:tcPr>
          <w:p w14:paraId="1879039C"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evaluate the association between statin use and kidney cancer survival outcomes</w:t>
            </w:r>
          </w:p>
        </w:tc>
        <w:tc>
          <w:tcPr>
            <w:tcW w:w="4950" w:type="dxa"/>
            <w:tcBorders>
              <w:top w:val="nil"/>
              <w:left w:val="nil"/>
              <w:bottom w:val="nil"/>
              <w:right w:val="nil"/>
            </w:tcBorders>
          </w:tcPr>
          <w:p w14:paraId="758C34C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Statin use was not associated with significant recurrence-free survival or progression-free survival; statin use was associated with marked improvements in cancer-specific survival and overall survival</w:t>
            </w:r>
          </w:p>
        </w:tc>
        <w:tc>
          <w:tcPr>
            <w:tcW w:w="790" w:type="dxa"/>
            <w:tcBorders>
              <w:top w:val="nil"/>
              <w:left w:val="nil"/>
              <w:bottom w:val="nil"/>
              <w:right w:val="nil"/>
            </w:tcBorders>
          </w:tcPr>
          <w:p w14:paraId="1ED2F1CC"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[109] </w:t>
            </w:r>
          </w:p>
        </w:tc>
      </w:tr>
      <w:tr w:rsidR="00BC06A2" w:rsidRPr="00F53D32" w14:paraId="5721AC7B" w14:textId="77777777" w:rsidTr="00C819C4">
        <w:trPr>
          <w:trHeight w:val="4068"/>
        </w:trPr>
        <w:tc>
          <w:tcPr>
            <w:tcW w:w="1818" w:type="dxa"/>
            <w:tcBorders>
              <w:top w:val="nil"/>
              <w:left w:val="nil"/>
              <w:bottom w:val="single" w:sz="4" w:space="0" w:color="auto"/>
              <w:right w:val="nil"/>
            </w:tcBorders>
          </w:tcPr>
          <w:p w14:paraId="25690D5F"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Lung cancer</w:t>
            </w:r>
          </w:p>
        </w:tc>
        <w:tc>
          <w:tcPr>
            <w:tcW w:w="2700" w:type="dxa"/>
            <w:tcBorders>
              <w:top w:val="nil"/>
              <w:left w:val="nil"/>
              <w:bottom w:val="single" w:sz="4" w:space="0" w:color="auto"/>
              <w:right w:val="nil"/>
            </w:tcBorders>
          </w:tcPr>
          <w:p w14:paraId="4A32C336"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Seventeen studies, 98445 patients</w:t>
            </w:r>
          </w:p>
        </w:tc>
        <w:tc>
          <w:tcPr>
            <w:tcW w:w="3600" w:type="dxa"/>
            <w:tcBorders>
              <w:top w:val="nil"/>
              <w:left w:val="nil"/>
              <w:bottom w:val="single" w:sz="4" w:space="0" w:color="auto"/>
              <w:right w:val="nil"/>
            </w:tcBorders>
          </w:tcPr>
          <w:p w14:paraId="1877D652" w14:textId="77777777"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To analyze the impact of statins on mortality and survival of LC patients</w:t>
            </w:r>
          </w:p>
        </w:tc>
        <w:tc>
          <w:tcPr>
            <w:tcW w:w="4950" w:type="dxa"/>
            <w:tcBorders>
              <w:top w:val="nil"/>
              <w:left w:val="nil"/>
              <w:bottom w:val="single" w:sz="4" w:space="0" w:color="auto"/>
              <w:right w:val="nil"/>
            </w:tcBorders>
          </w:tcPr>
          <w:p w14:paraId="040CD784" w14:textId="1076E1CC" w:rsidR="00BC06A2" w:rsidRPr="00F53D32" w:rsidRDefault="00BC06A2" w:rsidP="00BC06A2">
            <w:pPr>
              <w:spacing w:line="360" w:lineRule="auto"/>
              <w:jc w:val="both"/>
              <w:rPr>
                <w:rFonts w:ascii="Book Antiqua" w:hAnsi="Book Antiqua" w:cs="Book Antiqua"/>
                <w:sz w:val="24"/>
                <w:szCs w:val="24"/>
              </w:rPr>
            </w:pPr>
            <w:r w:rsidRPr="00F53D32">
              <w:rPr>
                <w:rFonts w:ascii="Book Antiqua" w:hAnsi="Book Antiqua" w:cs="Book Antiqua"/>
                <w:sz w:val="24"/>
                <w:szCs w:val="24"/>
              </w:rPr>
              <w:t>Statins were potentially associated with a decreased risk of mortality and an improvement of overall survival in observational studies but not in randomized controlled trials</w:t>
            </w:r>
            <w:r w:rsidR="00C819C4">
              <w:rPr>
                <w:rFonts w:ascii="Book Antiqua" w:hAnsi="Book Antiqua" w:cs="Book Antiqua"/>
                <w:sz w:val="24"/>
                <w:szCs w:val="24"/>
              </w:rPr>
              <w:t xml:space="preserve">; </w:t>
            </w:r>
            <w:r w:rsidRPr="00F53D32">
              <w:rPr>
                <w:rFonts w:ascii="Book Antiqua" w:hAnsi="Book Antiqua" w:cs="Book Antiqua"/>
                <w:sz w:val="24"/>
                <w:szCs w:val="24"/>
              </w:rPr>
              <w:t>Statins potentially enhanced the effects of tyrosine kinase inhibitors and chemotherapy on the overall survival of patients with non-small cell LC</w:t>
            </w:r>
          </w:p>
        </w:tc>
        <w:tc>
          <w:tcPr>
            <w:tcW w:w="790" w:type="dxa"/>
            <w:tcBorders>
              <w:top w:val="nil"/>
              <w:left w:val="nil"/>
              <w:bottom w:val="single" w:sz="4" w:space="0" w:color="auto"/>
              <w:right w:val="nil"/>
            </w:tcBorders>
          </w:tcPr>
          <w:p w14:paraId="7BB48365" w14:textId="77777777" w:rsidR="00BC06A2" w:rsidRPr="00C819C4" w:rsidRDefault="00BC06A2" w:rsidP="00BC06A2">
            <w:pPr>
              <w:spacing w:line="360" w:lineRule="auto"/>
              <w:jc w:val="both"/>
              <w:rPr>
                <w:rFonts w:ascii="Book Antiqua" w:hAnsi="Book Antiqua" w:cs="Book Antiqua"/>
                <w:sz w:val="24"/>
                <w:szCs w:val="24"/>
              </w:rPr>
            </w:pPr>
            <w:r w:rsidRPr="00C819C4">
              <w:rPr>
                <w:rFonts w:ascii="Book Antiqua" w:hAnsi="Book Antiqua" w:cs="Book Antiqua"/>
                <w:sz w:val="24"/>
                <w:szCs w:val="24"/>
              </w:rPr>
              <w:t xml:space="preserve">[110] </w:t>
            </w:r>
          </w:p>
        </w:tc>
      </w:tr>
    </w:tbl>
    <w:p w14:paraId="414599B9" w14:textId="77777777" w:rsidR="00BC06A2" w:rsidRPr="00F53D32" w:rsidRDefault="00BC06A2" w:rsidP="00F53D32">
      <w:pPr>
        <w:spacing w:after="0" w:line="360" w:lineRule="auto"/>
        <w:jc w:val="both"/>
        <w:rPr>
          <w:rFonts w:ascii="Book Antiqua" w:hAnsi="Book Antiqua"/>
          <w:b/>
          <w:bCs/>
          <w:sz w:val="24"/>
          <w:szCs w:val="24"/>
        </w:rPr>
      </w:pPr>
    </w:p>
    <w:sectPr w:rsidR="00BC06A2" w:rsidRPr="00F53D32" w:rsidSect="00E350BD">
      <w:headerReference w:type="default" r:id="rId14"/>
      <w:endnotePr>
        <w:numFmt w:val="decimal"/>
      </w:endnotePr>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AE8A9" w14:textId="77777777" w:rsidR="00756783" w:rsidRDefault="00756783" w:rsidP="004D3098">
      <w:pPr>
        <w:spacing w:after="0" w:line="240" w:lineRule="auto"/>
      </w:pPr>
      <w:r>
        <w:separator/>
      </w:r>
    </w:p>
  </w:endnote>
  <w:endnote w:type="continuationSeparator" w:id="0">
    <w:p w14:paraId="215ED2E3" w14:textId="77777777" w:rsidR="00756783" w:rsidRDefault="00756783" w:rsidP="004D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dvOT863180fb">
    <w:panose1 w:val="00000000000000000000"/>
    <w:charset w:val="00"/>
    <w:family w:val="roman"/>
    <w:notTrueType/>
    <w:pitch w:val="default"/>
    <w:sig w:usb0="00000003" w:usb1="00000000" w:usb2="00000000" w:usb3="00000000" w:csb0="00000001" w:csb1="00000000"/>
  </w:font>
  <w:font w:name="AdvTTe4bfdd46">
    <w:panose1 w:val="00000000000000000000"/>
    <w:charset w:val="00"/>
    <w:family w:val="auto"/>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AdvPECFD32">
    <w:panose1 w:val="00000000000000000000"/>
    <w:charset w:val="00"/>
    <w:family w:val="swiss"/>
    <w:notTrueType/>
    <w:pitch w:val="default"/>
    <w:sig w:usb0="00000003" w:usb1="00000000" w:usb2="00000000" w:usb3="00000000" w:csb0="00000001" w:csb1="00000000"/>
  </w:font>
  <w:font w:name="AdvTT1fc4390a.I">
    <w:panose1 w:val="00000000000000000000"/>
    <w:charset w:val="00"/>
    <w:family w:val="auto"/>
    <w:notTrueType/>
    <w:pitch w:val="default"/>
    <w:sig w:usb0="00000003" w:usb1="00000000" w:usb2="00000000" w:usb3="00000000" w:csb0="00000001" w:csb1="00000000"/>
  </w:font>
  <w:font w:name="AdvOTa3d784f0.B">
    <w:panose1 w:val="00000000000000000000"/>
    <w:charset w:val="00"/>
    <w:family w:val="swiss"/>
    <w:notTrueType/>
    <w:pitch w:val="default"/>
    <w:sig w:usb0="00000003" w:usb1="00000000" w:usb2="00000000" w:usb3="00000000" w:csb0="00000001" w:csb1="00000000"/>
  </w:font>
  <w:font w:name="AdvP9725">
    <w:altName w:val="Cambria"/>
    <w:panose1 w:val="00000000000000000000"/>
    <w:charset w:val="00"/>
    <w:family w:val="roman"/>
    <w:notTrueType/>
    <w:pitch w:val="default"/>
    <w:sig w:usb0="00000003" w:usb1="00000000" w:usb2="00000000" w:usb3="00000000" w:csb0="00000001" w:csb1="00000000"/>
  </w:font>
  <w:font w:name="Sybqhp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324745292"/>
      <w:docPartObj>
        <w:docPartGallery w:val="Page Numbers (Bottom of Page)"/>
        <w:docPartUnique/>
      </w:docPartObj>
    </w:sdtPr>
    <w:sdtEndPr>
      <w:rPr>
        <w:rStyle w:val="af3"/>
      </w:rPr>
    </w:sdtEndPr>
    <w:sdtContent>
      <w:p w14:paraId="189D74D5" w14:textId="77777777" w:rsidR="00D21309" w:rsidRDefault="00D21309" w:rsidP="00BC06A2">
        <w:pPr>
          <w:pStyle w:val="af2"/>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6B97BD4F" w14:textId="77777777" w:rsidR="00D21309" w:rsidRDefault="00D21309" w:rsidP="00BC06A2">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9DEB" w14:textId="77777777" w:rsidR="00D21309" w:rsidRPr="00D30FAB" w:rsidRDefault="00D21309" w:rsidP="00BC06A2">
    <w:pPr>
      <w:pStyle w:val="af2"/>
      <w:jc w:val="right"/>
      <w:rPr>
        <w:rFonts w:ascii="Book Antiqua" w:hAnsi="Book Antiqua"/>
        <w:color w:val="000000" w:themeColor="text1"/>
      </w:rPr>
    </w:pPr>
    <w:r>
      <w:rPr>
        <w:color w:val="DDDDDD" w:themeColor="accent1"/>
        <w:lang w:val="zh-CN"/>
      </w:rPr>
      <w:t xml:space="preserve"> </w:t>
    </w:r>
    <w:r>
      <w:rPr>
        <w:rFonts w:ascii="Book Antiqua" w:hAnsi="Book Antiqua"/>
        <w:color w:val="000000" w:themeColor="text1"/>
      </w:rPr>
      <w:t>2</w:t>
    </w:r>
    <w:r w:rsidRPr="00D30FAB">
      <w:rPr>
        <w:rFonts w:ascii="Book Antiqua" w:hAnsi="Book Antiqua"/>
        <w:color w:val="000000" w:themeColor="text1"/>
        <w:lang w:val="zh-CN"/>
      </w:rPr>
      <w:t>/</w:t>
    </w:r>
    <w:r w:rsidRPr="00D30FAB">
      <w:rPr>
        <w:rFonts w:ascii="Book Antiqua" w:hAnsi="Book Antiqua"/>
        <w:color w:val="000000" w:themeColor="text1"/>
      </w:rPr>
      <w:fldChar w:fldCharType="begin"/>
    </w:r>
    <w:r w:rsidRPr="00D30FAB">
      <w:rPr>
        <w:rFonts w:ascii="Book Antiqua" w:hAnsi="Book Antiqua"/>
        <w:color w:val="000000" w:themeColor="text1"/>
      </w:rPr>
      <w:instrText>NUMPAGES  \* Arabic  \* MERGEFORMAT</w:instrText>
    </w:r>
    <w:r w:rsidRPr="00D30FAB">
      <w:rPr>
        <w:rFonts w:ascii="Book Antiqua" w:hAnsi="Book Antiqua"/>
        <w:color w:val="000000" w:themeColor="text1"/>
      </w:rPr>
      <w:fldChar w:fldCharType="separate"/>
    </w:r>
    <w:r w:rsidR="002E7F41" w:rsidRPr="002E7F41">
      <w:rPr>
        <w:rFonts w:ascii="Book Antiqua" w:hAnsi="Book Antiqua"/>
        <w:noProof/>
        <w:color w:val="000000" w:themeColor="text1"/>
        <w:lang w:val="zh-CN"/>
      </w:rPr>
      <w:t>43</w:t>
    </w:r>
    <w:r w:rsidRPr="00D30FAB">
      <w:rPr>
        <w:rFonts w:ascii="Book Antiqua" w:hAnsi="Book Antiqua"/>
        <w:color w:val="000000" w:themeColor="text1"/>
      </w:rPr>
      <w:fldChar w:fldCharType="end"/>
    </w:r>
  </w:p>
  <w:p w14:paraId="6AD0F2DF" w14:textId="77777777" w:rsidR="00D21309" w:rsidRDefault="00D21309" w:rsidP="00BC06A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4538" w14:textId="77777777" w:rsidR="00D21309" w:rsidRPr="00BC06A2" w:rsidRDefault="00D21309" w:rsidP="00BC06A2">
    <w:pPr>
      <w:pStyle w:val="af2"/>
      <w:jc w:val="right"/>
      <w:rPr>
        <w:rFonts w:ascii="Book Antiqua" w:hAnsi="Book Antiqua"/>
        <w:color w:val="000000" w:themeColor="text1"/>
      </w:rPr>
    </w:pPr>
    <w:r>
      <w:rPr>
        <w:color w:val="DDDDDD" w:themeColor="accent1"/>
        <w:lang w:val="zh-CN"/>
      </w:rPr>
      <w:t xml:space="preserve"> </w:t>
    </w:r>
    <w:r w:rsidRPr="00BC06A2">
      <w:rPr>
        <w:rFonts w:ascii="Book Antiqua" w:hAnsi="Book Antiqua"/>
        <w:color w:val="000000" w:themeColor="text1"/>
      </w:rPr>
      <w:fldChar w:fldCharType="begin"/>
    </w:r>
    <w:r w:rsidRPr="00BC06A2">
      <w:rPr>
        <w:rFonts w:ascii="Book Antiqua" w:hAnsi="Book Antiqua"/>
        <w:color w:val="000000" w:themeColor="text1"/>
      </w:rPr>
      <w:instrText>PAGE  \* Arabic  \* MERGEFORMAT</w:instrText>
    </w:r>
    <w:r w:rsidRPr="00BC06A2">
      <w:rPr>
        <w:rFonts w:ascii="Book Antiqua" w:hAnsi="Book Antiqua"/>
        <w:color w:val="000000" w:themeColor="text1"/>
      </w:rPr>
      <w:fldChar w:fldCharType="separate"/>
    </w:r>
    <w:r w:rsidR="002E7F41" w:rsidRPr="002E7F41">
      <w:rPr>
        <w:rFonts w:ascii="Book Antiqua" w:hAnsi="Book Antiqua"/>
        <w:noProof/>
        <w:color w:val="000000" w:themeColor="text1"/>
        <w:lang w:val="zh-CN"/>
      </w:rPr>
      <w:t>2</w:t>
    </w:r>
    <w:r w:rsidRPr="00BC06A2">
      <w:rPr>
        <w:rFonts w:ascii="Book Antiqua" w:hAnsi="Book Antiqua"/>
        <w:color w:val="000000" w:themeColor="text1"/>
      </w:rPr>
      <w:fldChar w:fldCharType="end"/>
    </w:r>
    <w:r w:rsidRPr="00BC06A2">
      <w:rPr>
        <w:rFonts w:ascii="Book Antiqua" w:hAnsi="Book Antiqua"/>
        <w:color w:val="000000" w:themeColor="text1"/>
        <w:lang w:val="zh-CN"/>
      </w:rPr>
      <w:t xml:space="preserve"> / </w:t>
    </w:r>
    <w:r w:rsidRPr="00BC06A2">
      <w:rPr>
        <w:rFonts w:ascii="Book Antiqua" w:hAnsi="Book Antiqua"/>
        <w:color w:val="000000" w:themeColor="text1"/>
      </w:rPr>
      <w:fldChar w:fldCharType="begin"/>
    </w:r>
    <w:r w:rsidRPr="00BC06A2">
      <w:rPr>
        <w:rFonts w:ascii="Book Antiqua" w:hAnsi="Book Antiqua"/>
        <w:color w:val="000000" w:themeColor="text1"/>
      </w:rPr>
      <w:instrText>NUMPAGES  \* Arabic  \* MERGEFORMAT</w:instrText>
    </w:r>
    <w:r w:rsidRPr="00BC06A2">
      <w:rPr>
        <w:rFonts w:ascii="Book Antiqua" w:hAnsi="Book Antiqua"/>
        <w:color w:val="000000" w:themeColor="text1"/>
      </w:rPr>
      <w:fldChar w:fldCharType="separate"/>
    </w:r>
    <w:r w:rsidR="002E7F41" w:rsidRPr="002E7F41">
      <w:rPr>
        <w:rFonts w:ascii="Book Antiqua" w:hAnsi="Book Antiqua"/>
        <w:noProof/>
        <w:color w:val="000000" w:themeColor="text1"/>
        <w:lang w:val="zh-CN"/>
      </w:rPr>
      <w:t>43</w:t>
    </w:r>
    <w:r w:rsidRPr="00BC06A2">
      <w:rPr>
        <w:rFonts w:ascii="Book Antiqua" w:hAnsi="Book Antiqua"/>
        <w:color w:val="000000" w:themeColor="text1"/>
      </w:rPr>
      <w:fldChar w:fldCharType="end"/>
    </w:r>
  </w:p>
  <w:p w14:paraId="44EE65C2" w14:textId="77777777" w:rsidR="00D21309" w:rsidRDefault="00D213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892BF" w14:textId="77777777" w:rsidR="00756783" w:rsidRDefault="00756783" w:rsidP="004D3098">
      <w:pPr>
        <w:spacing w:after="0" w:line="240" w:lineRule="auto"/>
      </w:pPr>
      <w:r>
        <w:separator/>
      </w:r>
    </w:p>
  </w:footnote>
  <w:footnote w:type="continuationSeparator" w:id="0">
    <w:p w14:paraId="747FD01D" w14:textId="77777777" w:rsidR="00756783" w:rsidRDefault="00756783" w:rsidP="004D3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4F27" w14:textId="77777777" w:rsidR="00D21309" w:rsidRDefault="00D2130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58B9" w14:textId="77777777" w:rsidR="00D21309" w:rsidRDefault="00D2130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BD8"/>
    <w:multiLevelType w:val="multilevel"/>
    <w:tmpl w:val="332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D0CE8"/>
    <w:multiLevelType w:val="hybridMultilevel"/>
    <w:tmpl w:val="67C6ADF6"/>
    <w:lvl w:ilvl="0" w:tplc="585AD214">
      <w:start w:val="6"/>
      <w:numFmt w:val="decimal"/>
      <w:lvlText w:val="%1"/>
      <w:lvlJc w:val="left"/>
      <w:pPr>
        <w:ind w:left="786" w:hanging="360"/>
      </w:pPr>
      <w:rPr>
        <w:rFonts w:cs="Times New Roman"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pos w:val="sectEnd"/>
    <w:numStart w:val="0"/>
    <w:footnote w:id="-1"/>
    <w:footnote w:id="0"/>
  </w:footnotePr>
  <w:endnotePr>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BF"/>
    <w:rsid w:val="000023E4"/>
    <w:rsid w:val="00007034"/>
    <w:rsid w:val="000165B2"/>
    <w:rsid w:val="0001750C"/>
    <w:rsid w:val="00027BD9"/>
    <w:rsid w:val="000307FA"/>
    <w:rsid w:val="00031175"/>
    <w:rsid w:val="000344B0"/>
    <w:rsid w:val="00035CD8"/>
    <w:rsid w:val="00035D98"/>
    <w:rsid w:val="00035F96"/>
    <w:rsid w:val="00043CCB"/>
    <w:rsid w:val="00044532"/>
    <w:rsid w:val="00047599"/>
    <w:rsid w:val="00051611"/>
    <w:rsid w:val="00051B41"/>
    <w:rsid w:val="00051D44"/>
    <w:rsid w:val="000541E7"/>
    <w:rsid w:val="00056F36"/>
    <w:rsid w:val="0005739C"/>
    <w:rsid w:val="000605AC"/>
    <w:rsid w:val="00060669"/>
    <w:rsid w:val="00060B1A"/>
    <w:rsid w:val="00061660"/>
    <w:rsid w:val="000618C1"/>
    <w:rsid w:val="000666D2"/>
    <w:rsid w:val="00067090"/>
    <w:rsid w:val="000679BE"/>
    <w:rsid w:val="00076106"/>
    <w:rsid w:val="00076AF7"/>
    <w:rsid w:val="0008015F"/>
    <w:rsid w:val="00080AF0"/>
    <w:rsid w:val="00080FBB"/>
    <w:rsid w:val="00082C11"/>
    <w:rsid w:val="000838B9"/>
    <w:rsid w:val="00084364"/>
    <w:rsid w:val="00085EBF"/>
    <w:rsid w:val="000903BD"/>
    <w:rsid w:val="00093685"/>
    <w:rsid w:val="000944EC"/>
    <w:rsid w:val="0009562D"/>
    <w:rsid w:val="000962E3"/>
    <w:rsid w:val="000A150E"/>
    <w:rsid w:val="000A2250"/>
    <w:rsid w:val="000A24A2"/>
    <w:rsid w:val="000A69F6"/>
    <w:rsid w:val="000B0007"/>
    <w:rsid w:val="000B02ED"/>
    <w:rsid w:val="000B1677"/>
    <w:rsid w:val="000B21D3"/>
    <w:rsid w:val="000B3194"/>
    <w:rsid w:val="000B3427"/>
    <w:rsid w:val="000C3D98"/>
    <w:rsid w:val="000D162B"/>
    <w:rsid w:val="000D7E90"/>
    <w:rsid w:val="000E1264"/>
    <w:rsid w:val="000E1648"/>
    <w:rsid w:val="000E2608"/>
    <w:rsid w:val="000E2D2B"/>
    <w:rsid w:val="000E74E7"/>
    <w:rsid w:val="000E7CF7"/>
    <w:rsid w:val="000F0078"/>
    <w:rsid w:val="000F10E5"/>
    <w:rsid w:val="001018CD"/>
    <w:rsid w:val="00103B5E"/>
    <w:rsid w:val="00106828"/>
    <w:rsid w:val="00106FAD"/>
    <w:rsid w:val="00114B6E"/>
    <w:rsid w:val="001152F7"/>
    <w:rsid w:val="001164B4"/>
    <w:rsid w:val="00120847"/>
    <w:rsid w:val="00122163"/>
    <w:rsid w:val="001244CA"/>
    <w:rsid w:val="00130496"/>
    <w:rsid w:val="00133F93"/>
    <w:rsid w:val="0013478B"/>
    <w:rsid w:val="001357D8"/>
    <w:rsid w:val="0013595D"/>
    <w:rsid w:val="00137C2C"/>
    <w:rsid w:val="001400DB"/>
    <w:rsid w:val="00141758"/>
    <w:rsid w:val="00142B96"/>
    <w:rsid w:val="00142F66"/>
    <w:rsid w:val="00144783"/>
    <w:rsid w:val="001523C3"/>
    <w:rsid w:val="0015310D"/>
    <w:rsid w:val="00154948"/>
    <w:rsid w:val="001578A7"/>
    <w:rsid w:val="00157C40"/>
    <w:rsid w:val="001625B3"/>
    <w:rsid w:val="001630B4"/>
    <w:rsid w:val="001637C1"/>
    <w:rsid w:val="00163A67"/>
    <w:rsid w:val="00164FDB"/>
    <w:rsid w:val="001657A9"/>
    <w:rsid w:val="001657FF"/>
    <w:rsid w:val="001730D8"/>
    <w:rsid w:val="001733B7"/>
    <w:rsid w:val="00181F1E"/>
    <w:rsid w:val="00183AD9"/>
    <w:rsid w:val="00185B2E"/>
    <w:rsid w:val="00187D03"/>
    <w:rsid w:val="001924C1"/>
    <w:rsid w:val="00193D5D"/>
    <w:rsid w:val="00195ADA"/>
    <w:rsid w:val="001A0AD6"/>
    <w:rsid w:val="001A1A3E"/>
    <w:rsid w:val="001A3439"/>
    <w:rsid w:val="001A36FC"/>
    <w:rsid w:val="001A5BDC"/>
    <w:rsid w:val="001B3372"/>
    <w:rsid w:val="001B5BA7"/>
    <w:rsid w:val="001C06C4"/>
    <w:rsid w:val="001C396D"/>
    <w:rsid w:val="001C6C3A"/>
    <w:rsid w:val="001D0E15"/>
    <w:rsid w:val="001D3CA6"/>
    <w:rsid w:val="001D5D23"/>
    <w:rsid w:val="001E1EC8"/>
    <w:rsid w:val="001E24E4"/>
    <w:rsid w:val="001E256E"/>
    <w:rsid w:val="001E3DDA"/>
    <w:rsid w:val="001E7D26"/>
    <w:rsid w:val="001E7DE3"/>
    <w:rsid w:val="001F132A"/>
    <w:rsid w:val="001F1572"/>
    <w:rsid w:val="001F230B"/>
    <w:rsid w:val="001F7160"/>
    <w:rsid w:val="001F7234"/>
    <w:rsid w:val="001F7AB5"/>
    <w:rsid w:val="00204995"/>
    <w:rsid w:val="00204C95"/>
    <w:rsid w:val="0020678E"/>
    <w:rsid w:val="00210911"/>
    <w:rsid w:val="0021363A"/>
    <w:rsid w:val="002158C8"/>
    <w:rsid w:val="00216906"/>
    <w:rsid w:val="00217291"/>
    <w:rsid w:val="00221236"/>
    <w:rsid w:val="00222921"/>
    <w:rsid w:val="002229A3"/>
    <w:rsid w:val="002242B7"/>
    <w:rsid w:val="00224ACF"/>
    <w:rsid w:val="00226D03"/>
    <w:rsid w:val="00230B6D"/>
    <w:rsid w:val="002329AC"/>
    <w:rsid w:val="00234771"/>
    <w:rsid w:val="00235112"/>
    <w:rsid w:val="002416D0"/>
    <w:rsid w:val="00243019"/>
    <w:rsid w:val="00243BBF"/>
    <w:rsid w:val="0024410E"/>
    <w:rsid w:val="00244853"/>
    <w:rsid w:val="00253A07"/>
    <w:rsid w:val="00253D76"/>
    <w:rsid w:val="0025674B"/>
    <w:rsid w:val="00263BA6"/>
    <w:rsid w:val="00264161"/>
    <w:rsid w:val="002707B6"/>
    <w:rsid w:val="00271713"/>
    <w:rsid w:val="00272844"/>
    <w:rsid w:val="00273030"/>
    <w:rsid w:val="00276F66"/>
    <w:rsid w:val="002775F4"/>
    <w:rsid w:val="00281735"/>
    <w:rsid w:val="00283E31"/>
    <w:rsid w:val="00290F56"/>
    <w:rsid w:val="00291FC2"/>
    <w:rsid w:val="002929B5"/>
    <w:rsid w:val="00293195"/>
    <w:rsid w:val="002936DC"/>
    <w:rsid w:val="00294475"/>
    <w:rsid w:val="00296FD7"/>
    <w:rsid w:val="002A4954"/>
    <w:rsid w:val="002B11DB"/>
    <w:rsid w:val="002B16B0"/>
    <w:rsid w:val="002B5FE1"/>
    <w:rsid w:val="002B60F4"/>
    <w:rsid w:val="002B67EA"/>
    <w:rsid w:val="002B7572"/>
    <w:rsid w:val="002C24D4"/>
    <w:rsid w:val="002C2DC6"/>
    <w:rsid w:val="002C4661"/>
    <w:rsid w:val="002C5904"/>
    <w:rsid w:val="002C6D85"/>
    <w:rsid w:val="002C7F41"/>
    <w:rsid w:val="002D0F32"/>
    <w:rsid w:val="002D1160"/>
    <w:rsid w:val="002D49FC"/>
    <w:rsid w:val="002D72D0"/>
    <w:rsid w:val="002E6166"/>
    <w:rsid w:val="002E720D"/>
    <w:rsid w:val="002E7F41"/>
    <w:rsid w:val="002F109D"/>
    <w:rsid w:val="002F27D0"/>
    <w:rsid w:val="002F44AF"/>
    <w:rsid w:val="002F6CAC"/>
    <w:rsid w:val="002F753D"/>
    <w:rsid w:val="003018EE"/>
    <w:rsid w:val="003032FF"/>
    <w:rsid w:val="003042DE"/>
    <w:rsid w:val="003067B1"/>
    <w:rsid w:val="00310B02"/>
    <w:rsid w:val="00311821"/>
    <w:rsid w:val="00317E7D"/>
    <w:rsid w:val="00322884"/>
    <w:rsid w:val="00331410"/>
    <w:rsid w:val="0033515A"/>
    <w:rsid w:val="003371DD"/>
    <w:rsid w:val="00340732"/>
    <w:rsid w:val="00341385"/>
    <w:rsid w:val="00342BDC"/>
    <w:rsid w:val="003478FC"/>
    <w:rsid w:val="00350068"/>
    <w:rsid w:val="00353E07"/>
    <w:rsid w:val="00354D6E"/>
    <w:rsid w:val="003749F4"/>
    <w:rsid w:val="00375BC1"/>
    <w:rsid w:val="003771D6"/>
    <w:rsid w:val="0038090F"/>
    <w:rsid w:val="00383862"/>
    <w:rsid w:val="00383E61"/>
    <w:rsid w:val="0038410A"/>
    <w:rsid w:val="003841B1"/>
    <w:rsid w:val="003857F6"/>
    <w:rsid w:val="00385C46"/>
    <w:rsid w:val="00386111"/>
    <w:rsid w:val="00386B3E"/>
    <w:rsid w:val="00396F11"/>
    <w:rsid w:val="003A2CB0"/>
    <w:rsid w:val="003A4E89"/>
    <w:rsid w:val="003B07D4"/>
    <w:rsid w:val="003B2B28"/>
    <w:rsid w:val="003B30A9"/>
    <w:rsid w:val="003C0C08"/>
    <w:rsid w:val="003C1740"/>
    <w:rsid w:val="003C1BA8"/>
    <w:rsid w:val="003C1C05"/>
    <w:rsid w:val="003C3919"/>
    <w:rsid w:val="003C4FFB"/>
    <w:rsid w:val="003D1F1F"/>
    <w:rsid w:val="003D24D5"/>
    <w:rsid w:val="003D4E94"/>
    <w:rsid w:val="003D60F4"/>
    <w:rsid w:val="003D6F67"/>
    <w:rsid w:val="003D75C3"/>
    <w:rsid w:val="003D786B"/>
    <w:rsid w:val="003D7ECC"/>
    <w:rsid w:val="003E16AE"/>
    <w:rsid w:val="003E1BEC"/>
    <w:rsid w:val="003E338C"/>
    <w:rsid w:val="003E6677"/>
    <w:rsid w:val="003E7D43"/>
    <w:rsid w:val="003F08E2"/>
    <w:rsid w:val="003F1C87"/>
    <w:rsid w:val="003F28E6"/>
    <w:rsid w:val="003F34D8"/>
    <w:rsid w:val="003F4349"/>
    <w:rsid w:val="003F45B1"/>
    <w:rsid w:val="0040136D"/>
    <w:rsid w:val="00401880"/>
    <w:rsid w:val="004018E6"/>
    <w:rsid w:val="004020DD"/>
    <w:rsid w:val="00402261"/>
    <w:rsid w:val="004024C0"/>
    <w:rsid w:val="00403570"/>
    <w:rsid w:val="00406507"/>
    <w:rsid w:val="0040778D"/>
    <w:rsid w:val="0041169E"/>
    <w:rsid w:val="00412FDF"/>
    <w:rsid w:val="00416989"/>
    <w:rsid w:val="00416E74"/>
    <w:rsid w:val="004217C0"/>
    <w:rsid w:val="00423A50"/>
    <w:rsid w:val="00424FB9"/>
    <w:rsid w:val="0042569E"/>
    <w:rsid w:val="004260A4"/>
    <w:rsid w:val="004309F4"/>
    <w:rsid w:val="004315B6"/>
    <w:rsid w:val="00434DDE"/>
    <w:rsid w:val="00440A4F"/>
    <w:rsid w:val="00443D0E"/>
    <w:rsid w:val="00447B14"/>
    <w:rsid w:val="00450589"/>
    <w:rsid w:val="0045137A"/>
    <w:rsid w:val="00453637"/>
    <w:rsid w:val="00454133"/>
    <w:rsid w:val="00454D2D"/>
    <w:rsid w:val="00455974"/>
    <w:rsid w:val="00463392"/>
    <w:rsid w:val="00463B38"/>
    <w:rsid w:val="00464029"/>
    <w:rsid w:val="00464396"/>
    <w:rsid w:val="00466A14"/>
    <w:rsid w:val="00466E19"/>
    <w:rsid w:val="004671D9"/>
    <w:rsid w:val="00467B10"/>
    <w:rsid w:val="00472F75"/>
    <w:rsid w:val="00473FE3"/>
    <w:rsid w:val="0047512A"/>
    <w:rsid w:val="004849D1"/>
    <w:rsid w:val="004864BB"/>
    <w:rsid w:val="0049295A"/>
    <w:rsid w:val="00496535"/>
    <w:rsid w:val="004A3D25"/>
    <w:rsid w:val="004A4FD7"/>
    <w:rsid w:val="004A53E7"/>
    <w:rsid w:val="004A5965"/>
    <w:rsid w:val="004B2E7D"/>
    <w:rsid w:val="004B69D4"/>
    <w:rsid w:val="004C2192"/>
    <w:rsid w:val="004C21EE"/>
    <w:rsid w:val="004C2649"/>
    <w:rsid w:val="004C378A"/>
    <w:rsid w:val="004C4BA5"/>
    <w:rsid w:val="004C6F9B"/>
    <w:rsid w:val="004C78CB"/>
    <w:rsid w:val="004D0BAD"/>
    <w:rsid w:val="004D3098"/>
    <w:rsid w:val="004D493E"/>
    <w:rsid w:val="004E02B1"/>
    <w:rsid w:val="004E29D2"/>
    <w:rsid w:val="004E4F12"/>
    <w:rsid w:val="004E7606"/>
    <w:rsid w:val="004E7F38"/>
    <w:rsid w:val="004F0FE3"/>
    <w:rsid w:val="004F1014"/>
    <w:rsid w:val="004F5797"/>
    <w:rsid w:val="004F5B94"/>
    <w:rsid w:val="004F7328"/>
    <w:rsid w:val="005004B6"/>
    <w:rsid w:val="005044E1"/>
    <w:rsid w:val="0050511B"/>
    <w:rsid w:val="00505F62"/>
    <w:rsid w:val="00506366"/>
    <w:rsid w:val="00512596"/>
    <w:rsid w:val="005132F4"/>
    <w:rsid w:val="00513542"/>
    <w:rsid w:val="00514AB2"/>
    <w:rsid w:val="00516114"/>
    <w:rsid w:val="00516231"/>
    <w:rsid w:val="005175D1"/>
    <w:rsid w:val="0052107F"/>
    <w:rsid w:val="00521686"/>
    <w:rsid w:val="005216A1"/>
    <w:rsid w:val="005244A3"/>
    <w:rsid w:val="005244DC"/>
    <w:rsid w:val="00526F3D"/>
    <w:rsid w:val="0053097D"/>
    <w:rsid w:val="0053386F"/>
    <w:rsid w:val="005357D4"/>
    <w:rsid w:val="00536551"/>
    <w:rsid w:val="005423D0"/>
    <w:rsid w:val="00547CB8"/>
    <w:rsid w:val="00551819"/>
    <w:rsid w:val="0055244B"/>
    <w:rsid w:val="005553D0"/>
    <w:rsid w:val="00557002"/>
    <w:rsid w:val="005576EB"/>
    <w:rsid w:val="00560ABD"/>
    <w:rsid w:val="0056437D"/>
    <w:rsid w:val="00565E1F"/>
    <w:rsid w:val="0056694A"/>
    <w:rsid w:val="00567435"/>
    <w:rsid w:val="00570AE1"/>
    <w:rsid w:val="00572064"/>
    <w:rsid w:val="00572E12"/>
    <w:rsid w:val="00573002"/>
    <w:rsid w:val="0057419E"/>
    <w:rsid w:val="00575F72"/>
    <w:rsid w:val="00582A87"/>
    <w:rsid w:val="00584B3B"/>
    <w:rsid w:val="005916F7"/>
    <w:rsid w:val="00591A06"/>
    <w:rsid w:val="00592D51"/>
    <w:rsid w:val="005941FD"/>
    <w:rsid w:val="00596575"/>
    <w:rsid w:val="005970B5"/>
    <w:rsid w:val="0059777C"/>
    <w:rsid w:val="005A0D11"/>
    <w:rsid w:val="005A36F4"/>
    <w:rsid w:val="005A3C1B"/>
    <w:rsid w:val="005A4429"/>
    <w:rsid w:val="005B49D2"/>
    <w:rsid w:val="005B55C2"/>
    <w:rsid w:val="005C0298"/>
    <w:rsid w:val="005C49DE"/>
    <w:rsid w:val="005C785D"/>
    <w:rsid w:val="005D07F8"/>
    <w:rsid w:val="005D14BC"/>
    <w:rsid w:val="005D3006"/>
    <w:rsid w:val="005D409B"/>
    <w:rsid w:val="005D65AE"/>
    <w:rsid w:val="005E0439"/>
    <w:rsid w:val="005F05C6"/>
    <w:rsid w:val="005F4F61"/>
    <w:rsid w:val="005F7290"/>
    <w:rsid w:val="00601E6E"/>
    <w:rsid w:val="006037CC"/>
    <w:rsid w:val="006056DA"/>
    <w:rsid w:val="0060719A"/>
    <w:rsid w:val="00610078"/>
    <w:rsid w:val="00616B46"/>
    <w:rsid w:val="006213B0"/>
    <w:rsid w:val="00624380"/>
    <w:rsid w:val="0062444B"/>
    <w:rsid w:val="00630124"/>
    <w:rsid w:val="0063323B"/>
    <w:rsid w:val="006353C4"/>
    <w:rsid w:val="00640562"/>
    <w:rsid w:val="006414A0"/>
    <w:rsid w:val="0064184D"/>
    <w:rsid w:val="00645AB6"/>
    <w:rsid w:val="00651E1F"/>
    <w:rsid w:val="00652F42"/>
    <w:rsid w:val="006563F3"/>
    <w:rsid w:val="006604C7"/>
    <w:rsid w:val="00665737"/>
    <w:rsid w:val="00667F27"/>
    <w:rsid w:val="00674680"/>
    <w:rsid w:val="006754E5"/>
    <w:rsid w:val="00682708"/>
    <w:rsid w:val="00690C05"/>
    <w:rsid w:val="00693706"/>
    <w:rsid w:val="00693E3C"/>
    <w:rsid w:val="0069475C"/>
    <w:rsid w:val="006967FC"/>
    <w:rsid w:val="00697FBA"/>
    <w:rsid w:val="006B09AD"/>
    <w:rsid w:val="006B5C1F"/>
    <w:rsid w:val="006C0609"/>
    <w:rsid w:val="006C1E07"/>
    <w:rsid w:val="006C2506"/>
    <w:rsid w:val="006C4149"/>
    <w:rsid w:val="006C4C27"/>
    <w:rsid w:val="006C4CC9"/>
    <w:rsid w:val="006D0589"/>
    <w:rsid w:val="006E1D02"/>
    <w:rsid w:val="006E2215"/>
    <w:rsid w:val="006E396A"/>
    <w:rsid w:val="006F05E4"/>
    <w:rsid w:val="006F1D75"/>
    <w:rsid w:val="006F3F0B"/>
    <w:rsid w:val="006F4C8C"/>
    <w:rsid w:val="006F56FE"/>
    <w:rsid w:val="007053F0"/>
    <w:rsid w:val="00707222"/>
    <w:rsid w:val="007074A0"/>
    <w:rsid w:val="00717077"/>
    <w:rsid w:val="00720770"/>
    <w:rsid w:val="00720865"/>
    <w:rsid w:val="00722116"/>
    <w:rsid w:val="0072279B"/>
    <w:rsid w:val="007229BA"/>
    <w:rsid w:val="00734754"/>
    <w:rsid w:val="00743016"/>
    <w:rsid w:val="00747766"/>
    <w:rsid w:val="00752051"/>
    <w:rsid w:val="00752B90"/>
    <w:rsid w:val="00753985"/>
    <w:rsid w:val="007542C9"/>
    <w:rsid w:val="00756378"/>
    <w:rsid w:val="00756783"/>
    <w:rsid w:val="00761914"/>
    <w:rsid w:val="007661A9"/>
    <w:rsid w:val="007707B9"/>
    <w:rsid w:val="007719B7"/>
    <w:rsid w:val="00772A29"/>
    <w:rsid w:val="00774909"/>
    <w:rsid w:val="00776107"/>
    <w:rsid w:val="00776BE1"/>
    <w:rsid w:val="0078064D"/>
    <w:rsid w:val="00780B0A"/>
    <w:rsid w:val="007814FF"/>
    <w:rsid w:val="0078529B"/>
    <w:rsid w:val="0079216E"/>
    <w:rsid w:val="00793629"/>
    <w:rsid w:val="007946F0"/>
    <w:rsid w:val="00795531"/>
    <w:rsid w:val="007960C2"/>
    <w:rsid w:val="0079759C"/>
    <w:rsid w:val="00797DA9"/>
    <w:rsid w:val="007A18A9"/>
    <w:rsid w:val="007A41E6"/>
    <w:rsid w:val="007B2445"/>
    <w:rsid w:val="007B5DD0"/>
    <w:rsid w:val="007C6791"/>
    <w:rsid w:val="007C7EBA"/>
    <w:rsid w:val="007D1ED6"/>
    <w:rsid w:val="007D40CC"/>
    <w:rsid w:val="007E03C5"/>
    <w:rsid w:val="007E0C78"/>
    <w:rsid w:val="007E2B66"/>
    <w:rsid w:val="007E4640"/>
    <w:rsid w:val="007F092A"/>
    <w:rsid w:val="007F1304"/>
    <w:rsid w:val="007F1805"/>
    <w:rsid w:val="007F1FE4"/>
    <w:rsid w:val="007F32D7"/>
    <w:rsid w:val="007F3803"/>
    <w:rsid w:val="007F3A64"/>
    <w:rsid w:val="007F3C4B"/>
    <w:rsid w:val="008032F4"/>
    <w:rsid w:val="00804019"/>
    <w:rsid w:val="00807EB0"/>
    <w:rsid w:val="00810718"/>
    <w:rsid w:val="008118B5"/>
    <w:rsid w:val="00812414"/>
    <w:rsid w:val="00820054"/>
    <w:rsid w:val="00826587"/>
    <w:rsid w:val="008279AA"/>
    <w:rsid w:val="008320D3"/>
    <w:rsid w:val="0083344E"/>
    <w:rsid w:val="00834552"/>
    <w:rsid w:val="00834C73"/>
    <w:rsid w:val="00835E8D"/>
    <w:rsid w:val="008368AA"/>
    <w:rsid w:val="00836AEA"/>
    <w:rsid w:val="00837750"/>
    <w:rsid w:val="00841B7B"/>
    <w:rsid w:val="008430EB"/>
    <w:rsid w:val="00844061"/>
    <w:rsid w:val="00847260"/>
    <w:rsid w:val="008558C1"/>
    <w:rsid w:val="00855E6C"/>
    <w:rsid w:val="00856639"/>
    <w:rsid w:val="00857481"/>
    <w:rsid w:val="008574DD"/>
    <w:rsid w:val="0086015E"/>
    <w:rsid w:val="0086166D"/>
    <w:rsid w:val="00862410"/>
    <w:rsid w:val="008644C4"/>
    <w:rsid w:val="00864B5B"/>
    <w:rsid w:val="008650D5"/>
    <w:rsid w:val="00867C92"/>
    <w:rsid w:val="008706AB"/>
    <w:rsid w:val="00871264"/>
    <w:rsid w:val="008712FA"/>
    <w:rsid w:val="008717A0"/>
    <w:rsid w:val="008722B0"/>
    <w:rsid w:val="00874FF9"/>
    <w:rsid w:val="008752BD"/>
    <w:rsid w:val="008828D3"/>
    <w:rsid w:val="00883E33"/>
    <w:rsid w:val="0088477E"/>
    <w:rsid w:val="00884F91"/>
    <w:rsid w:val="00885311"/>
    <w:rsid w:val="00893D72"/>
    <w:rsid w:val="008A3DFF"/>
    <w:rsid w:val="008A4383"/>
    <w:rsid w:val="008A4767"/>
    <w:rsid w:val="008A4FEA"/>
    <w:rsid w:val="008A6EE3"/>
    <w:rsid w:val="008A7F2F"/>
    <w:rsid w:val="008B0E31"/>
    <w:rsid w:val="008B33FA"/>
    <w:rsid w:val="008B70CB"/>
    <w:rsid w:val="008C2162"/>
    <w:rsid w:val="008C374D"/>
    <w:rsid w:val="008C51C1"/>
    <w:rsid w:val="008C696D"/>
    <w:rsid w:val="008C6CD3"/>
    <w:rsid w:val="008C73B8"/>
    <w:rsid w:val="008D1C59"/>
    <w:rsid w:val="008D2705"/>
    <w:rsid w:val="008D29CC"/>
    <w:rsid w:val="008D373C"/>
    <w:rsid w:val="008D47DC"/>
    <w:rsid w:val="008E2051"/>
    <w:rsid w:val="008E2AEB"/>
    <w:rsid w:val="008E446F"/>
    <w:rsid w:val="008E466B"/>
    <w:rsid w:val="008E796A"/>
    <w:rsid w:val="008E7B6F"/>
    <w:rsid w:val="008F305E"/>
    <w:rsid w:val="008F5D92"/>
    <w:rsid w:val="008F6E16"/>
    <w:rsid w:val="009042DA"/>
    <w:rsid w:val="00922076"/>
    <w:rsid w:val="0093054E"/>
    <w:rsid w:val="009315FF"/>
    <w:rsid w:val="009350DD"/>
    <w:rsid w:val="009372C2"/>
    <w:rsid w:val="00937842"/>
    <w:rsid w:val="00941854"/>
    <w:rsid w:val="00943257"/>
    <w:rsid w:val="0094429C"/>
    <w:rsid w:val="0094551F"/>
    <w:rsid w:val="009471CA"/>
    <w:rsid w:val="00950542"/>
    <w:rsid w:val="009543C9"/>
    <w:rsid w:val="009562FA"/>
    <w:rsid w:val="0095665D"/>
    <w:rsid w:val="00962041"/>
    <w:rsid w:val="009634B9"/>
    <w:rsid w:val="00963E9F"/>
    <w:rsid w:val="00966562"/>
    <w:rsid w:val="009827BE"/>
    <w:rsid w:val="00984F22"/>
    <w:rsid w:val="00985D52"/>
    <w:rsid w:val="00987898"/>
    <w:rsid w:val="009917E9"/>
    <w:rsid w:val="00992A74"/>
    <w:rsid w:val="009969DD"/>
    <w:rsid w:val="009A3495"/>
    <w:rsid w:val="009A6883"/>
    <w:rsid w:val="009B7718"/>
    <w:rsid w:val="009C0BC9"/>
    <w:rsid w:val="009C6258"/>
    <w:rsid w:val="009C7CB9"/>
    <w:rsid w:val="009D2010"/>
    <w:rsid w:val="009D26A2"/>
    <w:rsid w:val="009D2EBA"/>
    <w:rsid w:val="009D326A"/>
    <w:rsid w:val="009D3463"/>
    <w:rsid w:val="009E12B8"/>
    <w:rsid w:val="009E2030"/>
    <w:rsid w:val="009E48FD"/>
    <w:rsid w:val="009E5DF1"/>
    <w:rsid w:val="009F0F24"/>
    <w:rsid w:val="009F1B80"/>
    <w:rsid w:val="009F3CAD"/>
    <w:rsid w:val="009F4154"/>
    <w:rsid w:val="00A00FB1"/>
    <w:rsid w:val="00A02E17"/>
    <w:rsid w:val="00A05614"/>
    <w:rsid w:val="00A0789F"/>
    <w:rsid w:val="00A104A4"/>
    <w:rsid w:val="00A11200"/>
    <w:rsid w:val="00A16289"/>
    <w:rsid w:val="00A166D2"/>
    <w:rsid w:val="00A16E2D"/>
    <w:rsid w:val="00A17FCE"/>
    <w:rsid w:val="00A21AB0"/>
    <w:rsid w:val="00A22F34"/>
    <w:rsid w:val="00A24457"/>
    <w:rsid w:val="00A255C8"/>
    <w:rsid w:val="00A25E62"/>
    <w:rsid w:val="00A30067"/>
    <w:rsid w:val="00A32FE2"/>
    <w:rsid w:val="00A33A71"/>
    <w:rsid w:val="00A353C2"/>
    <w:rsid w:val="00A375DC"/>
    <w:rsid w:val="00A446C4"/>
    <w:rsid w:val="00A4716D"/>
    <w:rsid w:val="00A4744F"/>
    <w:rsid w:val="00A516BF"/>
    <w:rsid w:val="00A53BAA"/>
    <w:rsid w:val="00A545FD"/>
    <w:rsid w:val="00A54AAE"/>
    <w:rsid w:val="00A55050"/>
    <w:rsid w:val="00A611A4"/>
    <w:rsid w:val="00A61554"/>
    <w:rsid w:val="00A61D97"/>
    <w:rsid w:val="00A62D66"/>
    <w:rsid w:val="00A63BB5"/>
    <w:rsid w:val="00A64754"/>
    <w:rsid w:val="00A676E7"/>
    <w:rsid w:val="00A708FE"/>
    <w:rsid w:val="00A72E90"/>
    <w:rsid w:val="00A75470"/>
    <w:rsid w:val="00A81835"/>
    <w:rsid w:val="00A83293"/>
    <w:rsid w:val="00A86CE3"/>
    <w:rsid w:val="00A92996"/>
    <w:rsid w:val="00A94284"/>
    <w:rsid w:val="00A954BB"/>
    <w:rsid w:val="00A95824"/>
    <w:rsid w:val="00A97B36"/>
    <w:rsid w:val="00AA02BF"/>
    <w:rsid w:val="00AA1BE1"/>
    <w:rsid w:val="00AA3DC6"/>
    <w:rsid w:val="00AA57F9"/>
    <w:rsid w:val="00AA668D"/>
    <w:rsid w:val="00AA6975"/>
    <w:rsid w:val="00AA6B21"/>
    <w:rsid w:val="00AB2646"/>
    <w:rsid w:val="00AB2934"/>
    <w:rsid w:val="00AB4085"/>
    <w:rsid w:val="00AB5F90"/>
    <w:rsid w:val="00AB6DCD"/>
    <w:rsid w:val="00AB6F2F"/>
    <w:rsid w:val="00AB74D4"/>
    <w:rsid w:val="00AC0E5A"/>
    <w:rsid w:val="00AC0FBF"/>
    <w:rsid w:val="00AC40FE"/>
    <w:rsid w:val="00AC49A6"/>
    <w:rsid w:val="00AC5FD0"/>
    <w:rsid w:val="00AD2D47"/>
    <w:rsid w:val="00AD3065"/>
    <w:rsid w:val="00AD3448"/>
    <w:rsid w:val="00AD6CB7"/>
    <w:rsid w:val="00AE286F"/>
    <w:rsid w:val="00AE46E0"/>
    <w:rsid w:val="00AF0600"/>
    <w:rsid w:val="00AF0A85"/>
    <w:rsid w:val="00AF0B98"/>
    <w:rsid w:val="00AF0E46"/>
    <w:rsid w:val="00AF3519"/>
    <w:rsid w:val="00AF4E05"/>
    <w:rsid w:val="00AF5B6A"/>
    <w:rsid w:val="00B07344"/>
    <w:rsid w:val="00B11B49"/>
    <w:rsid w:val="00B134D3"/>
    <w:rsid w:val="00B13F46"/>
    <w:rsid w:val="00B20CD8"/>
    <w:rsid w:val="00B235A4"/>
    <w:rsid w:val="00B24F89"/>
    <w:rsid w:val="00B274E0"/>
    <w:rsid w:val="00B316C4"/>
    <w:rsid w:val="00B324FD"/>
    <w:rsid w:val="00B37DF2"/>
    <w:rsid w:val="00B44AB3"/>
    <w:rsid w:val="00B45BE0"/>
    <w:rsid w:val="00B511CA"/>
    <w:rsid w:val="00B52031"/>
    <w:rsid w:val="00B52048"/>
    <w:rsid w:val="00B55E53"/>
    <w:rsid w:val="00B57187"/>
    <w:rsid w:val="00B66034"/>
    <w:rsid w:val="00B66A46"/>
    <w:rsid w:val="00B6716A"/>
    <w:rsid w:val="00B7026F"/>
    <w:rsid w:val="00B72AF0"/>
    <w:rsid w:val="00B73ACF"/>
    <w:rsid w:val="00B818BC"/>
    <w:rsid w:val="00B81DFA"/>
    <w:rsid w:val="00B84568"/>
    <w:rsid w:val="00B92AD0"/>
    <w:rsid w:val="00BA04A2"/>
    <w:rsid w:val="00BA5AE0"/>
    <w:rsid w:val="00BA6D02"/>
    <w:rsid w:val="00BA6F5F"/>
    <w:rsid w:val="00BB3E3B"/>
    <w:rsid w:val="00BC06A2"/>
    <w:rsid w:val="00BC2012"/>
    <w:rsid w:val="00BC6CF4"/>
    <w:rsid w:val="00BC7440"/>
    <w:rsid w:val="00BD01F3"/>
    <w:rsid w:val="00BE516D"/>
    <w:rsid w:val="00BF15C6"/>
    <w:rsid w:val="00BF3C1B"/>
    <w:rsid w:val="00C0348F"/>
    <w:rsid w:val="00C0462C"/>
    <w:rsid w:val="00C06767"/>
    <w:rsid w:val="00C10A17"/>
    <w:rsid w:val="00C126F2"/>
    <w:rsid w:val="00C1320F"/>
    <w:rsid w:val="00C13F1A"/>
    <w:rsid w:val="00C161C0"/>
    <w:rsid w:val="00C172BA"/>
    <w:rsid w:val="00C17723"/>
    <w:rsid w:val="00C21E71"/>
    <w:rsid w:val="00C245F9"/>
    <w:rsid w:val="00C32484"/>
    <w:rsid w:val="00C33311"/>
    <w:rsid w:val="00C525EC"/>
    <w:rsid w:val="00C52815"/>
    <w:rsid w:val="00C576E1"/>
    <w:rsid w:val="00C57DD2"/>
    <w:rsid w:val="00C60AC5"/>
    <w:rsid w:val="00C61295"/>
    <w:rsid w:val="00C629C4"/>
    <w:rsid w:val="00C63216"/>
    <w:rsid w:val="00C64770"/>
    <w:rsid w:val="00C669FB"/>
    <w:rsid w:val="00C6765A"/>
    <w:rsid w:val="00C719A7"/>
    <w:rsid w:val="00C74CB5"/>
    <w:rsid w:val="00C75F97"/>
    <w:rsid w:val="00C819C4"/>
    <w:rsid w:val="00C851BC"/>
    <w:rsid w:val="00C85543"/>
    <w:rsid w:val="00C857A6"/>
    <w:rsid w:val="00C85E01"/>
    <w:rsid w:val="00C90ED3"/>
    <w:rsid w:val="00C91C0E"/>
    <w:rsid w:val="00C93A44"/>
    <w:rsid w:val="00C96EC1"/>
    <w:rsid w:val="00C97515"/>
    <w:rsid w:val="00CA1CCA"/>
    <w:rsid w:val="00CA2065"/>
    <w:rsid w:val="00CA6B2D"/>
    <w:rsid w:val="00CA7386"/>
    <w:rsid w:val="00CA77F1"/>
    <w:rsid w:val="00CB2B3D"/>
    <w:rsid w:val="00CB3235"/>
    <w:rsid w:val="00CB5EAC"/>
    <w:rsid w:val="00CC29D8"/>
    <w:rsid w:val="00CC2C9D"/>
    <w:rsid w:val="00CC56DB"/>
    <w:rsid w:val="00CC7CCD"/>
    <w:rsid w:val="00CD1058"/>
    <w:rsid w:val="00CD17E7"/>
    <w:rsid w:val="00CD3E26"/>
    <w:rsid w:val="00CD5E37"/>
    <w:rsid w:val="00CE0EE5"/>
    <w:rsid w:val="00CE2853"/>
    <w:rsid w:val="00CE3360"/>
    <w:rsid w:val="00CE3394"/>
    <w:rsid w:val="00CF5354"/>
    <w:rsid w:val="00CF7F8C"/>
    <w:rsid w:val="00D00080"/>
    <w:rsid w:val="00D03B44"/>
    <w:rsid w:val="00D04E04"/>
    <w:rsid w:val="00D07336"/>
    <w:rsid w:val="00D073DB"/>
    <w:rsid w:val="00D1180D"/>
    <w:rsid w:val="00D1437D"/>
    <w:rsid w:val="00D155E6"/>
    <w:rsid w:val="00D16665"/>
    <w:rsid w:val="00D1694E"/>
    <w:rsid w:val="00D17E85"/>
    <w:rsid w:val="00D2120E"/>
    <w:rsid w:val="00D21309"/>
    <w:rsid w:val="00D218AD"/>
    <w:rsid w:val="00D32808"/>
    <w:rsid w:val="00D32A2F"/>
    <w:rsid w:val="00D335E6"/>
    <w:rsid w:val="00D40476"/>
    <w:rsid w:val="00D45D02"/>
    <w:rsid w:val="00D52DA5"/>
    <w:rsid w:val="00D545DB"/>
    <w:rsid w:val="00D56CA7"/>
    <w:rsid w:val="00D56ECA"/>
    <w:rsid w:val="00D606C9"/>
    <w:rsid w:val="00D60F67"/>
    <w:rsid w:val="00D614AD"/>
    <w:rsid w:val="00D61520"/>
    <w:rsid w:val="00D63FE6"/>
    <w:rsid w:val="00D67292"/>
    <w:rsid w:val="00D67942"/>
    <w:rsid w:val="00D70E50"/>
    <w:rsid w:val="00D715B1"/>
    <w:rsid w:val="00D73A8D"/>
    <w:rsid w:val="00D75612"/>
    <w:rsid w:val="00D76348"/>
    <w:rsid w:val="00D8015A"/>
    <w:rsid w:val="00D81014"/>
    <w:rsid w:val="00D83748"/>
    <w:rsid w:val="00D84E5D"/>
    <w:rsid w:val="00D865D9"/>
    <w:rsid w:val="00D923AD"/>
    <w:rsid w:val="00D93242"/>
    <w:rsid w:val="00D959D5"/>
    <w:rsid w:val="00D965F7"/>
    <w:rsid w:val="00DA52E6"/>
    <w:rsid w:val="00DA667D"/>
    <w:rsid w:val="00DA7057"/>
    <w:rsid w:val="00DA74C9"/>
    <w:rsid w:val="00DB67B8"/>
    <w:rsid w:val="00DC0C4C"/>
    <w:rsid w:val="00DC104B"/>
    <w:rsid w:val="00DC189D"/>
    <w:rsid w:val="00DC1901"/>
    <w:rsid w:val="00DC29C5"/>
    <w:rsid w:val="00DC30E0"/>
    <w:rsid w:val="00DD04BE"/>
    <w:rsid w:val="00DD47DF"/>
    <w:rsid w:val="00DD485D"/>
    <w:rsid w:val="00DD6C64"/>
    <w:rsid w:val="00DD72BC"/>
    <w:rsid w:val="00DE271B"/>
    <w:rsid w:val="00DE4314"/>
    <w:rsid w:val="00DE6D68"/>
    <w:rsid w:val="00DF11F6"/>
    <w:rsid w:val="00DF2CD3"/>
    <w:rsid w:val="00DF6385"/>
    <w:rsid w:val="00E00694"/>
    <w:rsid w:val="00E01AC1"/>
    <w:rsid w:val="00E038DD"/>
    <w:rsid w:val="00E059A0"/>
    <w:rsid w:val="00E060DA"/>
    <w:rsid w:val="00E07126"/>
    <w:rsid w:val="00E0764D"/>
    <w:rsid w:val="00E10D9C"/>
    <w:rsid w:val="00E10F97"/>
    <w:rsid w:val="00E11364"/>
    <w:rsid w:val="00E1153D"/>
    <w:rsid w:val="00E11DBD"/>
    <w:rsid w:val="00E12DB9"/>
    <w:rsid w:val="00E14959"/>
    <w:rsid w:val="00E149F8"/>
    <w:rsid w:val="00E16022"/>
    <w:rsid w:val="00E24AE1"/>
    <w:rsid w:val="00E25967"/>
    <w:rsid w:val="00E350BD"/>
    <w:rsid w:val="00E358B5"/>
    <w:rsid w:val="00E4762C"/>
    <w:rsid w:val="00E56CC4"/>
    <w:rsid w:val="00E57A38"/>
    <w:rsid w:val="00E6045F"/>
    <w:rsid w:val="00E6525B"/>
    <w:rsid w:val="00E72BFE"/>
    <w:rsid w:val="00E741A6"/>
    <w:rsid w:val="00E815AA"/>
    <w:rsid w:val="00E81F42"/>
    <w:rsid w:val="00E82748"/>
    <w:rsid w:val="00E828E4"/>
    <w:rsid w:val="00E83CB7"/>
    <w:rsid w:val="00E845DC"/>
    <w:rsid w:val="00E85D7E"/>
    <w:rsid w:val="00E875E1"/>
    <w:rsid w:val="00E87AE4"/>
    <w:rsid w:val="00E91A56"/>
    <w:rsid w:val="00EA0074"/>
    <w:rsid w:val="00EA2E13"/>
    <w:rsid w:val="00EB1ADA"/>
    <w:rsid w:val="00EB2F45"/>
    <w:rsid w:val="00EC015B"/>
    <w:rsid w:val="00EC0A1F"/>
    <w:rsid w:val="00EC0F5C"/>
    <w:rsid w:val="00EC106D"/>
    <w:rsid w:val="00EC3667"/>
    <w:rsid w:val="00ED0E8A"/>
    <w:rsid w:val="00ED1294"/>
    <w:rsid w:val="00ED22E1"/>
    <w:rsid w:val="00ED5D8D"/>
    <w:rsid w:val="00ED624C"/>
    <w:rsid w:val="00ED6C0B"/>
    <w:rsid w:val="00EE3E79"/>
    <w:rsid w:val="00EF3B16"/>
    <w:rsid w:val="00EF43D2"/>
    <w:rsid w:val="00EF51D3"/>
    <w:rsid w:val="00EF5FBE"/>
    <w:rsid w:val="00F042CB"/>
    <w:rsid w:val="00F07BAA"/>
    <w:rsid w:val="00F1122F"/>
    <w:rsid w:val="00F121EF"/>
    <w:rsid w:val="00F127D5"/>
    <w:rsid w:val="00F14C61"/>
    <w:rsid w:val="00F15D66"/>
    <w:rsid w:val="00F17219"/>
    <w:rsid w:val="00F179B5"/>
    <w:rsid w:val="00F20C21"/>
    <w:rsid w:val="00F21548"/>
    <w:rsid w:val="00F23B29"/>
    <w:rsid w:val="00F23FF3"/>
    <w:rsid w:val="00F24E24"/>
    <w:rsid w:val="00F30038"/>
    <w:rsid w:val="00F33B59"/>
    <w:rsid w:val="00F33DF9"/>
    <w:rsid w:val="00F34DC3"/>
    <w:rsid w:val="00F358BF"/>
    <w:rsid w:val="00F4123D"/>
    <w:rsid w:val="00F41CA0"/>
    <w:rsid w:val="00F53575"/>
    <w:rsid w:val="00F53D32"/>
    <w:rsid w:val="00F5497B"/>
    <w:rsid w:val="00F56AA6"/>
    <w:rsid w:val="00F57244"/>
    <w:rsid w:val="00F57BC9"/>
    <w:rsid w:val="00F67F8F"/>
    <w:rsid w:val="00F73A3A"/>
    <w:rsid w:val="00F77284"/>
    <w:rsid w:val="00F8125D"/>
    <w:rsid w:val="00F81ABA"/>
    <w:rsid w:val="00F81F6E"/>
    <w:rsid w:val="00F8508A"/>
    <w:rsid w:val="00F852B9"/>
    <w:rsid w:val="00F94CF1"/>
    <w:rsid w:val="00F97C99"/>
    <w:rsid w:val="00FA054F"/>
    <w:rsid w:val="00FA1106"/>
    <w:rsid w:val="00FA2BD8"/>
    <w:rsid w:val="00FB2EC4"/>
    <w:rsid w:val="00FB3B07"/>
    <w:rsid w:val="00FB78BA"/>
    <w:rsid w:val="00FC0474"/>
    <w:rsid w:val="00FC0BDD"/>
    <w:rsid w:val="00FC30D0"/>
    <w:rsid w:val="00FC371B"/>
    <w:rsid w:val="00FC6958"/>
    <w:rsid w:val="00FD1784"/>
    <w:rsid w:val="00FD1A91"/>
    <w:rsid w:val="00FD4B61"/>
    <w:rsid w:val="00FD6DD5"/>
    <w:rsid w:val="00FE2F55"/>
    <w:rsid w:val="00FE318A"/>
    <w:rsid w:val="00FE4F45"/>
    <w:rsid w:val="00FE5850"/>
    <w:rsid w:val="00FF1538"/>
    <w:rsid w:val="00FF4DE2"/>
    <w:rsid w:val="00FF688E"/>
    <w:rsid w:val="00FF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844"/>
    <w:rPr>
      <w:color w:val="5F5F5F" w:themeColor="hyperlink"/>
      <w:u w:val="single"/>
    </w:rPr>
  </w:style>
  <w:style w:type="paragraph" w:styleId="a4">
    <w:name w:val="endnote text"/>
    <w:basedOn w:val="a"/>
    <w:link w:val="Char"/>
    <w:uiPriority w:val="99"/>
    <w:unhideWhenUsed/>
    <w:rsid w:val="004D3098"/>
    <w:pPr>
      <w:spacing w:after="0" w:line="240" w:lineRule="auto"/>
    </w:pPr>
    <w:rPr>
      <w:sz w:val="20"/>
      <w:szCs w:val="20"/>
    </w:rPr>
  </w:style>
  <w:style w:type="character" w:customStyle="1" w:styleId="Char">
    <w:name w:val="尾注文本 Char"/>
    <w:basedOn w:val="a0"/>
    <w:link w:val="a4"/>
    <w:uiPriority w:val="99"/>
    <w:rsid w:val="004D3098"/>
    <w:rPr>
      <w:sz w:val="20"/>
      <w:szCs w:val="20"/>
    </w:rPr>
  </w:style>
  <w:style w:type="character" w:styleId="a5">
    <w:name w:val="endnote reference"/>
    <w:basedOn w:val="a0"/>
    <w:uiPriority w:val="99"/>
    <w:semiHidden/>
    <w:unhideWhenUsed/>
    <w:rsid w:val="004D3098"/>
    <w:rPr>
      <w:vertAlign w:val="superscript"/>
    </w:rPr>
  </w:style>
  <w:style w:type="character" w:customStyle="1" w:styleId="authors-list-item">
    <w:name w:val="authors-list-item"/>
    <w:basedOn w:val="a0"/>
    <w:rsid w:val="004D3098"/>
  </w:style>
  <w:style w:type="character" w:customStyle="1" w:styleId="author-sup-separator">
    <w:name w:val="author-sup-separator"/>
    <w:basedOn w:val="a0"/>
    <w:rsid w:val="004D3098"/>
  </w:style>
  <w:style w:type="character" w:customStyle="1" w:styleId="comma">
    <w:name w:val="comma"/>
    <w:basedOn w:val="a0"/>
    <w:rsid w:val="004D3098"/>
  </w:style>
  <w:style w:type="table" w:styleId="a6">
    <w:name w:val="Table Grid"/>
    <w:basedOn w:val="a1"/>
    <w:uiPriority w:val="39"/>
    <w:rsid w:val="001D5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earfix">
    <w:name w:val="u-clearfix"/>
    <w:basedOn w:val="a0"/>
    <w:rsid w:val="00B07344"/>
  </w:style>
  <w:style w:type="character" w:customStyle="1" w:styleId="volume-issue-pages">
    <w:name w:val="volume-issue-pages"/>
    <w:basedOn w:val="a0"/>
    <w:rsid w:val="00051B41"/>
  </w:style>
  <w:style w:type="character" w:styleId="a7">
    <w:name w:val="FollowedHyperlink"/>
    <w:basedOn w:val="a0"/>
    <w:uiPriority w:val="99"/>
    <w:semiHidden/>
    <w:unhideWhenUsed/>
    <w:rsid w:val="002936DC"/>
    <w:rPr>
      <w:color w:val="919191" w:themeColor="followedHyperlink"/>
      <w:u w:val="single"/>
    </w:rPr>
  </w:style>
  <w:style w:type="character" w:customStyle="1" w:styleId="id-label">
    <w:name w:val="id-label"/>
    <w:basedOn w:val="a0"/>
    <w:rsid w:val="00ED5D8D"/>
  </w:style>
  <w:style w:type="character" w:styleId="a8">
    <w:name w:val="Strong"/>
    <w:basedOn w:val="a0"/>
    <w:uiPriority w:val="22"/>
    <w:qFormat/>
    <w:rsid w:val="00ED5D8D"/>
    <w:rPr>
      <w:b/>
      <w:bCs/>
    </w:rPr>
  </w:style>
  <w:style w:type="character" w:customStyle="1" w:styleId="breakword">
    <w:name w:val="breakword"/>
    <w:basedOn w:val="a0"/>
    <w:rsid w:val="00A94284"/>
  </w:style>
  <w:style w:type="character" w:styleId="a9">
    <w:name w:val="annotation reference"/>
    <w:basedOn w:val="a0"/>
    <w:uiPriority w:val="99"/>
    <w:semiHidden/>
    <w:unhideWhenUsed/>
    <w:rsid w:val="00C91C0E"/>
    <w:rPr>
      <w:sz w:val="16"/>
      <w:szCs w:val="16"/>
    </w:rPr>
  </w:style>
  <w:style w:type="paragraph" w:styleId="aa">
    <w:name w:val="annotation text"/>
    <w:basedOn w:val="a"/>
    <w:link w:val="Char0"/>
    <w:uiPriority w:val="99"/>
    <w:semiHidden/>
    <w:unhideWhenUsed/>
    <w:rsid w:val="00C91C0E"/>
    <w:pPr>
      <w:spacing w:line="240" w:lineRule="auto"/>
    </w:pPr>
    <w:rPr>
      <w:sz w:val="20"/>
      <w:szCs w:val="20"/>
    </w:rPr>
  </w:style>
  <w:style w:type="character" w:customStyle="1" w:styleId="Char0">
    <w:name w:val="批注文字 Char"/>
    <w:basedOn w:val="a0"/>
    <w:link w:val="aa"/>
    <w:uiPriority w:val="99"/>
    <w:semiHidden/>
    <w:rsid w:val="00C91C0E"/>
    <w:rPr>
      <w:sz w:val="20"/>
      <w:szCs w:val="20"/>
    </w:rPr>
  </w:style>
  <w:style w:type="paragraph" w:styleId="ab">
    <w:name w:val="annotation subject"/>
    <w:basedOn w:val="aa"/>
    <w:next w:val="aa"/>
    <w:link w:val="Char1"/>
    <w:uiPriority w:val="99"/>
    <w:semiHidden/>
    <w:unhideWhenUsed/>
    <w:rsid w:val="00C91C0E"/>
    <w:rPr>
      <w:b/>
      <w:bCs/>
    </w:rPr>
  </w:style>
  <w:style w:type="character" w:customStyle="1" w:styleId="Char1">
    <w:name w:val="批注主题 Char"/>
    <w:basedOn w:val="Char0"/>
    <w:link w:val="ab"/>
    <w:uiPriority w:val="99"/>
    <w:semiHidden/>
    <w:rsid w:val="00C91C0E"/>
    <w:rPr>
      <w:b/>
      <w:bCs/>
      <w:sz w:val="20"/>
      <w:szCs w:val="20"/>
    </w:rPr>
  </w:style>
  <w:style w:type="paragraph" w:styleId="ac">
    <w:name w:val="Balloon Text"/>
    <w:basedOn w:val="a"/>
    <w:link w:val="Char2"/>
    <w:uiPriority w:val="99"/>
    <w:semiHidden/>
    <w:unhideWhenUsed/>
    <w:rsid w:val="00C91C0E"/>
    <w:pPr>
      <w:spacing w:after="0" w:line="240" w:lineRule="auto"/>
    </w:pPr>
    <w:rPr>
      <w:rFonts w:ascii="Segoe UI" w:hAnsi="Segoe UI" w:cs="Segoe UI"/>
      <w:sz w:val="18"/>
      <w:szCs w:val="18"/>
    </w:rPr>
  </w:style>
  <w:style w:type="character" w:customStyle="1" w:styleId="Char2">
    <w:name w:val="批注框文本 Char"/>
    <w:basedOn w:val="a0"/>
    <w:link w:val="ac"/>
    <w:uiPriority w:val="99"/>
    <w:semiHidden/>
    <w:rsid w:val="00C91C0E"/>
    <w:rPr>
      <w:rFonts w:ascii="Segoe UI" w:hAnsi="Segoe UI" w:cs="Segoe UI"/>
      <w:sz w:val="18"/>
      <w:szCs w:val="18"/>
    </w:rPr>
  </w:style>
  <w:style w:type="paragraph" w:styleId="ad">
    <w:name w:val="footnote text"/>
    <w:basedOn w:val="a"/>
    <w:link w:val="Char3"/>
    <w:uiPriority w:val="99"/>
    <w:semiHidden/>
    <w:unhideWhenUsed/>
    <w:rsid w:val="00F41CA0"/>
    <w:pPr>
      <w:spacing w:after="0" w:line="240" w:lineRule="auto"/>
    </w:pPr>
    <w:rPr>
      <w:sz w:val="20"/>
      <w:szCs w:val="20"/>
    </w:rPr>
  </w:style>
  <w:style w:type="character" w:customStyle="1" w:styleId="Char3">
    <w:name w:val="脚注文本 Char"/>
    <w:basedOn w:val="a0"/>
    <w:link w:val="ad"/>
    <w:uiPriority w:val="99"/>
    <w:semiHidden/>
    <w:rsid w:val="00F41CA0"/>
    <w:rPr>
      <w:sz w:val="20"/>
      <w:szCs w:val="20"/>
    </w:rPr>
  </w:style>
  <w:style w:type="character" w:styleId="ae">
    <w:name w:val="footnote reference"/>
    <w:basedOn w:val="a0"/>
    <w:uiPriority w:val="99"/>
    <w:semiHidden/>
    <w:unhideWhenUsed/>
    <w:rsid w:val="00F41CA0"/>
    <w:rPr>
      <w:vertAlign w:val="superscript"/>
    </w:rPr>
  </w:style>
  <w:style w:type="paragraph" w:styleId="af">
    <w:name w:val="List Paragraph"/>
    <w:basedOn w:val="a"/>
    <w:uiPriority w:val="34"/>
    <w:qFormat/>
    <w:rsid w:val="009634B9"/>
    <w:pPr>
      <w:ind w:left="720"/>
      <w:contextualSpacing/>
    </w:pPr>
  </w:style>
  <w:style w:type="character" w:customStyle="1" w:styleId="UnresolvedMention1">
    <w:name w:val="Unresolved Mention1"/>
    <w:basedOn w:val="a0"/>
    <w:uiPriority w:val="99"/>
    <w:semiHidden/>
    <w:unhideWhenUsed/>
    <w:rsid w:val="009634B9"/>
    <w:rPr>
      <w:color w:val="605E5C"/>
      <w:shd w:val="clear" w:color="auto" w:fill="E1DFDD"/>
    </w:rPr>
  </w:style>
  <w:style w:type="character" w:styleId="af0">
    <w:name w:val="Emphasis"/>
    <w:basedOn w:val="a0"/>
    <w:uiPriority w:val="20"/>
    <w:qFormat/>
    <w:rsid w:val="000E1264"/>
    <w:rPr>
      <w:i/>
      <w:iCs/>
    </w:rPr>
  </w:style>
  <w:style w:type="character" w:customStyle="1" w:styleId="fm-citation-ids-label">
    <w:name w:val="fm-citation-ids-label"/>
    <w:basedOn w:val="a0"/>
    <w:rsid w:val="000E1264"/>
  </w:style>
  <w:style w:type="paragraph" w:customStyle="1" w:styleId="Default">
    <w:name w:val="Default"/>
    <w:rsid w:val="000E1264"/>
    <w:pPr>
      <w:autoSpaceDE w:val="0"/>
      <w:autoSpaceDN w:val="0"/>
      <w:adjustRightInd w:val="0"/>
      <w:spacing w:after="0" w:line="240" w:lineRule="auto"/>
    </w:pPr>
    <w:rPr>
      <w:rFonts w:ascii="Arial" w:hAnsi="Arial" w:cs="Arial"/>
      <w:color w:val="000000"/>
      <w:sz w:val="24"/>
      <w:szCs w:val="24"/>
      <w:lang w:val="ro-RO"/>
    </w:rPr>
  </w:style>
  <w:style w:type="character" w:customStyle="1" w:styleId="highlight">
    <w:name w:val="highlight"/>
    <w:basedOn w:val="a0"/>
    <w:rsid w:val="00234771"/>
  </w:style>
  <w:style w:type="paragraph" w:styleId="af1">
    <w:name w:val="header"/>
    <w:basedOn w:val="a"/>
    <w:link w:val="Char4"/>
    <w:uiPriority w:val="99"/>
    <w:unhideWhenUsed/>
    <w:rsid w:val="006C4C27"/>
    <w:pPr>
      <w:tabs>
        <w:tab w:val="center" w:pos="4680"/>
        <w:tab w:val="right" w:pos="9360"/>
      </w:tabs>
      <w:spacing w:after="0" w:line="240" w:lineRule="auto"/>
    </w:pPr>
  </w:style>
  <w:style w:type="character" w:customStyle="1" w:styleId="Char4">
    <w:name w:val="页眉 Char"/>
    <w:basedOn w:val="a0"/>
    <w:link w:val="af1"/>
    <w:uiPriority w:val="99"/>
    <w:rsid w:val="006C4C27"/>
  </w:style>
  <w:style w:type="paragraph" w:styleId="af2">
    <w:name w:val="footer"/>
    <w:basedOn w:val="a"/>
    <w:link w:val="Char5"/>
    <w:uiPriority w:val="99"/>
    <w:unhideWhenUsed/>
    <w:rsid w:val="006C4C27"/>
    <w:pPr>
      <w:tabs>
        <w:tab w:val="center" w:pos="4680"/>
        <w:tab w:val="right" w:pos="9360"/>
      </w:tabs>
      <w:spacing w:after="0" w:line="240" w:lineRule="auto"/>
    </w:pPr>
  </w:style>
  <w:style w:type="character" w:customStyle="1" w:styleId="Char5">
    <w:name w:val="页脚 Char"/>
    <w:basedOn w:val="a0"/>
    <w:link w:val="af2"/>
    <w:uiPriority w:val="99"/>
    <w:rsid w:val="006C4C27"/>
  </w:style>
  <w:style w:type="character" w:customStyle="1" w:styleId="authors">
    <w:name w:val="authors"/>
    <w:basedOn w:val="a0"/>
    <w:rsid w:val="000838B9"/>
  </w:style>
  <w:style w:type="character" w:customStyle="1" w:styleId="Date1">
    <w:name w:val="Date1"/>
    <w:basedOn w:val="a0"/>
    <w:rsid w:val="000838B9"/>
  </w:style>
  <w:style w:type="character" w:customStyle="1" w:styleId="arttitle">
    <w:name w:val="art_title"/>
    <w:basedOn w:val="a0"/>
    <w:rsid w:val="000838B9"/>
  </w:style>
  <w:style w:type="character" w:customStyle="1" w:styleId="serialtitle">
    <w:name w:val="serial_title"/>
    <w:basedOn w:val="a0"/>
    <w:rsid w:val="000838B9"/>
  </w:style>
  <w:style w:type="character" w:customStyle="1" w:styleId="volumeissue">
    <w:name w:val="volume_issue"/>
    <w:basedOn w:val="a0"/>
    <w:rsid w:val="000838B9"/>
  </w:style>
  <w:style w:type="character" w:customStyle="1" w:styleId="pagerange">
    <w:name w:val="page_range"/>
    <w:basedOn w:val="a0"/>
    <w:rsid w:val="000838B9"/>
  </w:style>
  <w:style w:type="character" w:customStyle="1" w:styleId="doilink">
    <w:name w:val="doi_link"/>
    <w:basedOn w:val="a0"/>
    <w:rsid w:val="000838B9"/>
  </w:style>
  <w:style w:type="character" w:customStyle="1" w:styleId="tlid-translation">
    <w:name w:val="tlid-translation"/>
    <w:basedOn w:val="a0"/>
    <w:rsid w:val="0083344E"/>
  </w:style>
  <w:style w:type="character" w:styleId="af3">
    <w:name w:val="page number"/>
    <w:basedOn w:val="a0"/>
    <w:uiPriority w:val="99"/>
    <w:semiHidden/>
    <w:unhideWhenUsed/>
    <w:rsid w:val="00D93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844"/>
    <w:rPr>
      <w:color w:val="5F5F5F" w:themeColor="hyperlink"/>
      <w:u w:val="single"/>
    </w:rPr>
  </w:style>
  <w:style w:type="paragraph" w:styleId="a4">
    <w:name w:val="endnote text"/>
    <w:basedOn w:val="a"/>
    <w:link w:val="Char"/>
    <w:uiPriority w:val="99"/>
    <w:unhideWhenUsed/>
    <w:rsid w:val="004D3098"/>
    <w:pPr>
      <w:spacing w:after="0" w:line="240" w:lineRule="auto"/>
    </w:pPr>
    <w:rPr>
      <w:sz w:val="20"/>
      <w:szCs w:val="20"/>
    </w:rPr>
  </w:style>
  <w:style w:type="character" w:customStyle="1" w:styleId="Char">
    <w:name w:val="尾注文本 Char"/>
    <w:basedOn w:val="a0"/>
    <w:link w:val="a4"/>
    <w:uiPriority w:val="99"/>
    <w:rsid w:val="004D3098"/>
    <w:rPr>
      <w:sz w:val="20"/>
      <w:szCs w:val="20"/>
    </w:rPr>
  </w:style>
  <w:style w:type="character" w:styleId="a5">
    <w:name w:val="endnote reference"/>
    <w:basedOn w:val="a0"/>
    <w:uiPriority w:val="99"/>
    <w:semiHidden/>
    <w:unhideWhenUsed/>
    <w:rsid w:val="004D3098"/>
    <w:rPr>
      <w:vertAlign w:val="superscript"/>
    </w:rPr>
  </w:style>
  <w:style w:type="character" w:customStyle="1" w:styleId="authors-list-item">
    <w:name w:val="authors-list-item"/>
    <w:basedOn w:val="a0"/>
    <w:rsid w:val="004D3098"/>
  </w:style>
  <w:style w:type="character" w:customStyle="1" w:styleId="author-sup-separator">
    <w:name w:val="author-sup-separator"/>
    <w:basedOn w:val="a0"/>
    <w:rsid w:val="004D3098"/>
  </w:style>
  <w:style w:type="character" w:customStyle="1" w:styleId="comma">
    <w:name w:val="comma"/>
    <w:basedOn w:val="a0"/>
    <w:rsid w:val="004D3098"/>
  </w:style>
  <w:style w:type="table" w:styleId="a6">
    <w:name w:val="Table Grid"/>
    <w:basedOn w:val="a1"/>
    <w:uiPriority w:val="39"/>
    <w:rsid w:val="001D5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earfix">
    <w:name w:val="u-clearfix"/>
    <w:basedOn w:val="a0"/>
    <w:rsid w:val="00B07344"/>
  </w:style>
  <w:style w:type="character" w:customStyle="1" w:styleId="volume-issue-pages">
    <w:name w:val="volume-issue-pages"/>
    <w:basedOn w:val="a0"/>
    <w:rsid w:val="00051B41"/>
  </w:style>
  <w:style w:type="character" w:styleId="a7">
    <w:name w:val="FollowedHyperlink"/>
    <w:basedOn w:val="a0"/>
    <w:uiPriority w:val="99"/>
    <w:semiHidden/>
    <w:unhideWhenUsed/>
    <w:rsid w:val="002936DC"/>
    <w:rPr>
      <w:color w:val="919191" w:themeColor="followedHyperlink"/>
      <w:u w:val="single"/>
    </w:rPr>
  </w:style>
  <w:style w:type="character" w:customStyle="1" w:styleId="id-label">
    <w:name w:val="id-label"/>
    <w:basedOn w:val="a0"/>
    <w:rsid w:val="00ED5D8D"/>
  </w:style>
  <w:style w:type="character" w:styleId="a8">
    <w:name w:val="Strong"/>
    <w:basedOn w:val="a0"/>
    <w:uiPriority w:val="22"/>
    <w:qFormat/>
    <w:rsid w:val="00ED5D8D"/>
    <w:rPr>
      <w:b/>
      <w:bCs/>
    </w:rPr>
  </w:style>
  <w:style w:type="character" w:customStyle="1" w:styleId="breakword">
    <w:name w:val="breakword"/>
    <w:basedOn w:val="a0"/>
    <w:rsid w:val="00A94284"/>
  </w:style>
  <w:style w:type="character" w:styleId="a9">
    <w:name w:val="annotation reference"/>
    <w:basedOn w:val="a0"/>
    <w:uiPriority w:val="99"/>
    <w:semiHidden/>
    <w:unhideWhenUsed/>
    <w:rsid w:val="00C91C0E"/>
    <w:rPr>
      <w:sz w:val="16"/>
      <w:szCs w:val="16"/>
    </w:rPr>
  </w:style>
  <w:style w:type="paragraph" w:styleId="aa">
    <w:name w:val="annotation text"/>
    <w:basedOn w:val="a"/>
    <w:link w:val="Char0"/>
    <w:uiPriority w:val="99"/>
    <w:semiHidden/>
    <w:unhideWhenUsed/>
    <w:rsid w:val="00C91C0E"/>
    <w:pPr>
      <w:spacing w:line="240" w:lineRule="auto"/>
    </w:pPr>
    <w:rPr>
      <w:sz w:val="20"/>
      <w:szCs w:val="20"/>
    </w:rPr>
  </w:style>
  <w:style w:type="character" w:customStyle="1" w:styleId="Char0">
    <w:name w:val="批注文字 Char"/>
    <w:basedOn w:val="a0"/>
    <w:link w:val="aa"/>
    <w:uiPriority w:val="99"/>
    <w:semiHidden/>
    <w:rsid w:val="00C91C0E"/>
    <w:rPr>
      <w:sz w:val="20"/>
      <w:szCs w:val="20"/>
    </w:rPr>
  </w:style>
  <w:style w:type="paragraph" w:styleId="ab">
    <w:name w:val="annotation subject"/>
    <w:basedOn w:val="aa"/>
    <w:next w:val="aa"/>
    <w:link w:val="Char1"/>
    <w:uiPriority w:val="99"/>
    <w:semiHidden/>
    <w:unhideWhenUsed/>
    <w:rsid w:val="00C91C0E"/>
    <w:rPr>
      <w:b/>
      <w:bCs/>
    </w:rPr>
  </w:style>
  <w:style w:type="character" w:customStyle="1" w:styleId="Char1">
    <w:name w:val="批注主题 Char"/>
    <w:basedOn w:val="Char0"/>
    <w:link w:val="ab"/>
    <w:uiPriority w:val="99"/>
    <w:semiHidden/>
    <w:rsid w:val="00C91C0E"/>
    <w:rPr>
      <w:b/>
      <w:bCs/>
      <w:sz w:val="20"/>
      <w:szCs w:val="20"/>
    </w:rPr>
  </w:style>
  <w:style w:type="paragraph" w:styleId="ac">
    <w:name w:val="Balloon Text"/>
    <w:basedOn w:val="a"/>
    <w:link w:val="Char2"/>
    <w:uiPriority w:val="99"/>
    <w:semiHidden/>
    <w:unhideWhenUsed/>
    <w:rsid w:val="00C91C0E"/>
    <w:pPr>
      <w:spacing w:after="0" w:line="240" w:lineRule="auto"/>
    </w:pPr>
    <w:rPr>
      <w:rFonts w:ascii="Segoe UI" w:hAnsi="Segoe UI" w:cs="Segoe UI"/>
      <w:sz w:val="18"/>
      <w:szCs w:val="18"/>
    </w:rPr>
  </w:style>
  <w:style w:type="character" w:customStyle="1" w:styleId="Char2">
    <w:name w:val="批注框文本 Char"/>
    <w:basedOn w:val="a0"/>
    <w:link w:val="ac"/>
    <w:uiPriority w:val="99"/>
    <w:semiHidden/>
    <w:rsid w:val="00C91C0E"/>
    <w:rPr>
      <w:rFonts w:ascii="Segoe UI" w:hAnsi="Segoe UI" w:cs="Segoe UI"/>
      <w:sz w:val="18"/>
      <w:szCs w:val="18"/>
    </w:rPr>
  </w:style>
  <w:style w:type="paragraph" w:styleId="ad">
    <w:name w:val="footnote text"/>
    <w:basedOn w:val="a"/>
    <w:link w:val="Char3"/>
    <w:uiPriority w:val="99"/>
    <w:semiHidden/>
    <w:unhideWhenUsed/>
    <w:rsid w:val="00F41CA0"/>
    <w:pPr>
      <w:spacing w:after="0" w:line="240" w:lineRule="auto"/>
    </w:pPr>
    <w:rPr>
      <w:sz w:val="20"/>
      <w:szCs w:val="20"/>
    </w:rPr>
  </w:style>
  <w:style w:type="character" w:customStyle="1" w:styleId="Char3">
    <w:name w:val="脚注文本 Char"/>
    <w:basedOn w:val="a0"/>
    <w:link w:val="ad"/>
    <w:uiPriority w:val="99"/>
    <w:semiHidden/>
    <w:rsid w:val="00F41CA0"/>
    <w:rPr>
      <w:sz w:val="20"/>
      <w:szCs w:val="20"/>
    </w:rPr>
  </w:style>
  <w:style w:type="character" w:styleId="ae">
    <w:name w:val="footnote reference"/>
    <w:basedOn w:val="a0"/>
    <w:uiPriority w:val="99"/>
    <w:semiHidden/>
    <w:unhideWhenUsed/>
    <w:rsid w:val="00F41CA0"/>
    <w:rPr>
      <w:vertAlign w:val="superscript"/>
    </w:rPr>
  </w:style>
  <w:style w:type="paragraph" w:styleId="af">
    <w:name w:val="List Paragraph"/>
    <w:basedOn w:val="a"/>
    <w:uiPriority w:val="34"/>
    <w:qFormat/>
    <w:rsid w:val="009634B9"/>
    <w:pPr>
      <w:ind w:left="720"/>
      <w:contextualSpacing/>
    </w:pPr>
  </w:style>
  <w:style w:type="character" w:customStyle="1" w:styleId="UnresolvedMention1">
    <w:name w:val="Unresolved Mention1"/>
    <w:basedOn w:val="a0"/>
    <w:uiPriority w:val="99"/>
    <w:semiHidden/>
    <w:unhideWhenUsed/>
    <w:rsid w:val="009634B9"/>
    <w:rPr>
      <w:color w:val="605E5C"/>
      <w:shd w:val="clear" w:color="auto" w:fill="E1DFDD"/>
    </w:rPr>
  </w:style>
  <w:style w:type="character" w:styleId="af0">
    <w:name w:val="Emphasis"/>
    <w:basedOn w:val="a0"/>
    <w:uiPriority w:val="20"/>
    <w:qFormat/>
    <w:rsid w:val="000E1264"/>
    <w:rPr>
      <w:i/>
      <w:iCs/>
    </w:rPr>
  </w:style>
  <w:style w:type="character" w:customStyle="1" w:styleId="fm-citation-ids-label">
    <w:name w:val="fm-citation-ids-label"/>
    <w:basedOn w:val="a0"/>
    <w:rsid w:val="000E1264"/>
  </w:style>
  <w:style w:type="paragraph" w:customStyle="1" w:styleId="Default">
    <w:name w:val="Default"/>
    <w:rsid w:val="000E1264"/>
    <w:pPr>
      <w:autoSpaceDE w:val="0"/>
      <w:autoSpaceDN w:val="0"/>
      <w:adjustRightInd w:val="0"/>
      <w:spacing w:after="0" w:line="240" w:lineRule="auto"/>
    </w:pPr>
    <w:rPr>
      <w:rFonts w:ascii="Arial" w:hAnsi="Arial" w:cs="Arial"/>
      <w:color w:val="000000"/>
      <w:sz w:val="24"/>
      <w:szCs w:val="24"/>
      <w:lang w:val="ro-RO"/>
    </w:rPr>
  </w:style>
  <w:style w:type="character" w:customStyle="1" w:styleId="highlight">
    <w:name w:val="highlight"/>
    <w:basedOn w:val="a0"/>
    <w:rsid w:val="00234771"/>
  </w:style>
  <w:style w:type="paragraph" w:styleId="af1">
    <w:name w:val="header"/>
    <w:basedOn w:val="a"/>
    <w:link w:val="Char4"/>
    <w:uiPriority w:val="99"/>
    <w:unhideWhenUsed/>
    <w:rsid w:val="006C4C27"/>
    <w:pPr>
      <w:tabs>
        <w:tab w:val="center" w:pos="4680"/>
        <w:tab w:val="right" w:pos="9360"/>
      </w:tabs>
      <w:spacing w:after="0" w:line="240" w:lineRule="auto"/>
    </w:pPr>
  </w:style>
  <w:style w:type="character" w:customStyle="1" w:styleId="Char4">
    <w:name w:val="页眉 Char"/>
    <w:basedOn w:val="a0"/>
    <w:link w:val="af1"/>
    <w:uiPriority w:val="99"/>
    <w:rsid w:val="006C4C27"/>
  </w:style>
  <w:style w:type="paragraph" w:styleId="af2">
    <w:name w:val="footer"/>
    <w:basedOn w:val="a"/>
    <w:link w:val="Char5"/>
    <w:uiPriority w:val="99"/>
    <w:unhideWhenUsed/>
    <w:rsid w:val="006C4C27"/>
    <w:pPr>
      <w:tabs>
        <w:tab w:val="center" w:pos="4680"/>
        <w:tab w:val="right" w:pos="9360"/>
      </w:tabs>
      <w:spacing w:after="0" w:line="240" w:lineRule="auto"/>
    </w:pPr>
  </w:style>
  <w:style w:type="character" w:customStyle="1" w:styleId="Char5">
    <w:name w:val="页脚 Char"/>
    <w:basedOn w:val="a0"/>
    <w:link w:val="af2"/>
    <w:uiPriority w:val="99"/>
    <w:rsid w:val="006C4C27"/>
  </w:style>
  <w:style w:type="character" w:customStyle="1" w:styleId="authors">
    <w:name w:val="authors"/>
    <w:basedOn w:val="a0"/>
    <w:rsid w:val="000838B9"/>
  </w:style>
  <w:style w:type="character" w:customStyle="1" w:styleId="Date1">
    <w:name w:val="Date1"/>
    <w:basedOn w:val="a0"/>
    <w:rsid w:val="000838B9"/>
  </w:style>
  <w:style w:type="character" w:customStyle="1" w:styleId="arttitle">
    <w:name w:val="art_title"/>
    <w:basedOn w:val="a0"/>
    <w:rsid w:val="000838B9"/>
  </w:style>
  <w:style w:type="character" w:customStyle="1" w:styleId="serialtitle">
    <w:name w:val="serial_title"/>
    <w:basedOn w:val="a0"/>
    <w:rsid w:val="000838B9"/>
  </w:style>
  <w:style w:type="character" w:customStyle="1" w:styleId="volumeissue">
    <w:name w:val="volume_issue"/>
    <w:basedOn w:val="a0"/>
    <w:rsid w:val="000838B9"/>
  </w:style>
  <w:style w:type="character" w:customStyle="1" w:styleId="pagerange">
    <w:name w:val="page_range"/>
    <w:basedOn w:val="a0"/>
    <w:rsid w:val="000838B9"/>
  </w:style>
  <w:style w:type="character" w:customStyle="1" w:styleId="doilink">
    <w:name w:val="doi_link"/>
    <w:basedOn w:val="a0"/>
    <w:rsid w:val="000838B9"/>
  </w:style>
  <w:style w:type="character" w:customStyle="1" w:styleId="tlid-translation">
    <w:name w:val="tlid-translation"/>
    <w:basedOn w:val="a0"/>
    <w:rsid w:val="0083344E"/>
  </w:style>
  <w:style w:type="character" w:styleId="af3">
    <w:name w:val="page number"/>
    <w:basedOn w:val="a0"/>
    <w:uiPriority w:val="99"/>
    <w:semiHidden/>
    <w:unhideWhenUsed/>
    <w:rsid w:val="00D9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61">
      <w:bodyDiv w:val="1"/>
      <w:marLeft w:val="0"/>
      <w:marRight w:val="0"/>
      <w:marTop w:val="0"/>
      <w:marBottom w:val="0"/>
      <w:divBdr>
        <w:top w:val="none" w:sz="0" w:space="0" w:color="auto"/>
        <w:left w:val="none" w:sz="0" w:space="0" w:color="auto"/>
        <w:bottom w:val="none" w:sz="0" w:space="0" w:color="auto"/>
        <w:right w:val="none" w:sz="0" w:space="0" w:color="auto"/>
      </w:divBdr>
    </w:div>
    <w:div w:id="47143965">
      <w:bodyDiv w:val="1"/>
      <w:marLeft w:val="0"/>
      <w:marRight w:val="0"/>
      <w:marTop w:val="0"/>
      <w:marBottom w:val="0"/>
      <w:divBdr>
        <w:top w:val="none" w:sz="0" w:space="0" w:color="auto"/>
        <w:left w:val="none" w:sz="0" w:space="0" w:color="auto"/>
        <w:bottom w:val="none" w:sz="0" w:space="0" w:color="auto"/>
        <w:right w:val="none" w:sz="0" w:space="0" w:color="auto"/>
      </w:divBdr>
      <w:divsChild>
        <w:div w:id="1345016330">
          <w:marLeft w:val="0"/>
          <w:marRight w:val="0"/>
          <w:marTop w:val="0"/>
          <w:marBottom w:val="0"/>
          <w:divBdr>
            <w:top w:val="none" w:sz="0" w:space="0" w:color="auto"/>
            <w:left w:val="none" w:sz="0" w:space="0" w:color="auto"/>
            <w:bottom w:val="none" w:sz="0" w:space="0" w:color="auto"/>
            <w:right w:val="none" w:sz="0" w:space="0" w:color="auto"/>
          </w:divBdr>
          <w:divsChild>
            <w:div w:id="575167063">
              <w:marLeft w:val="0"/>
              <w:marRight w:val="0"/>
              <w:marTop w:val="0"/>
              <w:marBottom w:val="0"/>
              <w:divBdr>
                <w:top w:val="none" w:sz="0" w:space="0" w:color="auto"/>
                <w:left w:val="none" w:sz="0" w:space="0" w:color="auto"/>
                <w:bottom w:val="none" w:sz="0" w:space="0" w:color="auto"/>
                <w:right w:val="none" w:sz="0" w:space="0" w:color="auto"/>
              </w:divBdr>
              <w:divsChild>
                <w:div w:id="221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4146">
          <w:marLeft w:val="0"/>
          <w:marRight w:val="0"/>
          <w:marTop w:val="0"/>
          <w:marBottom w:val="0"/>
          <w:divBdr>
            <w:top w:val="none" w:sz="0" w:space="0" w:color="auto"/>
            <w:left w:val="none" w:sz="0" w:space="0" w:color="auto"/>
            <w:bottom w:val="none" w:sz="0" w:space="0" w:color="auto"/>
            <w:right w:val="none" w:sz="0" w:space="0" w:color="auto"/>
          </w:divBdr>
        </w:div>
      </w:divsChild>
    </w:div>
    <w:div w:id="74860567">
      <w:bodyDiv w:val="1"/>
      <w:marLeft w:val="0"/>
      <w:marRight w:val="0"/>
      <w:marTop w:val="0"/>
      <w:marBottom w:val="0"/>
      <w:divBdr>
        <w:top w:val="none" w:sz="0" w:space="0" w:color="auto"/>
        <w:left w:val="none" w:sz="0" w:space="0" w:color="auto"/>
        <w:bottom w:val="none" w:sz="0" w:space="0" w:color="auto"/>
        <w:right w:val="none" w:sz="0" w:space="0" w:color="auto"/>
      </w:divBdr>
      <w:divsChild>
        <w:div w:id="1528176074">
          <w:marLeft w:val="0"/>
          <w:marRight w:val="0"/>
          <w:marTop w:val="0"/>
          <w:marBottom w:val="0"/>
          <w:divBdr>
            <w:top w:val="none" w:sz="0" w:space="0" w:color="auto"/>
            <w:left w:val="none" w:sz="0" w:space="0" w:color="auto"/>
            <w:bottom w:val="none" w:sz="0" w:space="0" w:color="auto"/>
            <w:right w:val="none" w:sz="0" w:space="0" w:color="auto"/>
          </w:divBdr>
          <w:divsChild>
            <w:div w:id="1073888688">
              <w:marLeft w:val="0"/>
              <w:marRight w:val="0"/>
              <w:marTop w:val="0"/>
              <w:marBottom w:val="0"/>
              <w:divBdr>
                <w:top w:val="none" w:sz="0" w:space="0" w:color="auto"/>
                <w:left w:val="none" w:sz="0" w:space="0" w:color="auto"/>
                <w:bottom w:val="none" w:sz="0" w:space="0" w:color="auto"/>
                <w:right w:val="none" w:sz="0" w:space="0" w:color="auto"/>
              </w:divBdr>
              <w:divsChild>
                <w:div w:id="1514605954">
                  <w:marLeft w:val="0"/>
                  <w:marRight w:val="0"/>
                  <w:marTop w:val="0"/>
                  <w:marBottom w:val="0"/>
                  <w:divBdr>
                    <w:top w:val="none" w:sz="0" w:space="0" w:color="auto"/>
                    <w:left w:val="none" w:sz="0" w:space="0" w:color="auto"/>
                    <w:bottom w:val="none" w:sz="0" w:space="0" w:color="auto"/>
                    <w:right w:val="none" w:sz="0" w:space="0" w:color="auto"/>
                  </w:divBdr>
                  <w:divsChild>
                    <w:div w:id="410273674">
                      <w:marLeft w:val="0"/>
                      <w:marRight w:val="0"/>
                      <w:marTop w:val="0"/>
                      <w:marBottom w:val="0"/>
                      <w:divBdr>
                        <w:top w:val="none" w:sz="0" w:space="0" w:color="auto"/>
                        <w:left w:val="none" w:sz="0" w:space="0" w:color="auto"/>
                        <w:bottom w:val="none" w:sz="0" w:space="0" w:color="auto"/>
                        <w:right w:val="none" w:sz="0" w:space="0" w:color="auto"/>
                      </w:divBdr>
                    </w:div>
                    <w:div w:id="4482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180">
              <w:marLeft w:val="0"/>
              <w:marRight w:val="0"/>
              <w:marTop w:val="0"/>
              <w:marBottom w:val="0"/>
              <w:divBdr>
                <w:top w:val="none" w:sz="0" w:space="0" w:color="auto"/>
                <w:left w:val="none" w:sz="0" w:space="0" w:color="auto"/>
                <w:bottom w:val="none" w:sz="0" w:space="0" w:color="auto"/>
                <w:right w:val="none" w:sz="0" w:space="0" w:color="auto"/>
              </w:divBdr>
              <w:divsChild>
                <w:div w:id="1682582299">
                  <w:marLeft w:val="0"/>
                  <w:marRight w:val="0"/>
                  <w:marTop w:val="0"/>
                  <w:marBottom w:val="0"/>
                  <w:divBdr>
                    <w:top w:val="none" w:sz="0" w:space="0" w:color="auto"/>
                    <w:left w:val="none" w:sz="0" w:space="0" w:color="auto"/>
                    <w:bottom w:val="none" w:sz="0" w:space="0" w:color="auto"/>
                    <w:right w:val="none" w:sz="0" w:space="0" w:color="auto"/>
                  </w:divBdr>
                  <w:divsChild>
                    <w:div w:id="792207558">
                      <w:marLeft w:val="0"/>
                      <w:marRight w:val="0"/>
                      <w:marTop w:val="0"/>
                      <w:marBottom w:val="0"/>
                      <w:divBdr>
                        <w:top w:val="none" w:sz="0" w:space="0" w:color="auto"/>
                        <w:left w:val="none" w:sz="0" w:space="0" w:color="auto"/>
                        <w:bottom w:val="none" w:sz="0" w:space="0" w:color="auto"/>
                        <w:right w:val="none" w:sz="0" w:space="0" w:color="auto"/>
                      </w:divBdr>
                    </w:div>
                    <w:div w:id="18753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2569">
          <w:marLeft w:val="0"/>
          <w:marRight w:val="0"/>
          <w:marTop w:val="0"/>
          <w:marBottom w:val="0"/>
          <w:divBdr>
            <w:top w:val="none" w:sz="0" w:space="0" w:color="auto"/>
            <w:left w:val="none" w:sz="0" w:space="0" w:color="auto"/>
            <w:bottom w:val="none" w:sz="0" w:space="0" w:color="auto"/>
            <w:right w:val="none" w:sz="0" w:space="0" w:color="auto"/>
          </w:divBdr>
          <w:divsChild>
            <w:div w:id="1367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548">
      <w:bodyDiv w:val="1"/>
      <w:marLeft w:val="0"/>
      <w:marRight w:val="0"/>
      <w:marTop w:val="0"/>
      <w:marBottom w:val="0"/>
      <w:divBdr>
        <w:top w:val="none" w:sz="0" w:space="0" w:color="auto"/>
        <w:left w:val="none" w:sz="0" w:space="0" w:color="auto"/>
        <w:bottom w:val="none" w:sz="0" w:space="0" w:color="auto"/>
        <w:right w:val="none" w:sz="0" w:space="0" w:color="auto"/>
      </w:divBdr>
      <w:divsChild>
        <w:div w:id="224413995">
          <w:marLeft w:val="0"/>
          <w:marRight w:val="0"/>
          <w:marTop w:val="0"/>
          <w:marBottom w:val="0"/>
          <w:divBdr>
            <w:top w:val="none" w:sz="0" w:space="0" w:color="auto"/>
            <w:left w:val="none" w:sz="0" w:space="0" w:color="auto"/>
            <w:bottom w:val="none" w:sz="0" w:space="0" w:color="auto"/>
            <w:right w:val="none" w:sz="0" w:space="0" w:color="auto"/>
          </w:divBdr>
          <w:divsChild>
            <w:div w:id="346905997">
              <w:marLeft w:val="0"/>
              <w:marRight w:val="0"/>
              <w:marTop w:val="0"/>
              <w:marBottom w:val="0"/>
              <w:divBdr>
                <w:top w:val="none" w:sz="0" w:space="0" w:color="auto"/>
                <w:left w:val="none" w:sz="0" w:space="0" w:color="auto"/>
                <w:bottom w:val="none" w:sz="0" w:space="0" w:color="auto"/>
                <w:right w:val="none" w:sz="0" w:space="0" w:color="auto"/>
              </w:divBdr>
              <w:divsChild>
                <w:div w:id="1180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0068">
      <w:bodyDiv w:val="1"/>
      <w:marLeft w:val="0"/>
      <w:marRight w:val="0"/>
      <w:marTop w:val="0"/>
      <w:marBottom w:val="0"/>
      <w:divBdr>
        <w:top w:val="none" w:sz="0" w:space="0" w:color="auto"/>
        <w:left w:val="none" w:sz="0" w:space="0" w:color="auto"/>
        <w:bottom w:val="none" w:sz="0" w:space="0" w:color="auto"/>
        <w:right w:val="none" w:sz="0" w:space="0" w:color="auto"/>
      </w:divBdr>
    </w:div>
    <w:div w:id="130708684">
      <w:bodyDiv w:val="1"/>
      <w:marLeft w:val="0"/>
      <w:marRight w:val="0"/>
      <w:marTop w:val="0"/>
      <w:marBottom w:val="0"/>
      <w:divBdr>
        <w:top w:val="none" w:sz="0" w:space="0" w:color="auto"/>
        <w:left w:val="none" w:sz="0" w:space="0" w:color="auto"/>
        <w:bottom w:val="none" w:sz="0" w:space="0" w:color="auto"/>
        <w:right w:val="none" w:sz="0" w:space="0" w:color="auto"/>
      </w:divBdr>
    </w:div>
    <w:div w:id="176431913">
      <w:bodyDiv w:val="1"/>
      <w:marLeft w:val="0"/>
      <w:marRight w:val="0"/>
      <w:marTop w:val="0"/>
      <w:marBottom w:val="0"/>
      <w:divBdr>
        <w:top w:val="none" w:sz="0" w:space="0" w:color="auto"/>
        <w:left w:val="none" w:sz="0" w:space="0" w:color="auto"/>
        <w:bottom w:val="none" w:sz="0" w:space="0" w:color="auto"/>
        <w:right w:val="none" w:sz="0" w:space="0" w:color="auto"/>
      </w:divBdr>
    </w:div>
    <w:div w:id="189341143">
      <w:bodyDiv w:val="1"/>
      <w:marLeft w:val="0"/>
      <w:marRight w:val="0"/>
      <w:marTop w:val="0"/>
      <w:marBottom w:val="0"/>
      <w:divBdr>
        <w:top w:val="none" w:sz="0" w:space="0" w:color="auto"/>
        <w:left w:val="none" w:sz="0" w:space="0" w:color="auto"/>
        <w:bottom w:val="none" w:sz="0" w:space="0" w:color="auto"/>
        <w:right w:val="none" w:sz="0" w:space="0" w:color="auto"/>
      </w:divBdr>
    </w:div>
    <w:div w:id="191843298">
      <w:bodyDiv w:val="1"/>
      <w:marLeft w:val="0"/>
      <w:marRight w:val="0"/>
      <w:marTop w:val="0"/>
      <w:marBottom w:val="0"/>
      <w:divBdr>
        <w:top w:val="none" w:sz="0" w:space="0" w:color="auto"/>
        <w:left w:val="none" w:sz="0" w:space="0" w:color="auto"/>
        <w:bottom w:val="none" w:sz="0" w:space="0" w:color="auto"/>
        <w:right w:val="none" w:sz="0" w:space="0" w:color="auto"/>
      </w:divBdr>
      <w:divsChild>
        <w:div w:id="1062749636">
          <w:marLeft w:val="0"/>
          <w:marRight w:val="0"/>
          <w:marTop w:val="0"/>
          <w:marBottom w:val="0"/>
          <w:divBdr>
            <w:top w:val="none" w:sz="0" w:space="0" w:color="auto"/>
            <w:left w:val="none" w:sz="0" w:space="0" w:color="auto"/>
            <w:bottom w:val="none" w:sz="0" w:space="0" w:color="auto"/>
            <w:right w:val="none" w:sz="0" w:space="0" w:color="auto"/>
          </w:divBdr>
          <w:divsChild>
            <w:div w:id="1260480594">
              <w:marLeft w:val="0"/>
              <w:marRight w:val="0"/>
              <w:marTop w:val="0"/>
              <w:marBottom w:val="0"/>
              <w:divBdr>
                <w:top w:val="none" w:sz="0" w:space="0" w:color="auto"/>
                <w:left w:val="none" w:sz="0" w:space="0" w:color="auto"/>
                <w:bottom w:val="none" w:sz="0" w:space="0" w:color="auto"/>
                <w:right w:val="none" w:sz="0" w:space="0" w:color="auto"/>
              </w:divBdr>
              <w:divsChild>
                <w:div w:id="1424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2010">
      <w:bodyDiv w:val="1"/>
      <w:marLeft w:val="0"/>
      <w:marRight w:val="0"/>
      <w:marTop w:val="0"/>
      <w:marBottom w:val="0"/>
      <w:divBdr>
        <w:top w:val="none" w:sz="0" w:space="0" w:color="auto"/>
        <w:left w:val="none" w:sz="0" w:space="0" w:color="auto"/>
        <w:bottom w:val="none" w:sz="0" w:space="0" w:color="auto"/>
        <w:right w:val="none" w:sz="0" w:space="0" w:color="auto"/>
      </w:divBdr>
    </w:div>
    <w:div w:id="236788177">
      <w:bodyDiv w:val="1"/>
      <w:marLeft w:val="0"/>
      <w:marRight w:val="0"/>
      <w:marTop w:val="0"/>
      <w:marBottom w:val="0"/>
      <w:divBdr>
        <w:top w:val="none" w:sz="0" w:space="0" w:color="auto"/>
        <w:left w:val="none" w:sz="0" w:space="0" w:color="auto"/>
        <w:bottom w:val="none" w:sz="0" w:space="0" w:color="auto"/>
        <w:right w:val="none" w:sz="0" w:space="0" w:color="auto"/>
      </w:divBdr>
    </w:div>
    <w:div w:id="278340724">
      <w:bodyDiv w:val="1"/>
      <w:marLeft w:val="0"/>
      <w:marRight w:val="0"/>
      <w:marTop w:val="0"/>
      <w:marBottom w:val="0"/>
      <w:divBdr>
        <w:top w:val="none" w:sz="0" w:space="0" w:color="auto"/>
        <w:left w:val="none" w:sz="0" w:space="0" w:color="auto"/>
        <w:bottom w:val="none" w:sz="0" w:space="0" w:color="auto"/>
        <w:right w:val="none" w:sz="0" w:space="0" w:color="auto"/>
      </w:divBdr>
      <w:divsChild>
        <w:div w:id="1003706945">
          <w:marLeft w:val="0"/>
          <w:marRight w:val="0"/>
          <w:marTop w:val="0"/>
          <w:marBottom w:val="0"/>
          <w:divBdr>
            <w:top w:val="none" w:sz="0" w:space="0" w:color="auto"/>
            <w:left w:val="none" w:sz="0" w:space="0" w:color="auto"/>
            <w:bottom w:val="none" w:sz="0" w:space="0" w:color="auto"/>
            <w:right w:val="none" w:sz="0" w:space="0" w:color="auto"/>
          </w:divBdr>
          <w:divsChild>
            <w:div w:id="707991515">
              <w:marLeft w:val="0"/>
              <w:marRight w:val="0"/>
              <w:marTop w:val="0"/>
              <w:marBottom w:val="0"/>
              <w:divBdr>
                <w:top w:val="none" w:sz="0" w:space="0" w:color="auto"/>
                <w:left w:val="none" w:sz="0" w:space="0" w:color="auto"/>
                <w:bottom w:val="none" w:sz="0" w:space="0" w:color="auto"/>
                <w:right w:val="none" w:sz="0" w:space="0" w:color="auto"/>
              </w:divBdr>
              <w:divsChild>
                <w:div w:id="510994736">
                  <w:marLeft w:val="0"/>
                  <w:marRight w:val="0"/>
                  <w:marTop w:val="0"/>
                  <w:marBottom w:val="0"/>
                  <w:divBdr>
                    <w:top w:val="none" w:sz="0" w:space="0" w:color="auto"/>
                    <w:left w:val="none" w:sz="0" w:space="0" w:color="auto"/>
                    <w:bottom w:val="none" w:sz="0" w:space="0" w:color="auto"/>
                    <w:right w:val="none" w:sz="0" w:space="0" w:color="auto"/>
                  </w:divBdr>
                  <w:divsChild>
                    <w:div w:id="5022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68889">
          <w:marLeft w:val="0"/>
          <w:marRight w:val="0"/>
          <w:marTop w:val="0"/>
          <w:marBottom w:val="0"/>
          <w:divBdr>
            <w:top w:val="none" w:sz="0" w:space="0" w:color="auto"/>
            <w:left w:val="none" w:sz="0" w:space="0" w:color="auto"/>
            <w:bottom w:val="none" w:sz="0" w:space="0" w:color="auto"/>
            <w:right w:val="none" w:sz="0" w:space="0" w:color="auto"/>
          </w:divBdr>
          <w:divsChild>
            <w:div w:id="2057660242">
              <w:marLeft w:val="0"/>
              <w:marRight w:val="0"/>
              <w:marTop w:val="0"/>
              <w:marBottom w:val="0"/>
              <w:divBdr>
                <w:top w:val="none" w:sz="0" w:space="0" w:color="auto"/>
                <w:left w:val="none" w:sz="0" w:space="0" w:color="auto"/>
                <w:bottom w:val="none" w:sz="0" w:space="0" w:color="auto"/>
                <w:right w:val="none" w:sz="0" w:space="0" w:color="auto"/>
              </w:divBdr>
              <w:divsChild>
                <w:div w:id="735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3037">
      <w:bodyDiv w:val="1"/>
      <w:marLeft w:val="0"/>
      <w:marRight w:val="0"/>
      <w:marTop w:val="0"/>
      <w:marBottom w:val="0"/>
      <w:divBdr>
        <w:top w:val="none" w:sz="0" w:space="0" w:color="auto"/>
        <w:left w:val="none" w:sz="0" w:space="0" w:color="auto"/>
        <w:bottom w:val="none" w:sz="0" w:space="0" w:color="auto"/>
        <w:right w:val="none" w:sz="0" w:space="0" w:color="auto"/>
      </w:divBdr>
    </w:div>
    <w:div w:id="315960131">
      <w:bodyDiv w:val="1"/>
      <w:marLeft w:val="0"/>
      <w:marRight w:val="0"/>
      <w:marTop w:val="0"/>
      <w:marBottom w:val="0"/>
      <w:divBdr>
        <w:top w:val="none" w:sz="0" w:space="0" w:color="auto"/>
        <w:left w:val="none" w:sz="0" w:space="0" w:color="auto"/>
        <w:bottom w:val="none" w:sz="0" w:space="0" w:color="auto"/>
        <w:right w:val="none" w:sz="0" w:space="0" w:color="auto"/>
      </w:divBdr>
    </w:div>
    <w:div w:id="319117094">
      <w:bodyDiv w:val="1"/>
      <w:marLeft w:val="0"/>
      <w:marRight w:val="0"/>
      <w:marTop w:val="0"/>
      <w:marBottom w:val="0"/>
      <w:divBdr>
        <w:top w:val="none" w:sz="0" w:space="0" w:color="auto"/>
        <w:left w:val="none" w:sz="0" w:space="0" w:color="auto"/>
        <w:bottom w:val="none" w:sz="0" w:space="0" w:color="auto"/>
        <w:right w:val="none" w:sz="0" w:space="0" w:color="auto"/>
      </w:divBdr>
    </w:div>
    <w:div w:id="329723289">
      <w:bodyDiv w:val="1"/>
      <w:marLeft w:val="0"/>
      <w:marRight w:val="0"/>
      <w:marTop w:val="0"/>
      <w:marBottom w:val="0"/>
      <w:divBdr>
        <w:top w:val="none" w:sz="0" w:space="0" w:color="auto"/>
        <w:left w:val="none" w:sz="0" w:space="0" w:color="auto"/>
        <w:bottom w:val="none" w:sz="0" w:space="0" w:color="auto"/>
        <w:right w:val="none" w:sz="0" w:space="0" w:color="auto"/>
      </w:divBdr>
    </w:div>
    <w:div w:id="355348274">
      <w:bodyDiv w:val="1"/>
      <w:marLeft w:val="0"/>
      <w:marRight w:val="0"/>
      <w:marTop w:val="0"/>
      <w:marBottom w:val="0"/>
      <w:divBdr>
        <w:top w:val="none" w:sz="0" w:space="0" w:color="auto"/>
        <w:left w:val="none" w:sz="0" w:space="0" w:color="auto"/>
        <w:bottom w:val="none" w:sz="0" w:space="0" w:color="auto"/>
        <w:right w:val="none" w:sz="0" w:space="0" w:color="auto"/>
      </w:divBdr>
      <w:divsChild>
        <w:div w:id="1426465061">
          <w:marLeft w:val="0"/>
          <w:marRight w:val="0"/>
          <w:marTop w:val="0"/>
          <w:marBottom w:val="0"/>
          <w:divBdr>
            <w:top w:val="none" w:sz="0" w:space="0" w:color="auto"/>
            <w:left w:val="none" w:sz="0" w:space="0" w:color="auto"/>
            <w:bottom w:val="none" w:sz="0" w:space="0" w:color="auto"/>
            <w:right w:val="none" w:sz="0" w:space="0" w:color="auto"/>
          </w:divBdr>
          <w:divsChild>
            <w:div w:id="679163893">
              <w:marLeft w:val="0"/>
              <w:marRight w:val="0"/>
              <w:marTop w:val="0"/>
              <w:marBottom w:val="0"/>
              <w:divBdr>
                <w:top w:val="none" w:sz="0" w:space="0" w:color="auto"/>
                <w:left w:val="none" w:sz="0" w:space="0" w:color="auto"/>
                <w:bottom w:val="none" w:sz="0" w:space="0" w:color="auto"/>
                <w:right w:val="none" w:sz="0" w:space="0" w:color="auto"/>
              </w:divBdr>
              <w:divsChild>
                <w:div w:id="109597088">
                  <w:marLeft w:val="0"/>
                  <w:marRight w:val="0"/>
                  <w:marTop w:val="0"/>
                  <w:marBottom w:val="0"/>
                  <w:divBdr>
                    <w:top w:val="none" w:sz="0" w:space="0" w:color="auto"/>
                    <w:left w:val="none" w:sz="0" w:space="0" w:color="auto"/>
                    <w:bottom w:val="none" w:sz="0" w:space="0" w:color="auto"/>
                    <w:right w:val="none" w:sz="0" w:space="0" w:color="auto"/>
                  </w:divBdr>
                </w:div>
                <w:div w:id="4043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6886">
      <w:bodyDiv w:val="1"/>
      <w:marLeft w:val="0"/>
      <w:marRight w:val="0"/>
      <w:marTop w:val="0"/>
      <w:marBottom w:val="0"/>
      <w:divBdr>
        <w:top w:val="none" w:sz="0" w:space="0" w:color="auto"/>
        <w:left w:val="none" w:sz="0" w:space="0" w:color="auto"/>
        <w:bottom w:val="none" w:sz="0" w:space="0" w:color="auto"/>
        <w:right w:val="none" w:sz="0" w:space="0" w:color="auto"/>
      </w:divBdr>
      <w:divsChild>
        <w:div w:id="1824151795">
          <w:marLeft w:val="0"/>
          <w:marRight w:val="0"/>
          <w:marTop w:val="0"/>
          <w:marBottom w:val="0"/>
          <w:divBdr>
            <w:top w:val="none" w:sz="0" w:space="0" w:color="auto"/>
            <w:left w:val="none" w:sz="0" w:space="0" w:color="auto"/>
            <w:bottom w:val="none" w:sz="0" w:space="0" w:color="auto"/>
            <w:right w:val="none" w:sz="0" w:space="0" w:color="auto"/>
          </w:divBdr>
          <w:divsChild>
            <w:div w:id="1227452523">
              <w:marLeft w:val="0"/>
              <w:marRight w:val="0"/>
              <w:marTop w:val="0"/>
              <w:marBottom w:val="0"/>
              <w:divBdr>
                <w:top w:val="none" w:sz="0" w:space="0" w:color="auto"/>
                <w:left w:val="none" w:sz="0" w:space="0" w:color="auto"/>
                <w:bottom w:val="none" w:sz="0" w:space="0" w:color="auto"/>
                <w:right w:val="none" w:sz="0" w:space="0" w:color="auto"/>
              </w:divBdr>
              <w:divsChild>
                <w:div w:id="3084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5861">
      <w:bodyDiv w:val="1"/>
      <w:marLeft w:val="0"/>
      <w:marRight w:val="0"/>
      <w:marTop w:val="0"/>
      <w:marBottom w:val="0"/>
      <w:divBdr>
        <w:top w:val="none" w:sz="0" w:space="0" w:color="auto"/>
        <w:left w:val="none" w:sz="0" w:space="0" w:color="auto"/>
        <w:bottom w:val="none" w:sz="0" w:space="0" w:color="auto"/>
        <w:right w:val="none" w:sz="0" w:space="0" w:color="auto"/>
      </w:divBdr>
    </w:div>
    <w:div w:id="385683354">
      <w:bodyDiv w:val="1"/>
      <w:marLeft w:val="0"/>
      <w:marRight w:val="0"/>
      <w:marTop w:val="0"/>
      <w:marBottom w:val="0"/>
      <w:divBdr>
        <w:top w:val="none" w:sz="0" w:space="0" w:color="auto"/>
        <w:left w:val="none" w:sz="0" w:space="0" w:color="auto"/>
        <w:bottom w:val="none" w:sz="0" w:space="0" w:color="auto"/>
        <w:right w:val="none" w:sz="0" w:space="0" w:color="auto"/>
      </w:divBdr>
    </w:div>
    <w:div w:id="402993347">
      <w:bodyDiv w:val="1"/>
      <w:marLeft w:val="0"/>
      <w:marRight w:val="0"/>
      <w:marTop w:val="0"/>
      <w:marBottom w:val="0"/>
      <w:divBdr>
        <w:top w:val="none" w:sz="0" w:space="0" w:color="auto"/>
        <w:left w:val="none" w:sz="0" w:space="0" w:color="auto"/>
        <w:bottom w:val="none" w:sz="0" w:space="0" w:color="auto"/>
        <w:right w:val="none" w:sz="0" w:space="0" w:color="auto"/>
      </w:divBdr>
    </w:div>
    <w:div w:id="418216184">
      <w:bodyDiv w:val="1"/>
      <w:marLeft w:val="0"/>
      <w:marRight w:val="0"/>
      <w:marTop w:val="0"/>
      <w:marBottom w:val="0"/>
      <w:divBdr>
        <w:top w:val="none" w:sz="0" w:space="0" w:color="auto"/>
        <w:left w:val="none" w:sz="0" w:space="0" w:color="auto"/>
        <w:bottom w:val="none" w:sz="0" w:space="0" w:color="auto"/>
        <w:right w:val="none" w:sz="0" w:space="0" w:color="auto"/>
      </w:divBdr>
    </w:div>
    <w:div w:id="448477296">
      <w:bodyDiv w:val="1"/>
      <w:marLeft w:val="0"/>
      <w:marRight w:val="0"/>
      <w:marTop w:val="0"/>
      <w:marBottom w:val="0"/>
      <w:divBdr>
        <w:top w:val="none" w:sz="0" w:space="0" w:color="auto"/>
        <w:left w:val="none" w:sz="0" w:space="0" w:color="auto"/>
        <w:bottom w:val="none" w:sz="0" w:space="0" w:color="auto"/>
        <w:right w:val="none" w:sz="0" w:space="0" w:color="auto"/>
      </w:divBdr>
    </w:div>
    <w:div w:id="467551741">
      <w:bodyDiv w:val="1"/>
      <w:marLeft w:val="0"/>
      <w:marRight w:val="0"/>
      <w:marTop w:val="0"/>
      <w:marBottom w:val="0"/>
      <w:divBdr>
        <w:top w:val="none" w:sz="0" w:space="0" w:color="auto"/>
        <w:left w:val="none" w:sz="0" w:space="0" w:color="auto"/>
        <w:bottom w:val="none" w:sz="0" w:space="0" w:color="auto"/>
        <w:right w:val="none" w:sz="0" w:space="0" w:color="auto"/>
      </w:divBdr>
    </w:div>
    <w:div w:id="517088973">
      <w:bodyDiv w:val="1"/>
      <w:marLeft w:val="0"/>
      <w:marRight w:val="0"/>
      <w:marTop w:val="0"/>
      <w:marBottom w:val="0"/>
      <w:divBdr>
        <w:top w:val="none" w:sz="0" w:space="0" w:color="auto"/>
        <w:left w:val="none" w:sz="0" w:space="0" w:color="auto"/>
        <w:bottom w:val="none" w:sz="0" w:space="0" w:color="auto"/>
        <w:right w:val="none" w:sz="0" w:space="0" w:color="auto"/>
      </w:divBdr>
    </w:div>
    <w:div w:id="537477040">
      <w:bodyDiv w:val="1"/>
      <w:marLeft w:val="0"/>
      <w:marRight w:val="0"/>
      <w:marTop w:val="0"/>
      <w:marBottom w:val="0"/>
      <w:divBdr>
        <w:top w:val="none" w:sz="0" w:space="0" w:color="auto"/>
        <w:left w:val="none" w:sz="0" w:space="0" w:color="auto"/>
        <w:bottom w:val="none" w:sz="0" w:space="0" w:color="auto"/>
        <w:right w:val="none" w:sz="0" w:space="0" w:color="auto"/>
      </w:divBdr>
    </w:div>
    <w:div w:id="570576684">
      <w:bodyDiv w:val="1"/>
      <w:marLeft w:val="0"/>
      <w:marRight w:val="0"/>
      <w:marTop w:val="0"/>
      <w:marBottom w:val="0"/>
      <w:divBdr>
        <w:top w:val="none" w:sz="0" w:space="0" w:color="auto"/>
        <w:left w:val="none" w:sz="0" w:space="0" w:color="auto"/>
        <w:bottom w:val="none" w:sz="0" w:space="0" w:color="auto"/>
        <w:right w:val="none" w:sz="0" w:space="0" w:color="auto"/>
      </w:divBdr>
    </w:div>
    <w:div w:id="575746685">
      <w:bodyDiv w:val="1"/>
      <w:marLeft w:val="0"/>
      <w:marRight w:val="0"/>
      <w:marTop w:val="0"/>
      <w:marBottom w:val="0"/>
      <w:divBdr>
        <w:top w:val="none" w:sz="0" w:space="0" w:color="auto"/>
        <w:left w:val="none" w:sz="0" w:space="0" w:color="auto"/>
        <w:bottom w:val="none" w:sz="0" w:space="0" w:color="auto"/>
        <w:right w:val="none" w:sz="0" w:space="0" w:color="auto"/>
      </w:divBdr>
      <w:divsChild>
        <w:div w:id="1357345427">
          <w:marLeft w:val="0"/>
          <w:marRight w:val="0"/>
          <w:marTop w:val="0"/>
          <w:marBottom w:val="0"/>
          <w:divBdr>
            <w:top w:val="none" w:sz="0" w:space="0" w:color="auto"/>
            <w:left w:val="none" w:sz="0" w:space="0" w:color="auto"/>
            <w:bottom w:val="none" w:sz="0" w:space="0" w:color="auto"/>
            <w:right w:val="none" w:sz="0" w:space="0" w:color="auto"/>
          </w:divBdr>
        </w:div>
      </w:divsChild>
    </w:div>
    <w:div w:id="594898504">
      <w:bodyDiv w:val="1"/>
      <w:marLeft w:val="0"/>
      <w:marRight w:val="0"/>
      <w:marTop w:val="0"/>
      <w:marBottom w:val="0"/>
      <w:divBdr>
        <w:top w:val="none" w:sz="0" w:space="0" w:color="auto"/>
        <w:left w:val="none" w:sz="0" w:space="0" w:color="auto"/>
        <w:bottom w:val="none" w:sz="0" w:space="0" w:color="auto"/>
        <w:right w:val="none" w:sz="0" w:space="0" w:color="auto"/>
      </w:divBdr>
    </w:div>
    <w:div w:id="613748354">
      <w:bodyDiv w:val="1"/>
      <w:marLeft w:val="0"/>
      <w:marRight w:val="0"/>
      <w:marTop w:val="0"/>
      <w:marBottom w:val="0"/>
      <w:divBdr>
        <w:top w:val="none" w:sz="0" w:space="0" w:color="auto"/>
        <w:left w:val="none" w:sz="0" w:space="0" w:color="auto"/>
        <w:bottom w:val="none" w:sz="0" w:space="0" w:color="auto"/>
        <w:right w:val="none" w:sz="0" w:space="0" w:color="auto"/>
      </w:divBdr>
    </w:div>
    <w:div w:id="667900577">
      <w:bodyDiv w:val="1"/>
      <w:marLeft w:val="0"/>
      <w:marRight w:val="0"/>
      <w:marTop w:val="0"/>
      <w:marBottom w:val="0"/>
      <w:divBdr>
        <w:top w:val="none" w:sz="0" w:space="0" w:color="auto"/>
        <w:left w:val="none" w:sz="0" w:space="0" w:color="auto"/>
        <w:bottom w:val="none" w:sz="0" w:space="0" w:color="auto"/>
        <w:right w:val="none" w:sz="0" w:space="0" w:color="auto"/>
      </w:divBdr>
    </w:div>
    <w:div w:id="697314803">
      <w:bodyDiv w:val="1"/>
      <w:marLeft w:val="0"/>
      <w:marRight w:val="0"/>
      <w:marTop w:val="0"/>
      <w:marBottom w:val="0"/>
      <w:divBdr>
        <w:top w:val="none" w:sz="0" w:space="0" w:color="auto"/>
        <w:left w:val="none" w:sz="0" w:space="0" w:color="auto"/>
        <w:bottom w:val="none" w:sz="0" w:space="0" w:color="auto"/>
        <w:right w:val="none" w:sz="0" w:space="0" w:color="auto"/>
      </w:divBdr>
    </w:div>
    <w:div w:id="723211942">
      <w:bodyDiv w:val="1"/>
      <w:marLeft w:val="0"/>
      <w:marRight w:val="0"/>
      <w:marTop w:val="0"/>
      <w:marBottom w:val="0"/>
      <w:divBdr>
        <w:top w:val="none" w:sz="0" w:space="0" w:color="auto"/>
        <w:left w:val="none" w:sz="0" w:space="0" w:color="auto"/>
        <w:bottom w:val="none" w:sz="0" w:space="0" w:color="auto"/>
        <w:right w:val="none" w:sz="0" w:space="0" w:color="auto"/>
      </w:divBdr>
    </w:div>
    <w:div w:id="769199134">
      <w:bodyDiv w:val="1"/>
      <w:marLeft w:val="0"/>
      <w:marRight w:val="0"/>
      <w:marTop w:val="0"/>
      <w:marBottom w:val="0"/>
      <w:divBdr>
        <w:top w:val="none" w:sz="0" w:space="0" w:color="auto"/>
        <w:left w:val="none" w:sz="0" w:space="0" w:color="auto"/>
        <w:bottom w:val="none" w:sz="0" w:space="0" w:color="auto"/>
        <w:right w:val="none" w:sz="0" w:space="0" w:color="auto"/>
      </w:divBdr>
      <w:divsChild>
        <w:div w:id="1280989684">
          <w:marLeft w:val="0"/>
          <w:marRight w:val="0"/>
          <w:marTop w:val="0"/>
          <w:marBottom w:val="0"/>
          <w:divBdr>
            <w:top w:val="none" w:sz="0" w:space="0" w:color="auto"/>
            <w:left w:val="none" w:sz="0" w:space="0" w:color="auto"/>
            <w:bottom w:val="none" w:sz="0" w:space="0" w:color="auto"/>
            <w:right w:val="none" w:sz="0" w:space="0" w:color="auto"/>
          </w:divBdr>
          <w:divsChild>
            <w:div w:id="2010674079">
              <w:marLeft w:val="0"/>
              <w:marRight w:val="0"/>
              <w:marTop w:val="0"/>
              <w:marBottom w:val="0"/>
              <w:divBdr>
                <w:top w:val="none" w:sz="0" w:space="0" w:color="auto"/>
                <w:left w:val="none" w:sz="0" w:space="0" w:color="auto"/>
                <w:bottom w:val="none" w:sz="0" w:space="0" w:color="auto"/>
                <w:right w:val="none" w:sz="0" w:space="0" w:color="auto"/>
              </w:divBdr>
              <w:divsChild>
                <w:div w:id="9519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893">
          <w:marLeft w:val="0"/>
          <w:marRight w:val="0"/>
          <w:marTop w:val="0"/>
          <w:marBottom w:val="0"/>
          <w:divBdr>
            <w:top w:val="none" w:sz="0" w:space="0" w:color="auto"/>
            <w:left w:val="none" w:sz="0" w:space="0" w:color="auto"/>
            <w:bottom w:val="none" w:sz="0" w:space="0" w:color="auto"/>
            <w:right w:val="none" w:sz="0" w:space="0" w:color="auto"/>
          </w:divBdr>
        </w:div>
      </w:divsChild>
    </w:div>
    <w:div w:id="782647195">
      <w:bodyDiv w:val="1"/>
      <w:marLeft w:val="0"/>
      <w:marRight w:val="0"/>
      <w:marTop w:val="0"/>
      <w:marBottom w:val="0"/>
      <w:divBdr>
        <w:top w:val="none" w:sz="0" w:space="0" w:color="auto"/>
        <w:left w:val="none" w:sz="0" w:space="0" w:color="auto"/>
        <w:bottom w:val="none" w:sz="0" w:space="0" w:color="auto"/>
        <w:right w:val="none" w:sz="0" w:space="0" w:color="auto"/>
      </w:divBdr>
    </w:div>
    <w:div w:id="790855287">
      <w:bodyDiv w:val="1"/>
      <w:marLeft w:val="0"/>
      <w:marRight w:val="0"/>
      <w:marTop w:val="0"/>
      <w:marBottom w:val="0"/>
      <w:divBdr>
        <w:top w:val="none" w:sz="0" w:space="0" w:color="auto"/>
        <w:left w:val="none" w:sz="0" w:space="0" w:color="auto"/>
        <w:bottom w:val="none" w:sz="0" w:space="0" w:color="auto"/>
        <w:right w:val="none" w:sz="0" w:space="0" w:color="auto"/>
      </w:divBdr>
    </w:div>
    <w:div w:id="793980177">
      <w:bodyDiv w:val="1"/>
      <w:marLeft w:val="0"/>
      <w:marRight w:val="0"/>
      <w:marTop w:val="0"/>
      <w:marBottom w:val="0"/>
      <w:divBdr>
        <w:top w:val="none" w:sz="0" w:space="0" w:color="auto"/>
        <w:left w:val="none" w:sz="0" w:space="0" w:color="auto"/>
        <w:bottom w:val="none" w:sz="0" w:space="0" w:color="auto"/>
        <w:right w:val="none" w:sz="0" w:space="0" w:color="auto"/>
      </w:divBdr>
    </w:div>
    <w:div w:id="827284224">
      <w:bodyDiv w:val="1"/>
      <w:marLeft w:val="0"/>
      <w:marRight w:val="0"/>
      <w:marTop w:val="0"/>
      <w:marBottom w:val="0"/>
      <w:divBdr>
        <w:top w:val="none" w:sz="0" w:space="0" w:color="auto"/>
        <w:left w:val="none" w:sz="0" w:space="0" w:color="auto"/>
        <w:bottom w:val="none" w:sz="0" w:space="0" w:color="auto"/>
        <w:right w:val="none" w:sz="0" w:space="0" w:color="auto"/>
      </w:divBdr>
    </w:div>
    <w:div w:id="834225487">
      <w:bodyDiv w:val="1"/>
      <w:marLeft w:val="0"/>
      <w:marRight w:val="0"/>
      <w:marTop w:val="0"/>
      <w:marBottom w:val="0"/>
      <w:divBdr>
        <w:top w:val="none" w:sz="0" w:space="0" w:color="auto"/>
        <w:left w:val="none" w:sz="0" w:space="0" w:color="auto"/>
        <w:bottom w:val="none" w:sz="0" w:space="0" w:color="auto"/>
        <w:right w:val="none" w:sz="0" w:space="0" w:color="auto"/>
      </w:divBdr>
    </w:div>
    <w:div w:id="858619756">
      <w:bodyDiv w:val="1"/>
      <w:marLeft w:val="0"/>
      <w:marRight w:val="0"/>
      <w:marTop w:val="0"/>
      <w:marBottom w:val="0"/>
      <w:divBdr>
        <w:top w:val="none" w:sz="0" w:space="0" w:color="auto"/>
        <w:left w:val="none" w:sz="0" w:space="0" w:color="auto"/>
        <w:bottom w:val="none" w:sz="0" w:space="0" w:color="auto"/>
        <w:right w:val="none" w:sz="0" w:space="0" w:color="auto"/>
      </w:divBdr>
      <w:divsChild>
        <w:div w:id="581336201">
          <w:marLeft w:val="0"/>
          <w:marRight w:val="0"/>
          <w:marTop w:val="0"/>
          <w:marBottom w:val="0"/>
          <w:divBdr>
            <w:top w:val="none" w:sz="0" w:space="0" w:color="auto"/>
            <w:left w:val="none" w:sz="0" w:space="0" w:color="auto"/>
            <w:bottom w:val="none" w:sz="0" w:space="0" w:color="auto"/>
            <w:right w:val="none" w:sz="0" w:space="0" w:color="auto"/>
          </w:divBdr>
          <w:divsChild>
            <w:div w:id="1636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3793">
      <w:bodyDiv w:val="1"/>
      <w:marLeft w:val="0"/>
      <w:marRight w:val="0"/>
      <w:marTop w:val="0"/>
      <w:marBottom w:val="0"/>
      <w:divBdr>
        <w:top w:val="none" w:sz="0" w:space="0" w:color="auto"/>
        <w:left w:val="none" w:sz="0" w:space="0" w:color="auto"/>
        <w:bottom w:val="none" w:sz="0" w:space="0" w:color="auto"/>
        <w:right w:val="none" w:sz="0" w:space="0" w:color="auto"/>
      </w:divBdr>
      <w:divsChild>
        <w:div w:id="1353068379">
          <w:marLeft w:val="0"/>
          <w:marRight w:val="0"/>
          <w:marTop w:val="0"/>
          <w:marBottom w:val="0"/>
          <w:divBdr>
            <w:top w:val="none" w:sz="0" w:space="0" w:color="auto"/>
            <w:left w:val="none" w:sz="0" w:space="0" w:color="auto"/>
            <w:bottom w:val="none" w:sz="0" w:space="0" w:color="auto"/>
            <w:right w:val="none" w:sz="0" w:space="0" w:color="auto"/>
          </w:divBdr>
          <w:divsChild>
            <w:div w:id="130560309">
              <w:marLeft w:val="0"/>
              <w:marRight w:val="0"/>
              <w:marTop w:val="0"/>
              <w:marBottom w:val="0"/>
              <w:divBdr>
                <w:top w:val="none" w:sz="0" w:space="0" w:color="auto"/>
                <w:left w:val="none" w:sz="0" w:space="0" w:color="auto"/>
                <w:bottom w:val="none" w:sz="0" w:space="0" w:color="auto"/>
                <w:right w:val="none" w:sz="0" w:space="0" w:color="auto"/>
              </w:divBdr>
              <w:divsChild>
                <w:div w:id="1492985512">
                  <w:marLeft w:val="0"/>
                  <w:marRight w:val="0"/>
                  <w:marTop w:val="0"/>
                  <w:marBottom w:val="0"/>
                  <w:divBdr>
                    <w:top w:val="none" w:sz="0" w:space="0" w:color="auto"/>
                    <w:left w:val="none" w:sz="0" w:space="0" w:color="auto"/>
                    <w:bottom w:val="none" w:sz="0" w:space="0" w:color="auto"/>
                    <w:right w:val="none" w:sz="0" w:space="0" w:color="auto"/>
                  </w:divBdr>
                  <w:divsChild>
                    <w:div w:id="2945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585">
          <w:marLeft w:val="0"/>
          <w:marRight w:val="0"/>
          <w:marTop w:val="0"/>
          <w:marBottom w:val="0"/>
          <w:divBdr>
            <w:top w:val="none" w:sz="0" w:space="0" w:color="auto"/>
            <w:left w:val="none" w:sz="0" w:space="0" w:color="auto"/>
            <w:bottom w:val="none" w:sz="0" w:space="0" w:color="auto"/>
            <w:right w:val="none" w:sz="0" w:space="0" w:color="auto"/>
          </w:divBdr>
          <w:divsChild>
            <w:div w:id="633830297">
              <w:marLeft w:val="0"/>
              <w:marRight w:val="0"/>
              <w:marTop w:val="0"/>
              <w:marBottom w:val="0"/>
              <w:divBdr>
                <w:top w:val="none" w:sz="0" w:space="0" w:color="auto"/>
                <w:left w:val="none" w:sz="0" w:space="0" w:color="auto"/>
                <w:bottom w:val="none" w:sz="0" w:space="0" w:color="auto"/>
                <w:right w:val="none" w:sz="0" w:space="0" w:color="auto"/>
              </w:divBdr>
              <w:divsChild>
                <w:div w:id="11508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1695">
      <w:bodyDiv w:val="1"/>
      <w:marLeft w:val="0"/>
      <w:marRight w:val="0"/>
      <w:marTop w:val="0"/>
      <w:marBottom w:val="0"/>
      <w:divBdr>
        <w:top w:val="none" w:sz="0" w:space="0" w:color="auto"/>
        <w:left w:val="none" w:sz="0" w:space="0" w:color="auto"/>
        <w:bottom w:val="none" w:sz="0" w:space="0" w:color="auto"/>
        <w:right w:val="none" w:sz="0" w:space="0" w:color="auto"/>
      </w:divBdr>
    </w:div>
    <w:div w:id="921380207">
      <w:bodyDiv w:val="1"/>
      <w:marLeft w:val="0"/>
      <w:marRight w:val="0"/>
      <w:marTop w:val="0"/>
      <w:marBottom w:val="0"/>
      <w:divBdr>
        <w:top w:val="none" w:sz="0" w:space="0" w:color="auto"/>
        <w:left w:val="none" w:sz="0" w:space="0" w:color="auto"/>
        <w:bottom w:val="none" w:sz="0" w:space="0" w:color="auto"/>
        <w:right w:val="none" w:sz="0" w:space="0" w:color="auto"/>
      </w:divBdr>
      <w:divsChild>
        <w:div w:id="93475656">
          <w:marLeft w:val="0"/>
          <w:marRight w:val="0"/>
          <w:marTop w:val="0"/>
          <w:marBottom w:val="0"/>
          <w:divBdr>
            <w:top w:val="none" w:sz="0" w:space="0" w:color="auto"/>
            <w:left w:val="none" w:sz="0" w:space="0" w:color="auto"/>
            <w:bottom w:val="none" w:sz="0" w:space="0" w:color="auto"/>
            <w:right w:val="none" w:sz="0" w:space="0" w:color="auto"/>
          </w:divBdr>
          <w:divsChild>
            <w:div w:id="2095975792">
              <w:marLeft w:val="0"/>
              <w:marRight w:val="0"/>
              <w:marTop w:val="0"/>
              <w:marBottom w:val="0"/>
              <w:divBdr>
                <w:top w:val="none" w:sz="0" w:space="0" w:color="auto"/>
                <w:left w:val="none" w:sz="0" w:space="0" w:color="auto"/>
                <w:bottom w:val="none" w:sz="0" w:space="0" w:color="auto"/>
                <w:right w:val="none" w:sz="0" w:space="0" w:color="auto"/>
              </w:divBdr>
              <w:divsChild>
                <w:div w:id="438531740">
                  <w:marLeft w:val="0"/>
                  <w:marRight w:val="0"/>
                  <w:marTop w:val="0"/>
                  <w:marBottom w:val="0"/>
                  <w:divBdr>
                    <w:top w:val="none" w:sz="0" w:space="0" w:color="auto"/>
                    <w:left w:val="none" w:sz="0" w:space="0" w:color="auto"/>
                    <w:bottom w:val="none" w:sz="0" w:space="0" w:color="auto"/>
                    <w:right w:val="none" w:sz="0" w:space="0" w:color="auto"/>
                  </w:divBdr>
                  <w:divsChild>
                    <w:div w:id="1659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2698">
          <w:marLeft w:val="0"/>
          <w:marRight w:val="0"/>
          <w:marTop w:val="0"/>
          <w:marBottom w:val="0"/>
          <w:divBdr>
            <w:top w:val="none" w:sz="0" w:space="0" w:color="auto"/>
            <w:left w:val="none" w:sz="0" w:space="0" w:color="auto"/>
            <w:bottom w:val="none" w:sz="0" w:space="0" w:color="auto"/>
            <w:right w:val="none" w:sz="0" w:space="0" w:color="auto"/>
          </w:divBdr>
          <w:divsChild>
            <w:div w:id="1140928257">
              <w:marLeft w:val="0"/>
              <w:marRight w:val="0"/>
              <w:marTop w:val="0"/>
              <w:marBottom w:val="0"/>
              <w:divBdr>
                <w:top w:val="none" w:sz="0" w:space="0" w:color="auto"/>
                <w:left w:val="none" w:sz="0" w:space="0" w:color="auto"/>
                <w:bottom w:val="none" w:sz="0" w:space="0" w:color="auto"/>
                <w:right w:val="none" w:sz="0" w:space="0" w:color="auto"/>
              </w:divBdr>
              <w:divsChild>
                <w:div w:id="1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007">
          <w:marLeft w:val="0"/>
          <w:marRight w:val="0"/>
          <w:marTop w:val="0"/>
          <w:marBottom w:val="0"/>
          <w:divBdr>
            <w:top w:val="none" w:sz="0" w:space="0" w:color="auto"/>
            <w:left w:val="none" w:sz="0" w:space="0" w:color="auto"/>
            <w:bottom w:val="none" w:sz="0" w:space="0" w:color="auto"/>
            <w:right w:val="none" w:sz="0" w:space="0" w:color="auto"/>
          </w:divBdr>
        </w:div>
      </w:divsChild>
    </w:div>
    <w:div w:id="930311651">
      <w:bodyDiv w:val="1"/>
      <w:marLeft w:val="0"/>
      <w:marRight w:val="0"/>
      <w:marTop w:val="0"/>
      <w:marBottom w:val="0"/>
      <w:divBdr>
        <w:top w:val="none" w:sz="0" w:space="0" w:color="auto"/>
        <w:left w:val="none" w:sz="0" w:space="0" w:color="auto"/>
        <w:bottom w:val="none" w:sz="0" w:space="0" w:color="auto"/>
        <w:right w:val="none" w:sz="0" w:space="0" w:color="auto"/>
      </w:divBdr>
    </w:div>
    <w:div w:id="946695118">
      <w:bodyDiv w:val="1"/>
      <w:marLeft w:val="0"/>
      <w:marRight w:val="0"/>
      <w:marTop w:val="0"/>
      <w:marBottom w:val="0"/>
      <w:divBdr>
        <w:top w:val="none" w:sz="0" w:space="0" w:color="auto"/>
        <w:left w:val="none" w:sz="0" w:space="0" w:color="auto"/>
        <w:bottom w:val="none" w:sz="0" w:space="0" w:color="auto"/>
        <w:right w:val="none" w:sz="0" w:space="0" w:color="auto"/>
      </w:divBdr>
    </w:div>
    <w:div w:id="957570248">
      <w:bodyDiv w:val="1"/>
      <w:marLeft w:val="0"/>
      <w:marRight w:val="0"/>
      <w:marTop w:val="0"/>
      <w:marBottom w:val="0"/>
      <w:divBdr>
        <w:top w:val="none" w:sz="0" w:space="0" w:color="auto"/>
        <w:left w:val="none" w:sz="0" w:space="0" w:color="auto"/>
        <w:bottom w:val="none" w:sz="0" w:space="0" w:color="auto"/>
        <w:right w:val="none" w:sz="0" w:space="0" w:color="auto"/>
      </w:divBdr>
    </w:div>
    <w:div w:id="980768925">
      <w:bodyDiv w:val="1"/>
      <w:marLeft w:val="0"/>
      <w:marRight w:val="0"/>
      <w:marTop w:val="0"/>
      <w:marBottom w:val="0"/>
      <w:divBdr>
        <w:top w:val="none" w:sz="0" w:space="0" w:color="auto"/>
        <w:left w:val="none" w:sz="0" w:space="0" w:color="auto"/>
        <w:bottom w:val="none" w:sz="0" w:space="0" w:color="auto"/>
        <w:right w:val="none" w:sz="0" w:space="0" w:color="auto"/>
      </w:divBdr>
      <w:divsChild>
        <w:div w:id="1651514560">
          <w:marLeft w:val="0"/>
          <w:marRight w:val="0"/>
          <w:marTop w:val="0"/>
          <w:marBottom w:val="0"/>
          <w:divBdr>
            <w:top w:val="none" w:sz="0" w:space="0" w:color="auto"/>
            <w:left w:val="none" w:sz="0" w:space="0" w:color="auto"/>
            <w:bottom w:val="none" w:sz="0" w:space="0" w:color="auto"/>
            <w:right w:val="none" w:sz="0" w:space="0" w:color="auto"/>
          </w:divBdr>
          <w:divsChild>
            <w:div w:id="620570766">
              <w:marLeft w:val="0"/>
              <w:marRight w:val="0"/>
              <w:marTop w:val="0"/>
              <w:marBottom w:val="0"/>
              <w:divBdr>
                <w:top w:val="none" w:sz="0" w:space="0" w:color="auto"/>
                <w:left w:val="none" w:sz="0" w:space="0" w:color="auto"/>
                <w:bottom w:val="none" w:sz="0" w:space="0" w:color="auto"/>
                <w:right w:val="none" w:sz="0" w:space="0" w:color="auto"/>
              </w:divBdr>
              <w:divsChild>
                <w:div w:id="670718373">
                  <w:marLeft w:val="0"/>
                  <w:marRight w:val="0"/>
                  <w:marTop w:val="0"/>
                  <w:marBottom w:val="0"/>
                  <w:divBdr>
                    <w:top w:val="none" w:sz="0" w:space="0" w:color="auto"/>
                    <w:left w:val="none" w:sz="0" w:space="0" w:color="auto"/>
                    <w:bottom w:val="none" w:sz="0" w:space="0" w:color="auto"/>
                    <w:right w:val="none" w:sz="0" w:space="0" w:color="auto"/>
                  </w:divBdr>
                  <w:divsChild>
                    <w:div w:id="1437754793">
                      <w:marLeft w:val="0"/>
                      <w:marRight w:val="0"/>
                      <w:marTop w:val="0"/>
                      <w:marBottom w:val="0"/>
                      <w:divBdr>
                        <w:top w:val="none" w:sz="0" w:space="0" w:color="auto"/>
                        <w:left w:val="none" w:sz="0" w:space="0" w:color="auto"/>
                        <w:bottom w:val="none" w:sz="0" w:space="0" w:color="auto"/>
                        <w:right w:val="none" w:sz="0" w:space="0" w:color="auto"/>
                      </w:divBdr>
                      <w:divsChild>
                        <w:div w:id="10618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0872">
          <w:marLeft w:val="0"/>
          <w:marRight w:val="0"/>
          <w:marTop w:val="0"/>
          <w:marBottom w:val="0"/>
          <w:divBdr>
            <w:top w:val="none" w:sz="0" w:space="0" w:color="auto"/>
            <w:left w:val="none" w:sz="0" w:space="0" w:color="auto"/>
            <w:bottom w:val="none" w:sz="0" w:space="0" w:color="auto"/>
            <w:right w:val="none" w:sz="0" w:space="0" w:color="auto"/>
          </w:divBdr>
          <w:divsChild>
            <w:div w:id="1153982470">
              <w:marLeft w:val="0"/>
              <w:marRight w:val="0"/>
              <w:marTop w:val="0"/>
              <w:marBottom w:val="0"/>
              <w:divBdr>
                <w:top w:val="none" w:sz="0" w:space="0" w:color="auto"/>
                <w:left w:val="none" w:sz="0" w:space="0" w:color="auto"/>
                <w:bottom w:val="none" w:sz="0" w:space="0" w:color="auto"/>
                <w:right w:val="none" w:sz="0" w:space="0" w:color="auto"/>
              </w:divBdr>
              <w:divsChild>
                <w:div w:id="82267110">
                  <w:marLeft w:val="0"/>
                  <w:marRight w:val="0"/>
                  <w:marTop w:val="0"/>
                  <w:marBottom w:val="0"/>
                  <w:divBdr>
                    <w:top w:val="none" w:sz="0" w:space="0" w:color="auto"/>
                    <w:left w:val="none" w:sz="0" w:space="0" w:color="auto"/>
                    <w:bottom w:val="none" w:sz="0" w:space="0" w:color="auto"/>
                    <w:right w:val="none" w:sz="0" w:space="0" w:color="auto"/>
                  </w:divBdr>
                  <w:divsChild>
                    <w:div w:id="26101505">
                      <w:marLeft w:val="0"/>
                      <w:marRight w:val="0"/>
                      <w:marTop w:val="0"/>
                      <w:marBottom w:val="0"/>
                      <w:divBdr>
                        <w:top w:val="none" w:sz="0" w:space="0" w:color="auto"/>
                        <w:left w:val="none" w:sz="0" w:space="0" w:color="auto"/>
                        <w:bottom w:val="none" w:sz="0" w:space="0" w:color="auto"/>
                        <w:right w:val="none" w:sz="0" w:space="0" w:color="auto"/>
                      </w:divBdr>
                    </w:div>
                    <w:div w:id="77599292">
                      <w:marLeft w:val="0"/>
                      <w:marRight w:val="0"/>
                      <w:marTop w:val="0"/>
                      <w:marBottom w:val="0"/>
                      <w:divBdr>
                        <w:top w:val="none" w:sz="0" w:space="0" w:color="auto"/>
                        <w:left w:val="none" w:sz="0" w:space="0" w:color="auto"/>
                        <w:bottom w:val="none" w:sz="0" w:space="0" w:color="auto"/>
                        <w:right w:val="none" w:sz="0" w:space="0" w:color="auto"/>
                      </w:divBdr>
                    </w:div>
                    <w:div w:id="590897676">
                      <w:marLeft w:val="0"/>
                      <w:marRight w:val="0"/>
                      <w:marTop w:val="0"/>
                      <w:marBottom w:val="0"/>
                      <w:divBdr>
                        <w:top w:val="none" w:sz="0" w:space="0" w:color="auto"/>
                        <w:left w:val="none" w:sz="0" w:space="0" w:color="auto"/>
                        <w:bottom w:val="none" w:sz="0" w:space="0" w:color="auto"/>
                        <w:right w:val="none" w:sz="0" w:space="0" w:color="auto"/>
                      </w:divBdr>
                    </w:div>
                    <w:div w:id="2125613967">
                      <w:marLeft w:val="0"/>
                      <w:marRight w:val="0"/>
                      <w:marTop w:val="0"/>
                      <w:marBottom w:val="0"/>
                      <w:divBdr>
                        <w:top w:val="none" w:sz="0" w:space="0" w:color="auto"/>
                        <w:left w:val="none" w:sz="0" w:space="0" w:color="auto"/>
                        <w:bottom w:val="none" w:sz="0" w:space="0" w:color="auto"/>
                        <w:right w:val="none" w:sz="0" w:space="0" w:color="auto"/>
                      </w:divBdr>
                    </w:div>
                    <w:div w:id="1463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8224">
      <w:bodyDiv w:val="1"/>
      <w:marLeft w:val="0"/>
      <w:marRight w:val="0"/>
      <w:marTop w:val="0"/>
      <w:marBottom w:val="0"/>
      <w:divBdr>
        <w:top w:val="none" w:sz="0" w:space="0" w:color="auto"/>
        <w:left w:val="none" w:sz="0" w:space="0" w:color="auto"/>
        <w:bottom w:val="none" w:sz="0" w:space="0" w:color="auto"/>
        <w:right w:val="none" w:sz="0" w:space="0" w:color="auto"/>
      </w:divBdr>
      <w:divsChild>
        <w:div w:id="37513862">
          <w:marLeft w:val="0"/>
          <w:marRight w:val="0"/>
          <w:marTop w:val="0"/>
          <w:marBottom w:val="0"/>
          <w:divBdr>
            <w:top w:val="none" w:sz="0" w:space="0" w:color="auto"/>
            <w:left w:val="none" w:sz="0" w:space="0" w:color="auto"/>
            <w:bottom w:val="none" w:sz="0" w:space="0" w:color="auto"/>
            <w:right w:val="none" w:sz="0" w:space="0" w:color="auto"/>
          </w:divBdr>
          <w:divsChild>
            <w:div w:id="418723130">
              <w:marLeft w:val="0"/>
              <w:marRight w:val="0"/>
              <w:marTop w:val="0"/>
              <w:marBottom w:val="0"/>
              <w:divBdr>
                <w:top w:val="none" w:sz="0" w:space="0" w:color="auto"/>
                <w:left w:val="none" w:sz="0" w:space="0" w:color="auto"/>
                <w:bottom w:val="none" w:sz="0" w:space="0" w:color="auto"/>
                <w:right w:val="none" w:sz="0" w:space="0" w:color="auto"/>
              </w:divBdr>
              <w:divsChild>
                <w:div w:id="2101871233">
                  <w:marLeft w:val="0"/>
                  <w:marRight w:val="0"/>
                  <w:marTop w:val="0"/>
                  <w:marBottom w:val="0"/>
                  <w:divBdr>
                    <w:top w:val="none" w:sz="0" w:space="0" w:color="auto"/>
                    <w:left w:val="none" w:sz="0" w:space="0" w:color="auto"/>
                    <w:bottom w:val="none" w:sz="0" w:space="0" w:color="auto"/>
                    <w:right w:val="none" w:sz="0" w:space="0" w:color="auto"/>
                  </w:divBdr>
                  <w:divsChild>
                    <w:div w:id="1029531555">
                      <w:marLeft w:val="0"/>
                      <w:marRight w:val="0"/>
                      <w:marTop w:val="0"/>
                      <w:marBottom w:val="0"/>
                      <w:divBdr>
                        <w:top w:val="none" w:sz="0" w:space="0" w:color="auto"/>
                        <w:left w:val="none" w:sz="0" w:space="0" w:color="auto"/>
                        <w:bottom w:val="none" w:sz="0" w:space="0" w:color="auto"/>
                        <w:right w:val="none" w:sz="0" w:space="0" w:color="auto"/>
                      </w:divBdr>
                      <w:divsChild>
                        <w:div w:id="1913929724">
                          <w:marLeft w:val="0"/>
                          <w:marRight w:val="0"/>
                          <w:marTop w:val="0"/>
                          <w:marBottom w:val="0"/>
                          <w:divBdr>
                            <w:top w:val="none" w:sz="0" w:space="0" w:color="auto"/>
                            <w:left w:val="none" w:sz="0" w:space="0" w:color="auto"/>
                            <w:bottom w:val="none" w:sz="0" w:space="0" w:color="auto"/>
                            <w:right w:val="none" w:sz="0" w:space="0" w:color="auto"/>
                          </w:divBdr>
                          <w:divsChild>
                            <w:div w:id="1859929029">
                              <w:marLeft w:val="0"/>
                              <w:marRight w:val="0"/>
                              <w:marTop w:val="0"/>
                              <w:marBottom w:val="0"/>
                              <w:divBdr>
                                <w:top w:val="none" w:sz="0" w:space="0" w:color="auto"/>
                                <w:left w:val="none" w:sz="0" w:space="0" w:color="auto"/>
                                <w:bottom w:val="none" w:sz="0" w:space="0" w:color="auto"/>
                                <w:right w:val="none" w:sz="0" w:space="0" w:color="auto"/>
                              </w:divBdr>
                              <w:divsChild>
                                <w:div w:id="233244105">
                                  <w:marLeft w:val="0"/>
                                  <w:marRight w:val="0"/>
                                  <w:marTop w:val="0"/>
                                  <w:marBottom w:val="0"/>
                                  <w:divBdr>
                                    <w:top w:val="none" w:sz="0" w:space="0" w:color="auto"/>
                                    <w:left w:val="none" w:sz="0" w:space="0" w:color="auto"/>
                                    <w:bottom w:val="none" w:sz="0" w:space="0" w:color="auto"/>
                                    <w:right w:val="none" w:sz="0" w:space="0" w:color="auto"/>
                                  </w:divBdr>
                                  <w:divsChild>
                                    <w:div w:id="7311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8380">
          <w:marLeft w:val="0"/>
          <w:marRight w:val="0"/>
          <w:marTop w:val="0"/>
          <w:marBottom w:val="0"/>
          <w:divBdr>
            <w:top w:val="none" w:sz="0" w:space="0" w:color="auto"/>
            <w:left w:val="none" w:sz="0" w:space="0" w:color="auto"/>
            <w:bottom w:val="none" w:sz="0" w:space="0" w:color="auto"/>
            <w:right w:val="none" w:sz="0" w:space="0" w:color="auto"/>
          </w:divBdr>
          <w:divsChild>
            <w:div w:id="1330865529">
              <w:marLeft w:val="0"/>
              <w:marRight w:val="0"/>
              <w:marTop w:val="0"/>
              <w:marBottom w:val="0"/>
              <w:divBdr>
                <w:top w:val="none" w:sz="0" w:space="0" w:color="auto"/>
                <w:left w:val="none" w:sz="0" w:space="0" w:color="auto"/>
                <w:bottom w:val="none" w:sz="0" w:space="0" w:color="auto"/>
                <w:right w:val="none" w:sz="0" w:space="0" w:color="auto"/>
              </w:divBdr>
            </w:div>
          </w:divsChild>
        </w:div>
        <w:div w:id="1691057528">
          <w:marLeft w:val="0"/>
          <w:marRight w:val="0"/>
          <w:marTop w:val="0"/>
          <w:marBottom w:val="0"/>
          <w:divBdr>
            <w:top w:val="none" w:sz="0" w:space="0" w:color="auto"/>
            <w:left w:val="none" w:sz="0" w:space="0" w:color="auto"/>
            <w:bottom w:val="none" w:sz="0" w:space="0" w:color="auto"/>
            <w:right w:val="none" w:sz="0" w:space="0" w:color="auto"/>
          </w:divBdr>
          <w:divsChild>
            <w:div w:id="1137261378">
              <w:marLeft w:val="0"/>
              <w:marRight w:val="0"/>
              <w:marTop w:val="0"/>
              <w:marBottom w:val="0"/>
              <w:divBdr>
                <w:top w:val="none" w:sz="0" w:space="0" w:color="auto"/>
                <w:left w:val="none" w:sz="0" w:space="0" w:color="auto"/>
                <w:bottom w:val="none" w:sz="0" w:space="0" w:color="auto"/>
                <w:right w:val="none" w:sz="0" w:space="0" w:color="auto"/>
              </w:divBdr>
              <w:divsChild>
                <w:div w:id="602615396">
                  <w:marLeft w:val="0"/>
                  <w:marRight w:val="0"/>
                  <w:marTop w:val="0"/>
                  <w:marBottom w:val="0"/>
                  <w:divBdr>
                    <w:top w:val="none" w:sz="0" w:space="0" w:color="auto"/>
                    <w:left w:val="none" w:sz="0" w:space="0" w:color="auto"/>
                    <w:bottom w:val="none" w:sz="0" w:space="0" w:color="auto"/>
                    <w:right w:val="none" w:sz="0" w:space="0" w:color="auto"/>
                  </w:divBdr>
                  <w:divsChild>
                    <w:div w:id="15239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166">
          <w:marLeft w:val="0"/>
          <w:marRight w:val="0"/>
          <w:marTop w:val="0"/>
          <w:marBottom w:val="0"/>
          <w:divBdr>
            <w:top w:val="none" w:sz="0" w:space="0" w:color="auto"/>
            <w:left w:val="none" w:sz="0" w:space="0" w:color="auto"/>
            <w:bottom w:val="none" w:sz="0" w:space="0" w:color="auto"/>
            <w:right w:val="none" w:sz="0" w:space="0" w:color="auto"/>
          </w:divBdr>
          <w:divsChild>
            <w:div w:id="441846033">
              <w:marLeft w:val="0"/>
              <w:marRight w:val="0"/>
              <w:marTop w:val="0"/>
              <w:marBottom w:val="0"/>
              <w:divBdr>
                <w:top w:val="none" w:sz="0" w:space="0" w:color="auto"/>
                <w:left w:val="none" w:sz="0" w:space="0" w:color="auto"/>
                <w:bottom w:val="none" w:sz="0" w:space="0" w:color="auto"/>
                <w:right w:val="none" w:sz="0" w:space="0" w:color="auto"/>
              </w:divBdr>
              <w:divsChild>
                <w:div w:id="299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6610">
      <w:bodyDiv w:val="1"/>
      <w:marLeft w:val="0"/>
      <w:marRight w:val="0"/>
      <w:marTop w:val="0"/>
      <w:marBottom w:val="0"/>
      <w:divBdr>
        <w:top w:val="none" w:sz="0" w:space="0" w:color="auto"/>
        <w:left w:val="none" w:sz="0" w:space="0" w:color="auto"/>
        <w:bottom w:val="none" w:sz="0" w:space="0" w:color="auto"/>
        <w:right w:val="none" w:sz="0" w:space="0" w:color="auto"/>
      </w:divBdr>
      <w:divsChild>
        <w:div w:id="1985696401">
          <w:marLeft w:val="0"/>
          <w:marRight w:val="0"/>
          <w:marTop w:val="0"/>
          <w:marBottom w:val="0"/>
          <w:divBdr>
            <w:top w:val="none" w:sz="0" w:space="0" w:color="auto"/>
            <w:left w:val="none" w:sz="0" w:space="0" w:color="auto"/>
            <w:bottom w:val="none" w:sz="0" w:space="0" w:color="auto"/>
            <w:right w:val="none" w:sz="0" w:space="0" w:color="auto"/>
          </w:divBdr>
          <w:divsChild>
            <w:div w:id="243684101">
              <w:marLeft w:val="0"/>
              <w:marRight w:val="0"/>
              <w:marTop w:val="0"/>
              <w:marBottom w:val="0"/>
              <w:divBdr>
                <w:top w:val="none" w:sz="0" w:space="0" w:color="auto"/>
                <w:left w:val="none" w:sz="0" w:space="0" w:color="auto"/>
                <w:bottom w:val="none" w:sz="0" w:space="0" w:color="auto"/>
                <w:right w:val="none" w:sz="0" w:space="0" w:color="auto"/>
              </w:divBdr>
              <w:divsChild>
                <w:div w:id="19211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9453">
          <w:marLeft w:val="0"/>
          <w:marRight w:val="0"/>
          <w:marTop w:val="0"/>
          <w:marBottom w:val="0"/>
          <w:divBdr>
            <w:top w:val="none" w:sz="0" w:space="0" w:color="auto"/>
            <w:left w:val="none" w:sz="0" w:space="0" w:color="auto"/>
            <w:bottom w:val="none" w:sz="0" w:space="0" w:color="auto"/>
            <w:right w:val="none" w:sz="0" w:space="0" w:color="auto"/>
          </w:divBdr>
        </w:div>
      </w:divsChild>
    </w:div>
    <w:div w:id="1011688557">
      <w:bodyDiv w:val="1"/>
      <w:marLeft w:val="0"/>
      <w:marRight w:val="0"/>
      <w:marTop w:val="0"/>
      <w:marBottom w:val="0"/>
      <w:divBdr>
        <w:top w:val="none" w:sz="0" w:space="0" w:color="auto"/>
        <w:left w:val="none" w:sz="0" w:space="0" w:color="auto"/>
        <w:bottom w:val="none" w:sz="0" w:space="0" w:color="auto"/>
        <w:right w:val="none" w:sz="0" w:space="0" w:color="auto"/>
      </w:divBdr>
    </w:div>
    <w:div w:id="1027217645">
      <w:bodyDiv w:val="1"/>
      <w:marLeft w:val="0"/>
      <w:marRight w:val="0"/>
      <w:marTop w:val="0"/>
      <w:marBottom w:val="0"/>
      <w:divBdr>
        <w:top w:val="none" w:sz="0" w:space="0" w:color="auto"/>
        <w:left w:val="none" w:sz="0" w:space="0" w:color="auto"/>
        <w:bottom w:val="none" w:sz="0" w:space="0" w:color="auto"/>
        <w:right w:val="none" w:sz="0" w:space="0" w:color="auto"/>
      </w:divBdr>
    </w:div>
    <w:div w:id="1044257968">
      <w:bodyDiv w:val="1"/>
      <w:marLeft w:val="0"/>
      <w:marRight w:val="0"/>
      <w:marTop w:val="0"/>
      <w:marBottom w:val="0"/>
      <w:divBdr>
        <w:top w:val="none" w:sz="0" w:space="0" w:color="auto"/>
        <w:left w:val="none" w:sz="0" w:space="0" w:color="auto"/>
        <w:bottom w:val="none" w:sz="0" w:space="0" w:color="auto"/>
        <w:right w:val="none" w:sz="0" w:space="0" w:color="auto"/>
      </w:divBdr>
      <w:divsChild>
        <w:div w:id="1484739558">
          <w:marLeft w:val="0"/>
          <w:marRight w:val="0"/>
          <w:marTop w:val="0"/>
          <w:marBottom w:val="0"/>
          <w:divBdr>
            <w:top w:val="none" w:sz="0" w:space="0" w:color="auto"/>
            <w:left w:val="none" w:sz="0" w:space="0" w:color="auto"/>
            <w:bottom w:val="none" w:sz="0" w:space="0" w:color="auto"/>
            <w:right w:val="none" w:sz="0" w:space="0" w:color="auto"/>
          </w:divBdr>
          <w:divsChild>
            <w:div w:id="798914334">
              <w:marLeft w:val="0"/>
              <w:marRight w:val="0"/>
              <w:marTop w:val="0"/>
              <w:marBottom w:val="0"/>
              <w:divBdr>
                <w:top w:val="none" w:sz="0" w:space="0" w:color="auto"/>
                <w:left w:val="none" w:sz="0" w:space="0" w:color="auto"/>
                <w:bottom w:val="none" w:sz="0" w:space="0" w:color="auto"/>
                <w:right w:val="none" w:sz="0" w:space="0" w:color="auto"/>
              </w:divBdr>
              <w:divsChild>
                <w:div w:id="763064799">
                  <w:marLeft w:val="0"/>
                  <w:marRight w:val="0"/>
                  <w:marTop w:val="0"/>
                  <w:marBottom w:val="0"/>
                  <w:divBdr>
                    <w:top w:val="none" w:sz="0" w:space="0" w:color="auto"/>
                    <w:left w:val="none" w:sz="0" w:space="0" w:color="auto"/>
                    <w:bottom w:val="none" w:sz="0" w:space="0" w:color="auto"/>
                    <w:right w:val="none" w:sz="0" w:space="0" w:color="auto"/>
                  </w:divBdr>
                  <w:divsChild>
                    <w:div w:id="1989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2686">
          <w:marLeft w:val="0"/>
          <w:marRight w:val="0"/>
          <w:marTop w:val="0"/>
          <w:marBottom w:val="0"/>
          <w:divBdr>
            <w:top w:val="none" w:sz="0" w:space="0" w:color="auto"/>
            <w:left w:val="none" w:sz="0" w:space="0" w:color="auto"/>
            <w:bottom w:val="none" w:sz="0" w:space="0" w:color="auto"/>
            <w:right w:val="none" w:sz="0" w:space="0" w:color="auto"/>
          </w:divBdr>
          <w:divsChild>
            <w:div w:id="896168787">
              <w:marLeft w:val="0"/>
              <w:marRight w:val="0"/>
              <w:marTop w:val="0"/>
              <w:marBottom w:val="0"/>
              <w:divBdr>
                <w:top w:val="none" w:sz="0" w:space="0" w:color="auto"/>
                <w:left w:val="none" w:sz="0" w:space="0" w:color="auto"/>
                <w:bottom w:val="none" w:sz="0" w:space="0" w:color="auto"/>
                <w:right w:val="none" w:sz="0" w:space="0" w:color="auto"/>
              </w:divBdr>
              <w:divsChild>
                <w:div w:id="794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5050">
      <w:bodyDiv w:val="1"/>
      <w:marLeft w:val="0"/>
      <w:marRight w:val="0"/>
      <w:marTop w:val="0"/>
      <w:marBottom w:val="0"/>
      <w:divBdr>
        <w:top w:val="none" w:sz="0" w:space="0" w:color="auto"/>
        <w:left w:val="none" w:sz="0" w:space="0" w:color="auto"/>
        <w:bottom w:val="none" w:sz="0" w:space="0" w:color="auto"/>
        <w:right w:val="none" w:sz="0" w:space="0" w:color="auto"/>
      </w:divBdr>
    </w:div>
    <w:div w:id="1093866744">
      <w:bodyDiv w:val="1"/>
      <w:marLeft w:val="0"/>
      <w:marRight w:val="0"/>
      <w:marTop w:val="0"/>
      <w:marBottom w:val="0"/>
      <w:divBdr>
        <w:top w:val="none" w:sz="0" w:space="0" w:color="auto"/>
        <w:left w:val="none" w:sz="0" w:space="0" w:color="auto"/>
        <w:bottom w:val="none" w:sz="0" w:space="0" w:color="auto"/>
        <w:right w:val="none" w:sz="0" w:space="0" w:color="auto"/>
      </w:divBdr>
    </w:div>
    <w:div w:id="1119422497">
      <w:bodyDiv w:val="1"/>
      <w:marLeft w:val="0"/>
      <w:marRight w:val="0"/>
      <w:marTop w:val="0"/>
      <w:marBottom w:val="0"/>
      <w:divBdr>
        <w:top w:val="none" w:sz="0" w:space="0" w:color="auto"/>
        <w:left w:val="none" w:sz="0" w:space="0" w:color="auto"/>
        <w:bottom w:val="none" w:sz="0" w:space="0" w:color="auto"/>
        <w:right w:val="none" w:sz="0" w:space="0" w:color="auto"/>
      </w:divBdr>
    </w:div>
    <w:div w:id="1129784440">
      <w:bodyDiv w:val="1"/>
      <w:marLeft w:val="0"/>
      <w:marRight w:val="0"/>
      <w:marTop w:val="0"/>
      <w:marBottom w:val="0"/>
      <w:divBdr>
        <w:top w:val="none" w:sz="0" w:space="0" w:color="auto"/>
        <w:left w:val="none" w:sz="0" w:space="0" w:color="auto"/>
        <w:bottom w:val="none" w:sz="0" w:space="0" w:color="auto"/>
        <w:right w:val="none" w:sz="0" w:space="0" w:color="auto"/>
      </w:divBdr>
    </w:div>
    <w:div w:id="1143817622">
      <w:bodyDiv w:val="1"/>
      <w:marLeft w:val="0"/>
      <w:marRight w:val="0"/>
      <w:marTop w:val="0"/>
      <w:marBottom w:val="0"/>
      <w:divBdr>
        <w:top w:val="none" w:sz="0" w:space="0" w:color="auto"/>
        <w:left w:val="none" w:sz="0" w:space="0" w:color="auto"/>
        <w:bottom w:val="none" w:sz="0" w:space="0" w:color="auto"/>
        <w:right w:val="none" w:sz="0" w:space="0" w:color="auto"/>
      </w:divBdr>
      <w:divsChild>
        <w:div w:id="1962567336">
          <w:marLeft w:val="0"/>
          <w:marRight w:val="0"/>
          <w:marTop w:val="0"/>
          <w:marBottom w:val="0"/>
          <w:divBdr>
            <w:top w:val="none" w:sz="0" w:space="0" w:color="auto"/>
            <w:left w:val="none" w:sz="0" w:space="0" w:color="auto"/>
            <w:bottom w:val="none" w:sz="0" w:space="0" w:color="auto"/>
            <w:right w:val="none" w:sz="0" w:space="0" w:color="auto"/>
          </w:divBdr>
        </w:div>
        <w:div w:id="1585525695">
          <w:marLeft w:val="0"/>
          <w:marRight w:val="0"/>
          <w:marTop w:val="0"/>
          <w:marBottom w:val="0"/>
          <w:divBdr>
            <w:top w:val="none" w:sz="0" w:space="0" w:color="auto"/>
            <w:left w:val="none" w:sz="0" w:space="0" w:color="auto"/>
            <w:bottom w:val="none" w:sz="0" w:space="0" w:color="auto"/>
            <w:right w:val="none" w:sz="0" w:space="0" w:color="auto"/>
          </w:divBdr>
          <w:divsChild>
            <w:div w:id="1954357646">
              <w:marLeft w:val="0"/>
              <w:marRight w:val="0"/>
              <w:marTop w:val="0"/>
              <w:marBottom w:val="0"/>
              <w:divBdr>
                <w:top w:val="none" w:sz="0" w:space="0" w:color="auto"/>
                <w:left w:val="none" w:sz="0" w:space="0" w:color="auto"/>
                <w:bottom w:val="none" w:sz="0" w:space="0" w:color="auto"/>
                <w:right w:val="none" w:sz="0" w:space="0" w:color="auto"/>
              </w:divBdr>
              <w:divsChild>
                <w:div w:id="1208831088">
                  <w:marLeft w:val="0"/>
                  <w:marRight w:val="0"/>
                  <w:marTop w:val="0"/>
                  <w:marBottom w:val="0"/>
                  <w:divBdr>
                    <w:top w:val="none" w:sz="0" w:space="0" w:color="auto"/>
                    <w:left w:val="none" w:sz="0" w:space="0" w:color="auto"/>
                    <w:bottom w:val="none" w:sz="0" w:space="0" w:color="auto"/>
                    <w:right w:val="none" w:sz="0" w:space="0" w:color="auto"/>
                  </w:divBdr>
                  <w:divsChild>
                    <w:div w:id="1546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4667">
          <w:marLeft w:val="0"/>
          <w:marRight w:val="0"/>
          <w:marTop w:val="0"/>
          <w:marBottom w:val="0"/>
          <w:divBdr>
            <w:top w:val="none" w:sz="0" w:space="0" w:color="auto"/>
            <w:left w:val="none" w:sz="0" w:space="0" w:color="auto"/>
            <w:bottom w:val="none" w:sz="0" w:space="0" w:color="auto"/>
            <w:right w:val="none" w:sz="0" w:space="0" w:color="auto"/>
          </w:divBdr>
          <w:divsChild>
            <w:div w:id="446630383">
              <w:marLeft w:val="0"/>
              <w:marRight w:val="0"/>
              <w:marTop w:val="0"/>
              <w:marBottom w:val="0"/>
              <w:divBdr>
                <w:top w:val="none" w:sz="0" w:space="0" w:color="auto"/>
                <w:left w:val="none" w:sz="0" w:space="0" w:color="auto"/>
                <w:bottom w:val="none" w:sz="0" w:space="0" w:color="auto"/>
                <w:right w:val="none" w:sz="0" w:space="0" w:color="auto"/>
              </w:divBdr>
              <w:divsChild>
                <w:div w:id="9751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08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482">
          <w:marLeft w:val="0"/>
          <w:marRight w:val="0"/>
          <w:marTop w:val="0"/>
          <w:marBottom w:val="0"/>
          <w:divBdr>
            <w:top w:val="none" w:sz="0" w:space="0" w:color="auto"/>
            <w:left w:val="none" w:sz="0" w:space="0" w:color="auto"/>
            <w:bottom w:val="none" w:sz="0" w:space="0" w:color="auto"/>
            <w:right w:val="none" w:sz="0" w:space="0" w:color="auto"/>
          </w:divBdr>
          <w:divsChild>
            <w:div w:id="1720739626">
              <w:marLeft w:val="0"/>
              <w:marRight w:val="0"/>
              <w:marTop w:val="0"/>
              <w:marBottom w:val="0"/>
              <w:divBdr>
                <w:top w:val="none" w:sz="0" w:space="0" w:color="auto"/>
                <w:left w:val="none" w:sz="0" w:space="0" w:color="auto"/>
                <w:bottom w:val="none" w:sz="0" w:space="0" w:color="auto"/>
                <w:right w:val="none" w:sz="0" w:space="0" w:color="auto"/>
              </w:divBdr>
              <w:divsChild>
                <w:div w:id="413672780">
                  <w:marLeft w:val="0"/>
                  <w:marRight w:val="0"/>
                  <w:marTop w:val="0"/>
                  <w:marBottom w:val="0"/>
                  <w:divBdr>
                    <w:top w:val="none" w:sz="0" w:space="0" w:color="auto"/>
                    <w:left w:val="none" w:sz="0" w:space="0" w:color="auto"/>
                    <w:bottom w:val="none" w:sz="0" w:space="0" w:color="auto"/>
                    <w:right w:val="none" w:sz="0" w:space="0" w:color="auto"/>
                  </w:divBdr>
                  <w:divsChild>
                    <w:div w:id="18639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8854">
          <w:marLeft w:val="0"/>
          <w:marRight w:val="0"/>
          <w:marTop w:val="0"/>
          <w:marBottom w:val="0"/>
          <w:divBdr>
            <w:top w:val="none" w:sz="0" w:space="0" w:color="auto"/>
            <w:left w:val="none" w:sz="0" w:space="0" w:color="auto"/>
            <w:bottom w:val="none" w:sz="0" w:space="0" w:color="auto"/>
            <w:right w:val="none" w:sz="0" w:space="0" w:color="auto"/>
          </w:divBdr>
          <w:divsChild>
            <w:div w:id="971403217">
              <w:marLeft w:val="0"/>
              <w:marRight w:val="0"/>
              <w:marTop w:val="0"/>
              <w:marBottom w:val="0"/>
              <w:divBdr>
                <w:top w:val="none" w:sz="0" w:space="0" w:color="auto"/>
                <w:left w:val="none" w:sz="0" w:space="0" w:color="auto"/>
                <w:bottom w:val="none" w:sz="0" w:space="0" w:color="auto"/>
                <w:right w:val="none" w:sz="0" w:space="0" w:color="auto"/>
              </w:divBdr>
              <w:divsChild>
                <w:div w:id="933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2119">
          <w:marLeft w:val="0"/>
          <w:marRight w:val="0"/>
          <w:marTop w:val="0"/>
          <w:marBottom w:val="0"/>
          <w:divBdr>
            <w:top w:val="none" w:sz="0" w:space="0" w:color="auto"/>
            <w:left w:val="none" w:sz="0" w:space="0" w:color="auto"/>
            <w:bottom w:val="none" w:sz="0" w:space="0" w:color="auto"/>
            <w:right w:val="none" w:sz="0" w:space="0" w:color="auto"/>
          </w:divBdr>
        </w:div>
      </w:divsChild>
    </w:div>
    <w:div w:id="1234464958">
      <w:bodyDiv w:val="1"/>
      <w:marLeft w:val="0"/>
      <w:marRight w:val="0"/>
      <w:marTop w:val="0"/>
      <w:marBottom w:val="0"/>
      <w:divBdr>
        <w:top w:val="none" w:sz="0" w:space="0" w:color="auto"/>
        <w:left w:val="none" w:sz="0" w:space="0" w:color="auto"/>
        <w:bottom w:val="none" w:sz="0" w:space="0" w:color="auto"/>
        <w:right w:val="none" w:sz="0" w:space="0" w:color="auto"/>
      </w:divBdr>
    </w:div>
    <w:div w:id="1263999004">
      <w:bodyDiv w:val="1"/>
      <w:marLeft w:val="0"/>
      <w:marRight w:val="0"/>
      <w:marTop w:val="0"/>
      <w:marBottom w:val="0"/>
      <w:divBdr>
        <w:top w:val="none" w:sz="0" w:space="0" w:color="auto"/>
        <w:left w:val="none" w:sz="0" w:space="0" w:color="auto"/>
        <w:bottom w:val="none" w:sz="0" w:space="0" w:color="auto"/>
        <w:right w:val="none" w:sz="0" w:space="0" w:color="auto"/>
      </w:divBdr>
    </w:div>
    <w:div w:id="1270814547">
      <w:bodyDiv w:val="1"/>
      <w:marLeft w:val="0"/>
      <w:marRight w:val="0"/>
      <w:marTop w:val="0"/>
      <w:marBottom w:val="0"/>
      <w:divBdr>
        <w:top w:val="none" w:sz="0" w:space="0" w:color="auto"/>
        <w:left w:val="none" w:sz="0" w:space="0" w:color="auto"/>
        <w:bottom w:val="none" w:sz="0" w:space="0" w:color="auto"/>
        <w:right w:val="none" w:sz="0" w:space="0" w:color="auto"/>
      </w:divBdr>
    </w:div>
    <w:div w:id="1296375615">
      <w:bodyDiv w:val="1"/>
      <w:marLeft w:val="0"/>
      <w:marRight w:val="0"/>
      <w:marTop w:val="0"/>
      <w:marBottom w:val="0"/>
      <w:divBdr>
        <w:top w:val="none" w:sz="0" w:space="0" w:color="auto"/>
        <w:left w:val="none" w:sz="0" w:space="0" w:color="auto"/>
        <w:bottom w:val="none" w:sz="0" w:space="0" w:color="auto"/>
        <w:right w:val="none" w:sz="0" w:space="0" w:color="auto"/>
      </w:divBdr>
    </w:div>
    <w:div w:id="1302613178">
      <w:bodyDiv w:val="1"/>
      <w:marLeft w:val="0"/>
      <w:marRight w:val="0"/>
      <w:marTop w:val="0"/>
      <w:marBottom w:val="0"/>
      <w:divBdr>
        <w:top w:val="none" w:sz="0" w:space="0" w:color="auto"/>
        <w:left w:val="none" w:sz="0" w:space="0" w:color="auto"/>
        <w:bottom w:val="none" w:sz="0" w:space="0" w:color="auto"/>
        <w:right w:val="none" w:sz="0" w:space="0" w:color="auto"/>
      </w:divBdr>
    </w:div>
    <w:div w:id="1303848628">
      <w:bodyDiv w:val="1"/>
      <w:marLeft w:val="0"/>
      <w:marRight w:val="0"/>
      <w:marTop w:val="0"/>
      <w:marBottom w:val="0"/>
      <w:divBdr>
        <w:top w:val="none" w:sz="0" w:space="0" w:color="auto"/>
        <w:left w:val="none" w:sz="0" w:space="0" w:color="auto"/>
        <w:bottom w:val="none" w:sz="0" w:space="0" w:color="auto"/>
        <w:right w:val="none" w:sz="0" w:space="0" w:color="auto"/>
      </w:divBdr>
    </w:div>
    <w:div w:id="1339235896">
      <w:bodyDiv w:val="1"/>
      <w:marLeft w:val="0"/>
      <w:marRight w:val="0"/>
      <w:marTop w:val="0"/>
      <w:marBottom w:val="0"/>
      <w:divBdr>
        <w:top w:val="none" w:sz="0" w:space="0" w:color="auto"/>
        <w:left w:val="none" w:sz="0" w:space="0" w:color="auto"/>
        <w:bottom w:val="none" w:sz="0" w:space="0" w:color="auto"/>
        <w:right w:val="none" w:sz="0" w:space="0" w:color="auto"/>
      </w:divBdr>
      <w:divsChild>
        <w:div w:id="688606741">
          <w:marLeft w:val="0"/>
          <w:marRight w:val="0"/>
          <w:marTop w:val="0"/>
          <w:marBottom w:val="0"/>
          <w:divBdr>
            <w:top w:val="none" w:sz="0" w:space="0" w:color="auto"/>
            <w:left w:val="none" w:sz="0" w:space="0" w:color="auto"/>
            <w:bottom w:val="none" w:sz="0" w:space="0" w:color="auto"/>
            <w:right w:val="none" w:sz="0" w:space="0" w:color="auto"/>
          </w:divBdr>
          <w:divsChild>
            <w:div w:id="440224701">
              <w:marLeft w:val="0"/>
              <w:marRight w:val="0"/>
              <w:marTop w:val="0"/>
              <w:marBottom w:val="0"/>
              <w:divBdr>
                <w:top w:val="none" w:sz="0" w:space="0" w:color="auto"/>
                <w:left w:val="none" w:sz="0" w:space="0" w:color="auto"/>
                <w:bottom w:val="none" w:sz="0" w:space="0" w:color="auto"/>
                <w:right w:val="none" w:sz="0" w:space="0" w:color="auto"/>
              </w:divBdr>
              <w:divsChild>
                <w:div w:id="4482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956">
          <w:marLeft w:val="0"/>
          <w:marRight w:val="0"/>
          <w:marTop w:val="0"/>
          <w:marBottom w:val="0"/>
          <w:divBdr>
            <w:top w:val="none" w:sz="0" w:space="0" w:color="auto"/>
            <w:left w:val="none" w:sz="0" w:space="0" w:color="auto"/>
            <w:bottom w:val="none" w:sz="0" w:space="0" w:color="auto"/>
            <w:right w:val="none" w:sz="0" w:space="0" w:color="auto"/>
          </w:divBdr>
        </w:div>
      </w:divsChild>
    </w:div>
    <w:div w:id="1346441763">
      <w:bodyDiv w:val="1"/>
      <w:marLeft w:val="0"/>
      <w:marRight w:val="0"/>
      <w:marTop w:val="0"/>
      <w:marBottom w:val="0"/>
      <w:divBdr>
        <w:top w:val="none" w:sz="0" w:space="0" w:color="auto"/>
        <w:left w:val="none" w:sz="0" w:space="0" w:color="auto"/>
        <w:bottom w:val="none" w:sz="0" w:space="0" w:color="auto"/>
        <w:right w:val="none" w:sz="0" w:space="0" w:color="auto"/>
      </w:divBdr>
    </w:div>
    <w:div w:id="1354764544">
      <w:bodyDiv w:val="1"/>
      <w:marLeft w:val="0"/>
      <w:marRight w:val="0"/>
      <w:marTop w:val="0"/>
      <w:marBottom w:val="0"/>
      <w:divBdr>
        <w:top w:val="none" w:sz="0" w:space="0" w:color="auto"/>
        <w:left w:val="none" w:sz="0" w:space="0" w:color="auto"/>
        <w:bottom w:val="none" w:sz="0" w:space="0" w:color="auto"/>
        <w:right w:val="none" w:sz="0" w:space="0" w:color="auto"/>
      </w:divBdr>
    </w:div>
    <w:div w:id="1384212752">
      <w:bodyDiv w:val="1"/>
      <w:marLeft w:val="0"/>
      <w:marRight w:val="0"/>
      <w:marTop w:val="0"/>
      <w:marBottom w:val="0"/>
      <w:divBdr>
        <w:top w:val="none" w:sz="0" w:space="0" w:color="auto"/>
        <w:left w:val="none" w:sz="0" w:space="0" w:color="auto"/>
        <w:bottom w:val="none" w:sz="0" w:space="0" w:color="auto"/>
        <w:right w:val="none" w:sz="0" w:space="0" w:color="auto"/>
      </w:divBdr>
    </w:div>
    <w:div w:id="1399785363">
      <w:bodyDiv w:val="1"/>
      <w:marLeft w:val="0"/>
      <w:marRight w:val="0"/>
      <w:marTop w:val="0"/>
      <w:marBottom w:val="0"/>
      <w:divBdr>
        <w:top w:val="none" w:sz="0" w:space="0" w:color="auto"/>
        <w:left w:val="none" w:sz="0" w:space="0" w:color="auto"/>
        <w:bottom w:val="none" w:sz="0" w:space="0" w:color="auto"/>
        <w:right w:val="none" w:sz="0" w:space="0" w:color="auto"/>
      </w:divBdr>
    </w:div>
    <w:div w:id="1404136771">
      <w:bodyDiv w:val="1"/>
      <w:marLeft w:val="0"/>
      <w:marRight w:val="0"/>
      <w:marTop w:val="0"/>
      <w:marBottom w:val="0"/>
      <w:divBdr>
        <w:top w:val="none" w:sz="0" w:space="0" w:color="auto"/>
        <w:left w:val="none" w:sz="0" w:space="0" w:color="auto"/>
        <w:bottom w:val="none" w:sz="0" w:space="0" w:color="auto"/>
        <w:right w:val="none" w:sz="0" w:space="0" w:color="auto"/>
      </w:divBdr>
    </w:div>
    <w:div w:id="1415588012">
      <w:bodyDiv w:val="1"/>
      <w:marLeft w:val="0"/>
      <w:marRight w:val="0"/>
      <w:marTop w:val="0"/>
      <w:marBottom w:val="0"/>
      <w:divBdr>
        <w:top w:val="none" w:sz="0" w:space="0" w:color="auto"/>
        <w:left w:val="none" w:sz="0" w:space="0" w:color="auto"/>
        <w:bottom w:val="none" w:sz="0" w:space="0" w:color="auto"/>
        <w:right w:val="none" w:sz="0" w:space="0" w:color="auto"/>
      </w:divBdr>
    </w:div>
    <w:div w:id="1420298214">
      <w:bodyDiv w:val="1"/>
      <w:marLeft w:val="0"/>
      <w:marRight w:val="0"/>
      <w:marTop w:val="0"/>
      <w:marBottom w:val="0"/>
      <w:divBdr>
        <w:top w:val="none" w:sz="0" w:space="0" w:color="auto"/>
        <w:left w:val="none" w:sz="0" w:space="0" w:color="auto"/>
        <w:bottom w:val="none" w:sz="0" w:space="0" w:color="auto"/>
        <w:right w:val="none" w:sz="0" w:space="0" w:color="auto"/>
      </w:divBdr>
    </w:div>
    <w:div w:id="1434017093">
      <w:bodyDiv w:val="1"/>
      <w:marLeft w:val="0"/>
      <w:marRight w:val="0"/>
      <w:marTop w:val="0"/>
      <w:marBottom w:val="0"/>
      <w:divBdr>
        <w:top w:val="none" w:sz="0" w:space="0" w:color="auto"/>
        <w:left w:val="none" w:sz="0" w:space="0" w:color="auto"/>
        <w:bottom w:val="none" w:sz="0" w:space="0" w:color="auto"/>
        <w:right w:val="none" w:sz="0" w:space="0" w:color="auto"/>
      </w:divBdr>
    </w:div>
    <w:div w:id="1462382964">
      <w:bodyDiv w:val="1"/>
      <w:marLeft w:val="0"/>
      <w:marRight w:val="0"/>
      <w:marTop w:val="0"/>
      <w:marBottom w:val="0"/>
      <w:divBdr>
        <w:top w:val="none" w:sz="0" w:space="0" w:color="auto"/>
        <w:left w:val="none" w:sz="0" w:space="0" w:color="auto"/>
        <w:bottom w:val="none" w:sz="0" w:space="0" w:color="auto"/>
        <w:right w:val="none" w:sz="0" w:space="0" w:color="auto"/>
      </w:divBdr>
    </w:div>
    <w:div w:id="1462457277">
      <w:bodyDiv w:val="1"/>
      <w:marLeft w:val="0"/>
      <w:marRight w:val="0"/>
      <w:marTop w:val="0"/>
      <w:marBottom w:val="0"/>
      <w:divBdr>
        <w:top w:val="none" w:sz="0" w:space="0" w:color="auto"/>
        <w:left w:val="none" w:sz="0" w:space="0" w:color="auto"/>
        <w:bottom w:val="none" w:sz="0" w:space="0" w:color="auto"/>
        <w:right w:val="none" w:sz="0" w:space="0" w:color="auto"/>
      </w:divBdr>
    </w:div>
    <w:div w:id="1475946985">
      <w:bodyDiv w:val="1"/>
      <w:marLeft w:val="0"/>
      <w:marRight w:val="0"/>
      <w:marTop w:val="0"/>
      <w:marBottom w:val="0"/>
      <w:divBdr>
        <w:top w:val="none" w:sz="0" w:space="0" w:color="auto"/>
        <w:left w:val="none" w:sz="0" w:space="0" w:color="auto"/>
        <w:bottom w:val="none" w:sz="0" w:space="0" w:color="auto"/>
        <w:right w:val="none" w:sz="0" w:space="0" w:color="auto"/>
      </w:divBdr>
    </w:div>
    <w:div w:id="1485507021">
      <w:bodyDiv w:val="1"/>
      <w:marLeft w:val="0"/>
      <w:marRight w:val="0"/>
      <w:marTop w:val="0"/>
      <w:marBottom w:val="0"/>
      <w:divBdr>
        <w:top w:val="none" w:sz="0" w:space="0" w:color="auto"/>
        <w:left w:val="none" w:sz="0" w:space="0" w:color="auto"/>
        <w:bottom w:val="none" w:sz="0" w:space="0" w:color="auto"/>
        <w:right w:val="none" w:sz="0" w:space="0" w:color="auto"/>
      </w:divBdr>
    </w:div>
    <w:div w:id="1501505388">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60945449">
      <w:bodyDiv w:val="1"/>
      <w:marLeft w:val="0"/>
      <w:marRight w:val="0"/>
      <w:marTop w:val="0"/>
      <w:marBottom w:val="0"/>
      <w:divBdr>
        <w:top w:val="none" w:sz="0" w:space="0" w:color="auto"/>
        <w:left w:val="none" w:sz="0" w:space="0" w:color="auto"/>
        <w:bottom w:val="none" w:sz="0" w:space="0" w:color="auto"/>
        <w:right w:val="none" w:sz="0" w:space="0" w:color="auto"/>
      </w:divBdr>
    </w:div>
    <w:div w:id="1565722027">
      <w:bodyDiv w:val="1"/>
      <w:marLeft w:val="0"/>
      <w:marRight w:val="0"/>
      <w:marTop w:val="0"/>
      <w:marBottom w:val="0"/>
      <w:divBdr>
        <w:top w:val="none" w:sz="0" w:space="0" w:color="auto"/>
        <w:left w:val="none" w:sz="0" w:space="0" w:color="auto"/>
        <w:bottom w:val="none" w:sz="0" w:space="0" w:color="auto"/>
        <w:right w:val="none" w:sz="0" w:space="0" w:color="auto"/>
      </w:divBdr>
    </w:div>
    <w:div w:id="1565722386">
      <w:bodyDiv w:val="1"/>
      <w:marLeft w:val="0"/>
      <w:marRight w:val="0"/>
      <w:marTop w:val="0"/>
      <w:marBottom w:val="0"/>
      <w:divBdr>
        <w:top w:val="none" w:sz="0" w:space="0" w:color="auto"/>
        <w:left w:val="none" w:sz="0" w:space="0" w:color="auto"/>
        <w:bottom w:val="none" w:sz="0" w:space="0" w:color="auto"/>
        <w:right w:val="none" w:sz="0" w:space="0" w:color="auto"/>
      </w:divBdr>
    </w:div>
    <w:div w:id="1565791938">
      <w:bodyDiv w:val="1"/>
      <w:marLeft w:val="0"/>
      <w:marRight w:val="0"/>
      <w:marTop w:val="0"/>
      <w:marBottom w:val="0"/>
      <w:divBdr>
        <w:top w:val="none" w:sz="0" w:space="0" w:color="auto"/>
        <w:left w:val="none" w:sz="0" w:space="0" w:color="auto"/>
        <w:bottom w:val="none" w:sz="0" w:space="0" w:color="auto"/>
        <w:right w:val="none" w:sz="0" w:space="0" w:color="auto"/>
      </w:divBdr>
    </w:div>
    <w:div w:id="1613123428">
      <w:bodyDiv w:val="1"/>
      <w:marLeft w:val="0"/>
      <w:marRight w:val="0"/>
      <w:marTop w:val="0"/>
      <w:marBottom w:val="0"/>
      <w:divBdr>
        <w:top w:val="none" w:sz="0" w:space="0" w:color="auto"/>
        <w:left w:val="none" w:sz="0" w:space="0" w:color="auto"/>
        <w:bottom w:val="none" w:sz="0" w:space="0" w:color="auto"/>
        <w:right w:val="none" w:sz="0" w:space="0" w:color="auto"/>
      </w:divBdr>
    </w:div>
    <w:div w:id="1649284259">
      <w:bodyDiv w:val="1"/>
      <w:marLeft w:val="0"/>
      <w:marRight w:val="0"/>
      <w:marTop w:val="0"/>
      <w:marBottom w:val="0"/>
      <w:divBdr>
        <w:top w:val="none" w:sz="0" w:space="0" w:color="auto"/>
        <w:left w:val="none" w:sz="0" w:space="0" w:color="auto"/>
        <w:bottom w:val="none" w:sz="0" w:space="0" w:color="auto"/>
        <w:right w:val="none" w:sz="0" w:space="0" w:color="auto"/>
      </w:divBdr>
    </w:div>
    <w:div w:id="1668093741">
      <w:bodyDiv w:val="1"/>
      <w:marLeft w:val="0"/>
      <w:marRight w:val="0"/>
      <w:marTop w:val="0"/>
      <w:marBottom w:val="0"/>
      <w:divBdr>
        <w:top w:val="none" w:sz="0" w:space="0" w:color="auto"/>
        <w:left w:val="none" w:sz="0" w:space="0" w:color="auto"/>
        <w:bottom w:val="none" w:sz="0" w:space="0" w:color="auto"/>
        <w:right w:val="none" w:sz="0" w:space="0" w:color="auto"/>
      </w:divBdr>
    </w:div>
    <w:div w:id="1671985882">
      <w:bodyDiv w:val="1"/>
      <w:marLeft w:val="0"/>
      <w:marRight w:val="0"/>
      <w:marTop w:val="0"/>
      <w:marBottom w:val="0"/>
      <w:divBdr>
        <w:top w:val="none" w:sz="0" w:space="0" w:color="auto"/>
        <w:left w:val="none" w:sz="0" w:space="0" w:color="auto"/>
        <w:bottom w:val="none" w:sz="0" w:space="0" w:color="auto"/>
        <w:right w:val="none" w:sz="0" w:space="0" w:color="auto"/>
      </w:divBdr>
    </w:div>
    <w:div w:id="1727952183">
      <w:bodyDiv w:val="1"/>
      <w:marLeft w:val="0"/>
      <w:marRight w:val="0"/>
      <w:marTop w:val="0"/>
      <w:marBottom w:val="0"/>
      <w:divBdr>
        <w:top w:val="none" w:sz="0" w:space="0" w:color="auto"/>
        <w:left w:val="none" w:sz="0" w:space="0" w:color="auto"/>
        <w:bottom w:val="none" w:sz="0" w:space="0" w:color="auto"/>
        <w:right w:val="none" w:sz="0" w:space="0" w:color="auto"/>
      </w:divBdr>
      <w:divsChild>
        <w:div w:id="54165041">
          <w:marLeft w:val="0"/>
          <w:marRight w:val="0"/>
          <w:marTop w:val="0"/>
          <w:marBottom w:val="0"/>
          <w:divBdr>
            <w:top w:val="none" w:sz="0" w:space="0" w:color="auto"/>
            <w:left w:val="none" w:sz="0" w:space="0" w:color="auto"/>
            <w:bottom w:val="none" w:sz="0" w:space="0" w:color="auto"/>
            <w:right w:val="none" w:sz="0" w:space="0" w:color="auto"/>
          </w:divBdr>
          <w:divsChild>
            <w:div w:id="55206414">
              <w:marLeft w:val="0"/>
              <w:marRight w:val="0"/>
              <w:marTop w:val="0"/>
              <w:marBottom w:val="0"/>
              <w:divBdr>
                <w:top w:val="none" w:sz="0" w:space="0" w:color="auto"/>
                <w:left w:val="none" w:sz="0" w:space="0" w:color="auto"/>
                <w:bottom w:val="none" w:sz="0" w:space="0" w:color="auto"/>
                <w:right w:val="none" w:sz="0" w:space="0" w:color="auto"/>
              </w:divBdr>
              <w:divsChild>
                <w:div w:id="1257321839">
                  <w:marLeft w:val="0"/>
                  <w:marRight w:val="0"/>
                  <w:marTop w:val="0"/>
                  <w:marBottom w:val="0"/>
                  <w:divBdr>
                    <w:top w:val="none" w:sz="0" w:space="0" w:color="auto"/>
                    <w:left w:val="none" w:sz="0" w:space="0" w:color="auto"/>
                    <w:bottom w:val="none" w:sz="0" w:space="0" w:color="auto"/>
                    <w:right w:val="none" w:sz="0" w:space="0" w:color="auto"/>
                  </w:divBdr>
                  <w:divsChild>
                    <w:div w:id="1582643681">
                      <w:marLeft w:val="0"/>
                      <w:marRight w:val="0"/>
                      <w:marTop w:val="0"/>
                      <w:marBottom w:val="0"/>
                      <w:divBdr>
                        <w:top w:val="none" w:sz="0" w:space="0" w:color="auto"/>
                        <w:left w:val="none" w:sz="0" w:space="0" w:color="auto"/>
                        <w:bottom w:val="none" w:sz="0" w:space="0" w:color="auto"/>
                        <w:right w:val="none" w:sz="0" w:space="0" w:color="auto"/>
                      </w:divBdr>
                    </w:div>
                    <w:div w:id="3145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152">
              <w:marLeft w:val="0"/>
              <w:marRight w:val="0"/>
              <w:marTop w:val="0"/>
              <w:marBottom w:val="0"/>
              <w:divBdr>
                <w:top w:val="none" w:sz="0" w:space="0" w:color="auto"/>
                <w:left w:val="none" w:sz="0" w:space="0" w:color="auto"/>
                <w:bottom w:val="none" w:sz="0" w:space="0" w:color="auto"/>
                <w:right w:val="none" w:sz="0" w:space="0" w:color="auto"/>
              </w:divBdr>
              <w:divsChild>
                <w:div w:id="133568851">
                  <w:marLeft w:val="0"/>
                  <w:marRight w:val="0"/>
                  <w:marTop w:val="0"/>
                  <w:marBottom w:val="0"/>
                  <w:divBdr>
                    <w:top w:val="none" w:sz="0" w:space="0" w:color="auto"/>
                    <w:left w:val="none" w:sz="0" w:space="0" w:color="auto"/>
                    <w:bottom w:val="none" w:sz="0" w:space="0" w:color="auto"/>
                    <w:right w:val="none" w:sz="0" w:space="0" w:color="auto"/>
                  </w:divBdr>
                  <w:divsChild>
                    <w:div w:id="1587954353">
                      <w:marLeft w:val="0"/>
                      <w:marRight w:val="0"/>
                      <w:marTop w:val="0"/>
                      <w:marBottom w:val="0"/>
                      <w:divBdr>
                        <w:top w:val="none" w:sz="0" w:space="0" w:color="auto"/>
                        <w:left w:val="none" w:sz="0" w:space="0" w:color="auto"/>
                        <w:bottom w:val="none" w:sz="0" w:space="0" w:color="auto"/>
                        <w:right w:val="none" w:sz="0" w:space="0" w:color="auto"/>
                      </w:divBdr>
                    </w:div>
                    <w:div w:id="729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2504">
          <w:marLeft w:val="0"/>
          <w:marRight w:val="0"/>
          <w:marTop w:val="0"/>
          <w:marBottom w:val="0"/>
          <w:divBdr>
            <w:top w:val="none" w:sz="0" w:space="0" w:color="auto"/>
            <w:left w:val="none" w:sz="0" w:space="0" w:color="auto"/>
            <w:bottom w:val="none" w:sz="0" w:space="0" w:color="auto"/>
            <w:right w:val="none" w:sz="0" w:space="0" w:color="auto"/>
          </w:divBdr>
          <w:divsChild>
            <w:div w:id="1304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7224">
      <w:bodyDiv w:val="1"/>
      <w:marLeft w:val="0"/>
      <w:marRight w:val="0"/>
      <w:marTop w:val="0"/>
      <w:marBottom w:val="0"/>
      <w:divBdr>
        <w:top w:val="none" w:sz="0" w:space="0" w:color="auto"/>
        <w:left w:val="none" w:sz="0" w:space="0" w:color="auto"/>
        <w:bottom w:val="none" w:sz="0" w:space="0" w:color="auto"/>
        <w:right w:val="none" w:sz="0" w:space="0" w:color="auto"/>
      </w:divBdr>
    </w:div>
    <w:div w:id="1746996619">
      <w:bodyDiv w:val="1"/>
      <w:marLeft w:val="0"/>
      <w:marRight w:val="0"/>
      <w:marTop w:val="0"/>
      <w:marBottom w:val="0"/>
      <w:divBdr>
        <w:top w:val="none" w:sz="0" w:space="0" w:color="auto"/>
        <w:left w:val="none" w:sz="0" w:space="0" w:color="auto"/>
        <w:bottom w:val="none" w:sz="0" w:space="0" w:color="auto"/>
        <w:right w:val="none" w:sz="0" w:space="0" w:color="auto"/>
      </w:divBdr>
      <w:divsChild>
        <w:div w:id="874730067">
          <w:marLeft w:val="0"/>
          <w:marRight w:val="0"/>
          <w:marTop w:val="0"/>
          <w:marBottom w:val="0"/>
          <w:divBdr>
            <w:top w:val="none" w:sz="0" w:space="0" w:color="auto"/>
            <w:left w:val="none" w:sz="0" w:space="0" w:color="auto"/>
            <w:bottom w:val="none" w:sz="0" w:space="0" w:color="auto"/>
            <w:right w:val="none" w:sz="0" w:space="0" w:color="auto"/>
          </w:divBdr>
          <w:divsChild>
            <w:div w:id="1202790080">
              <w:marLeft w:val="0"/>
              <w:marRight w:val="0"/>
              <w:marTop w:val="0"/>
              <w:marBottom w:val="0"/>
              <w:divBdr>
                <w:top w:val="none" w:sz="0" w:space="0" w:color="auto"/>
                <w:left w:val="none" w:sz="0" w:space="0" w:color="auto"/>
                <w:bottom w:val="none" w:sz="0" w:space="0" w:color="auto"/>
                <w:right w:val="none" w:sz="0" w:space="0" w:color="auto"/>
              </w:divBdr>
              <w:divsChild>
                <w:div w:id="60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2710">
      <w:bodyDiv w:val="1"/>
      <w:marLeft w:val="0"/>
      <w:marRight w:val="0"/>
      <w:marTop w:val="0"/>
      <w:marBottom w:val="0"/>
      <w:divBdr>
        <w:top w:val="none" w:sz="0" w:space="0" w:color="auto"/>
        <w:left w:val="none" w:sz="0" w:space="0" w:color="auto"/>
        <w:bottom w:val="none" w:sz="0" w:space="0" w:color="auto"/>
        <w:right w:val="none" w:sz="0" w:space="0" w:color="auto"/>
      </w:divBdr>
      <w:divsChild>
        <w:div w:id="987785878">
          <w:marLeft w:val="0"/>
          <w:marRight w:val="0"/>
          <w:marTop w:val="0"/>
          <w:marBottom w:val="0"/>
          <w:divBdr>
            <w:top w:val="none" w:sz="0" w:space="0" w:color="auto"/>
            <w:left w:val="none" w:sz="0" w:space="0" w:color="auto"/>
            <w:bottom w:val="none" w:sz="0" w:space="0" w:color="auto"/>
            <w:right w:val="none" w:sz="0" w:space="0" w:color="auto"/>
          </w:divBdr>
          <w:divsChild>
            <w:div w:id="988555802">
              <w:marLeft w:val="0"/>
              <w:marRight w:val="0"/>
              <w:marTop w:val="0"/>
              <w:marBottom w:val="0"/>
              <w:divBdr>
                <w:top w:val="none" w:sz="0" w:space="0" w:color="auto"/>
                <w:left w:val="none" w:sz="0" w:space="0" w:color="auto"/>
                <w:bottom w:val="none" w:sz="0" w:space="0" w:color="auto"/>
                <w:right w:val="none" w:sz="0" w:space="0" w:color="auto"/>
              </w:divBdr>
              <w:divsChild>
                <w:div w:id="11921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7246">
          <w:marLeft w:val="0"/>
          <w:marRight w:val="0"/>
          <w:marTop w:val="0"/>
          <w:marBottom w:val="0"/>
          <w:divBdr>
            <w:top w:val="none" w:sz="0" w:space="0" w:color="auto"/>
            <w:left w:val="none" w:sz="0" w:space="0" w:color="auto"/>
            <w:bottom w:val="none" w:sz="0" w:space="0" w:color="auto"/>
            <w:right w:val="none" w:sz="0" w:space="0" w:color="auto"/>
          </w:divBdr>
        </w:div>
      </w:divsChild>
    </w:div>
    <w:div w:id="1833258796">
      <w:bodyDiv w:val="1"/>
      <w:marLeft w:val="0"/>
      <w:marRight w:val="0"/>
      <w:marTop w:val="0"/>
      <w:marBottom w:val="0"/>
      <w:divBdr>
        <w:top w:val="none" w:sz="0" w:space="0" w:color="auto"/>
        <w:left w:val="none" w:sz="0" w:space="0" w:color="auto"/>
        <w:bottom w:val="none" w:sz="0" w:space="0" w:color="auto"/>
        <w:right w:val="none" w:sz="0" w:space="0" w:color="auto"/>
      </w:divBdr>
    </w:div>
    <w:div w:id="1845630028">
      <w:bodyDiv w:val="1"/>
      <w:marLeft w:val="0"/>
      <w:marRight w:val="0"/>
      <w:marTop w:val="0"/>
      <w:marBottom w:val="0"/>
      <w:divBdr>
        <w:top w:val="none" w:sz="0" w:space="0" w:color="auto"/>
        <w:left w:val="none" w:sz="0" w:space="0" w:color="auto"/>
        <w:bottom w:val="none" w:sz="0" w:space="0" w:color="auto"/>
        <w:right w:val="none" w:sz="0" w:space="0" w:color="auto"/>
      </w:divBdr>
    </w:div>
    <w:div w:id="1855223123">
      <w:bodyDiv w:val="1"/>
      <w:marLeft w:val="0"/>
      <w:marRight w:val="0"/>
      <w:marTop w:val="0"/>
      <w:marBottom w:val="0"/>
      <w:divBdr>
        <w:top w:val="none" w:sz="0" w:space="0" w:color="auto"/>
        <w:left w:val="none" w:sz="0" w:space="0" w:color="auto"/>
        <w:bottom w:val="none" w:sz="0" w:space="0" w:color="auto"/>
        <w:right w:val="none" w:sz="0" w:space="0" w:color="auto"/>
      </w:divBdr>
      <w:divsChild>
        <w:div w:id="1663391176">
          <w:marLeft w:val="240"/>
          <w:marRight w:val="0"/>
          <w:marTop w:val="0"/>
          <w:marBottom w:val="0"/>
          <w:divBdr>
            <w:top w:val="none" w:sz="0" w:space="0" w:color="auto"/>
            <w:left w:val="none" w:sz="0" w:space="0" w:color="auto"/>
            <w:bottom w:val="none" w:sz="0" w:space="0" w:color="auto"/>
            <w:right w:val="none" w:sz="0" w:space="0" w:color="auto"/>
          </w:divBdr>
          <w:divsChild>
            <w:div w:id="842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517">
      <w:bodyDiv w:val="1"/>
      <w:marLeft w:val="0"/>
      <w:marRight w:val="0"/>
      <w:marTop w:val="0"/>
      <w:marBottom w:val="0"/>
      <w:divBdr>
        <w:top w:val="none" w:sz="0" w:space="0" w:color="auto"/>
        <w:left w:val="none" w:sz="0" w:space="0" w:color="auto"/>
        <w:bottom w:val="none" w:sz="0" w:space="0" w:color="auto"/>
        <w:right w:val="none" w:sz="0" w:space="0" w:color="auto"/>
      </w:divBdr>
    </w:div>
    <w:div w:id="1867326766">
      <w:bodyDiv w:val="1"/>
      <w:marLeft w:val="0"/>
      <w:marRight w:val="0"/>
      <w:marTop w:val="0"/>
      <w:marBottom w:val="0"/>
      <w:divBdr>
        <w:top w:val="none" w:sz="0" w:space="0" w:color="auto"/>
        <w:left w:val="none" w:sz="0" w:space="0" w:color="auto"/>
        <w:bottom w:val="none" w:sz="0" w:space="0" w:color="auto"/>
        <w:right w:val="none" w:sz="0" w:space="0" w:color="auto"/>
      </w:divBdr>
    </w:div>
    <w:div w:id="1877765495">
      <w:bodyDiv w:val="1"/>
      <w:marLeft w:val="0"/>
      <w:marRight w:val="0"/>
      <w:marTop w:val="0"/>
      <w:marBottom w:val="0"/>
      <w:divBdr>
        <w:top w:val="none" w:sz="0" w:space="0" w:color="auto"/>
        <w:left w:val="none" w:sz="0" w:space="0" w:color="auto"/>
        <w:bottom w:val="none" w:sz="0" w:space="0" w:color="auto"/>
        <w:right w:val="none" w:sz="0" w:space="0" w:color="auto"/>
      </w:divBdr>
      <w:divsChild>
        <w:div w:id="961764528">
          <w:marLeft w:val="0"/>
          <w:marRight w:val="0"/>
          <w:marTop w:val="0"/>
          <w:marBottom w:val="0"/>
          <w:divBdr>
            <w:top w:val="none" w:sz="0" w:space="0" w:color="auto"/>
            <w:left w:val="none" w:sz="0" w:space="0" w:color="auto"/>
            <w:bottom w:val="none" w:sz="0" w:space="0" w:color="auto"/>
            <w:right w:val="none" w:sz="0" w:space="0" w:color="auto"/>
          </w:divBdr>
        </w:div>
      </w:divsChild>
    </w:div>
    <w:div w:id="1887330844">
      <w:bodyDiv w:val="1"/>
      <w:marLeft w:val="0"/>
      <w:marRight w:val="0"/>
      <w:marTop w:val="0"/>
      <w:marBottom w:val="0"/>
      <w:divBdr>
        <w:top w:val="none" w:sz="0" w:space="0" w:color="auto"/>
        <w:left w:val="none" w:sz="0" w:space="0" w:color="auto"/>
        <w:bottom w:val="none" w:sz="0" w:space="0" w:color="auto"/>
        <w:right w:val="none" w:sz="0" w:space="0" w:color="auto"/>
      </w:divBdr>
    </w:div>
    <w:div w:id="1892810862">
      <w:bodyDiv w:val="1"/>
      <w:marLeft w:val="0"/>
      <w:marRight w:val="0"/>
      <w:marTop w:val="0"/>
      <w:marBottom w:val="0"/>
      <w:divBdr>
        <w:top w:val="none" w:sz="0" w:space="0" w:color="auto"/>
        <w:left w:val="none" w:sz="0" w:space="0" w:color="auto"/>
        <w:bottom w:val="none" w:sz="0" w:space="0" w:color="auto"/>
        <w:right w:val="none" w:sz="0" w:space="0" w:color="auto"/>
      </w:divBdr>
    </w:div>
    <w:div w:id="1911885428">
      <w:bodyDiv w:val="1"/>
      <w:marLeft w:val="0"/>
      <w:marRight w:val="0"/>
      <w:marTop w:val="0"/>
      <w:marBottom w:val="0"/>
      <w:divBdr>
        <w:top w:val="none" w:sz="0" w:space="0" w:color="auto"/>
        <w:left w:val="none" w:sz="0" w:space="0" w:color="auto"/>
        <w:bottom w:val="none" w:sz="0" w:space="0" w:color="auto"/>
        <w:right w:val="none" w:sz="0" w:space="0" w:color="auto"/>
      </w:divBdr>
      <w:divsChild>
        <w:div w:id="139347886">
          <w:marLeft w:val="0"/>
          <w:marRight w:val="0"/>
          <w:marTop w:val="0"/>
          <w:marBottom w:val="0"/>
          <w:divBdr>
            <w:top w:val="none" w:sz="0" w:space="0" w:color="auto"/>
            <w:left w:val="none" w:sz="0" w:space="0" w:color="auto"/>
            <w:bottom w:val="none" w:sz="0" w:space="0" w:color="auto"/>
            <w:right w:val="none" w:sz="0" w:space="0" w:color="auto"/>
          </w:divBdr>
          <w:divsChild>
            <w:div w:id="1679884832">
              <w:marLeft w:val="0"/>
              <w:marRight w:val="0"/>
              <w:marTop w:val="0"/>
              <w:marBottom w:val="0"/>
              <w:divBdr>
                <w:top w:val="none" w:sz="0" w:space="0" w:color="auto"/>
                <w:left w:val="none" w:sz="0" w:space="0" w:color="auto"/>
                <w:bottom w:val="none" w:sz="0" w:space="0" w:color="auto"/>
                <w:right w:val="none" w:sz="0" w:space="0" w:color="auto"/>
              </w:divBdr>
              <w:divsChild>
                <w:div w:id="4241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5764">
      <w:bodyDiv w:val="1"/>
      <w:marLeft w:val="0"/>
      <w:marRight w:val="0"/>
      <w:marTop w:val="0"/>
      <w:marBottom w:val="0"/>
      <w:divBdr>
        <w:top w:val="none" w:sz="0" w:space="0" w:color="auto"/>
        <w:left w:val="none" w:sz="0" w:space="0" w:color="auto"/>
        <w:bottom w:val="none" w:sz="0" w:space="0" w:color="auto"/>
        <w:right w:val="none" w:sz="0" w:space="0" w:color="auto"/>
      </w:divBdr>
      <w:divsChild>
        <w:div w:id="888152997">
          <w:marLeft w:val="0"/>
          <w:marRight w:val="0"/>
          <w:marTop w:val="0"/>
          <w:marBottom w:val="0"/>
          <w:divBdr>
            <w:top w:val="none" w:sz="0" w:space="0" w:color="auto"/>
            <w:left w:val="none" w:sz="0" w:space="0" w:color="auto"/>
            <w:bottom w:val="none" w:sz="0" w:space="0" w:color="auto"/>
            <w:right w:val="none" w:sz="0" w:space="0" w:color="auto"/>
          </w:divBdr>
          <w:divsChild>
            <w:div w:id="1601914743">
              <w:marLeft w:val="0"/>
              <w:marRight w:val="0"/>
              <w:marTop w:val="0"/>
              <w:marBottom w:val="0"/>
              <w:divBdr>
                <w:top w:val="none" w:sz="0" w:space="0" w:color="auto"/>
                <w:left w:val="none" w:sz="0" w:space="0" w:color="auto"/>
                <w:bottom w:val="none" w:sz="0" w:space="0" w:color="auto"/>
                <w:right w:val="none" w:sz="0" w:space="0" w:color="auto"/>
              </w:divBdr>
              <w:divsChild>
                <w:div w:id="1034117410">
                  <w:marLeft w:val="0"/>
                  <w:marRight w:val="0"/>
                  <w:marTop w:val="0"/>
                  <w:marBottom w:val="0"/>
                  <w:divBdr>
                    <w:top w:val="none" w:sz="0" w:space="0" w:color="auto"/>
                    <w:left w:val="none" w:sz="0" w:space="0" w:color="auto"/>
                    <w:bottom w:val="none" w:sz="0" w:space="0" w:color="auto"/>
                    <w:right w:val="none" w:sz="0" w:space="0" w:color="auto"/>
                  </w:divBdr>
                </w:div>
                <w:div w:id="6178360">
                  <w:marLeft w:val="0"/>
                  <w:marRight w:val="0"/>
                  <w:marTop w:val="0"/>
                  <w:marBottom w:val="0"/>
                  <w:divBdr>
                    <w:top w:val="none" w:sz="0" w:space="0" w:color="auto"/>
                    <w:left w:val="none" w:sz="0" w:space="0" w:color="auto"/>
                    <w:bottom w:val="none" w:sz="0" w:space="0" w:color="auto"/>
                    <w:right w:val="none" w:sz="0" w:space="0" w:color="auto"/>
                  </w:divBdr>
                </w:div>
                <w:div w:id="19313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3148">
      <w:bodyDiv w:val="1"/>
      <w:marLeft w:val="0"/>
      <w:marRight w:val="0"/>
      <w:marTop w:val="0"/>
      <w:marBottom w:val="0"/>
      <w:divBdr>
        <w:top w:val="none" w:sz="0" w:space="0" w:color="auto"/>
        <w:left w:val="none" w:sz="0" w:space="0" w:color="auto"/>
        <w:bottom w:val="none" w:sz="0" w:space="0" w:color="auto"/>
        <w:right w:val="none" w:sz="0" w:space="0" w:color="auto"/>
      </w:divBdr>
    </w:div>
    <w:div w:id="2019262049">
      <w:bodyDiv w:val="1"/>
      <w:marLeft w:val="0"/>
      <w:marRight w:val="0"/>
      <w:marTop w:val="0"/>
      <w:marBottom w:val="0"/>
      <w:divBdr>
        <w:top w:val="none" w:sz="0" w:space="0" w:color="auto"/>
        <w:left w:val="none" w:sz="0" w:space="0" w:color="auto"/>
        <w:bottom w:val="none" w:sz="0" w:space="0" w:color="auto"/>
        <w:right w:val="none" w:sz="0" w:space="0" w:color="auto"/>
      </w:divBdr>
    </w:div>
    <w:div w:id="2025552045">
      <w:bodyDiv w:val="1"/>
      <w:marLeft w:val="0"/>
      <w:marRight w:val="0"/>
      <w:marTop w:val="0"/>
      <w:marBottom w:val="0"/>
      <w:divBdr>
        <w:top w:val="none" w:sz="0" w:space="0" w:color="auto"/>
        <w:left w:val="none" w:sz="0" w:space="0" w:color="auto"/>
        <w:bottom w:val="none" w:sz="0" w:space="0" w:color="auto"/>
        <w:right w:val="none" w:sz="0" w:space="0" w:color="auto"/>
      </w:divBdr>
    </w:div>
    <w:div w:id="2048213267">
      <w:bodyDiv w:val="1"/>
      <w:marLeft w:val="0"/>
      <w:marRight w:val="0"/>
      <w:marTop w:val="0"/>
      <w:marBottom w:val="0"/>
      <w:divBdr>
        <w:top w:val="none" w:sz="0" w:space="0" w:color="auto"/>
        <w:left w:val="none" w:sz="0" w:space="0" w:color="auto"/>
        <w:bottom w:val="none" w:sz="0" w:space="0" w:color="auto"/>
        <w:right w:val="none" w:sz="0" w:space="0" w:color="auto"/>
      </w:divBdr>
    </w:div>
    <w:div w:id="2051295488">
      <w:bodyDiv w:val="1"/>
      <w:marLeft w:val="0"/>
      <w:marRight w:val="0"/>
      <w:marTop w:val="0"/>
      <w:marBottom w:val="0"/>
      <w:divBdr>
        <w:top w:val="none" w:sz="0" w:space="0" w:color="auto"/>
        <w:left w:val="none" w:sz="0" w:space="0" w:color="auto"/>
        <w:bottom w:val="none" w:sz="0" w:space="0" w:color="auto"/>
        <w:right w:val="none" w:sz="0" w:space="0" w:color="auto"/>
      </w:divBdr>
    </w:div>
    <w:div w:id="2068019634">
      <w:bodyDiv w:val="1"/>
      <w:marLeft w:val="0"/>
      <w:marRight w:val="0"/>
      <w:marTop w:val="0"/>
      <w:marBottom w:val="0"/>
      <w:divBdr>
        <w:top w:val="none" w:sz="0" w:space="0" w:color="auto"/>
        <w:left w:val="none" w:sz="0" w:space="0" w:color="auto"/>
        <w:bottom w:val="none" w:sz="0" w:space="0" w:color="auto"/>
        <w:right w:val="none" w:sz="0" w:space="0" w:color="auto"/>
      </w:divBdr>
    </w:div>
    <w:div w:id="2077894901">
      <w:bodyDiv w:val="1"/>
      <w:marLeft w:val="0"/>
      <w:marRight w:val="0"/>
      <w:marTop w:val="0"/>
      <w:marBottom w:val="0"/>
      <w:divBdr>
        <w:top w:val="none" w:sz="0" w:space="0" w:color="auto"/>
        <w:left w:val="none" w:sz="0" w:space="0" w:color="auto"/>
        <w:bottom w:val="none" w:sz="0" w:space="0" w:color="auto"/>
        <w:right w:val="none" w:sz="0" w:space="0" w:color="auto"/>
      </w:divBdr>
    </w:div>
    <w:div w:id="2088066167">
      <w:bodyDiv w:val="1"/>
      <w:marLeft w:val="0"/>
      <w:marRight w:val="0"/>
      <w:marTop w:val="0"/>
      <w:marBottom w:val="0"/>
      <w:divBdr>
        <w:top w:val="none" w:sz="0" w:space="0" w:color="auto"/>
        <w:left w:val="none" w:sz="0" w:space="0" w:color="auto"/>
        <w:bottom w:val="none" w:sz="0" w:space="0" w:color="auto"/>
        <w:right w:val="none" w:sz="0" w:space="0" w:color="auto"/>
      </w:divBdr>
    </w:div>
    <w:div w:id="2103449491">
      <w:bodyDiv w:val="1"/>
      <w:marLeft w:val="0"/>
      <w:marRight w:val="0"/>
      <w:marTop w:val="0"/>
      <w:marBottom w:val="0"/>
      <w:divBdr>
        <w:top w:val="none" w:sz="0" w:space="0" w:color="auto"/>
        <w:left w:val="none" w:sz="0" w:space="0" w:color="auto"/>
        <w:bottom w:val="none" w:sz="0" w:space="0" w:color="auto"/>
        <w:right w:val="none" w:sz="0" w:space="0" w:color="auto"/>
      </w:divBdr>
    </w:div>
    <w:div w:id="21220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orfire@umfcluj.r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AEn10</b:Tag>
    <b:SourceType>JournalArticle</b:SourceType>
    <b:Guid>{E083DCD1-9DBC-42E4-9C45-7E0DD37253B7}</b:Guid>
    <b:Author>
      <b:Author>
        <b:NameList>
          <b:Person>
            <b:Last>A.</b:Last>
            <b:First>Endo</b:First>
          </b:Person>
        </b:NameList>
      </b:Author>
    </b:Author>
    <b:Title>A historical perspective on the discovery of statins</b:Title>
    <b:JournalName>Proc Japan Acad Ser B Phys Biol Sci</b:JournalName>
    <b:Year>2010</b:Year>
    <b:Pages>484-93</b:Pages>
    <b:Volume>86</b:Volume>
    <b:Issue>5</b:Issue>
    <b:RefOrder>1</b:RefOrder>
  </b:Source>
</b:Sources>
</file>

<file path=customXml/itemProps1.xml><?xml version="1.0" encoding="utf-8"?>
<ds:datastoreItem xmlns:ds="http://schemas.openxmlformats.org/officeDocument/2006/customXml" ds:itemID="{D2A941CD-05A1-4D35-9BED-D4ACADCD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43</Pages>
  <Words>12444</Words>
  <Characters>70932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12</cp:revision>
  <cp:lastPrinted>2020-02-24T08:41:00Z</cp:lastPrinted>
  <dcterms:created xsi:type="dcterms:W3CDTF">2020-06-15T18:53:00Z</dcterms:created>
  <dcterms:modified xsi:type="dcterms:W3CDTF">2020-08-18T06:34:00Z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