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FBA7D" w14:textId="52EF6C3B" w:rsidR="002E7104" w:rsidRPr="000E3000" w:rsidRDefault="002E7104" w:rsidP="000E3000">
      <w:pPr>
        <w:adjustRightInd w:val="0"/>
        <w:snapToGrid w:val="0"/>
        <w:spacing w:line="360" w:lineRule="auto"/>
        <w:jc w:val="both"/>
        <w:rPr>
          <w:rFonts w:ascii="Book Antiqua" w:eastAsia="Times New Roman" w:hAnsi="Book Antiqua" w:cs="宋体"/>
          <w:i/>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0E3000">
        <w:rPr>
          <w:rFonts w:ascii="Book Antiqua" w:eastAsia="Times New Roman" w:hAnsi="Book Antiqua" w:cs="宋体"/>
          <w:b/>
        </w:rPr>
        <w:t xml:space="preserve">Name of Journal: </w:t>
      </w:r>
      <w:r w:rsidR="00FB432C" w:rsidRPr="000E3000">
        <w:rPr>
          <w:rFonts w:ascii="Book Antiqua" w:hAnsi="Book Antiqua" w:cs="Arial"/>
          <w:bCs/>
          <w:i/>
        </w:rPr>
        <w:t>World Journal of Orthopedics</w:t>
      </w:r>
    </w:p>
    <w:p w14:paraId="7D52370E" w14:textId="41E4D25B" w:rsidR="002E7104" w:rsidRPr="000E3000" w:rsidRDefault="002E7104" w:rsidP="000E3000">
      <w:pPr>
        <w:adjustRightInd w:val="0"/>
        <w:snapToGrid w:val="0"/>
        <w:spacing w:line="360" w:lineRule="auto"/>
        <w:jc w:val="both"/>
        <w:rPr>
          <w:rFonts w:ascii="Book Antiqua" w:hAnsi="Book Antiqua" w:cs="Arial"/>
          <w:lang w:val="en" w:eastAsia="zh-CN"/>
        </w:rPr>
      </w:pPr>
      <w:bookmarkStart w:id="9" w:name="_Hlk5632321"/>
      <w:r w:rsidRPr="000E3000">
        <w:rPr>
          <w:rFonts w:ascii="Book Antiqua" w:eastAsia="Times New Roman" w:hAnsi="Book Antiqua"/>
          <w:b/>
          <w:bCs/>
        </w:rPr>
        <w:t>Manuscript NO</w:t>
      </w:r>
      <w:r w:rsidRPr="000E3000">
        <w:rPr>
          <w:rFonts w:ascii="Book Antiqua" w:hAnsi="Book Antiqua" w:cs="Arial"/>
          <w:b/>
          <w:lang w:val="en"/>
        </w:rPr>
        <w:t xml:space="preserve">: </w:t>
      </w:r>
      <w:r w:rsidR="00FB432C" w:rsidRPr="000E3000">
        <w:rPr>
          <w:rFonts w:ascii="Book Antiqua" w:hAnsi="Book Antiqua" w:cs="Arial"/>
          <w:bCs/>
        </w:rPr>
        <w:t>49568</w:t>
      </w:r>
    </w:p>
    <w:bookmarkEnd w:id="9"/>
    <w:p w14:paraId="561718C8" w14:textId="37F33815" w:rsidR="002E7104" w:rsidRPr="000E3000" w:rsidRDefault="002E7104" w:rsidP="000E3000">
      <w:pPr>
        <w:spacing w:line="360" w:lineRule="auto"/>
        <w:jc w:val="both"/>
        <w:rPr>
          <w:rFonts w:ascii="Book Antiqua" w:hAnsi="Book Antiqua"/>
          <w:b/>
          <w:lang w:eastAsia="zh-CN"/>
        </w:rPr>
      </w:pPr>
      <w:r w:rsidRPr="000E3000">
        <w:rPr>
          <w:rFonts w:ascii="Book Antiqua" w:hAnsi="Book Antiqua"/>
          <w:b/>
        </w:rPr>
        <w:t>Manuscript Type:</w:t>
      </w:r>
      <w:r w:rsidR="00FB432C" w:rsidRPr="000E3000">
        <w:rPr>
          <w:rFonts w:ascii="Book Antiqua" w:hAnsi="Book Antiqua"/>
          <w:b/>
        </w:rPr>
        <w:t xml:space="preserve"> </w:t>
      </w:r>
      <w:r w:rsidR="009D2B75" w:rsidRPr="000E3000">
        <w:rPr>
          <w:rFonts w:ascii="Book Antiqua" w:eastAsia="Book Antiqua" w:hAnsi="Book Antiqua" w:cs="Book Antiqua"/>
        </w:rPr>
        <w:t>ORIGINAL ARTICLE</w:t>
      </w:r>
    </w:p>
    <w:p w14:paraId="561AD29C" w14:textId="77777777" w:rsidR="009D2B75" w:rsidRPr="000E3000" w:rsidRDefault="009D2B75" w:rsidP="000E3000">
      <w:pPr>
        <w:spacing w:line="360" w:lineRule="auto"/>
        <w:jc w:val="both"/>
        <w:rPr>
          <w:rFonts w:ascii="Book Antiqua" w:hAnsi="Book Antiqua"/>
          <w:lang w:eastAsia="zh-CN"/>
        </w:rPr>
      </w:pPr>
    </w:p>
    <w:bookmarkEnd w:id="0"/>
    <w:bookmarkEnd w:id="1"/>
    <w:bookmarkEnd w:id="2"/>
    <w:bookmarkEnd w:id="3"/>
    <w:bookmarkEnd w:id="4"/>
    <w:bookmarkEnd w:id="5"/>
    <w:bookmarkEnd w:id="6"/>
    <w:bookmarkEnd w:id="7"/>
    <w:bookmarkEnd w:id="8"/>
    <w:p w14:paraId="346740E6" w14:textId="47F3EB08" w:rsidR="00A3587B" w:rsidRPr="000E3000" w:rsidRDefault="009D2B75" w:rsidP="000E3000">
      <w:pPr>
        <w:spacing w:line="360" w:lineRule="auto"/>
        <w:jc w:val="both"/>
        <w:rPr>
          <w:rFonts w:ascii="Book Antiqua" w:hAnsi="Book Antiqua" w:cs="Times New Roman"/>
          <w:b/>
          <w:i/>
        </w:rPr>
      </w:pPr>
      <w:r w:rsidRPr="000E3000">
        <w:rPr>
          <w:rFonts w:ascii="Book Antiqua" w:hAnsi="Book Antiqua"/>
          <w:b/>
          <w:bCs/>
          <w:i/>
        </w:rPr>
        <w:t>Prospective Study</w:t>
      </w:r>
    </w:p>
    <w:p w14:paraId="61946F74" w14:textId="5C4E7E05" w:rsidR="002E7104" w:rsidRPr="000E3000" w:rsidRDefault="000E3000" w:rsidP="000E3000">
      <w:pPr>
        <w:spacing w:line="360" w:lineRule="auto"/>
        <w:jc w:val="both"/>
        <w:rPr>
          <w:rFonts w:ascii="Book Antiqua" w:hAnsi="Book Antiqua" w:cs="Times New Roman"/>
          <w:b/>
          <w:shd w:val="clear" w:color="auto" w:fill="FFFFFF"/>
        </w:rPr>
      </w:pPr>
      <w:bookmarkStart w:id="10" w:name="OLE_LINK3"/>
      <w:bookmarkStart w:id="11" w:name="OLE_LINK4"/>
      <w:bookmarkStart w:id="12" w:name="OLE_LINK24"/>
      <w:bookmarkStart w:id="13" w:name="OLE_LINK25"/>
      <w:r>
        <w:rPr>
          <w:rFonts w:ascii="Book Antiqua" w:hAnsi="Book Antiqua" w:cs="Times New Roman"/>
          <w:b/>
        </w:rPr>
        <w:t>Posterior ankle impingement–</w:t>
      </w:r>
      <w:r w:rsidR="002E7104" w:rsidRPr="000E3000">
        <w:rPr>
          <w:rFonts w:ascii="Book Antiqua" w:hAnsi="Book Antiqua" w:cs="Times New Roman"/>
          <w:b/>
        </w:rPr>
        <w:t>an underdiagnosed cause of ankle pain in pediatric patients</w:t>
      </w:r>
      <w:bookmarkEnd w:id="10"/>
      <w:bookmarkEnd w:id="11"/>
      <w:bookmarkEnd w:id="12"/>
      <w:bookmarkEnd w:id="13"/>
    </w:p>
    <w:p w14:paraId="5207C247" w14:textId="67EED9DD" w:rsidR="00700BF0" w:rsidRPr="000E3000" w:rsidRDefault="00700BF0" w:rsidP="000E3000">
      <w:pPr>
        <w:spacing w:line="360" w:lineRule="auto"/>
        <w:jc w:val="both"/>
        <w:rPr>
          <w:rFonts w:ascii="Book Antiqua" w:hAnsi="Book Antiqua" w:cs="Garamond-Bold"/>
          <w:b/>
          <w:bCs/>
          <w:lang w:eastAsia="zh-CN"/>
        </w:rPr>
      </w:pPr>
      <w:bookmarkStart w:id="14" w:name="_Hlk5627141"/>
    </w:p>
    <w:p w14:paraId="4622F33B" w14:textId="1E135D4B" w:rsidR="002E7104" w:rsidRPr="000E3000" w:rsidRDefault="009D2B75" w:rsidP="000E3000">
      <w:pPr>
        <w:spacing w:line="360" w:lineRule="auto"/>
        <w:jc w:val="both"/>
        <w:rPr>
          <w:rFonts w:ascii="Book Antiqua" w:hAnsi="Book Antiqua"/>
        </w:rPr>
      </w:pPr>
      <w:proofErr w:type="spellStart"/>
      <w:r w:rsidRPr="000E3000">
        <w:rPr>
          <w:rFonts w:ascii="Book Antiqua" w:hAnsi="Book Antiqua"/>
          <w:bCs/>
          <w:lang w:eastAsia="zh-CN"/>
        </w:rPr>
        <w:t>Kushare</w:t>
      </w:r>
      <w:proofErr w:type="spellEnd"/>
      <w:r w:rsidRPr="000E3000">
        <w:rPr>
          <w:rFonts w:ascii="Book Antiqua" w:hAnsi="Book Antiqua" w:cs="Garamond-Bold"/>
          <w:lang w:eastAsia="zh-CN"/>
        </w:rPr>
        <w:t xml:space="preserve"> </w:t>
      </w:r>
      <w:r w:rsidRPr="000E3000">
        <w:rPr>
          <w:rFonts w:ascii="Book Antiqua" w:hAnsi="Book Antiqua"/>
          <w:bCs/>
          <w:lang w:eastAsia="zh-CN"/>
        </w:rPr>
        <w:t xml:space="preserve">I </w:t>
      </w:r>
      <w:r w:rsidRPr="000E3000">
        <w:rPr>
          <w:rFonts w:ascii="Book Antiqua" w:hAnsi="Book Antiqua"/>
          <w:bCs/>
          <w:i/>
          <w:lang w:eastAsia="zh-CN"/>
        </w:rPr>
        <w:t>et al</w:t>
      </w:r>
      <w:r w:rsidRPr="000E3000">
        <w:rPr>
          <w:rFonts w:ascii="Book Antiqua" w:hAnsi="Book Antiqua"/>
          <w:bCs/>
          <w:lang w:eastAsia="zh-CN"/>
        </w:rPr>
        <w:t>.</w:t>
      </w:r>
      <w:r w:rsidRPr="000E3000">
        <w:rPr>
          <w:rFonts w:ascii="Book Antiqua" w:hAnsi="Book Antiqua"/>
          <w:b/>
          <w:bCs/>
          <w:lang w:eastAsia="zh-CN"/>
        </w:rPr>
        <w:t xml:space="preserve"> </w:t>
      </w:r>
      <w:bookmarkStart w:id="15" w:name="OLE_LINK26"/>
      <w:bookmarkStart w:id="16" w:name="OLE_LINK27"/>
      <w:r w:rsidR="00613706" w:rsidRPr="000E3000">
        <w:rPr>
          <w:rFonts w:ascii="Book Antiqua" w:hAnsi="Book Antiqua" w:cs="Garamond-Bold"/>
          <w:lang w:eastAsia="zh-CN"/>
        </w:rPr>
        <w:t>Posterior ankle impingement in pediatric patients</w:t>
      </w:r>
      <w:bookmarkEnd w:id="15"/>
      <w:bookmarkEnd w:id="16"/>
    </w:p>
    <w:p w14:paraId="74BD6DC2" w14:textId="0E1C4709" w:rsidR="00700BF0" w:rsidRPr="000E3000" w:rsidRDefault="00700BF0" w:rsidP="000E3000">
      <w:pPr>
        <w:spacing w:line="360" w:lineRule="auto"/>
        <w:jc w:val="both"/>
        <w:rPr>
          <w:rFonts w:ascii="Book Antiqua" w:hAnsi="Book Antiqua"/>
          <w:lang w:eastAsia="zh-CN"/>
        </w:rPr>
      </w:pPr>
      <w:bookmarkStart w:id="17" w:name="_Hlk9581282"/>
      <w:bookmarkStart w:id="18" w:name="_Hlk6393274"/>
      <w:bookmarkEnd w:id="14"/>
    </w:p>
    <w:p w14:paraId="4D54E8D2" w14:textId="2FE81013" w:rsidR="002E7104" w:rsidRPr="000E3000" w:rsidRDefault="00613706" w:rsidP="000E3000">
      <w:pPr>
        <w:spacing w:line="360" w:lineRule="auto"/>
        <w:jc w:val="both"/>
        <w:rPr>
          <w:rFonts w:ascii="Book Antiqua" w:hAnsi="Book Antiqua"/>
          <w:lang w:eastAsia="zh-CN"/>
        </w:rPr>
      </w:pPr>
      <w:proofErr w:type="spellStart"/>
      <w:r w:rsidRPr="000E3000">
        <w:rPr>
          <w:rFonts w:ascii="Book Antiqua" w:hAnsi="Book Antiqua"/>
          <w:bCs/>
          <w:lang w:eastAsia="zh-CN"/>
        </w:rPr>
        <w:t>Indranil</w:t>
      </w:r>
      <w:proofErr w:type="spellEnd"/>
      <w:r w:rsidRPr="000E3000">
        <w:rPr>
          <w:rFonts w:ascii="Book Antiqua" w:hAnsi="Book Antiqua"/>
          <w:bCs/>
          <w:lang w:eastAsia="zh-CN"/>
        </w:rPr>
        <w:t xml:space="preserve"> </w:t>
      </w:r>
      <w:proofErr w:type="spellStart"/>
      <w:r w:rsidRPr="000E3000">
        <w:rPr>
          <w:rFonts w:ascii="Book Antiqua" w:hAnsi="Book Antiqua"/>
          <w:bCs/>
          <w:lang w:eastAsia="zh-CN"/>
        </w:rPr>
        <w:t>Kushare</w:t>
      </w:r>
      <w:proofErr w:type="spellEnd"/>
      <w:r w:rsidRPr="000E3000">
        <w:rPr>
          <w:rFonts w:ascii="Book Antiqua" w:hAnsi="Book Antiqua"/>
          <w:bCs/>
          <w:lang w:eastAsia="zh-CN"/>
        </w:rPr>
        <w:t xml:space="preserve">, Kristen </w:t>
      </w:r>
      <w:proofErr w:type="spellStart"/>
      <w:r w:rsidRPr="000E3000">
        <w:rPr>
          <w:rFonts w:ascii="Book Antiqua" w:hAnsi="Book Antiqua"/>
          <w:bCs/>
          <w:lang w:eastAsia="zh-CN"/>
        </w:rPr>
        <w:t>Kastan</w:t>
      </w:r>
      <w:proofErr w:type="spellEnd"/>
      <w:r w:rsidRPr="000E3000">
        <w:rPr>
          <w:rFonts w:ascii="Book Antiqua" w:hAnsi="Book Antiqua"/>
          <w:bCs/>
          <w:lang w:eastAsia="zh-CN"/>
        </w:rPr>
        <w:t xml:space="preserve">, </w:t>
      </w:r>
      <w:proofErr w:type="spellStart"/>
      <w:r w:rsidRPr="000E3000">
        <w:rPr>
          <w:rFonts w:ascii="Book Antiqua" w:hAnsi="Book Antiqua"/>
          <w:bCs/>
          <w:lang w:eastAsia="zh-CN"/>
        </w:rPr>
        <w:t>Sachin</w:t>
      </w:r>
      <w:proofErr w:type="spellEnd"/>
      <w:r w:rsidRPr="000E3000">
        <w:rPr>
          <w:rFonts w:ascii="Book Antiqua" w:hAnsi="Book Antiqua"/>
          <w:bCs/>
          <w:lang w:eastAsia="zh-CN"/>
        </w:rPr>
        <w:t xml:space="preserve"> </w:t>
      </w:r>
      <w:proofErr w:type="spellStart"/>
      <w:r w:rsidRPr="000E3000">
        <w:rPr>
          <w:rFonts w:ascii="Book Antiqua" w:hAnsi="Book Antiqua"/>
          <w:bCs/>
          <w:lang w:eastAsia="zh-CN"/>
        </w:rPr>
        <w:t>Allahabadi</w:t>
      </w:r>
      <w:proofErr w:type="spellEnd"/>
    </w:p>
    <w:p w14:paraId="0CE4A8D2" w14:textId="529A4898" w:rsidR="00700BF0" w:rsidRPr="000E3000" w:rsidRDefault="00700BF0" w:rsidP="000E3000">
      <w:pPr>
        <w:spacing w:line="360" w:lineRule="auto"/>
        <w:jc w:val="both"/>
        <w:rPr>
          <w:rFonts w:ascii="Book Antiqua" w:hAnsi="Book Antiqua"/>
          <w:b/>
          <w:bCs/>
          <w:lang w:eastAsia="zh-CN"/>
        </w:rPr>
      </w:pPr>
      <w:bookmarkStart w:id="19" w:name="_Hlk8806078"/>
      <w:bookmarkStart w:id="20" w:name="_Hlk6393289"/>
      <w:bookmarkEnd w:id="17"/>
      <w:bookmarkEnd w:id="18"/>
    </w:p>
    <w:p w14:paraId="11C8EAA6" w14:textId="2CDB7B2F" w:rsidR="002E7104" w:rsidRPr="000E3000" w:rsidRDefault="00613706" w:rsidP="000E3000">
      <w:pPr>
        <w:spacing w:line="360" w:lineRule="auto"/>
        <w:jc w:val="both"/>
        <w:rPr>
          <w:rFonts w:ascii="Book Antiqua" w:hAnsi="Book Antiqua"/>
          <w:lang w:eastAsia="zh-CN"/>
        </w:rPr>
      </w:pPr>
      <w:proofErr w:type="spellStart"/>
      <w:r w:rsidRPr="000E3000">
        <w:rPr>
          <w:rFonts w:ascii="Book Antiqua" w:hAnsi="Book Antiqua"/>
          <w:b/>
          <w:bCs/>
          <w:lang w:eastAsia="zh-CN"/>
        </w:rPr>
        <w:t>Indranil</w:t>
      </w:r>
      <w:proofErr w:type="spellEnd"/>
      <w:r w:rsidRPr="000E3000">
        <w:rPr>
          <w:rFonts w:ascii="Book Antiqua" w:hAnsi="Book Antiqua"/>
          <w:b/>
          <w:bCs/>
          <w:lang w:eastAsia="zh-CN"/>
        </w:rPr>
        <w:t xml:space="preserve"> </w:t>
      </w:r>
      <w:proofErr w:type="spellStart"/>
      <w:r w:rsidRPr="000E3000">
        <w:rPr>
          <w:rFonts w:ascii="Book Antiqua" w:hAnsi="Book Antiqua"/>
          <w:b/>
          <w:bCs/>
          <w:lang w:eastAsia="zh-CN"/>
        </w:rPr>
        <w:t>Kushare</w:t>
      </w:r>
      <w:proofErr w:type="spellEnd"/>
      <w:r w:rsidRPr="000E3000">
        <w:rPr>
          <w:rFonts w:ascii="Book Antiqua" w:hAnsi="Book Antiqua"/>
          <w:b/>
          <w:bCs/>
          <w:lang w:eastAsia="zh-CN"/>
        </w:rPr>
        <w:t xml:space="preserve">, Kristen </w:t>
      </w:r>
      <w:proofErr w:type="spellStart"/>
      <w:r w:rsidRPr="000E3000">
        <w:rPr>
          <w:rFonts w:ascii="Book Antiqua" w:hAnsi="Book Antiqua"/>
          <w:b/>
          <w:bCs/>
          <w:lang w:eastAsia="zh-CN"/>
        </w:rPr>
        <w:t>Kastan</w:t>
      </w:r>
      <w:proofErr w:type="spellEnd"/>
      <w:r w:rsidR="009309A3">
        <w:rPr>
          <w:rFonts w:ascii="Book Antiqua" w:hAnsi="Book Antiqua"/>
          <w:b/>
          <w:bCs/>
          <w:lang w:eastAsia="zh-CN"/>
        </w:rPr>
        <w:t>,</w:t>
      </w:r>
      <w:r w:rsidRPr="000E3000">
        <w:rPr>
          <w:rFonts w:ascii="Book Antiqua" w:hAnsi="Book Antiqua"/>
          <w:b/>
          <w:bCs/>
          <w:lang w:eastAsia="zh-CN"/>
        </w:rPr>
        <w:t xml:space="preserve"> </w:t>
      </w:r>
      <w:bookmarkStart w:id="21" w:name="OLE_LINK23"/>
      <w:r w:rsidR="002B1DFA" w:rsidRPr="000E3000">
        <w:rPr>
          <w:rFonts w:ascii="Book Antiqua" w:hAnsi="Book Antiqua" w:cs="Arial"/>
        </w:rPr>
        <w:t>Department</w:t>
      </w:r>
      <w:r w:rsidR="003661DE" w:rsidRPr="000E3000">
        <w:rPr>
          <w:rFonts w:ascii="Book Antiqua" w:hAnsi="Book Antiqua"/>
          <w:lang w:eastAsia="zh-CN"/>
        </w:rPr>
        <w:t xml:space="preserve"> </w:t>
      </w:r>
      <w:r w:rsidR="002B1DFA" w:rsidRPr="000E3000">
        <w:rPr>
          <w:rFonts w:ascii="Book Antiqua" w:hAnsi="Book Antiqua"/>
          <w:lang w:eastAsia="zh-CN"/>
        </w:rPr>
        <w:t>o</w:t>
      </w:r>
      <w:r w:rsidR="003661DE" w:rsidRPr="000E3000">
        <w:rPr>
          <w:rFonts w:ascii="Book Antiqua" w:hAnsi="Book Antiqua"/>
          <w:lang w:eastAsia="zh-CN"/>
        </w:rPr>
        <w:t xml:space="preserve">f </w:t>
      </w:r>
      <w:proofErr w:type="spellStart"/>
      <w:r w:rsidR="003661DE" w:rsidRPr="000E3000">
        <w:rPr>
          <w:rFonts w:ascii="Book Antiqua" w:hAnsi="Book Antiqua"/>
          <w:lang w:eastAsia="zh-CN"/>
        </w:rPr>
        <w:t>Orthopaedics</w:t>
      </w:r>
      <w:proofErr w:type="spellEnd"/>
      <w:r w:rsidR="003661DE" w:rsidRPr="000E3000">
        <w:rPr>
          <w:rFonts w:ascii="Book Antiqua" w:hAnsi="Book Antiqua"/>
          <w:lang w:eastAsia="zh-CN"/>
        </w:rPr>
        <w:t xml:space="preserve">, </w:t>
      </w:r>
      <w:r w:rsidRPr="000E3000">
        <w:rPr>
          <w:rFonts w:ascii="Book Antiqua" w:hAnsi="Book Antiqua"/>
          <w:lang w:eastAsia="zh-CN"/>
        </w:rPr>
        <w:t xml:space="preserve">Texas </w:t>
      </w:r>
      <w:r w:rsidR="003661DE" w:rsidRPr="000E3000">
        <w:rPr>
          <w:rFonts w:ascii="Book Antiqua" w:hAnsi="Book Antiqua"/>
          <w:lang w:eastAsia="zh-CN"/>
        </w:rPr>
        <w:t>C</w:t>
      </w:r>
      <w:r w:rsidR="002B1DFA" w:rsidRPr="000E3000">
        <w:rPr>
          <w:rFonts w:ascii="Book Antiqua" w:hAnsi="Book Antiqua"/>
          <w:lang w:eastAsia="zh-CN"/>
        </w:rPr>
        <w:t xml:space="preserve">hildren’s hospital, The Woodlands, </w:t>
      </w:r>
      <w:r w:rsidRPr="000E3000">
        <w:rPr>
          <w:rFonts w:ascii="Book Antiqua" w:hAnsi="Book Antiqua"/>
          <w:lang w:eastAsia="zh-CN"/>
        </w:rPr>
        <w:t>T</w:t>
      </w:r>
      <w:r w:rsidR="002B1DFA" w:rsidRPr="000E3000">
        <w:rPr>
          <w:rFonts w:ascii="Book Antiqua" w:hAnsi="Book Antiqua"/>
          <w:lang w:eastAsia="zh-CN"/>
        </w:rPr>
        <w:t>X</w:t>
      </w:r>
      <w:r w:rsidRPr="000E3000">
        <w:rPr>
          <w:rFonts w:ascii="Book Antiqua" w:hAnsi="Book Antiqua"/>
          <w:lang w:eastAsia="zh-CN"/>
        </w:rPr>
        <w:t xml:space="preserve"> 77384</w:t>
      </w:r>
      <w:r w:rsidR="002B1DFA" w:rsidRPr="000E3000">
        <w:rPr>
          <w:rFonts w:ascii="Book Antiqua" w:hAnsi="Book Antiqua"/>
          <w:lang w:eastAsia="zh-CN"/>
        </w:rPr>
        <w:t>, United States</w:t>
      </w:r>
    </w:p>
    <w:bookmarkEnd w:id="21"/>
    <w:p w14:paraId="01A5337B" w14:textId="77777777" w:rsidR="00700BF0" w:rsidRPr="000E3000" w:rsidRDefault="00700BF0" w:rsidP="000E3000">
      <w:pPr>
        <w:spacing w:line="360" w:lineRule="auto"/>
        <w:jc w:val="both"/>
        <w:rPr>
          <w:rFonts w:ascii="Book Antiqua" w:hAnsi="Book Antiqua"/>
          <w:lang w:eastAsia="zh-CN"/>
        </w:rPr>
      </w:pPr>
    </w:p>
    <w:p w14:paraId="58BF566B" w14:textId="1A85C4C8" w:rsidR="003661DE" w:rsidRPr="000E3000" w:rsidRDefault="003661DE" w:rsidP="000E3000">
      <w:pPr>
        <w:spacing w:line="360" w:lineRule="auto"/>
        <w:jc w:val="both"/>
        <w:outlineLvl w:val="0"/>
        <w:rPr>
          <w:rFonts w:ascii="Book Antiqua" w:hAnsi="Book Antiqua" w:cs="Times New Roman"/>
          <w:lang w:val="es-ES" w:eastAsia="zh-CN"/>
        </w:rPr>
      </w:pPr>
      <w:proofErr w:type="spellStart"/>
      <w:r w:rsidRPr="000E3000">
        <w:rPr>
          <w:rFonts w:ascii="Book Antiqua" w:hAnsi="Book Antiqua"/>
          <w:b/>
          <w:bCs/>
          <w:lang w:eastAsia="zh-CN"/>
        </w:rPr>
        <w:t>Sachin</w:t>
      </w:r>
      <w:proofErr w:type="spellEnd"/>
      <w:r w:rsidRPr="000E3000">
        <w:rPr>
          <w:rFonts w:ascii="Book Antiqua" w:hAnsi="Book Antiqua"/>
          <w:b/>
          <w:bCs/>
          <w:lang w:eastAsia="zh-CN"/>
        </w:rPr>
        <w:t xml:space="preserve"> </w:t>
      </w:r>
      <w:proofErr w:type="spellStart"/>
      <w:r w:rsidRPr="000E3000">
        <w:rPr>
          <w:rFonts w:ascii="Book Antiqua" w:hAnsi="Book Antiqua"/>
          <w:b/>
          <w:bCs/>
          <w:lang w:eastAsia="zh-CN"/>
        </w:rPr>
        <w:t>Allahabadi</w:t>
      </w:r>
      <w:proofErr w:type="spellEnd"/>
      <w:r w:rsidR="009309A3">
        <w:rPr>
          <w:rFonts w:ascii="Book Antiqua" w:hAnsi="Book Antiqua"/>
          <w:b/>
          <w:bCs/>
          <w:lang w:eastAsia="zh-CN"/>
        </w:rPr>
        <w:t>,</w:t>
      </w:r>
      <w:r w:rsidRPr="000E3000">
        <w:rPr>
          <w:rFonts w:ascii="Book Antiqua" w:hAnsi="Book Antiqua"/>
          <w:b/>
          <w:bCs/>
          <w:lang w:eastAsia="zh-CN"/>
        </w:rPr>
        <w:t xml:space="preserve"> </w:t>
      </w:r>
      <w:r w:rsidR="002B1DFA" w:rsidRPr="000E3000">
        <w:rPr>
          <w:rFonts w:ascii="Book Antiqua" w:hAnsi="Book Antiqua" w:cs="Arial"/>
        </w:rPr>
        <w:t>Department</w:t>
      </w:r>
      <w:r w:rsidR="00FA4389" w:rsidRPr="000E3000">
        <w:rPr>
          <w:rFonts w:ascii="Book Antiqua" w:hAnsi="Book Antiqua"/>
          <w:lang w:eastAsia="zh-CN"/>
        </w:rPr>
        <w:t xml:space="preserve"> </w:t>
      </w:r>
      <w:r w:rsidR="002B1DFA" w:rsidRPr="000E3000">
        <w:rPr>
          <w:rFonts w:ascii="Book Antiqua" w:hAnsi="Book Antiqua"/>
          <w:lang w:eastAsia="zh-CN"/>
        </w:rPr>
        <w:t>o</w:t>
      </w:r>
      <w:r w:rsidR="00FA4389" w:rsidRPr="000E3000">
        <w:rPr>
          <w:rFonts w:ascii="Book Antiqua" w:hAnsi="Book Antiqua"/>
          <w:lang w:eastAsia="zh-CN"/>
        </w:rPr>
        <w:t xml:space="preserve">f </w:t>
      </w:r>
      <w:proofErr w:type="spellStart"/>
      <w:r w:rsidR="00FA4389" w:rsidRPr="000E3000">
        <w:rPr>
          <w:rFonts w:ascii="Book Antiqua" w:hAnsi="Book Antiqua"/>
          <w:lang w:eastAsia="zh-CN"/>
        </w:rPr>
        <w:t>Orthopaedics</w:t>
      </w:r>
      <w:proofErr w:type="spellEnd"/>
      <w:r w:rsidR="00FA4389" w:rsidRPr="000E3000">
        <w:rPr>
          <w:rFonts w:ascii="Book Antiqua" w:hAnsi="Book Antiqua" w:cs="Times New Roman"/>
        </w:rPr>
        <w:t xml:space="preserve">, </w:t>
      </w:r>
      <w:r w:rsidRPr="000E3000">
        <w:rPr>
          <w:rFonts w:ascii="Book Antiqua" w:hAnsi="Book Antiqua" w:cs="Times New Roman"/>
        </w:rPr>
        <w:t>University of California,</w:t>
      </w:r>
      <w:r w:rsidR="0004218B" w:rsidRPr="000E3000">
        <w:rPr>
          <w:rFonts w:ascii="Book Antiqua" w:hAnsi="Book Antiqua" w:cs="Times New Roman"/>
        </w:rPr>
        <w:t xml:space="preserve"> </w:t>
      </w:r>
      <w:r w:rsidR="002B1DFA" w:rsidRPr="000E3000">
        <w:rPr>
          <w:rFonts w:ascii="Book Antiqua" w:hAnsi="Book Antiqua" w:cs="Times New Roman"/>
          <w:lang w:val="es-ES"/>
        </w:rPr>
        <w:t>San Francisco</w:t>
      </w:r>
      <w:r w:rsidRPr="000E3000">
        <w:rPr>
          <w:rFonts w:ascii="Book Antiqua" w:hAnsi="Book Antiqua" w:cs="Times New Roman"/>
        </w:rPr>
        <w:t xml:space="preserve">, </w:t>
      </w:r>
      <w:r w:rsidRPr="000E3000">
        <w:rPr>
          <w:rFonts w:ascii="Book Antiqua" w:hAnsi="Book Antiqua" w:cs="Times New Roman"/>
          <w:lang w:val="es-ES"/>
        </w:rPr>
        <w:t>CA 94143</w:t>
      </w:r>
      <w:r w:rsidR="002B1DFA" w:rsidRPr="000E3000">
        <w:rPr>
          <w:rFonts w:ascii="Book Antiqua" w:hAnsi="Book Antiqua" w:cs="Times New Roman"/>
          <w:lang w:val="es-ES" w:eastAsia="zh-CN"/>
        </w:rPr>
        <w:t xml:space="preserve">, </w:t>
      </w:r>
      <w:r w:rsidR="002B1DFA" w:rsidRPr="000E3000">
        <w:rPr>
          <w:rFonts w:ascii="Book Antiqua" w:hAnsi="Book Antiqua"/>
          <w:lang w:eastAsia="zh-CN"/>
        </w:rPr>
        <w:t>United States</w:t>
      </w:r>
    </w:p>
    <w:bookmarkEnd w:id="19"/>
    <w:bookmarkEnd w:id="20"/>
    <w:p w14:paraId="5802057E" w14:textId="1380B9E9" w:rsidR="002E7104" w:rsidRPr="000E3000" w:rsidRDefault="002E7104" w:rsidP="000E3000">
      <w:pPr>
        <w:spacing w:line="360" w:lineRule="auto"/>
        <w:jc w:val="both"/>
        <w:rPr>
          <w:rFonts w:ascii="Book Antiqua" w:hAnsi="Book Antiqua" w:cs="Times New Roman"/>
          <w:b/>
          <w:shd w:val="clear" w:color="auto" w:fill="FFFFFF"/>
        </w:rPr>
      </w:pPr>
    </w:p>
    <w:p w14:paraId="1A8D8EFC" w14:textId="2A415F96" w:rsidR="003661DE" w:rsidRPr="000E3000" w:rsidRDefault="00567482" w:rsidP="000E3000">
      <w:pPr>
        <w:spacing w:line="360" w:lineRule="auto"/>
        <w:jc w:val="both"/>
        <w:rPr>
          <w:rFonts w:ascii="Book Antiqua" w:hAnsi="Book Antiqua"/>
          <w:shd w:val="clear" w:color="auto" w:fill="FFFFFF"/>
          <w:lang w:eastAsia="zh-CN"/>
        </w:rPr>
      </w:pPr>
      <w:bookmarkStart w:id="22" w:name="_Hlk5615127"/>
      <w:bookmarkStart w:id="23" w:name="_Hlk5631413"/>
      <w:bookmarkStart w:id="24" w:name="_Hlk5625754"/>
      <w:r w:rsidRPr="000E3000">
        <w:rPr>
          <w:rFonts w:ascii="Book Antiqua" w:hAnsi="Book Antiqua"/>
          <w:b/>
          <w:bCs/>
        </w:rPr>
        <w:t>ORCID number</w:t>
      </w:r>
      <w:r w:rsidRPr="000E3000">
        <w:rPr>
          <w:rFonts w:ascii="Book Antiqua" w:hAnsi="Book Antiqua"/>
          <w:b/>
          <w:bCs/>
          <w:lang w:val="en-GB"/>
        </w:rPr>
        <w:t>:</w:t>
      </w:r>
      <w:r w:rsidR="003661DE" w:rsidRPr="000E3000">
        <w:rPr>
          <w:rFonts w:ascii="Book Antiqua" w:hAnsi="Book Antiqua"/>
          <w:b/>
          <w:bCs/>
          <w:lang w:eastAsia="zh-CN"/>
        </w:rPr>
        <w:t xml:space="preserve"> </w:t>
      </w:r>
      <w:proofErr w:type="spellStart"/>
      <w:r w:rsidR="003661DE" w:rsidRPr="000E3000">
        <w:rPr>
          <w:rFonts w:ascii="Book Antiqua" w:hAnsi="Book Antiqua"/>
          <w:lang w:eastAsia="zh-CN"/>
        </w:rPr>
        <w:t>Indranil</w:t>
      </w:r>
      <w:proofErr w:type="spellEnd"/>
      <w:r w:rsidR="003661DE" w:rsidRPr="000E3000">
        <w:rPr>
          <w:rFonts w:ascii="Book Antiqua" w:hAnsi="Book Antiqua"/>
          <w:lang w:eastAsia="zh-CN"/>
        </w:rPr>
        <w:t xml:space="preserve"> </w:t>
      </w:r>
      <w:proofErr w:type="spellStart"/>
      <w:r w:rsidR="003661DE" w:rsidRPr="000E3000">
        <w:rPr>
          <w:rFonts w:ascii="Book Antiqua" w:hAnsi="Book Antiqua"/>
          <w:lang w:eastAsia="zh-CN"/>
        </w:rPr>
        <w:t>Kushare</w:t>
      </w:r>
      <w:proofErr w:type="spellEnd"/>
      <w:r w:rsidR="003661DE" w:rsidRPr="000E3000">
        <w:rPr>
          <w:rFonts w:ascii="Book Antiqua" w:hAnsi="Book Antiqua"/>
          <w:lang w:eastAsia="zh-CN"/>
        </w:rPr>
        <w:t xml:space="preserve"> </w:t>
      </w:r>
      <w:r w:rsidRPr="000E3000">
        <w:rPr>
          <w:rFonts w:ascii="Book Antiqua" w:hAnsi="Book Antiqua"/>
          <w:lang w:eastAsia="zh-CN"/>
        </w:rPr>
        <w:t>(</w:t>
      </w:r>
      <w:r w:rsidR="003661DE" w:rsidRPr="003442F4">
        <w:rPr>
          <w:rFonts w:ascii="Book Antiqua" w:hAnsi="Book Antiqua" w:cs="Arial"/>
        </w:rPr>
        <w:t>0000-0002-3303-5221</w:t>
      </w:r>
      <w:r w:rsidRPr="000E3000">
        <w:rPr>
          <w:rStyle w:val="a3"/>
          <w:rFonts w:ascii="Book Antiqua" w:hAnsi="Book Antiqua" w:cs="Arial"/>
          <w:color w:val="auto"/>
          <w:u w:val="none"/>
          <w:lang w:eastAsia="zh-CN"/>
        </w:rPr>
        <w:t>)</w:t>
      </w:r>
      <w:r w:rsidRPr="00243644">
        <w:rPr>
          <w:rFonts w:ascii="Book Antiqua" w:hAnsi="Book Antiqua"/>
          <w:lang w:eastAsia="zh-CN"/>
        </w:rPr>
        <w:t>;</w:t>
      </w:r>
      <w:r w:rsidRPr="000E3000">
        <w:rPr>
          <w:rFonts w:ascii="Book Antiqua" w:hAnsi="Book Antiqua"/>
          <w:b/>
          <w:bCs/>
          <w:lang w:eastAsia="zh-CN"/>
        </w:rPr>
        <w:t xml:space="preserve"> </w:t>
      </w:r>
      <w:r w:rsidR="003661DE" w:rsidRPr="000E3000">
        <w:rPr>
          <w:rFonts w:ascii="Book Antiqua" w:hAnsi="Book Antiqua"/>
          <w:lang w:eastAsia="zh-CN"/>
        </w:rPr>
        <w:t xml:space="preserve">Kristen </w:t>
      </w:r>
      <w:proofErr w:type="spellStart"/>
      <w:r w:rsidR="003661DE" w:rsidRPr="000E3000">
        <w:rPr>
          <w:rFonts w:ascii="Book Antiqua" w:hAnsi="Book Antiqua"/>
          <w:lang w:eastAsia="zh-CN"/>
        </w:rPr>
        <w:t>Kastan</w:t>
      </w:r>
      <w:proofErr w:type="spellEnd"/>
      <w:r w:rsidR="003661DE" w:rsidRPr="000E3000">
        <w:rPr>
          <w:rFonts w:ascii="Book Antiqua" w:hAnsi="Book Antiqua"/>
          <w:lang w:eastAsia="zh-CN"/>
        </w:rPr>
        <w:t xml:space="preserve"> </w:t>
      </w:r>
      <w:r w:rsidRPr="000E3000">
        <w:rPr>
          <w:rFonts w:ascii="Book Antiqua" w:hAnsi="Book Antiqua"/>
          <w:lang w:eastAsia="zh-CN"/>
        </w:rPr>
        <w:t>(</w:t>
      </w:r>
      <w:r w:rsidR="003661DE" w:rsidRPr="003442F4">
        <w:rPr>
          <w:rFonts w:ascii="Book Antiqua" w:hAnsi="Book Antiqua" w:cs="Arial"/>
        </w:rPr>
        <w:t>0000-0002-8651-1017</w:t>
      </w:r>
      <w:r w:rsidRPr="000E3000">
        <w:rPr>
          <w:rStyle w:val="a3"/>
          <w:rFonts w:ascii="Book Antiqua" w:hAnsi="Book Antiqua" w:cs="Arial"/>
          <w:color w:val="auto"/>
          <w:u w:val="none"/>
          <w:lang w:eastAsia="zh-CN"/>
        </w:rPr>
        <w:t xml:space="preserve">); </w:t>
      </w:r>
      <w:proofErr w:type="spellStart"/>
      <w:r w:rsidR="00282379" w:rsidRPr="000E3000">
        <w:rPr>
          <w:rFonts w:ascii="Book Antiqua" w:hAnsi="Book Antiqua"/>
          <w:lang w:eastAsia="zh-CN"/>
        </w:rPr>
        <w:t>Sachin</w:t>
      </w:r>
      <w:proofErr w:type="spellEnd"/>
      <w:r w:rsidR="00282379" w:rsidRPr="000E3000">
        <w:rPr>
          <w:rFonts w:ascii="Book Antiqua" w:hAnsi="Book Antiqua"/>
          <w:lang w:eastAsia="zh-CN"/>
        </w:rPr>
        <w:t xml:space="preserve"> </w:t>
      </w:r>
      <w:proofErr w:type="spellStart"/>
      <w:r w:rsidR="00282379" w:rsidRPr="000E3000">
        <w:rPr>
          <w:rFonts w:ascii="Book Antiqua" w:hAnsi="Book Antiqua"/>
          <w:lang w:eastAsia="zh-CN"/>
        </w:rPr>
        <w:t>Allahabadi</w:t>
      </w:r>
      <w:proofErr w:type="spellEnd"/>
      <w:r w:rsidR="00282379" w:rsidRPr="000E3000">
        <w:rPr>
          <w:rFonts w:ascii="Book Antiqua" w:hAnsi="Book Antiqua"/>
          <w:lang w:eastAsia="zh-CN"/>
        </w:rPr>
        <w:t xml:space="preserve"> </w:t>
      </w:r>
      <w:r w:rsidR="0004218B" w:rsidRPr="000E3000">
        <w:rPr>
          <w:rFonts w:ascii="Book Antiqua" w:hAnsi="Book Antiqua"/>
          <w:lang w:eastAsia="zh-CN"/>
        </w:rPr>
        <w:t>(</w:t>
      </w:r>
      <w:r w:rsidR="00282379" w:rsidRPr="003442F4">
        <w:rPr>
          <w:rFonts w:ascii="Book Antiqua" w:hAnsi="Book Antiqua" w:cs="Arial"/>
        </w:rPr>
        <w:t>0000-0002-1185-3039</w:t>
      </w:r>
      <w:r w:rsidR="0004218B" w:rsidRPr="000E3000">
        <w:rPr>
          <w:rStyle w:val="a3"/>
          <w:rFonts w:ascii="Book Antiqua" w:hAnsi="Book Antiqua" w:cs="Arial"/>
          <w:color w:val="auto"/>
          <w:u w:val="none"/>
          <w:lang w:eastAsia="zh-CN"/>
        </w:rPr>
        <w:t>)</w:t>
      </w:r>
      <w:r w:rsidRPr="000E3000">
        <w:rPr>
          <w:rStyle w:val="a3"/>
          <w:rFonts w:ascii="Book Antiqua" w:hAnsi="Book Antiqua" w:cs="Arial"/>
          <w:color w:val="auto"/>
          <w:u w:val="none"/>
          <w:lang w:eastAsia="zh-CN"/>
        </w:rPr>
        <w:t>.</w:t>
      </w:r>
    </w:p>
    <w:bookmarkEnd w:id="22"/>
    <w:p w14:paraId="0320AFAC" w14:textId="77777777" w:rsidR="002E7104" w:rsidRPr="000E3000" w:rsidRDefault="002E7104" w:rsidP="000E3000">
      <w:pPr>
        <w:spacing w:line="360" w:lineRule="auto"/>
        <w:jc w:val="both"/>
        <w:rPr>
          <w:rFonts w:ascii="Book Antiqua" w:hAnsi="Book Antiqua"/>
          <w:lang w:eastAsia="zh-CN"/>
        </w:rPr>
      </w:pPr>
    </w:p>
    <w:p w14:paraId="1800131B" w14:textId="092D4EDD" w:rsidR="002E7104" w:rsidRPr="000E3000" w:rsidRDefault="00221687" w:rsidP="000E3000">
      <w:pPr>
        <w:spacing w:line="360" w:lineRule="auto"/>
        <w:jc w:val="both"/>
        <w:rPr>
          <w:rFonts w:ascii="Book Antiqua" w:hAnsi="Book Antiqua" w:cs="Garamond-Bold"/>
          <w:b/>
          <w:bCs/>
        </w:rPr>
      </w:pPr>
      <w:bookmarkStart w:id="25" w:name="_Hlk5615142"/>
      <w:bookmarkStart w:id="26" w:name="_Hlk5954983"/>
      <w:r w:rsidRPr="000E3000">
        <w:rPr>
          <w:rFonts w:ascii="Book Antiqua" w:hAnsi="Book Antiqua" w:cs="Garamond-Bold"/>
          <w:b/>
          <w:bCs/>
        </w:rPr>
        <w:t>Author contributions:</w:t>
      </w:r>
      <w:r w:rsidR="002E7104" w:rsidRPr="000E3000">
        <w:rPr>
          <w:rFonts w:ascii="Book Antiqua" w:hAnsi="Book Antiqua" w:cs="Garamond-Bold"/>
          <w:b/>
          <w:bCs/>
        </w:rPr>
        <w:t xml:space="preserve"> </w:t>
      </w:r>
      <w:bookmarkStart w:id="27" w:name="OLE_LINK1"/>
      <w:bookmarkStart w:id="28" w:name="OLE_LINK2"/>
      <w:bookmarkStart w:id="29" w:name="_Hlk6393376"/>
      <w:proofErr w:type="spellStart"/>
      <w:r w:rsidR="00282379" w:rsidRPr="000E3000">
        <w:rPr>
          <w:rFonts w:ascii="Book Antiqua" w:hAnsi="Book Antiqua" w:cs="Garamond-Bold"/>
        </w:rPr>
        <w:t>Kushare</w:t>
      </w:r>
      <w:proofErr w:type="spellEnd"/>
      <w:r w:rsidR="00282379" w:rsidRPr="000E3000">
        <w:rPr>
          <w:rFonts w:ascii="Book Antiqua" w:hAnsi="Book Antiqua" w:cs="Garamond-Bold"/>
        </w:rPr>
        <w:t xml:space="preserve"> I</w:t>
      </w:r>
      <w:r w:rsidR="00282379" w:rsidRPr="000E3000">
        <w:rPr>
          <w:rFonts w:ascii="Book Antiqua" w:hAnsi="Book Antiqua"/>
          <w:spacing w:val="-2"/>
        </w:rPr>
        <w:t xml:space="preserve"> designed and performed the research</w:t>
      </w:r>
      <w:r w:rsidR="000E3000">
        <w:rPr>
          <w:rFonts w:ascii="Book Antiqua" w:hAnsi="Book Antiqua" w:hint="eastAsia"/>
          <w:spacing w:val="-2"/>
          <w:lang w:eastAsia="zh-CN"/>
        </w:rPr>
        <w:t>;</w:t>
      </w:r>
      <w:r w:rsidR="00282379" w:rsidRPr="000E3000">
        <w:rPr>
          <w:rFonts w:ascii="Book Antiqua" w:hAnsi="Book Antiqua"/>
          <w:spacing w:val="-2"/>
        </w:rPr>
        <w:t xml:space="preserve"> </w:t>
      </w:r>
      <w:proofErr w:type="spellStart"/>
      <w:r w:rsidR="00282379" w:rsidRPr="000E3000">
        <w:rPr>
          <w:rFonts w:ascii="Book Antiqua" w:hAnsi="Book Antiqua"/>
          <w:spacing w:val="-2"/>
        </w:rPr>
        <w:t>Kastan</w:t>
      </w:r>
      <w:proofErr w:type="spellEnd"/>
      <w:r w:rsidR="00282379" w:rsidRPr="000E3000">
        <w:rPr>
          <w:rFonts w:ascii="Book Antiqua" w:hAnsi="Book Antiqua"/>
          <w:spacing w:val="-2"/>
        </w:rPr>
        <w:t xml:space="preserve"> K and </w:t>
      </w:r>
      <w:proofErr w:type="spellStart"/>
      <w:r w:rsidR="00282379" w:rsidRPr="000E3000">
        <w:rPr>
          <w:rFonts w:ascii="Book Antiqua" w:hAnsi="Book Antiqua"/>
          <w:spacing w:val="-2"/>
        </w:rPr>
        <w:t>Allahabadi</w:t>
      </w:r>
      <w:proofErr w:type="spellEnd"/>
      <w:r w:rsidR="00282379" w:rsidRPr="000E3000">
        <w:rPr>
          <w:rFonts w:ascii="Book Antiqua" w:hAnsi="Book Antiqua"/>
          <w:spacing w:val="-2"/>
        </w:rPr>
        <w:t xml:space="preserve"> S contributed to data acquisition; </w:t>
      </w:r>
      <w:proofErr w:type="spellStart"/>
      <w:r w:rsidR="00282379" w:rsidRPr="000E3000">
        <w:rPr>
          <w:rFonts w:ascii="Book Antiqua" w:hAnsi="Book Antiqua" w:cs="Garamond-Bold"/>
        </w:rPr>
        <w:t>Kushare</w:t>
      </w:r>
      <w:proofErr w:type="spellEnd"/>
      <w:r w:rsidR="00282379" w:rsidRPr="000E3000">
        <w:rPr>
          <w:rFonts w:ascii="Book Antiqua" w:hAnsi="Book Antiqua" w:cs="Garamond-Bold"/>
        </w:rPr>
        <w:t xml:space="preserve"> I</w:t>
      </w:r>
      <w:r w:rsidR="00282379" w:rsidRPr="000E3000">
        <w:rPr>
          <w:rFonts w:ascii="Book Antiqua" w:hAnsi="Book Antiqua"/>
          <w:spacing w:val="-2"/>
        </w:rPr>
        <w:t xml:space="preserve">, </w:t>
      </w:r>
      <w:proofErr w:type="spellStart"/>
      <w:r w:rsidR="00282379" w:rsidRPr="000E3000">
        <w:rPr>
          <w:rFonts w:ascii="Book Antiqua" w:hAnsi="Book Antiqua"/>
          <w:spacing w:val="-2"/>
        </w:rPr>
        <w:t>Allahabadi</w:t>
      </w:r>
      <w:proofErr w:type="spellEnd"/>
      <w:r w:rsidR="00282379" w:rsidRPr="000E3000">
        <w:rPr>
          <w:rFonts w:ascii="Book Antiqua" w:hAnsi="Book Antiqua"/>
          <w:spacing w:val="-2"/>
        </w:rPr>
        <w:t xml:space="preserve"> S analyzed the data and wrote the article; </w:t>
      </w:r>
      <w:proofErr w:type="spellStart"/>
      <w:r w:rsidR="00282379" w:rsidRPr="000E3000">
        <w:rPr>
          <w:rFonts w:ascii="Book Antiqua" w:hAnsi="Book Antiqua" w:cs="Garamond-Bold"/>
        </w:rPr>
        <w:t>Kushare</w:t>
      </w:r>
      <w:proofErr w:type="spellEnd"/>
      <w:r w:rsidR="00282379" w:rsidRPr="000E3000">
        <w:rPr>
          <w:rFonts w:ascii="Book Antiqua" w:hAnsi="Book Antiqua" w:cs="Garamond-Bold"/>
        </w:rPr>
        <w:t xml:space="preserve"> I</w:t>
      </w:r>
      <w:r w:rsidR="00282379" w:rsidRPr="000E3000">
        <w:rPr>
          <w:rFonts w:ascii="Book Antiqua" w:hAnsi="Book Antiqua"/>
          <w:spacing w:val="-2"/>
        </w:rPr>
        <w:t xml:space="preserve">, </w:t>
      </w:r>
      <w:proofErr w:type="spellStart"/>
      <w:r w:rsidR="00282379" w:rsidRPr="000E3000">
        <w:rPr>
          <w:rFonts w:ascii="Book Antiqua" w:hAnsi="Book Antiqua"/>
          <w:spacing w:val="-2"/>
        </w:rPr>
        <w:t>Kastan</w:t>
      </w:r>
      <w:proofErr w:type="spellEnd"/>
      <w:r w:rsidR="00282379" w:rsidRPr="000E3000">
        <w:rPr>
          <w:rFonts w:ascii="Book Antiqua" w:hAnsi="Book Antiqua"/>
          <w:spacing w:val="-2"/>
        </w:rPr>
        <w:t xml:space="preserve"> K and </w:t>
      </w:r>
      <w:proofErr w:type="spellStart"/>
      <w:r w:rsidR="00282379" w:rsidRPr="000E3000">
        <w:rPr>
          <w:rFonts w:ascii="Book Antiqua" w:hAnsi="Book Antiqua"/>
          <w:spacing w:val="-2"/>
        </w:rPr>
        <w:t>Allahabadi</w:t>
      </w:r>
      <w:proofErr w:type="spellEnd"/>
      <w:r w:rsidR="00282379" w:rsidRPr="000E3000">
        <w:rPr>
          <w:rFonts w:ascii="Book Antiqua" w:hAnsi="Book Antiqua"/>
          <w:spacing w:val="-2"/>
        </w:rPr>
        <w:t xml:space="preserve"> S contributed to editing, reviewing and final approval of article</w:t>
      </w:r>
      <w:r w:rsidR="00FA4389" w:rsidRPr="000E3000">
        <w:rPr>
          <w:rFonts w:ascii="Book Antiqua" w:hAnsi="Book Antiqua"/>
          <w:spacing w:val="-2"/>
        </w:rPr>
        <w:t>.</w:t>
      </w:r>
    </w:p>
    <w:bookmarkEnd w:id="23"/>
    <w:bookmarkEnd w:id="24"/>
    <w:bookmarkEnd w:id="25"/>
    <w:bookmarkEnd w:id="26"/>
    <w:bookmarkEnd w:id="27"/>
    <w:bookmarkEnd w:id="28"/>
    <w:bookmarkEnd w:id="29"/>
    <w:p w14:paraId="4C68D18C" w14:textId="5D3865CB" w:rsidR="002E7104" w:rsidRPr="000E3000" w:rsidRDefault="002E7104" w:rsidP="000E3000">
      <w:pPr>
        <w:spacing w:line="360" w:lineRule="auto"/>
        <w:jc w:val="both"/>
        <w:rPr>
          <w:rFonts w:ascii="Book Antiqua" w:hAnsi="Book Antiqua" w:cs="Times New Roman"/>
          <w:b/>
          <w:shd w:val="clear" w:color="auto" w:fill="FFFFFF"/>
          <w:lang w:eastAsia="zh-CN"/>
        </w:rPr>
      </w:pPr>
    </w:p>
    <w:p w14:paraId="0E57C3B8" w14:textId="35846512" w:rsidR="0055333E" w:rsidRPr="000E3000" w:rsidRDefault="00221687" w:rsidP="000E3000">
      <w:pPr>
        <w:spacing w:line="360" w:lineRule="auto"/>
        <w:jc w:val="both"/>
        <w:rPr>
          <w:rFonts w:ascii="Book Antiqua" w:hAnsi="Book Antiqua"/>
          <w:lang w:eastAsia="zh-CN"/>
        </w:rPr>
      </w:pPr>
      <w:bookmarkStart w:id="30" w:name="OLE_LINK138"/>
      <w:bookmarkStart w:id="31" w:name="_Hlk7947622"/>
      <w:bookmarkStart w:id="32" w:name="_Hlk5628441"/>
      <w:r w:rsidRPr="000E3000">
        <w:rPr>
          <w:rFonts w:ascii="Book Antiqua" w:hAnsi="Book Antiqua"/>
          <w:b/>
        </w:rPr>
        <w:t>Institutional review board statement:</w:t>
      </w:r>
      <w:bookmarkStart w:id="33" w:name="_Hlk5627282"/>
      <w:bookmarkEnd w:id="30"/>
      <w:bookmarkEnd w:id="31"/>
      <w:r w:rsidR="00B43DB8" w:rsidRPr="000E3000">
        <w:rPr>
          <w:rFonts w:ascii="Book Antiqua" w:hAnsi="Book Antiqua"/>
          <w:b/>
          <w:lang w:eastAsia="zh-CN"/>
        </w:rPr>
        <w:t xml:space="preserve"> </w:t>
      </w:r>
      <w:r w:rsidR="00B43DB8" w:rsidRPr="000E3000">
        <w:rPr>
          <w:rFonts w:ascii="Book Antiqua" w:hAnsi="Book Antiqua"/>
          <w:bCs/>
          <w:lang w:eastAsia="zh-CN"/>
        </w:rPr>
        <w:t xml:space="preserve">The study was reviewed and approved by Baylor College of Medicine Institutional Review Board. </w:t>
      </w:r>
    </w:p>
    <w:bookmarkEnd w:id="32"/>
    <w:bookmarkEnd w:id="33"/>
    <w:p w14:paraId="3A19C578" w14:textId="77777777" w:rsidR="00700BF0" w:rsidRPr="000E3000" w:rsidRDefault="00700BF0" w:rsidP="000E3000">
      <w:pPr>
        <w:spacing w:line="360" w:lineRule="auto"/>
        <w:jc w:val="both"/>
        <w:rPr>
          <w:rFonts w:ascii="Book Antiqua" w:hAnsi="Book Antiqua" w:cs="Arial"/>
          <w:b/>
          <w:lang w:eastAsia="zh-CN"/>
        </w:rPr>
      </w:pPr>
    </w:p>
    <w:p w14:paraId="57A60C77" w14:textId="35F3E3DB" w:rsidR="002E7104" w:rsidRPr="000E3000" w:rsidRDefault="00221687" w:rsidP="000E3000">
      <w:pPr>
        <w:spacing w:line="360" w:lineRule="auto"/>
        <w:jc w:val="both"/>
        <w:rPr>
          <w:rFonts w:ascii="Book Antiqua" w:hAnsi="Book Antiqua" w:cs="Times New Roman"/>
          <w:b/>
          <w:shd w:val="clear" w:color="auto" w:fill="FFFFFF"/>
        </w:rPr>
      </w:pPr>
      <w:r w:rsidRPr="000E3000">
        <w:rPr>
          <w:rFonts w:ascii="Book Antiqua" w:hAnsi="Book Antiqua" w:cs="Arial"/>
          <w:b/>
          <w:lang w:eastAsia="zh-CN"/>
        </w:rPr>
        <w:lastRenderedPageBreak/>
        <w:t>Clinical trial registration statement:</w:t>
      </w:r>
      <w:r w:rsidR="00700BF0" w:rsidRPr="000E3000">
        <w:rPr>
          <w:rFonts w:ascii="Book Antiqua" w:hAnsi="Book Antiqua" w:cs="Arial"/>
          <w:lang w:eastAsia="zh-CN"/>
        </w:rPr>
        <w:t xml:space="preserve"> Since this is a descriptive study and not a clinical trial</w:t>
      </w:r>
      <w:r w:rsidR="00FA4389" w:rsidRPr="000E3000">
        <w:rPr>
          <w:rFonts w:ascii="Book Antiqua" w:hAnsi="Book Antiqua" w:cs="Arial"/>
          <w:lang w:eastAsia="zh-CN"/>
        </w:rPr>
        <w:t>,</w:t>
      </w:r>
      <w:r w:rsidR="00700BF0" w:rsidRPr="000E3000">
        <w:rPr>
          <w:rFonts w:ascii="Book Antiqua" w:hAnsi="Book Antiqua" w:cs="Arial"/>
          <w:lang w:eastAsia="zh-CN"/>
        </w:rPr>
        <w:t xml:space="preserve"> it was not registered. </w:t>
      </w:r>
    </w:p>
    <w:p w14:paraId="64D8B6A4" w14:textId="77777777" w:rsidR="00700BF0" w:rsidRPr="000E3000" w:rsidRDefault="00700BF0" w:rsidP="000E3000">
      <w:pPr>
        <w:spacing w:line="360" w:lineRule="auto"/>
        <w:jc w:val="both"/>
        <w:rPr>
          <w:rFonts w:ascii="Book Antiqua" w:hAnsi="Book Antiqua" w:cs="Times New Roman"/>
          <w:b/>
          <w:shd w:val="clear" w:color="auto" w:fill="FFFFFF"/>
        </w:rPr>
      </w:pPr>
    </w:p>
    <w:p w14:paraId="64043E7E" w14:textId="693428E1" w:rsidR="0055333E" w:rsidRPr="000E3000" w:rsidRDefault="00221687" w:rsidP="000E3000">
      <w:pPr>
        <w:spacing w:line="360" w:lineRule="auto"/>
        <w:jc w:val="both"/>
        <w:rPr>
          <w:rFonts w:ascii="Book Antiqua" w:hAnsi="Book Antiqua"/>
          <w:b/>
        </w:rPr>
      </w:pPr>
      <w:bookmarkStart w:id="34" w:name="_Hlk5629857"/>
      <w:bookmarkStart w:id="35" w:name="_Hlk7947640"/>
      <w:bookmarkStart w:id="36" w:name="_Hlk14786215"/>
      <w:bookmarkStart w:id="37" w:name="_Hlk14851024"/>
      <w:r w:rsidRPr="000E3000">
        <w:rPr>
          <w:rFonts w:ascii="Book Antiqua" w:hAnsi="Book Antiqua"/>
          <w:b/>
        </w:rPr>
        <w:t>Informed consent statement:</w:t>
      </w:r>
      <w:r w:rsidR="0055333E" w:rsidRPr="000E3000">
        <w:rPr>
          <w:rFonts w:ascii="Book Antiqua" w:hAnsi="Book Antiqua"/>
          <w:b/>
          <w:bCs/>
          <w:iCs/>
        </w:rPr>
        <w:t xml:space="preserve"> </w:t>
      </w:r>
      <w:bookmarkStart w:id="38" w:name="OLE_LINK34"/>
      <w:bookmarkStart w:id="39" w:name="OLE_LINK35"/>
      <w:bookmarkStart w:id="40" w:name="OLE_LINK432"/>
      <w:bookmarkEnd w:id="34"/>
      <w:bookmarkEnd w:id="35"/>
      <w:bookmarkEnd w:id="36"/>
      <w:r w:rsidR="00B43DB8" w:rsidRPr="000E3000">
        <w:rPr>
          <w:rFonts w:ascii="Book Antiqua" w:hAnsi="Book Antiqua"/>
          <w:iCs/>
        </w:rPr>
        <w:t>The legal guardians of all the study participants provided written, informed consent about personal and medical data collection prior to enrollment in the study.</w:t>
      </w:r>
    </w:p>
    <w:bookmarkEnd w:id="37"/>
    <w:bookmarkEnd w:id="38"/>
    <w:bookmarkEnd w:id="39"/>
    <w:bookmarkEnd w:id="40"/>
    <w:p w14:paraId="12871911" w14:textId="76F7D786" w:rsidR="0055333E" w:rsidRPr="000E3000" w:rsidRDefault="0055333E" w:rsidP="000E3000">
      <w:pPr>
        <w:spacing w:line="360" w:lineRule="auto"/>
        <w:jc w:val="both"/>
        <w:rPr>
          <w:rFonts w:ascii="Book Antiqua" w:hAnsi="Book Antiqua" w:cs="Times New Roman"/>
          <w:b/>
          <w:shd w:val="clear" w:color="auto" w:fill="FFFFFF"/>
        </w:rPr>
      </w:pPr>
    </w:p>
    <w:p w14:paraId="699BC3C9" w14:textId="653C61A1" w:rsidR="0055333E" w:rsidRPr="000E3000" w:rsidRDefault="00221687" w:rsidP="000E3000">
      <w:pPr>
        <w:spacing w:line="360" w:lineRule="auto"/>
        <w:jc w:val="both"/>
        <w:rPr>
          <w:rFonts w:ascii="Book Antiqua" w:hAnsi="Book Antiqua"/>
          <w:lang w:eastAsia="zh-CN"/>
        </w:rPr>
      </w:pPr>
      <w:bookmarkStart w:id="41" w:name="_Hlk9581441"/>
      <w:bookmarkStart w:id="42" w:name="_Hlk11399585"/>
      <w:r w:rsidRPr="000E3000">
        <w:rPr>
          <w:rFonts w:ascii="Book Antiqua" w:hAnsi="Book Antiqua" w:cs="Arial"/>
          <w:b/>
          <w:lang w:eastAsia="zh-CN"/>
        </w:rPr>
        <w:t xml:space="preserve">Conflict-of-interest statement: </w:t>
      </w:r>
      <w:r w:rsidR="001C05CC" w:rsidRPr="000E3000">
        <w:rPr>
          <w:rFonts w:ascii="Book Antiqua" w:hAnsi="Book Antiqua"/>
        </w:rPr>
        <w:t>There is no conflict of interest associated with</w:t>
      </w:r>
      <w:r w:rsidR="001C05CC" w:rsidRPr="000E3000">
        <w:rPr>
          <w:rFonts w:ascii="Book Antiqua" w:hAnsi="Book Antiqua"/>
          <w:lang w:eastAsia="zh-CN"/>
        </w:rPr>
        <w:t xml:space="preserve"> </w:t>
      </w:r>
      <w:r w:rsidR="001C05CC" w:rsidRPr="000E3000">
        <w:rPr>
          <w:rFonts w:ascii="Book Antiqua" w:hAnsi="Book Antiqua"/>
        </w:rPr>
        <w:t xml:space="preserve">the senior author or other coauthors </w:t>
      </w:r>
      <w:r w:rsidR="00FA4389" w:rsidRPr="000E3000">
        <w:rPr>
          <w:rFonts w:ascii="Book Antiqua" w:hAnsi="Book Antiqua"/>
        </w:rPr>
        <w:t xml:space="preserve">who </w:t>
      </w:r>
      <w:r w:rsidR="001C05CC" w:rsidRPr="000E3000">
        <w:rPr>
          <w:rFonts w:ascii="Book Antiqua" w:hAnsi="Book Antiqua"/>
        </w:rPr>
        <w:t>contributed their efforts in this manuscript.</w:t>
      </w:r>
      <w:r w:rsidR="007A6DBA" w:rsidRPr="000E3000">
        <w:rPr>
          <w:rFonts w:ascii="Book Antiqua" w:hAnsi="Book Antiqua"/>
          <w:lang w:eastAsia="zh-CN"/>
        </w:rPr>
        <w:t xml:space="preserve"> </w:t>
      </w:r>
      <w:r w:rsidR="001C05CC" w:rsidRPr="000E3000">
        <w:rPr>
          <w:rFonts w:ascii="Book Antiqua" w:hAnsi="Book Antiqua"/>
        </w:rPr>
        <w:t xml:space="preserve">All the </w:t>
      </w:r>
      <w:r w:rsidR="000E3000" w:rsidRPr="000E3000">
        <w:rPr>
          <w:rFonts w:ascii="Book Antiqua" w:hAnsi="Book Antiqua"/>
        </w:rPr>
        <w:t>a</w:t>
      </w:r>
      <w:r w:rsidR="001C05CC" w:rsidRPr="000E3000">
        <w:rPr>
          <w:rFonts w:ascii="Book Antiqua" w:hAnsi="Book Antiqua"/>
        </w:rPr>
        <w:t>uthors have no conflict of interest related to the manuscript</w:t>
      </w:r>
      <w:r w:rsidR="007A6DBA" w:rsidRPr="000E3000">
        <w:rPr>
          <w:rFonts w:ascii="Book Antiqua" w:hAnsi="Book Antiqua"/>
          <w:lang w:eastAsia="zh-CN"/>
        </w:rPr>
        <w:t>.</w:t>
      </w:r>
    </w:p>
    <w:bookmarkEnd w:id="41"/>
    <w:bookmarkEnd w:id="42"/>
    <w:p w14:paraId="1D14276B" w14:textId="6E7E5569" w:rsidR="0055333E" w:rsidRPr="000E3000" w:rsidRDefault="0055333E" w:rsidP="000E3000">
      <w:pPr>
        <w:spacing w:line="360" w:lineRule="auto"/>
        <w:jc w:val="both"/>
        <w:rPr>
          <w:rFonts w:ascii="Book Antiqua" w:hAnsi="Book Antiqua" w:cs="Times New Roman"/>
          <w:b/>
          <w:shd w:val="clear" w:color="auto" w:fill="FFFFFF"/>
        </w:rPr>
      </w:pPr>
    </w:p>
    <w:p w14:paraId="37EA6C14" w14:textId="4D174979" w:rsidR="0055333E" w:rsidRPr="000E3000" w:rsidRDefault="00806174" w:rsidP="000E3000">
      <w:pPr>
        <w:spacing w:line="360" w:lineRule="auto"/>
        <w:jc w:val="both"/>
        <w:rPr>
          <w:rFonts w:ascii="Book Antiqua" w:hAnsi="Book Antiqua" w:cs="Garamond"/>
          <w:lang w:eastAsia="zh-CN"/>
        </w:rPr>
      </w:pPr>
      <w:r w:rsidRPr="000E3000">
        <w:rPr>
          <w:rFonts w:ascii="Book Antiqua" w:hAnsi="Book Antiqua" w:cs="Garamond-Bold"/>
          <w:b/>
          <w:bCs/>
        </w:rPr>
        <w:t>CONSORT 2010 statement:</w:t>
      </w:r>
      <w:r w:rsidR="00B43DB8" w:rsidRPr="000E3000">
        <w:rPr>
          <w:rFonts w:ascii="Book Antiqua" w:hAnsi="Book Antiqua" w:cs="Garamond"/>
        </w:rPr>
        <w:t xml:space="preserve"> The authors have read the CONSORT 2010 Statement, and the manuscript (even though it was not a randomized control trial) was prepared and revised according to the CONSORT 2010 Statement</w:t>
      </w:r>
      <w:r w:rsidR="00FA4389" w:rsidRPr="000E3000">
        <w:rPr>
          <w:rFonts w:ascii="Book Antiqua" w:hAnsi="Book Antiqua" w:cs="Garamond"/>
        </w:rPr>
        <w:t xml:space="preserve"> as applicable</w:t>
      </w:r>
      <w:r w:rsidR="00B43DB8" w:rsidRPr="000E3000">
        <w:rPr>
          <w:rFonts w:ascii="Book Antiqua" w:hAnsi="Book Antiqua" w:cs="Garamond"/>
        </w:rPr>
        <w:t>.</w:t>
      </w:r>
    </w:p>
    <w:p w14:paraId="3573B03A" w14:textId="77777777" w:rsidR="004712F3" w:rsidRPr="000E3000" w:rsidRDefault="004712F3" w:rsidP="000E3000">
      <w:pPr>
        <w:spacing w:line="360" w:lineRule="auto"/>
        <w:jc w:val="both"/>
        <w:rPr>
          <w:rFonts w:ascii="Book Antiqua" w:hAnsi="Book Antiqua"/>
          <w:lang w:eastAsia="zh-CN"/>
        </w:rPr>
      </w:pPr>
    </w:p>
    <w:p w14:paraId="4BAF589A" w14:textId="489C7A1C" w:rsidR="004712F3" w:rsidRDefault="004712F3" w:rsidP="000E3000">
      <w:pPr>
        <w:spacing w:line="360" w:lineRule="auto"/>
        <w:jc w:val="both"/>
        <w:rPr>
          <w:rFonts w:ascii="Book Antiqua" w:hAnsi="Book Antiqua"/>
        </w:rPr>
      </w:pPr>
      <w:bookmarkStart w:id="43" w:name="OLE_LINK507"/>
      <w:bookmarkStart w:id="44" w:name="OLE_LINK506"/>
      <w:bookmarkStart w:id="45" w:name="OLE_LINK496"/>
      <w:bookmarkStart w:id="46" w:name="OLE_LINK479"/>
      <w:r w:rsidRPr="000E3000">
        <w:rPr>
          <w:rFonts w:ascii="Book Antiqua" w:hAnsi="Book Antiqua"/>
          <w:b/>
        </w:rPr>
        <w:t xml:space="preserve">Open-Access: </w:t>
      </w:r>
      <w:r w:rsidR="001B30E0" w:rsidRPr="000E3000">
        <w:rPr>
          <w:rFonts w:ascii="Book Antiqua" w:hAnsi="Book Antiqua"/>
        </w:rPr>
        <w:t>This article is an open-access</w:t>
      </w:r>
      <w:r w:rsidR="001B30E0" w:rsidRPr="000E3000">
        <w:rPr>
          <w:rFonts w:ascii="Book Antiqua" w:hAnsi="Book Antiqua"/>
          <w:lang w:eastAsia="zh-CN"/>
        </w:rPr>
        <w:t xml:space="preserve"> </w:t>
      </w:r>
      <w:r w:rsidR="001B30E0" w:rsidRPr="000E3000">
        <w:rPr>
          <w:rFonts w:ascii="Book Antiqua" w:hAnsi="Book Antiqua"/>
        </w:rPr>
        <w:t>article</w:t>
      </w:r>
      <w:r w:rsidR="001B30E0" w:rsidRPr="000E3000">
        <w:rPr>
          <w:rFonts w:ascii="Book Antiqua" w:hAnsi="Book Antiqua"/>
          <w:lang w:eastAsia="zh-CN"/>
        </w:rPr>
        <w:t xml:space="preserve"> </w:t>
      </w:r>
      <w:r w:rsidRPr="000E3000">
        <w:rPr>
          <w:rFonts w:ascii="Book Antiqua" w:hAnsi="Book Antiqua"/>
        </w:rPr>
        <w:t>which was selected by</w:t>
      </w:r>
      <w:r w:rsidR="000E3000">
        <w:rPr>
          <w:rFonts w:ascii="Book Antiqua" w:hAnsi="Book Antiqua" w:hint="eastAsia"/>
          <w:lang w:eastAsia="zh-CN"/>
        </w:rPr>
        <w:t xml:space="preserve"> </w:t>
      </w:r>
      <w:r w:rsidRPr="000E3000">
        <w:rPr>
          <w:rFonts w:ascii="Book Antiqua" w:hAnsi="Book Antiqua"/>
        </w:rPr>
        <w:t>an in-house editor and fully peer-reviewed by extern</w:t>
      </w:r>
      <w:r w:rsidR="001B30E0" w:rsidRPr="000E3000">
        <w:rPr>
          <w:rFonts w:ascii="Book Antiqua" w:hAnsi="Book Antiqua"/>
        </w:rPr>
        <w:t>al reviewers. It is distributed</w:t>
      </w:r>
      <w:r w:rsidR="001B30E0" w:rsidRPr="000E3000">
        <w:rPr>
          <w:rFonts w:ascii="Book Antiqua" w:hAnsi="Book Antiqua"/>
          <w:lang w:eastAsia="zh-CN"/>
        </w:rPr>
        <w:t xml:space="preserve"> </w:t>
      </w:r>
      <w:r w:rsidR="001B30E0" w:rsidRPr="000E3000">
        <w:rPr>
          <w:rFonts w:ascii="Book Antiqua" w:hAnsi="Book Antiqua"/>
        </w:rPr>
        <w:t>in</w:t>
      </w:r>
      <w:r w:rsidR="001B30E0" w:rsidRPr="000E3000">
        <w:rPr>
          <w:rFonts w:ascii="Book Antiqua" w:hAnsi="Book Antiqua"/>
          <w:lang w:eastAsia="zh-CN"/>
        </w:rPr>
        <w:t xml:space="preserve"> </w:t>
      </w:r>
      <w:r w:rsidR="001B30E0" w:rsidRPr="000E3000">
        <w:rPr>
          <w:rFonts w:ascii="Book Antiqua" w:hAnsi="Book Antiqua"/>
        </w:rPr>
        <w:t>accordance</w:t>
      </w:r>
      <w:r w:rsidR="001B30E0" w:rsidRPr="000E3000">
        <w:rPr>
          <w:rFonts w:ascii="Book Antiqua" w:hAnsi="Book Antiqua"/>
          <w:lang w:eastAsia="zh-CN"/>
        </w:rPr>
        <w:t xml:space="preserve"> </w:t>
      </w:r>
      <w:r w:rsidRPr="000E3000">
        <w:rPr>
          <w:rFonts w:ascii="Book Antiqua" w:hAnsi="Book Antiqua"/>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243644" w:rsidRPr="003442F4">
        <w:rPr>
          <w:rFonts w:ascii="Book Antiqua" w:hAnsi="Book Antiqua"/>
        </w:rPr>
        <w:t>http://creativecommons.org/licenses/by-nc/4.0/</w:t>
      </w:r>
      <w:bookmarkEnd w:id="43"/>
      <w:bookmarkEnd w:id="44"/>
      <w:bookmarkEnd w:id="45"/>
      <w:bookmarkEnd w:id="46"/>
    </w:p>
    <w:p w14:paraId="63F73440" w14:textId="050A94A4" w:rsidR="00243644" w:rsidRDefault="00243644" w:rsidP="000E3000">
      <w:pPr>
        <w:spacing w:line="360" w:lineRule="auto"/>
        <w:jc w:val="both"/>
        <w:rPr>
          <w:rFonts w:ascii="Book Antiqua" w:hAnsi="Book Antiqua"/>
        </w:rPr>
      </w:pPr>
    </w:p>
    <w:p w14:paraId="01F4F8DA" w14:textId="1E8C1653" w:rsidR="00243644" w:rsidRPr="000E3000" w:rsidRDefault="00243644" w:rsidP="000E3000">
      <w:pPr>
        <w:spacing w:line="360" w:lineRule="auto"/>
        <w:jc w:val="both"/>
        <w:rPr>
          <w:rFonts w:ascii="Book Antiqua" w:hAnsi="Book Antiqua"/>
          <w:lang w:eastAsia="zh-CN"/>
        </w:rPr>
      </w:pPr>
      <w:r w:rsidRPr="00671AB5">
        <w:rPr>
          <w:rFonts w:ascii="Book Antiqua" w:hAnsi="Book Antiqua"/>
          <w:b/>
          <w:bCs/>
          <w:lang w:eastAsia="zh-CN"/>
        </w:rPr>
        <w:t>Manuscript source:</w:t>
      </w:r>
      <w:r>
        <w:rPr>
          <w:rFonts w:ascii="Book Antiqua" w:hAnsi="Book Antiqua"/>
          <w:lang w:eastAsia="zh-CN"/>
        </w:rPr>
        <w:t xml:space="preserve"> </w:t>
      </w:r>
      <w:r w:rsidRPr="00243644">
        <w:rPr>
          <w:rFonts w:ascii="Book Antiqua" w:hAnsi="Book Antiqua"/>
          <w:lang w:eastAsia="zh-CN"/>
        </w:rPr>
        <w:t>Unsolicited manuscript</w:t>
      </w:r>
    </w:p>
    <w:p w14:paraId="20E6EC1E" w14:textId="77777777" w:rsidR="004712F3" w:rsidRPr="000E3000" w:rsidRDefault="004712F3" w:rsidP="000E3000">
      <w:pPr>
        <w:spacing w:line="360" w:lineRule="auto"/>
        <w:jc w:val="both"/>
        <w:rPr>
          <w:rFonts w:ascii="Book Antiqua" w:hAnsi="Book Antiqua"/>
          <w:lang w:eastAsia="zh-CN"/>
        </w:rPr>
      </w:pPr>
    </w:p>
    <w:p w14:paraId="05B835AE" w14:textId="67334FB5" w:rsidR="00A23895" w:rsidRPr="00671AB5" w:rsidRDefault="00063702" w:rsidP="000E3000">
      <w:pPr>
        <w:spacing w:line="360" w:lineRule="auto"/>
        <w:jc w:val="both"/>
        <w:rPr>
          <w:rFonts w:ascii="Book Antiqua" w:hAnsi="Book Antiqua"/>
          <w:lang w:eastAsia="zh-CN"/>
        </w:rPr>
      </w:pPr>
      <w:bookmarkStart w:id="47" w:name="_Hlk8806265"/>
      <w:r w:rsidRPr="000E3000">
        <w:rPr>
          <w:rFonts w:ascii="Book Antiqua" w:hAnsi="Book Antiqua"/>
          <w:b/>
        </w:rPr>
        <w:t>Corresponding author:</w:t>
      </w:r>
      <w:r w:rsidRPr="000E3000">
        <w:rPr>
          <w:rFonts w:ascii="Book Antiqua" w:hAnsi="Book Antiqua"/>
          <w:b/>
          <w:lang w:eastAsia="zh-CN"/>
        </w:rPr>
        <w:t xml:space="preserve"> </w:t>
      </w:r>
      <w:proofErr w:type="spellStart"/>
      <w:r w:rsidR="00A23895" w:rsidRPr="000E3000">
        <w:rPr>
          <w:rFonts w:ascii="Book Antiqua" w:eastAsia="Times New Roman" w:hAnsi="Book Antiqua" w:cs="Times New Roman"/>
          <w:b/>
        </w:rPr>
        <w:t>Indranil</w:t>
      </w:r>
      <w:proofErr w:type="spellEnd"/>
      <w:r w:rsidR="00A23895" w:rsidRPr="000E3000">
        <w:rPr>
          <w:rFonts w:ascii="Book Antiqua" w:eastAsia="Times New Roman" w:hAnsi="Book Antiqua" w:cs="Times New Roman"/>
          <w:b/>
        </w:rPr>
        <w:t xml:space="preserve"> </w:t>
      </w:r>
      <w:proofErr w:type="spellStart"/>
      <w:r w:rsidR="00A23895" w:rsidRPr="000E3000">
        <w:rPr>
          <w:rFonts w:ascii="Book Antiqua" w:eastAsia="Times New Roman" w:hAnsi="Book Antiqua" w:cs="Times New Roman"/>
          <w:b/>
        </w:rPr>
        <w:t>Kushare</w:t>
      </w:r>
      <w:proofErr w:type="spellEnd"/>
      <w:r w:rsidR="00A23895" w:rsidRPr="000E3000">
        <w:rPr>
          <w:rFonts w:ascii="Book Antiqua" w:eastAsia="Times New Roman" w:hAnsi="Book Antiqua" w:cs="Times New Roman"/>
          <w:b/>
        </w:rPr>
        <w:t>,</w:t>
      </w:r>
      <w:r w:rsidR="00A23895" w:rsidRPr="000E3000">
        <w:rPr>
          <w:rFonts w:ascii="Book Antiqua" w:eastAsia="Times New Roman" w:hAnsi="Book Antiqua" w:cs="Times New Roman"/>
        </w:rPr>
        <w:t xml:space="preserve"> </w:t>
      </w:r>
      <w:r w:rsidR="00CB2505" w:rsidRPr="00671AB5">
        <w:rPr>
          <w:rFonts w:ascii="Book Antiqua" w:eastAsia="Times New Roman" w:hAnsi="Book Antiqua" w:cs="Times New Roman"/>
          <w:b/>
          <w:bCs/>
        </w:rPr>
        <w:t>DNB, MBBS, Assistant Professor,</w:t>
      </w:r>
      <w:r w:rsidR="00CB2505">
        <w:rPr>
          <w:rFonts w:ascii="Book Antiqua" w:eastAsia="Times New Roman" w:hAnsi="Book Antiqua" w:cs="Times New Roman"/>
        </w:rPr>
        <w:t xml:space="preserve"> </w:t>
      </w:r>
      <w:r w:rsidR="00671AB5" w:rsidRPr="00671AB5">
        <w:rPr>
          <w:rFonts w:ascii="Book Antiqua" w:hAnsi="Book Antiqua" w:cs="Arial"/>
        </w:rPr>
        <w:t xml:space="preserve">Pediatric </w:t>
      </w:r>
      <w:proofErr w:type="spellStart"/>
      <w:r w:rsidR="00671AB5" w:rsidRPr="00671AB5">
        <w:rPr>
          <w:rFonts w:ascii="Book Antiqua" w:hAnsi="Book Antiqua" w:cs="Arial"/>
        </w:rPr>
        <w:t>Orthopaedic</w:t>
      </w:r>
      <w:proofErr w:type="spellEnd"/>
      <w:r w:rsidR="00671AB5" w:rsidRPr="00671AB5">
        <w:rPr>
          <w:rFonts w:ascii="Book Antiqua" w:hAnsi="Book Antiqua" w:cs="Arial"/>
        </w:rPr>
        <w:t xml:space="preserve"> Surgeon, Orthopedic Surgery, Texas Children's Hospital, 17850 I-45 South, Woodlands,</w:t>
      </w:r>
      <w:r w:rsidR="009309A3" w:rsidRPr="000E3000">
        <w:rPr>
          <w:rFonts w:ascii="Book Antiqua" w:hAnsi="Book Antiqua" w:cs="Times New Roman"/>
        </w:rPr>
        <w:t xml:space="preserve"> </w:t>
      </w:r>
      <w:r w:rsidR="009309A3" w:rsidRPr="000E3000">
        <w:rPr>
          <w:rFonts w:ascii="Book Antiqua" w:hAnsi="Book Antiqua"/>
          <w:lang w:eastAsia="zh-CN"/>
        </w:rPr>
        <w:t>TX 77384, United States</w:t>
      </w:r>
      <w:r w:rsidRPr="000E3000">
        <w:rPr>
          <w:rFonts w:ascii="Book Antiqua" w:hAnsi="Book Antiqua"/>
          <w:lang w:eastAsia="zh-CN"/>
        </w:rPr>
        <w:t xml:space="preserve">. </w:t>
      </w:r>
      <w:r w:rsidRPr="000E3000">
        <w:rPr>
          <w:rFonts w:ascii="Book Antiqua" w:eastAsia="Times New Roman" w:hAnsi="Book Antiqua" w:cs="Times New Roman"/>
        </w:rPr>
        <w:t>ikushare@texaschildrens.org</w:t>
      </w:r>
    </w:p>
    <w:p w14:paraId="160D50B9" w14:textId="50E99B6B" w:rsidR="0055333E" w:rsidRPr="000E3000" w:rsidRDefault="00063702" w:rsidP="000E3000">
      <w:pPr>
        <w:spacing w:line="360" w:lineRule="auto"/>
        <w:jc w:val="both"/>
        <w:rPr>
          <w:rFonts w:ascii="Book Antiqua" w:hAnsi="Book Antiqua" w:cs="Times New Roman"/>
          <w:lang w:eastAsia="zh-CN"/>
        </w:rPr>
      </w:pPr>
      <w:r w:rsidRPr="000E3000">
        <w:rPr>
          <w:rFonts w:ascii="Book Antiqua" w:hAnsi="Book Antiqua"/>
          <w:b/>
          <w:lang w:eastAsia="zh-CN"/>
        </w:rPr>
        <w:t>Telephone</w:t>
      </w:r>
      <w:r w:rsidRPr="000E3000">
        <w:rPr>
          <w:rFonts w:ascii="Book Antiqua" w:hAnsi="Book Antiqua"/>
          <w:b/>
        </w:rPr>
        <w:t>:</w:t>
      </w:r>
      <w:r w:rsidR="00A23895" w:rsidRPr="000E3000">
        <w:rPr>
          <w:rFonts w:ascii="Book Antiqua" w:hAnsi="Book Antiqua" w:cs="Times New Roman"/>
        </w:rPr>
        <w:t xml:space="preserve"> </w:t>
      </w:r>
      <w:bookmarkStart w:id="48" w:name="OLE_LINK30"/>
      <w:r w:rsidR="00A23895" w:rsidRPr="000E3000">
        <w:rPr>
          <w:rFonts w:ascii="Book Antiqua" w:hAnsi="Book Antiqua" w:cs="Times New Roman"/>
        </w:rPr>
        <w:t>+1</w:t>
      </w:r>
      <w:r w:rsidRPr="000E3000">
        <w:rPr>
          <w:rFonts w:ascii="Book Antiqua" w:hAnsi="Book Antiqua" w:cs="Times New Roman"/>
          <w:lang w:eastAsia="zh-CN"/>
        </w:rPr>
        <w:t>-</w:t>
      </w:r>
      <w:r w:rsidR="00A23895" w:rsidRPr="000E3000">
        <w:rPr>
          <w:rFonts w:ascii="Book Antiqua" w:hAnsi="Book Antiqua" w:cs="Times New Roman"/>
        </w:rPr>
        <w:t>617</w:t>
      </w:r>
      <w:r w:rsidR="009309A3">
        <w:rPr>
          <w:rFonts w:ascii="Book Antiqua" w:hAnsi="Book Antiqua" w:cs="Times New Roman"/>
        </w:rPr>
        <w:t>-</w:t>
      </w:r>
      <w:r w:rsidR="00A23895" w:rsidRPr="000E3000">
        <w:rPr>
          <w:rFonts w:ascii="Book Antiqua" w:hAnsi="Book Antiqua" w:cs="Times New Roman"/>
        </w:rPr>
        <w:t>6029365</w:t>
      </w:r>
      <w:bookmarkStart w:id="49" w:name="_Hlk14851091"/>
      <w:bookmarkStart w:id="50" w:name="_Hlk5625880"/>
      <w:bookmarkEnd w:id="47"/>
      <w:bookmarkEnd w:id="48"/>
    </w:p>
    <w:p w14:paraId="17DE98A2" w14:textId="4F3922C1" w:rsidR="0055333E" w:rsidRPr="000E3000" w:rsidRDefault="00063702" w:rsidP="000E3000">
      <w:pPr>
        <w:autoSpaceDE w:val="0"/>
        <w:autoSpaceDN w:val="0"/>
        <w:adjustRightInd w:val="0"/>
        <w:snapToGrid w:val="0"/>
        <w:spacing w:line="360" w:lineRule="auto"/>
        <w:jc w:val="both"/>
        <w:rPr>
          <w:rFonts w:ascii="Book Antiqua" w:hAnsi="Book Antiqua" w:cs="Garamond-Bold"/>
          <w:b/>
          <w:bCs/>
        </w:rPr>
      </w:pPr>
      <w:r w:rsidRPr="000E3000">
        <w:rPr>
          <w:rFonts w:ascii="Book Antiqua" w:hAnsi="Book Antiqua" w:cs="Garamond-Bold"/>
          <w:b/>
          <w:bCs/>
        </w:rPr>
        <w:lastRenderedPageBreak/>
        <w:t>Fax:</w:t>
      </w:r>
      <w:r w:rsidR="0055333E" w:rsidRPr="000E3000">
        <w:rPr>
          <w:rFonts w:ascii="Book Antiqua" w:hAnsi="Book Antiqua"/>
        </w:rPr>
        <w:t xml:space="preserve"> </w:t>
      </w:r>
      <w:bookmarkEnd w:id="49"/>
      <w:r w:rsidRPr="000E3000">
        <w:rPr>
          <w:rFonts w:ascii="Book Antiqua" w:hAnsi="Book Antiqua" w:cs="Times New Roman"/>
        </w:rPr>
        <w:t>+1</w:t>
      </w:r>
      <w:r w:rsidRPr="000E3000">
        <w:rPr>
          <w:rFonts w:ascii="Book Antiqua" w:hAnsi="Book Antiqua" w:cs="Times New Roman"/>
          <w:lang w:eastAsia="zh-CN"/>
        </w:rPr>
        <w:t>-</w:t>
      </w:r>
      <w:r w:rsidRPr="000E3000">
        <w:rPr>
          <w:rFonts w:ascii="Book Antiqua" w:hAnsi="Book Antiqua" w:cs="Times New Roman"/>
        </w:rPr>
        <w:t>936-267-7914</w:t>
      </w:r>
    </w:p>
    <w:bookmarkEnd w:id="50"/>
    <w:p w14:paraId="0B9783A5" w14:textId="77777777" w:rsidR="00CA5EE5" w:rsidRPr="000E3000" w:rsidRDefault="00CA5EE5" w:rsidP="000E3000">
      <w:pPr>
        <w:spacing w:line="360" w:lineRule="auto"/>
        <w:jc w:val="both"/>
        <w:rPr>
          <w:rFonts w:ascii="Book Antiqua" w:hAnsi="Book Antiqua" w:cs="Times New Roman"/>
          <w:b/>
          <w:shd w:val="clear" w:color="auto" w:fill="FFFFFF"/>
          <w:lang w:eastAsia="zh-CN"/>
        </w:rPr>
      </w:pPr>
    </w:p>
    <w:p w14:paraId="59F23C8B" w14:textId="08CBE988" w:rsidR="00CA5EE5" w:rsidRPr="000E3000" w:rsidRDefault="00CA5EE5" w:rsidP="000E3000">
      <w:pPr>
        <w:spacing w:line="360" w:lineRule="auto"/>
        <w:rPr>
          <w:rFonts w:ascii="Book Antiqua" w:hAnsi="Book Antiqua"/>
          <w:b/>
        </w:rPr>
      </w:pPr>
      <w:r w:rsidRPr="000E3000">
        <w:rPr>
          <w:rFonts w:ascii="Book Antiqua" w:hAnsi="Book Antiqua"/>
          <w:b/>
        </w:rPr>
        <w:t xml:space="preserve">Received: </w:t>
      </w:r>
      <w:r w:rsidRPr="000E3000">
        <w:rPr>
          <w:rFonts w:ascii="Book Antiqua" w:hAnsi="Book Antiqua"/>
        </w:rPr>
        <w:t>J</w:t>
      </w:r>
      <w:r w:rsidRPr="000E3000">
        <w:rPr>
          <w:rFonts w:ascii="Book Antiqua" w:hAnsi="Book Antiqua"/>
          <w:lang w:eastAsia="zh-CN"/>
        </w:rPr>
        <w:t>une</w:t>
      </w:r>
      <w:r w:rsidRPr="000E3000">
        <w:rPr>
          <w:rFonts w:ascii="Book Antiqua" w:hAnsi="Book Antiqua"/>
        </w:rPr>
        <w:t xml:space="preserve"> </w:t>
      </w:r>
      <w:r w:rsidRPr="000E3000">
        <w:rPr>
          <w:rFonts w:ascii="Book Antiqua" w:hAnsi="Book Antiqua"/>
          <w:lang w:eastAsia="zh-CN"/>
        </w:rPr>
        <w:t>3</w:t>
      </w:r>
      <w:r w:rsidRPr="000E3000">
        <w:rPr>
          <w:rFonts w:ascii="Book Antiqua" w:hAnsi="Book Antiqua"/>
        </w:rPr>
        <w:t>, 2019</w:t>
      </w:r>
    </w:p>
    <w:p w14:paraId="3D09849A" w14:textId="11CAB0AB" w:rsidR="00CA5EE5" w:rsidRPr="000E3000" w:rsidRDefault="00CA5EE5" w:rsidP="000E3000">
      <w:pPr>
        <w:spacing w:line="360" w:lineRule="auto"/>
        <w:rPr>
          <w:rFonts w:ascii="Book Antiqua" w:hAnsi="Book Antiqua"/>
          <w:b/>
        </w:rPr>
      </w:pPr>
      <w:r w:rsidRPr="000E3000">
        <w:rPr>
          <w:rFonts w:ascii="Book Antiqua" w:hAnsi="Book Antiqua"/>
          <w:b/>
        </w:rPr>
        <w:t xml:space="preserve">Peer-review started: </w:t>
      </w:r>
      <w:r w:rsidRPr="000E3000">
        <w:rPr>
          <w:rFonts w:ascii="Book Antiqua" w:hAnsi="Book Antiqua"/>
        </w:rPr>
        <w:t>J</w:t>
      </w:r>
      <w:r w:rsidRPr="000E3000">
        <w:rPr>
          <w:rFonts w:ascii="Book Antiqua" w:hAnsi="Book Antiqua"/>
          <w:lang w:eastAsia="zh-CN"/>
        </w:rPr>
        <w:t>une</w:t>
      </w:r>
      <w:r w:rsidRPr="000E3000">
        <w:rPr>
          <w:rFonts w:ascii="Book Antiqua" w:hAnsi="Book Antiqua"/>
        </w:rPr>
        <w:t xml:space="preserve"> </w:t>
      </w:r>
      <w:r w:rsidRPr="000E3000">
        <w:rPr>
          <w:rFonts w:ascii="Book Antiqua" w:hAnsi="Book Antiqua"/>
          <w:lang w:eastAsia="zh-CN"/>
        </w:rPr>
        <w:t>4</w:t>
      </w:r>
      <w:r w:rsidRPr="000E3000">
        <w:rPr>
          <w:rFonts w:ascii="Book Antiqua" w:hAnsi="Book Antiqua"/>
        </w:rPr>
        <w:t>, 2019</w:t>
      </w:r>
    </w:p>
    <w:p w14:paraId="3130D533" w14:textId="7E2DB52C" w:rsidR="00CA5EE5" w:rsidRPr="000E3000" w:rsidRDefault="00CA5EE5" w:rsidP="000E3000">
      <w:pPr>
        <w:spacing w:line="360" w:lineRule="auto"/>
        <w:rPr>
          <w:rFonts w:ascii="Book Antiqua" w:hAnsi="Book Antiqua"/>
          <w:b/>
        </w:rPr>
      </w:pPr>
      <w:r w:rsidRPr="000E3000">
        <w:rPr>
          <w:rFonts w:ascii="Book Antiqua" w:hAnsi="Book Antiqua"/>
          <w:b/>
        </w:rPr>
        <w:t xml:space="preserve">First decision: </w:t>
      </w:r>
      <w:r w:rsidRPr="000E3000">
        <w:rPr>
          <w:rFonts w:ascii="Book Antiqua" w:hAnsi="Book Antiqua"/>
          <w:lang w:eastAsia="zh-CN"/>
        </w:rPr>
        <w:t>July</w:t>
      </w:r>
      <w:r w:rsidRPr="000E3000">
        <w:rPr>
          <w:rFonts w:ascii="Book Antiqua" w:hAnsi="Book Antiqua"/>
        </w:rPr>
        <w:t xml:space="preserve"> </w:t>
      </w:r>
      <w:r w:rsidRPr="000E3000">
        <w:rPr>
          <w:rFonts w:ascii="Book Antiqua" w:hAnsi="Book Antiqua"/>
          <w:lang w:eastAsia="zh-CN"/>
        </w:rPr>
        <w:t>31</w:t>
      </w:r>
      <w:r w:rsidRPr="000E3000">
        <w:rPr>
          <w:rFonts w:ascii="Book Antiqua" w:hAnsi="Book Antiqua"/>
        </w:rPr>
        <w:t>, 2019</w:t>
      </w:r>
    </w:p>
    <w:p w14:paraId="396FC36B" w14:textId="27E854AF" w:rsidR="00CA5EE5" w:rsidRPr="000E3000" w:rsidRDefault="00CA5EE5" w:rsidP="000E3000">
      <w:pPr>
        <w:spacing w:line="360" w:lineRule="auto"/>
        <w:rPr>
          <w:rFonts w:ascii="Book Antiqua" w:hAnsi="Book Antiqua"/>
          <w:b/>
        </w:rPr>
      </w:pPr>
      <w:r w:rsidRPr="000E3000">
        <w:rPr>
          <w:rFonts w:ascii="Book Antiqua" w:hAnsi="Book Antiqua"/>
          <w:b/>
        </w:rPr>
        <w:t xml:space="preserve">Revised: </w:t>
      </w:r>
      <w:r w:rsidRPr="000E3000">
        <w:rPr>
          <w:rFonts w:ascii="Book Antiqua" w:hAnsi="Book Antiqua"/>
          <w:lang w:eastAsia="zh-CN"/>
        </w:rPr>
        <w:t>August</w:t>
      </w:r>
      <w:r w:rsidRPr="000E3000">
        <w:rPr>
          <w:rFonts w:ascii="Book Antiqua" w:hAnsi="Book Antiqua"/>
        </w:rPr>
        <w:t xml:space="preserve"> </w:t>
      </w:r>
      <w:r w:rsidRPr="000E3000">
        <w:rPr>
          <w:rFonts w:ascii="Book Antiqua" w:hAnsi="Book Antiqua"/>
          <w:lang w:eastAsia="zh-CN"/>
        </w:rPr>
        <w:t>8</w:t>
      </w:r>
      <w:r w:rsidRPr="000E3000">
        <w:rPr>
          <w:rFonts w:ascii="Book Antiqua" w:hAnsi="Book Antiqua"/>
        </w:rPr>
        <w:t>, 2019</w:t>
      </w:r>
    </w:p>
    <w:p w14:paraId="0FA8BB10" w14:textId="707CCE45" w:rsidR="00CA5EE5" w:rsidRPr="000E3000" w:rsidRDefault="00CA5EE5" w:rsidP="000E3000">
      <w:pPr>
        <w:spacing w:line="360" w:lineRule="auto"/>
        <w:rPr>
          <w:rFonts w:ascii="Book Antiqua" w:hAnsi="Book Antiqua"/>
        </w:rPr>
      </w:pPr>
      <w:r w:rsidRPr="000E3000">
        <w:rPr>
          <w:rFonts w:ascii="Book Antiqua" w:hAnsi="Book Antiqua"/>
          <w:b/>
        </w:rPr>
        <w:t>Accepted:</w:t>
      </w:r>
      <w:r w:rsidR="002E0121">
        <w:rPr>
          <w:rFonts w:ascii="Book Antiqua" w:hAnsi="Book Antiqua"/>
          <w:b/>
        </w:rPr>
        <w:t xml:space="preserve"> </w:t>
      </w:r>
      <w:r w:rsidR="002E0121" w:rsidRPr="002E0121">
        <w:rPr>
          <w:rFonts w:ascii="Book Antiqua" w:hAnsi="Book Antiqua"/>
          <w:bCs/>
        </w:rPr>
        <w:t>September 15, 2019</w:t>
      </w:r>
    </w:p>
    <w:p w14:paraId="499B1506" w14:textId="77777777" w:rsidR="009F72D7" w:rsidRPr="000E3000" w:rsidRDefault="009F72D7" w:rsidP="009F72D7">
      <w:pPr>
        <w:spacing w:line="360" w:lineRule="auto"/>
        <w:rPr>
          <w:rFonts w:ascii="Book Antiqua" w:hAnsi="Book Antiqua"/>
          <w:b/>
        </w:rPr>
      </w:pPr>
      <w:r w:rsidRPr="000E3000">
        <w:rPr>
          <w:rFonts w:ascii="Book Antiqua" w:hAnsi="Book Antiqua"/>
          <w:b/>
        </w:rPr>
        <w:t>Article in press:</w:t>
      </w:r>
      <w:r>
        <w:rPr>
          <w:rFonts w:ascii="Book Antiqua" w:hAnsi="Book Antiqua" w:hint="eastAsia"/>
          <w:b/>
        </w:rPr>
        <w:t xml:space="preserve"> </w:t>
      </w:r>
      <w:r w:rsidRPr="002E0121">
        <w:rPr>
          <w:rFonts w:ascii="Book Antiqua" w:hAnsi="Book Antiqua"/>
          <w:bCs/>
        </w:rPr>
        <w:t>September 15, 2019</w:t>
      </w:r>
    </w:p>
    <w:p w14:paraId="5D82727A" w14:textId="77777777" w:rsidR="009F72D7" w:rsidRPr="000406F8" w:rsidRDefault="009F72D7" w:rsidP="009F72D7">
      <w:pPr>
        <w:suppressAutoHyphens/>
        <w:autoSpaceDE w:val="0"/>
        <w:autoSpaceDN w:val="0"/>
        <w:adjustRightInd w:val="0"/>
        <w:spacing w:line="200" w:lineRule="atLeast"/>
        <w:ind w:left="360" w:hanging="360"/>
        <w:textAlignment w:val="center"/>
        <w:rPr>
          <w:rFonts w:cs="Times New Roman"/>
          <w:color w:val="000000"/>
          <w:spacing w:val="-1"/>
          <w:sz w:val="16"/>
          <w:szCs w:val="16"/>
        </w:rPr>
      </w:pPr>
      <w:r w:rsidRPr="000E3000">
        <w:rPr>
          <w:rFonts w:ascii="Book Antiqua" w:hAnsi="Book Antiqua"/>
          <w:b/>
        </w:rPr>
        <w:t>Published</w:t>
      </w:r>
      <w:r w:rsidRPr="000E3000">
        <w:rPr>
          <w:rFonts w:ascii="Book Antiqua" w:hAnsi="Book Antiqua"/>
          <w:b/>
          <w:lang w:eastAsia="zh-CN"/>
        </w:rPr>
        <w:t xml:space="preserve"> </w:t>
      </w:r>
      <w:r w:rsidRPr="000E3000">
        <w:rPr>
          <w:rFonts w:ascii="Book Antiqua" w:hAnsi="Book Antiqua"/>
          <w:b/>
        </w:rPr>
        <w:t>online:</w:t>
      </w:r>
      <w:r>
        <w:rPr>
          <w:rFonts w:ascii="Book Antiqua" w:hAnsi="Book Antiqua" w:hint="eastAsia"/>
          <w:b/>
        </w:rPr>
        <w:t xml:space="preserve"> </w:t>
      </w:r>
      <w:r w:rsidRPr="00AF59B8">
        <w:rPr>
          <w:rFonts w:ascii="Book Antiqua" w:hAnsi="Book Antiqua"/>
        </w:rPr>
        <w:t>October 18, 2019</w:t>
      </w:r>
    </w:p>
    <w:p w14:paraId="387F0F52" w14:textId="128D163E" w:rsidR="00CA5EE5" w:rsidRPr="009F72D7" w:rsidRDefault="00CA5EE5" w:rsidP="000E3000">
      <w:pPr>
        <w:spacing w:line="360" w:lineRule="auto"/>
        <w:rPr>
          <w:rFonts w:ascii="Book Antiqua" w:hAnsi="Book Antiqua" w:cs="Times New Roman"/>
          <w:b/>
          <w:shd w:val="clear" w:color="auto" w:fill="FFFFFF"/>
          <w:lang w:eastAsia="zh-CN"/>
        </w:rPr>
        <w:sectPr w:rsidR="00CA5EE5" w:rsidRPr="009F72D7" w:rsidSect="005E4AE0">
          <w:headerReference w:type="default" r:id="rId8"/>
          <w:footerReference w:type="default" r:id="rId9"/>
          <w:pgSz w:w="12240" w:h="15840"/>
          <w:pgMar w:top="1440" w:right="1440" w:bottom="1440" w:left="1440" w:header="720" w:footer="720" w:gutter="0"/>
          <w:cols w:space="720"/>
          <w:docGrid w:linePitch="360"/>
        </w:sectPr>
      </w:pPr>
    </w:p>
    <w:p w14:paraId="472A686F" w14:textId="3ACA1554" w:rsidR="00CB1F8B" w:rsidRPr="000E3000" w:rsidRDefault="005D0391" w:rsidP="000E3000">
      <w:pPr>
        <w:spacing w:line="360" w:lineRule="auto"/>
        <w:jc w:val="both"/>
        <w:rPr>
          <w:rFonts w:ascii="Book Antiqua" w:hAnsi="Book Antiqua" w:cs="Times New Roman"/>
          <w:b/>
        </w:rPr>
      </w:pPr>
      <w:r w:rsidRPr="000E3000">
        <w:rPr>
          <w:rFonts w:ascii="Book Antiqua" w:hAnsi="Book Antiqua" w:cs="Times New Roman"/>
          <w:b/>
        </w:rPr>
        <w:lastRenderedPageBreak/>
        <w:t>Abstract</w:t>
      </w:r>
    </w:p>
    <w:p w14:paraId="66CD5DA3" w14:textId="6F8E25EE" w:rsidR="005D0391" w:rsidRPr="000E3000" w:rsidRDefault="005D0391" w:rsidP="000E3000">
      <w:pPr>
        <w:spacing w:line="360" w:lineRule="auto"/>
        <w:jc w:val="both"/>
        <w:rPr>
          <w:rFonts w:ascii="Book Antiqua" w:hAnsi="Book Antiqua" w:cs="Times New Roman"/>
          <w:b/>
          <w:i/>
          <w:lang w:eastAsia="zh-CN"/>
        </w:rPr>
      </w:pPr>
      <w:r w:rsidRPr="000E3000">
        <w:rPr>
          <w:rFonts w:ascii="Book Antiqua" w:hAnsi="Book Antiqua" w:cs="Times New Roman"/>
          <w:b/>
          <w:i/>
        </w:rPr>
        <w:t>BACKGROUND</w:t>
      </w:r>
    </w:p>
    <w:p w14:paraId="376F8DA0" w14:textId="63A9D22A" w:rsidR="00C73607" w:rsidRPr="000E3000" w:rsidRDefault="00C73607" w:rsidP="000E3000">
      <w:pPr>
        <w:spacing w:line="360" w:lineRule="auto"/>
        <w:jc w:val="both"/>
        <w:rPr>
          <w:rFonts w:ascii="Book Antiqua" w:hAnsi="Book Antiqua" w:cs="Times New Roman"/>
          <w:b/>
        </w:rPr>
      </w:pPr>
      <w:r w:rsidRPr="000E3000">
        <w:rPr>
          <w:rFonts w:ascii="Book Antiqua" w:hAnsi="Book Antiqua" w:cs="Times New Roman"/>
        </w:rPr>
        <w:t xml:space="preserve">Posterior ankle impingement </w:t>
      </w:r>
      <w:r w:rsidR="00284317">
        <w:rPr>
          <w:rFonts w:ascii="Book Antiqua" w:hAnsi="Book Antiqua" w:cs="Times New Roman"/>
        </w:rPr>
        <w:t>s</w:t>
      </w:r>
      <w:r w:rsidRPr="000E3000">
        <w:rPr>
          <w:rFonts w:ascii="Book Antiqua" w:hAnsi="Book Antiqua" w:cs="Times New Roman"/>
        </w:rPr>
        <w:t xml:space="preserve">yndrome (PAIS) is a cause of ankle pain due to pinching of bony or soft tissue structures in the hindfoot. </w:t>
      </w:r>
      <w:r w:rsidR="00455FD8" w:rsidRPr="000E3000">
        <w:rPr>
          <w:rFonts w:ascii="Book Antiqua" w:hAnsi="Book Antiqua" w:cs="Times New Roman"/>
        </w:rPr>
        <w:t>The diagnosis is primarily made based on detailed history and accurate clinical examination.</w:t>
      </w:r>
      <w:r w:rsidR="00455FD8" w:rsidRPr="000E3000">
        <w:rPr>
          <w:rFonts w:ascii="Book Antiqua" w:hAnsi="Book Antiqua" w:cs="Times New Roman"/>
          <w:b/>
        </w:rPr>
        <w:t xml:space="preserve"> </w:t>
      </w:r>
      <w:r w:rsidRPr="000E3000">
        <w:rPr>
          <w:rFonts w:ascii="Book Antiqua" w:hAnsi="Book Antiqua" w:cs="Times New Roman"/>
        </w:rPr>
        <w:t xml:space="preserve">The delay in its diagnosis has not </w:t>
      </w:r>
      <w:r w:rsidR="00455FD8" w:rsidRPr="000E3000">
        <w:rPr>
          <w:rFonts w:ascii="Book Antiqua" w:hAnsi="Book Antiqua" w:cs="Times New Roman"/>
        </w:rPr>
        <w:t xml:space="preserve">yet </w:t>
      </w:r>
      <w:r w:rsidRPr="000E3000">
        <w:rPr>
          <w:rFonts w:ascii="Book Antiqua" w:hAnsi="Book Antiqua" w:cs="Times New Roman"/>
        </w:rPr>
        <w:t xml:space="preserve">been described in the </w:t>
      </w:r>
      <w:r w:rsidR="00455FD8" w:rsidRPr="000E3000">
        <w:rPr>
          <w:rFonts w:ascii="Book Antiqua" w:hAnsi="Book Antiqua" w:cs="Times New Roman"/>
        </w:rPr>
        <w:t>pediatric and adolescent</w:t>
      </w:r>
      <w:r w:rsidRPr="000E3000">
        <w:rPr>
          <w:rFonts w:ascii="Book Antiqua" w:hAnsi="Book Antiqua" w:cs="Times New Roman"/>
        </w:rPr>
        <w:t xml:space="preserve"> population.</w:t>
      </w:r>
    </w:p>
    <w:p w14:paraId="3ECE180A" w14:textId="77777777" w:rsidR="00C73607" w:rsidRPr="000E3000" w:rsidRDefault="00C73607" w:rsidP="000E3000">
      <w:pPr>
        <w:spacing w:line="360" w:lineRule="auto"/>
        <w:jc w:val="both"/>
        <w:rPr>
          <w:rFonts w:ascii="Book Antiqua" w:hAnsi="Book Antiqua" w:cs="Times New Roman"/>
          <w:b/>
        </w:rPr>
      </w:pPr>
    </w:p>
    <w:p w14:paraId="56FC45F0" w14:textId="3806B05F" w:rsidR="005D0391" w:rsidRPr="000E3000" w:rsidRDefault="005D0391" w:rsidP="000E3000">
      <w:pPr>
        <w:spacing w:line="360" w:lineRule="auto"/>
        <w:jc w:val="both"/>
        <w:rPr>
          <w:rFonts w:ascii="Book Antiqua" w:hAnsi="Book Antiqua" w:cs="Times New Roman"/>
          <w:b/>
          <w:i/>
          <w:lang w:eastAsia="zh-CN"/>
        </w:rPr>
      </w:pPr>
      <w:r w:rsidRPr="000E3000">
        <w:rPr>
          <w:rFonts w:ascii="Book Antiqua" w:hAnsi="Book Antiqua" w:cs="Times New Roman"/>
          <w:b/>
          <w:i/>
        </w:rPr>
        <w:t>AIM</w:t>
      </w:r>
    </w:p>
    <w:p w14:paraId="2FDA0BA5" w14:textId="3C73A4AB" w:rsidR="00FB2574" w:rsidRPr="000E3000" w:rsidRDefault="005D0391" w:rsidP="000E3000">
      <w:pPr>
        <w:spacing w:line="360" w:lineRule="auto"/>
        <w:jc w:val="both"/>
        <w:rPr>
          <w:rFonts w:ascii="Book Antiqua" w:hAnsi="Book Antiqua" w:cs="Times New Roman"/>
          <w:lang w:eastAsia="zh-CN"/>
        </w:rPr>
      </w:pPr>
      <w:r w:rsidRPr="000E3000">
        <w:rPr>
          <w:rFonts w:ascii="Book Antiqua" w:hAnsi="Book Antiqua" w:cs="Times New Roman"/>
        </w:rPr>
        <w:t>T</w:t>
      </w:r>
      <w:r w:rsidR="00FB2574" w:rsidRPr="000E3000">
        <w:rPr>
          <w:rFonts w:ascii="Book Antiqua" w:hAnsi="Book Antiqua" w:cs="Times New Roman"/>
        </w:rPr>
        <w:t>o</w:t>
      </w:r>
      <w:r w:rsidR="00FB2574" w:rsidRPr="000E3000">
        <w:rPr>
          <w:rFonts w:ascii="Book Antiqua" w:hAnsi="Book Antiqua" w:cs="Times New Roman"/>
          <w:b/>
        </w:rPr>
        <w:t xml:space="preserve"> </w:t>
      </w:r>
      <w:r w:rsidR="00FB2574" w:rsidRPr="000E3000">
        <w:rPr>
          <w:rFonts w:ascii="Book Antiqua" w:hAnsi="Book Antiqua" w:cs="Times New Roman"/>
        </w:rPr>
        <w:t>identify and characterize misdiagnosed cases of PAIS in ped</w:t>
      </w:r>
      <w:r w:rsidRPr="000E3000">
        <w:rPr>
          <w:rFonts w:ascii="Book Antiqua" w:hAnsi="Book Antiqua" w:cs="Times New Roman"/>
        </w:rPr>
        <w:t>iatric and adolescent patients.</w:t>
      </w:r>
    </w:p>
    <w:p w14:paraId="5AFD74CF" w14:textId="77777777" w:rsidR="00FB2574" w:rsidRPr="000E3000" w:rsidRDefault="00FB2574" w:rsidP="000E3000">
      <w:pPr>
        <w:spacing w:line="360" w:lineRule="auto"/>
        <w:jc w:val="both"/>
        <w:rPr>
          <w:rFonts w:ascii="Book Antiqua" w:hAnsi="Book Antiqua" w:cs="Times New Roman"/>
        </w:rPr>
      </w:pPr>
    </w:p>
    <w:p w14:paraId="3B80F576" w14:textId="6811D2D6" w:rsidR="005D0391" w:rsidRPr="000E3000" w:rsidRDefault="005D0391" w:rsidP="000E3000">
      <w:pPr>
        <w:spacing w:line="360" w:lineRule="auto"/>
        <w:jc w:val="both"/>
        <w:rPr>
          <w:rFonts w:ascii="Book Antiqua" w:hAnsi="Book Antiqua" w:cs="Times New Roman"/>
          <w:i/>
          <w:lang w:eastAsia="zh-CN"/>
        </w:rPr>
      </w:pPr>
      <w:r w:rsidRPr="000E3000">
        <w:rPr>
          <w:rFonts w:ascii="Book Antiqua" w:hAnsi="Book Antiqua" w:cs="Times New Roman"/>
          <w:b/>
          <w:i/>
        </w:rPr>
        <w:t>METHODS</w:t>
      </w:r>
    </w:p>
    <w:p w14:paraId="4877080F" w14:textId="44EA2303" w:rsidR="00FB2574" w:rsidRPr="000E3000" w:rsidRDefault="00455FD8" w:rsidP="000E3000">
      <w:pPr>
        <w:spacing w:line="360" w:lineRule="auto"/>
        <w:jc w:val="both"/>
        <w:rPr>
          <w:rFonts w:ascii="Book Antiqua" w:hAnsi="Book Antiqua" w:cs="Times New Roman"/>
        </w:rPr>
      </w:pPr>
      <w:r w:rsidRPr="000E3000">
        <w:rPr>
          <w:rFonts w:ascii="Book Antiqua" w:hAnsi="Book Antiqua" w:cs="Times New Roman"/>
        </w:rPr>
        <w:t>This</w:t>
      </w:r>
      <w:r w:rsidR="00FB2574" w:rsidRPr="000E3000">
        <w:rPr>
          <w:rFonts w:ascii="Book Antiqua" w:hAnsi="Book Antiqua" w:cs="Times New Roman"/>
        </w:rPr>
        <w:t xml:space="preserve"> </w:t>
      </w:r>
      <w:r w:rsidRPr="000E3000">
        <w:rPr>
          <w:rFonts w:ascii="Book Antiqua" w:hAnsi="Book Antiqua" w:cs="Times New Roman"/>
        </w:rPr>
        <w:t xml:space="preserve">descriptive </w:t>
      </w:r>
      <w:r w:rsidR="00FB2574" w:rsidRPr="000E3000">
        <w:rPr>
          <w:rFonts w:ascii="Book Antiqua" w:hAnsi="Book Antiqua" w:cs="Times New Roman"/>
        </w:rPr>
        <w:t>prospective study at a tertiary children’s hospital included patients ≤</w:t>
      </w:r>
      <w:r w:rsidR="00977802" w:rsidRPr="000E3000">
        <w:rPr>
          <w:rFonts w:ascii="Book Antiqua" w:hAnsi="Book Antiqua" w:cs="Times New Roman"/>
          <w:lang w:eastAsia="zh-CN"/>
        </w:rPr>
        <w:t xml:space="preserve"> </w:t>
      </w:r>
      <w:r w:rsidR="00FB2574" w:rsidRPr="000E3000">
        <w:rPr>
          <w:rFonts w:ascii="Book Antiqua" w:hAnsi="Book Antiqua" w:cs="Times New Roman"/>
        </w:rPr>
        <w:t xml:space="preserve">18 years who </w:t>
      </w:r>
      <w:r w:rsidRPr="000E3000">
        <w:rPr>
          <w:rFonts w:ascii="Book Antiqua" w:hAnsi="Book Antiqua" w:cs="Times New Roman"/>
        </w:rPr>
        <w:t xml:space="preserve">underwent posterior ankle arthroscopy after </w:t>
      </w:r>
      <w:r w:rsidR="00FB2574" w:rsidRPr="000E3000">
        <w:rPr>
          <w:rFonts w:ascii="Book Antiqua" w:hAnsi="Book Antiqua" w:cs="Times New Roman"/>
        </w:rPr>
        <w:t>present</w:t>
      </w:r>
      <w:r w:rsidRPr="000E3000">
        <w:rPr>
          <w:rFonts w:ascii="Book Antiqua" w:hAnsi="Book Antiqua" w:cs="Times New Roman"/>
        </w:rPr>
        <w:t>ing</w:t>
      </w:r>
      <w:r w:rsidR="00FB2574" w:rsidRPr="000E3000">
        <w:rPr>
          <w:rFonts w:ascii="Book Antiqua" w:hAnsi="Book Antiqua" w:cs="Times New Roman"/>
        </w:rPr>
        <w:t xml:space="preserve"> with chronic posterior ankle pain after being diagnosed with PAIS. Collected data included: </w:t>
      </w:r>
      <w:r w:rsidR="00977802" w:rsidRPr="000E3000">
        <w:rPr>
          <w:rFonts w:ascii="Book Antiqua" w:hAnsi="Book Antiqua" w:cs="Times New Roman"/>
        </w:rPr>
        <w:t>D</w:t>
      </w:r>
      <w:r w:rsidR="00FB2574" w:rsidRPr="000E3000">
        <w:rPr>
          <w:rFonts w:ascii="Book Antiqua" w:hAnsi="Book Antiqua" w:cs="Times New Roman"/>
        </w:rPr>
        <w:t xml:space="preserve">emographics, prior diagnoses and treatments, providers seen, time to diagnosis from presentation, and prior imaging obtained. </w:t>
      </w:r>
      <w:r w:rsidR="00977802" w:rsidRPr="000E3000">
        <w:rPr>
          <w:rFonts w:ascii="Book Antiqua" w:hAnsi="Book Antiqua" w:cs="Times New Roman"/>
        </w:rPr>
        <w:t xml:space="preserve">Visual Analogue Scale </w:t>
      </w:r>
      <w:r w:rsidR="00FB2574" w:rsidRPr="000E3000">
        <w:rPr>
          <w:rFonts w:ascii="Book Antiqua" w:hAnsi="Book Antiqua" w:cs="Times New Roman"/>
        </w:rPr>
        <w:t>(</w:t>
      </w:r>
      <w:r w:rsidR="00977802" w:rsidRPr="000E3000">
        <w:rPr>
          <w:rFonts w:ascii="Book Antiqua" w:hAnsi="Book Antiqua" w:cs="Times New Roman"/>
        </w:rPr>
        <w:t>VAS</w:t>
      </w:r>
      <w:r w:rsidR="00FB2574" w:rsidRPr="000E3000">
        <w:rPr>
          <w:rFonts w:ascii="Book Antiqua" w:hAnsi="Book Antiqua" w:cs="Times New Roman"/>
        </w:rPr>
        <w:t xml:space="preserve">) for pain and </w:t>
      </w:r>
      <w:r w:rsidR="00977802" w:rsidRPr="000E3000">
        <w:rPr>
          <w:rFonts w:ascii="Book Antiqua" w:hAnsi="Book Antiqua" w:cs="Times New Roman"/>
        </w:rPr>
        <w:t xml:space="preserve">American Orthopedic Foot Ankle Society </w:t>
      </w:r>
      <w:r w:rsidR="00FB2574" w:rsidRPr="000E3000">
        <w:rPr>
          <w:rFonts w:ascii="Book Antiqua" w:hAnsi="Book Antiqua" w:cs="Times New Roman"/>
        </w:rPr>
        <w:t>(</w:t>
      </w:r>
      <w:r w:rsidR="00977802" w:rsidRPr="000E3000">
        <w:rPr>
          <w:rFonts w:ascii="Book Antiqua" w:hAnsi="Book Antiqua" w:cs="Times New Roman"/>
        </w:rPr>
        <w:t>AOFAS</w:t>
      </w:r>
      <w:r w:rsidR="00FB2574" w:rsidRPr="000E3000">
        <w:rPr>
          <w:rFonts w:ascii="Book Antiqua" w:hAnsi="Book Antiqua" w:cs="Times New Roman"/>
        </w:rPr>
        <w:t xml:space="preserve">) ankle-hindfoot scores were noted at </w:t>
      </w:r>
      <w:r w:rsidRPr="000E3000">
        <w:rPr>
          <w:rFonts w:ascii="Book Antiqua" w:hAnsi="Book Antiqua" w:cs="Times New Roman"/>
        </w:rPr>
        <w:t xml:space="preserve">initial </w:t>
      </w:r>
      <w:r w:rsidR="00FB2574" w:rsidRPr="000E3000">
        <w:rPr>
          <w:rFonts w:ascii="Book Antiqua" w:hAnsi="Book Antiqua" w:cs="Times New Roman"/>
        </w:rPr>
        <w:t>presentation and follow-up.</w:t>
      </w:r>
    </w:p>
    <w:p w14:paraId="197CFFA4" w14:textId="77777777" w:rsidR="00FB2574" w:rsidRPr="000E3000" w:rsidRDefault="00FB2574" w:rsidP="000E3000">
      <w:pPr>
        <w:spacing w:line="360" w:lineRule="auto"/>
        <w:jc w:val="both"/>
        <w:rPr>
          <w:rFonts w:ascii="Book Antiqua" w:hAnsi="Book Antiqua" w:cs="Times New Roman"/>
        </w:rPr>
      </w:pPr>
    </w:p>
    <w:p w14:paraId="0ED23A9B" w14:textId="7A3C32AF" w:rsidR="005D0391" w:rsidRPr="000E3000" w:rsidRDefault="005D0391" w:rsidP="000E3000">
      <w:pPr>
        <w:spacing w:line="360" w:lineRule="auto"/>
        <w:jc w:val="both"/>
        <w:rPr>
          <w:rFonts w:ascii="Book Antiqua" w:hAnsi="Book Antiqua" w:cs="Times New Roman"/>
          <w:i/>
          <w:lang w:eastAsia="zh-CN"/>
        </w:rPr>
      </w:pPr>
      <w:r w:rsidRPr="000E3000">
        <w:rPr>
          <w:rFonts w:ascii="Book Antiqua" w:hAnsi="Book Antiqua" w:cs="Times New Roman"/>
          <w:b/>
          <w:i/>
        </w:rPr>
        <w:t>RESULTS</w:t>
      </w:r>
    </w:p>
    <w:p w14:paraId="6B680866" w14:textId="780DE4ED" w:rsidR="00FB2574" w:rsidRPr="000E3000" w:rsidRDefault="00FB2574" w:rsidP="000E3000">
      <w:pPr>
        <w:spacing w:line="360" w:lineRule="auto"/>
        <w:jc w:val="both"/>
        <w:rPr>
          <w:rFonts w:ascii="Book Antiqua" w:hAnsi="Book Antiqua" w:cs="Times New Roman"/>
          <w:shd w:val="clear" w:color="auto" w:fill="FFFFFF"/>
        </w:rPr>
      </w:pPr>
      <w:r w:rsidRPr="000E3000">
        <w:rPr>
          <w:rFonts w:ascii="Book Antiqua" w:hAnsi="Book Antiqua" w:cs="Times New Roman"/>
        </w:rPr>
        <w:t xml:space="preserve">35 patients (46 ankles) with average age of 13 years had an average 19 </w:t>
      </w:r>
      <w:proofErr w:type="spellStart"/>
      <w:r w:rsidRPr="000E3000">
        <w:rPr>
          <w:rFonts w:ascii="Book Antiqua" w:hAnsi="Book Antiqua" w:cs="Times New Roman"/>
        </w:rPr>
        <w:t>mo</w:t>
      </w:r>
      <w:proofErr w:type="spellEnd"/>
      <w:r w:rsidRPr="000E3000">
        <w:rPr>
          <w:rFonts w:ascii="Book Antiqua" w:hAnsi="Book Antiqua" w:cs="Times New Roman"/>
        </w:rPr>
        <w:t xml:space="preserve"> (range 0</w:t>
      </w:r>
      <w:r w:rsidR="001B30E0" w:rsidRPr="000E3000">
        <w:rPr>
          <w:rFonts w:ascii="Book Antiqua" w:hAnsi="Book Antiqua" w:cs="Times New Roman"/>
          <w:lang w:eastAsia="zh-CN"/>
        </w:rPr>
        <w:t>-</w:t>
      </w:r>
      <w:r w:rsidRPr="000E3000">
        <w:rPr>
          <w:rFonts w:ascii="Book Antiqua" w:hAnsi="Book Antiqua" w:cs="Times New Roman"/>
        </w:rPr>
        <w:t xml:space="preserve">60 </w:t>
      </w:r>
      <w:proofErr w:type="spellStart"/>
      <w:r w:rsidRPr="000E3000">
        <w:rPr>
          <w:rFonts w:ascii="Book Antiqua" w:hAnsi="Book Antiqua" w:cs="Times New Roman"/>
        </w:rPr>
        <w:t>mo</w:t>
      </w:r>
      <w:proofErr w:type="spellEnd"/>
      <w:r w:rsidRPr="000E3000">
        <w:rPr>
          <w:rFonts w:ascii="Book Antiqua" w:hAnsi="Book Antiqua" w:cs="Times New Roman"/>
        </w:rPr>
        <w:t>) delay in diagnosis from initial presentation. 25</w:t>
      </w:r>
      <w:r w:rsidR="00977802" w:rsidRPr="000E3000">
        <w:rPr>
          <w:rFonts w:ascii="Book Antiqua" w:hAnsi="Book Antiqua" w:cs="Times New Roman"/>
          <w:lang w:eastAsia="zh-CN"/>
        </w:rPr>
        <w:t xml:space="preserve"> </w:t>
      </w:r>
      <w:r w:rsidRPr="000E3000">
        <w:rPr>
          <w:rFonts w:ascii="Book Antiqua" w:hAnsi="Book Antiqua" w:cs="Times New Roman"/>
        </w:rPr>
        <w:t>(71%) patients had previously seen multiple medical providers and were given multiple other diagnoses. All 46</w:t>
      </w:r>
      <w:r w:rsidR="00977802" w:rsidRPr="000E3000">
        <w:rPr>
          <w:rFonts w:ascii="Book Antiqua" w:hAnsi="Book Antiqua" w:cs="Times New Roman"/>
          <w:lang w:eastAsia="zh-CN"/>
        </w:rPr>
        <w:t xml:space="preserve"> </w:t>
      </w:r>
      <w:r w:rsidRPr="000E3000">
        <w:rPr>
          <w:rFonts w:ascii="Book Antiqua" w:hAnsi="Book Antiqua" w:cs="Times New Roman"/>
        </w:rPr>
        <w:t>(100%) ankles had tenderness to palpation over the posterior ankle joint. Radiographs were reported normal in 31/42</w:t>
      </w:r>
      <w:r w:rsidR="00977802" w:rsidRPr="000E3000">
        <w:rPr>
          <w:rFonts w:ascii="Book Antiqua" w:hAnsi="Book Antiqua" w:cs="Times New Roman"/>
          <w:lang w:eastAsia="zh-CN"/>
        </w:rPr>
        <w:t xml:space="preserve"> </w:t>
      </w:r>
      <w:r w:rsidRPr="000E3000">
        <w:rPr>
          <w:rFonts w:ascii="Book Antiqua" w:hAnsi="Book Antiqua" w:cs="Times New Roman"/>
        </w:rPr>
        <w:t xml:space="preserve">(72%) exams. In </w:t>
      </w:r>
      <w:r w:rsidRPr="000E3000">
        <w:rPr>
          <w:rFonts w:ascii="Book Antiqua" w:eastAsia="Times New Roman" w:hAnsi="Book Antiqua" w:cs="Times New Roman"/>
        </w:rPr>
        <w:t xml:space="preserve">32 ankles who underwent MRI, the most common findings included </w:t>
      </w:r>
      <w:proofErr w:type="spellStart"/>
      <w:r w:rsidRPr="000E3000">
        <w:rPr>
          <w:rFonts w:ascii="Book Antiqua" w:eastAsia="Times New Roman" w:hAnsi="Book Antiqua" w:cs="Times New Roman"/>
        </w:rPr>
        <w:t>os</w:t>
      </w:r>
      <w:proofErr w:type="spellEnd"/>
      <w:r w:rsidRPr="000E3000">
        <w:rPr>
          <w:rFonts w:ascii="Book Antiqua" w:eastAsia="Times New Roman" w:hAnsi="Book Antiqua" w:cs="Times New Roman"/>
        </w:rPr>
        <w:t xml:space="preserve"> </w:t>
      </w:r>
      <w:proofErr w:type="spellStart"/>
      <w:r w:rsidRPr="000E3000">
        <w:rPr>
          <w:rFonts w:ascii="Book Antiqua" w:eastAsia="Times New Roman" w:hAnsi="Book Antiqua" w:cs="Times New Roman"/>
        </w:rPr>
        <w:t>trigonum</w:t>
      </w:r>
      <w:proofErr w:type="spellEnd"/>
      <w:r w:rsidRPr="000E3000">
        <w:rPr>
          <w:rFonts w:ascii="Book Antiqua" w:eastAsia="Times New Roman" w:hAnsi="Book Antiqua" w:cs="Times New Roman"/>
        </w:rPr>
        <w:t xml:space="preserve"> (47%)/</w:t>
      </w:r>
      <w:proofErr w:type="spellStart"/>
      <w:r w:rsidRPr="000E3000">
        <w:rPr>
          <w:rFonts w:ascii="Book Antiqua" w:eastAsia="Times New Roman" w:hAnsi="Book Antiqua" w:cs="Times New Roman"/>
        </w:rPr>
        <w:t>Stieda</w:t>
      </w:r>
      <w:proofErr w:type="spellEnd"/>
      <w:r w:rsidRPr="000E3000">
        <w:rPr>
          <w:rFonts w:ascii="Book Antiqua" w:eastAsia="Times New Roman" w:hAnsi="Book Antiqua" w:cs="Times New Roman"/>
        </w:rPr>
        <w:t xml:space="preserve"> process (47%). </w:t>
      </w:r>
      <w:r w:rsidRPr="000E3000">
        <w:rPr>
          <w:rFonts w:ascii="Book Antiqua" w:hAnsi="Book Antiqua" w:cs="Times New Roman"/>
        </w:rPr>
        <w:t>Conservative treatment had already been attempted in all patients. Ankle impingement pathology was confirmed during arthroscopy in 46</w:t>
      </w:r>
      <w:r w:rsidR="00977802" w:rsidRPr="000E3000">
        <w:rPr>
          <w:rFonts w:ascii="Book Antiqua" w:hAnsi="Book Antiqua" w:cs="Times New Roman"/>
          <w:lang w:eastAsia="zh-CN"/>
        </w:rPr>
        <w:t xml:space="preserve"> </w:t>
      </w:r>
      <w:r w:rsidRPr="000E3000">
        <w:rPr>
          <w:rFonts w:ascii="Book Antiqua" w:hAnsi="Book Antiqua" w:cs="Times New Roman"/>
        </w:rPr>
        <w:t xml:space="preserve">(100%) ankles. At an average follow-up of </w:t>
      </w:r>
      <w:r w:rsidR="009301D1" w:rsidRPr="000E3000">
        <w:rPr>
          <w:rFonts w:ascii="Book Antiqua" w:hAnsi="Book Antiqua" w:cs="Times New Roman"/>
        </w:rPr>
        <w:t>13.1</w:t>
      </w:r>
      <w:r w:rsidRPr="000E3000">
        <w:rPr>
          <w:rFonts w:ascii="Book Antiqua" w:hAnsi="Book Antiqua" w:cs="Times New Roman"/>
        </w:rPr>
        <w:t xml:space="preserve"> </w:t>
      </w:r>
      <w:proofErr w:type="spellStart"/>
      <w:r w:rsidR="001B30E0" w:rsidRPr="000E3000">
        <w:rPr>
          <w:rFonts w:ascii="Book Antiqua" w:hAnsi="Book Antiqua" w:cs="Times New Roman"/>
        </w:rPr>
        <w:lastRenderedPageBreak/>
        <w:t>mo</w:t>
      </w:r>
      <w:proofErr w:type="spellEnd"/>
      <w:r w:rsidRPr="000E3000">
        <w:rPr>
          <w:rFonts w:ascii="Book Antiqua" w:hAnsi="Book Antiqua" w:cs="Times New Roman"/>
        </w:rPr>
        <w:t>, there was an improvement of VAS (pre-op 7.0 to post-op 1.2) and AOFAS scores (pre-op 65.1 to post-op 9</w:t>
      </w:r>
      <w:r w:rsidR="009301D1" w:rsidRPr="000E3000">
        <w:rPr>
          <w:rFonts w:ascii="Book Antiqua" w:hAnsi="Book Antiqua" w:cs="Times New Roman"/>
        </w:rPr>
        <w:t>4</w:t>
      </w:r>
      <w:r w:rsidRPr="000E3000">
        <w:rPr>
          <w:rFonts w:ascii="Book Antiqua" w:hAnsi="Book Antiqua" w:cs="Times New Roman"/>
        </w:rPr>
        <w:t>).</w:t>
      </w:r>
    </w:p>
    <w:p w14:paraId="11171862" w14:textId="77777777" w:rsidR="00FB2574" w:rsidRPr="000E3000" w:rsidRDefault="00FB2574" w:rsidP="000E3000">
      <w:pPr>
        <w:spacing w:line="360" w:lineRule="auto"/>
        <w:jc w:val="both"/>
        <w:rPr>
          <w:rFonts w:ascii="Book Antiqua" w:hAnsi="Book Antiqua" w:cs="Times New Roman"/>
          <w:b/>
        </w:rPr>
      </w:pPr>
    </w:p>
    <w:p w14:paraId="32BA9E39" w14:textId="3A2BCBCE" w:rsidR="005D0391" w:rsidRPr="000E3000" w:rsidRDefault="005D0391" w:rsidP="000E3000">
      <w:pPr>
        <w:spacing w:line="360" w:lineRule="auto"/>
        <w:jc w:val="both"/>
        <w:rPr>
          <w:rFonts w:ascii="Book Antiqua" w:hAnsi="Book Antiqua" w:cs="Times New Roman"/>
          <w:i/>
          <w:lang w:eastAsia="zh-CN"/>
        </w:rPr>
      </w:pPr>
      <w:r w:rsidRPr="000E3000">
        <w:rPr>
          <w:rFonts w:ascii="Book Antiqua" w:hAnsi="Book Antiqua" w:cs="Times New Roman"/>
          <w:b/>
          <w:i/>
        </w:rPr>
        <w:t>CONCLUSION</w:t>
      </w:r>
    </w:p>
    <w:p w14:paraId="3E0F2DA9" w14:textId="3C54AF59" w:rsidR="00FB2574" w:rsidRPr="000E3000" w:rsidRDefault="00235A83" w:rsidP="000E3000">
      <w:pPr>
        <w:spacing w:line="360" w:lineRule="auto"/>
        <w:jc w:val="both"/>
        <w:rPr>
          <w:rFonts w:ascii="Book Antiqua" w:hAnsi="Book Antiqua" w:cs="Times New Roman"/>
        </w:rPr>
      </w:pPr>
      <w:r w:rsidRPr="000E3000">
        <w:rPr>
          <w:rFonts w:ascii="Book Antiqua" w:hAnsi="Book Antiqua" w:cs="Times New Roman"/>
        </w:rPr>
        <w:t xml:space="preserve">This is the first study which shows that </w:t>
      </w:r>
      <w:r w:rsidR="00FB2574" w:rsidRPr="000E3000">
        <w:rPr>
          <w:rFonts w:ascii="Book Antiqua" w:hAnsi="Book Antiqua" w:cs="Times New Roman"/>
        </w:rPr>
        <w:t>PAIS is a clinically misdiagnosed cause of posterior ankle pain in pediatric and adolescent population; an increased awareness about this diagnosis is needed amongst providers treating young patients.</w:t>
      </w:r>
    </w:p>
    <w:p w14:paraId="67577FDD" w14:textId="77777777" w:rsidR="00FB2574" w:rsidRPr="000E3000" w:rsidRDefault="00FB2574" w:rsidP="000E3000">
      <w:pPr>
        <w:spacing w:line="360" w:lineRule="auto"/>
        <w:jc w:val="both"/>
        <w:rPr>
          <w:rFonts w:ascii="Book Antiqua" w:hAnsi="Book Antiqua" w:cs="Times New Roman"/>
        </w:rPr>
      </w:pPr>
    </w:p>
    <w:p w14:paraId="22D12877" w14:textId="32B93058" w:rsidR="00FB2574" w:rsidRPr="000E3000" w:rsidRDefault="00FB2574" w:rsidP="000E3000">
      <w:pPr>
        <w:spacing w:line="360" w:lineRule="auto"/>
        <w:jc w:val="both"/>
        <w:rPr>
          <w:rFonts w:ascii="Book Antiqua" w:hAnsi="Book Antiqua" w:cs="Times New Roman"/>
          <w:lang w:eastAsia="zh-CN"/>
        </w:rPr>
      </w:pPr>
      <w:r w:rsidRPr="000E3000">
        <w:rPr>
          <w:rFonts w:ascii="Book Antiqua" w:hAnsi="Book Antiqua" w:cs="Times New Roman"/>
          <w:b/>
        </w:rPr>
        <w:t>Key</w:t>
      </w:r>
      <w:r w:rsidR="001B30E0" w:rsidRPr="000E3000">
        <w:rPr>
          <w:rFonts w:ascii="Book Antiqua" w:hAnsi="Book Antiqua" w:cs="Times New Roman"/>
          <w:b/>
          <w:lang w:eastAsia="zh-CN"/>
        </w:rPr>
        <w:t xml:space="preserve"> </w:t>
      </w:r>
      <w:r w:rsidRPr="000E3000">
        <w:rPr>
          <w:rFonts w:ascii="Book Antiqua" w:hAnsi="Book Antiqua" w:cs="Times New Roman"/>
          <w:b/>
        </w:rPr>
        <w:t>words:</w:t>
      </w:r>
      <w:r w:rsidRPr="000E3000">
        <w:rPr>
          <w:rFonts w:ascii="Book Antiqua" w:hAnsi="Book Antiqua" w:cs="Times New Roman"/>
        </w:rPr>
        <w:t xml:space="preserve"> </w:t>
      </w:r>
      <w:bookmarkStart w:id="51" w:name="OLE_LINK31"/>
      <w:bookmarkStart w:id="52" w:name="OLE_LINK32"/>
      <w:r w:rsidRPr="000E3000">
        <w:rPr>
          <w:rFonts w:ascii="Book Antiqua" w:hAnsi="Book Antiqua" w:cs="Times New Roman"/>
        </w:rPr>
        <w:t>Ankle impingement</w:t>
      </w:r>
      <w:bookmarkEnd w:id="51"/>
      <w:bookmarkEnd w:id="52"/>
      <w:r w:rsidR="00455FD8" w:rsidRPr="000E3000">
        <w:rPr>
          <w:rFonts w:ascii="Book Antiqua" w:hAnsi="Book Antiqua" w:cs="Times New Roman"/>
        </w:rPr>
        <w:t>;</w:t>
      </w:r>
      <w:r w:rsidRPr="000E3000">
        <w:rPr>
          <w:rFonts w:ascii="Book Antiqua" w:hAnsi="Book Antiqua" w:cs="Times New Roman"/>
        </w:rPr>
        <w:t xml:space="preserve"> </w:t>
      </w:r>
      <w:bookmarkStart w:id="53" w:name="OLE_LINK33"/>
      <w:bookmarkStart w:id="54" w:name="OLE_LINK36"/>
      <w:r w:rsidR="005D0391" w:rsidRPr="000E3000">
        <w:rPr>
          <w:rFonts w:ascii="Book Antiqua" w:hAnsi="Book Antiqua" w:cs="Times New Roman"/>
        </w:rPr>
        <w:t>A</w:t>
      </w:r>
      <w:r w:rsidRPr="000E3000">
        <w:rPr>
          <w:rFonts w:ascii="Book Antiqua" w:hAnsi="Book Antiqua" w:cs="Times New Roman"/>
        </w:rPr>
        <w:t>nkle pain</w:t>
      </w:r>
      <w:bookmarkEnd w:id="53"/>
      <w:bookmarkEnd w:id="54"/>
      <w:r w:rsidR="00455FD8" w:rsidRPr="000E3000">
        <w:rPr>
          <w:rFonts w:ascii="Book Antiqua" w:hAnsi="Book Antiqua" w:cs="Times New Roman"/>
        </w:rPr>
        <w:t>;</w:t>
      </w:r>
      <w:r w:rsidRPr="000E3000">
        <w:rPr>
          <w:rFonts w:ascii="Book Antiqua" w:hAnsi="Book Antiqua" w:cs="Times New Roman"/>
        </w:rPr>
        <w:t xml:space="preserve"> </w:t>
      </w:r>
      <w:bookmarkStart w:id="55" w:name="OLE_LINK37"/>
      <w:bookmarkStart w:id="56" w:name="OLE_LINK38"/>
      <w:proofErr w:type="spellStart"/>
      <w:r w:rsidR="005D0391" w:rsidRPr="000E3000">
        <w:rPr>
          <w:rFonts w:ascii="Book Antiqua" w:hAnsi="Book Antiqua" w:cs="Times New Roman"/>
        </w:rPr>
        <w:t>O</w:t>
      </w:r>
      <w:r w:rsidRPr="000E3000">
        <w:rPr>
          <w:rFonts w:ascii="Book Antiqua" w:hAnsi="Book Antiqua" w:cs="Times New Roman"/>
        </w:rPr>
        <w:t>s</w:t>
      </w:r>
      <w:proofErr w:type="spellEnd"/>
      <w:r w:rsidRPr="000E3000">
        <w:rPr>
          <w:rFonts w:ascii="Book Antiqua" w:hAnsi="Book Antiqua" w:cs="Times New Roman"/>
        </w:rPr>
        <w:t xml:space="preserve"> </w:t>
      </w:r>
      <w:proofErr w:type="spellStart"/>
      <w:r w:rsidRPr="000E3000">
        <w:rPr>
          <w:rFonts w:ascii="Book Antiqua" w:hAnsi="Book Antiqua" w:cs="Times New Roman"/>
        </w:rPr>
        <w:t>trigonum</w:t>
      </w:r>
      <w:bookmarkEnd w:id="55"/>
      <w:bookmarkEnd w:id="56"/>
      <w:proofErr w:type="spellEnd"/>
      <w:r w:rsidR="00455FD8" w:rsidRPr="000E3000">
        <w:rPr>
          <w:rFonts w:ascii="Book Antiqua" w:hAnsi="Book Antiqua" w:cs="Times New Roman"/>
        </w:rPr>
        <w:t>;</w:t>
      </w:r>
      <w:r w:rsidRPr="000E3000">
        <w:rPr>
          <w:rFonts w:ascii="Book Antiqua" w:hAnsi="Book Antiqua" w:cs="Times New Roman"/>
        </w:rPr>
        <w:t xml:space="preserve"> </w:t>
      </w:r>
      <w:bookmarkStart w:id="57" w:name="OLE_LINK39"/>
      <w:bookmarkStart w:id="58" w:name="OLE_LINK40"/>
      <w:r w:rsidR="005D0391" w:rsidRPr="000E3000">
        <w:rPr>
          <w:rFonts w:ascii="Book Antiqua" w:hAnsi="Book Antiqua" w:cs="Times New Roman"/>
        </w:rPr>
        <w:t>D</w:t>
      </w:r>
      <w:r w:rsidRPr="000E3000">
        <w:rPr>
          <w:rFonts w:ascii="Book Antiqua" w:hAnsi="Book Antiqua" w:cs="Times New Roman"/>
        </w:rPr>
        <w:t>elayed diagnosis</w:t>
      </w:r>
      <w:bookmarkEnd w:id="57"/>
      <w:bookmarkEnd w:id="58"/>
      <w:r w:rsidR="00455FD8" w:rsidRPr="000E3000">
        <w:rPr>
          <w:rFonts w:ascii="Book Antiqua" w:hAnsi="Book Antiqua" w:cs="Times New Roman"/>
        </w:rPr>
        <w:t>;</w:t>
      </w:r>
      <w:r w:rsidRPr="000E3000">
        <w:rPr>
          <w:rFonts w:ascii="Book Antiqua" w:hAnsi="Book Antiqua" w:cs="Times New Roman"/>
        </w:rPr>
        <w:t xml:space="preserve"> </w:t>
      </w:r>
      <w:bookmarkStart w:id="59" w:name="OLE_LINK41"/>
      <w:r w:rsidR="005D0391" w:rsidRPr="000E3000">
        <w:rPr>
          <w:rFonts w:ascii="Book Antiqua" w:hAnsi="Book Antiqua" w:cs="Times New Roman"/>
        </w:rPr>
        <w:t>A</w:t>
      </w:r>
      <w:r w:rsidRPr="000E3000">
        <w:rPr>
          <w:rFonts w:ascii="Book Antiqua" w:hAnsi="Book Antiqua" w:cs="Times New Roman"/>
        </w:rPr>
        <w:t>nkle arthroscopy</w:t>
      </w:r>
      <w:bookmarkEnd w:id="59"/>
      <w:r w:rsidR="00455FD8" w:rsidRPr="000E3000">
        <w:rPr>
          <w:rFonts w:ascii="Book Antiqua" w:hAnsi="Book Antiqua" w:cs="Times New Roman"/>
        </w:rPr>
        <w:t xml:space="preserve">; </w:t>
      </w:r>
      <w:bookmarkStart w:id="60" w:name="OLE_LINK42"/>
      <w:bookmarkStart w:id="61" w:name="OLE_LINK43"/>
      <w:r w:rsidR="005D0391" w:rsidRPr="000E3000">
        <w:rPr>
          <w:rFonts w:ascii="Book Antiqua" w:hAnsi="Book Antiqua" w:cs="Times New Roman"/>
        </w:rPr>
        <w:t>Pediatric</w:t>
      </w:r>
      <w:bookmarkEnd w:id="60"/>
      <w:bookmarkEnd w:id="61"/>
    </w:p>
    <w:p w14:paraId="344A8CC5" w14:textId="77777777" w:rsidR="005D0391" w:rsidRPr="000E3000" w:rsidRDefault="005D0391" w:rsidP="000E3000">
      <w:pPr>
        <w:spacing w:line="360" w:lineRule="auto"/>
        <w:jc w:val="both"/>
        <w:rPr>
          <w:rFonts w:ascii="Book Antiqua" w:hAnsi="Book Antiqua" w:cs="Times New Roman"/>
          <w:lang w:eastAsia="zh-CN"/>
        </w:rPr>
      </w:pPr>
    </w:p>
    <w:p w14:paraId="2B07266D" w14:textId="4C59FAAA" w:rsidR="005D0391" w:rsidRPr="000E3000" w:rsidRDefault="005D0391" w:rsidP="000E3000">
      <w:pPr>
        <w:spacing w:line="360" w:lineRule="auto"/>
        <w:jc w:val="both"/>
        <w:rPr>
          <w:rFonts w:ascii="Book Antiqua" w:hAnsi="Book Antiqua" w:cs="Times New Roman"/>
          <w:lang w:eastAsia="zh-CN"/>
        </w:rPr>
      </w:pPr>
      <w:r w:rsidRPr="000E3000">
        <w:rPr>
          <w:rFonts w:ascii="Book Antiqua" w:hAnsi="Book Antiqua" w:cs="Tahoma"/>
          <w:b/>
          <w:lang w:val="en-GB" w:eastAsia="ja-JP"/>
        </w:rPr>
        <w:t xml:space="preserve">© </w:t>
      </w:r>
      <w:r w:rsidRPr="000E3000">
        <w:rPr>
          <w:rFonts w:ascii="Book Antiqua" w:eastAsia="AdvTimes" w:hAnsi="Book Antiqua" w:cs="AdvTimes"/>
          <w:b/>
          <w:lang w:val="fr-FR" w:eastAsia="ja-JP"/>
        </w:rPr>
        <w:t xml:space="preserve">The Author(s) </w:t>
      </w:r>
      <w:r w:rsidRPr="000E3000">
        <w:rPr>
          <w:rFonts w:ascii="Book Antiqua" w:hAnsi="Book Antiqua" w:cs="AdvTimes"/>
          <w:b/>
          <w:lang w:val="fr-FR"/>
        </w:rPr>
        <w:t>2019</w:t>
      </w:r>
      <w:r w:rsidRPr="000E3000">
        <w:rPr>
          <w:rFonts w:ascii="Book Antiqua" w:eastAsia="AdvTimes" w:hAnsi="Book Antiqua" w:cs="AdvTimes"/>
          <w:b/>
          <w:lang w:val="fr-FR" w:eastAsia="ja-JP"/>
        </w:rPr>
        <w:t>.</w:t>
      </w:r>
      <w:r w:rsidRPr="000E3000">
        <w:rPr>
          <w:rFonts w:ascii="Book Antiqua" w:eastAsia="AdvTimes" w:hAnsi="Book Antiqua" w:cs="AdvTimes"/>
          <w:lang w:val="fr-FR" w:eastAsia="ja-JP"/>
        </w:rPr>
        <w:t xml:space="preserve"> Published by </w:t>
      </w:r>
      <w:proofErr w:type="spellStart"/>
      <w:r w:rsidRPr="000E3000">
        <w:rPr>
          <w:rFonts w:ascii="Book Antiqua" w:hAnsi="Book Antiqua" w:cs="Arial Unicode MS"/>
          <w:lang w:val="en-GB" w:eastAsia="ja-JP"/>
        </w:rPr>
        <w:t>Baishideng</w:t>
      </w:r>
      <w:proofErr w:type="spellEnd"/>
      <w:r w:rsidRPr="000E3000">
        <w:rPr>
          <w:rFonts w:ascii="Book Antiqua" w:hAnsi="Book Antiqua" w:cs="Arial Unicode MS"/>
          <w:lang w:val="en-GB" w:eastAsia="ja-JP"/>
        </w:rPr>
        <w:t xml:space="preserve"> Publishing Group Inc. </w:t>
      </w:r>
      <w:r w:rsidRPr="000E3000">
        <w:rPr>
          <w:rFonts w:ascii="Book Antiqua" w:hAnsi="Book Antiqua" w:cs="Arial Unicode MS"/>
          <w:lang w:val="fr-FR" w:eastAsia="ja-JP"/>
        </w:rPr>
        <w:t>All rights reserved</w:t>
      </w:r>
      <w:r w:rsidRPr="000E3000">
        <w:rPr>
          <w:rFonts w:ascii="Book Antiqua" w:hAnsi="Book Antiqua" w:cs="Arial Unicode MS"/>
          <w:lang w:val="fr-FR"/>
        </w:rPr>
        <w:t>.</w:t>
      </w:r>
    </w:p>
    <w:p w14:paraId="10F74B0B" w14:textId="618837C5" w:rsidR="00C73607" w:rsidRPr="000E3000" w:rsidRDefault="00C73607" w:rsidP="000E3000">
      <w:pPr>
        <w:spacing w:line="360" w:lineRule="auto"/>
        <w:jc w:val="both"/>
        <w:rPr>
          <w:rFonts w:ascii="Book Antiqua" w:hAnsi="Book Antiqua" w:cs="Times New Roman"/>
        </w:rPr>
      </w:pPr>
    </w:p>
    <w:p w14:paraId="41D062DF" w14:textId="70914506" w:rsidR="00C73607" w:rsidRPr="000E3000" w:rsidRDefault="005D0391" w:rsidP="000E3000">
      <w:pPr>
        <w:spacing w:line="360" w:lineRule="auto"/>
        <w:jc w:val="both"/>
        <w:rPr>
          <w:rFonts w:ascii="Book Antiqua" w:hAnsi="Book Antiqua" w:cs="Times New Roman"/>
          <w:lang w:eastAsia="zh-CN"/>
        </w:rPr>
      </w:pPr>
      <w:r w:rsidRPr="000E3000">
        <w:rPr>
          <w:rFonts w:ascii="Book Antiqua" w:hAnsi="Book Antiqua" w:cs="Arial"/>
          <w:b/>
        </w:rPr>
        <w:t>Core tip</w:t>
      </w:r>
      <w:r w:rsidRPr="000E3000">
        <w:rPr>
          <w:rFonts w:ascii="Book Antiqua" w:hAnsi="Book Antiqua" w:cs="Arial"/>
          <w:b/>
          <w:lang w:eastAsia="zh-CN"/>
        </w:rPr>
        <w:t>:</w:t>
      </w:r>
      <w:r w:rsidR="00C73607" w:rsidRPr="000E3000">
        <w:rPr>
          <w:rFonts w:ascii="Book Antiqua" w:hAnsi="Book Antiqua" w:cs="Times New Roman"/>
          <w:b/>
        </w:rPr>
        <w:t xml:space="preserve"> </w:t>
      </w:r>
      <w:bookmarkStart w:id="62" w:name="_Hlk16017251"/>
      <w:bookmarkStart w:id="63" w:name="OLE_LINK44"/>
      <w:bookmarkStart w:id="64" w:name="OLE_LINK45"/>
      <w:r w:rsidR="00455FD8" w:rsidRPr="000E3000">
        <w:rPr>
          <w:rFonts w:ascii="Book Antiqua" w:hAnsi="Book Antiqua" w:cs="Times New Roman"/>
        </w:rPr>
        <w:t xml:space="preserve">Our prospective study included 35 patients under 18 years of age diagnosed with </w:t>
      </w:r>
      <w:r w:rsidR="00284317">
        <w:rPr>
          <w:rFonts w:ascii="Book Antiqua" w:hAnsi="Book Antiqua" w:cs="Times New Roman"/>
        </w:rPr>
        <w:t>p</w:t>
      </w:r>
      <w:r w:rsidR="00D13843" w:rsidRPr="000E3000">
        <w:rPr>
          <w:rFonts w:ascii="Book Antiqua" w:hAnsi="Book Antiqua" w:cs="Times New Roman"/>
        </w:rPr>
        <w:t xml:space="preserve">osterior ankle impingement </w:t>
      </w:r>
      <w:r w:rsidR="00284317">
        <w:rPr>
          <w:rFonts w:ascii="Book Antiqua" w:hAnsi="Book Antiqua" w:cs="Times New Roman"/>
        </w:rPr>
        <w:t>s</w:t>
      </w:r>
      <w:r w:rsidR="00D13843" w:rsidRPr="000E3000">
        <w:rPr>
          <w:rFonts w:ascii="Book Antiqua" w:hAnsi="Book Antiqua" w:cs="Times New Roman"/>
        </w:rPr>
        <w:t xml:space="preserve">yndrome </w:t>
      </w:r>
      <w:r w:rsidR="00D13843">
        <w:rPr>
          <w:rFonts w:ascii="Book Antiqua" w:hAnsi="Book Antiqua" w:cs="Times New Roman" w:hint="eastAsia"/>
          <w:lang w:eastAsia="zh-CN"/>
        </w:rPr>
        <w:t>(</w:t>
      </w:r>
      <w:r w:rsidR="00455FD8" w:rsidRPr="000E3000">
        <w:rPr>
          <w:rFonts w:ascii="Book Antiqua" w:hAnsi="Book Antiqua" w:cs="Times New Roman"/>
        </w:rPr>
        <w:t>PAIS</w:t>
      </w:r>
      <w:r w:rsidR="00D13843">
        <w:rPr>
          <w:rFonts w:ascii="Book Antiqua" w:hAnsi="Book Antiqua" w:cs="Times New Roman" w:hint="eastAsia"/>
          <w:lang w:eastAsia="zh-CN"/>
        </w:rPr>
        <w:t>)</w:t>
      </w:r>
      <w:r w:rsidR="00455FD8" w:rsidRPr="000E3000">
        <w:rPr>
          <w:rFonts w:ascii="Book Antiqua" w:hAnsi="Book Antiqua" w:cs="Times New Roman"/>
        </w:rPr>
        <w:t xml:space="preserve"> who underwent arthroscopic treatment for failed conservative management. We found that there was a</w:t>
      </w:r>
      <w:r w:rsidR="00167D45" w:rsidRPr="000E3000">
        <w:rPr>
          <w:rFonts w:ascii="Book Antiqua" w:hAnsi="Book Antiqua" w:cs="Times New Roman"/>
        </w:rPr>
        <w:t xml:space="preserve">n average of 19 </w:t>
      </w:r>
      <w:proofErr w:type="spellStart"/>
      <w:r w:rsidR="00167D45" w:rsidRPr="000E3000">
        <w:rPr>
          <w:rFonts w:ascii="Book Antiqua" w:hAnsi="Book Antiqua" w:cs="Times New Roman"/>
        </w:rPr>
        <w:t>mo</w:t>
      </w:r>
      <w:proofErr w:type="spellEnd"/>
      <w:r w:rsidR="00455FD8" w:rsidRPr="000E3000">
        <w:rPr>
          <w:rFonts w:ascii="Book Antiqua" w:hAnsi="Book Antiqua" w:cs="Times New Roman"/>
        </w:rPr>
        <w:t xml:space="preserve"> delay in diagnosis from initial presentation to a medical provider. </w:t>
      </w:r>
      <w:r w:rsidR="00167D45" w:rsidRPr="000E3000">
        <w:rPr>
          <w:rFonts w:ascii="Book Antiqua" w:hAnsi="Book Antiqua" w:cs="Times New Roman"/>
        </w:rPr>
        <w:t xml:space="preserve">All patients had posterior ankle tenderness which was used to make the clinical diagnosis. </w:t>
      </w:r>
      <w:r w:rsidR="00455FD8" w:rsidRPr="000E3000">
        <w:rPr>
          <w:rFonts w:ascii="Book Antiqua" w:hAnsi="Book Antiqua" w:cs="Times New Roman"/>
        </w:rPr>
        <w:t xml:space="preserve">The </w:t>
      </w:r>
      <w:r w:rsidR="00167D45" w:rsidRPr="000E3000">
        <w:rPr>
          <w:rFonts w:ascii="Book Antiqua" w:hAnsi="Book Antiqua" w:cs="Times New Roman"/>
        </w:rPr>
        <w:t xml:space="preserve">pain </w:t>
      </w:r>
      <w:r w:rsidR="00455FD8" w:rsidRPr="000E3000">
        <w:rPr>
          <w:rFonts w:ascii="Book Antiqua" w:hAnsi="Book Antiqua" w:cs="Times New Roman"/>
        </w:rPr>
        <w:t>relief with arthroscopic debridement</w:t>
      </w:r>
      <w:r w:rsidR="00167D45" w:rsidRPr="000E3000">
        <w:rPr>
          <w:rFonts w:ascii="Book Antiqua" w:hAnsi="Book Antiqua" w:cs="Times New Roman"/>
        </w:rPr>
        <w:t xml:space="preserve">, as evidenced by improvement of </w:t>
      </w:r>
      <w:r w:rsidR="00D13843" w:rsidRPr="000E3000">
        <w:rPr>
          <w:rFonts w:ascii="Book Antiqua" w:hAnsi="Book Antiqua" w:cs="Times New Roman"/>
        </w:rPr>
        <w:t xml:space="preserve">Visual Analogue Scale </w:t>
      </w:r>
      <w:r w:rsidR="00167D45" w:rsidRPr="00D13843">
        <w:rPr>
          <w:rFonts w:ascii="Book Antiqua" w:hAnsi="Book Antiqua" w:cs="Times New Roman"/>
        </w:rPr>
        <w:t xml:space="preserve">and </w:t>
      </w:r>
      <w:r w:rsidR="00D13843" w:rsidRPr="000E3000">
        <w:rPr>
          <w:rFonts w:ascii="Book Antiqua" w:hAnsi="Book Antiqua" w:cs="Times New Roman"/>
        </w:rPr>
        <w:t>American Orthopedic Foot Ankle Society</w:t>
      </w:r>
      <w:r w:rsidR="00167D45" w:rsidRPr="000E3000">
        <w:rPr>
          <w:rFonts w:ascii="Book Antiqua" w:hAnsi="Book Antiqua" w:cs="Times New Roman"/>
        </w:rPr>
        <w:t xml:space="preserve"> scores</w:t>
      </w:r>
      <w:r w:rsidR="00455FD8" w:rsidRPr="000E3000">
        <w:rPr>
          <w:rFonts w:ascii="Book Antiqua" w:hAnsi="Book Antiqua" w:cs="Times New Roman"/>
        </w:rPr>
        <w:t xml:space="preserve"> was used to confirm our clinical diagnosis of </w:t>
      </w:r>
      <w:r w:rsidR="00455FD8" w:rsidRPr="00D13843">
        <w:rPr>
          <w:rFonts w:ascii="Book Antiqua" w:hAnsi="Book Antiqua" w:cs="Times New Roman"/>
        </w:rPr>
        <w:t>PAIS</w:t>
      </w:r>
      <w:r w:rsidR="00167D45" w:rsidRPr="000E3000">
        <w:rPr>
          <w:rFonts w:ascii="Book Antiqua" w:hAnsi="Book Antiqua" w:cs="Times New Roman"/>
          <w:b/>
        </w:rPr>
        <w:t xml:space="preserve">. </w:t>
      </w:r>
      <w:r w:rsidR="00167D45" w:rsidRPr="000E3000">
        <w:rPr>
          <w:rFonts w:ascii="Book Antiqua" w:hAnsi="Book Antiqua" w:cs="Times New Roman"/>
        </w:rPr>
        <w:t>Our study shows that there needs to be an increased awareness about PAIS is needed amongst providers treating young patients</w:t>
      </w:r>
      <w:bookmarkEnd w:id="62"/>
      <w:r w:rsidRPr="000E3000">
        <w:rPr>
          <w:rFonts w:ascii="Book Antiqua" w:hAnsi="Book Antiqua" w:cs="Times New Roman"/>
          <w:lang w:eastAsia="zh-CN"/>
        </w:rPr>
        <w:t>.</w:t>
      </w:r>
      <w:bookmarkEnd w:id="63"/>
      <w:bookmarkEnd w:id="64"/>
    </w:p>
    <w:p w14:paraId="5FB80277" w14:textId="77777777" w:rsidR="005D0391" w:rsidRPr="000E3000" w:rsidRDefault="005D0391" w:rsidP="000E3000">
      <w:pPr>
        <w:spacing w:line="360" w:lineRule="auto"/>
        <w:jc w:val="both"/>
        <w:rPr>
          <w:rFonts w:ascii="Book Antiqua" w:hAnsi="Book Antiqua" w:cs="Times New Roman"/>
          <w:lang w:eastAsia="zh-CN"/>
        </w:rPr>
      </w:pPr>
    </w:p>
    <w:p w14:paraId="426ECE40" w14:textId="5CA57A10" w:rsidR="00AE1BA1" w:rsidRDefault="005D0391" w:rsidP="00AE1BA1">
      <w:pPr>
        <w:spacing w:line="360" w:lineRule="auto"/>
        <w:rPr>
          <w:rFonts w:ascii="Book Antiqua" w:hAnsi="Book Antiqua" w:cs="Times New Roman"/>
          <w:lang w:eastAsia="zh-CN"/>
        </w:rPr>
      </w:pPr>
      <w:proofErr w:type="spellStart"/>
      <w:r w:rsidRPr="000E3000">
        <w:rPr>
          <w:rFonts w:ascii="Book Antiqua" w:hAnsi="Book Antiqua"/>
          <w:bCs/>
          <w:lang w:eastAsia="zh-CN"/>
        </w:rPr>
        <w:t>Kushare</w:t>
      </w:r>
      <w:proofErr w:type="spellEnd"/>
      <w:r w:rsidR="00086769" w:rsidRPr="000E3000">
        <w:rPr>
          <w:rFonts w:ascii="Book Antiqua" w:hAnsi="Book Antiqua"/>
          <w:bCs/>
          <w:lang w:eastAsia="zh-CN"/>
        </w:rPr>
        <w:t xml:space="preserve"> I</w:t>
      </w:r>
      <w:r w:rsidRPr="000E3000">
        <w:rPr>
          <w:rFonts w:ascii="Book Antiqua" w:hAnsi="Book Antiqua"/>
          <w:bCs/>
          <w:lang w:eastAsia="zh-CN"/>
        </w:rPr>
        <w:t xml:space="preserve">, </w:t>
      </w:r>
      <w:proofErr w:type="spellStart"/>
      <w:r w:rsidRPr="000E3000">
        <w:rPr>
          <w:rFonts w:ascii="Book Antiqua" w:hAnsi="Book Antiqua"/>
          <w:bCs/>
          <w:lang w:eastAsia="zh-CN"/>
        </w:rPr>
        <w:t>Kastan</w:t>
      </w:r>
      <w:proofErr w:type="spellEnd"/>
      <w:r w:rsidR="00086769" w:rsidRPr="000E3000">
        <w:rPr>
          <w:rFonts w:ascii="Book Antiqua" w:hAnsi="Book Antiqua"/>
          <w:bCs/>
          <w:lang w:eastAsia="zh-CN"/>
        </w:rPr>
        <w:t xml:space="preserve"> K</w:t>
      </w:r>
      <w:r w:rsidRPr="000E3000">
        <w:rPr>
          <w:rFonts w:ascii="Book Antiqua" w:hAnsi="Book Antiqua"/>
          <w:bCs/>
          <w:lang w:eastAsia="zh-CN"/>
        </w:rPr>
        <w:t xml:space="preserve">, </w:t>
      </w:r>
      <w:proofErr w:type="spellStart"/>
      <w:r w:rsidRPr="000E3000">
        <w:rPr>
          <w:rFonts w:ascii="Book Antiqua" w:hAnsi="Book Antiqua"/>
          <w:bCs/>
          <w:lang w:eastAsia="zh-CN"/>
        </w:rPr>
        <w:t>Allahabadi</w:t>
      </w:r>
      <w:proofErr w:type="spellEnd"/>
      <w:r w:rsidR="00086769" w:rsidRPr="000E3000">
        <w:rPr>
          <w:rFonts w:ascii="Book Antiqua" w:hAnsi="Book Antiqua"/>
          <w:bCs/>
          <w:lang w:eastAsia="zh-CN"/>
        </w:rPr>
        <w:t xml:space="preserve"> S.</w:t>
      </w:r>
      <w:r w:rsidR="00086769" w:rsidRPr="000E3000">
        <w:rPr>
          <w:rFonts w:ascii="Book Antiqua" w:hAnsi="Book Antiqua"/>
          <w:lang w:eastAsia="zh-CN"/>
        </w:rPr>
        <w:t xml:space="preserve"> </w:t>
      </w:r>
      <w:r w:rsidR="00731A28">
        <w:rPr>
          <w:rFonts w:ascii="Book Antiqua" w:hAnsi="Book Antiqua" w:cs="Times New Roman"/>
        </w:rPr>
        <w:t>Posterior ankle impingement–</w:t>
      </w:r>
      <w:r w:rsidRPr="000E3000">
        <w:rPr>
          <w:rFonts w:ascii="Book Antiqua" w:hAnsi="Book Antiqua" w:cs="Times New Roman"/>
        </w:rPr>
        <w:t>an underdiagnosed cause of ankle pain in pediatric patients</w:t>
      </w:r>
      <w:r w:rsidR="00086769" w:rsidRPr="000E3000">
        <w:rPr>
          <w:rFonts w:ascii="Book Antiqua" w:hAnsi="Book Antiqua" w:cs="Times New Roman"/>
          <w:lang w:eastAsia="zh-CN"/>
        </w:rPr>
        <w:t xml:space="preserve">. </w:t>
      </w:r>
      <w:r w:rsidR="00086769" w:rsidRPr="000E3000">
        <w:rPr>
          <w:rFonts w:ascii="Book Antiqua" w:hAnsi="Book Antiqua"/>
          <w:i/>
          <w:iCs/>
        </w:rPr>
        <w:t xml:space="preserve">World J </w:t>
      </w:r>
      <w:proofErr w:type="spellStart"/>
      <w:r w:rsidR="00086769" w:rsidRPr="000E3000">
        <w:rPr>
          <w:rFonts w:ascii="Book Antiqua" w:hAnsi="Book Antiqua"/>
          <w:i/>
          <w:iCs/>
        </w:rPr>
        <w:t>Orthop</w:t>
      </w:r>
      <w:proofErr w:type="spellEnd"/>
      <w:r w:rsidR="00086769" w:rsidRPr="000E3000">
        <w:rPr>
          <w:rFonts w:ascii="Book Antiqua" w:hAnsi="Book Antiqua"/>
          <w:i/>
          <w:iCs/>
          <w:lang w:eastAsia="zh-CN"/>
        </w:rPr>
        <w:t xml:space="preserve"> </w:t>
      </w:r>
      <w:r w:rsidR="00AE1BA1">
        <w:rPr>
          <w:rFonts w:ascii="Book Antiqua" w:hAnsi="Book Antiqua" w:cs="Times New Roman"/>
        </w:rPr>
        <w:t xml:space="preserve">2019; 10(10): </w:t>
      </w:r>
      <w:r w:rsidR="00151D5B">
        <w:rPr>
          <w:rFonts w:ascii="Book Antiqua" w:hAnsi="Book Antiqua" w:cs="Times New Roman" w:hint="eastAsia"/>
          <w:lang w:eastAsia="zh-CN"/>
        </w:rPr>
        <w:t>364</w:t>
      </w:r>
      <w:r w:rsidR="00AE1BA1">
        <w:rPr>
          <w:rFonts w:ascii="Book Antiqua" w:hAnsi="Book Antiqua" w:cs="Times New Roman"/>
        </w:rPr>
        <w:t>-</w:t>
      </w:r>
      <w:r w:rsidR="00151D5B">
        <w:rPr>
          <w:rFonts w:ascii="Book Antiqua" w:hAnsi="Book Antiqua" w:cs="Times New Roman" w:hint="eastAsia"/>
          <w:lang w:eastAsia="zh-CN"/>
        </w:rPr>
        <w:t>370</w:t>
      </w:r>
    </w:p>
    <w:p w14:paraId="0E1A065D" w14:textId="2DC37C01" w:rsidR="00AE1BA1" w:rsidRDefault="00AE1BA1" w:rsidP="00AE1BA1">
      <w:pPr>
        <w:spacing w:line="360" w:lineRule="auto"/>
        <w:rPr>
          <w:rFonts w:ascii="Book Antiqua" w:hAnsi="Book Antiqua" w:cs="Times New Roman"/>
          <w:lang w:eastAsia="zh-CN"/>
        </w:rPr>
      </w:pPr>
      <w:r w:rsidRPr="009C6273">
        <w:rPr>
          <w:rFonts w:ascii="Book Antiqua" w:hAnsi="Book Antiqua" w:cs="Times New Roman"/>
        </w:rPr>
        <w:t xml:space="preserve">URL: </w:t>
      </w:r>
      <w:r w:rsidRPr="00AE1BA1">
        <w:rPr>
          <w:rFonts w:ascii="Book Antiqua" w:hAnsi="Book Antiqua" w:cs="Times New Roman"/>
        </w:rPr>
        <w:t>https://www.wjgnet.com/22</w:t>
      </w:r>
      <w:r>
        <w:rPr>
          <w:rFonts w:ascii="Book Antiqua" w:hAnsi="Book Antiqua" w:cs="Times New Roman"/>
        </w:rPr>
        <w:t>18-5836/full/v10/i10/</w:t>
      </w:r>
      <w:r w:rsidR="00151D5B">
        <w:rPr>
          <w:rFonts w:ascii="Book Antiqua" w:hAnsi="Book Antiqua" w:cs="Times New Roman" w:hint="eastAsia"/>
          <w:lang w:eastAsia="zh-CN"/>
        </w:rPr>
        <w:t>364</w:t>
      </w:r>
      <w:r w:rsidRPr="00AE1BA1">
        <w:rPr>
          <w:rFonts w:ascii="Book Antiqua" w:hAnsi="Book Antiqua" w:cs="Times New Roman"/>
        </w:rPr>
        <w:t>.htm</w:t>
      </w:r>
    </w:p>
    <w:p w14:paraId="271C0951" w14:textId="126B0EAE" w:rsidR="0055333E" w:rsidRPr="000E3000" w:rsidRDefault="00AE1BA1" w:rsidP="00AE1BA1">
      <w:pPr>
        <w:spacing w:line="360" w:lineRule="auto"/>
        <w:rPr>
          <w:rFonts w:ascii="Book Antiqua" w:hAnsi="Book Antiqua" w:cs="Times New Roman"/>
          <w:b/>
        </w:rPr>
      </w:pPr>
      <w:r w:rsidRPr="009C6273">
        <w:rPr>
          <w:rFonts w:ascii="Book Antiqua" w:hAnsi="Book Antiqua" w:cs="Times New Roman"/>
        </w:rPr>
        <w:t>DOI: https://dx.</w:t>
      </w:r>
      <w:r>
        <w:rPr>
          <w:rFonts w:ascii="Book Antiqua" w:hAnsi="Book Antiqua" w:cs="Times New Roman"/>
        </w:rPr>
        <w:t>doi.org/10.5312/wjo.v10.i10.</w:t>
      </w:r>
      <w:r w:rsidR="00151D5B">
        <w:rPr>
          <w:rFonts w:ascii="Book Antiqua" w:hAnsi="Book Antiqua" w:cs="Times New Roman" w:hint="eastAsia"/>
          <w:lang w:eastAsia="zh-CN"/>
        </w:rPr>
        <w:t>364</w:t>
      </w:r>
      <w:bookmarkStart w:id="65" w:name="_GoBack"/>
      <w:bookmarkEnd w:id="65"/>
      <w:r w:rsidR="0055333E" w:rsidRPr="000E3000">
        <w:rPr>
          <w:rFonts w:ascii="Book Antiqua" w:hAnsi="Book Antiqua" w:cs="Times New Roman"/>
          <w:b/>
        </w:rPr>
        <w:br w:type="page"/>
      </w:r>
    </w:p>
    <w:p w14:paraId="3DB2FE3E" w14:textId="74BE9B1E" w:rsidR="007B5C40" w:rsidRPr="000E3000" w:rsidRDefault="007805DB" w:rsidP="000E3000">
      <w:pPr>
        <w:spacing w:line="360" w:lineRule="auto"/>
        <w:jc w:val="both"/>
        <w:outlineLvl w:val="0"/>
        <w:rPr>
          <w:rFonts w:ascii="Book Antiqua" w:hAnsi="Book Antiqua" w:cs="Times New Roman"/>
          <w:b/>
        </w:rPr>
      </w:pPr>
      <w:r w:rsidRPr="000E3000">
        <w:rPr>
          <w:rFonts w:ascii="Book Antiqua" w:hAnsi="Book Antiqua" w:cs="Times New Roman"/>
          <w:b/>
        </w:rPr>
        <w:lastRenderedPageBreak/>
        <w:t>INTRODUCTION</w:t>
      </w:r>
    </w:p>
    <w:p w14:paraId="5C567A86" w14:textId="3C73D145" w:rsidR="00BF741A" w:rsidRPr="000E3000" w:rsidRDefault="007B5C40" w:rsidP="000E3000">
      <w:pPr>
        <w:pStyle w:val="Default"/>
        <w:spacing w:line="360" w:lineRule="auto"/>
        <w:jc w:val="both"/>
        <w:rPr>
          <w:rFonts w:ascii="Book Antiqua" w:hAnsi="Book Antiqua"/>
          <w:color w:val="auto"/>
        </w:rPr>
      </w:pPr>
      <w:r w:rsidRPr="000E3000">
        <w:rPr>
          <w:rFonts w:ascii="Book Antiqua" w:hAnsi="Book Antiqua"/>
          <w:color w:val="auto"/>
        </w:rPr>
        <w:t xml:space="preserve">Posterior ankle impingement </w:t>
      </w:r>
      <w:r w:rsidR="00EC2783" w:rsidRPr="000E3000">
        <w:rPr>
          <w:rFonts w:ascii="Book Antiqua" w:hAnsi="Book Antiqua"/>
          <w:color w:val="auto"/>
        </w:rPr>
        <w:t xml:space="preserve">syndrome (PAIS) </w:t>
      </w:r>
      <w:r w:rsidRPr="000E3000">
        <w:rPr>
          <w:rFonts w:ascii="Book Antiqua" w:hAnsi="Book Antiqua"/>
          <w:color w:val="auto"/>
        </w:rPr>
        <w:t>is a common cause of posterior ankle pain</w:t>
      </w:r>
      <w:r w:rsidR="003A53B2" w:rsidRPr="000E3000">
        <w:rPr>
          <w:rFonts w:ascii="Book Antiqua" w:hAnsi="Book Antiqua"/>
          <w:color w:val="auto"/>
        </w:rPr>
        <w:t xml:space="preserve"> </w:t>
      </w:r>
      <w:r w:rsidR="00EA0587" w:rsidRPr="000E3000">
        <w:rPr>
          <w:rFonts w:ascii="Book Antiqua" w:hAnsi="Book Antiqua"/>
          <w:color w:val="auto"/>
        </w:rPr>
        <w:t xml:space="preserve">that </w:t>
      </w:r>
      <w:r w:rsidRPr="000E3000">
        <w:rPr>
          <w:rFonts w:ascii="Book Antiqua" w:hAnsi="Book Antiqua"/>
          <w:color w:val="auto"/>
        </w:rPr>
        <w:t xml:space="preserve">has been classically described in ballet dancers and soccer </w:t>
      </w:r>
      <w:proofErr w:type="gramStart"/>
      <w:r w:rsidRPr="000E3000">
        <w:rPr>
          <w:rFonts w:ascii="Book Antiqua" w:hAnsi="Book Antiqua"/>
          <w:color w:val="auto"/>
        </w:rPr>
        <w:t>players</w:t>
      </w:r>
      <w:r w:rsidR="00D96E85" w:rsidRPr="000E3000">
        <w:rPr>
          <w:rFonts w:ascii="Book Antiqua" w:hAnsi="Book Antiqua"/>
          <w:noProof/>
          <w:color w:val="auto"/>
          <w:vertAlign w:val="superscript"/>
        </w:rPr>
        <w:t>[</w:t>
      </w:r>
      <w:proofErr w:type="gramEnd"/>
      <w:r w:rsidR="00D96E85" w:rsidRPr="000E3000">
        <w:rPr>
          <w:rFonts w:ascii="Book Antiqua" w:hAnsi="Book Antiqua"/>
          <w:noProof/>
          <w:color w:val="auto"/>
          <w:vertAlign w:val="superscript"/>
        </w:rPr>
        <w:t>1-4]</w:t>
      </w:r>
      <w:r w:rsidR="0084554C" w:rsidRPr="000E3000">
        <w:rPr>
          <w:rFonts w:ascii="Book Antiqua" w:hAnsi="Book Antiqua"/>
          <w:color w:val="auto"/>
        </w:rPr>
        <w:t>.</w:t>
      </w:r>
      <w:r w:rsidR="003A53B2" w:rsidRPr="000E3000">
        <w:rPr>
          <w:rFonts w:ascii="Book Antiqua" w:hAnsi="Book Antiqua"/>
          <w:color w:val="auto"/>
        </w:rPr>
        <w:t xml:space="preserve"> It is caused by </w:t>
      </w:r>
      <w:r w:rsidR="00A87734" w:rsidRPr="000E3000">
        <w:rPr>
          <w:rFonts w:ascii="Book Antiqua" w:hAnsi="Book Antiqua"/>
          <w:color w:val="auto"/>
        </w:rPr>
        <w:t xml:space="preserve">mechanical </w:t>
      </w:r>
      <w:r w:rsidR="003A53B2" w:rsidRPr="000E3000">
        <w:rPr>
          <w:rFonts w:ascii="Book Antiqua" w:hAnsi="Book Antiqua"/>
          <w:color w:val="auto"/>
        </w:rPr>
        <w:t>pinching of bony or soft tissue structures during terminal plantar</w:t>
      </w:r>
      <w:r w:rsidR="0017229F">
        <w:rPr>
          <w:rFonts w:ascii="Book Antiqua" w:hAnsi="Book Antiqua" w:hint="eastAsia"/>
          <w:color w:val="auto"/>
          <w:lang w:eastAsia="zh-CN"/>
        </w:rPr>
        <w:t>-</w:t>
      </w:r>
      <w:r w:rsidR="003A53B2" w:rsidRPr="000E3000">
        <w:rPr>
          <w:rFonts w:ascii="Book Antiqua" w:hAnsi="Book Antiqua"/>
          <w:color w:val="auto"/>
        </w:rPr>
        <w:t xml:space="preserve">flexion in the posterior part of the </w:t>
      </w:r>
      <w:proofErr w:type="gramStart"/>
      <w:r w:rsidR="003A53B2" w:rsidRPr="000E3000">
        <w:rPr>
          <w:rFonts w:ascii="Book Antiqua" w:hAnsi="Book Antiqua"/>
          <w:color w:val="auto"/>
        </w:rPr>
        <w:t>ankle</w:t>
      </w:r>
      <w:r w:rsidR="00D96E85" w:rsidRPr="000E3000">
        <w:rPr>
          <w:rFonts w:ascii="Book Antiqua" w:hAnsi="Book Antiqua"/>
          <w:noProof/>
          <w:color w:val="auto"/>
          <w:vertAlign w:val="superscript"/>
        </w:rPr>
        <w:t>[</w:t>
      </w:r>
      <w:proofErr w:type="gramEnd"/>
      <w:r w:rsidR="00D96E85" w:rsidRPr="000E3000">
        <w:rPr>
          <w:rFonts w:ascii="Book Antiqua" w:hAnsi="Book Antiqua"/>
          <w:noProof/>
          <w:color w:val="auto"/>
          <w:vertAlign w:val="superscript"/>
        </w:rPr>
        <w:t>1</w:t>
      </w:r>
      <w:r w:rsidR="0084554C" w:rsidRPr="000E3000">
        <w:rPr>
          <w:rFonts w:ascii="Book Antiqua" w:hAnsi="Book Antiqua"/>
          <w:noProof/>
          <w:color w:val="auto"/>
          <w:vertAlign w:val="superscript"/>
          <w:lang w:eastAsia="zh-CN"/>
        </w:rPr>
        <w:t>-</w:t>
      </w:r>
      <w:r w:rsidR="00D96E85" w:rsidRPr="000E3000">
        <w:rPr>
          <w:rFonts w:ascii="Book Antiqua" w:hAnsi="Book Antiqua"/>
          <w:noProof/>
          <w:color w:val="auto"/>
          <w:vertAlign w:val="superscript"/>
        </w:rPr>
        <w:t>5]</w:t>
      </w:r>
      <w:r w:rsidR="0084554C" w:rsidRPr="000E3000">
        <w:rPr>
          <w:rFonts w:ascii="Book Antiqua" w:hAnsi="Book Antiqua"/>
          <w:color w:val="auto"/>
        </w:rPr>
        <w:t>.</w:t>
      </w:r>
      <w:r w:rsidR="003A53B2" w:rsidRPr="000E3000">
        <w:rPr>
          <w:rFonts w:ascii="Book Antiqua" w:hAnsi="Book Antiqua"/>
          <w:color w:val="auto"/>
        </w:rPr>
        <w:t xml:space="preserve"> </w:t>
      </w:r>
      <w:r w:rsidR="00ED3E9E" w:rsidRPr="000E3000">
        <w:rPr>
          <w:rFonts w:ascii="Book Antiqua" w:hAnsi="Book Antiqua"/>
          <w:color w:val="auto"/>
        </w:rPr>
        <w:t>Even though it can present acutely</w:t>
      </w:r>
      <w:r w:rsidR="009477A9" w:rsidRPr="000E3000">
        <w:rPr>
          <w:rFonts w:ascii="Book Antiqua" w:hAnsi="Book Antiqua"/>
          <w:color w:val="auto"/>
        </w:rPr>
        <w:t>,</w:t>
      </w:r>
      <w:r w:rsidR="00ED3E9E" w:rsidRPr="000E3000">
        <w:rPr>
          <w:rFonts w:ascii="Book Antiqua" w:hAnsi="Book Antiqua"/>
          <w:color w:val="auto"/>
        </w:rPr>
        <w:t xml:space="preserve"> </w:t>
      </w:r>
      <w:r w:rsidR="00EA0587" w:rsidRPr="000E3000">
        <w:rPr>
          <w:rFonts w:ascii="Book Antiqua" w:hAnsi="Book Antiqua"/>
          <w:color w:val="auto"/>
        </w:rPr>
        <w:t>PAIS</w:t>
      </w:r>
      <w:r w:rsidR="00ED3E9E" w:rsidRPr="000E3000">
        <w:rPr>
          <w:rFonts w:ascii="Book Antiqua" w:hAnsi="Book Antiqua"/>
          <w:color w:val="auto"/>
        </w:rPr>
        <w:t xml:space="preserve"> more commonly </w:t>
      </w:r>
      <w:r w:rsidR="00EA0587" w:rsidRPr="000E3000">
        <w:rPr>
          <w:rFonts w:ascii="Book Antiqua" w:hAnsi="Book Antiqua"/>
          <w:color w:val="auto"/>
        </w:rPr>
        <w:t>presents with</w:t>
      </w:r>
      <w:r w:rsidR="00ED3E9E" w:rsidRPr="000E3000">
        <w:rPr>
          <w:rFonts w:ascii="Book Antiqua" w:hAnsi="Book Antiqua"/>
          <w:color w:val="auto"/>
        </w:rPr>
        <w:t xml:space="preserve"> chronic pain </w:t>
      </w:r>
      <w:r w:rsidR="00EA0587" w:rsidRPr="000E3000">
        <w:rPr>
          <w:rFonts w:ascii="Book Antiqua" w:hAnsi="Book Antiqua"/>
          <w:color w:val="auto"/>
        </w:rPr>
        <w:t xml:space="preserve">secondary </w:t>
      </w:r>
      <w:r w:rsidR="00ED3E9E" w:rsidRPr="000E3000">
        <w:rPr>
          <w:rFonts w:ascii="Book Antiqua" w:hAnsi="Book Antiqua"/>
          <w:color w:val="auto"/>
        </w:rPr>
        <w:t>to repetitive stress</w:t>
      </w:r>
      <w:r w:rsidR="00C535DC" w:rsidRPr="000E3000">
        <w:rPr>
          <w:rFonts w:ascii="Book Antiqua" w:hAnsi="Book Antiqua"/>
          <w:color w:val="auto"/>
        </w:rPr>
        <w:t>es</w:t>
      </w:r>
      <w:r w:rsidR="00ED3E9E" w:rsidRPr="000E3000">
        <w:rPr>
          <w:rFonts w:ascii="Book Antiqua" w:hAnsi="Book Antiqua"/>
          <w:color w:val="auto"/>
        </w:rPr>
        <w:t xml:space="preserve"> </w:t>
      </w:r>
      <w:r w:rsidR="00EA0587" w:rsidRPr="000E3000">
        <w:rPr>
          <w:rFonts w:ascii="Book Antiqua" w:hAnsi="Book Antiqua"/>
          <w:color w:val="auto"/>
        </w:rPr>
        <w:t xml:space="preserve">in the posterior ankle </w:t>
      </w:r>
      <w:r w:rsidR="00ED3E9E" w:rsidRPr="000E3000">
        <w:rPr>
          <w:rFonts w:ascii="Book Antiqua" w:hAnsi="Book Antiqua"/>
          <w:color w:val="auto"/>
        </w:rPr>
        <w:t>with forced plantar</w:t>
      </w:r>
      <w:r w:rsidR="0017229F">
        <w:rPr>
          <w:rFonts w:ascii="Book Antiqua" w:hAnsi="Book Antiqua" w:hint="eastAsia"/>
          <w:color w:val="auto"/>
          <w:lang w:eastAsia="zh-CN"/>
        </w:rPr>
        <w:t>-</w:t>
      </w:r>
      <w:r w:rsidR="00ED3E9E" w:rsidRPr="000E3000">
        <w:rPr>
          <w:rFonts w:ascii="Book Antiqua" w:hAnsi="Book Antiqua"/>
          <w:color w:val="auto"/>
        </w:rPr>
        <w:t>flexion activities</w:t>
      </w:r>
      <w:r w:rsidR="00606ED7" w:rsidRPr="000E3000">
        <w:rPr>
          <w:rFonts w:ascii="Book Antiqua" w:hAnsi="Book Antiqua"/>
          <w:color w:val="auto"/>
        </w:rPr>
        <w:t>.</w:t>
      </w:r>
      <w:r w:rsidR="009477A9" w:rsidRPr="000E3000">
        <w:rPr>
          <w:rFonts w:ascii="Book Antiqua" w:hAnsi="Book Antiqua"/>
          <w:color w:val="auto"/>
        </w:rPr>
        <w:t xml:space="preserve"> </w:t>
      </w:r>
      <w:r w:rsidR="00842571" w:rsidRPr="000E3000">
        <w:rPr>
          <w:rFonts w:ascii="Book Antiqua" w:hAnsi="Book Antiqua"/>
          <w:color w:val="auto"/>
        </w:rPr>
        <w:t>With</w:t>
      </w:r>
      <w:r w:rsidR="003A53B2" w:rsidRPr="000E3000">
        <w:rPr>
          <w:rFonts w:ascii="Book Antiqua" w:hAnsi="Book Antiqua"/>
          <w:color w:val="auto"/>
        </w:rPr>
        <w:t xml:space="preserve"> several causes (soft tissue, bony</w:t>
      </w:r>
      <w:r w:rsidR="009477A9" w:rsidRPr="000E3000">
        <w:rPr>
          <w:rFonts w:ascii="Book Antiqua" w:hAnsi="Book Antiqua"/>
          <w:color w:val="auto"/>
        </w:rPr>
        <w:t>,</w:t>
      </w:r>
      <w:r w:rsidR="003A53B2" w:rsidRPr="000E3000">
        <w:rPr>
          <w:rFonts w:ascii="Book Antiqua" w:hAnsi="Book Antiqua"/>
          <w:color w:val="auto"/>
        </w:rPr>
        <w:t xml:space="preserve"> or both) and </w:t>
      </w:r>
      <w:r w:rsidR="00842571" w:rsidRPr="000E3000">
        <w:rPr>
          <w:rFonts w:ascii="Book Antiqua" w:hAnsi="Book Antiqua"/>
          <w:color w:val="auto"/>
        </w:rPr>
        <w:t xml:space="preserve">heterogenous </w:t>
      </w:r>
      <w:r w:rsidR="003A53B2" w:rsidRPr="000E3000">
        <w:rPr>
          <w:rFonts w:ascii="Book Antiqua" w:hAnsi="Book Antiqua"/>
          <w:color w:val="auto"/>
        </w:rPr>
        <w:t>pathological anatomic features</w:t>
      </w:r>
      <w:r w:rsidR="00611D64" w:rsidRPr="000E3000">
        <w:rPr>
          <w:rFonts w:ascii="Book Antiqua" w:hAnsi="Book Antiqua"/>
          <w:color w:val="auto"/>
        </w:rPr>
        <w:t xml:space="preserve">, </w:t>
      </w:r>
      <w:r w:rsidR="00A43569" w:rsidRPr="000E3000">
        <w:rPr>
          <w:rFonts w:ascii="Book Antiqua" w:hAnsi="Book Antiqua"/>
          <w:color w:val="auto"/>
        </w:rPr>
        <w:t>the</w:t>
      </w:r>
      <w:r w:rsidR="00C535DC" w:rsidRPr="000E3000">
        <w:rPr>
          <w:rFonts w:ascii="Book Antiqua" w:hAnsi="Book Antiqua"/>
          <w:color w:val="auto"/>
        </w:rPr>
        <w:t xml:space="preserve"> diagnosis was coined as</w:t>
      </w:r>
      <w:r w:rsidR="00A43569" w:rsidRPr="000E3000">
        <w:rPr>
          <w:rFonts w:ascii="Book Antiqua" w:hAnsi="Book Antiqua"/>
          <w:color w:val="auto"/>
        </w:rPr>
        <w:t xml:space="preserve"> </w:t>
      </w:r>
      <w:r w:rsidR="003A53B2" w:rsidRPr="000E3000">
        <w:rPr>
          <w:rFonts w:ascii="Book Antiqua" w:hAnsi="Book Antiqua"/>
          <w:color w:val="auto"/>
        </w:rPr>
        <w:t xml:space="preserve">posterior </w:t>
      </w:r>
      <w:r w:rsidR="00EC2783" w:rsidRPr="000E3000">
        <w:rPr>
          <w:rFonts w:ascii="Book Antiqua" w:hAnsi="Book Antiqua"/>
          <w:color w:val="auto"/>
        </w:rPr>
        <w:t xml:space="preserve">ankle </w:t>
      </w:r>
      <w:r w:rsidR="003A53B2" w:rsidRPr="000E3000">
        <w:rPr>
          <w:rFonts w:ascii="Book Antiqua" w:hAnsi="Book Antiqua"/>
          <w:color w:val="auto"/>
        </w:rPr>
        <w:t>impingement</w:t>
      </w:r>
      <w:r w:rsidR="00BF741A" w:rsidRPr="000E3000">
        <w:rPr>
          <w:rFonts w:ascii="Book Antiqua" w:hAnsi="Book Antiqua"/>
          <w:color w:val="auto"/>
        </w:rPr>
        <w:t xml:space="preserve"> </w:t>
      </w:r>
      <w:r w:rsidR="0084554C" w:rsidRPr="000E3000">
        <w:rPr>
          <w:rFonts w:ascii="Book Antiqua" w:hAnsi="Book Antiqua"/>
          <w:color w:val="auto"/>
          <w:lang w:eastAsia="zh-CN"/>
        </w:rPr>
        <w:t>“</w:t>
      </w:r>
      <w:r w:rsidR="00BF741A" w:rsidRPr="000E3000">
        <w:rPr>
          <w:rFonts w:ascii="Book Antiqua" w:hAnsi="Book Antiqua"/>
          <w:color w:val="auto"/>
        </w:rPr>
        <w:t>syndrome</w:t>
      </w:r>
      <w:proofErr w:type="gramStart"/>
      <w:r w:rsidR="0084554C" w:rsidRPr="000E3000">
        <w:rPr>
          <w:rFonts w:ascii="Book Antiqua" w:hAnsi="Book Antiqua"/>
          <w:color w:val="auto"/>
          <w:lang w:eastAsia="zh-CN"/>
        </w:rPr>
        <w:t>”</w:t>
      </w:r>
      <w:r w:rsidR="00D96E85" w:rsidRPr="000E3000">
        <w:rPr>
          <w:rFonts w:ascii="Book Antiqua" w:hAnsi="Book Antiqua"/>
          <w:noProof/>
          <w:color w:val="auto"/>
          <w:vertAlign w:val="superscript"/>
        </w:rPr>
        <w:t>[</w:t>
      </w:r>
      <w:proofErr w:type="gramEnd"/>
      <w:r w:rsidR="00D96E85" w:rsidRPr="000E3000">
        <w:rPr>
          <w:rFonts w:ascii="Book Antiqua" w:hAnsi="Book Antiqua"/>
          <w:noProof/>
          <w:color w:val="auto"/>
          <w:vertAlign w:val="superscript"/>
        </w:rPr>
        <w:t>2,6]</w:t>
      </w:r>
      <w:r w:rsidR="00606ED7" w:rsidRPr="000E3000">
        <w:rPr>
          <w:rFonts w:ascii="Book Antiqua" w:hAnsi="Book Antiqua"/>
          <w:color w:val="auto"/>
        </w:rPr>
        <w:t>.</w:t>
      </w:r>
      <w:r w:rsidR="00EC2783" w:rsidRPr="000E3000">
        <w:rPr>
          <w:rFonts w:ascii="Book Antiqua" w:hAnsi="Book Antiqua"/>
          <w:color w:val="auto"/>
        </w:rPr>
        <w:t xml:space="preserve"> </w:t>
      </w:r>
      <w:r w:rsidR="00BF741A" w:rsidRPr="000E3000">
        <w:rPr>
          <w:rFonts w:ascii="Book Antiqua" w:hAnsi="Book Antiqua"/>
          <w:color w:val="auto"/>
        </w:rPr>
        <w:t>Th</w:t>
      </w:r>
      <w:r w:rsidR="00EC2783" w:rsidRPr="000E3000">
        <w:rPr>
          <w:rFonts w:ascii="Book Antiqua" w:hAnsi="Book Antiqua"/>
          <w:color w:val="auto"/>
        </w:rPr>
        <w:t>is</w:t>
      </w:r>
      <w:r w:rsidR="00BF741A" w:rsidRPr="000E3000">
        <w:rPr>
          <w:rFonts w:ascii="Book Antiqua" w:hAnsi="Book Antiqua"/>
          <w:color w:val="auto"/>
        </w:rPr>
        <w:t xml:space="preserve"> diagnosis </w:t>
      </w:r>
      <w:r w:rsidR="00EC2783" w:rsidRPr="000E3000">
        <w:rPr>
          <w:rFonts w:ascii="Book Antiqua" w:hAnsi="Book Antiqua"/>
          <w:color w:val="auto"/>
        </w:rPr>
        <w:t xml:space="preserve">is </w:t>
      </w:r>
      <w:r w:rsidR="00BF741A" w:rsidRPr="000E3000">
        <w:rPr>
          <w:rFonts w:ascii="Book Antiqua" w:hAnsi="Book Antiqua"/>
          <w:color w:val="auto"/>
        </w:rPr>
        <w:t xml:space="preserve">primarily </w:t>
      </w:r>
      <w:r w:rsidR="00FF5ABC" w:rsidRPr="000E3000">
        <w:rPr>
          <w:rFonts w:ascii="Book Antiqua" w:hAnsi="Book Antiqua"/>
          <w:color w:val="auto"/>
        </w:rPr>
        <w:t xml:space="preserve">made </w:t>
      </w:r>
      <w:r w:rsidR="00BF741A" w:rsidRPr="000E3000">
        <w:rPr>
          <w:rFonts w:ascii="Book Antiqua" w:hAnsi="Book Antiqua"/>
          <w:color w:val="auto"/>
        </w:rPr>
        <w:t xml:space="preserve">based on </w:t>
      </w:r>
      <w:r w:rsidR="00EC2783" w:rsidRPr="000E3000">
        <w:rPr>
          <w:rFonts w:ascii="Book Antiqua" w:hAnsi="Book Antiqua"/>
          <w:color w:val="auto"/>
        </w:rPr>
        <w:t xml:space="preserve">an accurate history and </w:t>
      </w:r>
      <w:r w:rsidR="00FF5ABC" w:rsidRPr="000E3000">
        <w:rPr>
          <w:rFonts w:ascii="Book Antiqua" w:hAnsi="Book Antiqua"/>
          <w:color w:val="auto"/>
        </w:rPr>
        <w:t xml:space="preserve">detailed </w:t>
      </w:r>
      <w:r w:rsidR="00BF741A" w:rsidRPr="000E3000">
        <w:rPr>
          <w:rFonts w:ascii="Book Antiqua" w:hAnsi="Book Antiqua"/>
          <w:color w:val="auto"/>
        </w:rPr>
        <w:t xml:space="preserve">clinical </w:t>
      </w:r>
      <w:proofErr w:type="gramStart"/>
      <w:r w:rsidR="00BF741A" w:rsidRPr="000E3000">
        <w:rPr>
          <w:rFonts w:ascii="Book Antiqua" w:hAnsi="Book Antiqua"/>
          <w:color w:val="auto"/>
        </w:rPr>
        <w:t>exam</w:t>
      </w:r>
      <w:r w:rsidR="00D96E85" w:rsidRPr="000E3000">
        <w:rPr>
          <w:rFonts w:ascii="Book Antiqua" w:hAnsi="Book Antiqua"/>
          <w:noProof/>
          <w:color w:val="auto"/>
          <w:vertAlign w:val="superscript"/>
        </w:rPr>
        <w:t>[</w:t>
      </w:r>
      <w:proofErr w:type="gramEnd"/>
      <w:r w:rsidR="00D96E85" w:rsidRPr="000E3000">
        <w:rPr>
          <w:rFonts w:ascii="Book Antiqua" w:hAnsi="Book Antiqua"/>
          <w:noProof/>
          <w:color w:val="auto"/>
          <w:vertAlign w:val="superscript"/>
        </w:rPr>
        <w:t>2,3,7</w:t>
      </w:r>
      <w:r w:rsidR="00D07910" w:rsidRPr="000E3000">
        <w:rPr>
          <w:rFonts w:ascii="Book Antiqua" w:hAnsi="Book Antiqua"/>
          <w:noProof/>
          <w:color w:val="auto"/>
          <w:vertAlign w:val="superscript"/>
          <w:lang w:eastAsia="zh-CN"/>
        </w:rPr>
        <w:t>-</w:t>
      </w:r>
      <w:r w:rsidR="00D96E85" w:rsidRPr="000E3000">
        <w:rPr>
          <w:rFonts w:ascii="Book Antiqua" w:hAnsi="Book Antiqua"/>
          <w:noProof/>
          <w:color w:val="auto"/>
          <w:vertAlign w:val="superscript"/>
        </w:rPr>
        <w:t>9]</w:t>
      </w:r>
      <w:r w:rsidR="00FD6029" w:rsidRPr="000E3000">
        <w:rPr>
          <w:rFonts w:ascii="Book Antiqua" w:hAnsi="Book Antiqua"/>
          <w:color w:val="auto"/>
        </w:rPr>
        <w:t>.</w:t>
      </w:r>
      <w:r w:rsidR="00A7009C" w:rsidRPr="000E3000">
        <w:rPr>
          <w:rFonts w:ascii="Book Antiqua" w:hAnsi="Book Antiqua"/>
          <w:color w:val="auto"/>
        </w:rPr>
        <w:t xml:space="preserve"> To our knowledge, there has not been any </w:t>
      </w:r>
      <w:r w:rsidR="00A87734" w:rsidRPr="000E3000">
        <w:rPr>
          <w:rFonts w:ascii="Book Antiqua" w:hAnsi="Book Antiqua"/>
          <w:color w:val="auto"/>
        </w:rPr>
        <w:t>prior</w:t>
      </w:r>
      <w:r w:rsidR="00A7009C" w:rsidRPr="000E3000">
        <w:rPr>
          <w:rFonts w:ascii="Book Antiqua" w:hAnsi="Book Antiqua"/>
          <w:color w:val="auto"/>
        </w:rPr>
        <w:t xml:space="preserve"> literature that highlights the delay in making this diagnosis in the pediatric and adolescent population. </w:t>
      </w:r>
      <w:r w:rsidR="00BF741A" w:rsidRPr="000E3000">
        <w:rPr>
          <w:rFonts w:ascii="Book Antiqua" w:hAnsi="Book Antiqua"/>
          <w:color w:val="auto"/>
        </w:rPr>
        <w:t xml:space="preserve">The aim of our study was to identify </w:t>
      </w:r>
      <w:r w:rsidR="005F7895" w:rsidRPr="000E3000">
        <w:rPr>
          <w:rFonts w:ascii="Book Antiqua" w:hAnsi="Book Antiqua"/>
          <w:color w:val="auto"/>
        </w:rPr>
        <w:t xml:space="preserve">any delay in diagnosis </w:t>
      </w:r>
      <w:r w:rsidR="00BF741A" w:rsidRPr="000E3000">
        <w:rPr>
          <w:rFonts w:ascii="Book Antiqua" w:hAnsi="Book Antiqua"/>
          <w:color w:val="auto"/>
        </w:rPr>
        <w:t xml:space="preserve">and </w:t>
      </w:r>
      <w:r w:rsidR="00BB204C" w:rsidRPr="000E3000">
        <w:rPr>
          <w:rFonts w:ascii="Book Antiqua" w:hAnsi="Book Antiqua"/>
          <w:color w:val="auto"/>
        </w:rPr>
        <w:t xml:space="preserve">further </w:t>
      </w:r>
      <w:r w:rsidR="00BF741A" w:rsidRPr="000E3000">
        <w:rPr>
          <w:rFonts w:ascii="Book Antiqua" w:hAnsi="Book Antiqua"/>
          <w:color w:val="auto"/>
        </w:rPr>
        <w:t xml:space="preserve">characterize </w:t>
      </w:r>
      <w:r w:rsidR="00BB204C" w:rsidRPr="000E3000">
        <w:rPr>
          <w:rFonts w:ascii="Book Antiqua" w:hAnsi="Book Antiqua"/>
          <w:color w:val="auto"/>
        </w:rPr>
        <w:t xml:space="preserve">the </w:t>
      </w:r>
      <w:r w:rsidR="00BF741A" w:rsidRPr="000E3000">
        <w:rPr>
          <w:rFonts w:ascii="Book Antiqua" w:hAnsi="Book Antiqua"/>
          <w:color w:val="auto"/>
        </w:rPr>
        <w:t>misdiagnosed cases of posterior ankle impingement</w:t>
      </w:r>
      <w:r w:rsidR="00ED3E9E" w:rsidRPr="000E3000">
        <w:rPr>
          <w:rFonts w:ascii="Book Antiqua" w:hAnsi="Book Antiqua"/>
          <w:color w:val="auto"/>
        </w:rPr>
        <w:t xml:space="preserve"> exclusively in the pediatric and adolescent population.</w:t>
      </w:r>
    </w:p>
    <w:p w14:paraId="48539330" w14:textId="77777777" w:rsidR="00A40EA7" w:rsidRPr="000E3000" w:rsidRDefault="00A40EA7" w:rsidP="000E3000">
      <w:pPr>
        <w:spacing w:line="360" w:lineRule="auto"/>
        <w:jc w:val="both"/>
        <w:rPr>
          <w:rFonts w:ascii="Book Antiqua" w:hAnsi="Book Antiqua" w:cs="Times New Roman"/>
        </w:rPr>
      </w:pPr>
    </w:p>
    <w:p w14:paraId="02F663AC" w14:textId="462DC891" w:rsidR="00D10558" w:rsidRDefault="007805DB" w:rsidP="000E3000">
      <w:pPr>
        <w:spacing w:line="360" w:lineRule="auto"/>
        <w:jc w:val="both"/>
        <w:outlineLvl w:val="0"/>
        <w:rPr>
          <w:rFonts w:ascii="Book Antiqua" w:hAnsi="Book Antiqua" w:cs="Times New Roman"/>
          <w:b/>
          <w:lang w:eastAsia="zh-CN"/>
        </w:rPr>
      </w:pPr>
      <w:r w:rsidRPr="000E3000">
        <w:rPr>
          <w:rFonts w:ascii="Book Antiqua" w:hAnsi="Book Antiqua" w:cs="Times New Roman"/>
          <w:b/>
        </w:rPr>
        <w:t>MATERIALS AND METHODS</w:t>
      </w:r>
    </w:p>
    <w:p w14:paraId="1BC97AE5" w14:textId="1B7C5CBD" w:rsidR="00EF4953" w:rsidRPr="000E3000" w:rsidRDefault="00EF4953" w:rsidP="000E3000">
      <w:pPr>
        <w:spacing w:line="360" w:lineRule="auto"/>
        <w:jc w:val="both"/>
        <w:outlineLvl w:val="0"/>
        <w:rPr>
          <w:rFonts w:ascii="Book Antiqua" w:hAnsi="Book Antiqua" w:cs="Times New Roman"/>
          <w:b/>
          <w:lang w:eastAsia="zh-CN"/>
        </w:rPr>
      </w:pPr>
      <w:r w:rsidRPr="00C63C65">
        <w:rPr>
          <w:rFonts w:ascii="Book Antiqua" w:hAnsi="Book Antiqua" w:cs="Arial"/>
          <w:b/>
          <w:i/>
        </w:rPr>
        <w:t>Patient selection</w:t>
      </w:r>
    </w:p>
    <w:p w14:paraId="0CFE8552" w14:textId="58BDD8CF" w:rsidR="00EF4953" w:rsidRDefault="00952158" w:rsidP="000E3000">
      <w:pPr>
        <w:spacing w:line="360" w:lineRule="auto"/>
        <w:jc w:val="both"/>
        <w:rPr>
          <w:rFonts w:ascii="Book Antiqua" w:hAnsi="Book Antiqua" w:cs="Times New Roman"/>
          <w:lang w:eastAsia="zh-CN"/>
        </w:rPr>
      </w:pPr>
      <w:r w:rsidRPr="000E3000">
        <w:rPr>
          <w:rFonts w:ascii="Book Antiqua" w:hAnsi="Book Antiqua" w:cs="Times New Roman"/>
        </w:rPr>
        <w:t>This was a</w:t>
      </w:r>
      <w:r w:rsidR="00727AB5" w:rsidRPr="000E3000">
        <w:rPr>
          <w:rFonts w:ascii="Book Antiqua" w:hAnsi="Book Antiqua" w:cs="Times New Roman"/>
        </w:rPr>
        <w:t xml:space="preserve"> </w:t>
      </w:r>
      <w:r w:rsidR="00A91584" w:rsidRPr="000E3000">
        <w:rPr>
          <w:rFonts w:ascii="Book Antiqua" w:hAnsi="Book Antiqua" w:cs="Times New Roman"/>
        </w:rPr>
        <w:t xml:space="preserve">descriptive </w:t>
      </w:r>
      <w:r w:rsidR="00727AB5" w:rsidRPr="000E3000">
        <w:rPr>
          <w:rFonts w:ascii="Book Antiqua" w:hAnsi="Book Antiqua" w:cs="Times New Roman"/>
        </w:rPr>
        <w:t xml:space="preserve">prospective study conducted at a tertiary children’s hospital after approval from the </w:t>
      </w:r>
      <w:r w:rsidR="009477A9" w:rsidRPr="000E3000">
        <w:rPr>
          <w:rFonts w:ascii="Book Antiqua" w:hAnsi="Book Antiqua" w:cs="Times New Roman"/>
        </w:rPr>
        <w:t>I</w:t>
      </w:r>
      <w:r w:rsidR="00C26979" w:rsidRPr="000E3000">
        <w:rPr>
          <w:rFonts w:ascii="Book Antiqua" w:hAnsi="Book Antiqua" w:cs="Times New Roman"/>
        </w:rPr>
        <w:t xml:space="preserve">nstitutional </w:t>
      </w:r>
      <w:r w:rsidR="009477A9" w:rsidRPr="000E3000">
        <w:rPr>
          <w:rFonts w:ascii="Book Antiqua" w:hAnsi="Book Antiqua" w:cs="Times New Roman"/>
        </w:rPr>
        <w:t>R</w:t>
      </w:r>
      <w:r w:rsidR="00C26979" w:rsidRPr="000E3000">
        <w:rPr>
          <w:rFonts w:ascii="Book Antiqua" w:hAnsi="Book Antiqua" w:cs="Times New Roman"/>
        </w:rPr>
        <w:t xml:space="preserve">eview </w:t>
      </w:r>
      <w:r w:rsidR="009477A9" w:rsidRPr="000E3000">
        <w:rPr>
          <w:rFonts w:ascii="Book Antiqua" w:hAnsi="Book Antiqua" w:cs="Times New Roman"/>
        </w:rPr>
        <w:t>B</w:t>
      </w:r>
      <w:r w:rsidR="00C26979" w:rsidRPr="000E3000">
        <w:rPr>
          <w:rFonts w:ascii="Book Antiqua" w:hAnsi="Book Antiqua" w:cs="Times New Roman"/>
        </w:rPr>
        <w:t>oard</w:t>
      </w:r>
      <w:r w:rsidR="00727AB5" w:rsidRPr="000E3000">
        <w:rPr>
          <w:rFonts w:ascii="Book Antiqua" w:hAnsi="Book Antiqua" w:cs="Times New Roman"/>
        </w:rPr>
        <w:t xml:space="preserve">. </w:t>
      </w:r>
      <w:r w:rsidR="001373F1" w:rsidRPr="000E3000">
        <w:rPr>
          <w:rFonts w:ascii="Book Antiqua" w:hAnsi="Book Antiqua" w:cs="Times New Roman"/>
        </w:rPr>
        <w:t xml:space="preserve">The study included patients 18 years and younger </w:t>
      </w:r>
      <w:r w:rsidR="00FA4389" w:rsidRPr="000E3000">
        <w:rPr>
          <w:rFonts w:ascii="Book Antiqua" w:hAnsi="Book Antiqua" w:cs="Times New Roman"/>
        </w:rPr>
        <w:t xml:space="preserve">from </w:t>
      </w:r>
      <w:r w:rsidR="00A96363">
        <w:rPr>
          <w:rFonts w:ascii="Book Antiqua" w:hAnsi="Book Antiqua" w:cs="Times New Roman"/>
        </w:rPr>
        <w:t>2016</w:t>
      </w:r>
      <w:r w:rsidR="00FA4389" w:rsidRPr="000E3000">
        <w:rPr>
          <w:rFonts w:ascii="Book Antiqua" w:hAnsi="Book Antiqua" w:cs="Times New Roman"/>
        </w:rPr>
        <w:t xml:space="preserve"> to </w:t>
      </w:r>
      <w:r w:rsidR="006B0364">
        <w:rPr>
          <w:rFonts w:ascii="Book Antiqua" w:hAnsi="Book Antiqua" w:cs="Times New Roman"/>
        </w:rPr>
        <w:t>2019</w:t>
      </w:r>
      <w:r w:rsidR="00E37EB2" w:rsidRPr="000E3000">
        <w:rPr>
          <w:rFonts w:ascii="Book Antiqua" w:hAnsi="Book Antiqua" w:cs="Times New Roman"/>
        </w:rPr>
        <w:t xml:space="preserve"> </w:t>
      </w:r>
      <w:r w:rsidR="001373F1" w:rsidRPr="000E3000">
        <w:rPr>
          <w:rFonts w:ascii="Book Antiqua" w:hAnsi="Book Antiqua" w:cs="Times New Roman"/>
        </w:rPr>
        <w:t>who presented with posterior ankle pain, were diagnosed with posterior ankle impingement</w:t>
      </w:r>
      <w:r w:rsidR="00C535DC" w:rsidRPr="000E3000">
        <w:rPr>
          <w:rFonts w:ascii="Book Antiqua" w:hAnsi="Book Antiqua" w:cs="Times New Roman"/>
        </w:rPr>
        <w:t>,</w:t>
      </w:r>
      <w:r w:rsidR="001373F1" w:rsidRPr="000E3000">
        <w:rPr>
          <w:rFonts w:ascii="Book Antiqua" w:hAnsi="Book Antiqua" w:cs="Times New Roman"/>
        </w:rPr>
        <w:t xml:space="preserve"> and underwent arthroscopic debridement due to failure of conservative treatment. </w:t>
      </w:r>
      <w:r w:rsidR="00315BDE" w:rsidRPr="000E3000">
        <w:rPr>
          <w:rFonts w:ascii="Book Antiqua" w:hAnsi="Book Antiqua" w:cs="Times New Roman"/>
        </w:rPr>
        <w:t>I</w:t>
      </w:r>
      <w:r w:rsidR="001373F1" w:rsidRPr="000E3000">
        <w:rPr>
          <w:rFonts w:ascii="Book Antiqua" w:hAnsi="Book Antiqua" w:cs="Times New Roman"/>
        </w:rPr>
        <w:t xml:space="preserve">nformed </w:t>
      </w:r>
      <w:r w:rsidR="00315BDE" w:rsidRPr="000E3000">
        <w:rPr>
          <w:rFonts w:ascii="Book Antiqua" w:hAnsi="Book Antiqua" w:cs="Times New Roman"/>
        </w:rPr>
        <w:t xml:space="preserve">written </w:t>
      </w:r>
      <w:r w:rsidR="001373F1" w:rsidRPr="000E3000">
        <w:rPr>
          <w:rFonts w:ascii="Book Antiqua" w:hAnsi="Book Antiqua" w:cs="Times New Roman"/>
        </w:rPr>
        <w:t>consent</w:t>
      </w:r>
      <w:r w:rsidR="00315BDE" w:rsidRPr="000E3000">
        <w:rPr>
          <w:rFonts w:ascii="Book Antiqua" w:hAnsi="Book Antiqua" w:cs="Times New Roman"/>
        </w:rPr>
        <w:t xml:space="preserve"> was obtained from all patients</w:t>
      </w:r>
      <w:r w:rsidR="001373F1" w:rsidRPr="000E3000">
        <w:rPr>
          <w:rFonts w:ascii="Book Antiqua" w:hAnsi="Book Antiqua" w:cs="Times New Roman"/>
        </w:rPr>
        <w:t xml:space="preserve"> </w:t>
      </w:r>
      <w:r w:rsidR="00A91584" w:rsidRPr="000E3000">
        <w:rPr>
          <w:rFonts w:ascii="Book Antiqua" w:hAnsi="Book Antiqua" w:cs="Times New Roman"/>
        </w:rPr>
        <w:t xml:space="preserve">prior </w:t>
      </w:r>
      <w:r w:rsidR="001373F1" w:rsidRPr="000E3000">
        <w:rPr>
          <w:rFonts w:ascii="Book Antiqua" w:hAnsi="Book Antiqua" w:cs="Times New Roman"/>
        </w:rPr>
        <w:t xml:space="preserve">to </w:t>
      </w:r>
      <w:r w:rsidR="00A91584" w:rsidRPr="000E3000">
        <w:rPr>
          <w:rFonts w:ascii="Book Antiqua" w:hAnsi="Book Antiqua" w:cs="Times New Roman"/>
        </w:rPr>
        <w:t>enrollment</w:t>
      </w:r>
      <w:r w:rsidR="001373F1" w:rsidRPr="000E3000">
        <w:rPr>
          <w:rFonts w:ascii="Book Antiqua" w:hAnsi="Book Antiqua" w:cs="Times New Roman"/>
        </w:rPr>
        <w:t xml:space="preserve"> in the study. </w:t>
      </w:r>
    </w:p>
    <w:p w14:paraId="0166E55E" w14:textId="77777777" w:rsidR="00EF4953" w:rsidRDefault="00EF4953" w:rsidP="000E3000">
      <w:pPr>
        <w:spacing w:line="360" w:lineRule="auto"/>
        <w:jc w:val="both"/>
        <w:rPr>
          <w:rFonts w:ascii="Book Antiqua" w:hAnsi="Book Antiqua" w:cs="Times New Roman"/>
          <w:lang w:eastAsia="zh-CN"/>
        </w:rPr>
      </w:pPr>
    </w:p>
    <w:p w14:paraId="637A0231" w14:textId="07E193A5" w:rsidR="00EF4953" w:rsidRDefault="00EF4953" w:rsidP="000E3000">
      <w:pPr>
        <w:spacing w:line="360" w:lineRule="auto"/>
        <w:jc w:val="both"/>
        <w:rPr>
          <w:rFonts w:ascii="Book Antiqua" w:hAnsi="Book Antiqua" w:cs="Times New Roman"/>
          <w:lang w:eastAsia="zh-CN"/>
        </w:rPr>
      </w:pPr>
      <w:r w:rsidRPr="00EF4953">
        <w:rPr>
          <w:rFonts w:ascii="Book Antiqua" w:hAnsi="Book Antiqua"/>
          <w:b/>
          <w:i/>
          <w:color w:val="2E2E2E"/>
          <w:u w:color="2E2E2E"/>
        </w:rPr>
        <w:t>Collected data</w:t>
      </w:r>
    </w:p>
    <w:p w14:paraId="08886FC8" w14:textId="1B4D5948" w:rsidR="00A40EA7" w:rsidRPr="000E3000" w:rsidRDefault="00A91584" w:rsidP="000E3000">
      <w:pPr>
        <w:spacing w:line="360" w:lineRule="auto"/>
        <w:jc w:val="both"/>
        <w:rPr>
          <w:rFonts w:ascii="Book Antiqua" w:hAnsi="Book Antiqua" w:cs="Times New Roman"/>
          <w:lang w:eastAsia="zh-CN"/>
        </w:rPr>
      </w:pPr>
      <w:r w:rsidRPr="000E3000">
        <w:rPr>
          <w:rFonts w:ascii="Book Antiqua" w:hAnsi="Book Antiqua" w:cs="Times New Roman"/>
        </w:rPr>
        <w:t>C</w:t>
      </w:r>
      <w:r w:rsidR="00727AB5" w:rsidRPr="000E3000">
        <w:rPr>
          <w:rFonts w:ascii="Book Antiqua" w:hAnsi="Book Antiqua" w:cs="Times New Roman"/>
        </w:rPr>
        <w:t xml:space="preserve">ollected </w:t>
      </w:r>
      <w:r w:rsidR="00315BDE" w:rsidRPr="000E3000">
        <w:rPr>
          <w:rFonts w:ascii="Book Antiqua" w:hAnsi="Book Antiqua" w:cs="Times New Roman"/>
        </w:rPr>
        <w:t xml:space="preserve">data </w:t>
      </w:r>
      <w:r w:rsidR="00C26979" w:rsidRPr="000E3000">
        <w:rPr>
          <w:rFonts w:ascii="Book Antiqua" w:hAnsi="Book Antiqua" w:cs="Times New Roman"/>
        </w:rPr>
        <w:t>included</w:t>
      </w:r>
      <w:r w:rsidR="00727AB5" w:rsidRPr="000E3000">
        <w:rPr>
          <w:rFonts w:ascii="Book Antiqua" w:hAnsi="Book Antiqua" w:cs="Times New Roman"/>
        </w:rPr>
        <w:t xml:space="preserve"> the following</w:t>
      </w:r>
      <w:r w:rsidR="00C26979" w:rsidRPr="000E3000">
        <w:rPr>
          <w:rFonts w:ascii="Book Antiqua" w:hAnsi="Book Antiqua" w:cs="Times New Roman"/>
        </w:rPr>
        <w:t xml:space="preserve">: </w:t>
      </w:r>
      <w:r w:rsidR="001B30E0" w:rsidRPr="000E3000">
        <w:rPr>
          <w:rFonts w:ascii="Book Antiqua" w:hAnsi="Book Antiqua" w:cs="Times New Roman"/>
        </w:rPr>
        <w:t>A</w:t>
      </w:r>
      <w:r w:rsidR="00C26979" w:rsidRPr="000E3000">
        <w:rPr>
          <w:rFonts w:ascii="Book Antiqua" w:hAnsi="Book Antiqua" w:cs="Times New Roman"/>
        </w:rPr>
        <w:t>ge, gender, previous diagnoses and treatment received, prior specialists seen</w:t>
      </w:r>
      <w:r w:rsidR="00727AB5" w:rsidRPr="000E3000">
        <w:rPr>
          <w:rFonts w:ascii="Book Antiqua" w:hAnsi="Book Antiqua" w:cs="Times New Roman"/>
        </w:rPr>
        <w:t xml:space="preserve"> for ankle pain</w:t>
      </w:r>
      <w:r w:rsidR="00C26979" w:rsidRPr="000E3000">
        <w:rPr>
          <w:rFonts w:ascii="Book Antiqua" w:hAnsi="Book Antiqua" w:cs="Times New Roman"/>
        </w:rPr>
        <w:t xml:space="preserve">, time </w:t>
      </w:r>
      <w:r w:rsidR="009477A9" w:rsidRPr="000E3000">
        <w:rPr>
          <w:rFonts w:ascii="Book Antiqua" w:hAnsi="Book Antiqua" w:cs="Times New Roman"/>
        </w:rPr>
        <w:t xml:space="preserve">to </w:t>
      </w:r>
      <w:r w:rsidR="00C26979" w:rsidRPr="000E3000">
        <w:rPr>
          <w:rFonts w:ascii="Book Antiqua" w:hAnsi="Book Antiqua" w:cs="Times New Roman"/>
        </w:rPr>
        <w:t xml:space="preserve">diagnosis from </w:t>
      </w:r>
      <w:r w:rsidR="00A43569" w:rsidRPr="000E3000">
        <w:rPr>
          <w:rFonts w:ascii="Book Antiqua" w:hAnsi="Book Antiqua" w:cs="Times New Roman"/>
        </w:rPr>
        <w:t>initial p</w:t>
      </w:r>
      <w:r w:rsidR="00C26979" w:rsidRPr="000E3000">
        <w:rPr>
          <w:rFonts w:ascii="Book Antiqua" w:hAnsi="Book Antiqua" w:cs="Times New Roman"/>
        </w:rPr>
        <w:t>resentation</w:t>
      </w:r>
      <w:r w:rsidR="00CF5982" w:rsidRPr="000E3000">
        <w:rPr>
          <w:rFonts w:ascii="Book Antiqua" w:hAnsi="Book Antiqua" w:cs="Times New Roman"/>
        </w:rPr>
        <w:t xml:space="preserve">, </w:t>
      </w:r>
      <w:r w:rsidR="00A43569" w:rsidRPr="000E3000">
        <w:rPr>
          <w:rFonts w:ascii="Book Antiqua" w:hAnsi="Book Antiqua" w:cs="Times New Roman"/>
        </w:rPr>
        <w:t xml:space="preserve">and </w:t>
      </w:r>
      <w:r w:rsidR="00CF5982" w:rsidRPr="000E3000">
        <w:rPr>
          <w:rFonts w:ascii="Book Antiqua" w:hAnsi="Book Antiqua" w:cs="Times New Roman"/>
        </w:rPr>
        <w:t>radiologic imaging</w:t>
      </w:r>
      <w:r w:rsidR="00A43569" w:rsidRPr="000E3000">
        <w:rPr>
          <w:rFonts w:ascii="Book Antiqua" w:hAnsi="Book Antiqua" w:cs="Times New Roman"/>
        </w:rPr>
        <w:t xml:space="preserve"> obtained</w:t>
      </w:r>
      <w:r w:rsidR="00D07910" w:rsidRPr="000E3000">
        <w:rPr>
          <w:rFonts w:ascii="Book Antiqua" w:hAnsi="Book Antiqua" w:cs="Times New Roman"/>
          <w:lang w:eastAsia="zh-CN"/>
        </w:rPr>
        <w:t>-</w:t>
      </w:r>
      <w:r w:rsidR="00A43569" w:rsidRPr="000E3000">
        <w:rPr>
          <w:rFonts w:ascii="Book Antiqua" w:hAnsi="Book Antiqua" w:cs="Times New Roman"/>
        </w:rPr>
        <w:t xml:space="preserve">including plain </w:t>
      </w:r>
      <w:r w:rsidR="00CF5982" w:rsidRPr="000E3000">
        <w:rPr>
          <w:rFonts w:ascii="Book Antiqua" w:hAnsi="Book Antiqua" w:cs="Times New Roman"/>
        </w:rPr>
        <w:t xml:space="preserve">radiographs and </w:t>
      </w:r>
      <w:r w:rsidR="009477A9" w:rsidRPr="000E3000">
        <w:rPr>
          <w:rFonts w:ascii="Book Antiqua" w:hAnsi="Book Antiqua" w:cs="Times New Roman"/>
        </w:rPr>
        <w:t>m</w:t>
      </w:r>
      <w:r w:rsidR="00CF5982" w:rsidRPr="000E3000">
        <w:rPr>
          <w:rFonts w:ascii="Book Antiqua" w:hAnsi="Book Antiqua" w:cs="Times New Roman"/>
        </w:rPr>
        <w:t xml:space="preserve">agnetic resonance imaging (MRI). </w:t>
      </w:r>
      <w:r w:rsidR="009D0F00" w:rsidRPr="000E3000">
        <w:rPr>
          <w:rFonts w:ascii="Book Antiqua" w:hAnsi="Book Antiqua" w:cs="Times New Roman"/>
        </w:rPr>
        <w:t xml:space="preserve">Diagnosis of PAIS was made based on history and clinical exam </w:t>
      </w:r>
      <w:r w:rsidR="009D0F00" w:rsidRPr="000E3000">
        <w:rPr>
          <w:rFonts w:ascii="Book Antiqua" w:hAnsi="Book Antiqua" w:cs="Times New Roman"/>
        </w:rPr>
        <w:lastRenderedPageBreak/>
        <w:t xml:space="preserve">(posterior joint line </w:t>
      </w:r>
      <w:r w:rsidR="00B57FFE" w:rsidRPr="000E3000">
        <w:rPr>
          <w:rFonts w:ascii="Book Antiqua" w:hAnsi="Book Antiqua" w:cs="Times New Roman"/>
        </w:rPr>
        <w:t>tenderness,</w:t>
      </w:r>
      <w:r w:rsidR="009D0F00" w:rsidRPr="000E3000">
        <w:rPr>
          <w:rFonts w:ascii="Book Antiqua" w:hAnsi="Book Antiqua" w:cs="Times New Roman"/>
        </w:rPr>
        <w:t xml:space="preserve"> pain on forced plantar flexion) supplemented by radiographic imaging. </w:t>
      </w:r>
      <w:r w:rsidR="000D258D" w:rsidRPr="000E3000">
        <w:rPr>
          <w:rFonts w:ascii="Book Antiqua" w:hAnsi="Book Antiqua" w:cs="Times New Roman"/>
        </w:rPr>
        <w:t xml:space="preserve">Delay in diagnosis was defined as the time between initial presentation to a medical provider with ankle pain </w:t>
      </w:r>
      <w:r w:rsidR="00A87734" w:rsidRPr="000E3000">
        <w:rPr>
          <w:rFonts w:ascii="Book Antiqua" w:hAnsi="Book Antiqua" w:cs="Times New Roman"/>
        </w:rPr>
        <w:t>until</w:t>
      </w:r>
      <w:r w:rsidR="000D258D" w:rsidRPr="000E3000">
        <w:rPr>
          <w:rFonts w:ascii="Book Antiqua" w:hAnsi="Book Antiqua" w:cs="Times New Roman"/>
        </w:rPr>
        <w:t xml:space="preserve"> the diagnosis of PAIS was made. </w:t>
      </w:r>
      <w:r w:rsidR="00975EC2" w:rsidRPr="000E3000">
        <w:rPr>
          <w:rFonts w:ascii="Book Antiqua" w:hAnsi="Book Antiqua" w:cs="Times New Roman"/>
        </w:rPr>
        <w:t>Indication for arthroscopic debridement was failure of</w:t>
      </w:r>
      <w:r w:rsidR="00975EC2" w:rsidRPr="00EF4953">
        <w:rPr>
          <w:rFonts w:ascii="Book Antiqua" w:hAnsi="Book Antiqua" w:cs="Times New Roman"/>
        </w:rPr>
        <w:t xml:space="preserve"> </w:t>
      </w:r>
      <w:r w:rsidR="00975EC2" w:rsidRPr="000E3000">
        <w:rPr>
          <w:rFonts w:ascii="Book Antiqua" w:hAnsi="Book Antiqua" w:cs="Times New Roman"/>
        </w:rPr>
        <w:t>conservative treatment</w:t>
      </w:r>
      <w:r w:rsidR="00B57FFE" w:rsidRPr="000E3000">
        <w:rPr>
          <w:rFonts w:ascii="Book Antiqua" w:hAnsi="Book Antiqua" w:cs="Times New Roman"/>
        </w:rPr>
        <w:t xml:space="preserve"> which included rest</w:t>
      </w:r>
      <w:r w:rsidR="00A87734" w:rsidRPr="000E3000">
        <w:rPr>
          <w:rFonts w:ascii="Book Antiqua" w:hAnsi="Book Antiqua" w:cs="Times New Roman"/>
        </w:rPr>
        <w:t xml:space="preserve"> and</w:t>
      </w:r>
      <w:r w:rsidR="00B57FFE" w:rsidRPr="000E3000">
        <w:rPr>
          <w:rFonts w:ascii="Book Antiqua" w:hAnsi="Book Antiqua" w:cs="Times New Roman"/>
        </w:rPr>
        <w:t xml:space="preserve"> immobilization</w:t>
      </w:r>
      <w:r w:rsidR="00A87734" w:rsidRPr="000E3000">
        <w:rPr>
          <w:rFonts w:ascii="Book Antiqua" w:hAnsi="Book Antiqua" w:cs="Times New Roman"/>
        </w:rPr>
        <w:t>,</w:t>
      </w:r>
      <w:r w:rsidR="00B57FFE" w:rsidRPr="000E3000">
        <w:rPr>
          <w:rFonts w:ascii="Book Antiqua" w:hAnsi="Book Antiqua" w:cs="Times New Roman"/>
        </w:rPr>
        <w:t xml:space="preserve"> with or without physical therapy. </w:t>
      </w:r>
      <w:r w:rsidR="0084554C" w:rsidRPr="000E3000">
        <w:rPr>
          <w:rFonts w:ascii="Book Antiqua" w:hAnsi="Book Antiqua" w:cs="Times New Roman"/>
        </w:rPr>
        <w:t xml:space="preserve">Visual Analogue scale </w:t>
      </w:r>
      <w:r w:rsidR="00C26979" w:rsidRPr="000E3000">
        <w:rPr>
          <w:rFonts w:ascii="Book Antiqua" w:hAnsi="Book Antiqua" w:cs="Times New Roman"/>
        </w:rPr>
        <w:t>(</w:t>
      </w:r>
      <w:r w:rsidR="0084554C" w:rsidRPr="000E3000">
        <w:rPr>
          <w:rFonts w:ascii="Book Antiqua" w:hAnsi="Book Antiqua" w:cs="Times New Roman"/>
        </w:rPr>
        <w:t>VAS</w:t>
      </w:r>
      <w:r w:rsidR="00C26979" w:rsidRPr="000E3000">
        <w:rPr>
          <w:rFonts w:ascii="Book Antiqua" w:hAnsi="Book Antiqua" w:cs="Times New Roman"/>
        </w:rPr>
        <w:t xml:space="preserve">) for pain and </w:t>
      </w:r>
      <w:r w:rsidR="0084554C" w:rsidRPr="000E3000">
        <w:rPr>
          <w:rFonts w:ascii="Book Antiqua" w:hAnsi="Book Antiqua" w:cs="Times New Roman"/>
        </w:rPr>
        <w:t xml:space="preserve">American Orthopedic Foot Ankle Society </w:t>
      </w:r>
      <w:r w:rsidR="00C26979" w:rsidRPr="000E3000">
        <w:rPr>
          <w:rFonts w:ascii="Book Antiqua" w:hAnsi="Book Antiqua" w:cs="Times New Roman"/>
        </w:rPr>
        <w:t>(</w:t>
      </w:r>
      <w:r w:rsidR="0084554C" w:rsidRPr="000E3000">
        <w:rPr>
          <w:rFonts w:ascii="Book Antiqua" w:hAnsi="Book Antiqua" w:cs="Times New Roman"/>
        </w:rPr>
        <w:t>AOFAS</w:t>
      </w:r>
      <w:r w:rsidR="00C26979" w:rsidRPr="000E3000">
        <w:rPr>
          <w:rFonts w:ascii="Book Antiqua" w:hAnsi="Book Antiqua" w:cs="Times New Roman"/>
        </w:rPr>
        <w:t>) ankle-hindfoot scores</w:t>
      </w:r>
      <w:r w:rsidR="00CD6FF5" w:rsidRPr="000E3000">
        <w:rPr>
          <w:rFonts w:ascii="Book Antiqua" w:hAnsi="Book Antiqua" w:cs="Times New Roman"/>
        </w:rPr>
        <w:t xml:space="preserve"> </w:t>
      </w:r>
      <w:r w:rsidR="00C26979" w:rsidRPr="000E3000">
        <w:rPr>
          <w:rFonts w:ascii="Book Antiqua" w:hAnsi="Book Antiqua" w:cs="Times New Roman"/>
        </w:rPr>
        <w:t xml:space="preserve">at presentation </w:t>
      </w:r>
      <w:r w:rsidR="00A7009C" w:rsidRPr="000E3000">
        <w:rPr>
          <w:rFonts w:ascii="Book Antiqua" w:hAnsi="Book Antiqua" w:cs="Times New Roman"/>
        </w:rPr>
        <w:t xml:space="preserve">pre-operatively </w:t>
      </w:r>
      <w:r w:rsidR="00C26979" w:rsidRPr="000E3000">
        <w:rPr>
          <w:rFonts w:ascii="Book Antiqua" w:hAnsi="Book Antiqua" w:cs="Times New Roman"/>
        </w:rPr>
        <w:t>and</w:t>
      </w:r>
      <w:r w:rsidR="00A7009C" w:rsidRPr="000E3000">
        <w:rPr>
          <w:rFonts w:ascii="Book Antiqua" w:hAnsi="Book Antiqua" w:cs="Times New Roman"/>
        </w:rPr>
        <w:t xml:space="preserve"> post-operative</w:t>
      </w:r>
      <w:r w:rsidR="00C26979" w:rsidRPr="000E3000">
        <w:rPr>
          <w:rFonts w:ascii="Book Antiqua" w:hAnsi="Book Antiqua" w:cs="Times New Roman"/>
        </w:rPr>
        <w:t xml:space="preserve"> follow-up </w:t>
      </w:r>
      <w:r w:rsidR="00ED3E9E" w:rsidRPr="000E3000">
        <w:rPr>
          <w:rFonts w:ascii="Book Antiqua" w:hAnsi="Book Antiqua" w:cs="Times New Roman"/>
        </w:rPr>
        <w:t>visits</w:t>
      </w:r>
      <w:r w:rsidR="00CD6FF5" w:rsidRPr="000E3000">
        <w:rPr>
          <w:rFonts w:ascii="Book Antiqua" w:hAnsi="Book Antiqua" w:cs="Times New Roman"/>
        </w:rPr>
        <w:t xml:space="preserve"> </w:t>
      </w:r>
      <w:r w:rsidR="00CD6FF5" w:rsidRPr="000E3000">
        <w:rPr>
          <w:rFonts w:ascii="Book Antiqua" w:hAnsi="Book Antiqua"/>
        </w:rPr>
        <w:t xml:space="preserve">were compared using the paired </w:t>
      </w:r>
      <w:r w:rsidR="00CD6FF5" w:rsidRPr="000E3000">
        <w:rPr>
          <w:rFonts w:ascii="Book Antiqua" w:hAnsi="Book Antiqua"/>
          <w:i/>
        </w:rPr>
        <w:t>t</w:t>
      </w:r>
      <w:r w:rsidR="001B30E0" w:rsidRPr="000E3000">
        <w:rPr>
          <w:rFonts w:ascii="Book Antiqua" w:hAnsi="Book Antiqua"/>
          <w:lang w:eastAsia="zh-CN"/>
        </w:rPr>
        <w:t xml:space="preserve"> </w:t>
      </w:r>
      <w:r w:rsidR="00CD6FF5" w:rsidRPr="000E3000">
        <w:rPr>
          <w:rFonts w:ascii="Book Antiqua" w:hAnsi="Book Antiqua"/>
        </w:rPr>
        <w:t xml:space="preserve">or Wilcoxon signed-rank tests with statistical significance set at </w:t>
      </w:r>
      <w:r w:rsidR="0084554C" w:rsidRPr="000E3000">
        <w:rPr>
          <w:rFonts w:ascii="Book Antiqua" w:hAnsi="Book Antiqua"/>
          <w:i/>
        </w:rPr>
        <w:t>P</w:t>
      </w:r>
      <w:r w:rsidR="0084554C" w:rsidRPr="000E3000">
        <w:rPr>
          <w:rFonts w:ascii="Book Antiqua" w:hAnsi="Book Antiqua"/>
          <w:lang w:eastAsia="zh-CN"/>
        </w:rPr>
        <w:t xml:space="preserve"> </w:t>
      </w:r>
      <w:r w:rsidR="00CD6FF5" w:rsidRPr="000E3000">
        <w:rPr>
          <w:rFonts w:ascii="Book Antiqua" w:hAnsi="Book Antiqua"/>
        </w:rPr>
        <w:t>&lt;</w:t>
      </w:r>
      <w:r w:rsidR="0084554C" w:rsidRPr="000E3000">
        <w:rPr>
          <w:rFonts w:ascii="Book Antiqua" w:hAnsi="Book Antiqua"/>
          <w:lang w:eastAsia="zh-CN"/>
        </w:rPr>
        <w:t xml:space="preserve"> </w:t>
      </w:r>
      <w:r w:rsidR="00CD6FF5" w:rsidRPr="000E3000">
        <w:rPr>
          <w:rFonts w:ascii="Book Antiqua" w:hAnsi="Book Antiqua"/>
        </w:rPr>
        <w:t>0.05</w:t>
      </w:r>
      <w:r w:rsidR="00C26979" w:rsidRPr="000E3000">
        <w:rPr>
          <w:rFonts w:ascii="Book Antiqua" w:hAnsi="Book Antiqua" w:cs="Times New Roman"/>
        </w:rPr>
        <w:t>. Descriptive statistical analyses were conducted and summarized as means with range values or frequencies with corresponding percentages.</w:t>
      </w:r>
    </w:p>
    <w:p w14:paraId="21644D3F" w14:textId="77777777" w:rsidR="0084554C" w:rsidRPr="000E3000" w:rsidRDefault="0084554C" w:rsidP="000E3000">
      <w:pPr>
        <w:spacing w:line="360" w:lineRule="auto"/>
        <w:jc w:val="both"/>
        <w:rPr>
          <w:rFonts w:ascii="Book Antiqua" w:hAnsi="Book Antiqua" w:cs="Times New Roman"/>
          <w:lang w:eastAsia="zh-CN"/>
        </w:rPr>
      </w:pPr>
    </w:p>
    <w:p w14:paraId="321192A3" w14:textId="681C2BCE" w:rsidR="00671AB5" w:rsidRDefault="007805DB" w:rsidP="000E3000">
      <w:pPr>
        <w:spacing w:line="360" w:lineRule="auto"/>
        <w:jc w:val="both"/>
        <w:outlineLvl w:val="0"/>
        <w:rPr>
          <w:rFonts w:ascii="Book Antiqua" w:hAnsi="Book Antiqua" w:cs="Times New Roman"/>
          <w:b/>
          <w:lang w:eastAsia="zh-CN"/>
        </w:rPr>
      </w:pPr>
      <w:r w:rsidRPr="000E3000">
        <w:rPr>
          <w:rFonts w:ascii="Book Antiqua" w:hAnsi="Book Antiqua" w:cs="Times New Roman"/>
          <w:b/>
        </w:rPr>
        <w:t>RESULTS</w:t>
      </w:r>
    </w:p>
    <w:p w14:paraId="67DCBC57" w14:textId="3C3BBF71" w:rsidR="00EF4953" w:rsidRPr="000E3000" w:rsidRDefault="00EF4953" w:rsidP="000E3000">
      <w:pPr>
        <w:spacing w:line="360" w:lineRule="auto"/>
        <w:jc w:val="both"/>
        <w:outlineLvl w:val="0"/>
        <w:rPr>
          <w:rFonts w:ascii="Book Antiqua" w:hAnsi="Book Antiqua" w:cs="Times New Roman"/>
          <w:b/>
          <w:lang w:eastAsia="zh-CN"/>
        </w:rPr>
      </w:pPr>
      <w:r w:rsidRPr="00C63C65">
        <w:rPr>
          <w:rFonts w:ascii="Book Antiqua" w:hAnsi="Book Antiqua" w:cs="Arial"/>
          <w:b/>
          <w:i/>
        </w:rPr>
        <w:t>Treatment outcome and statistical analysis</w:t>
      </w:r>
    </w:p>
    <w:p w14:paraId="7AB313F4" w14:textId="27187C52" w:rsidR="000C7027" w:rsidRDefault="000C7027" w:rsidP="000E3000">
      <w:pPr>
        <w:spacing w:line="360" w:lineRule="auto"/>
        <w:jc w:val="both"/>
        <w:rPr>
          <w:rFonts w:ascii="Book Antiqua" w:hAnsi="Book Antiqua" w:cs="Times New Roman"/>
          <w:lang w:eastAsia="zh-CN"/>
        </w:rPr>
      </w:pPr>
      <w:r w:rsidRPr="000E3000">
        <w:rPr>
          <w:rFonts w:ascii="Book Antiqua" w:hAnsi="Book Antiqua" w:cs="Times New Roman"/>
        </w:rPr>
        <w:t xml:space="preserve">Prospective data was collected in 35 patients (16 males, 19 females). A total of 46 ankles were included with a mean patient age of 13 years (range 8.6-17.9). </w:t>
      </w:r>
      <w:r w:rsidR="004212DF" w:rsidRPr="000E3000">
        <w:rPr>
          <w:rFonts w:ascii="Book Antiqua" w:hAnsi="Book Antiqua" w:cs="Times New Roman"/>
        </w:rPr>
        <w:t>33</w:t>
      </w:r>
      <w:r w:rsidR="00D07910" w:rsidRPr="000E3000">
        <w:rPr>
          <w:rFonts w:ascii="Book Antiqua" w:hAnsi="Book Antiqua" w:cs="Times New Roman"/>
          <w:lang w:eastAsia="zh-CN"/>
        </w:rPr>
        <w:t xml:space="preserve"> </w:t>
      </w:r>
      <w:r w:rsidR="00B858C0" w:rsidRPr="000E3000">
        <w:rPr>
          <w:rFonts w:ascii="Book Antiqua" w:hAnsi="Book Antiqua" w:cs="Times New Roman"/>
        </w:rPr>
        <w:t>(94%)</w:t>
      </w:r>
      <w:r w:rsidR="004212DF" w:rsidRPr="000E3000">
        <w:rPr>
          <w:rFonts w:ascii="Book Antiqua" w:hAnsi="Book Antiqua" w:cs="Times New Roman"/>
        </w:rPr>
        <w:t xml:space="preserve"> patients had a delay in the diagnosis </w:t>
      </w:r>
      <w:r w:rsidR="00B858C0" w:rsidRPr="000E3000">
        <w:rPr>
          <w:rFonts w:ascii="Book Antiqua" w:hAnsi="Book Antiqua" w:cs="Times New Roman"/>
        </w:rPr>
        <w:t xml:space="preserve">of PAIS </w:t>
      </w:r>
      <w:r w:rsidR="004212DF" w:rsidRPr="000E3000">
        <w:rPr>
          <w:rFonts w:ascii="Book Antiqua" w:hAnsi="Book Antiqua" w:cs="Times New Roman"/>
        </w:rPr>
        <w:t>from the initial presentation</w:t>
      </w:r>
      <w:r w:rsidR="00F0068F" w:rsidRPr="000E3000">
        <w:rPr>
          <w:rFonts w:ascii="Book Antiqua" w:hAnsi="Book Antiqua" w:cs="Times New Roman"/>
        </w:rPr>
        <w:t xml:space="preserve"> with symptoms to a medical provider</w:t>
      </w:r>
      <w:r w:rsidR="00B858C0" w:rsidRPr="000E3000">
        <w:rPr>
          <w:rFonts w:ascii="Book Antiqua" w:hAnsi="Book Antiqua" w:cs="Times New Roman"/>
        </w:rPr>
        <w:t xml:space="preserve">, the </w:t>
      </w:r>
      <w:r w:rsidR="004212DF" w:rsidRPr="000E3000">
        <w:rPr>
          <w:rFonts w:ascii="Book Antiqua" w:hAnsi="Book Antiqua" w:cs="Times New Roman"/>
        </w:rPr>
        <w:t xml:space="preserve">average </w:t>
      </w:r>
      <w:r w:rsidRPr="000E3000">
        <w:rPr>
          <w:rFonts w:ascii="Book Antiqua" w:hAnsi="Book Antiqua" w:cs="Times New Roman"/>
        </w:rPr>
        <w:t>delay</w:t>
      </w:r>
      <w:r w:rsidR="00B858C0" w:rsidRPr="000E3000">
        <w:rPr>
          <w:rFonts w:ascii="Book Antiqua" w:hAnsi="Book Antiqua" w:cs="Times New Roman"/>
        </w:rPr>
        <w:t xml:space="preserve"> being</w:t>
      </w:r>
      <w:r w:rsidRPr="000E3000">
        <w:rPr>
          <w:rFonts w:ascii="Book Antiqua" w:hAnsi="Book Antiqua" w:cs="Times New Roman"/>
        </w:rPr>
        <w:t xml:space="preserve"> 19 </w:t>
      </w:r>
      <w:proofErr w:type="spellStart"/>
      <w:r w:rsidRPr="000E3000">
        <w:rPr>
          <w:rFonts w:ascii="Book Antiqua" w:hAnsi="Book Antiqua" w:cs="Times New Roman"/>
        </w:rPr>
        <w:t>mo</w:t>
      </w:r>
      <w:proofErr w:type="spellEnd"/>
      <w:r w:rsidRPr="000E3000">
        <w:rPr>
          <w:rFonts w:ascii="Book Antiqua" w:hAnsi="Book Antiqua" w:cs="Times New Roman"/>
        </w:rPr>
        <w:t xml:space="preserve"> (range 0-60). </w:t>
      </w:r>
      <w:r w:rsidR="001C05CC" w:rsidRPr="000E3000">
        <w:rPr>
          <w:rFonts w:ascii="Book Antiqua" w:hAnsi="Book Antiqua" w:cs="Times New Roman"/>
        </w:rPr>
        <w:t xml:space="preserve">22/35 (62%) patients were athletes, the most common sports included American football (4 patients), soccer and gymnastics (3 patients each). </w:t>
      </w:r>
      <w:r w:rsidRPr="000E3000">
        <w:rPr>
          <w:rFonts w:ascii="Book Antiqua" w:hAnsi="Book Antiqua" w:cs="Times New Roman"/>
        </w:rPr>
        <w:t>25</w:t>
      </w:r>
      <w:r w:rsidR="00D07910" w:rsidRPr="000E3000">
        <w:rPr>
          <w:rFonts w:ascii="Book Antiqua" w:hAnsi="Book Antiqua" w:cs="Times New Roman"/>
          <w:lang w:eastAsia="zh-CN"/>
        </w:rPr>
        <w:t xml:space="preserve"> </w:t>
      </w:r>
      <w:r w:rsidRPr="000E3000">
        <w:rPr>
          <w:rFonts w:ascii="Book Antiqua" w:hAnsi="Book Antiqua" w:cs="Times New Roman"/>
        </w:rPr>
        <w:t xml:space="preserve">(71%) patients had previously seen multiple </w:t>
      </w:r>
      <w:r w:rsidR="00B858C0" w:rsidRPr="000E3000">
        <w:rPr>
          <w:rFonts w:ascii="Book Antiqua" w:hAnsi="Book Antiqua" w:cs="Times New Roman"/>
        </w:rPr>
        <w:t xml:space="preserve">health care professionals </w:t>
      </w:r>
      <w:r w:rsidRPr="000E3000">
        <w:rPr>
          <w:rFonts w:ascii="Book Antiqua" w:hAnsi="Book Antiqua" w:cs="Times New Roman"/>
        </w:rPr>
        <w:t>and specialists</w:t>
      </w:r>
      <w:r w:rsidR="001110FF" w:rsidRPr="000E3000">
        <w:rPr>
          <w:rFonts w:ascii="Book Antiqua" w:hAnsi="Book Antiqua" w:cs="Times New Roman"/>
        </w:rPr>
        <w:t xml:space="preserve"> </w:t>
      </w:r>
      <w:r w:rsidR="0048619C" w:rsidRPr="000E3000">
        <w:rPr>
          <w:rFonts w:ascii="Book Antiqua" w:hAnsi="Book Antiqua" w:cs="Times New Roman"/>
        </w:rPr>
        <w:t>and</w:t>
      </w:r>
      <w:r w:rsidRPr="000E3000">
        <w:rPr>
          <w:rFonts w:ascii="Book Antiqua" w:hAnsi="Book Antiqua" w:cs="Times New Roman"/>
        </w:rPr>
        <w:t xml:space="preserve"> were given multiple other diagnoses as a cause of their ankle pain</w:t>
      </w:r>
      <w:r w:rsidR="0048619C" w:rsidRPr="000E3000">
        <w:rPr>
          <w:rFonts w:ascii="Book Antiqua" w:hAnsi="Book Antiqua" w:cs="Times New Roman"/>
        </w:rPr>
        <w:t xml:space="preserve"> (Table 1). </w:t>
      </w:r>
      <w:r w:rsidRPr="000E3000">
        <w:rPr>
          <w:rFonts w:ascii="Book Antiqua" w:hAnsi="Book Antiqua" w:cs="Times New Roman"/>
        </w:rPr>
        <w:t>All 46</w:t>
      </w:r>
      <w:r w:rsidR="00D07910" w:rsidRPr="000E3000">
        <w:rPr>
          <w:rFonts w:ascii="Book Antiqua" w:hAnsi="Book Antiqua" w:cs="Times New Roman"/>
          <w:lang w:eastAsia="zh-CN"/>
        </w:rPr>
        <w:t xml:space="preserve"> </w:t>
      </w:r>
      <w:r w:rsidRPr="000E3000">
        <w:rPr>
          <w:rFonts w:ascii="Book Antiqua" w:hAnsi="Book Antiqua" w:cs="Times New Roman"/>
        </w:rPr>
        <w:t>(100%) ankles had</w:t>
      </w:r>
      <w:r w:rsidR="00DB082D" w:rsidRPr="000E3000">
        <w:rPr>
          <w:rFonts w:ascii="Book Antiqua" w:hAnsi="Book Antiqua" w:cs="Times New Roman"/>
        </w:rPr>
        <w:t xml:space="preserve"> specific</w:t>
      </w:r>
      <w:r w:rsidRPr="000E3000">
        <w:rPr>
          <w:rFonts w:ascii="Book Antiqua" w:hAnsi="Book Antiqua" w:cs="Times New Roman"/>
        </w:rPr>
        <w:t xml:space="preserve"> tenderness to palpation over the posterior ankle joint</w:t>
      </w:r>
      <w:r w:rsidR="00AB2329" w:rsidRPr="000E3000">
        <w:rPr>
          <w:rFonts w:ascii="Book Antiqua" w:hAnsi="Book Antiqua" w:cs="Times New Roman"/>
        </w:rPr>
        <w:t xml:space="preserve"> which was located between the peroneal tendons and Achilles tendon</w:t>
      </w:r>
      <w:r w:rsidRPr="000E3000">
        <w:rPr>
          <w:rFonts w:ascii="Book Antiqua" w:hAnsi="Book Antiqua" w:cs="Times New Roman"/>
        </w:rPr>
        <w:t>. 42</w:t>
      </w:r>
      <w:r w:rsidR="00D07910" w:rsidRPr="000E3000">
        <w:rPr>
          <w:rFonts w:ascii="Book Antiqua" w:hAnsi="Book Antiqua" w:cs="Times New Roman"/>
          <w:lang w:eastAsia="zh-CN"/>
        </w:rPr>
        <w:t xml:space="preserve"> </w:t>
      </w:r>
      <w:r w:rsidRPr="000E3000">
        <w:rPr>
          <w:rFonts w:ascii="Book Antiqua" w:hAnsi="Book Antiqua" w:cs="Times New Roman"/>
        </w:rPr>
        <w:t>(91%)</w:t>
      </w:r>
      <w:r w:rsidR="00F0068F" w:rsidRPr="000E3000">
        <w:rPr>
          <w:rFonts w:ascii="Book Antiqua" w:hAnsi="Book Antiqua" w:cs="Times New Roman"/>
        </w:rPr>
        <w:t xml:space="preserve"> ankles</w:t>
      </w:r>
      <w:r w:rsidRPr="000E3000">
        <w:rPr>
          <w:rFonts w:ascii="Book Antiqua" w:hAnsi="Book Antiqua" w:cs="Times New Roman"/>
        </w:rPr>
        <w:t xml:space="preserve"> had at least one preoperative radiograph obtained</w:t>
      </w:r>
      <w:r w:rsidR="00785519" w:rsidRPr="000E3000">
        <w:rPr>
          <w:rFonts w:ascii="Book Antiqua" w:hAnsi="Book Antiqua" w:cs="Times New Roman"/>
        </w:rPr>
        <w:t xml:space="preserve"> (Fig</w:t>
      </w:r>
      <w:r w:rsidR="00356CCD" w:rsidRPr="000E3000">
        <w:rPr>
          <w:rFonts w:ascii="Book Antiqua" w:hAnsi="Book Antiqua" w:cs="Times New Roman"/>
        </w:rPr>
        <w:t>ure</w:t>
      </w:r>
      <w:r w:rsidR="006B7B5C" w:rsidRPr="000E3000">
        <w:rPr>
          <w:rFonts w:ascii="Book Antiqua" w:hAnsi="Book Antiqua" w:cs="Times New Roman"/>
        </w:rPr>
        <w:t xml:space="preserve"> </w:t>
      </w:r>
      <w:r w:rsidR="00785519" w:rsidRPr="000E3000">
        <w:rPr>
          <w:rFonts w:ascii="Book Antiqua" w:hAnsi="Book Antiqua" w:cs="Times New Roman"/>
        </w:rPr>
        <w:t>1)</w:t>
      </w:r>
      <w:r w:rsidRPr="000E3000">
        <w:rPr>
          <w:rFonts w:ascii="Book Antiqua" w:hAnsi="Book Antiqua" w:cs="Times New Roman"/>
        </w:rPr>
        <w:t>, and 15</w:t>
      </w:r>
      <w:r w:rsidR="00D07910" w:rsidRPr="000E3000">
        <w:rPr>
          <w:rFonts w:ascii="Book Antiqua" w:hAnsi="Book Antiqua" w:cs="Times New Roman"/>
          <w:lang w:eastAsia="zh-CN"/>
        </w:rPr>
        <w:t xml:space="preserve"> </w:t>
      </w:r>
      <w:r w:rsidRPr="000E3000">
        <w:rPr>
          <w:rFonts w:ascii="Book Antiqua" w:hAnsi="Book Antiqua" w:cs="Times New Roman"/>
        </w:rPr>
        <w:t xml:space="preserve">(43%) patients had multiple radiographs prior to </w:t>
      </w:r>
      <w:r w:rsidR="00FA4389" w:rsidRPr="000E3000">
        <w:rPr>
          <w:rFonts w:ascii="Book Antiqua" w:hAnsi="Book Antiqua" w:cs="Times New Roman"/>
        </w:rPr>
        <w:t>actual diagnosis</w:t>
      </w:r>
      <w:r w:rsidRPr="000E3000">
        <w:rPr>
          <w:rFonts w:ascii="Book Antiqua" w:hAnsi="Book Antiqua" w:cs="Times New Roman"/>
        </w:rPr>
        <w:t xml:space="preserve">. The radiographs were reported </w:t>
      </w:r>
      <w:r w:rsidR="00D07910" w:rsidRPr="000E3000">
        <w:rPr>
          <w:rFonts w:ascii="Book Antiqua" w:hAnsi="Book Antiqua" w:cs="Times New Roman"/>
          <w:lang w:eastAsia="zh-CN"/>
        </w:rPr>
        <w:t>“</w:t>
      </w:r>
      <w:r w:rsidRPr="000E3000">
        <w:rPr>
          <w:rFonts w:ascii="Book Antiqua" w:hAnsi="Book Antiqua" w:cs="Times New Roman"/>
        </w:rPr>
        <w:t>normal</w:t>
      </w:r>
      <w:r w:rsidR="00D07910" w:rsidRPr="000E3000">
        <w:rPr>
          <w:rFonts w:ascii="Book Antiqua" w:hAnsi="Book Antiqua" w:cs="Times New Roman"/>
          <w:lang w:eastAsia="zh-CN"/>
        </w:rPr>
        <w:t>”</w:t>
      </w:r>
      <w:r w:rsidR="00301B31" w:rsidRPr="000E3000">
        <w:rPr>
          <w:rFonts w:ascii="Book Antiqua" w:hAnsi="Book Antiqua" w:cs="Times New Roman"/>
        </w:rPr>
        <w:t xml:space="preserve"> with no significant findings</w:t>
      </w:r>
      <w:r w:rsidR="003D6148" w:rsidRPr="000E3000">
        <w:rPr>
          <w:rFonts w:ascii="Book Antiqua" w:hAnsi="Book Antiqua" w:cs="Times New Roman"/>
        </w:rPr>
        <w:t xml:space="preserve"> by local radiologist </w:t>
      </w:r>
      <w:r w:rsidRPr="000E3000">
        <w:rPr>
          <w:rFonts w:ascii="Book Antiqua" w:hAnsi="Book Antiqua" w:cs="Times New Roman"/>
        </w:rPr>
        <w:t>in 31</w:t>
      </w:r>
      <w:r w:rsidR="00D07910" w:rsidRPr="000E3000">
        <w:rPr>
          <w:rFonts w:ascii="Book Antiqua" w:hAnsi="Book Antiqua" w:cs="Times New Roman"/>
          <w:lang w:eastAsia="zh-CN"/>
        </w:rPr>
        <w:t xml:space="preserve"> </w:t>
      </w:r>
      <w:r w:rsidRPr="000E3000">
        <w:rPr>
          <w:rFonts w:ascii="Book Antiqua" w:hAnsi="Book Antiqua" w:cs="Times New Roman"/>
        </w:rPr>
        <w:t>(74%) exams</w:t>
      </w:r>
      <w:r w:rsidR="00301B31" w:rsidRPr="000E3000">
        <w:rPr>
          <w:rFonts w:ascii="Book Antiqua" w:hAnsi="Book Antiqua" w:cs="Times New Roman"/>
        </w:rPr>
        <w:t xml:space="preserve">. </w:t>
      </w:r>
      <w:r w:rsidRPr="000E3000">
        <w:rPr>
          <w:rFonts w:ascii="Book Antiqua" w:eastAsia="Times New Roman" w:hAnsi="Book Antiqua" w:cs="Times New Roman"/>
        </w:rPr>
        <w:t>30</w:t>
      </w:r>
      <w:r w:rsidR="00D07910" w:rsidRPr="000E3000">
        <w:rPr>
          <w:rFonts w:ascii="Book Antiqua" w:hAnsi="Book Antiqua" w:cs="Times New Roman"/>
          <w:lang w:eastAsia="zh-CN"/>
        </w:rPr>
        <w:t xml:space="preserve"> </w:t>
      </w:r>
      <w:r w:rsidRPr="000E3000">
        <w:rPr>
          <w:rFonts w:ascii="Book Antiqua" w:eastAsia="Times New Roman" w:hAnsi="Book Antiqua" w:cs="Times New Roman"/>
        </w:rPr>
        <w:t>(86%) patients (32 ankles</w:t>
      </w:r>
      <w:r w:rsidR="00B858C0" w:rsidRPr="000E3000">
        <w:rPr>
          <w:rFonts w:ascii="Book Antiqua" w:eastAsia="Times New Roman" w:hAnsi="Book Antiqua" w:cs="Times New Roman"/>
        </w:rPr>
        <w:t>)</w:t>
      </w:r>
      <w:r w:rsidRPr="000E3000">
        <w:rPr>
          <w:rFonts w:ascii="Book Antiqua" w:eastAsia="Times New Roman" w:hAnsi="Book Antiqua" w:cs="Times New Roman"/>
        </w:rPr>
        <w:t xml:space="preserve"> </w:t>
      </w:r>
      <w:r w:rsidR="00301B31" w:rsidRPr="000E3000">
        <w:rPr>
          <w:rFonts w:ascii="Book Antiqua" w:eastAsia="Times New Roman" w:hAnsi="Book Antiqua" w:cs="Times New Roman"/>
        </w:rPr>
        <w:t>had</w:t>
      </w:r>
      <w:r w:rsidRPr="000E3000">
        <w:rPr>
          <w:rFonts w:ascii="Book Antiqua" w:eastAsia="Times New Roman" w:hAnsi="Book Antiqua" w:cs="Times New Roman"/>
        </w:rPr>
        <w:t xml:space="preserve"> </w:t>
      </w:r>
      <w:r w:rsidR="009477A9" w:rsidRPr="000E3000">
        <w:rPr>
          <w:rFonts w:ascii="Book Antiqua" w:eastAsia="Times New Roman" w:hAnsi="Book Antiqua" w:cs="Times New Roman"/>
        </w:rPr>
        <w:t xml:space="preserve">an </w:t>
      </w:r>
      <w:r w:rsidRPr="000E3000">
        <w:rPr>
          <w:rFonts w:ascii="Book Antiqua" w:eastAsia="Times New Roman" w:hAnsi="Book Antiqua" w:cs="Times New Roman"/>
        </w:rPr>
        <w:t>MRI</w:t>
      </w:r>
      <w:r w:rsidR="00301B31" w:rsidRPr="000E3000">
        <w:rPr>
          <w:rFonts w:ascii="Book Antiqua" w:eastAsia="Times New Roman" w:hAnsi="Book Antiqua" w:cs="Times New Roman"/>
        </w:rPr>
        <w:t xml:space="preserve"> study done, </w:t>
      </w:r>
      <w:r w:rsidRPr="000E3000">
        <w:rPr>
          <w:rFonts w:ascii="Book Antiqua" w:eastAsia="Times New Roman" w:hAnsi="Book Antiqua" w:cs="Times New Roman"/>
        </w:rPr>
        <w:t xml:space="preserve">the most common findings </w:t>
      </w:r>
      <w:r w:rsidR="00A43569" w:rsidRPr="000E3000">
        <w:rPr>
          <w:rFonts w:ascii="Book Antiqua" w:eastAsia="Times New Roman" w:hAnsi="Book Antiqua" w:cs="Times New Roman"/>
        </w:rPr>
        <w:t xml:space="preserve">of which were </w:t>
      </w:r>
      <w:proofErr w:type="spellStart"/>
      <w:r w:rsidRPr="000E3000">
        <w:rPr>
          <w:rFonts w:ascii="Book Antiqua" w:eastAsia="Times New Roman" w:hAnsi="Book Antiqua" w:cs="Times New Roman"/>
        </w:rPr>
        <w:t>os</w:t>
      </w:r>
      <w:proofErr w:type="spellEnd"/>
      <w:r w:rsidRPr="000E3000">
        <w:rPr>
          <w:rFonts w:ascii="Book Antiqua" w:eastAsia="Times New Roman" w:hAnsi="Book Antiqua" w:cs="Times New Roman"/>
        </w:rPr>
        <w:t xml:space="preserve"> </w:t>
      </w:r>
      <w:proofErr w:type="spellStart"/>
      <w:r w:rsidRPr="000E3000">
        <w:rPr>
          <w:rFonts w:ascii="Book Antiqua" w:eastAsia="Times New Roman" w:hAnsi="Book Antiqua" w:cs="Times New Roman"/>
        </w:rPr>
        <w:t>trigonum</w:t>
      </w:r>
      <w:proofErr w:type="spellEnd"/>
      <w:r w:rsidRPr="000E3000">
        <w:rPr>
          <w:rFonts w:ascii="Book Antiqua" w:eastAsia="Times New Roman" w:hAnsi="Book Antiqua" w:cs="Times New Roman"/>
        </w:rPr>
        <w:t xml:space="preserve"> (47%)</w:t>
      </w:r>
      <w:r w:rsidR="00785519" w:rsidRPr="000E3000">
        <w:rPr>
          <w:rFonts w:ascii="Book Antiqua" w:eastAsia="Times New Roman" w:hAnsi="Book Antiqua" w:cs="Times New Roman"/>
        </w:rPr>
        <w:t xml:space="preserve"> (Fig</w:t>
      </w:r>
      <w:r w:rsidR="00356CCD" w:rsidRPr="000E3000">
        <w:rPr>
          <w:rFonts w:ascii="Book Antiqua" w:eastAsia="Times New Roman" w:hAnsi="Book Antiqua" w:cs="Times New Roman"/>
        </w:rPr>
        <w:t>ure</w:t>
      </w:r>
      <w:r w:rsidR="003D3266" w:rsidRPr="000E3000">
        <w:rPr>
          <w:rFonts w:ascii="Book Antiqua" w:eastAsia="Times New Roman" w:hAnsi="Book Antiqua" w:cs="Times New Roman"/>
        </w:rPr>
        <w:t xml:space="preserve"> </w:t>
      </w:r>
      <w:r w:rsidR="00785519" w:rsidRPr="000E3000">
        <w:rPr>
          <w:rFonts w:ascii="Book Antiqua" w:eastAsia="Times New Roman" w:hAnsi="Book Antiqua" w:cs="Times New Roman"/>
        </w:rPr>
        <w:t xml:space="preserve">2) </w:t>
      </w:r>
      <w:r w:rsidRPr="000E3000">
        <w:rPr>
          <w:rFonts w:ascii="Book Antiqua" w:eastAsia="Times New Roman" w:hAnsi="Book Antiqua" w:cs="Times New Roman"/>
        </w:rPr>
        <w:t xml:space="preserve">or </w:t>
      </w:r>
      <w:proofErr w:type="spellStart"/>
      <w:r w:rsidRPr="000E3000">
        <w:rPr>
          <w:rFonts w:ascii="Book Antiqua" w:eastAsia="Times New Roman" w:hAnsi="Book Antiqua" w:cs="Times New Roman"/>
        </w:rPr>
        <w:t>Stieda</w:t>
      </w:r>
      <w:proofErr w:type="spellEnd"/>
      <w:r w:rsidRPr="000E3000">
        <w:rPr>
          <w:rFonts w:ascii="Book Antiqua" w:eastAsia="Times New Roman" w:hAnsi="Book Antiqua" w:cs="Times New Roman"/>
        </w:rPr>
        <w:t xml:space="preserve"> process (47%)</w:t>
      </w:r>
      <w:r w:rsidR="003D3266" w:rsidRPr="000E3000">
        <w:rPr>
          <w:rFonts w:ascii="Book Antiqua" w:eastAsia="Times New Roman" w:hAnsi="Book Antiqua" w:cs="Times New Roman"/>
        </w:rPr>
        <w:t xml:space="preserve">. </w:t>
      </w:r>
      <w:r w:rsidRPr="000E3000">
        <w:rPr>
          <w:rFonts w:ascii="Book Antiqua" w:eastAsia="Times New Roman" w:hAnsi="Book Antiqua" w:cs="Times New Roman"/>
        </w:rPr>
        <w:lastRenderedPageBreak/>
        <w:t>22</w:t>
      </w:r>
      <w:r w:rsidR="006B7B5C" w:rsidRPr="000E3000">
        <w:rPr>
          <w:rFonts w:ascii="Book Antiqua" w:eastAsia="Times New Roman" w:hAnsi="Book Antiqua" w:cs="Times New Roman"/>
        </w:rPr>
        <w:t xml:space="preserve"> of the 32 ankles </w:t>
      </w:r>
      <w:r w:rsidR="00301B31" w:rsidRPr="000E3000">
        <w:rPr>
          <w:rFonts w:ascii="Book Antiqua" w:eastAsia="Times New Roman" w:hAnsi="Book Antiqua" w:cs="Times New Roman"/>
        </w:rPr>
        <w:t>(</w:t>
      </w:r>
      <w:r w:rsidRPr="000E3000">
        <w:rPr>
          <w:rFonts w:ascii="Book Antiqua" w:eastAsia="Times New Roman" w:hAnsi="Book Antiqua" w:cs="Times New Roman"/>
        </w:rPr>
        <w:t>69%)</w:t>
      </w:r>
      <w:r w:rsidR="00301B31" w:rsidRPr="000E3000">
        <w:rPr>
          <w:rFonts w:ascii="Book Antiqua" w:eastAsia="Times New Roman" w:hAnsi="Book Antiqua" w:cs="Times New Roman"/>
        </w:rPr>
        <w:t xml:space="preserve"> </w:t>
      </w:r>
      <w:r w:rsidR="006B7B5C" w:rsidRPr="000E3000">
        <w:rPr>
          <w:rFonts w:ascii="Book Antiqua" w:eastAsia="Times New Roman" w:hAnsi="Book Antiqua" w:cs="Times New Roman"/>
        </w:rPr>
        <w:t xml:space="preserve">with an MRI performed </w:t>
      </w:r>
      <w:r w:rsidR="00301B31" w:rsidRPr="000E3000">
        <w:rPr>
          <w:rFonts w:ascii="Book Antiqua" w:eastAsia="Times New Roman" w:hAnsi="Book Antiqua" w:cs="Times New Roman"/>
        </w:rPr>
        <w:t xml:space="preserve">had osseous edema </w:t>
      </w:r>
      <w:r w:rsidR="00A43569" w:rsidRPr="000E3000">
        <w:rPr>
          <w:rFonts w:ascii="Book Antiqua" w:eastAsia="Times New Roman" w:hAnsi="Book Antiqua" w:cs="Times New Roman"/>
        </w:rPr>
        <w:t xml:space="preserve">indicative of the </w:t>
      </w:r>
      <w:r w:rsidR="00301B31" w:rsidRPr="000E3000">
        <w:rPr>
          <w:rFonts w:ascii="Book Antiqua" w:eastAsia="Times New Roman" w:hAnsi="Book Antiqua" w:cs="Times New Roman"/>
        </w:rPr>
        <w:t>inflammation seen in PAIS.</w:t>
      </w:r>
    </w:p>
    <w:p w14:paraId="13680B3A" w14:textId="77777777" w:rsidR="00EF4953" w:rsidRDefault="00EF4953" w:rsidP="000E3000">
      <w:pPr>
        <w:spacing w:line="360" w:lineRule="auto"/>
        <w:jc w:val="both"/>
        <w:rPr>
          <w:rFonts w:ascii="Book Antiqua" w:hAnsi="Book Antiqua" w:cs="Times New Roman"/>
          <w:lang w:eastAsia="zh-CN"/>
        </w:rPr>
      </w:pPr>
    </w:p>
    <w:p w14:paraId="1B04C92F" w14:textId="77777777" w:rsidR="00F665BC" w:rsidRPr="00EF4953" w:rsidRDefault="00F665BC" w:rsidP="00F665BC">
      <w:pPr>
        <w:spacing w:line="360" w:lineRule="auto"/>
        <w:rPr>
          <w:rFonts w:ascii="Book Antiqua" w:hAnsi="Book Antiqua" w:cs="Times New Roman"/>
          <w:b/>
          <w:i/>
        </w:rPr>
      </w:pPr>
      <w:r w:rsidRPr="00EF4953">
        <w:rPr>
          <w:rFonts w:ascii="Book Antiqua" w:hAnsi="Book Antiqua" w:cs="Times New Roman"/>
          <w:b/>
          <w:i/>
        </w:rPr>
        <w:t>Conservative treatment</w:t>
      </w:r>
    </w:p>
    <w:p w14:paraId="21A6CE1E" w14:textId="77777777" w:rsidR="00F665BC" w:rsidRDefault="00F665BC" w:rsidP="00F665BC">
      <w:pPr>
        <w:spacing w:line="360" w:lineRule="auto"/>
        <w:rPr>
          <w:rFonts w:ascii="Book Antiqua" w:hAnsi="Book Antiqua" w:cs="Times New Roman"/>
        </w:rPr>
      </w:pPr>
      <w:r w:rsidRPr="000E3000">
        <w:rPr>
          <w:rFonts w:ascii="Book Antiqua" w:hAnsi="Book Antiqua" w:cs="Times New Roman"/>
        </w:rPr>
        <w:t xml:space="preserve">All 35 (100%) patients had attempted and failed prolonged and exhaustive conservative management for several months. Conservative treatment included rest from sports and physical activities (including physical education at school), immobilization with boot, brace or cast, and/or physical therapy. One patient had a prior ankle corticosteroid injection. Pain typically subsided temporarily with conservative treatment but recurred with return to activity/sports. All 46 (100%) ankles had exquisite tenderness to palpation over posterior ankle joint, anterior to the Achilles tendon. </w:t>
      </w:r>
    </w:p>
    <w:p w14:paraId="173E17AA" w14:textId="77777777" w:rsidR="00F665BC" w:rsidRDefault="00F665BC" w:rsidP="00F665BC">
      <w:pPr>
        <w:spacing w:line="360" w:lineRule="auto"/>
        <w:rPr>
          <w:rFonts w:ascii="Book Antiqua" w:hAnsi="Book Antiqua" w:cs="Times New Roman"/>
        </w:rPr>
      </w:pPr>
    </w:p>
    <w:p w14:paraId="441E822A" w14:textId="77777777" w:rsidR="00F665BC" w:rsidRDefault="00F665BC" w:rsidP="00F665BC">
      <w:pPr>
        <w:spacing w:line="360" w:lineRule="auto"/>
        <w:rPr>
          <w:rFonts w:ascii="Book Antiqua" w:hAnsi="Book Antiqua" w:cs="Times New Roman"/>
        </w:rPr>
      </w:pPr>
    </w:p>
    <w:p w14:paraId="617461F1" w14:textId="77777777" w:rsidR="00F665BC" w:rsidRPr="002D33B3" w:rsidRDefault="00F665BC" w:rsidP="00F665BC">
      <w:pPr>
        <w:spacing w:line="360" w:lineRule="auto"/>
        <w:rPr>
          <w:rFonts w:ascii="Book Antiqua" w:hAnsi="Book Antiqua" w:cs="Times New Roman"/>
          <w:b/>
          <w:i/>
        </w:rPr>
      </w:pPr>
      <w:r w:rsidRPr="002D33B3">
        <w:rPr>
          <w:rFonts w:ascii="Book Antiqua" w:hAnsi="Book Antiqua" w:cs="Times New Roman"/>
          <w:b/>
          <w:i/>
        </w:rPr>
        <w:t>Surgical treatment</w:t>
      </w:r>
    </w:p>
    <w:p w14:paraId="48DE4ED7" w14:textId="77777777" w:rsidR="00F665BC" w:rsidRPr="000E3000" w:rsidRDefault="00F665BC" w:rsidP="00F665BC">
      <w:pPr>
        <w:spacing w:line="360" w:lineRule="auto"/>
        <w:rPr>
          <w:rFonts w:ascii="Book Antiqua" w:hAnsi="Book Antiqua" w:cs="Times New Roman"/>
        </w:rPr>
      </w:pPr>
      <w:r w:rsidRPr="000E3000">
        <w:rPr>
          <w:rFonts w:ascii="Book Antiqua" w:hAnsi="Book Antiqua" w:cs="Times New Roman"/>
        </w:rPr>
        <w:t xml:space="preserve">All 46 ankles had PAIS pathology, either soft tissue, bony, or a combination of both, confirmed during arthroscopic treatment, including </w:t>
      </w:r>
      <w:proofErr w:type="spellStart"/>
      <w:r w:rsidRPr="000E3000">
        <w:rPr>
          <w:rFonts w:ascii="Book Antiqua" w:hAnsi="Book Antiqua" w:cs="Times New Roman"/>
        </w:rPr>
        <w:t>os</w:t>
      </w:r>
      <w:proofErr w:type="spellEnd"/>
      <w:r w:rsidRPr="000E3000">
        <w:rPr>
          <w:rFonts w:ascii="Book Antiqua" w:hAnsi="Book Antiqua" w:cs="Times New Roman"/>
        </w:rPr>
        <w:t xml:space="preserve"> </w:t>
      </w:r>
      <w:proofErr w:type="spellStart"/>
      <w:r w:rsidRPr="000E3000">
        <w:rPr>
          <w:rFonts w:ascii="Book Antiqua" w:hAnsi="Book Antiqua" w:cs="Times New Roman"/>
        </w:rPr>
        <w:t>trigonum</w:t>
      </w:r>
      <w:proofErr w:type="spellEnd"/>
      <w:r w:rsidRPr="000E3000">
        <w:rPr>
          <w:rFonts w:ascii="Book Antiqua" w:hAnsi="Book Antiqua" w:cs="Times New Roman"/>
        </w:rPr>
        <w:t xml:space="preserve"> (Figure 3), </w:t>
      </w:r>
      <w:proofErr w:type="spellStart"/>
      <w:r w:rsidRPr="000E3000">
        <w:rPr>
          <w:rFonts w:ascii="Book Antiqua" w:hAnsi="Book Antiqua" w:cs="Times New Roman"/>
        </w:rPr>
        <w:t>Stieda</w:t>
      </w:r>
      <w:proofErr w:type="spellEnd"/>
      <w:r w:rsidRPr="000E3000">
        <w:rPr>
          <w:rFonts w:ascii="Book Antiqua" w:hAnsi="Book Antiqua" w:cs="Times New Roman"/>
        </w:rPr>
        <w:t xml:space="preserve"> process, hypertrophic ligaments and synovium–these three were the most common findings seen in majority (42/46) of the ankles. Uncommon findings were cysts of the flexor </w:t>
      </w:r>
      <w:proofErr w:type="spellStart"/>
      <w:r w:rsidRPr="000E3000">
        <w:rPr>
          <w:rFonts w:ascii="Book Antiqua" w:hAnsi="Book Antiqua" w:cs="Times New Roman"/>
        </w:rPr>
        <w:t>hallucis</w:t>
      </w:r>
      <w:proofErr w:type="spellEnd"/>
      <w:r w:rsidRPr="000E3000">
        <w:rPr>
          <w:rFonts w:ascii="Book Antiqua" w:hAnsi="Book Antiqua" w:cs="Times New Roman"/>
        </w:rPr>
        <w:t xml:space="preserve"> longus tendonitis (FHL) (2 cases), and a </w:t>
      </w:r>
      <w:r w:rsidRPr="000E3000">
        <w:rPr>
          <w:rFonts w:ascii="Book Antiqua" w:eastAsia="Times New Roman" w:hAnsi="Book Antiqua" w:cs="Times New Roman"/>
        </w:rPr>
        <w:t>low-lying FHL muscle belly</w:t>
      </w:r>
      <w:r>
        <w:rPr>
          <w:rFonts w:ascii="Book Antiqua" w:hAnsi="Book Antiqua" w:cs="Times New Roman" w:hint="eastAsia"/>
        </w:rPr>
        <w:t xml:space="preserve"> </w:t>
      </w:r>
      <w:r w:rsidRPr="000E3000">
        <w:rPr>
          <w:rFonts w:ascii="Book Antiqua" w:eastAsia="Times New Roman" w:hAnsi="Book Antiqua" w:cs="Times New Roman"/>
        </w:rPr>
        <w:t>(2 cases).</w:t>
      </w:r>
      <w:r w:rsidRPr="000E3000">
        <w:rPr>
          <w:rFonts w:ascii="Book Antiqua" w:hAnsi="Book Antiqua" w:cs="Times New Roman"/>
        </w:rPr>
        <w:t xml:space="preserve"> At an average follow-up of 13.1 </w:t>
      </w:r>
      <w:proofErr w:type="spellStart"/>
      <w:r w:rsidRPr="000E3000">
        <w:rPr>
          <w:rFonts w:ascii="Book Antiqua" w:hAnsi="Book Antiqua" w:cs="Times New Roman"/>
        </w:rPr>
        <w:t>mo</w:t>
      </w:r>
      <w:proofErr w:type="spellEnd"/>
      <w:r w:rsidRPr="000E3000">
        <w:rPr>
          <w:rFonts w:ascii="Book Antiqua" w:hAnsi="Book Antiqua" w:cs="Times New Roman"/>
        </w:rPr>
        <w:t xml:space="preserve">, there was significant improvement of mean VAS pain scale (pre-op 7.0 to post-op 1.2, </w:t>
      </w:r>
      <w:r w:rsidRPr="000E3000">
        <w:rPr>
          <w:rFonts w:ascii="Book Antiqua" w:hAnsi="Book Antiqua" w:cs="Times New Roman"/>
          <w:i/>
        </w:rPr>
        <w:t>P</w:t>
      </w:r>
      <w:r w:rsidRPr="000E3000">
        <w:rPr>
          <w:rFonts w:ascii="Book Antiqua" w:hAnsi="Book Antiqua" w:cs="Times New Roman"/>
        </w:rPr>
        <w:t xml:space="preserve"> &lt; 0.001) and mean AOFAS ankle scores (pre-op 65.1 to post-op 94, </w:t>
      </w:r>
      <w:r w:rsidRPr="000E3000">
        <w:rPr>
          <w:rFonts w:ascii="Book Antiqua" w:hAnsi="Book Antiqua" w:cs="Times New Roman"/>
          <w:i/>
        </w:rPr>
        <w:t>P</w:t>
      </w:r>
      <w:r w:rsidRPr="000E3000">
        <w:rPr>
          <w:rFonts w:ascii="Book Antiqua" w:hAnsi="Book Antiqua" w:cs="Times New Roman"/>
        </w:rPr>
        <w:t xml:space="preserve"> &lt; 0.001). Three patients had inadequate documentation; the remaining 32 (91%) patients returned to their previous level of activity/sports at average 7.8 </w:t>
      </w:r>
      <w:proofErr w:type="spellStart"/>
      <w:r w:rsidRPr="000E3000">
        <w:rPr>
          <w:rFonts w:ascii="Book Antiqua" w:hAnsi="Book Antiqua" w:cs="Times New Roman"/>
        </w:rPr>
        <w:t>wk</w:t>
      </w:r>
      <w:proofErr w:type="spellEnd"/>
      <w:r w:rsidRPr="000E3000">
        <w:rPr>
          <w:rFonts w:ascii="Book Antiqua" w:hAnsi="Book Antiqua" w:cs="Times New Roman"/>
        </w:rPr>
        <w:t xml:space="preserve"> after treatment. None of the patients had recurrence of symptoms at their last follow-up which supports our diagnosis of PAIS.</w:t>
      </w:r>
    </w:p>
    <w:p w14:paraId="12F59047" w14:textId="77777777" w:rsidR="00A40EA7" w:rsidRPr="000E3000" w:rsidRDefault="00A40EA7" w:rsidP="000E3000">
      <w:pPr>
        <w:spacing w:line="360" w:lineRule="auto"/>
        <w:jc w:val="both"/>
        <w:rPr>
          <w:rFonts w:ascii="Book Antiqua" w:hAnsi="Book Antiqua" w:cs="Times New Roman"/>
        </w:rPr>
      </w:pPr>
    </w:p>
    <w:p w14:paraId="367E721A" w14:textId="2DFF90D0" w:rsidR="00A40EA7" w:rsidRPr="000E3000" w:rsidRDefault="007805DB" w:rsidP="000E3000">
      <w:pPr>
        <w:spacing w:line="360" w:lineRule="auto"/>
        <w:jc w:val="both"/>
        <w:outlineLvl w:val="0"/>
        <w:rPr>
          <w:rFonts w:ascii="Book Antiqua" w:hAnsi="Book Antiqua" w:cs="Times New Roman"/>
          <w:b/>
        </w:rPr>
      </w:pPr>
      <w:r w:rsidRPr="000E3000">
        <w:rPr>
          <w:rFonts w:ascii="Book Antiqua" w:hAnsi="Book Antiqua" w:cs="Times New Roman"/>
          <w:b/>
        </w:rPr>
        <w:t>DISCUSSION</w:t>
      </w:r>
    </w:p>
    <w:p w14:paraId="3D7CC5D7" w14:textId="27B0A999" w:rsidR="007805DB" w:rsidRPr="000E3000" w:rsidRDefault="0065048F" w:rsidP="000E3000">
      <w:pPr>
        <w:spacing w:line="360" w:lineRule="auto"/>
        <w:jc w:val="both"/>
        <w:rPr>
          <w:rFonts w:ascii="Book Antiqua" w:hAnsi="Book Antiqua" w:cs="Times New Roman"/>
          <w:lang w:eastAsia="zh-CN"/>
        </w:rPr>
      </w:pPr>
      <w:r w:rsidRPr="000E3000">
        <w:rPr>
          <w:rFonts w:ascii="Book Antiqua" w:hAnsi="Book Antiqua" w:cs="Times New Roman"/>
        </w:rPr>
        <w:t>Posterior ankle impingement syndrome has been well</w:t>
      </w:r>
      <w:r w:rsidR="00362582" w:rsidRPr="000E3000">
        <w:rPr>
          <w:rFonts w:ascii="Book Antiqua" w:hAnsi="Book Antiqua" w:cs="Times New Roman"/>
        </w:rPr>
        <w:t>-</w:t>
      </w:r>
      <w:r w:rsidRPr="000E3000">
        <w:rPr>
          <w:rFonts w:ascii="Book Antiqua" w:hAnsi="Book Antiqua" w:cs="Times New Roman"/>
        </w:rPr>
        <w:t xml:space="preserve">described in </w:t>
      </w:r>
      <w:r w:rsidR="00362582" w:rsidRPr="000E3000">
        <w:rPr>
          <w:rFonts w:ascii="Book Antiqua" w:hAnsi="Book Antiqua" w:cs="Times New Roman"/>
        </w:rPr>
        <w:t xml:space="preserve">the </w:t>
      </w:r>
      <w:r w:rsidR="00AC5074" w:rsidRPr="000E3000">
        <w:rPr>
          <w:rFonts w:ascii="Book Antiqua" w:hAnsi="Book Antiqua" w:cs="Times New Roman"/>
        </w:rPr>
        <w:t>literature</w:t>
      </w:r>
      <w:r w:rsidR="00611D64" w:rsidRPr="000E3000">
        <w:rPr>
          <w:rFonts w:ascii="Book Antiqua" w:hAnsi="Book Antiqua" w:cs="Times New Roman"/>
        </w:rPr>
        <w:t xml:space="preserve">, </w:t>
      </w:r>
      <w:r w:rsidR="00362582" w:rsidRPr="000E3000">
        <w:rPr>
          <w:rFonts w:ascii="Book Antiqua" w:hAnsi="Book Antiqua" w:cs="Times New Roman"/>
        </w:rPr>
        <w:t xml:space="preserve">particularly </w:t>
      </w:r>
      <w:r w:rsidR="00AC5074" w:rsidRPr="000E3000">
        <w:rPr>
          <w:rFonts w:ascii="Book Antiqua" w:hAnsi="Book Antiqua" w:cs="Times New Roman"/>
        </w:rPr>
        <w:t xml:space="preserve">in </w:t>
      </w:r>
      <w:r w:rsidRPr="000E3000">
        <w:rPr>
          <w:rFonts w:ascii="Book Antiqua" w:hAnsi="Book Antiqua" w:cs="Times New Roman"/>
        </w:rPr>
        <w:t xml:space="preserve">dancers and soccer </w:t>
      </w:r>
      <w:proofErr w:type="gramStart"/>
      <w:r w:rsidRPr="000E3000">
        <w:rPr>
          <w:rFonts w:ascii="Book Antiqua" w:hAnsi="Book Antiqua" w:cs="Times New Roman"/>
        </w:rPr>
        <w:t>players</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1,2,4]</w:t>
      </w:r>
      <w:r w:rsidR="001B30E0" w:rsidRPr="000E3000">
        <w:rPr>
          <w:rFonts w:ascii="Book Antiqua" w:hAnsi="Book Antiqua" w:cs="Times New Roman"/>
        </w:rPr>
        <w:t>.</w:t>
      </w:r>
      <w:r w:rsidRPr="000E3000">
        <w:rPr>
          <w:rFonts w:ascii="Book Antiqua" w:hAnsi="Book Antiqua" w:cs="Times New Roman"/>
        </w:rPr>
        <w:t xml:space="preserve"> </w:t>
      </w:r>
      <w:r w:rsidR="00362582" w:rsidRPr="000E3000">
        <w:rPr>
          <w:rFonts w:ascii="Book Antiqua" w:hAnsi="Book Antiqua" w:cs="Times New Roman"/>
        </w:rPr>
        <w:t xml:space="preserve">PAIS </w:t>
      </w:r>
      <w:r w:rsidRPr="000E3000">
        <w:rPr>
          <w:rFonts w:ascii="Book Antiqua" w:hAnsi="Book Antiqua" w:cs="Times New Roman"/>
        </w:rPr>
        <w:t xml:space="preserve">is due to </w:t>
      </w:r>
      <w:r w:rsidR="00362582" w:rsidRPr="000E3000">
        <w:rPr>
          <w:rFonts w:ascii="Book Antiqua" w:hAnsi="Book Antiqua" w:cs="Times New Roman"/>
        </w:rPr>
        <w:t xml:space="preserve">the </w:t>
      </w:r>
      <w:r w:rsidR="00C41E5F" w:rsidRPr="000E3000">
        <w:rPr>
          <w:rFonts w:ascii="Book Antiqua" w:hAnsi="Book Antiqua" w:cs="Times New Roman"/>
        </w:rPr>
        <w:t xml:space="preserve">mechanical </w:t>
      </w:r>
      <w:r w:rsidRPr="000E3000">
        <w:rPr>
          <w:rFonts w:ascii="Book Antiqua" w:hAnsi="Book Antiqua" w:cs="Times New Roman"/>
        </w:rPr>
        <w:t xml:space="preserve">pinching </w:t>
      </w:r>
      <w:r w:rsidRPr="000E3000">
        <w:rPr>
          <w:rFonts w:ascii="Book Antiqua" w:hAnsi="Book Antiqua" w:cs="Times New Roman"/>
        </w:rPr>
        <w:lastRenderedPageBreak/>
        <w:t xml:space="preserve">of structures in the posterior ankle, </w:t>
      </w:r>
      <w:r w:rsidR="00362582" w:rsidRPr="000E3000">
        <w:rPr>
          <w:rFonts w:ascii="Book Antiqua" w:hAnsi="Book Antiqua" w:cs="Times New Roman"/>
        </w:rPr>
        <w:t xml:space="preserve">which may be secondary to </w:t>
      </w:r>
      <w:r w:rsidRPr="000E3000">
        <w:rPr>
          <w:rFonts w:ascii="Book Antiqua" w:hAnsi="Book Antiqua" w:cs="Times New Roman"/>
        </w:rPr>
        <w:t>bony</w:t>
      </w:r>
      <w:r w:rsidR="00362582" w:rsidRPr="000E3000">
        <w:rPr>
          <w:rFonts w:ascii="Book Antiqua" w:hAnsi="Book Antiqua" w:cs="Times New Roman"/>
        </w:rPr>
        <w:t xml:space="preserve"> or</w:t>
      </w:r>
      <w:r w:rsidRPr="000E3000">
        <w:rPr>
          <w:rFonts w:ascii="Book Antiqua" w:hAnsi="Book Antiqua" w:cs="Times New Roman"/>
        </w:rPr>
        <w:t xml:space="preserve"> soft tissue</w:t>
      </w:r>
      <w:r w:rsidR="00362582" w:rsidRPr="000E3000">
        <w:rPr>
          <w:rFonts w:ascii="Book Antiqua" w:hAnsi="Book Antiqua" w:cs="Times New Roman"/>
        </w:rPr>
        <w:t xml:space="preserve"> causes,</w:t>
      </w:r>
      <w:r w:rsidRPr="000E3000">
        <w:rPr>
          <w:rFonts w:ascii="Book Antiqua" w:hAnsi="Book Antiqua" w:cs="Times New Roman"/>
        </w:rPr>
        <w:t xml:space="preserve"> or a combination of </w:t>
      </w:r>
      <w:proofErr w:type="gramStart"/>
      <w:r w:rsidRPr="000E3000">
        <w:rPr>
          <w:rFonts w:ascii="Book Antiqua" w:hAnsi="Book Antiqua" w:cs="Times New Roman"/>
        </w:rPr>
        <w:t>both</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1,2]</w:t>
      </w:r>
      <w:r w:rsidR="001B30E0" w:rsidRPr="000E3000">
        <w:rPr>
          <w:rFonts w:ascii="Book Antiqua" w:hAnsi="Book Antiqua" w:cs="Times New Roman"/>
        </w:rPr>
        <w:t>.</w:t>
      </w:r>
      <w:r w:rsidRPr="000E3000">
        <w:rPr>
          <w:rFonts w:ascii="Book Antiqua" w:hAnsi="Book Antiqua" w:cs="Times New Roman"/>
        </w:rPr>
        <w:t xml:space="preserve"> </w:t>
      </w:r>
      <w:r w:rsidR="0086628B" w:rsidRPr="000E3000">
        <w:rPr>
          <w:rFonts w:ascii="Book Antiqua" w:hAnsi="Book Antiqua" w:cs="Times New Roman"/>
        </w:rPr>
        <w:t xml:space="preserve">An average delay of over </w:t>
      </w:r>
      <w:r w:rsidR="00362582" w:rsidRPr="000E3000">
        <w:rPr>
          <w:rFonts w:ascii="Book Antiqua" w:hAnsi="Book Antiqua" w:cs="Times New Roman"/>
        </w:rPr>
        <w:t>one</w:t>
      </w:r>
      <w:r w:rsidR="0086628B" w:rsidRPr="000E3000">
        <w:rPr>
          <w:rFonts w:ascii="Book Antiqua" w:hAnsi="Book Antiqua" w:cs="Times New Roman"/>
        </w:rPr>
        <w:t xml:space="preserve"> </w:t>
      </w:r>
      <w:r w:rsidR="006B7B5C" w:rsidRPr="000E3000">
        <w:rPr>
          <w:rFonts w:ascii="Book Antiqua" w:hAnsi="Book Antiqua" w:cs="Times New Roman"/>
        </w:rPr>
        <w:t xml:space="preserve">and a half years (19 </w:t>
      </w:r>
      <w:proofErr w:type="spellStart"/>
      <w:r w:rsidR="006B7B5C" w:rsidRPr="000E3000">
        <w:rPr>
          <w:rFonts w:ascii="Book Antiqua" w:hAnsi="Book Antiqua" w:cs="Times New Roman"/>
        </w:rPr>
        <w:t>mo</w:t>
      </w:r>
      <w:proofErr w:type="spellEnd"/>
      <w:r w:rsidR="006B7B5C" w:rsidRPr="000E3000">
        <w:rPr>
          <w:rFonts w:ascii="Book Antiqua" w:hAnsi="Book Antiqua" w:cs="Times New Roman"/>
        </w:rPr>
        <w:t xml:space="preserve">) from the time of initial symptomatic presentation to making the diagnosis </w:t>
      </w:r>
      <w:r w:rsidR="00BB204C" w:rsidRPr="000E3000">
        <w:rPr>
          <w:rFonts w:ascii="Book Antiqua" w:hAnsi="Book Antiqua" w:cs="Times New Roman"/>
        </w:rPr>
        <w:t xml:space="preserve">in a high percentage (94%) of patients </w:t>
      </w:r>
      <w:r w:rsidR="00AC5074" w:rsidRPr="000E3000">
        <w:rPr>
          <w:rFonts w:ascii="Book Antiqua" w:hAnsi="Book Antiqua" w:cs="Times New Roman"/>
        </w:rPr>
        <w:t>indicate</w:t>
      </w:r>
      <w:r w:rsidR="00611D64" w:rsidRPr="000E3000">
        <w:rPr>
          <w:rFonts w:ascii="Book Antiqua" w:hAnsi="Book Antiqua" w:cs="Times New Roman"/>
        </w:rPr>
        <w:t xml:space="preserve">s </w:t>
      </w:r>
      <w:r w:rsidR="0086628B" w:rsidRPr="000E3000">
        <w:rPr>
          <w:rFonts w:ascii="Book Antiqua" w:hAnsi="Book Antiqua" w:cs="Times New Roman"/>
        </w:rPr>
        <w:t xml:space="preserve">that </w:t>
      </w:r>
      <w:r w:rsidR="006B7B5C" w:rsidRPr="000E3000">
        <w:rPr>
          <w:rFonts w:ascii="Book Antiqua" w:hAnsi="Book Antiqua" w:cs="Times New Roman"/>
        </w:rPr>
        <w:t>PAIS</w:t>
      </w:r>
      <w:r w:rsidR="0086628B" w:rsidRPr="000E3000">
        <w:rPr>
          <w:rFonts w:ascii="Book Antiqua" w:hAnsi="Book Antiqua" w:cs="Times New Roman"/>
        </w:rPr>
        <w:t xml:space="preserve"> is usually not on the radar of physicians treating ankle pain</w:t>
      </w:r>
      <w:r w:rsidR="00EC2783" w:rsidRPr="000E3000">
        <w:rPr>
          <w:rFonts w:ascii="Book Antiqua" w:hAnsi="Book Antiqua" w:cs="Times New Roman"/>
        </w:rPr>
        <w:t xml:space="preserve"> in</w:t>
      </w:r>
      <w:r w:rsidR="0086628B" w:rsidRPr="000E3000">
        <w:rPr>
          <w:rFonts w:ascii="Book Antiqua" w:hAnsi="Book Antiqua" w:cs="Times New Roman"/>
        </w:rPr>
        <w:t xml:space="preserve"> the pediatric and adolescent population.</w:t>
      </w:r>
      <w:r w:rsidR="00CC01FB" w:rsidRPr="000E3000">
        <w:rPr>
          <w:rFonts w:ascii="Book Antiqua" w:hAnsi="Book Antiqua" w:cs="Times New Roman"/>
        </w:rPr>
        <w:t xml:space="preserve"> </w:t>
      </w:r>
    </w:p>
    <w:p w14:paraId="568E1FB9" w14:textId="33BBDF62" w:rsidR="0086628B" w:rsidRPr="000E3000" w:rsidRDefault="0065048F" w:rsidP="00671AB5">
      <w:pPr>
        <w:spacing w:line="360" w:lineRule="auto"/>
        <w:ind w:firstLineChars="100" w:firstLine="240"/>
        <w:jc w:val="both"/>
        <w:rPr>
          <w:rFonts w:ascii="Book Antiqua" w:hAnsi="Book Antiqua" w:cs="Times New Roman"/>
          <w:lang w:eastAsia="zh-CN"/>
        </w:rPr>
      </w:pPr>
      <w:r w:rsidRPr="000E3000">
        <w:rPr>
          <w:rFonts w:ascii="Book Antiqua" w:hAnsi="Book Antiqua" w:cs="Times New Roman"/>
        </w:rPr>
        <w:t>The diagnosis</w:t>
      </w:r>
      <w:r w:rsidR="000C2FB7" w:rsidRPr="000E3000">
        <w:rPr>
          <w:rFonts w:ascii="Book Antiqua" w:hAnsi="Book Antiqua" w:cs="Times New Roman"/>
        </w:rPr>
        <w:t xml:space="preserve"> of PAIS</w:t>
      </w:r>
      <w:r w:rsidRPr="000E3000">
        <w:rPr>
          <w:rFonts w:ascii="Book Antiqua" w:hAnsi="Book Antiqua" w:cs="Times New Roman"/>
        </w:rPr>
        <w:t xml:space="preserve"> is </w:t>
      </w:r>
      <w:r w:rsidR="00362582" w:rsidRPr="000E3000">
        <w:rPr>
          <w:rFonts w:ascii="Book Antiqua" w:hAnsi="Book Antiqua" w:cs="Times New Roman"/>
        </w:rPr>
        <w:t xml:space="preserve">primarily </w:t>
      </w:r>
      <w:r w:rsidRPr="000E3000">
        <w:rPr>
          <w:rFonts w:ascii="Book Antiqua" w:hAnsi="Book Antiqua" w:cs="Times New Roman"/>
        </w:rPr>
        <w:t xml:space="preserve">based on </w:t>
      </w:r>
      <w:r w:rsidR="00362582" w:rsidRPr="000E3000">
        <w:rPr>
          <w:rFonts w:ascii="Book Antiqua" w:hAnsi="Book Antiqua" w:cs="Times New Roman"/>
        </w:rPr>
        <w:t>an accurate history</w:t>
      </w:r>
      <w:r w:rsidRPr="000E3000">
        <w:rPr>
          <w:rFonts w:ascii="Book Antiqua" w:hAnsi="Book Antiqua" w:cs="Times New Roman"/>
        </w:rPr>
        <w:t xml:space="preserve"> and clinical </w:t>
      </w:r>
      <w:proofErr w:type="gramStart"/>
      <w:r w:rsidRPr="000E3000">
        <w:rPr>
          <w:rFonts w:ascii="Book Antiqua" w:hAnsi="Book Antiqua" w:cs="Times New Roman"/>
        </w:rPr>
        <w:t>examination</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1</w:t>
      </w:r>
      <w:r w:rsidR="00D07910" w:rsidRPr="000E3000">
        <w:rPr>
          <w:rFonts w:ascii="Book Antiqua" w:hAnsi="Book Antiqua" w:cs="Times New Roman"/>
          <w:noProof/>
          <w:vertAlign w:val="superscript"/>
          <w:lang w:eastAsia="zh-CN"/>
        </w:rPr>
        <w:t>-</w:t>
      </w:r>
      <w:r w:rsidR="00D96E85" w:rsidRPr="000E3000">
        <w:rPr>
          <w:rFonts w:ascii="Book Antiqua" w:hAnsi="Book Antiqua" w:cs="Times New Roman"/>
          <w:noProof/>
          <w:vertAlign w:val="superscript"/>
        </w:rPr>
        <w:t>3]</w:t>
      </w:r>
      <w:r w:rsidR="007805DB" w:rsidRPr="000E3000">
        <w:rPr>
          <w:rFonts w:ascii="Book Antiqua" w:hAnsi="Book Antiqua" w:cs="Times New Roman"/>
        </w:rPr>
        <w:t>.</w:t>
      </w:r>
      <w:r w:rsidR="00B10CD5" w:rsidRPr="000E3000">
        <w:rPr>
          <w:rFonts w:ascii="Book Antiqua" w:hAnsi="Book Antiqua" w:cs="Times New Roman"/>
        </w:rPr>
        <w:t xml:space="preserve"> </w:t>
      </w:r>
      <w:r w:rsidR="00DD7E26" w:rsidRPr="000E3000">
        <w:rPr>
          <w:rFonts w:ascii="Book Antiqua" w:hAnsi="Book Antiqua" w:cs="Times New Roman"/>
        </w:rPr>
        <w:t xml:space="preserve">The classic </w:t>
      </w:r>
      <w:r w:rsidR="000C2FB7" w:rsidRPr="000E3000">
        <w:rPr>
          <w:rFonts w:ascii="Book Antiqua" w:hAnsi="Book Antiqua" w:cs="Times New Roman"/>
        </w:rPr>
        <w:t xml:space="preserve">etiologic </w:t>
      </w:r>
      <w:r w:rsidR="00DD7E26" w:rsidRPr="000E3000">
        <w:rPr>
          <w:rFonts w:ascii="Book Antiqua" w:hAnsi="Book Antiqua" w:cs="Times New Roman"/>
        </w:rPr>
        <w:t xml:space="preserve">activities that have been </w:t>
      </w:r>
      <w:r w:rsidR="000C2FB7" w:rsidRPr="000E3000">
        <w:rPr>
          <w:rFonts w:ascii="Book Antiqua" w:hAnsi="Book Antiqua" w:cs="Times New Roman"/>
        </w:rPr>
        <w:t xml:space="preserve">described </w:t>
      </w:r>
      <w:r w:rsidR="00DD7E26" w:rsidRPr="000E3000">
        <w:rPr>
          <w:rFonts w:ascii="Book Antiqua" w:hAnsi="Book Antiqua" w:cs="Times New Roman"/>
        </w:rPr>
        <w:t>are dance (especially ballet), soccer,</w:t>
      </w:r>
      <w:r w:rsidR="00F721FB" w:rsidRPr="000E3000">
        <w:rPr>
          <w:rFonts w:ascii="Book Antiqua" w:hAnsi="Book Antiqua" w:cs="Times New Roman"/>
        </w:rPr>
        <w:t xml:space="preserve"> </w:t>
      </w:r>
      <w:r w:rsidR="00362582" w:rsidRPr="000E3000">
        <w:rPr>
          <w:rFonts w:ascii="Book Antiqua" w:hAnsi="Book Antiqua" w:cs="Times New Roman"/>
        </w:rPr>
        <w:t>downhill running,</w:t>
      </w:r>
      <w:r w:rsidR="00DD7E26" w:rsidRPr="000E3000">
        <w:rPr>
          <w:rFonts w:ascii="Book Antiqua" w:hAnsi="Book Antiqua" w:cs="Times New Roman"/>
        </w:rPr>
        <w:t xml:space="preserve"> and </w:t>
      </w:r>
      <w:r w:rsidR="00362582" w:rsidRPr="000E3000">
        <w:rPr>
          <w:rFonts w:ascii="Book Antiqua" w:hAnsi="Book Antiqua" w:cs="Times New Roman"/>
        </w:rPr>
        <w:t xml:space="preserve">additional </w:t>
      </w:r>
      <w:r w:rsidR="00DD7E26" w:rsidRPr="000E3000">
        <w:rPr>
          <w:rFonts w:ascii="Book Antiqua" w:hAnsi="Book Antiqua" w:cs="Times New Roman"/>
        </w:rPr>
        <w:t>forced plantar</w:t>
      </w:r>
      <w:r w:rsidR="0017229F">
        <w:rPr>
          <w:rFonts w:ascii="Book Antiqua" w:hAnsi="Book Antiqua" w:cs="Times New Roman" w:hint="eastAsia"/>
          <w:lang w:eastAsia="zh-CN"/>
        </w:rPr>
        <w:t>-</w:t>
      </w:r>
      <w:r w:rsidR="00DD7E26" w:rsidRPr="000E3000">
        <w:rPr>
          <w:rFonts w:ascii="Book Antiqua" w:hAnsi="Book Antiqua" w:cs="Times New Roman"/>
        </w:rPr>
        <w:t xml:space="preserve">flexion </w:t>
      </w:r>
      <w:proofErr w:type="gramStart"/>
      <w:r w:rsidR="00DD7E26" w:rsidRPr="000E3000">
        <w:rPr>
          <w:rFonts w:ascii="Book Antiqua" w:hAnsi="Book Antiqua" w:cs="Times New Roman"/>
        </w:rPr>
        <w:t>activities</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1</w:t>
      </w:r>
      <w:r w:rsidR="00D07910" w:rsidRPr="000E3000">
        <w:rPr>
          <w:rFonts w:ascii="Book Antiqua" w:hAnsi="Book Antiqua" w:cs="Times New Roman"/>
          <w:noProof/>
          <w:vertAlign w:val="superscript"/>
          <w:lang w:eastAsia="zh-CN"/>
        </w:rPr>
        <w:t>-</w:t>
      </w:r>
      <w:r w:rsidR="00D96E85" w:rsidRPr="000E3000">
        <w:rPr>
          <w:rFonts w:ascii="Book Antiqua" w:hAnsi="Book Antiqua" w:cs="Times New Roman"/>
          <w:noProof/>
          <w:vertAlign w:val="superscript"/>
        </w:rPr>
        <w:t>4]</w:t>
      </w:r>
      <w:r w:rsidR="007805DB" w:rsidRPr="000E3000">
        <w:rPr>
          <w:rFonts w:ascii="Book Antiqua" w:hAnsi="Book Antiqua" w:cs="Times New Roman"/>
        </w:rPr>
        <w:t>.</w:t>
      </w:r>
      <w:r w:rsidR="00611D64" w:rsidRPr="000E3000">
        <w:rPr>
          <w:rFonts w:ascii="Book Antiqua" w:hAnsi="Book Antiqua" w:cs="Times New Roman"/>
        </w:rPr>
        <w:t xml:space="preserve"> </w:t>
      </w:r>
      <w:r w:rsidR="00FE12EC" w:rsidRPr="000E3000">
        <w:rPr>
          <w:rFonts w:ascii="Book Antiqua" w:hAnsi="Book Antiqua" w:cs="Times New Roman"/>
        </w:rPr>
        <w:t xml:space="preserve">The pain is aggravated by the </w:t>
      </w:r>
      <w:r w:rsidR="00362582" w:rsidRPr="000E3000">
        <w:rPr>
          <w:rFonts w:ascii="Book Antiqua" w:hAnsi="Book Antiqua" w:cs="Times New Roman"/>
        </w:rPr>
        <w:t>aforementioned</w:t>
      </w:r>
      <w:r w:rsidR="00FE12EC" w:rsidRPr="000E3000">
        <w:rPr>
          <w:rFonts w:ascii="Book Antiqua" w:hAnsi="Book Antiqua" w:cs="Times New Roman"/>
        </w:rPr>
        <w:t xml:space="preserve"> activities and </w:t>
      </w:r>
      <w:r w:rsidR="00362582" w:rsidRPr="000E3000">
        <w:rPr>
          <w:rFonts w:ascii="Book Antiqua" w:hAnsi="Book Antiqua" w:cs="Times New Roman"/>
        </w:rPr>
        <w:t xml:space="preserve">is </w:t>
      </w:r>
      <w:r w:rsidR="00FE12EC" w:rsidRPr="000E3000">
        <w:rPr>
          <w:rFonts w:ascii="Book Antiqua" w:hAnsi="Book Antiqua" w:cs="Times New Roman"/>
        </w:rPr>
        <w:t xml:space="preserve">typically relieved by rest. </w:t>
      </w:r>
      <w:r w:rsidR="00C75DB7" w:rsidRPr="000E3000">
        <w:rPr>
          <w:rFonts w:ascii="Book Antiqua" w:hAnsi="Book Antiqua" w:cs="Times New Roman"/>
        </w:rPr>
        <w:t>The ankle p</w:t>
      </w:r>
      <w:r w:rsidR="0086628B" w:rsidRPr="000E3000">
        <w:rPr>
          <w:rFonts w:ascii="Book Antiqua" w:eastAsiaTheme="minorHAnsi" w:hAnsi="Book Antiqua" w:cs="Times New Roman"/>
        </w:rPr>
        <w:t>ain is described as consistent, sharp, dull and</w:t>
      </w:r>
      <w:r w:rsidR="000C2FB7" w:rsidRPr="000E3000">
        <w:rPr>
          <w:rFonts w:ascii="Book Antiqua" w:eastAsiaTheme="minorHAnsi" w:hAnsi="Book Antiqua" w:cs="Times New Roman"/>
        </w:rPr>
        <w:t xml:space="preserve"> deep;</w:t>
      </w:r>
      <w:r w:rsidR="0086628B" w:rsidRPr="000E3000">
        <w:rPr>
          <w:rFonts w:ascii="Book Antiqua" w:eastAsiaTheme="minorHAnsi" w:hAnsi="Book Antiqua" w:cs="Times New Roman"/>
        </w:rPr>
        <w:t xml:space="preserve"> it is usually </w:t>
      </w:r>
      <w:r w:rsidR="00362582" w:rsidRPr="000E3000">
        <w:rPr>
          <w:rFonts w:ascii="Book Antiqua" w:eastAsiaTheme="minorHAnsi" w:hAnsi="Book Antiqua" w:cs="Times New Roman"/>
        </w:rPr>
        <w:t xml:space="preserve">difficult </w:t>
      </w:r>
      <w:r w:rsidR="0086628B" w:rsidRPr="000E3000">
        <w:rPr>
          <w:rFonts w:ascii="Book Antiqua" w:eastAsiaTheme="minorHAnsi" w:hAnsi="Book Antiqua" w:cs="Times New Roman"/>
        </w:rPr>
        <w:t xml:space="preserve">for patients to indicate the exact location of the pain in the </w:t>
      </w:r>
      <w:proofErr w:type="spellStart"/>
      <w:proofErr w:type="gramStart"/>
      <w:r w:rsidR="0086628B" w:rsidRPr="000E3000">
        <w:rPr>
          <w:rFonts w:ascii="Book Antiqua" w:eastAsiaTheme="minorHAnsi" w:hAnsi="Book Antiqua" w:cs="Times New Roman"/>
        </w:rPr>
        <w:t>hindfoot</w:t>
      </w:r>
      <w:proofErr w:type="spellEnd"/>
      <w:r w:rsidR="00D96E85" w:rsidRPr="000E3000">
        <w:rPr>
          <w:rFonts w:ascii="Book Antiqua" w:eastAsiaTheme="minorHAnsi" w:hAnsi="Book Antiqua" w:cs="Times New Roman"/>
          <w:noProof/>
          <w:vertAlign w:val="superscript"/>
        </w:rPr>
        <w:t>[</w:t>
      </w:r>
      <w:proofErr w:type="gramEnd"/>
      <w:r w:rsidR="00D96E85" w:rsidRPr="000E3000">
        <w:rPr>
          <w:rFonts w:ascii="Book Antiqua" w:eastAsiaTheme="minorHAnsi" w:hAnsi="Book Antiqua" w:cs="Times New Roman"/>
          <w:noProof/>
          <w:vertAlign w:val="superscript"/>
        </w:rPr>
        <w:t>10,11]</w:t>
      </w:r>
      <w:r w:rsidR="007805DB" w:rsidRPr="000E3000">
        <w:rPr>
          <w:rFonts w:ascii="Book Antiqua" w:eastAsiaTheme="minorHAnsi" w:hAnsi="Book Antiqua" w:cs="Times New Roman"/>
        </w:rPr>
        <w:t>.</w:t>
      </w:r>
      <w:r w:rsidR="00491EC5" w:rsidRPr="000E3000">
        <w:rPr>
          <w:rFonts w:ascii="Book Antiqua" w:eastAsiaTheme="minorHAnsi" w:hAnsi="Book Antiqua" w:cs="Times New Roman"/>
        </w:rPr>
        <w:t xml:space="preserve"> </w:t>
      </w:r>
      <w:r w:rsidR="00CA35C2" w:rsidRPr="000E3000">
        <w:rPr>
          <w:rFonts w:ascii="Book Antiqua" w:hAnsi="Book Antiqua" w:cs="Times New Roman"/>
        </w:rPr>
        <w:t>On examination there is posterior joint line tenderness</w:t>
      </w:r>
      <w:r w:rsidR="00E83FB4" w:rsidRPr="000E3000">
        <w:rPr>
          <w:rFonts w:ascii="Book Antiqua" w:hAnsi="Book Antiqua" w:cs="Times New Roman"/>
        </w:rPr>
        <w:t>,</w:t>
      </w:r>
      <w:r w:rsidR="006B5F4D" w:rsidRPr="000E3000">
        <w:rPr>
          <w:rFonts w:ascii="Book Antiqua" w:hAnsi="Book Antiqua" w:cs="Times New Roman"/>
        </w:rPr>
        <w:t xml:space="preserve"> </w:t>
      </w:r>
      <w:r w:rsidR="00A87734" w:rsidRPr="000E3000">
        <w:rPr>
          <w:rFonts w:ascii="Book Antiqua" w:hAnsi="Book Antiqua" w:cs="Times New Roman"/>
        </w:rPr>
        <w:t>and more specifically it</w:t>
      </w:r>
      <w:r w:rsidR="006B5F4D" w:rsidRPr="000E3000">
        <w:rPr>
          <w:rFonts w:ascii="Book Antiqua" w:hAnsi="Book Antiqua" w:cs="Times New Roman"/>
        </w:rPr>
        <w:t xml:space="preserve"> is typically between the Achilles and peroneal tendons</w:t>
      </w:r>
      <w:r w:rsidR="00D96E85" w:rsidRPr="000E3000">
        <w:rPr>
          <w:rFonts w:ascii="Book Antiqua" w:hAnsi="Book Antiqua" w:cs="Times New Roman"/>
          <w:noProof/>
          <w:vertAlign w:val="superscript"/>
        </w:rPr>
        <w:t>[2,4]</w:t>
      </w:r>
      <w:r w:rsidR="00611D64" w:rsidRPr="000E3000">
        <w:rPr>
          <w:rFonts w:ascii="Book Antiqua" w:hAnsi="Book Antiqua" w:cs="Times New Roman"/>
        </w:rPr>
        <w:t xml:space="preserve">, </w:t>
      </w:r>
      <w:r w:rsidR="006B5F4D" w:rsidRPr="000E3000">
        <w:rPr>
          <w:rFonts w:ascii="Book Antiqua" w:hAnsi="Book Antiqua" w:cs="Times New Roman"/>
        </w:rPr>
        <w:t xml:space="preserve">which is important to </w:t>
      </w:r>
      <w:r w:rsidR="00362582" w:rsidRPr="000E3000">
        <w:rPr>
          <w:rFonts w:ascii="Book Antiqua" w:hAnsi="Book Antiqua" w:cs="Times New Roman"/>
        </w:rPr>
        <w:t xml:space="preserve">help </w:t>
      </w:r>
      <w:r w:rsidR="006B5F4D" w:rsidRPr="000E3000">
        <w:rPr>
          <w:rFonts w:ascii="Book Antiqua" w:hAnsi="Book Antiqua" w:cs="Times New Roman"/>
        </w:rPr>
        <w:t xml:space="preserve">differentiate it from other causes of posterior foot and ankle pain </w:t>
      </w:r>
      <w:r w:rsidR="00362582" w:rsidRPr="000E3000">
        <w:rPr>
          <w:rFonts w:ascii="Book Antiqua" w:hAnsi="Book Antiqua" w:cs="Times New Roman"/>
        </w:rPr>
        <w:t xml:space="preserve">such as </w:t>
      </w:r>
      <w:proofErr w:type="spellStart"/>
      <w:r w:rsidR="006B5F4D" w:rsidRPr="000E3000">
        <w:rPr>
          <w:rFonts w:ascii="Book Antiqua" w:hAnsi="Book Antiqua" w:cs="Times New Roman"/>
        </w:rPr>
        <w:t>Sever’s</w:t>
      </w:r>
      <w:proofErr w:type="spellEnd"/>
      <w:r w:rsidR="006B5F4D" w:rsidRPr="000E3000">
        <w:rPr>
          <w:rFonts w:ascii="Book Antiqua" w:hAnsi="Book Antiqua" w:cs="Times New Roman"/>
        </w:rPr>
        <w:t xml:space="preserve"> </w:t>
      </w:r>
      <w:proofErr w:type="spellStart"/>
      <w:r w:rsidR="006B5F4D" w:rsidRPr="000E3000">
        <w:rPr>
          <w:rFonts w:ascii="Book Antiqua" w:hAnsi="Book Antiqua" w:cs="Times New Roman"/>
        </w:rPr>
        <w:t>apophysitis</w:t>
      </w:r>
      <w:proofErr w:type="spellEnd"/>
      <w:r w:rsidR="00353C44" w:rsidRPr="000E3000">
        <w:rPr>
          <w:rFonts w:ascii="Book Antiqua" w:hAnsi="Book Antiqua" w:cs="Times New Roman"/>
        </w:rPr>
        <w:t xml:space="preserve"> and ankle sprain</w:t>
      </w:r>
      <w:r w:rsidR="006B5F4D" w:rsidRPr="000E3000">
        <w:rPr>
          <w:rFonts w:ascii="Book Antiqua" w:hAnsi="Book Antiqua" w:cs="Times New Roman"/>
        </w:rPr>
        <w:t>.</w:t>
      </w:r>
      <w:r w:rsidR="00016376" w:rsidRPr="000E3000">
        <w:rPr>
          <w:rFonts w:ascii="Book Antiqua" w:hAnsi="Book Antiqua" w:cs="Times New Roman"/>
        </w:rPr>
        <w:t xml:space="preserve"> </w:t>
      </w:r>
      <w:r w:rsidR="006A46A3" w:rsidRPr="000E3000">
        <w:rPr>
          <w:rFonts w:ascii="Book Antiqua" w:hAnsi="Book Antiqua" w:cs="Times New Roman"/>
        </w:rPr>
        <w:t xml:space="preserve">The </w:t>
      </w:r>
      <w:r w:rsidR="00CA35C2" w:rsidRPr="000E3000">
        <w:rPr>
          <w:rFonts w:ascii="Book Antiqua" w:hAnsi="Book Antiqua" w:cs="Times New Roman"/>
        </w:rPr>
        <w:t xml:space="preserve">clinical exam finding </w:t>
      </w:r>
      <w:r w:rsidR="00362582" w:rsidRPr="000E3000">
        <w:rPr>
          <w:rFonts w:ascii="Book Antiqua" w:hAnsi="Book Antiqua" w:cs="Times New Roman"/>
        </w:rPr>
        <w:t xml:space="preserve">of posterior joint line tenderness </w:t>
      </w:r>
      <w:r w:rsidR="00CA35C2" w:rsidRPr="000E3000">
        <w:rPr>
          <w:rFonts w:ascii="Book Antiqua" w:hAnsi="Book Antiqua" w:cs="Times New Roman"/>
        </w:rPr>
        <w:t xml:space="preserve">was seen in </w:t>
      </w:r>
      <w:r w:rsidR="006E675A" w:rsidRPr="000E3000">
        <w:rPr>
          <w:rFonts w:ascii="Book Antiqua" w:hAnsi="Book Antiqua" w:cs="Times New Roman"/>
        </w:rPr>
        <w:t xml:space="preserve">all </w:t>
      </w:r>
      <w:r w:rsidR="00CA35C2" w:rsidRPr="000E3000">
        <w:rPr>
          <w:rFonts w:ascii="Book Antiqua" w:hAnsi="Book Antiqua" w:cs="Times New Roman"/>
        </w:rPr>
        <w:t>o</w:t>
      </w:r>
      <w:r w:rsidR="006B5F4D" w:rsidRPr="000E3000">
        <w:rPr>
          <w:rFonts w:ascii="Book Antiqua" w:hAnsi="Book Antiqua" w:cs="Times New Roman"/>
        </w:rPr>
        <w:t>f the ankles in our study</w:t>
      </w:r>
      <w:r w:rsidR="00FF5ABC" w:rsidRPr="000E3000">
        <w:rPr>
          <w:rFonts w:ascii="Book Antiqua" w:hAnsi="Book Antiqua" w:cs="Times New Roman"/>
        </w:rPr>
        <w:t>;</w:t>
      </w:r>
      <w:r w:rsidR="00CA35C2" w:rsidRPr="000E3000">
        <w:rPr>
          <w:rFonts w:ascii="Book Antiqua" w:hAnsi="Book Antiqua" w:cs="Times New Roman"/>
        </w:rPr>
        <w:t xml:space="preserve"> </w:t>
      </w:r>
      <w:r w:rsidR="000E7391" w:rsidRPr="000E3000">
        <w:rPr>
          <w:rFonts w:ascii="Book Antiqua" w:hAnsi="Book Antiqua" w:cs="Times New Roman"/>
        </w:rPr>
        <w:t xml:space="preserve">we suggest that </w:t>
      </w:r>
      <w:r w:rsidR="00FF5ABC" w:rsidRPr="000E3000">
        <w:rPr>
          <w:rFonts w:ascii="Book Antiqua" w:hAnsi="Book Antiqua" w:cs="Times New Roman"/>
        </w:rPr>
        <w:t>this examination</w:t>
      </w:r>
      <w:r w:rsidR="000E7391" w:rsidRPr="000E3000">
        <w:rPr>
          <w:rFonts w:ascii="Book Antiqua" w:hAnsi="Book Antiqua" w:cs="Times New Roman"/>
        </w:rPr>
        <w:t xml:space="preserve"> </w:t>
      </w:r>
      <w:r w:rsidR="00CA35C2" w:rsidRPr="000E3000">
        <w:rPr>
          <w:rFonts w:ascii="Book Antiqua" w:hAnsi="Book Antiqua" w:cs="Times New Roman"/>
        </w:rPr>
        <w:t>should be included in the evaluation of all patients presenting with ankle pain</w:t>
      </w:r>
      <w:r w:rsidR="00FF5ABC" w:rsidRPr="000E3000">
        <w:rPr>
          <w:rFonts w:ascii="Book Antiqua" w:hAnsi="Book Antiqua" w:cs="Times New Roman"/>
        </w:rPr>
        <w:t xml:space="preserve"> so that the diagnosis of posterior ankle impingement is not missed</w:t>
      </w:r>
      <w:r w:rsidR="00CA35C2" w:rsidRPr="000E3000">
        <w:rPr>
          <w:rFonts w:ascii="Book Antiqua" w:hAnsi="Book Antiqua" w:cs="Times New Roman"/>
        </w:rPr>
        <w:t xml:space="preserve">. </w:t>
      </w:r>
      <w:r w:rsidR="0086628B" w:rsidRPr="000E3000">
        <w:rPr>
          <w:rFonts w:ascii="Book Antiqua" w:hAnsi="Book Antiqua" w:cs="Times New Roman"/>
        </w:rPr>
        <w:t xml:space="preserve">A diagnostic local infiltration </w:t>
      </w:r>
      <w:r w:rsidR="006B7B5C" w:rsidRPr="000E3000">
        <w:rPr>
          <w:rFonts w:ascii="Book Antiqua" w:hAnsi="Book Antiqua" w:cs="Times New Roman"/>
        </w:rPr>
        <w:t xml:space="preserve">may also </w:t>
      </w:r>
      <w:r w:rsidR="0086628B" w:rsidRPr="000E3000">
        <w:rPr>
          <w:rFonts w:ascii="Book Antiqua" w:hAnsi="Book Antiqua" w:cs="Times New Roman"/>
        </w:rPr>
        <w:t xml:space="preserve">be </w:t>
      </w:r>
      <w:r w:rsidR="006B7B5C" w:rsidRPr="000E3000">
        <w:rPr>
          <w:rFonts w:ascii="Book Antiqua" w:hAnsi="Book Antiqua" w:cs="Times New Roman"/>
        </w:rPr>
        <w:t xml:space="preserve">performed </w:t>
      </w:r>
      <w:r w:rsidR="0086628B" w:rsidRPr="000E3000">
        <w:rPr>
          <w:rFonts w:ascii="Book Antiqua" w:hAnsi="Book Antiqua" w:cs="Times New Roman"/>
        </w:rPr>
        <w:t>to confirm the diagnosis</w:t>
      </w:r>
      <w:r w:rsidR="00992097" w:rsidRPr="000E3000">
        <w:rPr>
          <w:rFonts w:ascii="Book Antiqua" w:hAnsi="Book Antiqua" w:cs="Times New Roman"/>
        </w:rPr>
        <w:t>,</w:t>
      </w:r>
      <w:r w:rsidR="0086628B" w:rsidRPr="000E3000">
        <w:rPr>
          <w:rFonts w:ascii="Book Antiqua" w:hAnsi="Book Antiqua" w:cs="Times New Roman"/>
        </w:rPr>
        <w:t xml:space="preserve"> which can be guided by </w:t>
      </w:r>
      <w:proofErr w:type="gramStart"/>
      <w:r w:rsidR="0086628B" w:rsidRPr="000E3000">
        <w:rPr>
          <w:rFonts w:ascii="Book Antiqua" w:hAnsi="Book Antiqua" w:cs="Times New Roman"/>
        </w:rPr>
        <w:t>ultrasound</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2]</w:t>
      </w:r>
      <w:r w:rsidR="007805DB" w:rsidRPr="000E3000">
        <w:rPr>
          <w:rFonts w:ascii="Book Antiqua" w:hAnsi="Book Antiqua" w:cs="Times New Roman"/>
        </w:rPr>
        <w:t>.</w:t>
      </w:r>
    </w:p>
    <w:p w14:paraId="0551928B" w14:textId="23FF8C81" w:rsidR="00F03562" w:rsidRPr="000E3000" w:rsidRDefault="00BB204C" w:rsidP="00671AB5">
      <w:pPr>
        <w:spacing w:line="360" w:lineRule="auto"/>
        <w:ind w:firstLineChars="100" w:firstLine="240"/>
        <w:jc w:val="both"/>
        <w:rPr>
          <w:rFonts w:ascii="Book Antiqua" w:eastAsia="Times New Roman" w:hAnsi="Book Antiqua" w:cs="Times New Roman"/>
        </w:rPr>
      </w:pPr>
      <w:r w:rsidRPr="000E3000">
        <w:rPr>
          <w:rFonts w:ascii="Book Antiqua" w:hAnsi="Book Antiqua" w:cs="Times New Roman"/>
        </w:rPr>
        <w:t>H</w:t>
      </w:r>
      <w:r w:rsidR="00CC01FB" w:rsidRPr="000E3000">
        <w:rPr>
          <w:rFonts w:ascii="Book Antiqua" w:hAnsi="Book Antiqua" w:cs="Times New Roman"/>
        </w:rPr>
        <w:t xml:space="preserve">istory and clinical examination </w:t>
      </w:r>
      <w:r w:rsidR="00A87734" w:rsidRPr="000E3000">
        <w:rPr>
          <w:rFonts w:ascii="Book Antiqua" w:hAnsi="Book Antiqua" w:cs="Times New Roman"/>
        </w:rPr>
        <w:t>are</w:t>
      </w:r>
      <w:r w:rsidR="00CC01FB" w:rsidRPr="000E3000">
        <w:rPr>
          <w:rFonts w:ascii="Book Antiqua" w:hAnsi="Book Antiqua" w:cs="Times New Roman"/>
        </w:rPr>
        <w:t xml:space="preserve"> most important in diagnosing PAIS</w:t>
      </w:r>
      <w:r w:rsidR="006B27DD" w:rsidRPr="000E3000">
        <w:rPr>
          <w:rFonts w:ascii="Book Antiqua" w:hAnsi="Book Antiqua" w:cs="Times New Roman"/>
        </w:rPr>
        <w:t xml:space="preserve"> </w:t>
      </w:r>
      <w:r w:rsidR="00A87734" w:rsidRPr="000E3000">
        <w:rPr>
          <w:rFonts w:ascii="Book Antiqua" w:hAnsi="Book Antiqua" w:cs="Times New Roman"/>
        </w:rPr>
        <w:t>and they</w:t>
      </w:r>
      <w:r w:rsidR="006B27DD" w:rsidRPr="000E3000">
        <w:rPr>
          <w:rFonts w:ascii="Book Antiqua" w:hAnsi="Book Antiqua" w:cs="Times New Roman"/>
        </w:rPr>
        <w:t xml:space="preserve"> can be </w:t>
      </w:r>
      <w:r w:rsidR="004F11E1" w:rsidRPr="000E3000">
        <w:rPr>
          <w:rFonts w:ascii="Book Antiqua" w:hAnsi="Book Antiqua" w:cs="Times New Roman"/>
        </w:rPr>
        <w:t xml:space="preserve">supported by imaging findings. </w:t>
      </w:r>
      <w:r w:rsidR="006B27DD" w:rsidRPr="000E3000">
        <w:rPr>
          <w:rFonts w:ascii="Book Antiqua" w:hAnsi="Book Antiqua" w:cs="Times New Roman"/>
        </w:rPr>
        <w:t>S</w:t>
      </w:r>
      <w:r w:rsidR="00E25DB4" w:rsidRPr="000E3000">
        <w:rPr>
          <w:rFonts w:ascii="Book Antiqua" w:hAnsi="Book Antiqua" w:cs="Times New Roman"/>
        </w:rPr>
        <w:t>tandard l</w:t>
      </w:r>
      <w:r w:rsidR="00932A99" w:rsidRPr="000E3000">
        <w:rPr>
          <w:rFonts w:ascii="Book Antiqua" w:hAnsi="Book Antiqua" w:cs="Times New Roman"/>
        </w:rPr>
        <w:t>ateral p</w:t>
      </w:r>
      <w:r w:rsidR="004D2C47" w:rsidRPr="000E3000">
        <w:rPr>
          <w:rFonts w:ascii="Book Antiqua" w:hAnsi="Book Antiqua" w:cs="Times New Roman"/>
        </w:rPr>
        <w:t xml:space="preserve">lain radiographs can identify bony pathology in the form of </w:t>
      </w:r>
      <w:proofErr w:type="spellStart"/>
      <w:r w:rsidR="004D2C47" w:rsidRPr="000E3000">
        <w:rPr>
          <w:rFonts w:ascii="Book Antiqua" w:hAnsi="Book Antiqua" w:cs="Times New Roman"/>
        </w:rPr>
        <w:t>os</w:t>
      </w:r>
      <w:proofErr w:type="spellEnd"/>
      <w:r w:rsidR="004D2C47" w:rsidRPr="000E3000">
        <w:rPr>
          <w:rFonts w:ascii="Book Antiqua" w:hAnsi="Book Antiqua" w:cs="Times New Roman"/>
        </w:rPr>
        <w:t xml:space="preserve"> </w:t>
      </w:r>
      <w:proofErr w:type="spellStart"/>
      <w:r w:rsidR="004D2C47" w:rsidRPr="000E3000">
        <w:rPr>
          <w:rFonts w:ascii="Book Antiqua" w:hAnsi="Book Antiqua" w:cs="Times New Roman"/>
        </w:rPr>
        <w:t>trigonum</w:t>
      </w:r>
      <w:proofErr w:type="spellEnd"/>
      <w:r w:rsidR="004D2C47" w:rsidRPr="000E3000">
        <w:rPr>
          <w:rFonts w:ascii="Book Antiqua" w:hAnsi="Book Antiqua" w:cs="Times New Roman"/>
        </w:rPr>
        <w:t xml:space="preserve"> </w:t>
      </w:r>
      <w:r w:rsidR="00F31535" w:rsidRPr="000E3000">
        <w:rPr>
          <w:rFonts w:ascii="Book Antiqua" w:hAnsi="Book Antiqua" w:cs="Times New Roman"/>
        </w:rPr>
        <w:t xml:space="preserve">(Figure 1) </w:t>
      </w:r>
      <w:r w:rsidR="004D2C47" w:rsidRPr="000E3000">
        <w:rPr>
          <w:rFonts w:ascii="Book Antiqua" w:hAnsi="Book Antiqua" w:cs="Times New Roman"/>
        </w:rPr>
        <w:t xml:space="preserve">or </w:t>
      </w:r>
      <w:proofErr w:type="spellStart"/>
      <w:r w:rsidR="004D2C47" w:rsidRPr="000E3000">
        <w:rPr>
          <w:rFonts w:ascii="Book Antiqua" w:hAnsi="Book Antiqua" w:cs="Times New Roman"/>
        </w:rPr>
        <w:t>Stieda</w:t>
      </w:r>
      <w:proofErr w:type="spellEnd"/>
      <w:r w:rsidR="004D2C47" w:rsidRPr="000E3000">
        <w:rPr>
          <w:rFonts w:ascii="Book Antiqua" w:hAnsi="Book Antiqua" w:cs="Times New Roman"/>
        </w:rPr>
        <w:t xml:space="preserve"> </w:t>
      </w:r>
      <w:proofErr w:type="gramStart"/>
      <w:r w:rsidR="004D2C47" w:rsidRPr="000E3000">
        <w:rPr>
          <w:rFonts w:ascii="Book Antiqua" w:hAnsi="Book Antiqua" w:cs="Times New Roman"/>
        </w:rPr>
        <w:t>process</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12]</w:t>
      </w:r>
      <w:r w:rsidR="00972EEC" w:rsidRPr="000E3000">
        <w:rPr>
          <w:rFonts w:ascii="Book Antiqua" w:hAnsi="Book Antiqua" w:cs="Times New Roman"/>
        </w:rPr>
        <w:t>.</w:t>
      </w:r>
      <w:r w:rsidR="00972EEC" w:rsidRPr="000E3000">
        <w:rPr>
          <w:rFonts w:ascii="Book Antiqua" w:hAnsi="Book Antiqua" w:cs="Times New Roman"/>
          <w:lang w:eastAsia="zh-CN"/>
        </w:rPr>
        <w:t xml:space="preserve"> </w:t>
      </w:r>
      <w:r w:rsidR="004D2C47" w:rsidRPr="000E3000">
        <w:rPr>
          <w:rFonts w:ascii="Book Antiqua" w:hAnsi="Book Antiqua" w:cs="Times New Roman"/>
        </w:rPr>
        <w:t>However</w:t>
      </w:r>
      <w:r w:rsidR="00F31535" w:rsidRPr="000E3000">
        <w:rPr>
          <w:rFonts w:ascii="Book Antiqua" w:hAnsi="Book Antiqua" w:cs="Times New Roman"/>
        </w:rPr>
        <w:t>,</w:t>
      </w:r>
      <w:r w:rsidR="004D2C47" w:rsidRPr="000E3000">
        <w:rPr>
          <w:rFonts w:ascii="Book Antiqua" w:hAnsi="Book Antiqua" w:cs="Times New Roman"/>
        </w:rPr>
        <w:t xml:space="preserve"> in </w:t>
      </w:r>
      <w:r w:rsidR="00AC5074" w:rsidRPr="000E3000">
        <w:rPr>
          <w:rFonts w:ascii="Book Antiqua" w:hAnsi="Book Antiqua" w:cs="Times New Roman"/>
        </w:rPr>
        <w:t xml:space="preserve">young patients with open </w:t>
      </w:r>
      <w:proofErr w:type="spellStart"/>
      <w:r w:rsidR="004D3A00" w:rsidRPr="000E3000">
        <w:rPr>
          <w:rFonts w:ascii="Book Antiqua" w:hAnsi="Book Antiqua" w:cs="Times New Roman"/>
        </w:rPr>
        <w:t>physes</w:t>
      </w:r>
      <w:proofErr w:type="spellEnd"/>
      <w:r w:rsidR="00AC5074" w:rsidRPr="000E3000">
        <w:rPr>
          <w:rFonts w:ascii="Book Antiqua" w:hAnsi="Book Antiqua" w:cs="Times New Roman"/>
        </w:rPr>
        <w:t xml:space="preserve">, </w:t>
      </w:r>
      <w:proofErr w:type="spellStart"/>
      <w:r w:rsidR="004D2C47" w:rsidRPr="000E3000">
        <w:rPr>
          <w:rFonts w:ascii="Book Antiqua" w:hAnsi="Book Antiqua" w:cs="Times New Roman"/>
        </w:rPr>
        <w:t>os</w:t>
      </w:r>
      <w:proofErr w:type="spellEnd"/>
      <w:r w:rsidR="004D2C47" w:rsidRPr="000E3000">
        <w:rPr>
          <w:rFonts w:ascii="Book Antiqua" w:hAnsi="Book Antiqua" w:cs="Times New Roman"/>
        </w:rPr>
        <w:t xml:space="preserve"> </w:t>
      </w:r>
      <w:proofErr w:type="spellStart"/>
      <w:r w:rsidR="004D2C47" w:rsidRPr="000E3000">
        <w:rPr>
          <w:rFonts w:ascii="Book Antiqua" w:hAnsi="Book Antiqua" w:cs="Times New Roman"/>
        </w:rPr>
        <w:t>trigonum</w:t>
      </w:r>
      <w:proofErr w:type="spellEnd"/>
      <w:r w:rsidR="004D2C47" w:rsidRPr="000E3000">
        <w:rPr>
          <w:rFonts w:ascii="Book Antiqua" w:hAnsi="Book Antiqua" w:cs="Times New Roman"/>
        </w:rPr>
        <w:t xml:space="preserve"> can </w:t>
      </w:r>
      <w:r w:rsidR="00AC5074" w:rsidRPr="000E3000">
        <w:rPr>
          <w:rFonts w:ascii="Book Antiqua" w:hAnsi="Book Antiqua" w:cs="Times New Roman"/>
        </w:rPr>
        <w:t>very well be small or</w:t>
      </w:r>
      <w:r w:rsidR="004D2C47" w:rsidRPr="000E3000">
        <w:rPr>
          <w:rFonts w:ascii="Book Antiqua" w:hAnsi="Book Antiqua" w:cs="Times New Roman"/>
        </w:rPr>
        <w:t xml:space="preserve"> </w:t>
      </w:r>
      <w:proofErr w:type="gramStart"/>
      <w:r w:rsidR="004D2C47" w:rsidRPr="000E3000">
        <w:rPr>
          <w:rFonts w:ascii="Book Antiqua" w:hAnsi="Book Antiqua" w:cs="Times New Roman"/>
        </w:rPr>
        <w:t>cartilaginous</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4]</w:t>
      </w:r>
      <w:r w:rsidR="004D2C47" w:rsidRPr="000E3000">
        <w:rPr>
          <w:rFonts w:ascii="Book Antiqua" w:hAnsi="Book Antiqua" w:cs="Times New Roman"/>
        </w:rPr>
        <w:t xml:space="preserve"> and r</w:t>
      </w:r>
      <w:r w:rsidR="000C2FB7" w:rsidRPr="000E3000">
        <w:rPr>
          <w:rFonts w:ascii="Book Antiqua" w:hAnsi="Book Antiqua" w:cs="Times New Roman"/>
        </w:rPr>
        <w:t>adiographs</w:t>
      </w:r>
      <w:r w:rsidR="00F82D8A" w:rsidRPr="000E3000">
        <w:rPr>
          <w:rFonts w:ascii="Book Antiqua" w:hAnsi="Book Antiqua" w:cs="Times New Roman"/>
        </w:rPr>
        <w:t xml:space="preserve"> could often be</w:t>
      </w:r>
      <w:r w:rsidR="004F11E1" w:rsidRPr="000E3000">
        <w:rPr>
          <w:rFonts w:ascii="Book Antiqua" w:hAnsi="Book Antiqua" w:cs="Times New Roman"/>
        </w:rPr>
        <w:t xml:space="preserve"> reported as </w:t>
      </w:r>
      <w:r w:rsidR="00D07910" w:rsidRPr="000E3000">
        <w:rPr>
          <w:rFonts w:ascii="Book Antiqua" w:hAnsi="Book Antiqua" w:cs="Times New Roman"/>
          <w:lang w:eastAsia="zh-CN"/>
        </w:rPr>
        <w:t>“</w:t>
      </w:r>
      <w:r w:rsidR="004F11E1" w:rsidRPr="000E3000">
        <w:rPr>
          <w:rFonts w:ascii="Book Antiqua" w:hAnsi="Book Antiqua" w:cs="Times New Roman"/>
        </w:rPr>
        <w:t>normal</w:t>
      </w:r>
      <w:r w:rsidR="00896300" w:rsidRPr="000E3000">
        <w:rPr>
          <w:rFonts w:ascii="Book Antiqua" w:hAnsi="Book Antiqua" w:cs="Times New Roman"/>
          <w:lang w:eastAsia="zh-CN"/>
        </w:rPr>
        <w:t>”</w:t>
      </w:r>
      <w:r w:rsidR="00992097" w:rsidRPr="000E3000">
        <w:rPr>
          <w:rFonts w:ascii="Book Antiqua" w:hAnsi="Book Antiqua" w:cs="Times New Roman"/>
        </w:rPr>
        <w:t>.</w:t>
      </w:r>
      <w:r w:rsidR="004F11E1" w:rsidRPr="000E3000">
        <w:rPr>
          <w:rFonts w:ascii="Book Antiqua" w:hAnsi="Book Antiqua" w:cs="Times New Roman"/>
        </w:rPr>
        <w:t xml:space="preserve"> Entrapment, hypertrophy and inflammation of soft tissues</w:t>
      </w:r>
      <w:r w:rsidR="006B27DD" w:rsidRPr="000E3000">
        <w:rPr>
          <w:rFonts w:ascii="Book Antiqua" w:hAnsi="Book Antiqua" w:cs="Times New Roman"/>
        </w:rPr>
        <w:t xml:space="preserve">, </w:t>
      </w:r>
      <w:r w:rsidR="00585FBA" w:rsidRPr="000E3000">
        <w:rPr>
          <w:rFonts w:ascii="Book Antiqua" w:hAnsi="Book Antiqua" w:cs="Times New Roman"/>
        </w:rPr>
        <w:t>FHL</w:t>
      </w:r>
      <w:r w:rsidR="00513DE1" w:rsidRPr="000E3000">
        <w:rPr>
          <w:rFonts w:ascii="Book Antiqua" w:hAnsi="Book Antiqua" w:cs="Times New Roman"/>
        </w:rPr>
        <w:t xml:space="preserve"> </w:t>
      </w:r>
      <w:r w:rsidR="000C2FB7" w:rsidRPr="000E3000">
        <w:rPr>
          <w:rFonts w:ascii="Book Antiqua" w:hAnsi="Book Antiqua" w:cs="Times New Roman"/>
        </w:rPr>
        <w:t xml:space="preserve">are </w:t>
      </w:r>
      <w:r w:rsidR="00EC2783" w:rsidRPr="000E3000">
        <w:rPr>
          <w:rFonts w:ascii="Book Antiqua" w:hAnsi="Book Antiqua" w:cs="Times New Roman"/>
        </w:rPr>
        <w:t>common patholog</w:t>
      </w:r>
      <w:r w:rsidR="000C2FB7" w:rsidRPr="000E3000">
        <w:rPr>
          <w:rFonts w:ascii="Book Antiqua" w:hAnsi="Book Antiqua" w:cs="Times New Roman"/>
        </w:rPr>
        <w:t>ies</w:t>
      </w:r>
      <w:r w:rsidR="00EC2783" w:rsidRPr="000E3000">
        <w:rPr>
          <w:rFonts w:ascii="Book Antiqua" w:hAnsi="Book Antiqua" w:cs="Times New Roman"/>
        </w:rPr>
        <w:t xml:space="preserve"> seen in posterior ankle impingement</w:t>
      </w:r>
      <w:r w:rsidR="00992097" w:rsidRPr="000E3000">
        <w:rPr>
          <w:rFonts w:ascii="Book Antiqua" w:hAnsi="Book Antiqua" w:cs="Times New Roman"/>
        </w:rPr>
        <w:t>,</w:t>
      </w:r>
      <w:r w:rsidR="00EC2783" w:rsidRPr="000E3000">
        <w:rPr>
          <w:rFonts w:ascii="Book Antiqua" w:hAnsi="Book Antiqua" w:cs="Times New Roman"/>
        </w:rPr>
        <w:t xml:space="preserve"> </w:t>
      </w:r>
      <w:r w:rsidR="00F82D8A" w:rsidRPr="000E3000">
        <w:rPr>
          <w:rFonts w:ascii="Book Antiqua" w:hAnsi="Book Antiqua" w:cs="Times New Roman"/>
        </w:rPr>
        <w:t>but</w:t>
      </w:r>
      <w:r w:rsidR="000C2FB7" w:rsidRPr="000E3000">
        <w:rPr>
          <w:rFonts w:ascii="Book Antiqua" w:hAnsi="Book Antiqua" w:cs="Times New Roman"/>
        </w:rPr>
        <w:t xml:space="preserve"> </w:t>
      </w:r>
      <w:r w:rsidR="006B7B5C" w:rsidRPr="000E3000">
        <w:rPr>
          <w:rFonts w:ascii="Book Antiqua" w:hAnsi="Book Antiqua" w:cs="Times New Roman"/>
        </w:rPr>
        <w:t xml:space="preserve">the fact that these are </w:t>
      </w:r>
      <w:r w:rsidR="000C2FB7" w:rsidRPr="000E3000">
        <w:rPr>
          <w:rFonts w:ascii="Book Antiqua" w:hAnsi="Book Antiqua" w:cs="Times New Roman"/>
        </w:rPr>
        <w:t xml:space="preserve">not </w:t>
      </w:r>
      <w:r w:rsidR="006B7B5C" w:rsidRPr="000E3000">
        <w:rPr>
          <w:rFonts w:ascii="Book Antiqua" w:hAnsi="Book Antiqua" w:cs="Times New Roman"/>
        </w:rPr>
        <w:t>well-</w:t>
      </w:r>
      <w:r w:rsidR="00F82D8A" w:rsidRPr="000E3000">
        <w:rPr>
          <w:rFonts w:ascii="Book Antiqua" w:hAnsi="Book Antiqua" w:cs="Times New Roman"/>
        </w:rPr>
        <w:t>visualized</w:t>
      </w:r>
      <w:r w:rsidR="000C2FB7" w:rsidRPr="000E3000">
        <w:rPr>
          <w:rFonts w:ascii="Book Antiqua" w:hAnsi="Book Antiqua" w:cs="Times New Roman"/>
        </w:rPr>
        <w:t xml:space="preserve"> on radiograph</w:t>
      </w:r>
      <w:r w:rsidR="003D3266" w:rsidRPr="000E3000">
        <w:rPr>
          <w:rFonts w:ascii="Book Antiqua" w:hAnsi="Book Antiqua" w:cs="Times New Roman"/>
        </w:rPr>
        <w:t xml:space="preserve">s </w:t>
      </w:r>
      <w:r w:rsidR="00E25DB4" w:rsidRPr="000E3000">
        <w:rPr>
          <w:rFonts w:ascii="Book Antiqua" w:hAnsi="Book Antiqua" w:cs="Times New Roman"/>
        </w:rPr>
        <w:t xml:space="preserve">can lead to delay in treatment and more expensive </w:t>
      </w:r>
      <w:proofErr w:type="gramStart"/>
      <w:r w:rsidR="00E25DB4" w:rsidRPr="000E3000">
        <w:rPr>
          <w:rFonts w:ascii="Book Antiqua" w:hAnsi="Book Antiqua" w:cs="Times New Roman"/>
        </w:rPr>
        <w:t>imaging</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13]</w:t>
      </w:r>
      <w:r w:rsidR="00896300" w:rsidRPr="000E3000">
        <w:rPr>
          <w:rFonts w:ascii="Book Antiqua" w:hAnsi="Book Antiqua" w:cs="Times New Roman"/>
        </w:rPr>
        <w:t>.</w:t>
      </w:r>
      <w:r w:rsidR="00E25DB4" w:rsidRPr="000E3000">
        <w:rPr>
          <w:rFonts w:ascii="Book Antiqua" w:hAnsi="Book Antiqua" w:cs="Times New Roman"/>
        </w:rPr>
        <w:t xml:space="preserve"> </w:t>
      </w:r>
      <w:r w:rsidR="006E675A" w:rsidRPr="000E3000">
        <w:rPr>
          <w:rFonts w:ascii="Book Antiqua" w:hAnsi="Book Antiqua" w:cs="Times New Roman"/>
        </w:rPr>
        <w:t xml:space="preserve">Many of </w:t>
      </w:r>
      <w:r w:rsidR="004D2C47" w:rsidRPr="000E3000">
        <w:rPr>
          <w:rFonts w:ascii="Book Antiqua" w:hAnsi="Book Antiqua" w:cs="Times New Roman"/>
        </w:rPr>
        <w:t>our patients had multiple radiographic imaging</w:t>
      </w:r>
      <w:r w:rsidR="00362582" w:rsidRPr="000E3000">
        <w:rPr>
          <w:rFonts w:ascii="Book Antiqua" w:hAnsi="Book Antiqua" w:cs="Times New Roman"/>
        </w:rPr>
        <w:t xml:space="preserve"> procedures</w:t>
      </w:r>
      <w:r w:rsidR="004D2C47" w:rsidRPr="000E3000">
        <w:rPr>
          <w:rFonts w:ascii="Book Antiqua" w:hAnsi="Book Antiqua" w:cs="Times New Roman"/>
        </w:rPr>
        <w:t xml:space="preserve"> </w:t>
      </w:r>
      <w:r w:rsidR="00362582" w:rsidRPr="000E3000">
        <w:rPr>
          <w:rFonts w:ascii="Book Antiqua" w:hAnsi="Book Antiqua" w:cs="Times New Roman"/>
        </w:rPr>
        <w:t xml:space="preserve">performed </w:t>
      </w:r>
      <w:r w:rsidR="004D2C47" w:rsidRPr="000E3000">
        <w:rPr>
          <w:rFonts w:ascii="Book Antiqua" w:hAnsi="Book Antiqua" w:cs="Times New Roman"/>
        </w:rPr>
        <w:t xml:space="preserve">of the </w:t>
      </w:r>
      <w:r w:rsidR="00E25DB4" w:rsidRPr="000E3000">
        <w:rPr>
          <w:rFonts w:ascii="Book Antiqua" w:hAnsi="Book Antiqua" w:cs="Times New Roman"/>
        </w:rPr>
        <w:t xml:space="preserve">painful </w:t>
      </w:r>
      <w:r w:rsidR="004D2C47" w:rsidRPr="000E3000">
        <w:rPr>
          <w:rFonts w:ascii="Book Antiqua" w:hAnsi="Book Antiqua" w:cs="Times New Roman"/>
        </w:rPr>
        <w:t>ankle</w:t>
      </w:r>
      <w:r w:rsidR="006E675A" w:rsidRPr="000E3000">
        <w:rPr>
          <w:rFonts w:ascii="Book Antiqua" w:hAnsi="Book Antiqua" w:cs="Times New Roman"/>
        </w:rPr>
        <w:t>;</w:t>
      </w:r>
      <w:r w:rsidR="004D2C47" w:rsidRPr="000E3000">
        <w:rPr>
          <w:rFonts w:ascii="Book Antiqua" w:hAnsi="Book Antiqua" w:cs="Times New Roman"/>
        </w:rPr>
        <w:t xml:space="preserve"> and</w:t>
      </w:r>
      <w:r w:rsidR="006E675A" w:rsidRPr="000E3000">
        <w:rPr>
          <w:rFonts w:ascii="Book Antiqua" w:hAnsi="Book Antiqua" w:cs="Times New Roman"/>
        </w:rPr>
        <w:t xml:space="preserve"> normal reported </w:t>
      </w:r>
      <w:r w:rsidR="006E675A" w:rsidRPr="000E3000">
        <w:rPr>
          <w:rFonts w:ascii="Book Antiqua" w:hAnsi="Book Antiqua" w:cs="Times New Roman"/>
        </w:rPr>
        <w:lastRenderedPageBreak/>
        <w:t>r</w:t>
      </w:r>
      <w:r w:rsidR="00653C15" w:rsidRPr="000E3000">
        <w:rPr>
          <w:rFonts w:ascii="Book Antiqua" w:hAnsi="Book Antiqua" w:cs="Times New Roman"/>
        </w:rPr>
        <w:t>a</w:t>
      </w:r>
      <w:r w:rsidR="006E675A" w:rsidRPr="000E3000">
        <w:rPr>
          <w:rFonts w:ascii="Book Antiqua" w:hAnsi="Book Antiqua" w:cs="Times New Roman"/>
        </w:rPr>
        <w:t>diographs</w:t>
      </w:r>
      <w:r w:rsidR="004D2C47" w:rsidRPr="000E3000">
        <w:rPr>
          <w:rFonts w:ascii="Book Antiqua" w:hAnsi="Book Antiqua" w:cs="Times New Roman"/>
        </w:rPr>
        <w:t xml:space="preserve"> whi</w:t>
      </w:r>
      <w:r w:rsidR="009477A9" w:rsidRPr="000E3000">
        <w:rPr>
          <w:rFonts w:ascii="Book Antiqua" w:hAnsi="Book Antiqua" w:cs="Times New Roman"/>
        </w:rPr>
        <w:t xml:space="preserve">ch </w:t>
      </w:r>
      <w:r w:rsidR="007E2E7B" w:rsidRPr="000E3000">
        <w:rPr>
          <w:rFonts w:ascii="Book Antiqua" w:hAnsi="Book Antiqua" w:cs="Times New Roman"/>
        </w:rPr>
        <w:t xml:space="preserve">likely </w:t>
      </w:r>
      <w:r w:rsidR="004D2C47" w:rsidRPr="000E3000">
        <w:rPr>
          <w:rFonts w:ascii="Book Antiqua" w:hAnsi="Book Antiqua" w:cs="Times New Roman"/>
        </w:rPr>
        <w:t>contributed to the delayed diagnosis of PAIS.</w:t>
      </w:r>
      <w:r w:rsidR="00680938" w:rsidRPr="000E3000">
        <w:rPr>
          <w:rFonts w:ascii="Book Antiqua" w:hAnsi="Book Antiqua" w:cs="Times New Roman"/>
        </w:rPr>
        <w:t xml:space="preserve"> MRI is considered </w:t>
      </w:r>
      <w:r w:rsidR="00CD613F" w:rsidRPr="000E3000">
        <w:rPr>
          <w:rFonts w:ascii="Book Antiqua" w:hAnsi="Book Antiqua" w:cs="Times New Roman"/>
        </w:rPr>
        <w:t xml:space="preserve">a useful </w:t>
      </w:r>
      <w:r w:rsidR="006B27DD" w:rsidRPr="000E3000">
        <w:rPr>
          <w:rFonts w:ascii="Book Antiqua" w:hAnsi="Book Antiqua" w:cs="Times New Roman"/>
        </w:rPr>
        <w:t xml:space="preserve">diagnostic </w:t>
      </w:r>
      <w:r w:rsidR="0017229F">
        <w:rPr>
          <w:rFonts w:ascii="Book Antiqua" w:hAnsi="Book Antiqua" w:cs="Times New Roman"/>
        </w:rPr>
        <w:t>modality</w:t>
      </w:r>
      <w:r w:rsidR="0017229F">
        <w:rPr>
          <w:rFonts w:ascii="Book Antiqua" w:hAnsi="Book Antiqua" w:cs="Times New Roman" w:hint="eastAsia"/>
          <w:lang w:eastAsia="zh-CN"/>
        </w:rPr>
        <w:t xml:space="preserve"> </w:t>
      </w:r>
      <w:r w:rsidR="00680938" w:rsidRPr="000E3000">
        <w:rPr>
          <w:rFonts w:ascii="Book Antiqua" w:hAnsi="Book Antiqua" w:cs="Times New Roman"/>
        </w:rPr>
        <w:t xml:space="preserve">for </w:t>
      </w:r>
      <w:r w:rsidR="00CD613F" w:rsidRPr="000E3000">
        <w:rPr>
          <w:rFonts w:ascii="Book Antiqua" w:hAnsi="Book Antiqua" w:cs="Times New Roman"/>
        </w:rPr>
        <w:t>assessment of the pathology in</w:t>
      </w:r>
      <w:r w:rsidR="00680938" w:rsidRPr="000E3000">
        <w:rPr>
          <w:rFonts w:ascii="Book Antiqua" w:hAnsi="Book Antiqua" w:cs="Times New Roman"/>
        </w:rPr>
        <w:t xml:space="preserve"> ankle </w:t>
      </w:r>
      <w:proofErr w:type="gramStart"/>
      <w:r w:rsidR="00680938" w:rsidRPr="000E3000">
        <w:rPr>
          <w:rFonts w:ascii="Book Antiqua" w:hAnsi="Book Antiqua" w:cs="Times New Roman"/>
        </w:rPr>
        <w:t>impingement</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6,14]</w:t>
      </w:r>
      <w:r w:rsidR="00972EEC" w:rsidRPr="000E3000">
        <w:rPr>
          <w:rFonts w:ascii="Book Antiqua" w:hAnsi="Book Antiqua" w:cs="Times New Roman"/>
        </w:rPr>
        <w:t>.</w:t>
      </w:r>
      <w:r w:rsidR="003C6949" w:rsidRPr="000E3000">
        <w:rPr>
          <w:rFonts w:ascii="Book Antiqua" w:hAnsi="Book Antiqua" w:cs="Times New Roman"/>
        </w:rPr>
        <w:t xml:space="preserve"> </w:t>
      </w:r>
      <w:r w:rsidR="00680938" w:rsidRPr="000E3000">
        <w:rPr>
          <w:rFonts w:ascii="Book Antiqua" w:hAnsi="Book Antiqua" w:cs="Times New Roman"/>
        </w:rPr>
        <w:t>However</w:t>
      </w:r>
      <w:r w:rsidR="00F31535" w:rsidRPr="000E3000">
        <w:rPr>
          <w:rFonts w:ascii="Book Antiqua" w:hAnsi="Book Antiqua" w:cs="Times New Roman"/>
        </w:rPr>
        <w:t>,</w:t>
      </w:r>
      <w:r w:rsidR="00680938" w:rsidRPr="000E3000">
        <w:rPr>
          <w:rFonts w:ascii="Book Antiqua" w:hAnsi="Book Antiqua" w:cs="Times New Roman"/>
        </w:rPr>
        <w:t xml:space="preserve"> </w:t>
      </w:r>
      <w:r w:rsidR="007E2E7B" w:rsidRPr="000E3000">
        <w:rPr>
          <w:rFonts w:ascii="Book Antiqua" w:hAnsi="Book Antiqua" w:cs="Times New Roman"/>
        </w:rPr>
        <w:t>MRI</w:t>
      </w:r>
      <w:r w:rsidR="00680938" w:rsidRPr="000E3000">
        <w:rPr>
          <w:rFonts w:ascii="Book Antiqua" w:hAnsi="Book Antiqua" w:cs="Times New Roman"/>
        </w:rPr>
        <w:t xml:space="preserve"> has been shown to be an insensitive modality</w:t>
      </w:r>
      <w:r w:rsidR="00992097" w:rsidRPr="000E3000">
        <w:rPr>
          <w:rFonts w:ascii="Book Antiqua" w:hAnsi="Book Antiqua" w:cs="Times New Roman"/>
        </w:rPr>
        <w:t xml:space="preserve"> for ankle imaging</w:t>
      </w:r>
      <w:r w:rsidR="00680938" w:rsidRPr="000E3000">
        <w:rPr>
          <w:rFonts w:ascii="Book Antiqua" w:hAnsi="Book Antiqua" w:cs="Times New Roman"/>
        </w:rPr>
        <w:t xml:space="preserve"> in the pediatric </w:t>
      </w:r>
      <w:proofErr w:type="gramStart"/>
      <w:r w:rsidR="00680938" w:rsidRPr="000E3000">
        <w:rPr>
          <w:rFonts w:ascii="Book Antiqua" w:hAnsi="Book Antiqua" w:cs="Times New Roman"/>
        </w:rPr>
        <w:t>population</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15]</w:t>
      </w:r>
      <w:r w:rsidR="00972EEC" w:rsidRPr="000E3000">
        <w:rPr>
          <w:rFonts w:ascii="Book Antiqua" w:hAnsi="Book Antiqua" w:cs="Times New Roman"/>
        </w:rPr>
        <w:t>.</w:t>
      </w:r>
      <w:r w:rsidR="00FF5ABC" w:rsidRPr="000E3000">
        <w:rPr>
          <w:rFonts w:ascii="Book Antiqua" w:hAnsi="Book Antiqua" w:cs="Times New Roman"/>
        </w:rPr>
        <w:t xml:space="preserve"> </w:t>
      </w:r>
      <w:r w:rsidR="007E2E7B" w:rsidRPr="000E3000">
        <w:rPr>
          <w:rFonts w:ascii="Book Antiqua" w:eastAsia="Times New Roman" w:hAnsi="Book Antiqua" w:cs="Times New Roman"/>
        </w:rPr>
        <w:t>The m</w:t>
      </w:r>
      <w:r w:rsidR="00680938" w:rsidRPr="000E3000">
        <w:rPr>
          <w:rFonts w:ascii="Book Antiqua" w:eastAsia="Times New Roman" w:hAnsi="Book Antiqua" w:cs="Times New Roman"/>
        </w:rPr>
        <w:t>ost common</w:t>
      </w:r>
      <w:r w:rsidR="006B27DD" w:rsidRPr="000E3000">
        <w:rPr>
          <w:rFonts w:ascii="Book Antiqua" w:eastAsia="Times New Roman" w:hAnsi="Book Antiqua" w:cs="Times New Roman"/>
        </w:rPr>
        <w:t xml:space="preserve"> MRI</w:t>
      </w:r>
      <w:r w:rsidR="00680938" w:rsidRPr="000E3000">
        <w:rPr>
          <w:rFonts w:ascii="Book Antiqua" w:eastAsia="Times New Roman" w:hAnsi="Book Antiqua" w:cs="Times New Roman"/>
        </w:rPr>
        <w:t xml:space="preserve"> findings </w:t>
      </w:r>
      <w:r w:rsidR="00F5157F" w:rsidRPr="000E3000">
        <w:rPr>
          <w:rFonts w:ascii="Book Antiqua" w:eastAsia="Times New Roman" w:hAnsi="Book Antiqua" w:cs="Times New Roman"/>
        </w:rPr>
        <w:t xml:space="preserve">in our study </w:t>
      </w:r>
      <w:r w:rsidR="00680938" w:rsidRPr="000E3000">
        <w:rPr>
          <w:rFonts w:ascii="Book Antiqua" w:eastAsia="Times New Roman" w:hAnsi="Book Antiqua" w:cs="Times New Roman"/>
        </w:rPr>
        <w:t xml:space="preserve">included the presence of an </w:t>
      </w:r>
      <w:proofErr w:type="spellStart"/>
      <w:r w:rsidR="00680938" w:rsidRPr="000E3000">
        <w:rPr>
          <w:rFonts w:ascii="Book Antiqua" w:eastAsia="Times New Roman" w:hAnsi="Book Antiqua" w:cs="Times New Roman"/>
        </w:rPr>
        <w:t>os</w:t>
      </w:r>
      <w:proofErr w:type="spellEnd"/>
      <w:r w:rsidR="00680938" w:rsidRPr="000E3000">
        <w:rPr>
          <w:rFonts w:ascii="Book Antiqua" w:eastAsia="Times New Roman" w:hAnsi="Book Antiqua" w:cs="Times New Roman"/>
        </w:rPr>
        <w:t xml:space="preserve"> </w:t>
      </w:r>
      <w:proofErr w:type="spellStart"/>
      <w:r w:rsidR="00680938" w:rsidRPr="000E3000">
        <w:rPr>
          <w:rFonts w:ascii="Book Antiqua" w:eastAsia="Times New Roman" w:hAnsi="Book Antiqua" w:cs="Times New Roman"/>
        </w:rPr>
        <w:t>trigonum</w:t>
      </w:r>
      <w:proofErr w:type="spellEnd"/>
      <w:r w:rsidR="00680938" w:rsidRPr="000E3000">
        <w:rPr>
          <w:rFonts w:ascii="Book Antiqua" w:eastAsia="Times New Roman" w:hAnsi="Book Antiqua" w:cs="Times New Roman"/>
        </w:rPr>
        <w:t xml:space="preserve"> or </w:t>
      </w:r>
      <w:proofErr w:type="spellStart"/>
      <w:r w:rsidR="00680938" w:rsidRPr="000E3000">
        <w:rPr>
          <w:rFonts w:ascii="Book Antiqua" w:eastAsia="Times New Roman" w:hAnsi="Book Antiqua" w:cs="Times New Roman"/>
        </w:rPr>
        <w:t>Stieda</w:t>
      </w:r>
      <w:proofErr w:type="spellEnd"/>
      <w:r w:rsidR="00680938" w:rsidRPr="000E3000">
        <w:rPr>
          <w:rFonts w:ascii="Book Antiqua" w:eastAsia="Times New Roman" w:hAnsi="Book Antiqua" w:cs="Times New Roman"/>
        </w:rPr>
        <w:t xml:space="preserve"> process</w:t>
      </w:r>
      <w:r w:rsidR="00992097" w:rsidRPr="000E3000">
        <w:rPr>
          <w:rFonts w:ascii="Book Antiqua" w:eastAsia="Times New Roman" w:hAnsi="Book Antiqua" w:cs="Times New Roman"/>
        </w:rPr>
        <w:t xml:space="preserve">, </w:t>
      </w:r>
      <w:r w:rsidR="00680938" w:rsidRPr="000E3000">
        <w:rPr>
          <w:rFonts w:ascii="Book Antiqua" w:eastAsia="Times New Roman" w:hAnsi="Book Antiqua" w:cs="Times New Roman"/>
        </w:rPr>
        <w:t xml:space="preserve">with associated osseous </w:t>
      </w:r>
      <w:r w:rsidR="00F5157F" w:rsidRPr="000E3000">
        <w:rPr>
          <w:rFonts w:ascii="Book Antiqua" w:eastAsia="Times New Roman" w:hAnsi="Book Antiqua" w:cs="Times New Roman"/>
        </w:rPr>
        <w:t xml:space="preserve">and soft tissue </w:t>
      </w:r>
      <w:r w:rsidR="00680938" w:rsidRPr="000E3000">
        <w:rPr>
          <w:rFonts w:ascii="Book Antiqua" w:eastAsia="Times New Roman" w:hAnsi="Book Antiqua" w:cs="Times New Roman"/>
        </w:rPr>
        <w:t xml:space="preserve">edema </w:t>
      </w:r>
      <w:r w:rsidR="00F5157F" w:rsidRPr="000E3000">
        <w:rPr>
          <w:rFonts w:ascii="Book Antiqua" w:eastAsia="Times New Roman" w:hAnsi="Book Antiqua" w:cs="Times New Roman"/>
        </w:rPr>
        <w:t xml:space="preserve">which is similar to </w:t>
      </w:r>
      <w:r w:rsidR="004D3A00" w:rsidRPr="000E3000">
        <w:rPr>
          <w:rFonts w:ascii="Book Antiqua" w:eastAsia="Times New Roman" w:hAnsi="Book Antiqua" w:cs="Times New Roman"/>
        </w:rPr>
        <w:t xml:space="preserve">what </w:t>
      </w:r>
      <w:r w:rsidR="007E2E7B" w:rsidRPr="000E3000">
        <w:rPr>
          <w:rFonts w:ascii="Book Antiqua" w:eastAsia="Times New Roman" w:hAnsi="Book Antiqua" w:cs="Times New Roman"/>
        </w:rPr>
        <w:t xml:space="preserve">prior </w:t>
      </w:r>
      <w:r w:rsidR="008C53FB" w:rsidRPr="000E3000">
        <w:rPr>
          <w:rFonts w:ascii="Book Antiqua" w:eastAsia="Times New Roman" w:hAnsi="Book Antiqua" w:cs="Times New Roman"/>
        </w:rPr>
        <w:t xml:space="preserve">studies in </w:t>
      </w:r>
      <w:r w:rsidR="007E2E7B" w:rsidRPr="000E3000">
        <w:rPr>
          <w:rFonts w:ascii="Book Antiqua" w:eastAsia="Times New Roman" w:hAnsi="Book Antiqua" w:cs="Times New Roman"/>
        </w:rPr>
        <w:t xml:space="preserve">the </w:t>
      </w:r>
      <w:r w:rsidR="008C53FB" w:rsidRPr="000E3000">
        <w:rPr>
          <w:rFonts w:ascii="Book Antiqua" w:eastAsia="Times New Roman" w:hAnsi="Book Antiqua" w:cs="Times New Roman"/>
        </w:rPr>
        <w:t>literature</w:t>
      </w:r>
      <w:r w:rsidR="004D3A00" w:rsidRPr="000E3000">
        <w:rPr>
          <w:rFonts w:ascii="Book Antiqua" w:eastAsia="Times New Roman" w:hAnsi="Book Antiqua" w:cs="Times New Roman"/>
        </w:rPr>
        <w:t xml:space="preserve"> </w:t>
      </w:r>
      <w:r w:rsidR="006B27DD" w:rsidRPr="000E3000">
        <w:rPr>
          <w:rFonts w:ascii="Book Antiqua" w:eastAsia="Times New Roman" w:hAnsi="Book Antiqua" w:cs="Times New Roman"/>
        </w:rPr>
        <w:t xml:space="preserve">have </w:t>
      </w:r>
      <w:r w:rsidR="004D3A00" w:rsidRPr="000E3000">
        <w:rPr>
          <w:rFonts w:ascii="Book Antiqua" w:eastAsia="Times New Roman" w:hAnsi="Book Antiqua" w:cs="Times New Roman"/>
        </w:rPr>
        <w:t>report</w:t>
      </w:r>
      <w:r w:rsidR="006B27DD" w:rsidRPr="000E3000">
        <w:rPr>
          <w:rFonts w:ascii="Book Antiqua" w:eastAsia="Times New Roman" w:hAnsi="Book Antiqua" w:cs="Times New Roman"/>
        </w:rPr>
        <w:t>ed</w:t>
      </w:r>
      <w:r w:rsidR="00D96E85" w:rsidRPr="000E3000">
        <w:rPr>
          <w:rFonts w:ascii="Book Antiqua" w:eastAsia="Times New Roman" w:hAnsi="Book Antiqua" w:cs="Times New Roman"/>
          <w:noProof/>
          <w:vertAlign w:val="superscript"/>
        </w:rPr>
        <w:t>[6,12,14,16]</w:t>
      </w:r>
      <w:r w:rsidR="00972EEC" w:rsidRPr="000E3000">
        <w:rPr>
          <w:rFonts w:ascii="Book Antiqua" w:eastAsia="Times New Roman" w:hAnsi="Book Antiqua" w:cs="Times New Roman"/>
        </w:rPr>
        <w:t>.</w:t>
      </w:r>
    </w:p>
    <w:p w14:paraId="7FD12714" w14:textId="12A4E5B9" w:rsidR="004F11E1" w:rsidRPr="000E3000" w:rsidRDefault="00F03562" w:rsidP="00671AB5">
      <w:pPr>
        <w:spacing w:line="360" w:lineRule="auto"/>
        <w:ind w:firstLineChars="100" w:firstLine="240"/>
        <w:jc w:val="both"/>
        <w:rPr>
          <w:rFonts w:ascii="Book Antiqua" w:hAnsi="Book Antiqua" w:cs="Times New Roman"/>
        </w:rPr>
      </w:pPr>
      <w:r w:rsidRPr="000E3000">
        <w:rPr>
          <w:rFonts w:ascii="Book Antiqua" w:eastAsia="Times New Roman" w:hAnsi="Book Antiqua" w:cs="Times New Roman"/>
        </w:rPr>
        <w:t xml:space="preserve">The most common treatment for posterior ankle impingement is conservative management which includes rest and immobilization of the ankle </w:t>
      </w:r>
      <w:r w:rsidR="00CD3C11" w:rsidRPr="000E3000">
        <w:rPr>
          <w:rFonts w:ascii="Book Antiqua" w:eastAsia="Times New Roman" w:hAnsi="Book Antiqua" w:cs="Times New Roman"/>
        </w:rPr>
        <w:t xml:space="preserve">(with brace/boot/cast) </w:t>
      </w:r>
      <w:r w:rsidRPr="000E3000">
        <w:rPr>
          <w:rFonts w:ascii="Book Antiqua" w:eastAsia="Times New Roman" w:hAnsi="Book Antiqua" w:cs="Times New Roman"/>
        </w:rPr>
        <w:t xml:space="preserve">to </w:t>
      </w:r>
      <w:r w:rsidR="00A87734" w:rsidRPr="000E3000">
        <w:rPr>
          <w:rFonts w:ascii="Book Antiqua" w:eastAsia="Times New Roman" w:hAnsi="Book Antiqua" w:cs="Times New Roman"/>
        </w:rPr>
        <w:t>aid in decreasing</w:t>
      </w:r>
      <w:r w:rsidRPr="000E3000">
        <w:rPr>
          <w:rFonts w:ascii="Book Antiqua" w:eastAsia="Times New Roman" w:hAnsi="Book Antiqua" w:cs="Times New Roman"/>
        </w:rPr>
        <w:t xml:space="preserve"> the inflammation.</w:t>
      </w:r>
      <w:r w:rsidR="00CD3C11" w:rsidRPr="000E3000">
        <w:rPr>
          <w:rFonts w:ascii="Book Antiqua" w:eastAsia="Times New Roman" w:hAnsi="Book Antiqua" w:cs="Times New Roman"/>
        </w:rPr>
        <w:t xml:space="preserve"> This can be supplemented with physical therapy. Corticosteroid injections in the ankle have been described in literature</w:t>
      </w:r>
      <w:r w:rsidR="00A87734" w:rsidRPr="000E3000">
        <w:rPr>
          <w:rFonts w:ascii="Book Antiqua" w:eastAsia="Times New Roman" w:hAnsi="Book Antiqua" w:cs="Times New Roman"/>
        </w:rPr>
        <w:t xml:space="preserve">, and are more </w:t>
      </w:r>
      <w:r w:rsidR="00CD3C11" w:rsidRPr="000E3000">
        <w:rPr>
          <w:rFonts w:ascii="Book Antiqua" w:eastAsia="Times New Roman" w:hAnsi="Book Antiqua" w:cs="Times New Roman"/>
        </w:rPr>
        <w:t xml:space="preserve">typically used in athletes to help them complete a </w:t>
      </w:r>
      <w:proofErr w:type="gramStart"/>
      <w:r w:rsidR="00CD3C11" w:rsidRPr="000E3000">
        <w:rPr>
          <w:rFonts w:ascii="Book Antiqua" w:eastAsia="Times New Roman" w:hAnsi="Book Antiqua" w:cs="Times New Roman"/>
        </w:rPr>
        <w:t>seas</w:t>
      </w:r>
      <w:r w:rsidR="00513DE1" w:rsidRPr="000E3000">
        <w:rPr>
          <w:rFonts w:ascii="Book Antiqua" w:eastAsia="Times New Roman" w:hAnsi="Book Antiqua" w:cs="Times New Roman"/>
        </w:rPr>
        <w:t>on</w:t>
      </w:r>
      <w:r w:rsidR="00D96E85" w:rsidRPr="000E3000">
        <w:rPr>
          <w:rFonts w:ascii="Book Antiqua" w:eastAsia="Times New Roman" w:hAnsi="Book Antiqua" w:cs="Times New Roman"/>
          <w:noProof/>
          <w:vertAlign w:val="superscript"/>
        </w:rPr>
        <w:t>[</w:t>
      </w:r>
      <w:proofErr w:type="gramEnd"/>
      <w:r w:rsidR="00D96E85" w:rsidRPr="000E3000">
        <w:rPr>
          <w:rFonts w:ascii="Book Antiqua" w:eastAsia="Times New Roman" w:hAnsi="Book Antiqua" w:cs="Times New Roman"/>
          <w:noProof/>
          <w:vertAlign w:val="superscript"/>
        </w:rPr>
        <w:t>5]</w:t>
      </w:r>
      <w:r w:rsidR="000E3000" w:rsidRPr="000E3000">
        <w:rPr>
          <w:rFonts w:ascii="Book Antiqua" w:eastAsia="Times New Roman" w:hAnsi="Book Antiqua" w:cs="Times New Roman"/>
        </w:rPr>
        <w:t>.</w:t>
      </w:r>
      <w:r w:rsidR="00CD3C11" w:rsidRPr="000E3000">
        <w:rPr>
          <w:rFonts w:ascii="Book Antiqua" w:eastAsia="Times New Roman" w:hAnsi="Book Antiqua" w:cs="Times New Roman"/>
        </w:rPr>
        <w:t xml:space="preserve"> </w:t>
      </w:r>
      <w:r w:rsidRPr="000E3000">
        <w:rPr>
          <w:rFonts w:ascii="Book Antiqua" w:eastAsia="Times New Roman" w:hAnsi="Book Antiqua" w:cs="Times New Roman"/>
        </w:rPr>
        <w:t xml:space="preserve">Prolonged conservative treatment </w:t>
      </w:r>
      <w:r w:rsidR="00CD3C11" w:rsidRPr="000E3000">
        <w:rPr>
          <w:rFonts w:ascii="Book Antiqua" w:eastAsia="Times New Roman" w:hAnsi="Book Antiqua" w:cs="Times New Roman"/>
        </w:rPr>
        <w:t xml:space="preserve">for several months </w:t>
      </w:r>
      <w:r w:rsidRPr="000E3000">
        <w:rPr>
          <w:rFonts w:ascii="Book Antiqua" w:eastAsia="Times New Roman" w:hAnsi="Book Antiqua" w:cs="Times New Roman"/>
        </w:rPr>
        <w:t>was</w:t>
      </w:r>
      <w:r w:rsidR="00061DDE" w:rsidRPr="000E3000">
        <w:rPr>
          <w:rFonts w:ascii="Book Antiqua" w:eastAsia="Times New Roman" w:hAnsi="Book Antiqua" w:cs="Times New Roman"/>
        </w:rPr>
        <w:t xml:space="preserve"> already attempted in </w:t>
      </w:r>
      <w:r w:rsidRPr="000E3000">
        <w:rPr>
          <w:rFonts w:ascii="Book Antiqua" w:eastAsia="Times New Roman" w:hAnsi="Book Antiqua" w:cs="Times New Roman"/>
        </w:rPr>
        <w:t>all our patients</w:t>
      </w:r>
      <w:r w:rsidR="00061DDE" w:rsidRPr="000E3000">
        <w:rPr>
          <w:rFonts w:ascii="Book Antiqua" w:eastAsia="Times New Roman" w:hAnsi="Book Antiqua" w:cs="Times New Roman"/>
        </w:rPr>
        <w:t xml:space="preserve">, which lead to temporary pain relief </w:t>
      </w:r>
      <w:r w:rsidRPr="000E3000">
        <w:rPr>
          <w:rFonts w:ascii="Book Antiqua" w:hAnsi="Book Antiqua" w:cs="Times New Roman"/>
        </w:rPr>
        <w:t>but persisted/recurred with return to activity/sports.</w:t>
      </w:r>
      <w:r w:rsidR="00061DDE" w:rsidRPr="000E3000">
        <w:rPr>
          <w:rFonts w:ascii="Book Antiqua" w:hAnsi="Book Antiqua" w:cs="Times New Roman"/>
        </w:rPr>
        <w:t xml:space="preserve"> Persistent pain with activity despite conservative management was likely the reason why a high percentage (71%) of our patients saw multiple medical providers for treatment. Return of ankle pain with activity is commonly seen in ankle impingement as the pinching of structures in the hindfoot typically occurs with </w:t>
      </w:r>
      <w:r w:rsidR="00553EE4" w:rsidRPr="000E3000">
        <w:rPr>
          <w:rFonts w:ascii="Book Antiqua" w:hAnsi="Book Antiqua" w:cs="Times New Roman"/>
        </w:rPr>
        <w:t>plantar flexion</w:t>
      </w:r>
      <w:r w:rsidR="00061DDE" w:rsidRPr="000E3000">
        <w:rPr>
          <w:rFonts w:ascii="Book Antiqua" w:hAnsi="Book Antiqua" w:cs="Times New Roman"/>
        </w:rPr>
        <w:t xml:space="preserve"> of the ankle causing recurrence of inflammation and </w:t>
      </w:r>
      <w:proofErr w:type="gramStart"/>
      <w:r w:rsidR="00061DDE" w:rsidRPr="000E3000">
        <w:rPr>
          <w:rFonts w:ascii="Book Antiqua" w:hAnsi="Book Antiqua" w:cs="Times New Roman"/>
        </w:rPr>
        <w:t>pain</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3,9,17,18]</w:t>
      </w:r>
      <w:r w:rsidR="0025700C" w:rsidRPr="000E3000">
        <w:rPr>
          <w:rFonts w:ascii="Book Antiqua" w:hAnsi="Book Antiqua" w:cs="Times New Roman"/>
        </w:rPr>
        <w:t>.</w:t>
      </w:r>
    </w:p>
    <w:p w14:paraId="3FF9D74B" w14:textId="54518024" w:rsidR="007E2E7B" w:rsidRPr="000E3000" w:rsidRDefault="00061DDE" w:rsidP="00671AB5">
      <w:pPr>
        <w:spacing w:line="360" w:lineRule="auto"/>
        <w:ind w:firstLineChars="100" w:firstLine="240"/>
        <w:jc w:val="both"/>
        <w:rPr>
          <w:rFonts w:ascii="Book Antiqua" w:hAnsi="Book Antiqua" w:cs="Times New Roman"/>
        </w:rPr>
      </w:pPr>
      <w:r w:rsidRPr="000E3000">
        <w:rPr>
          <w:rFonts w:ascii="Book Antiqua" w:eastAsia="Times New Roman" w:hAnsi="Book Antiqua" w:cs="Times New Roman"/>
        </w:rPr>
        <w:t xml:space="preserve">The indication of arthroscopy in our patient population was persistent symptoms despite prolonged conservative management as mentioned above. </w:t>
      </w:r>
      <w:r w:rsidR="009B498B" w:rsidRPr="000E3000">
        <w:rPr>
          <w:rFonts w:ascii="Book Antiqua" w:eastAsia="Times New Roman" w:hAnsi="Book Antiqua" w:cs="Times New Roman"/>
        </w:rPr>
        <w:t xml:space="preserve">Arthroscopic treatment is now an established modality of treatment for patients who fail conservative </w:t>
      </w:r>
      <w:proofErr w:type="gramStart"/>
      <w:r w:rsidR="009B498B" w:rsidRPr="000E3000">
        <w:rPr>
          <w:rFonts w:ascii="Book Antiqua" w:eastAsia="Times New Roman" w:hAnsi="Book Antiqua" w:cs="Times New Roman"/>
        </w:rPr>
        <w:t>management</w:t>
      </w:r>
      <w:r w:rsidR="00D96E85" w:rsidRPr="000E3000">
        <w:rPr>
          <w:rFonts w:ascii="Book Antiqua" w:eastAsia="Times New Roman" w:hAnsi="Book Antiqua" w:cs="Times New Roman"/>
          <w:noProof/>
          <w:vertAlign w:val="superscript"/>
        </w:rPr>
        <w:t>[</w:t>
      </w:r>
      <w:proofErr w:type="gramEnd"/>
      <w:r w:rsidR="00D96E85" w:rsidRPr="000E3000">
        <w:rPr>
          <w:rFonts w:ascii="Book Antiqua" w:eastAsia="Times New Roman" w:hAnsi="Book Antiqua" w:cs="Times New Roman"/>
          <w:noProof/>
          <w:vertAlign w:val="superscript"/>
        </w:rPr>
        <w:t>19</w:t>
      </w:r>
      <w:r w:rsidR="006B0364">
        <w:rPr>
          <w:rFonts w:ascii="Book Antiqua" w:hAnsi="Book Antiqua" w:cs="Times New Roman" w:hint="eastAsia"/>
          <w:noProof/>
          <w:vertAlign w:val="superscript"/>
          <w:lang w:eastAsia="zh-CN"/>
        </w:rPr>
        <w:t>-</w:t>
      </w:r>
      <w:r w:rsidR="00D96E85" w:rsidRPr="000E3000">
        <w:rPr>
          <w:rFonts w:ascii="Book Antiqua" w:eastAsia="Times New Roman" w:hAnsi="Book Antiqua" w:cs="Times New Roman"/>
          <w:noProof/>
          <w:vertAlign w:val="superscript"/>
        </w:rPr>
        <w:t>21]</w:t>
      </w:r>
      <w:r w:rsidR="00B247A5" w:rsidRPr="000E3000">
        <w:rPr>
          <w:rFonts w:ascii="Book Antiqua" w:eastAsia="Times New Roman" w:hAnsi="Book Antiqua" w:cs="Times New Roman"/>
        </w:rPr>
        <w:t>.</w:t>
      </w:r>
      <w:r w:rsidR="009B498B" w:rsidRPr="000E3000">
        <w:rPr>
          <w:rFonts w:ascii="Book Antiqua" w:eastAsia="Times New Roman" w:hAnsi="Book Antiqua" w:cs="Times New Roman"/>
        </w:rPr>
        <w:t xml:space="preserve"> </w:t>
      </w:r>
      <w:r w:rsidR="003A522C" w:rsidRPr="000E3000">
        <w:rPr>
          <w:rFonts w:ascii="Book Antiqua" w:hAnsi="Book Antiqua" w:cs="Times New Roman"/>
        </w:rPr>
        <w:t>Arthroscopic visualization of the ankle and hindfoot</w:t>
      </w:r>
      <w:r w:rsidR="004A4494" w:rsidRPr="000E3000">
        <w:rPr>
          <w:rFonts w:ascii="Book Antiqua" w:hAnsi="Book Antiqua" w:cs="Times New Roman"/>
        </w:rPr>
        <w:t xml:space="preserve"> </w:t>
      </w:r>
      <w:r w:rsidR="009B498B" w:rsidRPr="000E3000">
        <w:rPr>
          <w:rFonts w:ascii="Book Antiqua" w:hAnsi="Book Antiqua" w:cs="Times New Roman"/>
        </w:rPr>
        <w:t xml:space="preserve">during surgery </w:t>
      </w:r>
      <w:r w:rsidR="004A4494" w:rsidRPr="000E3000">
        <w:rPr>
          <w:rFonts w:ascii="Book Antiqua" w:hAnsi="Book Antiqua" w:cs="Times New Roman"/>
        </w:rPr>
        <w:t xml:space="preserve">is </w:t>
      </w:r>
      <w:r w:rsidR="009B498B" w:rsidRPr="000E3000">
        <w:rPr>
          <w:rFonts w:ascii="Book Antiqua" w:hAnsi="Book Antiqua" w:cs="Times New Roman"/>
        </w:rPr>
        <w:t>also a</w:t>
      </w:r>
      <w:r w:rsidR="004A4494" w:rsidRPr="000E3000">
        <w:rPr>
          <w:rFonts w:ascii="Book Antiqua" w:hAnsi="Book Antiqua" w:cs="Times New Roman"/>
        </w:rPr>
        <w:t xml:space="preserve"> reliable way to</w:t>
      </w:r>
      <w:r w:rsidR="009B498B" w:rsidRPr="000E3000">
        <w:rPr>
          <w:rFonts w:ascii="Book Antiqua" w:hAnsi="Book Antiqua" w:cs="Times New Roman"/>
        </w:rPr>
        <w:t xml:space="preserve"> confirm the </w:t>
      </w:r>
      <w:r w:rsidR="004A4494" w:rsidRPr="000E3000">
        <w:rPr>
          <w:rFonts w:ascii="Book Antiqua" w:hAnsi="Book Antiqua" w:cs="Times New Roman"/>
        </w:rPr>
        <w:t xml:space="preserve">correct </w:t>
      </w:r>
      <w:proofErr w:type="gramStart"/>
      <w:r w:rsidR="004A4494" w:rsidRPr="000E3000">
        <w:rPr>
          <w:rFonts w:ascii="Book Antiqua" w:hAnsi="Book Antiqua" w:cs="Times New Roman"/>
        </w:rPr>
        <w:t>diagnosis</w:t>
      </w:r>
      <w:r w:rsidR="00D96E85" w:rsidRPr="000E3000">
        <w:rPr>
          <w:rFonts w:ascii="Book Antiqua" w:hAnsi="Book Antiqua" w:cs="Times New Roman"/>
          <w:noProof/>
          <w:vertAlign w:val="superscript"/>
        </w:rPr>
        <w:t>[</w:t>
      </w:r>
      <w:proofErr w:type="gramEnd"/>
      <w:r w:rsidR="00D96E85" w:rsidRPr="000E3000">
        <w:rPr>
          <w:rFonts w:ascii="Book Antiqua" w:hAnsi="Book Antiqua" w:cs="Times New Roman"/>
          <w:noProof/>
          <w:vertAlign w:val="superscript"/>
        </w:rPr>
        <w:t>22]</w:t>
      </w:r>
      <w:r w:rsidR="00B247A5" w:rsidRPr="000E3000">
        <w:rPr>
          <w:rFonts w:ascii="Book Antiqua" w:hAnsi="Book Antiqua" w:cs="Times New Roman"/>
        </w:rPr>
        <w:t>.</w:t>
      </w:r>
      <w:r w:rsidR="004A4494" w:rsidRPr="000E3000">
        <w:rPr>
          <w:rFonts w:ascii="Book Antiqua" w:hAnsi="Book Antiqua" w:cs="Times New Roman"/>
        </w:rPr>
        <w:t xml:space="preserve"> </w:t>
      </w:r>
      <w:r w:rsidR="003A522C" w:rsidRPr="000E3000">
        <w:rPr>
          <w:rFonts w:ascii="Book Antiqua" w:hAnsi="Book Antiqua" w:cs="Times New Roman"/>
        </w:rPr>
        <w:t xml:space="preserve">Various </w:t>
      </w:r>
      <w:r w:rsidR="006A46A3" w:rsidRPr="000E3000">
        <w:rPr>
          <w:rFonts w:ascii="Book Antiqua" w:hAnsi="Book Antiqua" w:cs="Times New Roman"/>
        </w:rPr>
        <w:t xml:space="preserve">pathologies </w:t>
      </w:r>
      <w:r w:rsidR="0024247D" w:rsidRPr="000E3000">
        <w:rPr>
          <w:rFonts w:ascii="Book Antiqua" w:hAnsi="Book Antiqua" w:cs="Times New Roman"/>
        </w:rPr>
        <w:t>which have already been well</w:t>
      </w:r>
      <w:r w:rsidR="00A87734" w:rsidRPr="000E3000">
        <w:rPr>
          <w:rFonts w:ascii="Book Antiqua" w:hAnsi="Book Antiqua" w:cs="Times New Roman"/>
        </w:rPr>
        <w:t>-</w:t>
      </w:r>
      <w:r w:rsidR="006A46A3" w:rsidRPr="000E3000">
        <w:rPr>
          <w:rFonts w:ascii="Book Antiqua" w:hAnsi="Book Antiqua" w:cs="Times New Roman"/>
        </w:rPr>
        <w:t xml:space="preserve">described as sources of bony and/or soft tissue causes of posterior ankle impingement were </w:t>
      </w:r>
      <w:r w:rsidR="003A522C" w:rsidRPr="000E3000">
        <w:rPr>
          <w:rFonts w:ascii="Book Antiqua" w:hAnsi="Book Antiqua" w:cs="Times New Roman"/>
        </w:rPr>
        <w:t xml:space="preserve">encountered during arthroscopic treatment </w:t>
      </w:r>
      <w:r w:rsidR="006A46A3" w:rsidRPr="000E3000">
        <w:rPr>
          <w:rFonts w:ascii="Book Antiqua" w:hAnsi="Book Antiqua" w:cs="Times New Roman"/>
        </w:rPr>
        <w:t>of our cohort, including</w:t>
      </w:r>
      <w:r w:rsidR="007E2E7B" w:rsidRPr="000E3000">
        <w:rPr>
          <w:rFonts w:ascii="Book Antiqua" w:hAnsi="Book Antiqua" w:cs="Times New Roman"/>
        </w:rPr>
        <w:t xml:space="preserve"> </w:t>
      </w:r>
      <w:proofErr w:type="spellStart"/>
      <w:r w:rsidR="003A522C" w:rsidRPr="000E3000">
        <w:rPr>
          <w:rFonts w:ascii="Book Antiqua" w:hAnsi="Book Antiqua" w:cs="Times New Roman"/>
        </w:rPr>
        <w:t>os</w:t>
      </w:r>
      <w:proofErr w:type="spellEnd"/>
      <w:r w:rsidR="003A522C" w:rsidRPr="000E3000">
        <w:rPr>
          <w:rFonts w:ascii="Book Antiqua" w:hAnsi="Book Antiqua" w:cs="Times New Roman"/>
        </w:rPr>
        <w:t xml:space="preserve"> </w:t>
      </w:r>
      <w:proofErr w:type="spellStart"/>
      <w:r w:rsidR="003A522C" w:rsidRPr="000E3000">
        <w:rPr>
          <w:rFonts w:ascii="Book Antiqua" w:hAnsi="Book Antiqua" w:cs="Times New Roman"/>
        </w:rPr>
        <w:t>trigonum</w:t>
      </w:r>
      <w:proofErr w:type="spellEnd"/>
      <w:r w:rsidR="003A522C" w:rsidRPr="000E3000">
        <w:rPr>
          <w:rFonts w:ascii="Book Antiqua" w:hAnsi="Book Antiqua" w:cs="Times New Roman"/>
        </w:rPr>
        <w:t xml:space="preserve">, </w:t>
      </w:r>
      <w:proofErr w:type="spellStart"/>
      <w:r w:rsidR="003A522C" w:rsidRPr="000E3000">
        <w:rPr>
          <w:rFonts w:ascii="Book Antiqua" w:hAnsi="Book Antiqua" w:cs="Times New Roman"/>
        </w:rPr>
        <w:t>St</w:t>
      </w:r>
      <w:r w:rsidR="007E2E7B" w:rsidRPr="000E3000">
        <w:rPr>
          <w:rFonts w:ascii="Book Antiqua" w:hAnsi="Book Antiqua" w:cs="Times New Roman"/>
        </w:rPr>
        <w:t>ie</w:t>
      </w:r>
      <w:r w:rsidR="003A522C" w:rsidRPr="000E3000">
        <w:rPr>
          <w:rFonts w:ascii="Book Antiqua" w:hAnsi="Book Antiqua" w:cs="Times New Roman"/>
        </w:rPr>
        <w:t>da</w:t>
      </w:r>
      <w:proofErr w:type="spellEnd"/>
      <w:r w:rsidR="003A522C" w:rsidRPr="000E3000">
        <w:rPr>
          <w:rFonts w:ascii="Book Antiqua" w:hAnsi="Book Antiqua" w:cs="Times New Roman"/>
        </w:rPr>
        <w:t xml:space="preserve"> process, hypertrophic ligaments and synovium, cysts of</w:t>
      </w:r>
      <w:r w:rsidR="007E2E7B" w:rsidRPr="000E3000">
        <w:rPr>
          <w:rFonts w:ascii="Book Antiqua" w:hAnsi="Book Antiqua" w:cs="Times New Roman"/>
        </w:rPr>
        <w:t xml:space="preserve"> the</w:t>
      </w:r>
      <w:r w:rsidR="006B27DD" w:rsidRPr="000E3000">
        <w:rPr>
          <w:rFonts w:ascii="Book Antiqua" w:hAnsi="Book Antiqua" w:cs="Times New Roman"/>
        </w:rPr>
        <w:t xml:space="preserve"> </w:t>
      </w:r>
      <w:r w:rsidR="00CC01FB" w:rsidRPr="000E3000">
        <w:rPr>
          <w:rFonts w:ascii="Book Antiqua" w:hAnsi="Book Antiqua" w:cs="Times New Roman"/>
        </w:rPr>
        <w:t>FHL</w:t>
      </w:r>
      <w:r w:rsidR="007E2E7B" w:rsidRPr="000E3000">
        <w:rPr>
          <w:rFonts w:ascii="Book Antiqua" w:hAnsi="Book Antiqua" w:cs="Times New Roman"/>
        </w:rPr>
        <w:t>, and a</w:t>
      </w:r>
      <w:r w:rsidR="00992097" w:rsidRPr="000E3000">
        <w:rPr>
          <w:rFonts w:ascii="Book Antiqua" w:hAnsi="Book Antiqua" w:cs="Times New Roman"/>
        </w:rPr>
        <w:t xml:space="preserve"> </w:t>
      </w:r>
      <w:r w:rsidR="003A522C" w:rsidRPr="000E3000">
        <w:rPr>
          <w:rFonts w:ascii="Book Antiqua" w:eastAsia="Times New Roman" w:hAnsi="Book Antiqua" w:cs="Times New Roman"/>
        </w:rPr>
        <w:t>low</w:t>
      </w:r>
      <w:r w:rsidR="00992097" w:rsidRPr="000E3000">
        <w:rPr>
          <w:rFonts w:ascii="Book Antiqua" w:eastAsia="Times New Roman" w:hAnsi="Book Antiqua" w:cs="Times New Roman"/>
        </w:rPr>
        <w:t>-</w:t>
      </w:r>
      <w:r w:rsidR="003A522C" w:rsidRPr="000E3000">
        <w:rPr>
          <w:rFonts w:ascii="Book Antiqua" w:eastAsia="Times New Roman" w:hAnsi="Book Antiqua" w:cs="Times New Roman"/>
        </w:rPr>
        <w:t xml:space="preserve">lying FHL muscle </w:t>
      </w:r>
      <w:proofErr w:type="gramStart"/>
      <w:r w:rsidR="003A522C" w:rsidRPr="000E3000">
        <w:rPr>
          <w:rFonts w:ascii="Book Antiqua" w:eastAsia="Times New Roman" w:hAnsi="Book Antiqua" w:cs="Times New Roman"/>
        </w:rPr>
        <w:t>bell</w:t>
      </w:r>
      <w:r w:rsidR="009B498B" w:rsidRPr="000E3000">
        <w:rPr>
          <w:rFonts w:ascii="Book Antiqua" w:eastAsia="Times New Roman" w:hAnsi="Book Antiqua" w:cs="Times New Roman"/>
        </w:rPr>
        <w:t>y</w:t>
      </w:r>
      <w:r w:rsidR="00D96E85" w:rsidRPr="000E3000">
        <w:rPr>
          <w:rFonts w:ascii="Book Antiqua" w:eastAsia="Times New Roman" w:hAnsi="Book Antiqua" w:cs="Times New Roman"/>
          <w:noProof/>
          <w:vertAlign w:val="superscript"/>
        </w:rPr>
        <w:t>[</w:t>
      </w:r>
      <w:proofErr w:type="gramEnd"/>
      <w:r w:rsidR="00D96E85" w:rsidRPr="000E3000">
        <w:rPr>
          <w:rFonts w:ascii="Book Antiqua" w:eastAsia="Times New Roman" w:hAnsi="Book Antiqua" w:cs="Times New Roman"/>
          <w:noProof/>
          <w:vertAlign w:val="superscript"/>
        </w:rPr>
        <w:t>2,6,16,18,22</w:t>
      </w:r>
      <w:r w:rsidR="00B247A5" w:rsidRPr="000E3000">
        <w:rPr>
          <w:rFonts w:ascii="Book Antiqua" w:hAnsi="Book Antiqua" w:cs="Times New Roman"/>
          <w:noProof/>
          <w:vertAlign w:val="superscript"/>
          <w:lang w:eastAsia="zh-CN"/>
        </w:rPr>
        <w:t>-</w:t>
      </w:r>
      <w:r w:rsidR="00D96E85" w:rsidRPr="000E3000">
        <w:rPr>
          <w:rFonts w:ascii="Book Antiqua" w:eastAsia="Times New Roman" w:hAnsi="Book Antiqua" w:cs="Times New Roman"/>
          <w:noProof/>
          <w:vertAlign w:val="superscript"/>
        </w:rPr>
        <w:t>24]</w:t>
      </w:r>
      <w:r w:rsidR="006A46A3" w:rsidRPr="000E3000">
        <w:rPr>
          <w:rFonts w:ascii="Book Antiqua" w:eastAsia="Times New Roman" w:hAnsi="Book Antiqua" w:cs="Times New Roman"/>
        </w:rPr>
        <w:t xml:space="preserve">. </w:t>
      </w:r>
      <w:r w:rsidR="004A4494" w:rsidRPr="000E3000">
        <w:rPr>
          <w:rFonts w:ascii="Book Antiqua" w:hAnsi="Book Antiqua" w:cs="Times New Roman"/>
        </w:rPr>
        <w:t xml:space="preserve">The </w:t>
      </w:r>
      <w:r w:rsidR="006B5F4D" w:rsidRPr="000E3000">
        <w:rPr>
          <w:rFonts w:ascii="Book Antiqua" w:hAnsi="Book Antiqua" w:cs="Times New Roman"/>
        </w:rPr>
        <w:t xml:space="preserve">pain relief </w:t>
      </w:r>
      <w:r w:rsidR="00B97687" w:rsidRPr="000E3000">
        <w:rPr>
          <w:rFonts w:ascii="Book Antiqua" w:hAnsi="Book Antiqua" w:cs="Times New Roman"/>
        </w:rPr>
        <w:t xml:space="preserve">after treatment </w:t>
      </w:r>
      <w:r w:rsidR="006B5F4D" w:rsidRPr="000E3000">
        <w:rPr>
          <w:rFonts w:ascii="Book Antiqua" w:hAnsi="Book Antiqua" w:cs="Times New Roman"/>
        </w:rPr>
        <w:t xml:space="preserve">as indicated by </w:t>
      </w:r>
      <w:r w:rsidR="004A4494" w:rsidRPr="000E3000">
        <w:rPr>
          <w:rFonts w:ascii="Book Antiqua" w:hAnsi="Book Antiqua" w:cs="Times New Roman"/>
        </w:rPr>
        <w:t>improvement in VAS</w:t>
      </w:r>
      <w:r w:rsidR="00B97687" w:rsidRPr="000E3000">
        <w:rPr>
          <w:rFonts w:ascii="Book Antiqua" w:hAnsi="Book Antiqua" w:cs="Times New Roman"/>
        </w:rPr>
        <w:t xml:space="preserve"> and </w:t>
      </w:r>
      <w:r w:rsidR="004A4494" w:rsidRPr="000E3000">
        <w:rPr>
          <w:rFonts w:ascii="Book Antiqua" w:hAnsi="Book Antiqua" w:cs="Times New Roman"/>
        </w:rPr>
        <w:t>AOFAS scores</w:t>
      </w:r>
      <w:r w:rsidR="00E83000" w:rsidRPr="000E3000">
        <w:rPr>
          <w:rFonts w:ascii="Book Antiqua" w:hAnsi="Book Antiqua" w:cs="Times New Roman"/>
        </w:rPr>
        <w:t>,</w:t>
      </w:r>
      <w:r w:rsidR="004A4494" w:rsidRPr="000E3000">
        <w:rPr>
          <w:rFonts w:ascii="Book Antiqua" w:hAnsi="Book Antiqua" w:cs="Times New Roman"/>
        </w:rPr>
        <w:t xml:space="preserve"> </w:t>
      </w:r>
      <w:r w:rsidR="00583D72" w:rsidRPr="000E3000">
        <w:rPr>
          <w:rFonts w:ascii="Book Antiqua" w:hAnsi="Book Antiqua" w:cs="Times New Roman"/>
        </w:rPr>
        <w:t xml:space="preserve">along with return to </w:t>
      </w:r>
      <w:r w:rsidR="004D3A00" w:rsidRPr="000E3000">
        <w:rPr>
          <w:rFonts w:ascii="Book Antiqua" w:hAnsi="Book Antiqua" w:cs="Times New Roman"/>
        </w:rPr>
        <w:lastRenderedPageBreak/>
        <w:t xml:space="preserve">prior </w:t>
      </w:r>
      <w:r w:rsidR="00583D72" w:rsidRPr="000E3000">
        <w:rPr>
          <w:rFonts w:ascii="Book Antiqua" w:hAnsi="Book Antiqua" w:cs="Times New Roman"/>
        </w:rPr>
        <w:t xml:space="preserve">level of </w:t>
      </w:r>
      <w:r w:rsidR="000D6C15" w:rsidRPr="000E3000">
        <w:rPr>
          <w:rFonts w:ascii="Book Antiqua" w:hAnsi="Book Antiqua" w:cs="Times New Roman"/>
        </w:rPr>
        <w:t xml:space="preserve">sports and </w:t>
      </w:r>
      <w:r w:rsidR="00583D72" w:rsidRPr="000E3000">
        <w:rPr>
          <w:rFonts w:ascii="Book Antiqua" w:hAnsi="Book Antiqua" w:cs="Times New Roman"/>
        </w:rPr>
        <w:t xml:space="preserve">activity </w:t>
      </w:r>
      <w:r w:rsidR="004A4494" w:rsidRPr="000E3000">
        <w:rPr>
          <w:rFonts w:ascii="Book Antiqua" w:hAnsi="Book Antiqua" w:cs="Times New Roman"/>
        </w:rPr>
        <w:t xml:space="preserve">in our patient </w:t>
      </w:r>
      <w:r w:rsidR="005949A3" w:rsidRPr="000E3000">
        <w:rPr>
          <w:rFonts w:ascii="Book Antiqua" w:hAnsi="Book Antiqua" w:cs="Times New Roman"/>
        </w:rPr>
        <w:t>cohort</w:t>
      </w:r>
      <w:r w:rsidR="004A4494" w:rsidRPr="000E3000">
        <w:rPr>
          <w:rFonts w:ascii="Book Antiqua" w:hAnsi="Book Antiqua" w:cs="Times New Roman"/>
        </w:rPr>
        <w:t xml:space="preserve"> </w:t>
      </w:r>
      <w:r w:rsidR="007B6560" w:rsidRPr="000E3000">
        <w:rPr>
          <w:rFonts w:ascii="Book Antiqua" w:hAnsi="Book Antiqua" w:cs="Times New Roman"/>
        </w:rPr>
        <w:t>su</w:t>
      </w:r>
      <w:r w:rsidR="003C6949" w:rsidRPr="000E3000">
        <w:rPr>
          <w:rFonts w:ascii="Book Antiqua" w:hAnsi="Book Antiqua" w:cs="Times New Roman"/>
        </w:rPr>
        <w:t>pports</w:t>
      </w:r>
      <w:r w:rsidR="00992097" w:rsidRPr="000E3000">
        <w:rPr>
          <w:rFonts w:ascii="Book Antiqua" w:hAnsi="Book Antiqua" w:cs="Times New Roman"/>
        </w:rPr>
        <w:t xml:space="preserve"> </w:t>
      </w:r>
      <w:r w:rsidR="007B6560" w:rsidRPr="000E3000">
        <w:rPr>
          <w:rFonts w:ascii="Book Antiqua" w:hAnsi="Book Antiqua" w:cs="Times New Roman"/>
        </w:rPr>
        <w:t>the</w:t>
      </w:r>
      <w:r w:rsidR="004A4494" w:rsidRPr="000E3000">
        <w:rPr>
          <w:rFonts w:ascii="Book Antiqua" w:hAnsi="Book Antiqua" w:cs="Times New Roman"/>
        </w:rPr>
        <w:t xml:space="preserve"> </w:t>
      </w:r>
      <w:r w:rsidR="007B6560" w:rsidRPr="000E3000">
        <w:rPr>
          <w:rFonts w:ascii="Book Antiqua" w:hAnsi="Book Antiqua" w:cs="Times New Roman"/>
        </w:rPr>
        <w:t xml:space="preserve">clinical </w:t>
      </w:r>
      <w:r w:rsidR="004A4494" w:rsidRPr="000E3000">
        <w:rPr>
          <w:rFonts w:ascii="Book Antiqua" w:hAnsi="Book Antiqua" w:cs="Times New Roman"/>
        </w:rPr>
        <w:t>diagnosis of posterior ankle impingement.</w:t>
      </w:r>
    </w:p>
    <w:p w14:paraId="0F1B94C3" w14:textId="19B416CD" w:rsidR="000D07A3" w:rsidRPr="000E3000" w:rsidRDefault="00FE12EC" w:rsidP="00671AB5">
      <w:pPr>
        <w:spacing w:line="360" w:lineRule="auto"/>
        <w:ind w:firstLineChars="100" w:firstLine="240"/>
        <w:jc w:val="both"/>
        <w:rPr>
          <w:rFonts w:ascii="Book Antiqua" w:hAnsi="Book Antiqua" w:cs="Times New Roman"/>
          <w:shd w:val="clear" w:color="auto" w:fill="FFFFFF"/>
          <w:lang w:eastAsia="zh-CN"/>
        </w:rPr>
      </w:pPr>
      <w:r w:rsidRPr="000E3000">
        <w:rPr>
          <w:rFonts w:ascii="Book Antiqua" w:hAnsi="Book Antiqua" w:cs="Times New Roman"/>
        </w:rPr>
        <w:t xml:space="preserve">Weaknesses of our study </w:t>
      </w:r>
      <w:r w:rsidR="004D3A00" w:rsidRPr="000E3000">
        <w:rPr>
          <w:rFonts w:ascii="Book Antiqua" w:hAnsi="Book Antiqua" w:cs="Times New Roman"/>
        </w:rPr>
        <w:t xml:space="preserve">include </w:t>
      </w:r>
      <w:r w:rsidRPr="000E3000">
        <w:rPr>
          <w:rFonts w:ascii="Book Antiqua" w:hAnsi="Book Antiqua" w:cs="Times New Roman"/>
        </w:rPr>
        <w:t xml:space="preserve">data collected at a single </w:t>
      </w:r>
      <w:r w:rsidR="000E7391" w:rsidRPr="000E3000">
        <w:rPr>
          <w:rFonts w:ascii="Book Antiqua" w:hAnsi="Book Antiqua" w:cs="Times New Roman"/>
        </w:rPr>
        <w:t>institution</w:t>
      </w:r>
      <w:r w:rsidR="002623B7" w:rsidRPr="000E3000">
        <w:rPr>
          <w:rFonts w:ascii="Book Antiqua" w:hAnsi="Book Antiqua" w:cs="Times New Roman"/>
        </w:rPr>
        <w:t>,</w:t>
      </w:r>
      <w:r w:rsidR="007B6560" w:rsidRPr="000E3000">
        <w:rPr>
          <w:rFonts w:ascii="Book Antiqua" w:hAnsi="Book Antiqua" w:cs="Times New Roman"/>
        </w:rPr>
        <w:t xml:space="preserve"> </w:t>
      </w:r>
      <w:r w:rsidR="000E7391" w:rsidRPr="000E3000">
        <w:rPr>
          <w:rFonts w:ascii="Book Antiqua" w:hAnsi="Book Antiqua" w:cs="Times New Roman"/>
        </w:rPr>
        <w:t>small sample size</w:t>
      </w:r>
      <w:r w:rsidR="00A87734" w:rsidRPr="000E3000">
        <w:rPr>
          <w:rFonts w:ascii="Book Antiqua" w:hAnsi="Book Antiqua" w:cs="Times New Roman"/>
        </w:rPr>
        <w:t>,</w:t>
      </w:r>
      <w:r w:rsidR="002623B7" w:rsidRPr="000E3000">
        <w:rPr>
          <w:rFonts w:ascii="Book Antiqua" w:hAnsi="Book Antiqua" w:cs="Times New Roman"/>
        </w:rPr>
        <w:t xml:space="preserve"> and no comparative non-operative cohort</w:t>
      </w:r>
      <w:r w:rsidR="007B6560" w:rsidRPr="000E3000">
        <w:rPr>
          <w:rFonts w:ascii="Book Antiqua" w:hAnsi="Book Antiqua" w:cs="Times New Roman"/>
        </w:rPr>
        <w:t>.</w:t>
      </w:r>
      <w:r w:rsidR="001C05CC" w:rsidRPr="000E3000">
        <w:rPr>
          <w:rFonts w:ascii="Book Antiqua" w:hAnsi="Book Antiqua" w:cs="Times New Roman"/>
        </w:rPr>
        <w:t xml:space="preserve"> The </w:t>
      </w:r>
      <w:r w:rsidR="001C05CC" w:rsidRPr="000E3000">
        <w:rPr>
          <w:rFonts w:ascii="Book Antiqua" w:hAnsi="Book Antiqua"/>
          <w:bCs/>
        </w:rPr>
        <w:t xml:space="preserve">patients referred to a tertiary center like ours may not be representative </w:t>
      </w:r>
      <w:r w:rsidR="00CD6FF5" w:rsidRPr="000E3000">
        <w:rPr>
          <w:rFonts w:ascii="Book Antiqua" w:hAnsi="Book Antiqua"/>
          <w:bCs/>
        </w:rPr>
        <w:t>of</w:t>
      </w:r>
      <w:r w:rsidR="001C05CC" w:rsidRPr="000E3000">
        <w:rPr>
          <w:rFonts w:ascii="Book Antiqua" w:hAnsi="Book Antiqua"/>
          <w:bCs/>
        </w:rPr>
        <w:t xml:space="preserve"> the whole population, and the referral could possibly increase the delay.</w:t>
      </w:r>
      <w:r w:rsidR="007B6560" w:rsidRPr="000E3000">
        <w:rPr>
          <w:rFonts w:ascii="Book Antiqua" w:hAnsi="Book Antiqua" w:cs="Times New Roman"/>
        </w:rPr>
        <w:t xml:space="preserve"> The </w:t>
      </w:r>
      <w:r w:rsidR="007027B8" w:rsidRPr="000E3000">
        <w:rPr>
          <w:rFonts w:ascii="Book Antiqua" w:hAnsi="Book Antiqua" w:cs="Times New Roman"/>
        </w:rPr>
        <w:t>mean</w:t>
      </w:r>
      <w:r w:rsidR="007B6560" w:rsidRPr="000E3000">
        <w:rPr>
          <w:rFonts w:ascii="Book Antiqua" w:hAnsi="Book Antiqua" w:cs="Times New Roman"/>
        </w:rPr>
        <w:t xml:space="preserve"> follow-up of </w:t>
      </w:r>
      <w:r w:rsidR="001C05CC" w:rsidRPr="000E3000">
        <w:rPr>
          <w:rFonts w:ascii="Book Antiqua" w:hAnsi="Book Antiqua" w:cs="Times New Roman"/>
        </w:rPr>
        <w:t>13.1</w:t>
      </w:r>
      <w:r w:rsidR="007B6560" w:rsidRPr="000E3000">
        <w:rPr>
          <w:rFonts w:ascii="Book Antiqua" w:hAnsi="Book Antiqua" w:cs="Times New Roman"/>
        </w:rPr>
        <w:t xml:space="preserve"> </w:t>
      </w:r>
      <w:proofErr w:type="spellStart"/>
      <w:r w:rsidR="007B6560" w:rsidRPr="000E3000">
        <w:rPr>
          <w:rFonts w:ascii="Book Antiqua" w:hAnsi="Book Antiqua" w:cs="Times New Roman"/>
        </w:rPr>
        <w:t>mo</w:t>
      </w:r>
      <w:proofErr w:type="spellEnd"/>
      <w:r w:rsidR="007B6560" w:rsidRPr="000E3000">
        <w:rPr>
          <w:rFonts w:ascii="Book Antiqua" w:hAnsi="Book Antiqua" w:cs="Times New Roman"/>
        </w:rPr>
        <w:t xml:space="preserve"> is</w:t>
      </w:r>
      <w:r w:rsidRPr="000E3000">
        <w:rPr>
          <w:rFonts w:ascii="Book Antiqua" w:hAnsi="Book Antiqua" w:cs="Times New Roman"/>
        </w:rPr>
        <w:t xml:space="preserve"> </w:t>
      </w:r>
      <w:r w:rsidR="009B498B" w:rsidRPr="000E3000">
        <w:rPr>
          <w:rFonts w:ascii="Book Antiqua" w:hAnsi="Book Antiqua" w:cs="Times New Roman"/>
        </w:rPr>
        <w:t>relatively short</w:t>
      </w:r>
      <w:r w:rsidR="004D3A00" w:rsidRPr="000E3000">
        <w:rPr>
          <w:rFonts w:ascii="Book Antiqua" w:hAnsi="Book Antiqua" w:cs="Times New Roman"/>
        </w:rPr>
        <w:t xml:space="preserve">; </w:t>
      </w:r>
      <w:r w:rsidR="007B6560" w:rsidRPr="000E3000">
        <w:rPr>
          <w:rFonts w:ascii="Book Antiqua" w:hAnsi="Book Antiqua" w:cs="Times New Roman"/>
        </w:rPr>
        <w:t>however</w:t>
      </w:r>
      <w:r w:rsidR="004D3A00" w:rsidRPr="000E3000">
        <w:rPr>
          <w:rFonts w:ascii="Book Antiqua" w:hAnsi="Book Antiqua" w:cs="Times New Roman"/>
        </w:rPr>
        <w:t>,</w:t>
      </w:r>
      <w:r w:rsidR="007B6560" w:rsidRPr="000E3000">
        <w:rPr>
          <w:rFonts w:ascii="Book Antiqua" w:hAnsi="Book Antiqua" w:cs="Times New Roman"/>
        </w:rPr>
        <w:t xml:space="preserve"> </w:t>
      </w:r>
      <w:r w:rsidR="004D3A00" w:rsidRPr="000E3000">
        <w:rPr>
          <w:rFonts w:ascii="Book Antiqua" w:hAnsi="Book Antiqua" w:cs="Times New Roman"/>
        </w:rPr>
        <w:t xml:space="preserve">the </w:t>
      </w:r>
      <w:r w:rsidR="007B6560" w:rsidRPr="000E3000">
        <w:rPr>
          <w:rFonts w:ascii="Book Antiqua" w:hAnsi="Book Antiqua" w:cs="Times New Roman"/>
        </w:rPr>
        <w:t xml:space="preserve">focus </w:t>
      </w:r>
      <w:r w:rsidR="004D3A00" w:rsidRPr="000E3000">
        <w:rPr>
          <w:rFonts w:ascii="Book Antiqua" w:hAnsi="Book Antiqua" w:cs="Times New Roman"/>
        </w:rPr>
        <w:t>of th</w:t>
      </w:r>
      <w:r w:rsidR="000E1D97" w:rsidRPr="000E3000">
        <w:rPr>
          <w:rFonts w:ascii="Book Antiqua" w:hAnsi="Book Antiqua" w:cs="Times New Roman"/>
        </w:rPr>
        <w:t>is</w:t>
      </w:r>
      <w:r w:rsidR="004D3A00" w:rsidRPr="000E3000">
        <w:rPr>
          <w:rFonts w:ascii="Book Antiqua" w:hAnsi="Book Antiqua" w:cs="Times New Roman"/>
        </w:rPr>
        <w:t xml:space="preserve"> study </w:t>
      </w:r>
      <w:r w:rsidR="007B6560" w:rsidRPr="000E3000">
        <w:rPr>
          <w:rFonts w:ascii="Book Antiqua" w:hAnsi="Book Antiqua" w:cs="Times New Roman"/>
        </w:rPr>
        <w:t xml:space="preserve">is on </w:t>
      </w:r>
      <w:r w:rsidR="004D3A00" w:rsidRPr="000E3000">
        <w:rPr>
          <w:rFonts w:ascii="Book Antiqua" w:hAnsi="Book Antiqua" w:cs="Times New Roman"/>
        </w:rPr>
        <w:t xml:space="preserve">the </w:t>
      </w:r>
      <w:r w:rsidR="007B6560" w:rsidRPr="000E3000">
        <w:rPr>
          <w:rFonts w:ascii="Book Antiqua" w:hAnsi="Book Antiqua" w:cs="Times New Roman"/>
        </w:rPr>
        <w:t xml:space="preserve">delay in </w:t>
      </w:r>
      <w:r w:rsidR="009F3AE6" w:rsidRPr="000E3000">
        <w:rPr>
          <w:rFonts w:ascii="Book Antiqua" w:hAnsi="Book Antiqua" w:cs="Times New Roman"/>
        </w:rPr>
        <w:t xml:space="preserve">clinical </w:t>
      </w:r>
      <w:r w:rsidR="004D3A00" w:rsidRPr="000E3000">
        <w:rPr>
          <w:rFonts w:ascii="Book Antiqua" w:hAnsi="Book Antiqua" w:cs="Times New Roman"/>
        </w:rPr>
        <w:t xml:space="preserve">diagnosis of PAIS, and </w:t>
      </w:r>
      <w:r w:rsidR="007B6560" w:rsidRPr="000E3000">
        <w:rPr>
          <w:rFonts w:ascii="Book Antiqua" w:hAnsi="Book Antiqua" w:cs="Times New Roman"/>
        </w:rPr>
        <w:t xml:space="preserve">not on the </w:t>
      </w:r>
      <w:r w:rsidR="00A84752" w:rsidRPr="000E3000">
        <w:rPr>
          <w:rFonts w:ascii="Book Antiqua" w:hAnsi="Book Antiqua" w:cs="Times New Roman"/>
        </w:rPr>
        <w:t>surgical</w:t>
      </w:r>
      <w:r w:rsidR="000D6C15" w:rsidRPr="000E3000">
        <w:rPr>
          <w:rFonts w:ascii="Book Antiqua" w:hAnsi="Book Antiqua" w:cs="Times New Roman"/>
        </w:rPr>
        <w:t xml:space="preserve"> </w:t>
      </w:r>
      <w:r w:rsidR="00FF5ABC" w:rsidRPr="000E3000">
        <w:rPr>
          <w:rFonts w:ascii="Book Antiqua" w:hAnsi="Book Antiqua" w:cs="Times New Roman"/>
        </w:rPr>
        <w:t>outcomes</w:t>
      </w:r>
      <w:r w:rsidRPr="000E3000">
        <w:rPr>
          <w:rFonts w:ascii="Book Antiqua" w:hAnsi="Book Antiqua" w:cs="Times New Roman"/>
        </w:rPr>
        <w:t xml:space="preserve">. </w:t>
      </w:r>
      <w:r w:rsidR="007027B8" w:rsidRPr="000E3000">
        <w:rPr>
          <w:rFonts w:ascii="Book Antiqua" w:hAnsi="Book Antiqua" w:cs="Times New Roman"/>
        </w:rPr>
        <w:t xml:space="preserve">We have included the </w:t>
      </w:r>
      <w:r w:rsidR="009F3AE6" w:rsidRPr="000E3000">
        <w:rPr>
          <w:rFonts w:ascii="Book Antiqua" w:hAnsi="Book Antiqua" w:cs="Times New Roman"/>
        </w:rPr>
        <w:t xml:space="preserve">arthroscopic findings and </w:t>
      </w:r>
      <w:r w:rsidR="007027B8" w:rsidRPr="000E3000">
        <w:rPr>
          <w:rFonts w:ascii="Book Antiqua" w:hAnsi="Book Antiqua" w:cs="Times New Roman"/>
        </w:rPr>
        <w:t xml:space="preserve">treatment outcomes </w:t>
      </w:r>
      <w:r w:rsidR="00A87734" w:rsidRPr="000E3000">
        <w:rPr>
          <w:rFonts w:ascii="Book Antiqua" w:hAnsi="Book Antiqua" w:cs="Times New Roman"/>
        </w:rPr>
        <w:t>primarily</w:t>
      </w:r>
      <w:r w:rsidR="007027B8" w:rsidRPr="000E3000">
        <w:rPr>
          <w:rFonts w:ascii="Book Antiqua" w:hAnsi="Book Antiqua" w:cs="Times New Roman"/>
        </w:rPr>
        <w:t xml:space="preserve"> to supplement our clinical diagnosis of PAIS. </w:t>
      </w:r>
      <w:r w:rsidR="000E7391" w:rsidRPr="000E3000">
        <w:rPr>
          <w:rFonts w:ascii="Book Antiqua" w:hAnsi="Book Antiqua" w:cs="Times New Roman"/>
        </w:rPr>
        <w:t>The strength of our study is the prospective nature of data collection and consecutive enrollment of pediatric patients</w:t>
      </w:r>
      <w:r w:rsidR="00C909A2" w:rsidRPr="000E3000">
        <w:rPr>
          <w:rFonts w:ascii="Book Antiqua" w:hAnsi="Book Antiqua" w:cs="Times New Roman"/>
        </w:rPr>
        <w:t>, both of which</w:t>
      </w:r>
      <w:r w:rsidR="000E7391" w:rsidRPr="000E3000">
        <w:rPr>
          <w:rFonts w:ascii="Book Antiqua" w:hAnsi="Book Antiqua" w:cs="Times New Roman"/>
        </w:rPr>
        <w:t xml:space="preserve"> help minimize biases that could result from a retrospective study. </w:t>
      </w:r>
      <w:r w:rsidRPr="000E3000">
        <w:rPr>
          <w:rFonts w:ascii="Book Antiqua" w:hAnsi="Book Antiqua" w:cs="Times New Roman"/>
        </w:rPr>
        <w:t xml:space="preserve">Collecting </w:t>
      </w:r>
      <w:r w:rsidR="00992097" w:rsidRPr="000E3000">
        <w:rPr>
          <w:rFonts w:ascii="Book Antiqua" w:hAnsi="Book Antiqua" w:cs="Times New Roman"/>
        </w:rPr>
        <w:t xml:space="preserve">long-term </w:t>
      </w:r>
      <w:r w:rsidRPr="000E3000">
        <w:rPr>
          <w:rFonts w:ascii="Book Antiqua" w:hAnsi="Book Antiqua" w:cs="Times New Roman"/>
        </w:rPr>
        <w:t>multi-center data and including non-operatively treated patients</w:t>
      </w:r>
      <w:r w:rsidR="00A87734" w:rsidRPr="000E3000">
        <w:rPr>
          <w:rFonts w:ascii="Book Antiqua" w:hAnsi="Book Antiqua" w:cs="Times New Roman"/>
        </w:rPr>
        <w:t xml:space="preserve"> for comparison</w:t>
      </w:r>
      <w:r w:rsidRPr="000E3000">
        <w:rPr>
          <w:rFonts w:ascii="Book Antiqua" w:hAnsi="Book Antiqua" w:cs="Times New Roman"/>
        </w:rPr>
        <w:t xml:space="preserve"> </w:t>
      </w:r>
      <w:r w:rsidR="00A87734" w:rsidRPr="000E3000">
        <w:rPr>
          <w:rFonts w:ascii="Book Antiqua" w:hAnsi="Book Antiqua" w:cs="Times New Roman"/>
        </w:rPr>
        <w:t>are</w:t>
      </w:r>
      <w:r w:rsidRPr="000E3000">
        <w:rPr>
          <w:rFonts w:ascii="Book Antiqua" w:hAnsi="Book Antiqua" w:cs="Times New Roman"/>
        </w:rPr>
        <w:t xml:space="preserve"> recommended for future studies.</w:t>
      </w:r>
      <w:r w:rsidRPr="00987D92">
        <w:rPr>
          <w:rFonts w:ascii="Book Antiqua" w:hAnsi="Book Antiqua" w:cs="Times New Roman"/>
        </w:rPr>
        <w:t xml:space="preserve"> </w:t>
      </w:r>
      <w:r w:rsidR="00315BDE" w:rsidRPr="000E3000">
        <w:rPr>
          <w:rFonts w:ascii="Book Antiqua" w:hAnsi="Book Antiqua" w:cs="Times New Roman"/>
        </w:rPr>
        <w:t>To conclude, p</w:t>
      </w:r>
      <w:r w:rsidR="00F359D8" w:rsidRPr="000E3000">
        <w:rPr>
          <w:rFonts w:ascii="Book Antiqua" w:hAnsi="Book Antiqua" w:cs="Times New Roman"/>
        </w:rPr>
        <w:t>osterior ankle impingement</w:t>
      </w:r>
      <w:r w:rsidR="005949A3" w:rsidRPr="000E3000">
        <w:rPr>
          <w:rFonts w:ascii="Book Antiqua" w:hAnsi="Book Antiqua" w:cs="Times New Roman"/>
        </w:rPr>
        <w:t xml:space="preserve"> syndrome</w:t>
      </w:r>
      <w:r w:rsidR="00F359D8" w:rsidRPr="000E3000">
        <w:rPr>
          <w:rFonts w:ascii="Book Antiqua" w:hAnsi="Book Antiqua" w:cs="Times New Roman"/>
        </w:rPr>
        <w:t xml:space="preserve"> </w:t>
      </w:r>
      <w:r w:rsidR="007B6560" w:rsidRPr="000E3000">
        <w:rPr>
          <w:rFonts w:ascii="Book Antiqua" w:hAnsi="Book Antiqua" w:cs="Times New Roman"/>
        </w:rPr>
        <w:t>can be</w:t>
      </w:r>
      <w:r w:rsidR="00F359D8" w:rsidRPr="000E3000">
        <w:rPr>
          <w:rFonts w:ascii="Book Antiqua" w:hAnsi="Book Antiqua" w:cs="Times New Roman"/>
        </w:rPr>
        <w:t xml:space="preserve"> misdiagnosed in young patients presenting with posterior ankle pain</w:t>
      </w:r>
      <w:r w:rsidR="009B19BC" w:rsidRPr="000E3000">
        <w:rPr>
          <w:rFonts w:ascii="Book Antiqua" w:hAnsi="Book Antiqua" w:cs="Times New Roman"/>
        </w:rPr>
        <w:t>,</w:t>
      </w:r>
      <w:r w:rsidR="005949A3" w:rsidRPr="000E3000">
        <w:rPr>
          <w:rFonts w:ascii="Book Antiqua" w:hAnsi="Book Antiqua" w:cs="Times New Roman"/>
        </w:rPr>
        <w:t xml:space="preserve"> thus leading to a delay in diagnosis</w:t>
      </w:r>
      <w:r w:rsidR="00F359D8" w:rsidRPr="000E3000">
        <w:rPr>
          <w:rFonts w:ascii="Book Antiqua" w:hAnsi="Book Antiqua" w:cs="Times New Roman"/>
        </w:rPr>
        <w:t xml:space="preserve">. This prospective study in the pediatric population </w:t>
      </w:r>
      <w:r w:rsidR="00235A83" w:rsidRPr="000E3000">
        <w:rPr>
          <w:rFonts w:ascii="Book Antiqua" w:hAnsi="Book Antiqua" w:cs="Times New Roman"/>
        </w:rPr>
        <w:t xml:space="preserve">is the first study which </w:t>
      </w:r>
      <w:r w:rsidR="000E7391" w:rsidRPr="000E3000">
        <w:rPr>
          <w:rFonts w:ascii="Book Antiqua" w:hAnsi="Book Antiqua" w:cs="Times New Roman"/>
        </w:rPr>
        <w:t xml:space="preserve">highlights </w:t>
      </w:r>
      <w:r w:rsidR="00F359D8" w:rsidRPr="000E3000">
        <w:rPr>
          <w:rFonts w:ascii="Book Antiqua" w:hAnsi="Book Antiqua" w:cs="Times New Roman"/>
        </w:rPr>
        <w:t xml:space="preserve">the need for increased awareness about this condition </w:t>
      </w:r>
      <w:r w:rsidR="00DB082D" w:rsidRPr="000E3000">
        <w:rPr>
          <w:rFonts w:ascii="Book Antiqua" w:hAnsi="Book Antiqua" w:cs="Times New Roman"/>
        </w:rPr>
        <w:t xml:space="preserve">and its clinical diagnosis </w:t>
      </w:r>
      <w:r w:rsidR="00F359D8" w:rsidRPr="000E3000">
        <w:rPr>
          <w:rFonts w:ascii="Book Antiqua" w:hAnsi="Book Antiqua" w:cs="Times New Roman"/>
        </w:rPr>
        <w:t>amongst pediatric orthopedic surgeons, pediatricians, primary care sports doctors</w:t>
      </w:r>
      <w:r w:rsidR="00356CCD" w:rsidRPr="000E3000">
        <w:rPr>
          <w:rFonts w:ascii="Book Antiqua" w:hAnsi="Book Antiqua" w:cs="Times New Roman"/>
        </w:rPr>
        <w:t>,</w:t>
      </w:r>
      <w:r w:rsidR="00F359D8" w:rsidRPr="000E3000">
        <w:rPr>
          <w:rFonts w:ascii="Book Antiqua" w:hAnsi="Book Antiqua" w:cs="Times New Roman"/>
        </w:rPr>
        <w:t xml:space="preserve"> and other physicians involved in treating young athletes to avoid delay </w:t>
      </w:r>
      <w:r w:rsidR="00DB082D" w:rsidRPr="000E3000">
        <w:rPr>
          <w:rFonts w:ascii="Book Antiqua" w:hAnsi="Book Antiqua" w:cs="Times New Roman"/>
        </w:rPr>
        <w:t>in treatment</w:t>
      </w:r>
      <w:r w:rsidR="00B247A5" w:rsidRPr="000E3000">
        <w:rPr>
          <w:rFonts w:ascii="Book Antiqua" w:hAnsi="Book Antiqua" w:cs="Times New Roman"/>
        </w:rPr>
        <w:t>.</w:t>
      </w:r>
    </w:p>
    <w:p w14:paraId="6F21A462" w14:textId="78AC3BB5" w:rsidR="00596120" w:rsidRPr="000E3000" w:rsidRDefault="00596120" w:rsidP="000E3000">
      <w:pPr>
        <w:spacing w:line="360" w:lineRule="auto"/>
        <w:jc w:val="both"/>
        <w:rPr>
          <w:rFonts w:ascii="Book Antiqua" w:hAnsi="Book Antiqua" w:cs="Times New Roman"/>
          <w:shd w:val="clear" w:color="auto" w:fill="FFFFFF"/>
        </w:rPr>
      </w:pPr>
    </w:p>
    <w:p w14:paraId="027B958E" w14:textId="7F6E6CFB" w:rsidR="00596120" w:rsidRPr="000E3000" w:rsidRDefault="00596120" w:rsidP="000E3000">
      <w:pPr>
        <w:adjustRightInd w:val="0"/>
        <w:snapToGrid w:val="0"/>
        <w:spacing w:line="360" w:lineRule="auto"/>
        <w:jc w:val="both"/>
        <w:rPr>
          <w:rFonts w:ascii="Book Antiqua" w:hAnsi="Book Antiqua"/>
          <w:b/>
          <w:lang w:eastAsia="zh-CN"/>
        </w:rPr>
      </w:pPr>
      <w:bookmarkStart w:id="66" w:name="OLE_LINK83"/>
      <w:bookmarkStart w:id="67" w:name="OLE_LINK86"/>
      <w:bookmarkStart w:id="68" w:name="_Hlk5627588"/>
      <w:bookmarkStart w:id="69" w:name="OLE_LINK899"/>
      <w:r w:rsidRPr="000E3000">
        <w:rPr>
          <w:rFonts w:ascii="Book Antiqua" w:hAnsi="Book Antiqua" w:cs="Garamond-Bold"/>
          <w:b/>
          <w:bCs/>
        </w:rPr>
        <w:t>ARTICLE HIGHLIGHTS</w:t>
      </w:r>
      <w:bookmarkEnd w:id="66"/>
      <w:bookmarkEnd w:id="67"/>
      <w:bookmarkEnd w:id="68"/>
      <w:bookmarkEnd w:id="69"/>
    </w:p>
    <w:p w14:paraId="6001AFF8" w14:textId="77E6F9BE"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background</w:t>
      </w:r>
    </w:p>
    <w:p w14:paraId="4FC155C1" w14:textId="23F14288" w:rsidR="00B64F09" w:rsidRPr="000E3000" w:rsidRDefault="00B64F09" w:rsidP="000E3000">
      <w:pPr>
        <w:spacing w:line="360" w:lineRule="auto"/>
        <w:jc w:val="both"/>
        <w:rPr>
          <w:rFonts w:ascii="Book Antiqua" w:hAnsi="Book Antiqua" w:cs="Arial"/>
          <w:lang w:eastAsia="zh-CN"/>
        </w:rPr>
      </w:pPr>
      <w:r w:rsidRPr="000E3000">
        <w:rPr>
          <w:rFonts w:ascii="Book Antiqua" w:hAnsi="Book Antiqua" w:cs="Arial"/>
        </w:rPr>
        <w:t xml:space="preserve">Posterior ankle impingement is a known cause of ankle pain </w:t>
      </w:r>
      <w:r w:rsidR="004D2FC0" w:rsidRPr="000E3000">
        <w:rPr>
          <w:rFonts w:ascii="Book Antiqua" w:hAnsi="Book Antiqua" w:cs="Arial"/>
        </w:rPr>
        <w:t xml:space="preserve">which has been </w:t>
      </w:r>
      <w:r w:rsidRPr="000E3000">
        <w:rPr>
          <w:rFonts w:ascii="Book Antiqua" w:hAnsi="Book Antiqua" w:cs="Arial"/>
        </w:rPr>
        <w:t xml:space="preserve">well described in adults but not </w:t>
      </w:r>
      <w:r w:rsidR="004D2FC0" w:rsidRPr="000E3000">
        <w:rPr>
          <w:rFonts w:ascii="Book Antiqua" w:hAnsi="Book Antiqua" w:cs="Arial"/>
        </w:rPr>
        <w:t xml:space="preserve">as </w:t>
      </w:r>
      <w:r w:rsidRPr="000E3000">
        <w:rPr>
          <w:rFonts w:ascii="Book Antiqua" w:hAnsi="Book Antiqua" w:cs="Arial"/>
        </w:rPr>
        <w:t xml:space="preserve">much in </w:t>
      </w:r>
      <w:r w:rsidR="004D2FC0" w:rsidRPr="000E3000">
        <w:rPr>
          <w:rFonts w:ascii="Book Antiqua" w:hAnsi="Book Antiqua" w:cs="Arial"/>
        </w:rPr>
        <w:t xml:space="preserve">the </w:t>
      </w:r>
      <w:r w:rsidR="00B247A5" w:rsidRPr="000E3000">
        <w:rPr>
          <w:rFonts w:ascii="Book Antiqua" w:hAnsi="Book Antiqua" w:cs="Arial"/>
        </w:rPr>
        <w:t>pediatric literature.</w:t>
      </w:r>
    </w:p>
    <w:p w14:paraId="6D829091" w14:textId="77777777" w:rsidR="00E81B2B" w:rsidRPr="000E3000" w:rsidRDefault="00E81B2B" w:rsidP="000E3000">
      <w:pPr>
        <w:spacing w:line="360" w:lineRule="auto"/>
        <w:jc w:val="both"/>
        <w:rPr>
          <w:rFonts w:ascii="Book Antiqua" w:hAnsi="Book Antiqua" w:cs="Arial"/>
          <w:lang w:eastAsia="zh-CN"/>
        </w:rPr>
      </w:pPr>
    </w:p>
    <w:p w14:paraId="1AE86E44" w14:textId="6EF95018"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motivation</w:t>
      </w:r>
    </w:p>
    <w:p w14:paraId="61DAD41C" w14:textId="75FB071F" w:rsidR="00B64F09" w:rsidRPr="000E3000" w:rsidRDefault="00B64F09" w:rsidP="000E3000">
      <w:pPr>
        <w:spacing w:line="360" w:lineRule="auto"/>
        <w:jc w:val="both"/>
        <w:rPr>
          <w:rFonts w:ascii="Book Antiqua" w:hAnsi="Book Antiqua" w:cs="Arial"/>
          <w:lang w:eastAsia="zh-CN"/>
        </w:rPr>
      </w:pPr>
      <w:r w:rsidRPr="000E3000">
        <w:rPr>
          <w:rFonts w:ascii="Book Antiqua" w:hAnsi="Book Antiqua" w:cs="Arial"/>
        </w:rPr>
        <w:t>The diagnosis of posterior ankle impingement syndrome (PAIS) is made based on detailed history and clinical findings. We</w:t>
      </w:r>
      <w:r w:rsidR="004D2FC0" w:rsidRPr="000E3000">
        <w:rPr>
          <w:rFonts w:ascii="Book Antiqua" w:hAnsi="Book Antiqua" w:cs="Arial"/>
        </w:rPr>
        <w:t xml:space="preserve"> came </w:t>
      </w:r>
      <w:r w:rsidRPr="000E3000">
        <w:rPr>
          <w:rFonts w:ascii="Book Antiqua" w:hAnsi="Book Antiqua" w:cs="Arial"/>
        </w:rPr>
        <w:t>across patients with missed diagnosis</w:t>
      </w:r>
      <w:r w:rsidR="00C02BA2" w:rsidRPr="000E3000">
        <w:rPr>
          <w:rFonts w:ascii="Book Antiqua" w:hAnsi="Book Antiqua" w:cs="Arial"/>
        </w:rPr>
        <w:t xml:space="preserve"> of </w:t>
      </w:r>
      <w:r w:rsidR="00C02BA2" w:rsidRPr="000E3000">
        <w:rPr>
          <w:rFonts w:ascii="Book Antiqua" w:hAnsi="Book Antiqua" w:cs="Arial"/>
        </w:rPr>
        <w:lastRenderedPageBreak/>
        <w:t>PAIS</w:t>
      </w:r>
      <w:r w:rsidRPr="000E3000">
        <w:rPr>
          <w:rFonts w:ascii="Book Antiqua" w:hAnsi="Book Antiqua" w:cs="Arial"/>
        </w:rPr>
        <w:t xml:space="preserve"> in clinic and realized that without adequate awareness, this diagnosis can </w:t>
      </w:r>
      <w:r w:rsidR="004D2FC0" w:rsidRPr="000E3000">
        <w:rPr>
          <w:rFonts w:ascii="Book Antiqua" w:hAnsi="Book Antiqua" w:cs="Arial"/>
        </w:rPr>
        <w:t xml:space="preserve">possibly </w:t>
      </w:r>
      <w:r w:rsidRPr="000E3000">
        <w:rPr>
          <w:rFonts w:ascii="Book Antiqua" w:hAnsi="Book Antiqua" w:cs="Arial"/>
        </w:rPr>
        <w:t xml:space="preserve">be missed in pediatric </w:t>
      </w:r>
      <w:r w:rsidR="004D2FC0" w:rsidRPr="000E3000">
        <w:rPr>
          <w:rFonts w:ascii="Book Antiqua" w:hAnsi="Book Antiqua" w:cs="Arial"/>
        </w:rPr>
        <w:t xml:space="preserve">and adolescent </w:t>
      </w:r>
      <w:r w:rsidRPr="000E3000">
        <w:rPr>
          <w:rFonts w:ascii="Book Antiqua" w:hAnsi="Book Antiqua" w:cs="Arial"/>
        </w:rPr>
        <w:t>patients.</w:t>
      </w:r>
    </w:p>
    <w:p w14:paraId="66EF24B4" w14:textId="77777777" w:rsidR="00E81B2B" w:rsidRPr="000E3000" w:rsidRDefault="00E81B2B" w:rsidP="000E3000">
      <w:pPr>
        <w:spacing w:line="360" w:lineRule="auto"/>
        <w:jc w:val="both"/>
        <w:rPr>
          <w:rFonts w:ascii="Book Antiqua" w:hAnsi="Book Antiqua" w:cs="Arial"/>
          <w:lang w:eastAsia="zh-CN"/>
        </w:rPr>
      </w:pPr>
    </w:p>
    <w:p w14:paraId="230812DC" w14:textId="3A4D1E7B"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objectives</w:t>
      </w:r>
    </w:p>
    <w:p w14:paraId="07C84FDA" w14:textId="3B973604" w:rsidR="00B64F09" w:rsidRPr="000E3000" w:rsidRDefault="00B64F09" w:rsidP="000E3000">
      <w:pPr>
        <w:spacing w:line="360" w:lineRule="auto"/>
        <w:jc w:val="both"/>
        <w:rPr>
          <w:rFonts w:ascii="Book Antiqua" w:hAnsi="Book Antiqua" w:cs="Arial"/>
          <w:lang w:eastAsia="zh-CN"/>
        </w:rPr>
      </w:pPr>
      <w:r w:rsidRPr="000E3000">
        <w:rPr>
          <w:rFonts w:ascii="Book Antiqua" w:hAnsi="Book Antiqua" w:cs="Arial"/>
        </w:rPr>
        <w:t xml:space="preserve">The purpose of our study was to identify and characterize the delay in making </w:t>
      </w:r>
      <w:r w:rsidR="00C02BA2" w:rsidRPr="000E3000">
        <w:rPr>
          <w:rFonts w:ascii="Book Antiqua" w:hAnsi="Book Antiqua" w:cs="Arial"/>
        </w:rPr>
        <w:t>the</w:t>
      </w:r>
      <w:r w:rsidRPr="000E3000">
        <w:rPr>
          <w:rFonts w:ascii="Book Antiqua" w:hAnsi="Book Antiqua" w:cs="Arial"/>
        </w:rPr>
        <w:t xml:space="preserve"> diagnosis</w:t>
      </w:r>
      <w:r w:rsidR="00C02BA2" w:rsidRPr="000E3000">
        <w:rPr>
          <w:rFonts w:ascii="Book Antiqua" w:hAnsi="Book Antiqua" w:cs="Arial"/>
        </w:rPr>
        <w:t xml:space="preserve"> of PAIS </w:t>
      </w:r>
      <w:r w:rsidRPr="000E3000">
        <w:rPr>
          <w:rFonts w:ascii="Book Antiqua" w:hAnsi="Book Antiqua" w:cs="Arial"/>
        </w:rPr>
        <w:t>in</w:t>
      </w:r>
      <w:r w:rsidR="00E81B2B" w:rsidRPr="000E3000">
        <w:rPr>
          <w:rFonts w:ascii="Book Antiqua" w:hAnsi="Book Antiqua" w:cs="Arial"/>
        </w:rPr>
        <w:t xml:space="preserve"> the young patient population.</w:t>
      </w:r>
    </w:p>
    <w:p w14:paraId="43985215" w14:textId="77777777" w:rsidR="00E81B2B" w:rsidRPr="000E3000" w:rsidRDefault="00E81B2B" w:rsidP="000E3000">
      <w:pPr>
        <w:spacing w:line="360" w:lineRule="auto"/>
        <w:jc w:val="both"/>
        <w:rPr>
          <w:rFonts w:ascii="Book Antiqua" w:hAnsi="Book Antiqua" w:cs="Arial"/>
          <w:lang w:eastAsia="zh-CN"/>
        </w:rPr>
      </w:pPr>
    </w:p>
    <w:p w14:paraId="2AAC0E13" w14:textId="3AFEC46C"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methods</w:t>
      </w:r>
    </w:p>
    <w:p w14:paraId="25A4CB5E" w14:textId="339F1D1B" w:rsidR="00B64F09" w:rsidRPr="000E3000" w:rsidRDefault="00B64F09" w:rsidP="000E3000">
      <w:pPr>
        <w:spacing w:line="360" w:lineRule="auto"/>
        <w:jc w:val="both"/>
        <w:rPr>
          <w:rFonts w:ascii="Book Antiqua" w:hAnsi="Book Antiqua" w:cs="Arial"/>
          <w:lang w:eastAsia="zh-CN"/>
        </w:rPr>
      </w:pPr>
      <w:r w:rsidRPr="000E3000">
        <w:rPr>
          <w:rFonts w:ascii="Book Antiqua" w:hAnsi="Book Antiqua" w:cs="Arial"/>
        </w:rPr>
        <w:t>We started a prospective study to enroll patients under 18 years of age who were diagnosed with PAIS and underwent arthroscop</w:t>
      </w:r>
      <w:r w:rsidR="00C02BA2" w:rsidRPr="000E3000">
        <w:rPr>
          <w:rFonts w:ascii="Book Antiqua" w:hAnsi="Book Antiqua" w:cs="Arial"/>
        </w:rPr>
        <w:t>ic treatment</w:t>
      </w:r>
      <w:r w:rsidRPr="000E3000">
        <w:rPr>
          <w:rFonts w:ascii="Book Antiqua" w:hAnsi="Book Antiqua" w:cs="Arial"/>
        </w:rPr>
        <w:t xml:space="preserve"> after failed conservative management. Data </w:t>
      </w:r>
      <w:r w:rsidR="00C15D3C" w:rsidRPr="000E3000">
        <w:rPr>
          <w:rFonts w:ascii="Book Antiqua" w:hAnsi="Book Antiqua" w:cs="Arial"/>
        </w:rPr>
        <w:t xml:space="preserve">collection </w:t>
      </w:r>
      <w:r w:rsidRPr="000E3000">
        <w:rPr>
          <w:rFonts w:ascii="Book Antiqua" w:hAnsi="Book Antiqua" w:cs="Arial"/>
        </w:rPr>
        <w:t xml:space="preserve">was done to try and identify any delay in making this diagnosis by the previous treating medical providers. </w:t>
      </w:r>
      <w:r w:rsidR="00C02BA2" w:rsidRPr="000E3000">
        <w:rPr>
          <w:rFonts w:ascii="Book Antiqua" w:hAnsi="Book Antiqua" w:cs="Arial"/>
        </w:rPr>
        <w:t>P</w:t>
      </w:r>
      <w:r w:rsidR="00C15D3C" w:rsidRPr="000E3000">
        <w:rPr>
          <w:rFonts w:ascii="Book Antiqua" w:hAnsi="Book Antiqua" w:cs="Arial"/>
        </w:rPr>
        <w:t xml:space="preserve">re and post treatment pain and </w:t>
      </w:r>
      <w:r w:rsidR="006B0364" w:rsidRPr="000E3000">
        <w:rPr>
          <w:rFonts w:ascii="Book Antiqua" w:hAnsi="Book Antiqua" w:cs="Times New Roman"/>
        </w:rPr>
        <w:t>American Orthopedic Foot Ankle Society (AOFAS)</w:t>
      </w:r>
      <w:r w:rsidR="00C15D3C" w:rsidRPr="000E3000">
        <w:rPr>
          <w:rFonts w:ascii="Book Antiqua" w:hAnsi="Book Antiqua" w:cs="Arial"/>
        </w:rPr>
        <w:t xml:space="preserve"> scores</w:t>
      </w:r>
      <w:r w:rsidR="00C02BA2" w:rsidRPr="000E3000">
        <w:rPr>
          <w:rFonts w:ascii="Book Antiqua" w:hAnsi="Book Antiqua" w:cs="Arial"/>
        </w:rPr>
        <w:t xml:space="preserve"> were also </w:t>
      </w:r>
      <w:r w:rsidR="004D2FC0" w:rsidRPr="000E3000">
        <w:rPr>
          <w:rFonts w:ascii="Book Antiqua" w:hAnsi="Book Antiqua" w:cs="Arial"/>
        </w:rPr>
        <w:t>noted and compared</w:t>
      </w:r>
      <w:r w:rsidR="00E81B2B" w:rsidRPr="000E3000">
        <w:rPr>
          <w:rFonts w:ascii="Book Antiqua" w:hAnsi="Book Antiqua" w:cs="Arial"/>
        </w:rPr>
        <w:t>.</w:t>
      </w:r>
    </w:p>
    <w:p w14:paraId="23E7C568" w14:textId="77777777" w:rsidR="00E81B2B" w:rsidRPr="000E3000" w:rsidRDefault="00E81B2B" w:rsidP="000E3000">
      <w:pPr>
        <w:spacing w:line="360" w:lineRule="auto"/>
        <w:jc w:val="both"/>
        <w:rPr>
          <w:rFonts w:ascii="Book Antiqua" w:hAnsi="Book Antiqua" w:cs="Arial"/>
          <w:lang w:eastAsia="zh-CN"/>
        </w:rPr>
      </w:pPr>
    </w:p>
    <w:p w14:paraId="3E1A8E2B" w14:textId="235235D4"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results</w:t>
      </w:r>
    </w:p>
    <w:p w14:paraId="62200F0B" w14:textId="06BB287F" w:rsidR="00C15D3C" w:rsidRPr="000E3000" w:rsidRDefault="00C15D3C" w:rsidP="000E3000">
      <w:pPr>
        <w:spacing w:line="360" w:lineRule="auto"/>
        <w:jc w:val="both"/>
        <w:rPr>
          <w:rFonts w:ascii="Book Antiqua" w:hAnsi="Book Antiqua" w:cs="Arial"/>
          <w:lang w:eastAsia="zh-CN"/>
        </w:rPr>
      </w:pPr>
      <w:r w:rsidRPr="000E3000">
        <w:rPr>
          <w:rFonts w:ascii="Book Antiqua" w:hAnsi="Book Antiqua" w:cs="Times New Roman"/>
        </w:rPr>
        <w:t xml:space="preserve">35 patients (46 ankles) with average age of 13 years had an average 19 </w:t>
      </w:r>
      <w:proofErr w:type="spellStart"/>
      <w:r w:rsidRPr="000E3000">
        <w:rPr>
          <w:rFonts w:ascii="Book Antiqua" w:hAnsi="Book Antiqua" w:cs="Times New Roman"/>
        </w:rPr>
        <w:t>mo</w:t>
      </w:r>
      <w:proofErr w:type="spellEnd"/>
      <w:r w:rsidRPr="000E3000">
        <w:rPr>
          <w:rFonts w:ascii="Book Antiqua" w:hAnsi="Book Antiqua" w:cs="Times New Roman"/>
        </w:rPr>
        <w:t xml:space="preserve"> (range 0-60 </w:t>
      </w:r>
      <w:proofErr w:type="spellStart"/>
      <w:r w:rsidRPr="000E3000">
        <w:rPr>
          <w:rFonts w:ascii="Book Antiqua" w:hAnsi="Book Antiqua" w:cs="Times New Roman"/>
        </w:rPr>
        <w:t>mo</w:t>
      </w:r>
      <w:proofErr w:type="spellEnd"/>
      <w:r w:rsidRPr="000E3000">
        <w:rPr>
          <w:rFonts w:ascii="Book Antiqua" w:hAnsi="Book Antiqua" w:cs="Times New Roman"/>
        </w:rPr>
        <w:t>) delay in diagnosis from initial presentation to a medical provider. 25</w:t>
      </w:r>
      <w:r w:rsidR="00B247A5" w:rsidRPr="000E3000">
        <w:rPr>
          <w:rFonts w:ascii="Book Antiqua" w:hAnsi="Book Antiqua" w:cs="Times New Roman"/>
          <w:lang w:eastAsia="zh-CN"/>
        </w:rPr>
        <w:t xml:space="preserve"> </w:t>
      </w:r>
      <w:r w:rsidRPr="000E3000">
        <w:rPr>
          <w:rFonts w:ascii="Book Antiqua" w:hAnsi="Book Antiqua" w:cs="Times New Roman"/>
        </w:rPr>
        <w:t>(71%) patients had previously seen multiple medical providers. All 46</w:t>
      </w:r>
      <w:r w:rsidR="00B247A5" w:rsidRPr="000E3000">
        <w:rPr>
          <w:rFonts w:ascii="Book Antiqua" w:hAnsi="Book Antiqua" w:cs="Times New Roman"/>
          <w:lang w:eastAsia="zh-CN"/>
        </w:rPr>
        <w:t xml:space="preserve"> </w:t>
      </w:r>
      <w:r w:rsidRPr="000E3000">
        <w:rPr>
          <w:rFonts w:ascii="Book Antiqua" w:hAnsi="Book Antiqua" w:cs="Times New Roman"/>
        </w:rPr>
        <w:t>(100%) ankles had tenderness to palpation over the posterior ankle joint. Radiographs were reported normal in 31/42</w:t>
      </w:r>
      <w:r w:rsidR="00B247A5" w:rsidRPr="000E3000">
        <w:rPr>
          <w:rFonts w:ascii="Book Antiqua" w:hAnsi="Book Antiqua" w:cs="Times New Roman"/>
          <w:lang w:eastAsia="zh-CN"/>
        </w:rPr>
        <w:t xml:space="preserve"> </w:t>
      </w:r>
      <w:r w:rsidRPr="000E3000">
        <w:rPr>
          <w:rFonts w:ascii="Book Antiqua" w:hAnsi="Book Antiqua" w:cs="Times New Roman"/>
        </w:rPr>
        <w:t xml:space="preserve">(72%) exams. In </w:t>
      </w:r>
      <w:r w:rsidRPr="000E3000">
        <w:rPr>
          <w:rFonts w:ascii="Book Antiqua" w:eastAsia="Times New Roman" w:hAnsi="Book Antiqua" w:cs="Times New Roman"/>
        </w:rPr>
        <w:t xml:space="preserve">32 ankles who underwent MRI, the most common findings included </w:t>
      </w:r>
      <w:proofErr w:type="spellStart"/>
      <w:r w:rsidRPr="000E3000">
        <w:rPr>
          <w:rFonts w:ascii="Book Antiqua" w:eastAsia="Times New Roman" w:hAnsi="Book Antiqua" w:cs="Times New Roman"/>
        </w:rPr>
        <w:t>os</w:t>
      </w:r>
      <w:proofErr w:type="spellEnd"/>
      <w:r w:rsidRPr="000E3000">
        <w:rPr>
          <w:rFonts w:ascii="Book Antiqua" w:eastAsia="Times New Roman" w:hAnsi="Book Antiqua" w:cs="Times New Roman"/>
        </w:rPr>
        <w:t xml:space="preserve"> </w:t>
      </w:r>
      <w:proofErr w:type="spellStart"/>
      <w:r w:rsidRPr="000E3000">
        <w:rPr>
          <w:rFonts w:ascii="Book Antiqua" w:eastAsia="Times New Roman" w:hAnsi="Book Antiqua" w:cs="Times New Roman"/>
        </w:rPr>
        <w:t>trigonum</w:t>
      </w:r>
      <w:proofErr w:type="spellEnd"/>
      <w:r w:rsidRPr="000E3000">
        <w:rPr>
          <w:rFonts w:ascii="Book Antiqua" w:eastAsia="Times New Roman" w:hAnsi="Book Antiqua" w:cs="Times New Roman"/>
        </w:rPr>
        <w:t xml:space="preserve"> (47%)/</w:t>
      </w:r>
      <w:proofErr w:type="spellStart"/>
      <w:r w:rsidRPr="000E3000">
        <w:rPr>
          <w:rFonts w:ascii="Book Antiqua" w:eastAsia="Times New Roman" w:hAnsi="Book Antiqua" w:cs="Times New Roman"/>
        </w:rPr>
        <w:t>Stieda</w:t>
      </w:r>
      <w:proofErr w:type="spellEnd"/>
      <w:r w:rsidRPr="000E3000">
        <w:rPr>
          <w:rFonts w:ascii="Book Antiqua" w:eastAsia="Times New Roman" w:hAnsi="Book Antiqua" w:cs="Times New Roman"/>
        </w:rPr>
        <w:t xml:space="preserve"> process (47%). </w:t>
      </w:r>
      <w:r w:rsidRPr="000E3000">
        <w:rPr>
          <w:rFonts w:ascii="Book Antiqua" w:hAnsi="Book Antiqua" w:cs="Times New Roman"/>
        </w:rPr>
        <w:t>At an average follow-up of</w:t>
      </w:r>
      <w:r w:rsidR="00CD6FF5" w:rsidRPr="000E3000">
        <w:rPr>
          <w:rFonts w:ascii="Book Antiqua" w:hAnsi="Book Antiqua" w:cs="Times New Roman"/>
        </w:rPr>
        <w:t xml:space="preserve"> 13.1 </w:t>
      </w:r>
      <w:proofErr w:type="spellStart"/>
      <w:r w:rsidRPr="000E3000">
        <w:rPr>
          <w:rFonts w:ascii="Book Antiqua" w:hAnsi="Book Antiqua" w:cs="Times New Roman"/>
        </w:rPr>
        <w:t>mo</w:t>
      </w:r>
      <w:proofErr w:type="spellEnd"/>
      <w:r w:rsidR="004D2FC0" w:rsidRPr="000E3000">
        <w:rPr>
          <w:rFonts w:ascii="Book Antiqua" w:hAnsi="Book Antiqua" w:cs="Times New Roman"/>
        </w:rPr>
        <w:t xml:space="preserve"> after treatment</w:t>
      </w:r>
      <w:r w:rsidRPr="000E3000">
        <w:rPr>
          <w:rFonts w:ascii="Book Antiqua" w:hAnsi="Book Antiqua" w:cs="Times New Roman"/>
        </w:rPr>
        <w:t xml:space="preserve">, there was </w:t>
      </w:r>
      <w:r w:rsidR="00CD6FF5" w:rsidRPr="000E3000">
        <w:rPr>
          <w:rFonts w:ascii="Book Antiqua" w:hAnsi="Book Antiqua" w:cs="Times New Roman"/>
        </w:rPr>
        <w:t xml:space="preserve">significant </w:t>
      </w:r>
      <w:r w:rsidRPr="000E3000">
        <w:rPr>
          <w:rFonts w:ascii="Book Antiqua" w:hAnsi="Book Antiqua" w:cs="Times New Roman"/>
        </w:rPr>
        <w:t>improvement of VAS (pre-op 7.0 to post-op 1.2) and AOFAS scores (pre-op 65.1 to post-op 93.4</w:t>
      </w:r>
      <w:r w:rsidR="004D2FC0" w:rsidRPr="000E3000">
        <w:rPr>
          <w:rFonts w:ascii="Book Antiqua" w:hAnsi="Book Antiqua" w:cs="Times New Roman"/>
        </w:rPr>
        <w:t>) (</w:t>
      </w:r>
      <w:r w:rsidR="0077005E" w:rsidRPr="000E3000">
        <w:rPr>
          <w:rFonts w:ascii="Book Antiqua" w:hAnsi="Book Antiqua" w:cs="Times New Roman"/>
          <w:i/>
        </w:rPr>
        <w:t>P</w:t>
      </w:r>
      <w:r w:rsidR="0077005E" w:rsidRPr="000E3000">
        <w:rPr>
          <w:rFonts w:ascii="Book Antiqua" w:hAnsi="Book Antiqua" w:cs="Times New Roman"/>
          <w:lang w:eastAsia="zh-CN"/>
        </w:rPr>
        <w:t xml:space="preserve"> </w:t>
      </w:r>
      <w:r w:rsidR="004D2FC0" w:rsidRPr="000E3000">
        <w:rPr>
          <w:rFonts w:ascii="Book Antiqua" w:hAnsi="Book Antiqua" w:cs="Times New Roman"/>
        </w:rPr>
        <w:t>&lt;</w:t>
      </w:r>
      <w:r w:rsidR="0077005E" w:rsidRPr="000E3000">
        <w:rPr>
          <w:rFonts w:ascii="Book Antiqua" w:hAnsi="Book Antiqua" w:cs="Times New Roman"/>
          <w:lang w:eastAsia="zh-CN"/>
        </w:rPr>
        <w:t xml:space="preserve"> </w:t>
      </w:r>
      <w:r w:rsidR="004D2FC0" w:rsidRPr="000E3000">
        <w:rPr>
          <w:rFonts w:ascii="Book Antiqua" w:hAnsi="Book Antiqua" w:cs="Times New Roman"/>
        </w:rPr>
        <w:t>0.001)</w:t>
      </w:r>
      <w:r w:rsidRPr="000E3000">
        <w:rPr>
          <w:rFonts w:ascii="Book Antiqua" w:hAnsi="Book Antiqua" w:cs="Times New Roman"/>
        </w:rPr>
        <w:t>.</w:t>
      </w:r>
      <w:r w:rsidRPr="000E3000">
        <w:rPr>
          <w:rFonts w:ascii="Book Antiqua" w:hAnsi="Book Antiqua" w:cs="Arial"/>
        </w:rPr>
        <w:t xml:space="preserve"> </w:t>
      </w:r>
    </w:p>
    <w:p w14:paraId="0D8CF3E3" w14:textId="77777777" w:rsidR="00E81B2B" w:rsidRPr="000E3000" w:rsidRDefault="00E81B2B" w:rsidP="000E3000">
      <w:pPr>
        <w:spacing w:line="360" w:lineRule="auto"/>
        <w:jc w:val="both"/>
        <w:rPr>
          <w:rFonts w:ascii="Book Antiqua" w:hAnsi="Book Antiqua" w:cs="Arial"/>
          <w:lang w:eastAsia="zh-CN"/>
        </w:rPr>
      </w:pPr>
    </w:p>
    <w:p w14:paraId="1F428E69" w14:textId="6E6A4DE3"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conclusions</w:t>
      </w:r>
    </w:p>
    <w:p w14:paraId="169B25FC" w14:textId="1BD7CD2F" w:rsidR="00B64F09" w:rsidRPr="000E3000" w:rsidRDefault="00C02BA2" w:rsidP="000E3000">
      <w:pPr>
        <w:spacing w:line="360" w:lineRule="auto"/>
        <w:jc w:val="both"/>
        <w:rPr>
          <w:rFonts w:ascii="Book Antiqua" w:hAnsi="Book Antiqua" w:cs="Arial"/>
        </w:rPr>
      </w:pPr>
      <w:r w:rsidRPr="000E3000">
        <w:rPr>
          <w:rFonts w:ascii="Book Antiqua" w:hAnsi="Book Antiqua" w:cs="Arial"/>
        </w:rPr>
        <w:t>The</w:t>
      </w:r>
      <w:r w:rsidR="00C15D3C" w:rsidRPr="000E3000">
        <w:rPr>
          <w:rFonts w:ascii="Book Antiqua" w:hAnsi="Book Antiqua" w:cs="Arial"/>
        </w:rPr>
        <w:t xml:space="preserve"> study </w:t>
      </w:r>
      <w:r w:rsidRPr="000E3000">
        <w:rPr>
          <w:rFonts w:ascii="Book Antiqua" w:hAnsi="Book Antiqua" w:cs="Arial"/>
        </w:rPr>
        <w:t>concludes</w:t>
      </w:r>
      <w:r w:rsidR="00C15D3C" w:rsidRPr="000E3000">
        <w:rPr>
          <w:rFonts w:ascii="Book Antiqua" w:hAnsi="Book Antiqua" w:cs="Arial"/>
        </w:rPr>
        <w:t xml:space="preserve"> that PAIS is a misdiagnosed condition in the pediatric population. </w:t>
      </w:r>
    </w:p>
    <w:p w14:paraId="0C826A4D" w14:textId="4A45FF0E" w:rsidR="00C15D3C" w:rsidRPr="000E3000" w:rsidRDefault="00C15D3C" w:rsidP="000E3000">
      <w:pPr>
        <w:spacing w:line="360" w:lineRule="auto"/>
        <w:jc w:val="both"/>
        <w:rPr>
          <w:rFonts w:ascii="Book Antiqua" w:hAnsi="Book Antiqua" w:cs="Arial"/>
          <w:lang w:eastAsia="zh-CN"/>
        </w:rPr>
      </w:pPr>
      <w:r w:rsidRPr="000E3000">
        <w:rPr>
          <w:rFonts w:ascii="Book Antiqua" w:hAnsi="Book Antiqua" w:cs="Arial"/>
        </w:rPr>
        <w:lastRenderedPageBreak/>
        <w:t xml:space="preserve">It </w:t>
      </w:r>
      <w:r w:rsidR="0002752A" w:rsidRPr="000E3000">
        <w:rPr>
          <w:rFonts w:ascii="Book Antiqua" w:hAnsi="Book Antiqua" w:cs="Arial"/>
        </w:rPr>
        <w:t xml:space="preserve">was shown that a </w:t>
      </w:r>
      <w:r w:rsidRPr="000E3000">
        <w:rPr>
          <w:rFonts w:ascii="Book Antiqua" w:hAnsi="Book Antiqua" w:cs="Arial"/>
        </w:rPr>
        <w:t>variety of medical providers (pediatricians, orthopedic surgeons, sports physicians</w:t>
      </w:r>
      <w:r w:rsidR="009309A3">
        <w:rPr>
          <w:rFonts w:ascii="Book Antiqua" w:hAnsi="Book Antiqua" w:cs="Arial"/>
        </w:rPr>
        <w:t>,</w:t>
      </w:r>
      <w:r w:rsidRPr="000E3000">
        <w:rPr>
          <w:rFonts w:ascii="Book Antiqua" w:hAnsi="Book Antiqua" w:cs="Arial"/>
        </w:rPr>
        <w:t xml:space="preserve"> </w:t>
      </w:r>
      <w:r w:rsidRPr="000E3000">
        <w:rPr>
          <w:rFonts w:ascii="Book Antiqua" w:hAnsi="Book Antiqua" w:cs="Arial"/>
          <w:i/>
        </w:rPr>
        <w:t>etc</w:t>
      </w:r>
      <w:r w:rsidR="00C02BA2" w:rsidRPr="000E3000">
        <w:rPr>
          <w:rFonts w:ascii="Book Antiqua" w:hAnsi="Book Antiqua" w:cs="Arial"/>
          <w:i/>
        </w:rPr>
        <w:t>.</w:t>
      </w:r>
      <w:r w:rsidRPr="000E3000">
        <w:rPr>
          <w:rFonts w:ascii="Book Antiqua" w:hAnsi="Book Antiqua" w:cs="Arial"/>
        </w:rPr>
        <w:t xml:space="preserve">) missed this diagnosis. There </w:t>
      </w:r>
      <w:r w:rsidR="0002752A" w:rsidRPr="000E3000">
        <w:rPr>
          <w:rFonts w:ascii="Book Antiqua" w:hAnsi="Book Antiqua" w:cs="Arial"/>
        </w:rPr>
        <w:t>needs t</w:t>
      </w:r>
      <w:r w:rsidRPr="000E3000">
        <w:rPr>
          <w:rFonts w:ascii="Book Antiqua" w:hAnsi="Book Antiqua" w:cs="Arial"/>
        </w:rPr>
        <w:t xml:space="preserve">o be increased awareness about </w:t>
      </w:r>
      <w:r w:rsidR="00553EE4" w:rsidRPr="000E3000">
        <w:rPr>
          <w:rFonts w:ascii="Book Antiqua" w:hAnsi="Book Antiqua" w:cs="Arial"/>
        </w:rPr>
        <w:t>this condition</w:t>
      </w:r>
      <w:r w:rsidRPr="000E3000">
        <w:rPr>
          <w:rFonts w:ascii="Book Antiqua" w:hAnsi="Book Antiqua" w:cs="Arial"/>
        </w:rPr>
        <w:t xml:space="preserve"> among medical pro</w:t>
      </w:r>
      <w:r w:rsidR="00E81B2B" w:rsidRPr="000E3000">
        <w:rPr>
          <w:rFonts w:ascii="Book Antiqua" w:hAnsi="Book Antiqua" w:cs="Arial"/>
        </w:rPr>
        <w:t>viders treating young patients.</w:t>
      </w:r>
    </w:p>
    <w:p w14:paraId="0D6E0B02" w14:textId="77777777" w:rsidR="00E81B2B" w:rsidRPr="000E3000" w:rsidRDefault="00E81B2B" w:rsidP="000E3000">
      <w:pPr>
        <w:spacing w:line="360" w:lineRule="auto"/>
        <w:jc w:val="both"/>
        <w:rPr>
          <w:rFonts w:ascii="Book Antiqua" w:hAnsi="Book Antiqua" w:cs="Arial"/>
          <w:lang w:eastAsia="zh-CN"/>
        </w:rPr>
      </w:pPr>
    </w:p>
    <w:p w14:paraId="5D11465F" w14:textId="5FE4FF51" w:rsidR="00B64F09" w:rsidRPr="000E3000" w:rsidRDefault="00B64F09" w:rsidP="000E3000">
      <w:pPr>
        <w:spacing w:line="360" w:lineRule="auto"/>
        <w:jc w:val="both"/>
        <w:rPr>
          <w:rFonts w:ascii="Book Antiqua" w:hAnsi="Book Antiqua" w:cs="Arial"/>
        </w:rPr>
      </w:pPr>
      <w:r w:rsidRPr="000E3000">
        <w:rPr>
          <w:rFonts w:ascii="Book Antiqua" w:hAnsi="Book Antiqua" w:cs="Arial"/>
          <w:b/>
          <w:i/>
        </w:rPr>
        <w:t>Research perspectives</w:t>
      </w:r>
    </w:p>
    <w:p w14:paraId="3DE07C86" w14:textId="7C6666DE" w:rsidR="00315BDE" w:rsidRPr="000E3000" w:rsidRDefault="00C15D3C" w:rsidP="000E3000">
      <w:pPr>
        <w:spacing w:line="360" w:lineRule="auto"/>
        <w:jc w:val="both"/>
        <w:rPr>
          <w:rFonts w:ascii="Book Antiqua" w:hAnsi="Book Antiqua" w:cs="Times New Roman"/>
          <w:b/>
          <w:shd w:val="clear" w:color="auto" w:fill="FFFFFF"/>
        </w:rPr>
      </w:pPr>
      <w:r w:rsidRPr="000E3000">
        <w:rPr>
          <w:rFonts w:ascii="Book Antiqua" w:hAnsi="Book Antiqua" w:cs="Arial"/>
        </w:rPr>
        <w:t xml:space="preserve">The study makes us aware about the delayed diagnosis if PAIS which can be prevented by detailed history taking and examination. This research can </w:t>
      </w:r>
      <w:r w:rsidR="0002752A" w:rsidRPr="000E3000">
        <w:rPr>
          <w:rFonts w:ascii="Book Antiqua" w:hAnsi="Book Antiqua" w:cs="Arial"/>
        </w:rPr>
        <w:t xml:space="preserve">be </w:t>
      </w:r>
      <w:r w:rsidRPr="000E3000">
        <w:rPr>
          <w:rFonts w:ascii="Book Antiqua" w:hAnsi="Book Antiqua" w:cs="Arial"/>
        </w:rPr>
        <w:t xml:space="preserve">potentially improved in the future by collecting multi-center data to include </w:t>
      </w:r>
      <w:r w:rsidR="001E5705" w:rsidRPr="000E3000">
        <w:rPr>
          <w:rFonts w:ascii="Book Antiqua" w:hAnsi="Book Antiqua" w:cs="Arial"/>
        </w:rPr>
        <w:t>larger cohort of</w:t>
      </w:r>
      <w:r w:rsidRPr="000E3000">
        <w:rPr>
          <w:rFonts w:ascii="Book Antiqua" w:hAnsi="Book Antiqua" w:cs="Arial"/>
        </w:rPr>
        <w:t xml:space="preserve"> patients.</w:t>
      </w:r>
    </w:p>
    <w:p w14:paraId="20DA2E26" w14:textId="35E79184" w:rsidR="00315BDE" w:rsidRPr="000E3000" w:rsidRDefault="00315BDE" w:rsidP="000E3000">
      <w:pPr>
        <w:spacing w:line="360" w:lineRule="auto"/>
        <w:jc w:val="both"/>
        <w:rPr>
          <w:rFonts w:ascii="Book Antiqua" w:hAnsi="Book Antiqua" w:cs="Times New Roman"/>
          <w:lang w:eastAsia="zh-CN"/>
        </w:rPr>
      </w:pPr>
    </w:p>
    <w:p w14:paraId="7172A04B" w14:textId="26E0D9B8" w:rsidR="00315BDE" w:rsidRPr="000E3000" w:rsidRDefault="00315BDE" w:rsidP="000E3000">
      <w:pPr>
        <w:spacing w:line="360" w:lineRule="auto"/>
        <w:jc w:val="both"/>
        <w:rPr>
          <w:rFonts w:ascii="Book Antiqua" w:hAnsi="Book Antiqua" w:cs="Times New Roman"/>
          <w:b/>
        </w:rPr>
        <w:sectPr w:rsidR="00315BDE" w:rsidRPr="000E3000" w:rsidSect="00265B8E">
          <w:pgSz w:w="12240" w:h="15840"/>
          <w:pgMar w:top="1440" w:right="1440" w:bottom="1440" w:left="1440" w:header="720" w:footer="720" w:gutter="0"/>
          <w:cols w:space="720"/>
          <w:docGrid w:linePitch="360"/>
        </w:sectPr>
      </w:pPr>
    </w:p>
    <w:p w14:paraId="3C198151" w14:textId="4F365258" w:rsidR="007B5C40" w:rsidRPr="000E3000" w:rsidRDefault="00D14CDB" w:rsidP="000E3000">
      <w:pPr>
        <w:spacing w:line="360" w:lineRule="auto"/>
        <w:jc w:val="both"/>
        <w:rPr>
          <w:rFonts w:ascii="Book Antiqua" w:hAnsi="Book Antiqua" w:cs="Times New Roman"/>
          <w:b/>
          <w:shd w:val="clear" w:color="auto" w:fill="FFFFFF"/>
        </w:rPr>
      </w:pPr>
      <w:r w:rsidRPr="000E3000">
        <w:rPr>
          <w:rFonts w:ascii="Book Antiqua" w:hAnsi="Book Antiqua" w:cs="Times New Roman"/>
          <w:b/>
        </w:rPr>
        <w:lastRenderedPageBreak/>
        <w:t>REFERENCES</w:t>
      </w:r>
    </w:p>
    <w:p w14:paraId="00FE729E" w14:textId="77777777" w:rsidR="001550EF" w:rsidRPr="000E3000" w:rsidRDefault="001550EF" w:rsidP="001550EF">
      <w:pPr>
        <w:spacing w:line="360" w:lineRule="auto"/>
        <w:jc w:val="both"/>
        <w:rPr>
          <w:rFonts w:ascii="Book Antiqua" w:hAnsi="Book Antiqua" w:cs="Times New Roman"/>
          <w:noProof/>
        </w:rPr>
      </w:pPr>
      <w:bookmarkStart w:id="70" w:name="OLE_LINK8"/>
      <w:bookmarkStart w:id="71" w:name="OLE_LINK7"/>
      <w:r w:rsidRPr="000E3000">
        <w:rPr>
          <w:rFonts w:ascii="Book Antiqua" w:hAnsi="Book Antiqua" w:cs="Times New Roman"/>
          <w:noProof/>
        </w:rPr>
        <w:t xml:space="preserve">1 </w:t>
      </w:r>
      <w:r w:rsidRPr="000E3000">
        <w:rPr>
          <w:rFonts w:ascii="Book Antiqua" w:hAnsi="Book Antiqua" w:cs="Times New Roman"/>
          <w:b/>
          <w:noProof/>
        </w:rPr>
        <w:t>Russell JA</w:t>
      </w:r>
      <w:r w:rsidRPr="000E3000">
        <w:rPr>
          <w:rFonts w:ascii="Book Antiqua" w:hAnsi="Book Antiqua" w:cs="Times New Roman"/>
          <w:noProof/>
        </w:rPr>
        <w:t xml:space="preserve">, Kruse DW, Koutedakis Y, McEwan IM, Wyon MA. Pathoanatomy of posterior ankle impingement in ballet dancers. </w:t>
      </w:r>
      <w:r w:rsidRPr="000E3000">
        <w:rPr>
          <w:rFonts w:ascii="Book Antiqua" w:hAnsi="Book Antiqua" w:cs="Times New Roman"/>
          <w:i/>
          <w:noProof/>
        </w:rPr>
        <w:t>Clin Anat</w:t>
      </w:r>
      <w:r w:rsidRPr="000E3000">
        <w:rPr>
          <w:rFonts w:ascii="Book Antiqua" w:hAnsi="Book Antiqua" w:cs="Times New Roman"/>
          <w:noProof/>
        </w:rPr>
        <w:t xml:space="preserve"> 2010; </w:t>
      </w:r>
      <w:r w:rsidRPr="000E3000">
        <w:rPr>
          <w:rFonts w:ascii="Book Antiqua" w:hAnsi="Book Antiqua" w:cs="Times New Roman"/>
          <w:b/>
          <w:noProof/>
        </w:rPr>
        <w:t>23</w:t>
      </w:r>
      <w:r w:rsidRPr="000E3000">
        <w:rPr>
          <w:rFonts w:ascii="Book Antiqua" w:hAnsi="Book Antiqua" w:cs="Times New Roman"/>
          <w:noProof/>
        </w:rPr>
        <w:t>: 613-621 [PMID: 20821398 DOI: 10.1002/ca.20991]</w:t>
      </w:r>
    </w:p>
    <w:p w14:paraId="3C7FB5E5"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 </w:t>
      </w:r>
      <w:r w:rsidRPr="000E3000">
        <w:rPr>
          <w:rFonts w:ascii="Book Antiqua" w:hAnsi="Book Antiqua" w:cs="Times New Roman"/>
          <w:b/>
          <w:noProof/>
        </w:rPr>
        <w:t>Giannini S</w:t>
      </w:r>
      <w:r w:rsidRPr="000E3000">
        <w:rPr>
          <w:rFonts w:ascii="Book Antiqua" w:hAnsi="Book Antiqua" w:cs="Times New Roman"/>
          <w:noProof/>
        </w:rPr>
        <w:t xml:space="preserve">, Buda R, Mosca M, Parma A, Di Caprio F. Posterior ankle impingement. </w:t>
      </w:r>
      <w:r w:rsidRPr="000E3000">
        <w:rPr>
          <w:rFonts w:ascii="Book Antiqua" w:hAnsi="Book Antiqua" w:cs="Times New Roman"/>
          <w:i/>
          <w:noProof/>
        </w:rPr>
        <w:t>Foot Ankle Int</w:t>
      </w:r>
      <w:r w:rsidRPr="000E3000">
        <w:rPr>
          <w:rFonts w:ascii="Book Antiqua" w:hAnsi="Book Antiqua" w:cs="Times New Roman"/>
          <w:noProof/>
        </w:rPr>
        <w:t xml:space="preserve"> 2013; </w:t>
      </w:r>
      <w:r w:rsidRPr="000E3000">
        <w:rPr>
          <w:rFonts w:ascii="Book Antiqua" w:hAnsi="Book Antiqua" w:cs="Times New Roman"/>
          <w:b/>
          <w:noProof/>
        </w:rPr>
        <w:t>34</w:t>
      </w:r>
      <w:r w:rsidRPr="000E3000">
        <w:rPr>
          <w:rFonts w:ascii="Book Antiqua" w:hAnsi="Book Antiqua" w:cs="Times New Roman"/>
          <w:noProof/>
        </w:rPr>
        <w:t>: 459-465 [PMID: 23520307 DOI: 10.1177/1071100713477609]</w:t>
      </w:r>
    </w:p>
    <w:p w14:paraId="0A71E943"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3 </w:t>
      </w:r>
      <w:r w:rsidRPr="000E3000">
        <w:rPr>
          <w:rFonts w:ascii="Book Antiqua" w:hAnsi="Book Antiqua" w:cs="Times New Roman"/>
          <w:b/>
          <w:noProof/>
        </w:rPr>
        <w:t>Roche AJ</w:t>
      </w:r>
      <w:r w:rsidRPr="000E3000">
        <w:rPr>
          <w:rFonts w:ascii="Book Antiqua" w:hAnsi="Book Antiqua" w:cs="Times New Roman"/>
          <w:noProof/>
        </w:rPr>
        <w:t xml:space="preserve">, Calder JD, Lloyd Williams R. Posterior ankle impingement in dancers and athletes. </w:t>
      </w:r>
      <w:r w:rsidRPr="000E3000">
        <w:rPr>
          <w:rFonts w:ascii="Book Antiqua" w:hAnsi="Book Antiqua" w:cs="Times New Roman"/>
          <w:i/>
          <w:noProof/>
        </w:rPr>
        <w:t>Foot Ankle Clin</w:t>
      </w:r>
      <w:r w:rsidRPr="000E3000">
        <w:rPr>
          <w:rFonts w:ascii="Book Antiqua" w:hAnsi="Book Antiqua" w:cs="Times New Roman"/>
          <w:noProof/>
        </w:rPr>
        <w:t xml:space="preserve"> 2013; </w:t>
      </w:r>
      <w:r w:rsidRPr="000E3000">
        <w:rPr>
          <w:rFonts w:ascii="Book Antiqua" w:hAnsi="Book Antiqua" w:cs="Times New Roman"/>
          <w:b/>
          <w:noProof/>
        </w:rPr>
        <w:t>18</w:t>
      </w:r>
      <w:r w:rsidRPr="000E3000">
        <w:rPr>
          <w:rFonts w:ascii="Book Antiqua" w:hAnsi="Book Antiqua" w:cs="Times New Roman"/>
          <w:noProof/>
        </w:rPr>
        <w:t>: 301-318 [PMID: 23707179 DOI: 10.1016/j.fcl.2013.02.008]</w:t>
      </w:r>
    </w:p>
    <w:p w14:paraId="4F0E70D4"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4 </w:t>
      </w:r>
      <w:bookmarkStart w:id="72" w:name="OLE_LINK14"/>
      <w:bookmarkStart w:id="73" w:name="OLE_LINK15"/>
      <w:r w:rsidRPr="000E3000">
        <w:rPr>
          <w:rFonts w:ascii="Book Antiqua" w:hAnsi="Book Antiqua" w:cs="Times New Roman"/>
          <w:b/>
          <w:noProof/>
        </w:rPr>
        <w:t>Nault ML</w:t>
      </w:r>
      <w:r w:rsidRPr="000E3000">
        <w:rPr>
          <w:rFonts w:ascii="Book Antiqua" w:hAnsi="Book Antiqua" w:cs="Times New Roman"/>
          <w:noProof/>
        </w:rPr>
        <w:t xml:space="preserve">, Kocher MS, Micheli LJ. Os trigonum syndrome. </w:t>
      </w:r>
      <w:r w:rsidRPr="000E3000">
        <w:rPr>
          <w:rFonts w:ascii="Book Antiqua" w:hAnsi="Book Antiqua" w:cs="Times New Roman"/>
          <w:i/>
          <w:noProof/>
        </w:rPr>
        <w:t>J Am Acad Orthop Surg</w:t>
      </w:r>
      <w:r w:rsidRPr="000E3000">
        <w:rPr>
          <w:rFonts w:ascii="Book Antiqua" w:hAnsi="Book Antiqua" w:cs="Times New Roman"/>
          <w:noProof/>
        </w:rPr>
        <w:t xml:space="preserve"> 2014; </w:t>
      </w:r>
      <w:r w:rsidRPr="000E3000">
        <w:rPr>
          <w:rFonts w:ascii="Book Antiqua" w:hAnsi="Book Antiqua" w:cs="Times New Roman"/>
          <w:b/>
          <w:noProof/>
        </w:rPr>
        <w:t>22</w:t>
      </w:r>
      <w:r w:rsidRPr="000E3000">
        <w:rPr>
          <w:rFonts w:ascii="Book Antiqua" w:hAnsi="Book Antiqua" w:cs="Times New Roman"/>
          <w:noProof/>
        </w:rPr>
        <w:t xml:space="preserve">: 545-553 [PMID: 25157036 DOI: </w:t>
      </w:r>
      <w:r w:rsidRPr="00842EDC">
        <w:rPr>
          <w:rFonts w:ascii="Book Antiqua" w:hAnsi="Book Antiqua"/>
        </w:rPr>
        <w:t>10.5435/JAAOS-22-09-545</w:t>
      </w:r>
      <w:r w:rsidRPr="000E3000">
        <w:rPr>
          <w:rFonts w:ascii="Book Antiqua" w:hAnsi="Book Antiqua" w:cs="Times New Roman"/>
          <w:noProof/>
        </w:rPr>
        <w:t>]</w:t>
      </w:r>
      <w:bookmarkEnd w:id="72"/>
      <w:bookmarkEnd w:id="73"/>
    </w:p>
    <w:p w14:paraId="780B4569" w14:textId="3987A1A0" w:rsidR="001550EF" w:rsidRPr="000E3000" w:rsidRDefault="001550EF" w:rsidP="001550EF">
      <w:pPr>
        <w:spacing w:line="360" w:lineRule="auto"/>
        <w:jc w:val="both"/>
        <w:rPr>
          <w:rFonts w:ascii="Book Antiqua" w:hAnsi="Book Antiqua" w:cs="Times New Roman"/>
          <w:noProof/>
        </w:rPr>
      </w:pPr>
      <w:r w:rsidRPr="00671AB5">
        <w:rPr>
          <w:rFonts w:ascii="Book Antiqua" w:hAnsi="Book Antiqua" w:cs="Times New Roman"/>
          <w:noProof/>
        </w:rPr>
        <w:t xml:space="preserve">5 </w:t>
      </w:r>
      <w:r w:rsidRPr="00671AB5">
        <w:rPr>
          <w:rFonts w:ascii="Book Antiqua" w:hAnsi="Book Antiqua" w:cs="Times New Roman"/>
          <w:b/>
          <w:noProof/>
        </w:rPr>
        <w:t>Kudaş</w:t>
      </w:r>
      <w:r w:rsidRPr="00671AB5">
        <w:rPr>
          <w:rFonts w:ascii="Book Antiqua" w:hAnsi="Book Antiqua" w:cs="Times New Roman"/>
          <w:noProof/>
        </w:rPr>
        <w:t xml:space="preserve"> S, Dönmez </w:t>
      </w:r>
      <w:r w:rsidR="00294260" w:rsidRPr="00671AB5">
        <w:rPr>
          <w:rFonts w:ascii="Book Antiqua" w:hAnsi="Book Antiqua" w:cs="Times New Roman" w:hint="eastAsia"/>
          <w:noProof/>
          <w:lang w:eastAsia="zh-CN"/>
        </w:rPr>
        <w:t>G</w:t>
      </w:r>
      <w:r w:rsidRPr="00671AB5">
        <w:rPr>
          <w:rFonts w:ascii="Book Antiqua" w:hAnsi="Book Antiqua" w:cs="Times New Roman"/>
          <w:noProof/>
        </w:rPr>
        <w:t xml:space="preserve">, </w:t>
      </w:r>
      <w:r w:rsidR="00544D47" w:rsidRPr="00671AB5">
        <w:rPr>
          <w:rFonts w:ascii="Book Antiqua" w:hAnsi="Book Antiqua" w:cs="Times New Roman"/>
          <w:noProof/>
        </w:rPr>
        <w:t xml:space="preserve">Işık </w:t>
      </w:r>
      <w:r w:rsidR="00294260" w:rsidRPr="00671AB5">
        <w:rPr>
          <w:rFonts w:ascii="Book Antiqua" w:hAnsi="Book Antiqua" w:cs="Times New Roman"/>
          <w:noProof/>
        </w:rPr>
        <w:t>Ç</w:t>
      </w:r>
      <w:r w:rsidR="00544D47" w:rsidRPr="00671AB5">
        <w:rPr>
          <w:rFonts w:ascii="Book Antiqua" w:hAnsi="Book Antiqua" w:cs="Times New Roman" w:hint="eastAsia"/>
          <w:noProof/>
          <w:lang w:eastAsia="zh-CN"/>
        </w:rPr>
        <w:t>,</w:t>
      </w:r>
      <w:r w:rsidR="00544D47" w:rsidRPr="00671AB5">
        <w:rPr>
          <w:rFonts w:ascii="Book Antiqua" w:hAnsi="Book Antiqua" w:cs="Times New Roman"/>
          <w:noProof/>
        </w:rPr>
        <w:t xml:space="preserve"> Çelebi</w:t>
      </w:r>
      <w:r w:rsidRPr="00671AB5">
        <w:rPr>
          <w:rFonts w:ascii="Book Antiqua" w:hAnsi="Book Antiqua" w:cs="Times New Roman"/>
          <w:noProof/>
        </w:rPr>
        <w:t xml:space="preserve"> </w:t>
      </w:r>
      <w:r w:rsidR="00294260" w:rsidRPr="00671AB5">
        <w:rPr>
          <w:rFonts w:ascii="Book Antiqua" w:hAnsi="Book Antiqua" w:cs="Times New Roman" w:hint="eastAsia"/>
          <w:noProof/>
          <w:lang w:eastAsia="zh-CN"/>
        </w:rPr>
        <w:t>M,</w:t>
      </w:r>
      <w:r w:rsidR="00294260" w:rsidRPr="00671AB5">
        <w:rPr>
          <w:rFonts w:ascii="Book Antiqua" w:hAnsi="Book Antiqua" w:cs="Times New Roman"/>
          <w:noProof/>
        </w:rPr>
        <w:t xml:space="preserve"> Çay</w:t>
      </w:r>
      <w:r w:rsidRPr="00671AB5">
        <w:rPr>
          <w:rFonts w:ascii="Book Antiqua" w:hAnsi="Book Antiqua" w:cs="Times New Roman"/>
          <w:noProof/>
        </w:rPr>
        <w:t xml:space="preserve"> </w:t>
      </w:r>
      <w:r w:rsidR="00294260" w:rsidRPr="00671AB5">
        <w:rPr>
          <w:rFonts w:ascii="Book Antiqua" w:hAnsi="Book Antiqua" w:cs="Times New Roman" w:hint="eastAsia"/>
          <w:noProof/>
          <w:lang w:eastAsia="zh-CN"/>
        </w:rPr>
        <w:t>N,</w:t>
      </w:r>
      <w:r w:rsidR="00294260" w:rsidRPr="00671AB5">
        <w:rPr>
          <w:rFonts w:ascii="Book Antiqua" w:hAnsi="Book Antiqua" w:cs="Times New Roman"/>
          <w:noProof/>
        </w:rPr>
        <w:t xml:space="preserve"> Bozkurt</w:t>
      </w:r>
      <w:r w:rsidR="00294260" w:rsidRPr="00671AB5">
        <w:rPr>
          <w:rFonts w:ascii="Book Antiqua" w:hAnsi="Book Antiqua" w:cs="Times New Roman" w:hint="eastAsia"/>
          <w:noProof/>
          <w:lang w:eastAsia="zh-CN"/>
        </w:rPr>
        <w:t xml:space="preserve"> M.</w:t>
      </w:r>
      <w:r w:rsidRPr="00671AB5">
        <w:rPr>
          <w:rFonts w:ascii="Book Antiqua" w:hAnsi="Book Antiqua" w:cs="Times New Roman"/>
          <w:noProof/>
        </w:rPr>
        <w:t xml:space="preserve"> Posterior ankle impingement syndrome in football players: Case series of 26 elite athletes. </w:t>
      </w:r>
      <w:r w:rsidRPr="00671AB5">
        <w:rPr>
          <w:rFonts w:ascii="Book Antiqua" w:hAnsi="Book Antiqua" w:cs="Times New Roman"/>
          <w:i/>
          <w:iCs/>
          <w:noProof/>
        </w:rPr>
        <w:t>Acta Orthopaedica et Traumatologica Turcica</w:t>
      </w:r>
      <w:r w:rsidRPr="00671AB5">
        <w:rPr>
          <w:rFonts w:ascii="Book Antiqua" w:hAnsi="Book Antiqua" w:cs="Times New Roman"/>
          <w:noProof/>
        </w:rPr>
        <w:t xml:space="preserve"> 2016; </w:t>
      </w:r>
      <w:r w:rsidRPr="00671AB5">
        <w:rPr>
          <w:rFonts w:ascii="Book Antiqua" w:hAnsi="Book Antiqua" w:cs="Times New Roman"/>
          <w:b/>
          <w:noProof/>
        </w:rPr>
        <w:t>50</w:t>
      </w:r>
      <w:r w:rsidRPr="00671AB5">
        <w:rPr>
          <w:rFonts w:ascii="Book Antiqua" w:hAnsi="Book Antiqua" w:cs="Times New Roman"/>
          <w:noProof/>
        </w:rPr>
        <w:t>: 649-654 [</w:t>
      </w:r>
      <w:bookmarkStart w:id="74" w:name="OLE_LINK5"/>
      <w:bookmarkStart w:id="75" w:name="OLE_LINK6"/>
      <w:r w:rsidRPr="00671AB5">
        <w:rPr>
          <w:rFonts w:ascii="Book Antiqua" w:hAnsi="Book Antiqua" w:cs="Times New Roman"/>
          <w:noProof/>
        </w:rPr>
        <w:t xml:space="preserve">DOI: </w:t>
      </w:r>
      <w:bookmarkEnd w:id="74"/>
      <w:bookmarkEnd w:id="75"/>
      <w:r w:rsidR="00D07990" w:rsidRPr="00D07990">
        <w:rPr>
          <w:rFonts w:ascii="Book Antiqua" w:hAnsi="Book Antiqua" w:cs="Times New Roman"/>
          <w:noProof/>
        </w:rPr>
        <w:t>10.1016/j.aott.2016.03.008</w:t>
      </w:r>
      <w:r w:rsidRPr="00671AB5">
        <w:rPr>
          <w:rFonts w:ascii="Book Antiqua" w:hAnsi="Book Antiqua" w:cs="Times New Roman"/>
          <w:noProof/>
        </w:rPr>
        <w:t>]</w:t>
      </w:r>
    </w:p>
    <w:p w14:paraId="6372C986"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6 </w:t>
      </w:r>
      <w:r w:rsidRPr="000E3000">
        <w:rPr>
          <w:rFonts w:ascii="Book Antiqua" w:hAnsi="Book Antiqua" w:cs="Times New Roman"/>
          <w:b/>
          <w:noProof/>
        </w:rPr>
        <w:t>Peace KA</w:t>
      </w:r>
      <w:r w:rsidRPr="000E3000">
        <w:rPr>
          <w:rFonts w:ascii="Book Antiqua" w:hAnsi="Book Antiqua" w:cs="Times New Roman"/>
          <w:noProof/>
        </w:rPr>
        <w:t xml:space="preserve">, Hillier JC, Hulme A, Healy JC. MRI features of posterior ankle impingement syndrome in ballet dancers: a review of 25 cases. </w:t>
      </w:r>
      <w:r w:rsidRPr="000E3000">
        <w:rPr>
          <w:rFonts w:ascii="Book Antiqua" w:hAnsi="Book Antiqua" w:cs="Times New Roman"/>
          <w:i/>
          <w:noProof/>
        </w:rPr>
        <w:t>Clin Radiol</w:t>
      </w:r>
      <w:r w:rsidRPr="000E3000">
        <w:rPr>
          <w:rFonts w:ascii="Book Antiqua" w:hAnsi="Book Antiqua" w:cs="Times New Roman"/>
          <w:noProof/>
        </w:rPr>
        <w:t xml:space="preserve"> 2004; </w:t>
      </w:r>
      <w:r w:rsidRPr="000E3000">
        <w:rPr>
          <w:rFonts w:ascii="Book Antiqua" w:hAnsi="Book Antiqua" w:cs="Times New Roman"/>
          <w:b/>
          <w:noProof/>
        </w:rPr>
        <w:t>59</w:t>
      </w:r>
      <w:r w:rsidRPr="000E3000">
        <w:rPr>
          <w:rFonts w:ascii="Book Antiqua" w:hAnsi="Book Antiqua" w:cs="Times New Roman"/>
          <w:noProof/>
        </w:rPr>
        <w:t>: 1025-1033 [PMID: 15488852 DOI: 10.1016/j.crad.2004.02.010]</w:t>
      </w:r>
    </w:p>
    <w:p w14:paraId="45AA0799"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7 </w:t>
      </w:r>
      <w:bookmarkStart w:id="76" w:name="OLE_LINK9"/>
      <w:r w:rsidRPr="000E3000">
        <w:rPr>
          <w:rFonts w:ascii="Book Antiqua" w:hAnsi="Book Antiqua" w:cs="Times New Roman"/>
          <w:b/>
          <w:noProof/>
        </w:rPr>
        <w:t>Maquirriain J</w:t>
      </w:r>
      <w:r w:rsidRPr="000E3000">
        <w:rPr>
          <w:rFonts w:ascii="Book Antiqua" w:hAnsi="Book Antiqua" w:cs="Times New Roman"/>
          <w:noProof/>
        </w:rPr>
        <w:t xml:space="preserve">. Posterior ankle impingement syndrome. </w:t>
      </w:r>
      <w:r w:rsidRPr="000E3000">
        <w:rPr>
          <w:rFonts w:ascii="Book Antiqua" w:hAnsi="Book Antiqua" w:cs="Times New Roman"/>
          <w:i/>
          <w:noProof/>
        </w:rPr>
        <w:t>J Am Acad Orthop Surg</w:t>
      </w:r>
      <w:r w:rsidRPr="000E3000">
        <w:rPr>
          <w:rFonts w:ascii="Book Antiqua" w:hAnsi="Book Antiqua" w:cs="Times New Roman"/>
          <w:noProof/>
        </w:rPr>
        <w:t xml:space="preserve"> 2005; </w:t>
      </w:r>
      <w:r w:rsidRPr="000E3000">
        <w:rPr>
          <w:rFonts w:ascii="Book Antiqua" w:hAnsi="Book Antiqua" w:cs="Times New Roman"/>
          <w:b/>
          <w:noProof/>
        </w:rPr>
        <w:t>13</w:t>
      </w:r>
      <w:r w:rsidRPr="000E3000">
        <w:rPr>
          <w:rFonts w:ascii="Book Antiqua" w:hAnsi="Book Antiqua" w:cs="Times New Roman"/>
          <w:noProof/>
        </w:rPr>
        <w:t>: 365-371 [PMID: 16224109</w:t>
      </w:r>
      <w:r w:rsidRPr="000E3000">
        <w:rPr>
          <w:rFonts w:ascii="Book Antiqua" w:hAnsi="Book Antiqua" w:cs="Times New Roman"/>
          <w:noProof/>
          <w:lang w:eastAsia="zh-CN"/>
        </w:rPr>
        <w:t xml:space="preserve"> </w:t>
      </w:r>
      <w:r w:rsidRPr="000E3000">
        <w:rPr>
          <w:rFonts w:ascii="Book Antiqua" w:hAnsi="Book Antiqua" w:cs="Times New Roman"/>
          <w:noProof/>
        </w:rPr>
        <w:t>DOI:</w:t>
      </w:r>
      <w:r w:rsidRPr="000E3000">
        <w:rPr>
          <w:rFonts w:ascii="Book Antiqua" w:hAnsi="Book Antiqua" w:cs="Times New Roman"/>
          <w:noProof/>
          <w:lang w:eastAsia="zh-CN"/>
        </w:rPr>
        <w:t xml:space="preserve"> </w:t>
      </w:r>
      <w:r w:rsidRPr="00842EDC">
        <w:rPr>
          <w:rFonts w:ascii="Book Antiqua" w:hAnsi="Book Antiqua" w:cs="Times New Roman"/>
          <w:noProof/>
          <w:lang w:eastAsia="zh-CN"/>
        </w:rPr>
        <w:t>10.5435/00124635-200510000-00001</w:t>
      </w:r>
      <w:r w:rsidRPr="000E3000">
        <w:rPr>
          <w:rFonts w:ascii="Book Antiqua" w:hAnsi="Book Antiqua" w:cs="Times New Roman"/>
          <w:noProof/>
        </w:rPr>
        <w:t>]</w:t>
      </w:r>
      <w:bookmarkEnd w:id="76"/>
    </w:p>
    <w:p w14:paraId="26F26455"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8 </w:t>
      </w:r>
      <w:r w:rsidRPr="000E3000">
        <w:rPr>
          <w:rFonts w:ascii="Book Antiqua" w:hAnsi="Book Antiqua" w:cs="Times New Roman"/>
          <w:b/>
          <w:noProof/>
        </w:rPr>
        <w:t>Smyth NA</w:t>
      </w:r>
      <w:r w:rsidRPr="000E3000">
        <w:rPr>
          <w:rFonts w:ascii="Book Antiqua" w:hAnsi="Book Antiqua" w:cs="Times New Roman"/>
          <w:noProof/>
        </w:rPr>
        <w:t xml:space="preserve">, Zwiers R, Wiegerinck JI, Hannon CP, Murawski CD, van Dijk CN, Kennedy JG. Posterior hindfoot arthroscopy: a review. </w:t>
      </w:r>
      <w:r w:rsidRPr="000E3000">
        <w:rPr>
          <w:rFonts w:ascii="Book Antiqua" w:hAnsi="Book Antiqua" w:cs="Times New Roman"/>
          <w:i/>
          <w:noProof/>
        </w:rPr>
        <w:t>Am J Sports Med</w:t>
      </w:r>
      <w:r w:rsidRPr="000E3000">
        <w:rPr>
          <w:rFonts w:ascii="Book Antiqua" w:hAnsi="Book Antiqua" w:cs="Times New Roman"/>
          <w:noProof/>
        </w:rPr>
        <w:t xml:space="preserve"> 2014; </w:t>
      </w:r>
      <w:r w:rsidRPr="000E3000">
        <w:rPr>
          <w:rFonts w:ascii="Book Antiqua" w:hAnsi="Book Antiqua" w:cs="Times New Roman"/>
          <w:b/>
          <w:noProof/>
        </w:rPr>
        <w:t>42</w:t>
      </w:r>
      <w:r w:rsidRPr="000E3000">
        <w:rPr>
          <w:rFonts w:ascii="Book Antiqua" w:hAnsi="Book Antiqua" w:cs="Times New Roman"/>
          <w:noProof/>
        </w:rPr>
        <w:t>: 225-234 [PMID: 23868522 DOI: 10.1177/0363546513491213]</w:t>
      </w:r>
    </w:p>
    <w:p w14:paraId="3BFFCBFF" w14:textId="77777777" w:rsidR="001550EF" w:rsidRPr="000E3000" w:rsidRDefault="001550EF" w:rsidP="001550EF">
      <w:pPr>
        <w:spacing w:line="360" w:lineRule="auto"/>
        <w:jc w:val="both"/>
        <w:rPr>
          <w:rFonts w:ascii="Book Antiqua" w:hAnsi="Book Antiqua" w:cs="Times New Roman"/>
          <w:noProof/>
        </w:rPr>
      </w:pPr>
      <w:r w:rsidRPr="00B1748A">
        <w:rPr>
          <w:rFonts w:ascii="Book Antiqua" w:hAnsi="Book Antiqua" w:cs="Times New Roman"/>
          <w:noProof/>
        </w:rPr>
        <w:t xml:space="preserve">9 </w:t>
      </w:r>
      <w:bookmarkStart w:id="77" w:name="OLE_LINK10"/>
      <w:bookmarkStart w:id="78" w:name="OLE_LINK11"/>
      <w:r w:rsidRPr="00B1748A">
        <w:rPr>
          <w:rFonts w:ascii="Book Antiqua" w:hAnsi="Book Antiqua" w:cs="Times New Roman"/>
          <w:b/>
          <w:noProof/>
        </w:rPr>
        <w:t>Bojanić I</w:t>
      </w:r>
      <w:r w:rsidRPr="00B1748A">
        <w:rPr>
          <w:rFonts w:ascii="Book Antiqua" w:hAnsi="Book Antiqua" w:cs="Times New Roman"/>
          <w:noProof/>
        </w:rPr>
        <w:t xml:space="preserve">, Janjić T, Dimnjaković D, Križan S, Smoljanović T. [Posterior ankle impingement syndrome]. </w:t>
      </w:r>
      <w:r w:rsidRPr="00B1748A">
        <w:rPr>
          <w:rFonts w:ascii="Book Antiqua" w:hAnsi="Book Antiqua" w:cs="Times New Roman"/>
          <w:i/>
          <w:noProof/>
        </w:rPr>
        <w:t>Lijec Vjesn</w:t>
      </w:r>
      <w:r w:rsidRPr="00B1748A">
        <w:rPr>
          <w:rFonts w:ascii="Book Antiqua" w:hAnsi="Book Antiqua" w:cs="Times New Roman"/>
          <w:noProof/>
        </w:rPr>
        <w:t xml:space="preserve"> 2015; </w:t>
      </w:r>
      <w:r w:rsidRPr="00B1748A">
        <w:rPr>
          <w:rFonts w:ascii="Book Antiqua" w:hAnsi="Book Antiqua" w:cs="Times New Roman"/>
          <w:b/>
          <w:noProof/>
        </w:rPr>
        <w:t>137</w:t>
      </w:r>
      <w:r w:rsidRPr="00B1748A">
        <w:rPr>
          <w:rFonts w:ascii="Book Antiqua" w:hAnsi="Book Antiqua" w:cs="Times New Roman"/>
          <w:noProof/>
        </w:rPr>
        <w:t>: 109-115 [PMID: 26065289]</w:t>
      </w:r>
      <w:bookmarkEnd w:id="77"/>
      <w:bookmarkEnd w:id="78"/>
    </w:p>
    <w:p w14:paraId="5F41DB8A"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10 </w:t>
      </w:r>
      <w:r w:rsidRPr="000E3000">
        <w:rPr>
          <w:rFonts w:ascii="Book Antiqua" w:hAnsi="Book Antiqua" w:cs="Times New Roman"/>
          <w:b/>
          <w:noProof/>
        </w:rPr>
        <w:t>Yasui Y</w:t>
      </w:r>
      <w:r w:rsidRPr="000E3000">
        <w:rPr>
          <w:rFonts w:ascii="Book Antiqua" w:hAnsi="Book Antiqua" w:cs="Times New Roman"/>
          <w:noProof/>
        </w:rPr>
        <w:t xml:space="preserve">, Hannon CP, Hurley E, Kennedy JG. Posterior ankle impingement syndrome: A systematic four-stage approach. </w:t>
      </w:r>
      <w:r w:rsidRPr="000E3000">
        <w:rPr>
          <w:rFonts w:ascii="Book Antiqua" w:hAnsi="Book Antiqua" w:cs="Times New Roman"/>
          <w:i/>
          <w:noProof/>
        </w:rPr>
        <w:t>World J Orthop</w:t>
      </w:r>
      <w:r w:rsidRPr="000E3000">
        <w:rPr>
          <w:rFonts w:ascii="Book Antiqua" w:hAnsi="Book Antiqua" w:cs="Times New Roman"/>
          <w:noProof/>
        </w:rPr>
        <w:t xml:space="preserve"> 2016; </w:t>
      </w:r>
      <w:r w:rsidRPr="000E3000">
        <w:rPr>
          <w:rFonts w:ascii="Book Antiqua" w:hAnsi="Book Antiqua" w:cs="Times New Roman"/>
          <w:b/>
          <w:noProof/>
        </w:rPr>
        <w:t>7</w:t>
      </w:r>
      <w:r w:rsidRPr="000E3000">
        <w:rPr>
          <w:rFonts w:ascii="Book Antiqua" w:hAnsi="Book Antiqua" w:cs="Times New Roman"/>
          <w:noProof/>
        </w:rPr>
        <w:t>: 657-663 [PMID: 27795947 DOI: 10.5312/wjo.v7.i10.657]</w:t>
      </w:r>
    </w:p>
    <w:p w14:paraId="7C90182B"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11 </w:t>
      </w:r>
      <w:r w:rsidRPr="000E3000">
        <w:rPr>
          <w:rFonts w:ascii="Book Antiqua" w:hAnsi="Book Antiqua" w:cs="Times New Roman"/>
          <w:b/>
          <w:noProof/>
        </w:rPr>
        <w:t>Coetzee JC</w:t>
      </w:r>
      <w:r w:rsidRPr="000E3000">
        <w:rPr>
          <w:rFonts w:ascii="Book Antiqua" w:hAnsi="Book Antiqua" w:cs="Times New Roman"/>
          <w:noProof/>
        </w:rPr>
        <w:t xml:space="preserve">, Seybold JD, Moser BR, Stone RM. Management of Posterior Impingement in the Ankle in Athletes and Dancers. </w:t>
      </w:r>
      <w:r w:rsidRPr="000E3000">
        <w:rPr>
          <w:rFonts w:ascii="Book Antiqua" w:hAnsi="Book Antiqua" w:cs="Times New Roman"/>
          <w:i/>
          <w:noProof/>
        </w:rPr>
        <w:t>Foot Ankle Int</w:t>
      </w:r>
      <w:r w:rsidRPr="000E3000">
        <w:rPr>
          <w:rFonts w:ascii="Book Antiqua" w:hAnsi="Book Antiqua" w:cs="Times New Roman"/>
          <w:noProof/>
        </w:rPr>
        <w:t xml:space="preserve"> 2015; </w:t>
      </w:r>
      <w:r w:rsidRPr="000E3000">
        <w:rPr>
          <w:rFonts w:ascii="Book Antiqua" w:hAnsi="Book Antiqua" w:cs="Times New Roman"/>
          <w:b/>
          <w:noProof/>
        </w:rPr>
        <w:t>36</w:t>
      </w:r>
      <w:r w:rsidRPr="000E3000">
        <w:rPr>
          <w:rFonts w:ascii="Book Antiqua" w:hAnsi="Book Antiqua" w:cs="Times New Roman"/>
          <w:noProof/>
        </w:rPr>
        <w:t>: 988-994 [PMID: 26163559 DOI: 10.1177/1071100715595504]</w:t>
      </w:r>
    </w:p>
    <w:p w14:paraId="3EFC1E0F"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lastRenderedPageBreak/>
        <w:t xml:space="preserve">12 </w:t>
      </w:r>
      <w:r w:rsidRPr="000E3000">
        <w:rPr>
          <w:rFonts w:ascii="Book Antiqua" w:hAnsi="Book Antiqua" w:cs="Times New Roman"/>
          <w:b/>
          <w:noProof/>
        </w:rPr>
        <w:t>Al-Riyami AM</w:t>
      </w:r>
      <w:r w:rsidRPr="000E3000">
        <w:rPr>
          <w:rFonts w:ascii="Book Antiqua" w:hAnsi="Book Antiqua" w:cs="Times New Roman"/>
          <w:noProof/>
        </w:rPr>
        <w:t xml:space="preserve">, Tan HK, Peh WCG. Imaging of Ankle Impingement Syndromes. </w:t>
      </w:r>
      <w:r w:rsidRPr="000E3000">
        <w:rPr>
          <w:rFonts w:ascii="Book Antiqua" w:hAnsi="Book Antiqua" w:cs="Times New Roman"/>
          <w:i/>
          <w:noProof/>
        </w:rPr>
        <w:t>Can Assoc Radiol J</w:t>
      </w:r>
      <w:r w:rsidRPr="000E3000">
        <w:rPr>
          <w:rFonts w:ascii="Book Antiqua" w:hAnsi="Book Antiqua" w:cs="Times New Roman"/>
          <w:noProof/>
        </w:rPr>
        <w:t xml:space="preserve"> 2017; </w:t>
      </w:r>
      <w:r w:rsidRPr="000E3000">
        <w:rPr>
          <w:rFonts w:ascii="Book Antiqua" w:hAnsi="Book Antiqua" w:cs="Times New Roman"/>
          <w:b/>
          <w:noProof/>
        </w:rPr>
        <w:t>68</w:t>
      </w:r>
      <w:r w:rsidRPr="000E3000">
        <w:rPr>
          <w:rFonts w:ascii="Book Antiqua" w:hAnsi="Book Antiqua" w:cs="Times New Roman"/>
          <w:noProof/>
        </w:rPr>
        <w:t>: 431-437 [PMID: 28865671 DOI: 10.1016/j.carj.2017.04.001]</w:t>
      </w:r>
    </w:p>
    <w:p w14:paraId="691A09A0"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13 </w:t>
      </w:r>
      <w:r w:rsidRPr="000E3000">
        <w:rPr>
          <w:rFonts w:ascii="Book Antiqua" w:hAnsi="Book Antiqua" w:cs="Times New Roman"/>
          <w:b/>
          <w:noProof/>
        </w:rPr>
        <w:t>Wiegerinck JI</w:t>
      </w:r>
      <w:r w:rsidRPr="000E3000">
        <w:rPr>
          <w:rFonts w:ascii="Book Antiqua" w:hAnsi="Book Antiqua" w:cs="Times New Roman"/>
          <w:noProof/>
        </w:rPr>
        <w:t xml:space="preserve">, Vroemen JC, van Dongen TH, Sierevelt IN, Maas M, van Dijk CN. The posterior impingement view: an alternative conventional projection to detect bony posterior ankle impingement. </w:t>
      </w:r>
      <w:r w:rsidRPr="000E3000">
        <w:rPr>
          <w:rFonts w:ascii="Book Antiqua" w:hAnsi="Book Antiqua" w:cs="Times New Roman"/>
          <w:i/>
          <w:noProof/>
        </w:rPr>
        <w:t>Arthroscopy</w:t>
      </w:r>
      <w:r w:rsidRPr="000E3000">
        <w:rPr>
          <w:rFonts w:ascii="Book Antiqua" w:hAnsi="Book Antiqua" w:cs="Times New Roman"/>
          <w:noProof/>
        </w:rPr>
        <w:t xml:space="preserve"> 2014; </w:t>
      </w:r>
      <w:r w:rsidRPr="000E3000">
        <w:rPr>
          <w:rFonts w:ascii="Book Antiqua" w:hAnsi="Book Antiqua" w:cs="Times New Roman"/>
          <w:b/>
          <w:noProof/>
        </w:rPr>
        <w:t>30</w:t>
      </w:r>
      <w:r w:rsidRPr="000E3000">
        <w:rPr>
          <w:rFonts w:ascii="Book Antiqua" w:hAnsi="Book Antiqua" w:cs="Times New Roman"/>
          <w:noProof/>
        </w:rPr>
        <w:t>: 1311-1316 [PMID: 25023737 DOI: 10.1016/j.arthro.2014.05.006]</w:t>
      </w:r>
    </w:p>
    <w:p w14:paraId="26F039B6" w14:textId="4ED4CFE2"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14 </w:t>
      </w:r>
      <w:bookmarkStart w:id="79" w:name="OLE_LINK16"/>
      <w:bookmarkStart w:id="80" w:name="OLE_LINK19"/>
      <w:r w:rsidRPr="000E3000">
        <w:rPr>
          <w:rFonts w:ascii="Book Antiqua" w:hAnsi="Book Antiqua" w:cs="Times New Roman"/>
          <w:b/>
          <w:noProof/>
        </w:rPr>
        <w:t>Wong,</w:t>
      </w:r>
      <w:r w:rsidRPr="00C15862">
        <w:rPr>
          <w:rFonts w:ascii="Book Antiqua" w:hAnsi="Book Antiqua" w:cs="Times New Roman"/>
          <w:b/>
          <w:noProof/>
        </w:rPr>
        <w:t xml:space="preserve"> GNL</w:t>
      </w:r>
      <w:r w:rsidRPr="000E3000">
        <w:rPr>
          <w:rFonts w:ascii="Book Antiqua" w:hAnsi="Book Antiqua" w:cs="Times New Roman"/>
          <w:noProof/>
          <w:lang w:eastAsia="zh-CN"/>
        </w:rPr>
        <w:t>,</w:t>
      </w:r>
      <w:r w:rsidRPr="000E3000">
        <w:rPr>
          <w:rFonts w:ascii="Book Antiqua" w:hAnsi="Book Antiqua" w:cs="Times New Roman"/>
          <w:noProof/>
        </w:rPr>
        <w:t xml:space="preserve"> Tan TJ. MR imaging as a problem solving tool in </w:t>
      </w:r>
      <w:r w:rsidR="00C15862">
        <w:rPr>
          <w:rFonts w:ascii="Book Antiqua" w:hAnsi="Book Antiqua" w:cs="Times New Roman"/>
          <w:noProof/>
        </w:rPr>
        <w:t>posterior ankle pain: A review.</w:t>
      </w:r>
      <w:r w:rsidR="00C15862">
        <w:rPr>
          <w:rFonts w:ascii="Book Antiqua" w:hAnsi="Book Antiqua" w:cs="Times New Roman" w:hint="eastAsia"/>
          <w:noProof/>
        </w:rPr>
        <w:t xml:space="preserve"> </w:t>
      </w:r>
      <w:r w:rsidRPr="00C15862">
        <w:rPr>
          <w:rFonts w:ascii="Book Antiqua" w:hAnsi="Book Antiqua" w:cs="Times New Roman"/>
          <w:i/>
          <w:noProof/>
        </w:rPr>
        <w:t>Eur J Radiol</w:t>
      </w:r>
      <w:r w:rsidRPr="000E3000">
        <w:rPr>
          <w:rFonts w:ascii="Book Antiqua" w:hAnsi="Book Antiqua" w:cs="Times New Roman"/>
          <w:noProof/>
        </w:rPr>
        <w:t xml:space="preserve"> 2016; </w:t>
      </w:r>
      <w:r w:rsidRPr="00C15862">
        <w:rPr>
          <w:rFonts w:ascii="Book Antiqua" w:hAnsi="Book Antiqua" w:cs="Times New Roman"/>
          <w:b/>
          <w:noProof/>
        </w:rPr>
        <w:t>85</w:t>
      </w:r>
      <w:r w:rsidR="00C15862">
        <w:rPr>
          <w:rFonts w:ascii="Book Antiqua" w:hAnsi="Book Antiqua" w:cs="Times New Roman"/>
          <w:noProof/>
        </w:rPr>
        <w:t>:</w:t>
      </w:r>
      <w:r w:rsidR="00C15862">
        <w:rPr>
          <w:rFonts w:ascii="Book Antiqua" w:hAnsi="Book Antiqua" w:cs="Times New Roman" w:hint="eastAsia"/>
          <w:noProof/>
        </w:rPr>
        <w:t xml:space="preserve"> </w:t>
      </w:r>
      <w:r w:rsidRPr="000E3000">
        <w:rPr>
          <w:rFonts w:ascii="Book Antiqua" w:hAnsi="Book Antiqua" w:cs="Times New Roman"/>
          <w:noProof/>
        </w:rPr>
        <w:t xml:space="preserve">2238-2256 [PMID: </w:t>
      </w:r>
      <w:r w:rsidRPr="00C15862">
        <w:rPr>
          <w:rFonts w:ascii="Book Antiqua" w:hAnsi="Book Antiqua" w:cs="Times New Roman"/>
          <w:noProof/>
        </w:rPr>
        <w:t>27842673</w:t>
      </w:r>
      <w:r w:rsidRPr="000E3000">
        <w:rPr>
          <w:rFonts w:ascii="Book Antiqua" w:hAnsi="Book Antiqua" w:cs="Times New Roman"/>
          <w:noProof/>
        </w:rPr>
        <w:t xml:space="preserve"> DOI: </w:t>
      </w:r>
      <w:r w:rsidRPr="00842EDC">
        <w:rPr>
          <w:rFonts w:ascii="Book Antiqua" w:hAnsi="Book Antiqua" w:cs="Times New Roman"/>
          <w:noProof/>
        </w:rPr>
        <w:t>10.1016/j.ejrad.2016.10.016</w:t>
      </w:r>
      <w:r w:rsidRPr="000E3000">
        <w:rPr>
          <w:rFonts w:ascii="Book Antiqua" w:hAnsi="Book Antiqua" w:cs="Times New Roman"/>
          <w:noProof/>
        </w:rPr>
        <w:t>]</w:t>
      </w:r>
      <w:bookmarkEnd w:id="79"/>
      <w:bookmarkEnd w:id="80"/>
    </w:p>
    <w:p w14:paraId="68E2B4E2" w14:textId="5F61F885"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15 </w:t>
      </w:r>
      <w:r w:rsidRPr="000E3000">
        <w:rPr>
          <w:rFonts w:ascii="Book Antiqua" w:hAnsi="Book Antiqua" w:cs="Times New Roman"/>
          <w:b/>
          <w:noProof/>
        </w:rPr>
        <w:t>Vasukutty NV</w:t>
      </w:r>
      <w:r w:rsidRPr="000E3000">
        <w:rPr>
          <w:rFonts w:ascii="Book Antiqua" w:hAnsi="Book Antiqua" w:cs="Times New Roman"/>
          <w:noProof/>
        </w:rPr>
        <w:t xml:space="preserve">, Akrawi H, Theruvil B, Uglow M. Ankle arthroscopy in children. </w:t>
      </w:r>
      <w:r w:rsidRPr="000E3000">
        <w:rPr>
          <w:rFonts w:ascii="Book Antiqua" w:hAnsi="Book Antiqua" w:cs="Times New Roman"/>
          <w:i/>
          <w:noProof/>
        </w:rPr>
        <w:t>Ann R Coll Surg Engl</w:t>
      </w:r>
      <w:r w:rsidRPr="000E3000">
        <w:rPr>
          <w:rFonts w:ascii="Book Antiqua" w:hAnsi="Book Antiqua" w:cs="Times New Roman"/>
          <w:noProof/>
        </w:rPr>
        <w:t xml:space="preserve"> 2011; </w:t>
      </w:r>
      <w:r w:rsidRPr="000E3000">
        <w:rPr>
          <w:rFonts w:ascii="Book Antiqua" w:hAnsi="Book Antiqua" w:cs="Times New Roman"/>
          <w:b/>
          <w:noProof/>
        </w:rPr>
        <w:t>93</w:t>
      </w:r>
      <w:r w:rsidRPr="000E3000">
        <w:rPr>
          <w:rFonts w:ascii="Book Antiqua" w:hAnsi="Book Antiqua" w:cs="Times New Roman"/>
          <w:noProof/>
        </w:rPr>
        <w:t>: 232-235 [</w:t>
      </w:r>
      <w:bookmarkStart w:id="81" w:name="OLE_LINK20"/>
      <w:bookmarkStart w:id="82" w:name="OLE_LINK21"/>
      <w:r w:rsidRPr="000E3000">
        <w:rPr>
          <w:rFonts w:ascii="Book Antiqua" w:hAnsi="Book Antiqua" w:cs="Times New Roman"/>
          <w:noProof/>
        </w:rPr>
        <w:t>PMID: 21477438</w:t>
      </w:r>
      <w:bookmarkEnd w:id="81"/>
      <w:bookmarkEnd w:id="82"/>
      <w:r w:rsidRPr="000E3000">
        <w:rPr>
          <w:rFonts w:ascii="Book Antiqua" w:hAnsi="Book Antiqua" w:cs="Times New Roman"/>
          <w:noProof/>
        </w:rPr>
        <w:t xml:space="preserve"> DOI: </w:t>
      </w:r>
      <w:r w:rsidRPr="00842EDC">
        <w:rPr>
          <w:rFonts w:ascii="Book Antiqua" w:hAnsi="Book Antiqua" w:cs="Times New Roman"/>
          <w:noProof/>
        </w:rPr>
        <w:t>10.1308/003588411X564005</w:t>
      </w:r>
      <w:r w:rsidRPr="000E3000">
        <w:rPr>
          <w:rFonts w:ascii="Book Antiqua" w:hAnsi="Book Antiqua" w:cs="Times New Roman"/>
          <w:noProof/>
        </w:rPr>
        <w:t>]</w:t>
      </w:r>
    </w:p>
    <w:p w14:paraId="5C424407"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16 </w:t>
      </w:r>
      <w:r w:rsidRPr="000E3000">
        <w:rPr>
          <w:rFonts w:ascii="Book Antiqua" w:hAnsi="Book Antiqua" w:cs="Times New Roman"/>
          <w:b/>
          <w:noProof/>
        </w:rPr>
        <w:t>Sellon E</w:t>
      </w:r>
      <w:r w:rsidRPr="000E3000">
        <w:rPr>
          <w:rFonts w:ascii="Book Antiqua" w:hAnsi="Book Antiqua" w:cs="Times New Roman"/>
          <w:noProof/>
        </w:rPr>
        <w:t xml:space="preserve">, Robinson P. MR Imaging of Impingement and Entrapment Syndromes of the Foot and Ankle. </w:t>
      </w:r>
      <w:r w:rsidRPr="000E3000">
        <w:rPr>
          <w:rFonts w:ascii="Book Antiqua" w:hAnsi="Book Antiqua" w:cs="Times New Roman"/>
          <w:i/>
          <w:noProof/>
        </w:rPr>
        <w:t>Magn Reson Imaging Clin N Am</w:t>
      </w:r>
      <w:r w:rsidRPr="000E3000">
        <w:rPr>
          <w:rFonts w:ascii="Book Antiqua" w:hAnsi="Book Antiqua" w:cs="Times New Roman"/>
          <w:noProof/>
        </w:rPr>
        <w:t xml:space="preserve"> 2017; </w:t>
      </w:r>
      <w:r w:rsidRPr="000E3000">
        <w:rPr>
          <w:rFonts w:ascii="Book Antiqua" w:hAnsi="Book Antiqua" w:cs="Times New Roman"/>
          <w:b/>
          <w:noProof/>
        </w:rPr>
        <w:t>25</w:t>
      </w:r>
      <w:r w:rsidRPr="000E3000">
        <w:rPr>
          <w:rFonts w:ascii="Book Antiqua" w:hAnsi="Book Antiqua" w:cs="Times New Roman"/>
          <w:noProof/>
        </w:rPr>
        <w:t>: 145-158 [PMID: 27888845 DOI: 10.1016/j.mric.2016.08.004]</w:t>
      </w:r>
    </w:p>
    <w:p w14:paraId="75389908"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17 </w:t>
      </w:r>
      <w:bookmarkStart w:id="83" w:name="OLE_LINK12"/>
      <w:bookmarkStart w:id="84" w:name="OLE_LINK13"/>
      <w:r w:rsidRPr="000E3000">
        <w:rPr>
          <w:rFonts w:ascii="Book Antiqua" w:hAnsi="Book Antiqua" w:cs="Times New Roman"/>
          <w:b/>
          <w:noProof/>
        </w:rPr>
        <w:t>Luk P</w:t>
      </w:r>
      <w:r w:rsidRPr="000E3000">
        <w:rPr>
          <w:rFonts w:ascii="Book Antiqua" w:hAnsi="Book Antiqua" w:cs="Times New Roman"/>
          <w:noProof/>
        </w:rPr>
        <w:t xml:space="preserve">, Thordarson D, Charlton T. Evaluation and management of posterior ankle pain in dancers. </w:t>
      </w:r>
      <w:r w:rsidRPr="000E3000">
        <w:rPr>
          <w:rFonts w:ascii="Book Antiqua" w:hAnsi="Book Antiqua" w:cs="Times New Roman"/>
          <w:i/>
          <w:noProof/>
        </w:rPr>
        <w:t>J Dance Med Sci</w:t>
      </w:r>
      <w:r w:rsidRPr="000E3000">
        <w:rPr>
          <w:rFonts w:ascii="Book Antiqua" w:hAnsi="Book Antiqua" w:cs="Times New Roman"/>
          <w:noProof/>
        </w:rPr>
        <w:t xml:space="preserve"> 2013; </w:t>
      </w:r>
      <w:r w:rsidRPr="000E3000">
        <w:rPr>
          <w:rFonts w:ascii="Book Antiqua" w:hAnsi="Book Antiqua" w:cs="Times New Roman"/>
          <w:b/>
          <w:noProof/>
        </w:rPr>
        <w:t>17</w:t>
      </w:r>
      <w:r w:rsidRPr="000E3000">
        <w:rPr>
          <w:rFonts w:ascii="Book Antiqua" w:hAnsi="Book Antiqua" w:cs="Times New Roman"/>
          <w:noProof/>
        </w:rPr>
        <w:t>: 79-83 [PMID: 23759482</w:t>
      </w:r>
      <w:r w:rsidRPr="000E3000">
        <w:rPr>
          <w:rFonts w:ascii="Book Antiqua" w:hAnsi="Book Antiqua" w:cs="Times New Roman"/>
          <w:noProof/>
          <w:lang w:eastAsia="zh-CN"/>
        </w:rPr>
        <w:t xml:space="preserve"> </w:t>
      </w:r>
      <w:r w:rsidRPr="000E3000">
        <w:rPr>
          <w:rFonts w:ascii="Book Antiqua" w:hAnsi="Book Antiqua" w:cs="Times New Roman"/>
          <w:noProof/>
        </w:rPr>
        <w:t>DOI:</w:t>
      </w:r>
      <w:r w:rsidRPr="000E3000">
        <w:rPr>
          <w:rFonts w:ascii="Book Antiqua" w:hAnsi="Book Antiqua" w:cs="Times New Roman"/>
          <w:noProof/>
          <w:lang w:eastAsia="zh-CN"/>
        </w:rPr>
        <w:t xml:space="preserve"> </w:t>
      </w:r>
      <w:r w:rsidRPr="00842EDC">
        <w:rPr>
          <w:rFonts w:ascii="Book Antiqua" w:hAnsi="Book Antiqua" w:cs="Times New Roman"/>
          <w:noProof/>
          <w:lang w:eastAsia="zh-CN"/>
        </w:rPr>
        <w:t>10.12678/1089-313X.17.2.79</w:t>
      </w:r>
      <w:r w:rsidRPr="000E3000">
        <w:rPr>
          <w:rFonts w:ascii="Book Antiqua" w:hAnsi="Book Antiqua" w:cs="Times New Roman"/>
          <w:noProof/>
        </w:rPr>
        <w:t>]</w:t>
      </w:r>
      <w:bookmarkEnd w:id="83"/>
      <w:bookmarkEnd w:id="84"/>
    </w:p>
    <w:p w14:paraId="1753B59B"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18 </w:t>
      </w:r>
      <w:r w:rsidRPr="000E3000">
        <w:rPr>
          <w:rFonts w:ascii="Book Antiqua" w:hAnsi="Book Antiqua" w:cs="Times New Roman"/>
          <w:b/>
          <w:noProof/>
        </w:rPr>
        <w:t>Hayashi D</w:t>
      </w:r>
      <w:r w:rsidRPr="000E3000">
        <w:rPr>
          <w:rFonts w:ascii="Book Antiqua" w:hAnsi="Book Antiqua" w:cs="Times New Roman"/>
          <w:noProof/>
        </w:rPr>
        <w:t xml:space="preserve">, Roemer FW, D'Hooghe P, Guermazi A. Posterior ankle impingement in athletes: Pathogenesis, imaging features and differential diagnoses. </w:t>
      </w:r>
      <w:r w:rsidRPr="000E3000">
        <w:rPr>
          <w:rFonts w:ascii="Book Antiqua" w:hAnsi="Book Antiqua" w:cs="Times New Roman"/>
          <w:i/>
          <w:noProof/>
        </w:rPr>
        <w:t>Eur J Radiol</w:t>
      </w:r>
      <w:r w:rsidRPr="000E3000">
        <w:rPr>
          <w:rFonts w:ascii="Book Antiqua" w:hAnsi="Book Antiqua" w:cs="Times New Roman"/>
          <w:noProof/>
        </w:rPr>
        <w:t xml:space="preserve"> 2015; </w:t>
      </w:r>
      <w:r w:rsidRPr="000E3000">
        <w:rPr>
          <w:rFonts w:ascii="Book Antiqua" w:hAnsi="Book Antiqua" w:cs="Times New Roman"/>
          <w:b/>
          <w:noProof/>
        </w:rPr>
        <w:t>84</w:t>
      </w:r>
      <w:r w:rsidRPr="000E3000">
        <w:rPr>
          <w:rFonts w:ascii="Book Antiqua" w:hAnsi="Book Antiqua" w:cs="Times New Roman"/>
          <w:noProof/>
        </w:rPr>
        <w:t>: 2231-2241 [PMID: 26239710 DOI: 10.1016/j.ejrad.2015.07.017]</w:t>
      </w:r>
    </w:p>
    <w:p w14:paraId="016AABCB"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19 </w:t>
      </w:r>
      <w:r w:rsidRPr="000E3000">
        <w:rPr>
          <w:rFonts w:ascii="Book Antiqua" w:hAnsi="Book Antiqua" w:cs="Times New Roman"/>
          <w:b/>
          <w:noProof/>
        </w:rPr>
        <w:t>Carreira DS</w:t>
      </w:r>
      <w:r w:rsidRPr="000E3000">
        <w:rPr>
          <w:rFonts w:ascii="Book Antiqua" w:hAnsi="Book Antiqua" w:cs="Times New Roman"/>
          <w:noProof/>
        </w:rPr>
        <w:t xml:space="preserve">, Vora AM, Hearne KL, Kozy J. Outcome of Arthroscopic Treatment of Posterior Impingement of the Ankle. </w:t>
      </w:r>
      <w:r w:rsidRPr="000E3000">
        <w:rPr>
          <w:rFonts w:ascii="Book Antiqua" w:hAnsi="Book Antiqua" w:cs="Times New Roman"/>
          <w:i/>
          <w:noProof/>
        </w:rPr>
        <w:t>Foot Ankle Int</w:t>
      </w:r>
      <w:r w:rsidRPr="000E3000">
        <w:rPr>
          <w:rFonts w:ascii="Book Antiqua" w:hAnsi="Book Antiqua" w:cs="Times New Roman"/>
          <w:noProof/>
        </w:rPr>
        <w:t xml:space="preserve"> 2016; </w:t>
      </w:r>
      <w:r w:rsidRPr="000E3000">
        <w:rPr>
          <w:rFonts w:ascii="Book Antiqua" w:hAnsi="Book Antiqua" w:cs="Times New Roman"/>
          <w:b/>
          <w:noProof/>
        </w:rPr>
        <w:t>37</w:t>
      </w:r>
      <w:r w:rsidRPr="000E3000">
        <w:rPr>
          <w:rFonts w:ascii="Book Antiqua" w:hAnsi="Book Antiqua" w:cs="Times New Roman"/>
          <w:noProof/>
        </w:rPr>
        <w:t>: 394-400 [PMID: 26646107 DOI: 10.1177/1071100715620857]</w:t>
      </w:r>
    </w:p>
    <w:p w14:paraId="744D2BDD"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20 </w:t>
      </w:r>
      <w:r w:rsidRPr="000E3000">
        <w:rPr>
          <w:rFonts w:ascii="Book Antiqua" w:hAnsi="Book Antiqua" w:cs="Times New Roman"/>
          <w:b/>
          <w:noProof/>
        </w:rPr>
        <w:t>Theodoulou MH</w:t>
      </w:r>
      <w:r w:rsidRPr="000E3000">
        <w:rPr>
          <w:rFonts w:ascii="Book Antiqua" w:hAnsi="Book Antiqua" w:cs="Times New Roman"/>
          <w:noProof/>
        </w:rPr>
        <w:t xml:space="preserve">, Bohman L. Arthroscopic Approach to Posterior Ankle Impingement. </w:t>
      </w:r>
      <w:r w:rsidRPr="000E3000">
        <w:rPr>
          <w:rFonts w:ascii="Book Antiqua" w:hAnsi="Book Antiqua" w:cs="Times New Roman"/>
          <w:i/>
          <w:noProof/>
        </w:rPr>
        <w:t>Clin Podiatr Med Surg</w:t>
      </w:r>
      <w:r w:rsidRPr="000E3000">
        <w:rPr>
          <w:rFonts w:ascii="Book Antiqua" w:hAnsi="Book Antiqua" w:cs="Times New Roman"/>
          <w:noProof/>
        </w:rPr>
        <w:t xml:space="preserve"> 2016; </w:t>
      </w:r>
      <w:r w:rsidRPr="000E3000">
        <w:rPr>
          <w:rFonts w:ascii="Book Antiqua" w:hAnsi="Book Antiqua" w:cs="Times New Roman"/>
          <w:b/>
          <w:noProof/>
        </w:rPr>
        <w:t>33</w:t>
      </w:r>
      <w:r w:rsidRPr="000E3000">
        <w:rPr>
          <w:rFonts w:ascii="Book Antiqua" w:hAnsi="Book Antiqua" w:cs="Times New Roman"/>
          <w:noProof/>
        </w:rPr>
        <w:t>: 531-543 [PMID: 27599438 DOI: 10.1016/j.cpm.2016.06.009]</w:t>
      </w:r>
    </w:p>
    <w:p w14:paraId="4F98A210"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21 </w:t>
      </w:r>
      <w:r w:rsidRPr="000E3000">
        <w:rPr>
          <w:rFonts w:ascii="Book Antiqua" w:hAnsi="Book Antiqua" w:cs="Times New Roman"/>
          <w:b/>
          <w:noProof/>
        </w:rPr>
        <w:t>Miyamoto W</w:t>
      </w:r>
      <w:r w:rsidRPr="000E3000">
        <w:rPr>
          <w:rFonts w:ascii="Book Antiqua" w:hAnsi="Book Antiqua" w:cs="Times New Roman"/>
          <w:noProof/>
        </w:rPr>
        <w:t xml:space="preserve">, Miki S, Kawano H, Takao M. Surgical outcome of posterior ankle impingement syndrome with concomitant ankle disorders treated simultaneously in </w:t>
      </w:r>
      <w:r w:rsidRPr="000E3000">
        <w:rPr>
          <w:rFonts w:ascii="Book Antiqua" w:hAnsi="Book Antiqua" w:cs="Times New Roman"/>
          <w:noProof/>
        </w:rPr>
        <w:lastRenderedPageBreak/>
        <w:t xml:space="preserve">patient engaged in athletic activity. </w:t>
      </w:r>
      <w:r w:rsidRPr="000E3000">
        <w:rPr>
          <w:rFonts w:ascii="Book Antiqua" w:hAnsi="Book Antiqua" w:cs="Times New Roman"/>
          <w:i/>
          <w:noProof/>
        </w:rPr>
        <w:t>J Orthop Sci</w:t>
      </w:r>
      <w:r w:rsidRPr="000E3000">
        <w:rPr>
          <w:rFonts w:ascii="Book Antiqua" w:hAnsi="Book Antiqua" w:cs="Times New Roman"/>
          <w:noProof/>
        </w:rPr>
        <w:t xml:space="preserve"> 2017; </w:t>
      </w:r>
      <w:r w:rsidRPr="000E3000">
        <w:rPr>
          <w:rFonts w:ascii="Book Antiqua" w:hAnsi="Book Antiqua" w:cs="Times New Roman"/>
          <w:b/>
          <w:noProof/>
        </w:rPr>
        <w:t>22</w:t>
      </w:r>
      <w:r w:rsidRPr="000E3000">
        <w:rPr>
          <w:rFonts w:ascii="Book Antiqua" w:hAnsi="Book Antiqua" w:cs="Times New Roman"/>
          <w:noProof/>
        </w:rPr>
        <w:t>: 463-467 [PMID: 28087215 DOI: 10.1016/j.jos.2016.12.017]</w:t>
      </w:r>
    </w:p>
    <w:p w14:paraId="2D8E30E1"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22 </w:t>
      </w:r>
      <w:r w:rsidRPr="000E3000">
        <w:rPr>
          <w:rFonts w:ascii="Book Antiqua" w:hAnsi="Book Antiqua" w:cs="Times New Roman"/>
          <w:b/>
          <w:noProof/>
        </w:rPr>
        <w:t>Miyamoto W</w:t>
      </w:r>
      <w:r w:rsidRPr="000E3000">
        <w:rPr>
          <w:rFonts w:ascii="Book Antiqua" w:hAnsi="Book Antiqua" w:cs="Times New Roman"/>
          <w:noProof/>
        </w:rPr>
        <w:t xml:space="preserve">, Takao M, Matsushita T. Hindfoot endoscopy for posterior ankle impingement syndrome and flexor hallucis longus tendon disorders. </w:t>
      </w:r>
      <w:r w:rsidRPr="000E3000">
        <w:rPr>
          <w:rFonts w:ascii="Book Antiqua" w:hAnsi="Book Antiqua" w:cs="Times New Roman"/>
          <w:i/>
          <w:noProof/>
        </w:rPr>
        <w:t>Foot Ankle Clin</w:t>
      </w:r>
      <w:r w:rsidRPr="000E3000">
        <w:rPr>
          <w:rFonts w:ascii="Book Antiqua" w:hAnsi="Book Antiqua" w:cs="Times New Roman"/>
          <w:noProof/>
        </w:rPr>
        <w:t xml:space="preserve"> 2015; </w:t>
      </w:r>
      <w:r w:rsidRPr="000E3000">
        <w:rPr>
          <w:rFonts w:ascii="Book Antiqua" w:hAnsi="Book Antiqua" w:cs="Times New Roman"/>
          <w:b/>
          <w:noProof/>
        </w:rPr>
        <w:t>20</w:t>
      </w:r>
      <w:r w:rsidRPr="000E3000">
        <w:rPr>
          <w:rFonts w:ascii="Book Antiqua" w:hAnsi="Book Antiqua" w:cs="Times New Roman"/>
          <w:noProof/>
        </w:rPr>
        <w:t>: 139-147 [PMID: 25726489 DOI: 10.1016/j.fcl.2014.10.005]</w:t>
      </w:r>
    </w:p>
    <w:p w14:paraId="42F60540" w14:textId="77777777" w:rsidR="001550EF" w:rsidRPr="000E3000" w:rsidRDefault="001550EF" w:rsidP="001550EF">
      <w:pPr>
        <w:spacing w:line="360" w:lineRule="auto"/>
        <w:jc w:val="both"/>
        <w:rPr>
          <w:rFonts w:ascii="Book Antiqua" w:hAnsi="Book Antiqua" w:cs="Times New Roman"/>
          <w:noProof/>
        </w:rPr>
      </w:pPr>
      <w:r w:rsidRPr="000E3000">
        <w:rPr>
          <w:rFonts w:ascii="Book Antiqua" w:hAnsi="Book Antiqua" w:cs="Times New Roman"/>
          <w:noProof/>
        </w:rPr>
        <w:t xml:space="preserve">23 </w:t>
      </w:r>
      <w:r w:rsidRPr="000E3000">
        <w:rPr>
          <w:rFonts w:ascii="Book Antiqua" w:hAnsi="Book Antiqua" w:cs="Times New Roman"/>
          <w:b/>
          <w:noProof/>
        </w:rPr>
        <w:t>Hopper MA</w:t>
      </w:r>
      <w:r w:rsidRPr="000E3000">
        <w:rPr>
          <w:rFonts w:ascii="Book Antiqua" w:hAnsi="Book Antiqua" w:cs="Times New Roman"/>
          <w:noProof/>
        </w:rPr>
        <w:t xml:space="preserve">, Robinson P. Ankle impingement syndromes. </w:t>
      </w:r>
      <w:r w:rsidRPr="000E3000">
        <w:rPr>
          <w:rFonts w:ascii="Book Antiqua" w:hAnsi="Book Antiqua" w:cs="Times New Roman"/>
          <w:i/>
          <w:noProof/>
        </w:rPr>
        <w:t>Radiol Clin North Am</w:t>
      </w:r>
      <w:r w:rsidRPr="000E3000">
        <w:rPr>
          <w:rFonts w:ascii="Book Antiqua" w:hAnsi="Book Antiqua" w:cs="Times New Roman"/>
          <w:noProof/>
        </w:rPr>
        <w:t xml:space="preserve"> 2008; </w:t>
      </w:r>
      <w:r w:rsidRPr="000E3000">
        <w:rPr>
          <w:rFonts w:ascii="Book Antiqua" w:hAnsi="Book Antiqua" w:cs="Times New Roman"/>
          <w:b/>
          <w:noProof/>
        </w:rPr>
        <w:t>46</w:t>
      </w:r>
      <w:r w:rsidRPr="000E3000">
        <w:rPr>
          <w:rFonts w:ascii="Book Antiqua" w:hAnsi="Book Antiqua" w:cs="Times New Roman"/>
          <w:noProof/>
        </w:rPr>
        <w:t>: 957-971, v [PMID: 19038606 DOI: 10.1016/j.rcl.2008.08.001]</w:t>
      </w:r>
    </w:p>
    <w:p w14:paraId="45744390" w14:textId="73343619" w:rsidR="00596120" w:rsidRDefault="001550EF" w:rsidP="001550EF">
      <w:pPr>
        <w:spacing w:line="360" w:lineRule="auto"/>
        <w:jc w:val="both"/>
        <w:rPr>
          <w:rFonts w:ascii="Book Antiqua" w:hAnsi="Book Antiqua" w:cs="Times New Roman"/>
          <w:noProof/>
          <w:lang w:eastAsia="zh-CN"/>
        </w:rPr>
      </w:pPr>
      <w:r w:rsidRPr="000E3000">
        <w:rPr>
          <w:rFonts w:ascii="Book Antiqua" w:hAnsi="Book Antiqua" w:cs="Times New Roman"/>
          <w:noProof/>
        </w:rPr>
        <w:t xml:space="preserve">24 </w:t>
      </w:r>
      <w:r w:rsidRPr="000E3000">
        <w:rPr>
          <w:rFonts w:ascii="Book Antiqua" w:hAnsi="Book Antiqua" w:cs="Times New Roman"/>
          <w:b/>
          <w:noProof/>
        </w:rPr>
        <w:t>Rungprai C</w:t>
      </w:r>
      <w:r w:rsidRPr="000E3000">
        <w:rPr>
          <w:rFonts w:ascii="Book Antiqua" w:hAnsi="Book Antiqua" w:cs="Times New Roman"/>
          <w:noProof/>
        </w:rPr>
        <w:t xml:space="preserve">, Tennant JN, Phisitkul P. Disorders of the Flexor Hallucis Longus and Os Trigonum. </w:t>
      </w:r>
      <w:r w:rsidRPr="000E3000">
        <w:rPr>
          <w:rFonts w:ascii="Book Antiqua" w:hAnsi="Book Antiqua" w:cs="Times New Roman"/>
          <w:i/>
          <w:noProof/>
        </w:rPr>
        <w:t>Clin Sports Med</w:t>
      </w:r>
      <w:r w:rsidRPr="000E3000">
        <w:rPr>
          <w:rFonts w:ascii="Book Antiqua" w:hAnsi="Book Antiqua" w:cs="Times New Roman"/>
          <w:noProof/>
        </w:rPr>
        <w:t xml:space="preserve"> 2015; </w:t>
      </w:r>
      <w:r w:rsidRPr="000E3000">
        <w:rPr>
          <w:rFonts w:ascii="Book Antiqua" w:hAnsi="Book Antiqua" w:cs="Times New Roman"/>
          <w:b/>
          <w:noProof/>
        </w:rPr>
        <w:t>34</w:t>
      </w:r>
      <w:r w:rsidRPr="000E3000">
        <w:rPr>
          <w:rFonts w:ascii="Book Antiqua" w:hAnsi="Book Antiqua" w:cs="Times New Roman"/>
          <w:noProof/>
        </w:rPr>
        <w:t>: 741-759 [PMID: 26409593 DOI: 10.1016/j.csm.2015.06.005]</w:t>
      </w:r>
      <w:bookmarkEnd w:id="70"/>
      <w:bookmarkEnd w:id="71"/>
    </w:p>
    <w:p w14:paraId="350C52B8" w14:textId="77777777" w:rsidR="001550EF" w:rsidRPr="000E3000" w:rsidRDefault="001550EF" w:rsidP="001550EF">
      <w:pPr>
        <w:spacing w:line="360" w:lineRule="auto"/>
        <w:jc w:val="both"/>
        <w:rPr>
          <w:rFonts w:ascii="Book Antiqua" w:hAnsi="Book Antiqua" w:cs="Times New Roman"/>
          <w:lang w:eastAsia="zh-CN"/>
        </w:rPr>
      </w:pPr>
    </w:p>
    <w:p w14:paraId="6B051DC7" w14:textId="6B826658" w:rsidR="00D9494C" w:rsidRPr="000E3000" w:rsidRDefault="00D9494C" w:rsidP="000E3000">
      <w:pPr>
        <w:adjustRightInd w:val="0"/>
        <w:snapToGrid w:val="0"/>
        <w:spacing w:line="360" w:lineRule="auto"/>
        <w:jc w:val="right"/>
        <w:rPr>
          <w:rFonts w:ascii="Book Antiqua" w:hAnsi="Book Antiqua"/>
          <w:color w:val="000000"/>
          <w:lang w:eastAsia="zh-CN"/>
        </w:rPr>
      </w:pPr>
      <w:bookmarkStart w:id="85" w:name="OLE_LINK139"/>
      <w:bookmarkStart w:id="86" w:name="OLE_LINK140"/>
      <w:bookmarkStart w:id="87" w:name="OLE_LINK1023"/>
      <w:bookmarkStart w:id="88" w:name="OLE_LINK1027"/>
      <w:bookmarkStart w:id="89" w:name="OLE_LINK1028"/>
      <w:bookmarkStart w:id="90" w:name="OLE_LINK1029"/>
      <w:r w:rsidRPr="000E3000">
        <w:rPr>
          <w:rFonts w:ascii="Book Antiqua" w:hAnsi="Book Antiqua"/>
          <w:b/>
          <w:bCs/>
          <w:color w:val="000000"/>
        </w:rPr>
        <w:t>P-Reviewer:</w:t>
      </w:r>
      <w:r w:rsidRPr="000E3000">
        <w:rPr>
          <w:rFonts w:ascii="Book Antiqua" w:hAnsi="Book Antiqua"/>
          <w:bCs/>
          <w:color w:val="000000"/>
        </w:rPr>
        <w:t xml:space="preserve"> </w:t>
      </w:r>
      <w:proofErr w:type="spellStart"/>
      <w:r w:rsidR="002C5586" w:rsidRPr="000E3000">
        <w:rPr>
          <w:rFonts w:ascii="Book Antiqua" w:hAnsi="Book Antiqua"/>
          <w:bCs/>
          <w:color w:val="000000"/>
        </w:rPr>
        <w:t>Doets</w:t>
      </w:r>
      <w:proofErr w:type="spellEnd"/>
      <w:r w:rsidR="002C5586" w:rsidRPr="000E3000">
        <w:rPr>
          <w:rFonts w:ascii="Book Antiqua" w:hAnsi="Book Antiqua"/>
          <w:bCs/>
          <w:color w:val="000000"/>
          <w:lang w:eastAsia="zh-CN"/>
        </w:rPr>
        <w:t xml:space="preserve"> </w:t>
      </w:r>
      <w:r w:rsidR="002C5586" w:rsidRPr="000E3000">
        <w:rPr>
          <w:rFonts w:ascii="Book Antiqua" w:hAnsi="Book Antiqua"/>
          <w:bCs/>
          <w:color w:val="000000"/>
        </w:rPr>
        <w:t>HC</w:t>
      </w:r>
      <w:r w:rsidRPr="000E3000">
        <w:rPr>
          <w:rFonts w:ascii="Book Antiqua" w:hAnsi="Book Antiqua"/>
          <w:bCs/>
          <w:color w:val="000000"/>
        </w:rPr>
        <w:t xml:space="preserve">, </w:t>
      </w:r>
      <w:r w:rsidR="002C5586" w:rsidRPr="000E3000">
        <w:rPr>
          <w:rFonts w:ascii="Book Antiqua" w:hAnsi="Book Antiqua"/>
          <w:bCs/>
          <w:color w:val="000000"/>
        </w:rPr>
        <w:t>van Bergen CJA</w:t>
      </w:r>
      <w:r w:rsidRPr="000E3000">
        <w:rPr>
          <w:rFonts w:ascii="Book Antiqua" w:hAnsi="Book Antiqua"/>
          <w:b/>
          <w:bCs/>
          <w:color w:val="000000"/>
        </w:rPr>
        <w:t xml:space="preserve"> S-Editor:</w:t>
      </w:r>
      <w:r w:rsidRPr="000E3000">
        <w:rPr>
          <w:rFonts w:ascii="Book Antiqua" w:hAnsi="Book Antiqua"/>
          <w:color w:val="000000"/>
        </w:rPr>
        <w:t xml:space="preserve"> </w:t>
      </w:r>
      <w:r w:rsidRPr="000E3000">
        <w:rPr>
          <w:rFonts w:ascii="Book Antiqua" w:hAnsi="Book Antiqua"/>
          <w:color w:val="000000"/>
          <w:lang w:eastAsia="zh-CN"/>
        </w:rPr>
        <w:t>Wang</w:t>
      </w:r>
      <w:r w:rsidRPr="000E3000">
        <w:rPr>
          <w:rFonts w:ascii="Book Antiqua" w:hAnsi="Book Antiqua"/>
          <w:color w:val="000000"/>
        </w:rPr>
        <w:t xml:space="preserve"> J</w:t>
      </w:r>
    </w:p>
    <w:p w14:paraId="3E545A26" w14:textId="130ED672" w:rsidR="00D9494C" w:rsidRPr="000E3000" w:rsidRDefault="00D9494C" w:rsidP="003442F4">
      <w:pPr>
        <w:wordWrap w:val="0"/>
        <w:adjustRightInd w:val="0"/>
        <w:snapToGrid w:val="0"/>
        <w:spacing w:line="360" w:lineRule="auto"/>
        <w:jc w:val="right"/>
        <w:rPr>
          <w:rFonts w:ascii="Book Antiqua" w:hAnsi="Book Antiqua"/>
          <w:b/>
          <w:bCs/>
          <w:color w:val="000000"/>
          <w:lang w:eastAsia="zh-CN"/>
        </w:rPr>
      </w:pPr>
      <w:r w:rsidRPr="000E3000">
        <w:rPr>
          <w:rFonts w:ascii="Book Antiqua" w:hAnsi="Book Antiqua"/>
          <w:b/>
          <w:bCs/>
          <w:color w:val="000000"/>
        </w:rPr>
        <w:t>L-Editor:</w:t>
      </w:r>
      <w:r w:rsidRPr="000E3000">
        <w:rPr>
          <w:rFonts w:ascii="Book Antiqua" w:hAnsi="Book Antiqua"/>
          <w:color w:val="000000"/>
        </w:rPr>
        <w:t xml:space="preserve"> </w:t>
      </w:r>
      <w:r w:rsidR="003442F4">
        <w:rPr>
          <w:rFonts w:ascii="Book Antiqua" w:hAnsi="Book Antiqua" w:hint="eastAsia"/>
          <w:color w:val="000000"/>
          <w:lang w:eastAsia="zh-CN"/>
        </w:rPr>
        <w:t xml:space="preserve"> A </w:t>
      </w:r>
      <w:r w:rsidRPr="000E3000">
        <w:rPr>
          <w:rFonts w:ascii="Book Antiqua" w:hAnsi="Book Antiqua"/>
          <w:b/>
          <w:bCs/>
          <w:color w:val="000000"/>
        </w:rPr>
        <w:t>E-Editor:</w:t>
      </w:r>
      <w:r w:rsidR="003442F4">
        <w:rPr>
          <w:rFonts w:ascii="Book Antiqua" w:hAnsi="Book Antiqua" w:hint="eastAsia"/>
          <w:b/>
          <w:bCs/>
          <w:color w:val="000000"/>
          <w:lang w:eastAsia="zh-CN"/>
        </w:rPr>
        <w:t xml:space="preserve"> </w:t>
      </w:r>
      <w:r w:rsidR="003442F4" w:rsidRPr="003442F4">
        <w:rPr>
          <w:rFonts w:ascii="Book Antiqua" w:hAnsi="Book Antiqua" w:hint="eastAsia"/>
          <w:bCs/>
          <w:color w:val="000000"/>
          <w:lang w:eastAsia="zh-CN"/>
        </w:rPr>
        <w:t>Liu MY</w:t>
      </w:r>
    </w:p>
    <w:bookmarkEnd w:id="85"/>
    <w:bookmarkEnd w:id="86"/>
    <w:p w14:paraId="45132B36" w14:textId="77777777" w:rsidR="00D9494C" w:rsidRPr="000E3000" w:rsidRDefault="00D9494C" w:rsidP="000E3000">
      <w:pPr>
        <w:adjustRightInd w:val="0"/>
        <w:snapToGrid w:val="0"/>
        <w:spacing w:line="360" w:lineRule="auto"/>
        <w:rPr>
          <w:rFonts w:ascii="Book Antiqua" w:hAnsi="Book Antiqua"/>
          <w:color w:val="000000"/>
        </w:rPr>
      </w:pPr>
    </w:p>
    <w:p w14:paraId="22540C7C" w14:textId="7B19BD16" w:rsidR="00D9494C" w:rsidRPr="000E3000" w:rsidRDefault="001550EF" w:rsidP="000E3000">
      <w:pPr>
        <w:spacing w:line="360" w:lineRule="auto"/>
        <w:rPr>
          <w:rFonts w:ascii="Book Antiqua" w:hAnsi="Book Antiqua" w:cs="Times New Roman"/>
          <w:lang w:eastAsia="zh-CN"/>
        </w:rPr>
      </w:pPr>
      <w:r>
        <w:rPr>
          <w:rFonts w:ascii="Book Antiqua" w:hAnsi="Book Antiqua" w:cs="宋体"/>
          <w:b/>
        </w:rPr>
        <w:t>Specialty</w:t>
      </w:r>
      <w:r>
        <w:rPr>
          <w:rFonts w:ascii="Book Antiqua" w:hAnsi="Book Antiqua" w:cs="宋体" w:hint="eastAsia"/>
          <w:b/>
          <w:lang w:eastAsia="zh-CN"/>
        </w:rPr>
        <w:t xml:space="preserve"> </w:t>
      </w:r>
      <w:r w:rsidR="00D9494C" w:rsidRPr="000E3000">
        <w:rPr>
          <w:rFonts w:ascii="Book Antiqua" w:hAnsi="Book Antiqua" w:cs="宋体"/>
          <w:b/>
        </w:rPr>
        <w:t xml:space="preserve">type: </w:t>
      </w:r>
      <w:r w:rsidR="005E3CE2" w:rsidRPr="000E3000">
        <w:rPr>
          <w:rFonts w:ascii="Book Antiqua" w:eastAsia="微软雅黑" w:hAnsi="Book Antiqua" w:cs="宋体"/>
        </w:rPr>
        <w:t>Orthopedics</w:t>
      </w:r>
      <w:r w:rsidR="00D9494C" w:rsidRPr="000E3000">
        <w:rPr>
          <w:rFonts w:ascii="Book Antiqua" w:hAnsi="Book Antiqua" w:cs="宋体"/>
        </w:rPr>
        <w:t xml:space="preserve"> </w:t>
      </w:r>
      <w:r w:rsidR="00D9494C" w:rsidRPr="000E3000">
        <w:rPr>
          <w:rFonts w:ascii="Book Antiqua" w:hAnsi="Book Antiqua" w:cs="宋体"/>
        </w:rPr>
        <w:br/>
      </w:r>
      <w:r>
        <w:rPr>
          <w:rFonts w:ascii="Book Antiqua" w:hAnsi="Book Antiqua" w:cs="宋体"/>
          <w:b/>
        </w:rPr>
        <w:t>Country</w:t>
      </w:r>
      <w:r>
        <w:rPr>
          <w:rFonts w:ascii="Book Antiqua" w:hAnsi="Book Antiqua" w:cs="宋体" w:hint="eastAsia"/>
          <w:b/>
          <w:lang w:eastAsia="zh-CN"/>
        </w:rPr>
        <w:t xml:space="preserve"> </w:t>
      </w:r>
      <w:r>
        <w:rPr>
          <w:rFonts w:ascii="Book Antiqua" w:hAnsi="Book Antiqua" w:cs="宋体"/>
          <w:b/>
        </w:rPr>
        <w:t>of</w:t>
      </w:r>
      <w:r>
        <w:rPr>
          <w:rFonts w:ascii="Book Antiqua" w:hAnsi="Book Antiqua" w:cs="宋体" w:hint="eastAsia"/>
          <w:b/>
          <w:lang w:eastAsia="zh-CN"/>
        </w:rPr>
        <w:t xml:space="preserve"> </w:t>
      </w:r>
      <w:r w:rsidR="00D9494C" w:rsidRPr="000E3000">
        <w:rPr>
          <w:rFonts w:ascii="Book Antiqua" w:hAnsi="Book Antiqua" w:cs="宋体"/>
          <w:b/>
        </w:rPr>
        <w:t xml:space="preserve">origin: </w:t>
      </w:r>
      <w:r w:rsidR="005E3CE2" w:rsidRPr="000E3000">
        <w:rPr>
          <w:rFonts w:ascii="Book Antiqua" w:hAnsi="Book Antiqua" w:cs="宋体"/>
        </w:rPr>
        <w:t>United States</w:t>
      </w:r>
      <w:r w:rsidR="00D9494C" w:rsidRPr="000E3000">
        <w:rPr>
          <w:rFonts w:ascii="Book Antiqua" w:hAnsi="Book Antiqua" w:cs="宋体"/>
        </w:rPr>
        <w:t xml:space="preserve"> </w:t>
      </w:r>
      <w:r w:rsidR="00D9494C" w:rsidRPr="000E3000">
        <w:rPr>
          <w:rFonts w:ascii="Book Antiqua" w:hAnsi="Book Antiqua" w:cs="宋体"/>
        </w:rPr>
        <w:br/>
      </w:r>
      <w:r>
        <w:rPr>
          <w:rFonts w:ascii="Book Antiqua" w:hAnsi="Book Antiqua" w:cs="宋体"/>
          <w:b/>
        </w:rPr>
        <w:t>Peer-review</w:t>
      </w:r>
      <w:r>
        <w:rPr>
          <w:rFonts w:ascii="Book Antiqua" w:hAnsi="Book Antiqua" w:cs="宋体" w:hint="eastAsia"/>
          <w:b/>
          <w:lang w:eastAsia="zh-CN"/>
        </w:rPr>
        <w:t xml:space="preserve"> </w:t>
      </w:r>
      <w:r>
        <w:rPr>
          <w:rFonts w:ascii="Book Antiqua" w:hAnsi="Book Antiqua" w:cs="宋体"/>
          <w:b/>
        </w:rPr>
        <w:t>report</w:t>
      </w:r>
      <w:r>
        <w:rPr>
          <w:rFonts w:ascii="Book Antiqua" w:hAnsi="Book Antiqua" w:cs="宋体" w:hint="eastAsia"/>
          <w:b/>
          <w:lang w:eastAsia="zh-CN"/>
        </w:rPr>
        <w:t xml:space="preserve"> </w:t>
      </w:r>
      <w:r w:rsidR="00D9494C" w:rsidRPr="000E3000">
        <w:rPr>
          <w:rFonts w:ascii="Book Antiqua" w:hAnsi="Book Antiqua" w:cs="宋体"/>
          <w:b/>
        </w:rPr>
        <w:t>classification</w:t>
      </w:r>
      <w:r w:rsidR="00D9494C" w:rsidRPr="000E3000">
        <w:rPr>
          <w:rFonts w:ascii="Book Antiqua" w:hAnsi="Book Antiqua" w:cs="宋体"/>
        </w:rPr>
        <w:br/>
      </w:r>
      <w:r>
        <w:rPr>
          <w:rFonts w:ascii="Book Antiqua" w:hAnsi="Book Antiqua" w:cs="宋体"/>
          <w:b/>
        </w:rPr>
        <w:t>Grade</w:t>
      </w:r>
      <w:r>
        <w:rPr>
          <w:rFonts w:ascii="Book Antiqua" w:hAnsi="Book Antiqua" w:cs="宋体" w:hint="eastAsia"/>
          <w:b/>
          <w:lang w:eastAsia="zh-CN"/>
        </w:rPr>
        <w:t xml:space="preserve"> </w:t>
      </w:r>
      <w:r>
        <w:rPr>
          <w:rFonts w:ascii="Book Antiqua" w:hAnsi="Book Antiqua" w:cs="宋体"/>
          <w:b/>
        </w:rPr>
        <w:t>A</w:t>
      </w:r>
      <w:r>
        <w:rPr>
          <w:rFonts w:ascii="Book Antiqua" w:hAnsi="Book Antiqua" w:cs="宋体" w:hint="eastAsia"/>
          <w:b/>
          <w:lang w:eastAsia="zh-CN"/>
        </w:rPr>
        <w:t xml:space="preserve"> </w:t>
      </w:r>
      <w:r w:rsidR="00D9494C" w:rsidRPr="000E3000">
        <w:rPr>
          <w:rFonts w:ascii="Book Antiqua" w:hAnsi="Book Antiqua" w:cs="宋体"/>
          <w:b/>
        </w:rPr>
        <w:t xml:space="preserve">(Excellent): </w:t>
      </w:r>
      <w:r w:rsidR="005E3CE2" w:rsidRPr="000E3000">
        <w:rPr>
          <w:rFonts w:ascii="Book Antiqua" w:hAnsi="Book Antiqua" w:cs="宋体"/>
          <w:lang w:eastAsia="zh-CN"/>
        </w:rPr>
        <w:t>0</w:t>
      </w:r>
      <w:r w:rsidR="00D9494C" w:rsidRPr="000E3000">
        <w:rPr>
          <w:rFonts w:ascii="Book Antiqua" w:hAnsi="Book Antiqua" w:cs="宋体"/>
        </w:rPr>
        <w:br/>
      </w:r>
      <w:r>
        <w:rPr>
          <w:rFonts w:ascii="Book Antiqua" w:hAnsi="Book Antiqua" w:cs="宋体"/>
          <w:b/>
        </w:rPr>
        <w:t>Grade</w:t>
      </w:r>
      <w:r>
        <w:rPr>
          <w:rFonts w:ascii="Book Antiqua" w:hAnsi="Book Antiqua" w:cs="宋体" w:hint="eastAsia"/>
          <w:b/>
          <w:lang w:eastAsia="zh-CN"/>
        </w:rPr>
        <w:t xml:space="preserve"> </w:t>
      </w:r>
      <w:r>
        <w:rPr>
          <w:rFonts w:ascii="Book Antiqua" w:hAnsi="Book Antiqua" w:cs="宋体"/>
          <w:b/>
        </w:rPr>
        <w:t>B</w:t>
      </w:r>
      <w:r>
        <w:rPr>
          <w:rFonts w:ascii="Book Antiqua" w:hAnsi="Book Antiqua" w:cs="宋体" w:hint="eastAsia"/>
          <w:b/>
          <w:lang w:eastAsia="zh-CN"/>
        </w:rPr>
        <w:t xml:space="preserve"> </w:t>
      </w:r>
      <w:r>
        <w:rPr>
          <w:rFonts w:ascii="Book Antiqua" w:hAnsi="Book Antiqua" w:cs="宋体"/>
          <w:b/>
        </w:rPr>
        <w:t>(Very</w:t>
      </w:r>
      <w:r>
        <w:rPr>
          <w:rFonts w:ascii="Book Antiqua" w:hAnsi="Book Antiqua" w:cs="宋体" w:hint="eastAsia"/>
          <w:b/>
          <w:lang w:eastAsia="zh-CN"/>
        </w:rPr>
        <w:t xml:space="preserve"> </w:t>
      </w:r>
      <w:r w:rsidR="00D9494C" w:rsidRPr="000E3000">
        <w:rPr>
          <w:rFonts w:ascii="Book Antiqua" w:hAnsi="Book Antiqua" w:cs="宋体"/>
          <w:b/>
        </w:rPr>
        <w:t xml:space="preserve">good): </w:t>
      </w:r>
      <w:r w:rsidR="00D9494C" w:rsidRPr="000E3000">
        <w:rPr>
          <w:rFonts w:ascii="Book Antiqua" w:hAnsi="Book Antiqua" w:cs="宋体"/>
        </w:rPr>
        <w:t>B</w:t>
      </w:r>
      <w:r w:rsidR="00D9494C" w:rsidRPr="000E3000">
        <w:rPr>
          <w:rFonts w:ascii="Book Antiqua" w:hAnsi="Book Antiqua" w:cs="宋体"/>
        </w:rPr>
        <w:br/>
      </w:r>
      <w:r>
        <w:rPr>
          <w:rFonts w:ascii="Book Antiqua" w:hAnsi="Book Antiqua" w:cs="宋体"/>
          <w:b/>
        </w:rPr>
        <w:t>Grade</w:t>
      </w:r>
      <w:r>
        <w:rPr>
          <w:rFonts w:ascii="Book Antiqua" w:hAnsi="Book Antiqua" w:cs="宋体" w:hint="eastAsia"/>
          <w:b/>
          <w:lang w:eastAsia="zh-CN"/>
        </w:rPr>
        <w:t xml:space="preserve"> </w:t>
      </w:r>
      <w:r>
        <w:rPr>
          <w:rFonts w:ascii="Book Antiqua" w:hAnsi="Book Antiqua" w:cs="宋体"/>
          <w:b/>
        </w:rPr>
        <w:t>C</w:t>
      </w:r>
      <w:r>
        <w:rPr>
          <w:rFonts w:ascii="Book Antiqua" w:hAnsi="Book Antiqua" w:cs="宋体" w:hint="eastAsia"/>
          <w:b/>
          <w:lang w:eastAsia="zh-CN"/>
        </w:rPr>
        <w:t xml:space="preserve"> </w:t>
      </w:r>
      <w:r w:rsidR="00D9494C" w:rsidRPr="000E3000">
        <w:rPr>
          <w:rFonts w:ascii="Book Antiqua" w:hAnsi="Book Antiqua" w:cs="宋体"/>
          <w:b/>
        </w:rPr>
        <w:t xml:space="preserve">(Good): </w:t>
      </w:r>
      <w:r w:rsidR="00D9494C" w:rsidRPr="000E3000">
        <w:rPr>
          <w:rFonts w:ascii="Book Antiqua" w:hAnsi="Book Antiqua" w:cs="宋体"/>
        </w:rPr>
        <w:t>0</w:t>
      </w:r>
      <w:r w:rsidR="00D9494C" w:rsidRPr="000E3000">
        <w:rPr>
          <w:rFonts w:ascii="Book Antiqua" w:hAnsi="Book Antiqua" w:cs="宋体"/>
        </w:rPr>
        <w:br/>
      </w:r>
      <w:r>
        <w:rPr>
          <w:rFonts w:ascii="Book Antiqua" w:hAnsi="Book Antiqua" w:cs="宋体"/>
          <w:b/>
        </w:rPr>
        <w:t>Grade</w:t>
      </w:r>
      <w:r>
        <w:rPr>
          <w:rFonts w:ascii="Book Antiqua" w:hAnsi="Book Antiqua" w:cs="宋体" w:hint="eastAsia"/>
          <w:b/>
          <w:lang w:eastAsia="zh-CN"/>
        </w:rPr>
        <w:t xml:space="preserve"> </w:t>
      </w:r>
      <w:r>
        <w:rPr>
          <w:rFonts w:ascii="Book Antiqua" w:hAnsi="Book Antiqua" w:cs="宋体"/>
          <w:b/>
        </w:rPr>
        <w:t>D</w:t>
      </w:r>
      <w:r>
        <w:rPr>
          <w:rFonts w:ascii="Book Antiqua" w:hAnsi="Book Antiqua" w:cs="宋体" w:hint="eastAsia"/>
          <w:b/>
          <w:lang w:eastAsia="zh-CN"/>
        </w:rPr>
        <w:t xml:space="preserve"> </w:t>
      </w:r>
      <w:r w:rsidR="00D9494C" w:rsidRPr="000E3000">
        <w:rPr>
          <w:rFonts w:ascii="Book Antiqua" w:hAnsi="Book Antiqua" w:cs="宋体"/>
          <w:b/>
        </w:rPr>
        <w:t xml:space="preserve">(Fair): </w:t>
      </w:r>
      <w:r w:rsidR="005E3CE2" w:rsidRPr="000E3000">
        <w:rPr>
          <w:rFonts w:ascii="Book Antiqua" w:hAnsi="Book Antiqua" w:cs="宋体"/>
          <w:lang w:eastAsia="zh-CN"/>
        </w:rPr>
        <w:t>D</w:t>
      </w:r>
      <w:r>
        <w:rPr>
          <w:rFonts w:ascii="Book Antiqua" w:hAnsi="Book Antiqua" w:cs="宋体"/>
          <w:b/>
        </w:rPr>
        <w:br/>
        <w:t>Grade</w:t>
      </w:r>
      <w:r>
        <w:rPr>
          <w:rFonts w:ascii="Book Antiqua" w:hAnsi="Book Antiqua" w:cs="宋体" w:hint="eastAsia"/>
          <w:b/>
          <w:lang w:eastAsia="zh-CN"/>
        </w:rPr>
        <w:t xml:space="preserve"> </w:t>
      </w:r>
      <w:r>
        <w:rPr>
          <w:rFonts w:ascii="Book Antiqua" w:hAnsi="Book Antiqua" w:cs="宋体"/>
          <w:b/>
        </w:rPr>
        <w:t>E</w:t>
      </w:r>
      <w:r>
        <w:rPr>
          <w:rFonts w:ascii="Book Antiqua" w:hAnsi="Book Antiqua" w:cs="宋体" w:hint="eastAsia"/>
          <w:b/>
          <w:lang w:eastAsia="zh-CN"/>
        </w:rPr>
        <w:t xml:space="preserve"> </w:t>
      </w:r>
      <w:r w:rsidR="00D9494C" w:rsidRPr="000E3000">
        <w:rPr>
          <w:rFonts w:ascii="Book Antiqua" w:hAnsi="Book Antiqua" w:cs="宋体"/>
          <w:b/>
        </w:rPr>
        <w:t xml:space="preserve">(Poor): </w:t>
      </w:r>
      <w:r w:rsidR="00D9494C" w:rsidRPr="000E3000">
        <w:rPr>
          <w:rFonts w:ascii="Book Antiqua" w:hAnsi="Book Antiqua" w:cs="宋体"/>
        </w:rPr>
        <w:t>0</w:t>
      </w:r>
      <w:bookmarkEnd w:id="87"/>
      <w:bookmarkEnd w:id="88"/>
      <w:bookmarkEnd w:id="89"/>
      <w:bookmarkEnd w:id="90"/>
    </w:p>
    <w:p w14:paraId="70F41E8D" w14:textId="21FF5733" w:rsidR="00A95AC2" w:rsidRPr="000E3000" w:rsidRDefault="00596120" w:rsidP="000E3000">
      <w:pPr>
        <w:spacing w:line="360" w:lineRule="auto"/>
        <w:jc w:val="both"/>
        <w:rPr>
          <w:rFonts w:ascii="Book Antiqua" w:hAnsi="Book Antiqua" w:cs="Times New Roman"/>
          <w:lang w:eastAsia="zh-CN"/>
        </w:rPr>
      </w:pPr>
      <w:r w:rsidRPr="000E3000">
        <w:rPr>
          <w:rFonts w:ascii="Book Antiqua" w:hAnsi="Book Antiqua" w:cs="Times New Roman"/>
        </w:rPr>
        <w:br w:type="page"/>
      </w:r>
    </w:p>
    <w:p w14:paraId="07A2ABF3" w14:textId="7CCDD10E" w:rsidR="00802A93" w:rsidRPr="000E3000" w:rsidRDefault="00802A93" w:rsidP="000E3000">
      <w:pPr>
        <w:spacing w:line="360" w:lineRule="auto"/>
        <w:jc w:val="both"/>
        <w:rPr>
          <w:rFonts w:ascii="Book Antiqua" w:hAnsi="Book Antiqua" w:cs="Times New Roman"/>
          <w:lang w:eastAsia="zh-CN"/>
        </w:rPr>
      </w:pPr>
      <w:r w:rsidRPr="000E3000">
        <w:rPr>
          <w:rFonts w:ascii="Book Antiqua" w:hAnsi="Book Antiqua"/>
          <w:noProof/>
          <w:lang w:eastAsia="zh-CN"/>
        </w:rPr>
        <w:lastRenderedPageBreak/>
        <w:drawing>
          <wp:inline distT="0" distB="0" distL="0" distR="0" wp14:anchorId="6F6354A2" wp14:editId="50799BF3">
            <wp:extent cx="2806700" cy="323001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5356" cy="3239980"/>
                    </a:xfrm>
                    <a:prstGeom prst="rect">
                      <a:avLst/>
                    </a:prstGeom>
                    <a:noFill/>
                    <a:ln>
                      <a:noFill/>
                    </a:ln>
                  </pic:spPr>
                </pic:pic>
              </a:graphicData>
            </a:graphic>
          </wp:inline>
        </w:drawing>
      </w:r>
    </w:p>
    <w:p w14:paraId="5BC10EBA" w14:textId="12C4BF4C" w:rsidR="00265B8E" w:rsidRPr="000E3000" w:rsidRDefault="00265B8E" w:rsidP="000E3000">
      <w:pPr>
        <w:spacing w:line="360" w:lineRule="auto"/>
        <w:jc w:val="both"/>
        <w:rPr>
          <w:rFonts w:ascii="Book Antiqua" w:hAnsi="Book Antiqua" w:cs="Times New Roman"/>
          <w:b/>
          <w:lang w:eastAsia="zh-CN"/>
        </w:rPr>
      </w:pPr>
      <w:r w:rsidRPr="000E3000">
        <w:rPr>
          <w:rFonts w:ascii="Book Antiqua" w:hAnsi="Book Antiqua" w:cs="Times New Roman"/>
          <w:b/>
        </w:rPr>
        <w:t xml:space="preserve">Figure 1 </w:t>
      </w:r>
      <w:r w:rsidR="00284317">
        <w:rPr>
          <w:rFonts w:ascii="Book Antiqua" w:hAnsi="Book Antiqua" w:cs="Times New Roman"/>
          <w:b/>
        </w:rPr>
        <w:t>Fifteen</w:t>
      </w:r>
      <w:r w:rsidRPr="000E3000">
        <w:rPr>
          <w:rFonts w:ascii="Book Antiqua" w:hAnsi="Book Antiqua" w:cs="Times New Roman"/>
          <w:b/>
        </w:rPr>
        <w:t xml:space="preserve">-year old male with posterior ankle pain with </w:t>
      </w:r>
      <w:proofErr w:type="spellStart"/>
      <w:r w:rsidRPr="000E3000">
        <w:rPr>
          <w:rFonts w:ascii="Book Antiqua" w:hAnsi="Book Antiqua" w:cs="Times New Roman"/>
          <w:b/>
        </w:rPr>
        <w:t>os</w:t>
      </w:r>
      <w:proofErr w:type="spellEnd"/>
      <w:r w:rsidRPr="000E3000">
        <w:rPr>
          <w:rFonts w:ascii="Book Antiqua" w:hAnsi="Book Antiqua" w:cs="Times New Roman"/>
          <w:b/>
        </w:rPr>
        <w:t xml:space="preserve"> </w:t>
      </w:r>
      <w:proofErr w:type="spellStart"/>
      <w:r w:rsidRPr="000E3000">
        <w:rPr>
          <w:rFonts w:ascii="Book Antiqua" w:hAnsi="Book Antiqua" w:cs="Times New Roman"/>
          <w:b/>
        </w:rPr>
        <w:t>trigonum</w:t>
      </w:r>
      <w:proofErr w:type="spellEnd"/>
      <w:r w:rsidRPr="000E3000">
        <w:rPr>
          <w:rFonts w:ascii="Book Antiqua" w:hAnsi="Book Antiqua" w:cs="Times New Roman"/>
          <w:b/>
        </w:rPr>
        <w:t xml:space="preserve"> seen on lateral ankle radiograph.</w:t>
      </w:r>
    </w:p>
    <w:p w14:paraId="6C3CA057" w14:textId="1761A436" w:rsidR="00A95AC2" w:rsidRPr="000E3000" w:rsidRDefault="00596120" w:rsidP="000E3000">
      <w:pPr>
        <w:spacing w:line="360" w:lineRule="auto"/>
        <w:jc w:val="both"/>
        <w:rPr>
          <w:rFonts w:ascii="Book Antiqua" w:hAnsi="Book Antiqua" w:cs="Times New Roman"/>
          <w:lang w:eastAsia="zh-CN"/>
        </w:rPr>
      </w:pPr>
      <w:r w:rsidRPr="000E3000">
        <w:rPr>
          <w:rFonts w:ascii="Book Antiqua" w:hAnsi="Book Antiqua" w:cs="Times New Roman"/>
        </w:rPr>
        <w:br w:type="page"/>
      </w:r>
    </w:p>
    <w:p w14:paraId="421CBFB3" w14:textId="701E99A9" w:rsidR="00802A93" w:rsidRPr="000E3000" w:rsidRDefault="00802A93" w:rsidP="000E3000">
      <w:pPr>
        <w:spacing w:line="360" w:lineRule="auto"/>
        <w:jc w:val="both"/>
        <w:rPr>
          <w:rFonts w:ascii="Book Antiqua" w:hAnsi="Book Antiqua" w:cs="Times New Roman"/>
          <w:lang w:eastAsia="zh-CN"/>
        </w:rPr>
      </w:pPr>
      <w:r w:rsidRPr="000E3000">
        <w:rPr>
          <w:rFonts w:ascii="Book Antiqua" w:hAnsi="Book Antiqua"/>
          <w:noProof/>
          <w:lang w:eastAsia="zh-CN"/>
        </w:rPr>
        <w:lastRenderedPageBreak/>
        <w:drawing>
          <wp:inline distT="0" distB="0" distL="0" distR="0" wp14:anchorId="54B70E67" wp14:editId="144E7C27">
            <wp:extent cx="2952750" cy="28432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1471" cy="2851639"/>
                    </a:xfrm>
                    <a:prstGeom prst="rect">
                      <a:avLst/>
                    </a:prstGeom>
                    <a:noFill/>
                    <a:ln>
                      <a:noFill/>
                    </a:ln>
                  </pic:spPr>
                </pic:pic>
              </a:graphicData>
            </a:graphic>
          </wp:inline>
        </w:drawing>
      </w:r>
    </w:p>
    <w:p w14:paraId="17E56C82" w14:textId="44193D9F" w:rsidR="00265B8E" w:rsidRPr="000E3000" w:rsidRDefault="00265B8E" w:rsidP="000E3000">
      <w:pPr>
        <w:spacing w:line="360" w:lineRule="auto"/>
        <w:jc w:val="both"/>
        <w:rPr>
          <w:rFonts w:ascii="Book Antiqua" w:hAnsi="Book Antiqua" w:cs="Times New Roman"/>
          <w:b/>
          <w:lang w:eastAsia="zh-CN"/>
        </w:rPr>
      </w:pPr>
      <w:r w:rsidRPr="000E3000">
        <w:rPr>
          <w:rFonts w:ascii="Book Antiqua" w:hAnsi="Book Antiqua" w:cs="Times New Roman"/>
          <w:b/>
        </w:rPr>
        <w:t xml:space="preserve">Figure 2 Magnetic resonance imaging-sagittal image demonstrating edema-like signal intensity adjacent to the </w:t>
      </w:r>
      <w:proofErr w:type="spellStart"/>
      <w:r w:rsidRPr="000E3000">
        <w:rPr>
          <w:rFonts w:ascii="Book Antiqua" w:hAnsi="Book Antiqua" w:cs="Times New Roman"/>
          <w:b/>
        </w:rPr>
        <w:t>os</w:t>
      </w:r>
      <w:proofErr w:type="spellEnd"/>
      <w:r w:rsidRPr="000E3000">
        <w:rPr>
          <w:rFonts w:ascii="Book Antiqua" w:hAnsi="Book Antiqua" w:cs="Times New Roman"/>
          <w:b/>
        </w:rPr>
        <w:t xml:space="preserve"> </w:t>
      </w:r>
      <w:proofErr w:type="spellStart"/>
      <w:r w:rsidRPr="000E3000">
        <w:rPr>
          <w:rFonts w:ascii="Book Antiqua" w:hAnsi="Book Antiqua" w:cs="Times New Roman"/>
          <w:b/>
        </w:rPr>
        <w:t>trigonum</w:t>
      </w:r>
      <w:proofErr w:type="spellEnd"/>
      <w:r w:rsidRPr="000E3000">
        <w:rPr>
          <w:rFonts w:ascii="Book Antiqua" w:hAnsi="Book Antiqua" w:cs="Times New Roman"/>
          <w:b/>
        </w:rPr>
        <w:t xml:space="preserve"> in the previously mentioned 15-year-old patient in Figure 1.</w:t>
      </w:r>
    </w:p>
    <w:p w14:paraId="5780763D" w14:textId="77777777" w:rsidR="00265B8E" w:rsidRPr="000E3000" w:rsidRDefault="00265B8E" w:rsidP="000E3000">
      <w:pPr>
        <w:spacing w:line="360" w:lineRule="auto"/>
        <w:jc w:val="both"/>
        <w:rPr>
          <w:rFonts w:ascii="Book Antiqua" w:hAnsi="Book Antiqua" w:cs="Times New Roman"/>
          <w:lang w:eastAsia="zh-CN"/>
        </w:rPr>
      </w:pPr>
    </w:p>
    <w:p w14:paraId="50C7DE0D" w14:textId="6539EFCE" w:rsidR="00785519" w:rsidRPr="000E3000" w:rsidRDefault="00596120" w:rsidP="000E3000">
      <w:pPr>
        <w:spacing w:line="360" w:lineRule="auto"/>
        <w:jc w:val="both"/>
        <w:rPr>
          <w:rFonts w:ascii="Book Antiqua" w:hAnsi="Book Antiqua" w:cs="Times New Roman"/>
          <w:lang w:eastAsia="zh-CN"/>
        </w:rPr>
      </w:pPr>
      <w:r w:rsidRPr="000E3000">
        <w:rPr>
          <w:rFonts w:ascii="Book Antiqua" w:hAnsi="Book Antiqua" w:cs="Times New Roman"/>
        </w:rPr>
        <w:br w:type="page"/>
      </w:r>
    </w:p>
    <w:p w14:paraId="45ABAA0A" w14:textId="4B8383A0" w:rsidR="00802A93" w:rsidRPr="000E3000" w:rsidRDefault="00802A93" w:rsidP="000E3000">
      <w:pPr>
        <w:spacing w:line="360" w:lineRule="auto"/>
        <w:jc w:val="both"/>
        <w:rPr>
          <w:rFonts w:ascii="Book Antiqua" w:hAnsi="Book Antiqua" w:cs="Times New Roman"/>
          <w:lang w:eastAsia="zh-CN"/>
        </w:rPr>
      </w:pPr>
      <w:r w:rsidRPr="000E3000">
        <w:rPr>
          <w:rFonts w:ascii="Book Antiqua" w:hAnsi="Book Antiqua"/>
          <w:noProof/>
          <w:lang w:eastAsia="zh-CN"/>
        </w:rPr>
        <w:lastRenderedPageBreak/>
        <w:drawing>
          <wp:inline distT="0" distB="0" distL="0" distR="0" wp14:anchorId="20C4F3DC" wp14:editId="122D51F2">
            <wp:extent cx="4148919" cy="311465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18" t="2621" r="16410" b="7464"/>
                    <a:stretch/>
                  </pic:blipFill>
                  <pic:spPr bwMode="auto">
                    <a:xfrm>
                      <a:off x="0" y="0"/>
                      <a:ext cx="4153302" cy="3117941"/>
                    </a:xfrm>
                    <a:prstGeom prst="rect">
                      <a:avLst/>
                    </a:prstGeom>
                    <a:noFill/>
                    <a:ln>
                      <a:noFill/>
                    </a:ln>
                    <a:extLst>
                      <a:ext uri="{53640926-AAD7-44D8-BBD7-CCE9431645EC}">
                        <a14:shadowObscured xmlns:a14="http://schemas.microsoft.com/office/drawing/2010/main"/>
                      </a:ext>
                    </a:extLst>
                  </pic:spPr>
                </pic:pic>
              </a:graphicData>
            </a:graphic>
          </wp:inline>
        </w:drawing>
      </w:r>
    </w:p>
    <w:p w14:paraId="7AB18C6C" w14:textId="0864FC3B" w:rsidR="00265B8E" w:rsidRPr="000E3000" w:rsidRDefault="00265B8E" w:rsidP="000E3000">
      <w:pPr>
        <w:spacing w:line="360" w:lineRule="auto"/>
        <w:jc w:val="both"/>
        <w:rPr>
          <w:rFonts w:ascii="Book Antiqua" w:hAnsi="Book Antiqua" w:cs="Times New Roman"/>
          <w:b/>
          <w:lang w:eastAsia="zh-CN"/>
        </w:rPr>
      </w:pPr>
      <w:r w:rsidRPr="000E3000">
        <w:rPr>
          <w:rFonts w:ascii="Book Antiqua" w:hAnsi="Book Antiqua" w:cs="Times New Roman"/>
          <w:b/>
        </w:rPr>
        <w:t xml:space="preserve">Figure 3 Arthroscopic appearance of the </w:t>
      </w:r>
      <w:proofErr w:type="spellStart"/>
      <w:r w:rsidRPr="000E3000">
        <w:rPr>
          <w:rFonts w:ascii="Book Antiqua" w:hAnsi="Book Antiqua" w:cs="Times New Roman"/>
          <w:b/>
        </w:rPr>
        <w:t>os</w:t>
      </w:r>
      <w:proofErr w:type="spellEnd"/>
      <w:r w:rsidRPr="000E3000">
        <w:rPr>
          <w:rFonts w:ascii="Book Antiqua" w:hAnsi="Book Antiqua" w:cs="Times New Roman"/>
          <w:b/>
        </w:rPr>
        <w:t xml:space="preserve"> </w:t>
      </w:r>
      <w:proofErr w:type="spellStart"/>
      <w:r w:rsidRPr="000E3000">
        <w:rPr>
          <w:rFonts w:ascii="Book Antiqua" w:hAnsi="Book Antiqua" w:cs="Times New Roman"/>
          <w:b/>
        </w:rPr>
        <w:t>trigonum</w:t>
      </w:r>
      <w:proofErr w:type="spellEnd"/>
      <w:r w:rsidRPr="000E3000">
        <w:rPr>
          <w:rFonts w:ascii="Book Antiqua" w:hAnsi="Book Antiqua" w:cs="Times New Roman"/>
          <w:b/>
        </w:rPr>
        <w:t xml:space="preserve"> of the same patient in Figures 1 and 2 before excision.</w:t>
      </w:r>
    </w:p>
    <w:p w14:paraId="0F07AEF4" w14:textId="4D564002" w:rsidR="005C10D9" w:rsidRPr="000E3000" w:rsidRDefault="00596120" w:rsidP="000E3000">
      <w:pPr>
        <w:spacing w:line="360" w:lineRule="auto"/>
        <w:jc w:val="both"/>
        <w:rPr>
          <w:rFonts w:ascii="Book Antiqua" w:hAnsi="Book Antiqua" w:cs="Times New Roman"/>
          <w:lang w:eastAsia="zh-CN"/>
        </w:rPr>
      </w:pPr>
      <w:r w:rsidRPr="000E3000">
        <w:rPr>
          <w:rFonts w:ascii="Book Antiqua" w:hAnsi="Book Antiqua" w:cs="Times New Roman"/>
        </w:rPr>
        <w:br w:type="page"/>
      </w:r>
    </w:p>
    <w:p w14:paraId="34CF8E33" w14:textId="2EB7D255" w:rsidR="005C10D9" w:rsidRPr="000E3000" w:rsidRDefault="00265B8E" w:rsidP="000E3000">
      <w:pPr>
        <w:spacing w:line="360" w:lineRule="auto"/>
        <w:jc w:val="both"/>
        <w:rPr>
          <w:rFonts w:ascii="Book Antiqua" w:hAnsi="Book Antiqua" w:cs="Times New Roman"/>
          <w:b/>
          <w:lang w:eastAsia="zh-CN"/>
        </w:rPr>
      </w:pPr>
      <w:r w:rsidRPr="000E3000">
        <w:rPr>
          <w:rFonts w:ascii="Book Antiqua" w:hAnsi="Book Antiqua" w:cs="Times New Roman"/>
          <w:b/>
        </w:rPr>
        <w:lastRenderedPageBreak/>
        <w:t>Table 1</w:t>
      </w:r>
      <w:r w:rsidR="005C10D9" w:rsidRPr="000E3000">
        <w:rPr>
          <w:rFonts w:ascii="Book Antiqua" w:hAnsi="Book Antiqua" w:cs="Times New Roman"/>
          <w:b/>
        </w:rPr>
        <w:t xml:space="preserve"> Spectrum of providers seen and list of prior diagnoses before the diagnosis of posterior ankle im</w:t>
      </w:r>
      <w:r w:rsidRPr="000E3000">
        <w:rPr>
          <w:rFonts w:ascii="Book Antiqua" w:hAnsi="Book Antiqua" w:cs="Times New Roman"/>
          <w:b/>
        </w:rPr>
        <w:t>pingement syndrome was assigned</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E81B2B" w:rsidRPr="000E3000" w14:paraId="78400486" w14:textId="77777777" w:rsidTr="00265B8E">
        <w:tc>
          <w:tcPr>
            <w:tcW w:w="4855" w:type="dxa"/>
            <w:tcBorders>
              <w:top w:val="single" w:sz="4" w:space="0" w:color="auto"/>
              <w:bottom w:val="single" w:sz="4" w:space="0" w:color="auto"/>
            </w:tcBorders>
          </w:tcPr>
          <w:p w14:paraId="198EFFEA" w14:textId="64F295A0" w:rsidR="005C10D9" w:rsidRPr="000E3000" w:rsidRDefault="005C10D9" w:rsidP="000E3000">
            <w:pPr>
              <w:spacing w:line="360" w:lineRule="auto"/>
              <w:jc w:val="both"/>
              <w:rPr>
                <w:rFonts w:ascii="Book Antiqua" w:hAnsi="Book Antiqua" w:cs="Times New Roman"/>
                <w:b/>
              </w:rPr>
            </w:pPr>
            <w:r w:rsidRPr="000E3000">
              <w:rPr>
                <w:rFonts w:ascii="Book Antiqua" w:hAnsi="Book Antiqua" w:cs="Times New Roman"/>
                <w:b/>
              </w:rPr>
              <w:t xml:space="preserve">Previous </w:t>
            </w:r>
            <w:r w:rsidR="00284317" w:rsidRPr="000E3000">
              <w:rPr>
                <w:rFonts w:ascii="Book Antiqua" w:hAnsi="Book Antiqua" w:cs="Times New Roman"/>
                <w:b/>
              </w:rPr>
              <w:t>providers seen</w:t>
            </w:r>
          </w:p>
        </w:tc>
        <w:tc>
          <w:tcPr>
            <w:tcW w:w="4495" w:type="dxa"/>
            <w:tcBorders>
              <w:top w:val="single" w:sz="4" w:space="0" w:color="auto"/>
              <w:bottom w:val="single" w:sz="4" w:space="0" w:color="auto"/>
            </w:tcBorders>
          </w:tcPr>
          <w:p w14:paraId="1DFC6F21" w14:textId="62D8B27D" w:rsidR="005C10D9" w:rsidRPr="000E3000" w:rsidRDefault="005C10D9" w:rsidP="000E3000">
            <w:pPr>
              <w:spacing w:line="360" w:lineRule="auto"/>
              <w:jc w:val="both"/>
              <w:rPr>
                <w:rFonts w:ascii="Book Antiqua" w:hAnsi="Book Antiqua" w:cs="Times New Roman"/>
                <w:b/>
              </w:rPr>
            </w:pPr>
            <w:r w:rsidRPr="000E3000">
              <w:rPr>
                <w:rFonts w:ascii="Book Antiqua" w:hAnsi="Book Antiqua" w:cs="Times New Roman"/>
                <w:b/>
              </w:rPr>
              <w:t xml:space="preserve">Previous </w:t>
            </w:r>
            <w:r w:rsidR="00284317" w:rsidRPr="000E3000">
              <w:rPr>
                <w:rFonts w:ascii="Book Antiqua" w:hAnsi="Book Antiqua" w:cs="Times New Roman"/>
                <w:b/>
              </w:rPr>
              <w:t>diagnoses given</w:t>
            </w:r>
          </w:p>
        </w:tc>
      </w:tr>
      <w:tr w:rsidR="00E81B2B" w:rsidRPr="000E3000" w14:paraId="1AA05E71" w14:textId="77777777" w:rsidTr="00265B8E">
        <w:tc>
          <w:tcPr>
            <w:tcW w:w="4855" w:type="dxa"/>
            <w:tcBorders>
              <w:top w:val="single" w:sz="4" w:space="0" w:color="auto"/>
            </w:tcBorders>
          </w:tcPr>
          <w:p w14:paraId="4AFA8A15"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Pediatricians</w:t>
            </w:r>
          </w:p>
        </w:tc>
        <w:tc>
          <w:tcPr>
            <w:tcW w:w="4495" w:type="dxa"/>
            <w:tcBorders>
              <w:top w:val="single" w:sz="4" w:space="0" w:color="auto"/>
            </w:tcBorders>
          </w:tcPr>
          <w:p w14:paraId="089015C8" w14:textId="77777777" w:rsidR="005C10D9" w:rsidRPr="000E3000" w:rsidRDefault="005C10D9" w:rsidP="000E3000">
            <w:pPr>
              <w:spacing w:line="360" w:lineRule="auto"/>
              <w:jc w:val="both"/>
              <w:rPr>
                <w:rFonts w:ascii="Book Antiqua" w:hAnsi="Book Antiqua" w:cs="Times New Roman"/>
              </w:rPr>
            </w:pPr>
            <w:proofErr w:type="spellStart"/>
            <w:r w:rsidRPr="000E3000">
              <w:rPr>
                <w:rFonts w:ascii="Book Antiqua" w:hAnsi="Book Antiqua" w:cs="Times New Roman"/>
              </w:rPr>
              <w:t>Sever’s</w:t>
            </w:r>
            <w:proofErr w:type="spellEnd"/>
            <w:r w:rsidRPr="000E3000">
              <w:rPr>
                <w:rFonts w:ascii="Book Antiqua" w:hAnsi="Book Antiqua" w:cs="Times New Roman"/>
              </w:rPr>
              <w:t xml:space="preserve"> </w:t>
            </w:r>
            <w:proofErr w:type="spellStart"/>
            <w:r w:rsidRPr="000E3000">
              <w:rPr>
                <w:rFonts w:ascii="Book Antiqua" w:hAnsi="Book Antiqua" w:cs="Times New Roman"/>
              </w:rPr>
              <w:t>apophysitis</w:t>
            </w:r>
            <w:proofErr w:type="spellEnd"/>
          </w:p>
        </w:tc>
      </w:tr>
      <w:tr w:rsidR="00E81B2B" w:rsidRPr="000E3000" w14:paraId="3C73AC1B" w14:textId="77777777" w:rsidTr="00265B8E">
        <w:tc>
          <w:tcPr>
            <w:tcW w:w="4855" w:type="dxa"/>
          </w:tcPr>
          <w:p w14:paraId="1553E527" w14:textId="5D0CCA5A"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Orthopedic surgeons</w:t>
            </w:r>
          </w:p>
        </w:tc>
        <w:tc>
          <w:tcPr>
            <w:tcW w:w="4495" w:type="dxa"/>
          </w:tcPr>
          <w:p w14:paraId="4E8AC350"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Peroneal tendon subluxation</w:t>
            </w:r>
          </w:p>
        </w:tc>
      </w:tr>
      <w:tr w:rsidR="00E81B2B" w:rsidRPr="000E3000" w14:paraId="3E89943F" w14:textId="77777777" w:rsidTr="00265B8E">
        <w:tc>
          <w:tcPr>
            <w:tcW w:w="4855" w:type="dxa"/>
          </w:tcPr>
          <w:p w14:paraId="3C9E4BB2"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Primary care sports physicians</w:t>
            </w:r>
          </w:p>
        </w:tc>
        <w:tc>
          <w:tcPr>
            <w:tcW w:w="4495" w:type="dxa"/>
          </w:tcPr>
          <w:p w14:paraId="1FCAB4DF"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Peroneal tendinopathy</w:t>
            </w:r>
          </w:p>
        </w:tc>
      </w:tr>
      <w:tr w:rsidR="00E81B2B" w:rsidRPr="000E3000" w14:paraId="737BB018" w14:textId="77777777" w:rsidTr="00265B8E">
        <w:tc>
          <w:tcPr>
            <w:tcW w:w="4855" w:type="dxa"/>
          </w:tcPr>
          <w:p w14:paraId="3F09086F"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Physical medicine and rehabilitation physicians</w:t>
            </w:r>
          </w:p>
        </w:tc>
        <w:tc>
          <w:tcPr>
            <w:tcW w:w="4495" w:type="dxa"/>
          </w:tcPr>
          <w:p w14:paraId="5895521B"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Achilles tendonitis</w:t>
            </w:r>
          </w:p>
        </w:tc>
      </w:tr>
      <w:tr w:rsidR="00E81B2B" w:rsidRPr="000E3000" w14:paraId="5A6D3B22" w14:textId="77777777" w:rsidTr="00265B8E">
        <w:tc>
          <w:tcPr>
            <w:tcW w:w="4855" w:type="dxa"/>
          </w:tcPr>
          <w:p w14:paraId="6B1F8433"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Podiatrists</w:t>
            </w:r>
          </w:p>
        </w:tc>
        <w:tc>
          <w:tcPr>
            <w:tcW w:w="4495" w:type="dxa"/>
          </w:tcPr>
          <w:p w14:paraId="331F7F8E"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Chronic regional pain syndrome</w:t>
            </w:r>
          </w:p>
        </w:tc>
      </w:tr>
      <w:tr w:rsidR="00E81B2B" w:rsidRPr="000E3000" w14:paraId="60A4E096" w14:textId="77777777" w:rsidTr="00265B8E">
        <w:tc>
          <w:tcPr>
            <w:tcW w:w="4855" w:type="dxa"/>
          </w:tcPr>
          <w:p w14:paraId="2B826B4F"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Physical therapists</w:t>
            </w:r>
          </w:p>
        </w:tc>
        <w:tc>
          <w:tcPr>
            <w:tcW w:w="4495" w:type="dxa"/>
          </w:tcPr>
          <w:p w14:paraId="455B7503"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Ankle sprain</w:t>
            </w:r>
          </w:p>
        </w:tc>
      </w:tr>
      <w:tr w:rsidR="00E81B2B" w:rsidRPr="000E3000" w14:paraId="12AB33BE" w14:textId="77777777" w:rsidTr="00265B8E">
        <w:tc>
          <w:tcPr>
            <w:tcW w:w="4855" w:type="dxa"/>
          </w:tcPr>
          <w:p w14:paraId="3048B4EF"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Chiropractors</w:t>
            </w:r>
          </w:p>
        </w:tc>
        <w:tc>
          <w:tcPr>
            <w:tcW w:w="4495" w:type="dxa"/>
          </w:tcPr>
          <w:p w14:paraId="7051F183" w14:textId="77777777"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Sural neuralgia</w:t>
            </w:r>
          </w:p>
        </w:tc>
      </w:tr>
      <w:tr w:rsidR="005C10D9" w:rsidRPr="000E3000" w14:paraId="4D57D4D6" w14:textId="77777777" w:rsidTr="00265B8E">
        <w:tc>
          <w:tcPr>
            <w:tcW w:w="4855" w:type="dxa"/>
            <w:tcBorders>
              <w:bottom w:val="single" w:sz="4" w:space="0" w:color="auto"/>
            </w:tcBorders>
          </w:tcPr>
          <w:p w14:paraId="4CECAAF5" w14:textId="4EBBBB1E" w:rsidR="005C10D9" w:rsidRPr="000E3000" w:rsidRDefault="005C10D9" w:rsidP="000E3000">
            <w:pPr>
              <w:spacing w:line="360" w:lineRule="auto"/>
              <w:jc w:val="both"/>
              <w:rPr>
                <w:rFonts w:ascii="Book Antiqua" w:hAnsi="Book Antiqua" w:cs="Times New Roman"/>
              </w:rPr>
            </w:pPr>
            <w:r w:rsidRPr="000E3000">
              <w:rPr>
                <w:rFonts w:ascii="Book Antiqua" w:hAnsi="Book Antiqua" w:cs="Times New Roman"/>
              </w:rPr>
              <w:t>Pain clinic</w:t>
            </w:r>
          </w:p>
        </w:tc>
        <w:tc>
          <w:tcPr>
            <w:tcW w:w="4495" w:type="dxa"/>
            <w:tcBorders>
              <w:bottom w:val="single" w:sz="4" w:space="0" w:color="auto"/>
            </w:tcBorders>
          </w:tcPr>
          <w:p w14:paraId="2E6755EB" w14:textId="4C6860A4" w:rsidR="005C10D9" w:rsidRPr="000E3000" w:rsidRDefault="00265B8E" w:rsidP="000E3000">
            <w:pPr>
              <w:spacing w:line="360" w:lineRule="auto"/>
              <w:jc w:val="both"/>
              <w:rPr>
                <w:rFonts w:ascii="Book Antiqua" w:hAnsi="Book Antiqua" w:cs="Times New Roman"/>
                <w:lang w:eastAsia="zh-CN"/>
              </w:rPr>
            </w:pPr>
            <w:r w:rsidRPr="000E3000">
              <w:rPr>
                <w:rFonts w:ascii="Book Antiqua" w:hAnsi="Book Antiqua" w:cs="Times New Roman"/>
                <w:lang w:eastAsia="zh-CN"/>
              </w:rPr>
              <w:t>“</w:t>
            </w:r>
            <w:r w:rsidR="005C10D9" w:rsidRPr="000E3000">
              <w:rPr>
                <w:rFonts w:ascii="Book Antiqua" w:hAnsi="Book Antiqua" w:cs="Times New Roman"/>
              </w:rPr>
              <w:t>Deconditioned ankle</w:t>
            </w:r>
            <w:r w:rsidRPr="000E3000">
              <w:rPr>
                <w:rFonts w:ascii="Book Antiqua" w:hAnsi="Book Antiqua" w:cs="Times New Roman"/>
                <w:lang w:eastAsia="zh-CN"/>
              </w:rPr>
              <w:t>”</w:t>
            </w:r>
          </w:p>
        </w:tc>
      </w:tr>
    </w:tbl>
    <w:p w14:paraId="4244BE07" w14:textId="5F864B21" w:rsidR="008E65BB" w:rsidRPr="000E3000" w:rsidRDefault="008E65BB" w:rsidP="000E3000">
      <w:pPr>
        <w:spacing w:line="360" w:lineRule="auto"/>
        <w:jc w:val="both"/>
        <w:rPr>
          <w:rFonts w:ascii="Book Antiqua" w:hAnsi="Book Antiqua" w:cs="Times New Roman"/>
        </w:rPr>
      </w:pPr>
    </w:p>
    <w:p w14:paraId="28FCD1CA" w14:textId="77777777" w:rsidR="003442F4" w:rsidRPr="000E3000" w:rsidRDefault="003442F4">
      <w:pPr>
        <w:spacing w:line="360" w:lineRule="auto"/>
        <w:jc w:val="both"/>
        <w:rPr>
          <w:rFonts w:ascii="Book Antiqua" w:hAnsi="Book Antiqua" w:cs="Times New Roman"/>
        </w:rPr>
      </w:pPr>
    </w:p>
    <w:sectPr w:rsidR="003442F4" w:rsidRPr="000E3000" w:rsidSect="00265B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CF936" w14:textId="77777777" w:rsidR="009358B7" w:rsidRDefault="009358B7" w:rsidP="000C6D6E">
      <w:r>
        <w:separator/>
      </w:r>
    </w:p>
  </w:endnote>
  <w:endnote w:type="continuationSeparator" w:id="0">
    <w:p w14:paraId="76A442D0" w14:textId="77777777" w:rsidR="009358B7" w:rsidRDefault="009358B7" w:rsidP="000C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altName w:val="DengXian"/>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444028"/>
      <w:docPartObj>
        <w:docPartGallery w:val="Page Numbers (Bottom of Page)"/>
        <w:docPartUnique/>
      </w:docPartObj>
    </w:sdtPr>
    <w:sdtEndPr>
      <w:rPr>
        <w:noProof/>
      </w:rPr>
    </w:sdtEndPr>
    <w:sdtContent>
      <w:p w14:paraId="36D39A98" w14:textId="6821C1A2" w:rsidR="006B0364" w:rsidRDefault="006B0364">
        <w:pPr>
          <w:pStyle w:val="ae"/>
          <w:jc w:val="center"/>
        </w:pPr>
        <w:r>
          <w:fldChar w:fldCharType="begin"/>
        </w:r>
        <w:r>
          <w:instrText xml:space="preserve"> PAGE   \* MERGEFORMAT </w:instrText>
        </w:r>
        <w:r>
          <w:fldChar w:fldCharType="separate"/>
        </w:r>
        <w:r w:rsidR="00151D5B">
          <w:rPr>
            <w:noProof/>
          </w:rPr>
          <w:t>5</w:t>
        </w:r>
        <w:r>
          <w:rPr>
            <w:noProof/>
          </w:rPr>
          <w:fldChar w:fldCharType="end"/>
        </w:r>
      </w:p>
    </w:sdtContent>
  </w:sdt>
  <w:p w14:paraId="7784C741" w14:textId="77777777" w:rsidR="006B0364" w:rsidRDefault="006B036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A733F" w14:textId="77777777" w:rsidR="009358B7" w:rsidRDefault="009358B7" w:rsidP="000C6D6E">
      <w:r>
        <w:separator/>
      </w:r>
    </w:p>
  </w:footnote>
  <w:footnote w:type="continuationSeparator" w:id="0">
    <w:p w14:paraId="22E14E18" w14:textId="77777777" w:rsidR="009358B7" w:rsidRDefault="009358B7" w:rsidP="000C6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95773" w14:textId="0AD7E4A4" w:rsidR="006B0364" w:rsidRDefault="006B0364">
    <w:pPr>
      <w:pStyle w:val="ad"/>
    </w:pPr>
  </w:p>
  <w:p w14:paraId="483C6E8D" w14:textId="77777777" w:rsidR="006B0364" w:rsidRDefault="006B036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9CB"/>
    <w:multiLevelType w:val="hybridMultilevel"/>
    <w:tmpl w:val="C5028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F42F65"/>
    <w:multiLevelType w:val="hybridMultilevel"/>
    <w:tmpl w:val="9CF609CA"/>
    <w:lvl w:ilvl="0" w:tplc="E0082DB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304EA2"/>
    <w:multiLevelType w:val="hybridMultilevel"/>
    <w:tmpl w:val="9CF609CA"/>
    <w:lvl w:ilvl="0" w:tplc="E0082DB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A62C1B"/>
    <w:multiLevelType w:val="hybridMultilevel"/>
    <w:tmpl w:val="68DE6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9F00E2"/>
    <w:multiLevelType w:val="hybridMultilevel"/>
    <w:tmpl w:val="9CF609CA"/>
    <w:lvl w:ilvl="0" w:tplc="E0082DB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WJ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5frap09y9pxpwezxsmxfd2idrv0dzr5wffx&quot;&gt;My EndNote Library&lt;record-ids&gt;&lt;item&gt;4&lt;/item&gt;&lt;item&gt;5&lt;/item&gt;&lt;item&gt;8&lt;/item&gt;&lt;item&gt;9&lt;/item&gt;&lt;item&gt;10&lt;/item&gt;&lt;item&gt;11&lt;/item&gt;&lt;item&gt;12&lt;/item&gt;&lt;item&gt;13&lt;/item&gt;&lt;item&gt;14&lt;/item&gt;&lt;item&gt;15&lt;/item&gt;&lt;item&gt;16&lt;/item&gt;&lt;item&gt;21&lt;/item&gt;&lt;item&gt;24&lt;/item&gt;&lt;item&gt;25&lt;/item&gt;&lt;item&gt;29&lt;/item&gt;&lt;item&gt;31&lt;/item&gt;&lt;item&gt;33&lt;/item&gt;&lt;item&gt;35&lt;/item&gt;&lt;item&gt;36&lt;/item&gt;&lt;item&gt;37&lt;/item&gt;&lt;item&gt;39&lt;/item&gt;&lt;item&gt;45&lt;/item&gt;&lt;item&gt;47&lt;/item&gt;&lt;item&gt;48&lt;/item&gt;&lt;/record-ids&gt;&lt;/item&gt;&lt;/Libraries&gt;"/>
  </w:docVars>
  <w:rsids>
    <w:rsidRoot w:val="00733873"/>
    <w:rsid w:val="00016376"/>
    <w:rsid w:val="0002752A"/>
    <w:rsid w:val="0004213E"/>
    <w:rsid w:val="0004218B"/>
    <w:rsid w:val="00042745"/>
    <w:rsid w:val="0005061C"/>
    <w:rsid w:val="000564CE"/>
    <w:rsid w:val="00061DDE"/>
    <w:rsid w:val="00063702"/>
    <w:rsid w:val="00070026"/>
    <w:rsid w:val="00085DEF"/>
    <w:rsid w:val="00086769"/>
    <w:rsid w:val="000B6E6C"/>
    <w:rsid w:val="000B7737"/>
    <w:rsid w:val="000C2462"/>
    <w:rsid w:val="000C2D33"/>
    <w:rsid w:val="000C2FB7"/>
    <w:rsid w:val="000C50CD"/>
    <w:rsid w:val="000C6D6E"/>
    <w:rsid w:val="000C7027"/>
    <w:rsid w:val="000D07A3"/>
    <w:rsid w:val="000D258D"/>
    <w:rsid w:val="000D6C15"/>
    <w:rsid w:val="000E1D97"/>
    <w:rsid w:val="000E3000"/>
    <w:rsid w:val="000E3338"/>
    <w:rsid w:val="000E4DA1"/>
    <w:rsid w:val="000E7391"/>
    <w:rsid w:val="000F4063"/>
    <w:rsid w:val="000F4986"/>
    <w:rsid w:val="000F74FD"/>
    <w:rsid w:val="001110FF"/>
    <w:rsid w:val="00132482"/>
    <w:rsid w:val="001373F1"/>
    <w:rsid w:val="00151871"/>
    <w:rsid w:val="00151D5B"/>
    <w:rsid w:val="001550EF"/>
    <w:rsid w:val="00156F5C"/>
    <w:rsid w:val="001574A7"/>
    <w:rsid w:val="00165D06"/>
    <w:rsid w:val="00167D45"/>
    <w:rsid w:val="0017229F"/>
    <w:rsid w:val="00175D93"/>
    <w:rsid w:val="0018046B"/>
    <w:rsid w:val="001951CA"/>
    <w:rsid w:val="001A200A"/>
    <w:rsid w:val="001B1753"/>
    <w:rsid w:val="001B30E0"/>
    <w:rsid w:val="001C05CC"/>
    <w:rsid w:val="001C0E76"/>
    <w:rsid w:val="001C48DB"/>
    <w:rsid w:val="001C599E"/>
    <w:rsid w:val="001D3D21"/>
    <w:rsid w:val="001E4CAE"/>
    <w:rsid w:val="001E5705"/>
    <w:rsid w:val="001F063C"/>
    <w:rsid w:val="00206580"/>
    <w:rsid w:val="002136FA"/>
    <w:rsid w:val="00217EA2"/>
    <w:rsid w:val="00221687"/>
    <w:rsid w:val="0022446C"/>
    <w:rsid w:val="00235A83"/>
    <w:rsid w:val="0024247D"/>
    <w:rsid w:val="00243353"/>
    <w:rsid w:val="00243644"/>
    <w:rsid w:val="0025700C"/>
    <w:rsid w:val="002623B7"/>
    <w:rsid w:val="00265B8E"/>
    <w:rsid w:val="0027171C"/>
    <w:rsid w:val="00282379"/>
    <w:rsid w:val="00284317"/>
    <w:rsid w:val="00294260"/>
    <w:rsid w:val="002A3696"/>
    <w:rsid w:val="002A46C0"/>
    <w:rsid w:val="002B1230"/>
    <w:rsid w:val="002B1DFA"/>
    <w:rsid w:val="002B3CEC"/>
    <w:rsid w:val="002C5586"/>
    <w:rsid w:val="002C5EA6"/>
    <w:rsid w:val="002D4669"/>
    <w:rsid w:val="002E0121"/>
    <w:rsid w:val="002E7104"/>
    <w:rsid w:val="002E751A"/>
    <w:rsid w:val="00301B31"/>
    <w:rsid w:val="003034B4"/>
    <w:rsid w:val="00315BDE"/>
    <w:rsid w:val="00324113"/>
    <w:rsid w:val="00333700"/>
    <w:rsid w:val="00340C80"/>
    <w:rsid w:val="003442F4"/>
    <w:rsid w:val="00352FBD"/>
    <w:rsid w:val="00353C44"/>
    <w:rsid w:val="0035628A"/>
    <w:rsid w:val="00356CCD"/>
    <w:rsid w:val="00362582"/>
    <w:rsid w:val="003661DE"/>
    <w:rsid w:val="00385BAE"/>
    <w:rsid w:val="00390459"/>
    <w:rsid w:val="003A3731"/>
    <w:rsid w:val="003A522C"/>
    <w:rsid w:val="003A53B2"/>
    <w:rsid w:val="003A6335"/>
    <w:rsid w:val="003B062C"/>
    <w:rsid w:val="003C22B2"/>
    <w:rsid w:val="003C6949"/>
    <w:rsid w:val="003D1BA2"/>
    <w:rsid w:val="003D3266"/>
    <w:rsid w:val="003D6148"/>
    <w:rsid w:val="003E53E7"/>
    <w:rsid w:val="00401129"/>
    <w:rsid w:val="004128FB"/>
    <w:rsid w:val="004209AA"/>
    <w:rsid w:val="004212A3"/>
    <w:rsid w:val="004212DF"/>
    <w:rsid w:val="00425C7F"/>
    <w:rsid w:val="00442928"/>
    <w:rsid w:val="0045516F"/>
    <w:rsid w:val="00455FD8"/>
    <w:rsid w:val="00462153"/>
    <w:rsid w:val="004712F3"/>
    <w:rsid w:val="00471460"/>
    <w:rsid w:val="00475DA5"/>
    <w:rsid w:val="00477A4E"/>
    <w:rsid w:val="004817D4"/>
    <w:rsid w:val="0048619C"/>
    <w:rsid w:val="00491EC5"/>
    <w:rsid w:val="00493FEF"/>
    <w:rsid w:val="004A4494"/>
    <w:rsid w:val="004A6585"/>
    <w:rsid w:val="004B3040"/>
    <w:rsid w:val="004D2C47"/>
    <w:rsid w:val="004D2FC0"/>
    <w:rsid w:val="004D3A00"/>
    <w:rsid w:val="004E552D"/>
    <w:rsid w:val="004F11E1"/>
    <w:rsid w:val="00513DE1"/>
    <w:rsid w:val="00531013"/>
    <w:rsid w:val="00544D47"/>
    <w:rsid w:val="0055333E"/>
    <w:rsid w:val="00553EE4"/>
    <w:rsid w:val="00554D12"/>
    <w:rsid w:val="00567482"/>
    <w:rsid w:val="0056775B"/>
    <w:rsid w:val="00583D72"/>
    <w:rsid w:val="00585FBA"/>
    <w:rsid w:val="005949A3"/>
    <w:rsid w:val="00596120"/>
    <w:rsid w:val="005C062A"/>
    <w:rsid w:val="005C10D9"/>
    <w:rsid w:val="005D0391"/>
    <w:rsid w:val="005E3CE2"/>
    <w:rsid w:val="005E4AE0"/>
    <w:rsid w:val="005F7895"/>
    <w:rsid w:val="00606ED7"/>
    <w:rsid w:val="00611D64"/>
    <w:rsid w:val="00613706"/>
    <w:rsid w:val="00625035"/>
    <w:rsid w:val="00631DA4"/>
    <w:rsid w:val="006322F9"/>
    <w:rsid w:val="00640587"/>
    <w:rsid w:val="00643A0E"/>
    <w:rsid w:val="0065048F"/>
    <w:rsid w:val="00653C15"/>
    <w:rsid w:val="00661FD0"/>
    <w:rsid w:val="00671AB5"/>
    <w:rsid w:val="00680938"/>
    <w:rsid w:val="00686662"/>
    <w:rsid w:val="00687D00"/>
    <w:rsid w:val="00690F9B"/>
    <w:rsid w:val="00693FA2"/>
    <w:rsid w:val="006948E0"/>
    <w:rsid w:val="006A46A3"/>
    <w:rsid w:val="006A46D8"/>
    <w:rsid w:val="006B0364"/>
    <w:rsid w:val="006B23A0"/>
    <w:rsid w:val="006B27DD"/>
    <w:rsid w:val="006B5F4D"/>
    <w:rsid w:val="006B7B5C"/>
    <w:rsid w:val="006D1298"/>
    <w:rsid w:val="006D5FB1"/>
    <w:rsid w:val="006D71F5"/>
    <w:rsid w:val="006E12BB"/>
    <w:rsid w:val="006E5AA0"/>
    <w:rsid w:val="006E6148"/>
    <w:rsid w:val="006E675A"/>
    <w:rsid w:val="006F7109"/>
    <w:rsid w:val="00700BF0"/>
    <w:rsid w:val="007027B8"/>
    <w:rsid w:val="00702A6B"/>
    <w:rsid w:val="00706AEA"/>
    <w:rsid w:val="007152E7"/>
    <w:rsid w:val="0071776F"/>
    <w:rsid w:val="007244EF"/>
    <w:rsid w:val="00727AB5"/>
    <w:rsid w:val="007301C8"/>
    <w:rsid w:val="00730A58"/>
    <w:rsid w:val="00731A28"/>
    <w:rsid w:val="00733873"/>
    <w:rsid w:val="0076180A"/>
    <w:rsid w:val="0077005E"/>
    <w:rsid w:val="007805DB"/>
    <w:rsid w:val="00784A6F"/>
    <w:rsid w:val="00785519"/>
    <w:rsid w:val="00793160"/>
    <w:rsid w:val="00796CE6"/>
    <w:rsid w:val="007A3B50"/>
    <w:rsid w:val="007A6DBA"/>
    <w:rsid w:val="007B0839"/>
    <w:rsid w:val="007B3E6B"/>
    <w:rsid w:val="007B5C40"/>
    <w:rsid w:val="007B6560"/>
    <w:rsid w:val="007B70F0"/>
    <w:rsid w:val="007C28C4"/>
    <w:rsid w:val="007D3144"/>
    <w:rsid w:val="007D4491"/>
    <w:rsid w:val="007D60C7"/>
    <w:rsid w:val="007E13DD"/>
    <w:rsid w:val="007E2E7B"/>
    <w:rsid w:val="007F191D"/>
    <w:rsid w:val="00802A93"/>
    <w:rsid w:val="00806174"/>
    <w:rsid w:val="00806CBF"/>
    <w:rsid w:val="008139DA"/>
    <w:rsid w:val="008325F4"/>
    <w:rsid w:val="008418E6"/>
    <w:rsid w:val="00842571"/>
    <w:rsid w:val="0084554C"/>
    <w:rsid w:val="0086628B"/>
    <w:rsid w:val="00871C34"/>
    <w:rsid w:val="00874616"/>
    <w:rsid w:val="00880ABE"/>
    <w:rsid w:val="00886AAB"/>
    <w:rsid w:val="00887721"/>
    <w:rsid w:val="00896300"/>
    <w:rsid w:val="008972E8"/>
    <w:rsid w:val="008B7038"/>
    <w:rsid w:val="008C3596"/>
    <w:rsid w:val="008C53FB"/>
    <w:rsid w:val="008C7755"/>
    <w:rsid w:val="008D1929"/>
    <w:rsid w:val="008D59C0"/>
    <w:rsid w:val="008E65BB"/>
    <w:rsid w:val="008F152D"/>
    <w:rsid w:val="008F4442"/>
    <w:rsid w:val="008F531D"/>
    <w:rsid w:val="008F63CB"/>
    <w:rsid w:val="0091486B"/>
    <w:rsid w:val="0092245E"/>
    <w:rsid w:val="009301D1"/>
    <w:rsid w:val="009309A3"/>
    <w:rsid w:val="00932A99"/>
    <w:rsid w:val="00935097"/>
    <w:rsid w:val="009358B7"/>
    <w:rsid w:val="00936168"/>
    <w:rsid w:val="0094050B"/>
    <w:rsid w:val="009477A9"/>
    <w:rsid w:val="00952158"/>
    <w:rsid w:val="009556D8"/>
    <w:rsid w:val="0096494F"/>
    <w:rsid w:val="0096634F"/>
    <w:rsid w:val="00970020"/>
    <w:rsid w:val="00972EEC"/>
    <w:rsid w:val="00975EC2"/>
    <w:rsid w:val="00977802"/>
    <w:rsid w:val="00987D92"/>
    <w:rsid w:val="00992097"/>
    <w:rsid w:val="009A7EFE"/>
    <w:rsid w:val="009B09F2"/>
    <w:rsid w:val="009B19BC"/>
    <w:rsid w:val="009B498B"/>
    <w:rsid w:val="009B76A8"/>
    <w:rsid w:val="009D0F00"/>
    <w:rsid w:val="009D2B75"/>
    <w:rsid w:val="009E11F5"/>
    <w:rsid w:val="009E3A37"/>
    <w:rsid w:val="009F3AE6"/>
    <w:rsid w:val="009F72D7"/>
    <w:rsid w:val="009F7DAB"/>
    <w:rsid w:val="00A144FD"/>
    <w:rsid w:val="00A23895"/>
    <w:rsid w:val="00A241B8"/>
    <w:rsid w:val="00A3587B"/>
    <w:rsid w:val="00A40EA7"/>
    <w:rsid w:val="00A43569"/>
    <w:rsid w:val="00A473CC"/>
    <w:rsid w:val="00A62588"/>
    <w:rsid w:val="00A63E46"/>
    <w:rsid w:val="00A7009C"/>
    <w:rsid w:val="00A71222"/>
    <w:rsid w:val="00A77753"/>
    <w:rsid w:val="00A84752"/>
    <w:rsid w:val="00A852D0"/>
    <w:rsid w:val="00A87734"/>
    <w:rsid w:val="00A91584"/>
    <w:rsid w:val="00A95AC2"/>
    <w:rsid w:val="00A96363"/>
    <w:rsid w:val="00AA3925"/>
    <w:rsid w:val="00AA65E5"/>
    <w:rsid w:val="00AB16F5"/>
    <w:rsid w:val="00AB2329"/>
    <w:rsid w:val="00AC359B"/>
    <w:rsid w:val="00AC5074"/>
    <w:rsid w:val="00AD0CAA"/>
    <w:rsid w:val="00AD297C"/>
    <w:rsid w:val="00AE1BA1"/>
    <w:rsid w:val="00AE43D0"/>
    <w:rsid w:val="00B10CD5"/>
    <w:rsid w:val="00B126B4"/>
    <w:rsid w:val="00B247A5"/>
    <w:rsid w:val="00B41616"/>
    <w:rsid w:val="00B43DB8"/>
    <w:rsid w:val="00B46FFA"/>
    <w:rsid w:val="00B47E31"/>
    <w:rsid w:val="00B560CC"/>
    <w:rsid w:val="00B566D6"/>
    <w:rsid w:val="00B57FFE"/>
    <w:rsid w:val="00B64F09"/>
    <w:rsid w:val="00B858C0"/>
    <w:rsid w:val="00B87D88"/>
    <w:rsid w:val="00B97687"/>
    <w:rsid w:val="00BA4B88"/>
    <w:rsid w:val="00BA7F7E"/>
    <w:rsid w:val="00BB204C"/>
    <w:rsid w:val="00BC6907"/>
    <w:rsid w:val="00BC746B"/>
    <w:rsid w:val="00BD268D"/>
    <w:rsid w:val="00BE03F2"/>
    <w:rsid w:val="00BF741A"/>
    <w:rsid w:val="00C02BA2"/>
    <w:rsid w:val="00C06C84"/>
    <w:rsid w:val="00C15862"/>
    <w:rsid w:val="00C15D3C"/>
    <w:rsid w:val="00C26979"/>
    <w:rsid w:val="00C41E5F"/>
    <w:rsid w:val="00C535DC"/>
    <w:rsid w:val="00C725DE"/>
    <w:rsid w:val="00C73607"/>
    <w:rsid w:val="00C74C8A"/>
    <w:rsid w:val="00C75DB7"/>
    <w:rsid w:val="00C83173"/>
    <w:rsid w:val="00C876B7"/>
    <w:rsid w:val="00C909A2"/>
    <w:rsid w:val="00CA35C2"/>
    <w:rsid w:val="00CA5EE5"/>
    <w:rsid w:val="00CB1F8B"/>
    <w:rsid w:val="00CB2505"/>
    <w:rsid w:val="00CB3174"/>
    <w:rsid w:val="00CC01FB"/>
    <w:rsid w:val="00CD2138"/>
    <w:rsid w:val="00CD3C11"/>
    <w:rsid w:val="00CD613F"/>
    <w:rsid w:val="00CD6FF5"/>
    <w:rsid w:val="00CE40B1"/>
    <w:rsid w:val="00CF5982"/>
    <w:rsid w:val="00CF6E19"/>
    <w:rsid w:val="00CF7E57"/>
    <w:rsid w:val="00D04E29"/>
    <w:rsid w:val="00D07910"/>
    <w:rsid w:val="00D07990"/>
    <w:rsid w:val="00D10558"/>
    <w:rsid w:val="00D12698"/>
    <w:rsid w:val="00D13843"/>
    <w:rsid w:val="00D14CDB"/>
    <w:rsid w:val="00D27251"/>
    <w:rsid w:val="00D3559C"/>
    <w:rsid w:val="00D55675"/>
    <w:rsid w:val="00D565EC"/>
    <w:rsid w:val="00D56613"/>
    <w:rsid w:val="00D640F4"/>
    <w:rsid w:val="00D71E24"/>
    <w:rsid w:val="00D749CF"/>
    <w:rsid w:val="00D75764"/>
    <w:rsid w:val="00D9494C"/>
    <w:rsid w:val="00D961CD"/>
    <w:rsid w:val="00D96E85"/>
    <w:rsid w:val="00DA12AC"/>
    <w:rsid w:val="00DB082D"/>
    <w:rsid w:val="00DB6D23"/>
    <w:rsid w:val="00DC46C2"/>
    <w:rsid w:val="00DD3CC6"/>
    <w:rsid w:val="00DD6625"/>
    <w:rsid w:val="00DD7E26"/>
    <w:rsid w:val="00DE5F27"/>
    <w:rsid w:val="00E05CA0"/>
    <w:rsid w:val="00E250A6"/>
    <w:rsid w:val="00E25DB4"/>
    <w:rsid w:val="00E37EB2"/>
    <w:rsid w:val="00E47A27"/>
    <w:rsid w:val="00E7252F"/>
    <w:rsid w:val="00E7624C"/>
    <w:rsid w:val="00E81B2B"/>
    <w:rsid w:val="00E82BE9"/>
    <w:rsid w:val="00E83000"/>
    <w:rsid w:val="00E83FB4"/>
    <w:rsid w:val="00EA0587"/>
    <w:rsid w:val="00EB09F7"/>
    <w:rsid w:val="00EB3A73"/>
    <w:rsid w:val="00EC2783"/>
    <w:rsid w:val="00EC58F2"/>
    <w:rsid w:val="00ED3E9E"/>
    <w:rsid w:val="00EE13F6"/>
    <w:rsid w:val="00EF0808"/>
    <w:rsid w:val="00EF43C9"/>
    <w:rsid w:val="00EF4953"/>
    <w:rsid w:val="00F0068F"/>
    <w:rsid w:val="00F03562"/>
    <w:rsid w:val="00F05FD8"/>
    <w:rsid w:val="00F241C7"/>
    <w:rsid w:val="00F31535"/>
    <w:rsid w:val="00F359D8"/>
    <w:rsid w:val="00F41EAA"/>
    <w:rsid w:val="00F427EA"/>
    <w:rsid w:val="00F4504F"/>
    <w:rsid w:val="00F4732B"/>
    <w:rsid w:val="00F5157F"/>
    <w:rsid w:val="00F529BA"/>
    <w:rsid w:val="00F665BC"/>
    <w:rsid w:val="00F66F2D"/>
    <w:rsid w:val="00F721FB"/>
    <w:rsid w:val="00F82D8A"/>
    <w:rsid w:val="00FA4389"/>
    <w:rsid w:val="00FB2574"/>
    <w:rsid w:val="00FB432C"/>
    <w:rsid w:val="00FD1411"/>
    <w:rsid w:val="00FD6029"/>
    <w:rsid w:val="00FE12EC"/>
    <w:rsid w:val="00FE4739"/>
    <w:rsid w:val="00FF5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7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9CF"/>
    <w:pPr>
      <w:spacing w:after="0" w:line="240" w:lineRule="auto"/>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B5C40"/>
    <w:rPr>
      <w:color w:val="0563C1" w:themeColor="hyperlink"/>
      <w:u w:val="single"/>
    </w:rPr>
  </w:style>
  <w:style w:type="character" w:customStyle="1" w:styleId="UnresolvedMention1">
    <w:name w:val="Unresolved Mention1"/>
    <w:basedOn w:val="a0"/>
    <w:uiPriority w:val="99"/>
    <w:semiHidden/>
    <w:unhideWhenUsed/>
    <w:rsid w:val="007B5C40"/>
    <w:rPr>
      <w:color w:val="808080"/>
      <w:shd w:val="clear" w:color="auto" w:fill="E6E6E6"/>
    </w:rPr>
  </w:style>
  <w:style w:type="paragraph" w:customStyle="1" w:styleId="Default">
    <w:name w:val="Default"/>
    <w:rsid w:val="003A53B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462153"/>
    <w:pPr>
      <w:ind w:left="720"/>
      <w:contextualSpacing/>
    </w:pPr>
  </w:style>
  <w:style w:type="paragraph" w:styleId="a5">
    <w:name w:val="Balloon Text"/>
    <w:basedOn w:val="a"/>
    <w:link w:val="Char"/>
    <w:uiPriority w:val="99"/>
    <w:semiHidden/>
    <w:unhideWhenUsed/>
    <w:rsid w:val="007244EF"/>
    <w:rPr>
      <w:rFonts w:cs="Times New Roman"/>
      <w:sz w:val="18"/>
      <w:szCs w:val="18"/>
    </w:rPr>
  </w:style>
  <w:style w:type="character" w:customStyle="1" w:styleId="Char">
    <w:name w:val="批注框文本 Char"/>
    <w:basedOn w:val="a0"/>
    <w:link w:val="a5"/>
    <w:uiPriority w:val="99"/>
    <w:semiHidden/>
    <w:rsid w:val="007244EF"/>
    <w:rPr>
      <w:rFonts w:ascii="Times New Roman" w:eastAsiaTheme="minorEastAsia" w:hAnsi="Times New Roman" w:cs="Times New Roman"/>
      <w:sz w:val="18"/>
      <w:szCs w:val="18"/>
    </w:rPr>
  </w:style>
  <w:style w:type="character" w:styleId="a6">
    <w:name w:val="FollowedHyperlink"/>
    <w:basedOn w:val="a0"/>
    <w:uiPriority w:val="99"/>
    <w:semiHidden/>
    <w:unhideWhenUsed/>
    <w:rsid w:val="007244EF"/>
    <w:rPr>
      <w:color w:val="954F72" w:themeColor="followedHyperlink"/>
      <w:u w:val="single"/>
    </w:rPr>
  </w:style>
  <w:style w:type="character" w:styleId="a7">
    <w:name w:val="annotation reference"/>
    <w:basedOn w:val="a0"/>
    <w:uiPriority w:val="99"/>
    <w:unhideWhenUsed/>
    <w:qFormat/>
    <w:rsid w:val="00EA0587"/>
    <w:rPr>
      <w:sz w:val="16"/>
      <w:szCs w:val="16"/>
    </w:rPr>
  </w:style>
  <w:style w:type="paragraph" w:styleId="a8">
    <w:name w:val="annotation text"/>
    <w:basedOn w:val="a"/>
    <w:link w:val="Char0"/>
    <w:uiPriority w:val="99"/>
    <w:unhideWhenUsed/>
    <w:qFormat/>
    <w:rsid w:val="00EA0587"/>
    <w:rPr>
      <w:sz w:val="20"/>
      <w:szCs w:val="20"/>
    </w:rPr>
  </w:style>
  <w:style w:type="character" w:customStyle="1" w:styleId="Char0">
    <w:name w:val="批注文字 Char"/>
    <w:basedOn w:val="a0"/>
    <w:link w:val="a8"/>
    <w:uiPriority w:val="99"/>
    <w:semiHidden/>
    <w:rsid w:val="00EA0587"/>
    <w:rPr>
      <w:rFonts w:ascii="Times New Roman" w:eastAsiaTheme="minorEastAsia" w:hAnsi="Times New Roman"/>
      <w:sz w:val="20"/>
      <w:szCs w:val="20"/>
    </w:rPr>
  </w:style>
  <w:style w:type="paragraph" w:styleId="a9">
    <w:name w:val="annotation subject"/>
    <w:basedOn w:val="a8"/>
    <w:next w:val="a8"/>
    <w:link w:val="Char1"/>
    <w:uiPriority w:val="99"/>
    <w:semiHidden/>
    <w:unhideWhenUsed/>
    <w:rsid w:val="00EA0587"/>
    <w:rPr>
      <w:b/>
      <w:bCs/>
    </w:rPr>
  </w:style>
  <w:style w:type="character" w:customStyle="1" w:styleId="Char1">
    <w:name w:val="批注主题 Char"/>
    <w:basedOn w:val="Char0"/>
    <w:link w:val="a9"/>
    <w:uiPriority w:val="99"/>
    <w:semiHidden/>
    <w:rsid w:val="00EA0587"/>
    <w:rPr>
      <w:rFonts w:ascii="Times New Roman" w:eastAsiaTheme="minorEastAsia" w:hAnsi="Times New Roman"/>
      <w:b/>
      <w:bCs/>
      <w:sz w:val="20"/>
      <w:szCs w:val="20"/>
    </w:rPr>
  </w:style>
  <w:style w:type="paragraph" w:styleId="aa">
    <w:name w:val="Revision"/>
    <w:hidden/>
    <w:uiPriority w:val="99"/>
    <w:semiHidden/>
    <w:rsid w:val="00B47E31"/>
    <w:pPr>
      <w:spacing w:after="0" w:line="240" w:lineRule="auto"/>
    </w:pPr>
    <w:rPr>
      <w:rFonts w:ascii="Times New Roman" w:hAnsi="Times New Roman"/>
      <w:sz w:val="24"/>
      <w:szCs w:val="24"/>
    </w:rPr>
  </w:style>
  <w:style w:type="table" w:styleId="ab">
    <w:name w:val="Table Grid"/>
    <w:basedOn w:val="a1"/>
    <w:uiPriority w:val="39"/>
    <w:rsid w:val="00111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0D07A3"/>
  </w:style>
  <w:style w:type="paragraph" w:styleId="ad">
    <w:name w:val="header"/>
    <w:basedOn w:val="a"/>
    <w:link w:val="Char2"/>
    <w:uiPriority w:val="99"/>
    <w:unhideWhenUsed/>
    <w:rsid w:val="000C6D6E"/>
    <w:pPr>
      <w:tabs>
        <w:tab w:val="center" w:pos="4680"/>
        <w:tab w:val="right" w:pos="9360"/>
      </w:tabs>
    </w:pPr>
  </w:style>
  <w:style w:type="character" w:customStyle="1" w:styleId="Char2">
    <w:name w:val="页眉 Char"/>
    <w:basedOn w:val="a0"/>
    <w:link w:val="ad"/>
    <w:uiPriority w:val="99"/>
    <w:rsid w:val="000C6D6E"/>
    <w:rPr>
      <w:rFonts w:ascii="Times New Roman" w:eastAsiaTheme="minorEastAsia" w:hAnsi="Times New Roman"/>
      <w:sz w:val="24"/>
      <w:szCs w:val="24"/>
    </w:rPr>
  </w:style>
  <w:style w:type="paragraph" w:styleId="ae">
    <w:name w:val="footer"/>
    <w:basedOn w:val="a"/>
    <w:link w:val="Char3"/>
    <w:uiPriority w:val="99"/>
    <w:unhideWhenUsed/>
    <w:rsid w:val="000C6D6E"/>
    <w:pPr>
      <w:tabs>
        <w:tab w:val="center" w:pos="4680"/>
        <w:tab w:val="right" w:pos="9360"/>
      </w:tabs>
    </w:pPr>
  </w:style>
  <w:style w:type="character" w:customStyle="1" w:styleId="Char3">
    <w:name w:val="页脚 Char"/>
    <w:basedOn w:val="a0"/>
    <w:link w:val="ae"/>
    <w:uiPriority w:val="99"/>
    <w:rsid w:val="000C6D6E"/>
    <w:rPr>
      <w:rFonts w:ascii="Times New Roman" w:eastAsiaTheme="minorEastAsia" w:hAnsi="Times New Roman"/>
      <w:sz w:val="24"/>
      <w:szCs w:val="24"/>
    </w:rPr>
  </w:style>
  <w:style w:type="paragraph" w:styleId="af">
    <w:name w:val="Normal (Web)"/>
    <w:basedOn w:val="a"/>
    <w:uiPriority w:val="99"/>
    <w:unhideWhenUsed/>
    <w:rsid w:val="007152E7"/>
    <w:pPr>
      <w:spacing w:before="100" w:beforeAutospacing="1" w:after="100" w:afterAutospacing="1"/>
    </w:pPr>
    <w:rPr>
      <w:rFonts w:eastAsia="Times New Roman" w:cs="Times New Roman"/>
      <w:lang w:val="es-ES"/>
    </w:rPr>
  </w:style>
  <w:style w:type="character" w:styleId="af0">
    <w:name w:val="Emphasis"/>
    <w:basedOn w:val="a0"/>
    <w:uiPriority w:val="20"/>
    <w:qFormat/>
    <w:rsid w:val="007152E7"/>
    <w:rPr>
      <w:i/>
      <w:iCs/>
    </w:rPr>
  </w:style>
  <w:style w:type="character" w:styleId="af1">
    <w:name w:val="Strong"/>
    <w:basedOn w:val="a0"/>
    <w:uiPriority w:val="22"/>
    <w:qFormat/>
    <w:rsid w:val="007152E7"/>
    <w:rPr>
      <w:b/>
      <w:bCs/>
    </w:rPr>
  </w:style>
  <w:style w:type="character" w:customStyle="1" w:styleId="1">
    <w:name w:val="未处理的提及1"/>
    <w:basedOn w:val="a0"/>
    <w:uiPriority w:val="99"/>
    <w:semiHidden/>
    <w:unhideWhenUsed/>
    <w:rsid w:val="00D04E29"/>
    <w:rPr>
      <w:color w:val="605E5C"/>
      <w:shd w:val="clear" w:color="auto" w:fill="E1DFDD"/>
    </w:rPr>
  </w:style>
  <w:style w:type="character" w:customStyle="1" w:styleId="10">
    <w:name w:val="批注文字 字符1"/>
    <w:basedOn w:val="a0"/>
    <w:uiPriority w:val="99"/>
    <w:qFormat/>
    <w:rsid w:val="002E7104"/>
    <w:rPr>
      <w:rFonts w:ascii="Calibri" w:eastAsia="宋体" w:hAnsi="Calibri" w:cs="Times New Roman"/>
      <w:kern w:val="0"/>
      <w:sz w:val="22"/>
      <w:lang w:val="en-GB" w:eastAsia="en-US"/>
    </w:rPr>
  </w:style>
  <w:style w:type="character" w:customStyle="1" w:styleId="2">
    <w:name w:val="未处理的提及2"/>
    <w:basedOn w:val="a0"/>
    <w:uiPriority w:val="99"/>
    <w:semiHidden/>
    <w:unhideWhenUsed/>
    <w:rsid w:val="0024364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9CF"/>
    <w:pPr>
      <w:spacing w:after="0" w:line="240" w:lineRule="auto"/>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B5C40"/>
    <w:rPr>
      <w:color w:val="0563C1" w:themeColor="hyperlink"/>
      <w:u w:val="single"/>
    </w:rPr>
  </w:style>
  <w:style w:type="character" w:customStyle="1" w:styleId="UnresolvedMention1">
    <w:name w:val="Unresolved Mention1"/>
    <w:basedOn w:val="a0"/>
    <w:uiPriority w:val="99"/>
    <w:semiHidden/>
    <w:unhideWhenUsed/>
    <w:rsid w:val="007B5C40"/>
    <w:rPr>
      <w:color w:val="808080"/>
      <w:shd w:val="clear" w:color="auto" w:fill="E6E6E6"/>
    </w:rPr>
  </w:style>
  <w:style w:type="paragraph" w:customStyle="1" w:styleId="Default">
    <w:name w:val="Default"/>
    <w:rsid w:val="003A53B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462153"/>
    <w:pPr>
      <w:ind w:left="720"/>
      <w:contextualSpacing/>
    </w:pPr>
  </w:style>
  <w:style w:type="paragraph" w:styleId="a5">
    <w:name w:val="Balloon Text"/>
    <w:basedOn w:val="a"/>
    <w:link w:val="Char"/>
    <w:uiPriority w:val="99"/>
    <w:semiHidden/>
    <w:unhideWhenUsed/>
    <w:rsid w:val="007244EF"/>
    <w:rPr>
      <w:rFonts w:cs="Times New Roman"/>
      <w:sz w:val="18"/>
      <w:szCs w:val="18"/>
    </w:rPr>
  </w:style>
  <w:style w:type="character" w:customStyle="1" w:styleId="Char">
    <w:name w:val="批注框文本 Char"/>
    <w:basedOn w:val="a0"/>
    <w:link w:val="a5"/>
    <w:uiPriority w:val="99"/>
    <w:semiHidden/>
    <w:rsid w:val="007244EF"/>
    <w:rPr>
      <w:rFonts w:ascii="Times New Roman" w:eastAsiaTheme="minorEastAsia" w:hAnsi="Times New Roman" w:cs="Times New Roman"/>
      <w:sz w:val="18"/>
      <w:szCs w:val="18"/>
    </w:rPr>
  </w:style>
  <w:style w:type="character" w:styleId="a6">
    <w:name w:val="FollowedHyperlink"/>
    <w:basedOn w:val="a0"/>
    <w:uiPriority w:val="99"/>
    <w:semiHidden/>
    <w:unhideWhenUsed/>
    <w:rsid w:val="007244EF"/>
    <w:rPr>
      <w:color w:val="954F72" w:themeColor="followedHyperlink"/>
      <w:u w:val="single"/>
    </w:rPr>
  </w:style>
  <w:style w:type="character" w:styleId="a7">
    <w:name w:val="annotation reference"/>
    <w:basedOn w:val="a0"/>
    <w:uiPriority w:val="99"/>
    <w:unhideWhenUsed/>
    <w:qFormat/>
    <w:rsid w:val="00EA0587"/>
    <w:rPr>
      <w:sz w:val="16"/>
      <w:szCs w:val="16"/>
    </w:rPr>
  </w:style>
  <w:style w:type="paragraph" w:styleId="a8">
    <w:name w:val="annotation text"/>
    <w:basedOn w:val="a"/>
    <w:link w:val="Char0"/>
    <w:uiPriority w:val="99"/>
    <w:unhideWhenUsed/>
    <w:qFormat/>
    <w:rsid w:val="00EA0587"/>
    <w:rPr>
      <w:sz w:val="20"/>
      <w:szCs w:val="20"/>
    </w:rPr>
  </w:style>
  <w:style w:type="character" w:customStyle="1" w:styleId="Char0">
    <w:name w:val="批注文字 Char"/>
    <w:basedOn w:val="a0"/>
    <w:link w:val="a8"/>
    <w:uiPriority w:val="99"/>
    <w:semiHidden/>
    <w:rsid w:val="00EA0587"/>
    <w:rPr>
      <w:rFonts w:ascii="Times New Roman" w:eastAsiaTheme="minorEastAsia" w:hAnsi="Times New Roman"/>
      <w:sz w:val="20"/>
      <w:szCs w:val="20"/>
    </w:rPr>
  </w:style>
  <w:style w:type="paragraph" w:styleId="a9">
    <w:name w:val="annotation subject"/>
    <w:basedOn w:val="a8"/>
    <w:next w:val="a8"/>
    <w:link w:val="Char1"/>
    <w:uiPriority w:val="99"/>
    <w:semiHidden/>
    <w:unhideWhenUsed/>
    <w:rsid w:val="00EA0587"/>
    <w:rPr>
      <w:b/>
      <w:bCs/>
    </w:rPr>
  </w:style>
  <w:style w:type="character" w:customStyle="1" w:styleId="Char1">
    <w:name w:val="批注主题 Char"/>
    <w:basedOn w:val="Char0"/>
    <w:link w:val="a9"/>
    <w:uiPriority w:val="99"/>
    <w:semiHidden/>
    <w:rsid w:val="00EA0587"/>
    <w:rPr>
      <w:rFonts w:ascii="Times New Roman" w:eastAsiaTheme="minorEastAsia" w:hAnsi="Times New Roman"/>
      <w:b/>
      <w:bCs/>
      <w:sz w:val="20"/>
      <w:szCs w:val="20"/>
    </w:rPr>
  </w:style>
  <w:style w:type="paragraph" w:styleId="aa">
    <w:name w:val="Revision"/>
    <w:hidden/>
    <w:uiPriority w:val="99"/>
    <w:semiHidden/>
    <w:rsid w:val="00B47E31"/>
    <w:pPr>
      <w:spacing w:after="0" w:line="240" w:lineRule="auto"/>
    </w:pPr>
    <w:rPr>
      <w:rFonts w:ascii="Times New Roman" w:hAnsi="Times New Roman"/>
      <w:sz w:val="24"/>
      <w:szCs w:val="24"/>
    </w:rPr>
  </w:style>
  <w:style w:type="table" w:styleId="ab">
    <w:name w:val="Table Grid"/>
    <w:basedOn w:val="a1"/>
    <w:uiPriority w:val="39"/>
    <w:rsid w:val="00111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0D07A3"/>
  </w:style>
  <w:style w:type="paragraph" w:styleId="ad">
    <w:name w:val="header"/>
    <w:basedOn w:val="a"/>
    <w:link w:val="Char2"/>
    <w:uiPriority w:val="99"/>
    <w:unhideWhenUsed/>
    <w:rsid w:val="000C6D6E"/>
    <w:pPr>
      <w:tabs>
        <w:tab w:val="center" w:pos="4680"/>
        <w:tab w:val="right" w:pos="9360"/>
      </w:tabs>
    </w:pPr>
  </w:style>
  <w:style w:type="character" w:customStyle="1" w:styleId="Char2">
    <w:name w:val="页眉 Char"/>
    <w:basedOn w:val="a0"/>
    <w:link w:val="ad"/>
    <w:uiPriority w:val="99"/>
    <w:rsid w:val="000C6D6E"/>
    <w:rPr>
      <w:rFonts w:ascii="Times New Roman" w:eastAsiaTheme="minorEastAsia" w:hAnsi="Times New Roman"/>
      <w:sz w:val="24"/>
      <w:szCs w:val="24"/>
    </w:rPr>
  </w:style>
  <w:style w:type="paragraph" w:styleId="ae">
    <w:name w:val="footer"/>
    <w:basedOn w:val="a"/>
    <w:link w:val="Char3"/>
    <w:uiPriority w:val="99"/>
    <w:unhideWhenUsed/>
    <w:rsid w:val="000C6D6E"/>
    <w:pPr>
      <w:tabs>
        <w:tab w:val="center" w:pos="4680"/>
        <w:tab w:val="right" w:pos="9360"/>
      </w:tabs>
    </w:pPr>
  </w:style>
  <w:style w:type="character" w:customStyle="1" w:styleId="Char3">
    <w:name w:val="页脚 Char"/>
    <w:basedOn w:val="a0"/>
    <w:link w:val="ae"/>
    <w:uiPriority w:val="99"/>
    <w:rsid w:val="000C6D6E"/>
    <w:rPr>
      <w:rFonts w:ascii="Times New Roman" w:eastAsiaTheme="minorEastAsia" w:hAnsi="Times New Roman"/>
      <w:sz w:val="24"/>
      <w:szCs w:val="24"/>
    </w:rPr>
  </w:style>
  <w:style w:type="paragraph" w:styleId="af">
    <w:name w:val="Normal (Web)"/>
    <w:basedOn w:val="a"/>
    <w:uiPriority w:val="99"/>
    <w:unhideWhenUsed/>
    <w:rsid w:val="007152E7"/>
    <w:pPr>
      <w:spacing w:before="100" w:beforeAutospacing="1" w:after="100" w:afterAutospacing="1"/>
    </w:pPr>
    <w:rPr>
      <w:rFonts w:eastAsia="Times New Roman" w:cs="Times New Roman"/>
      <w:lang w:val="es-ES"/>
    </w:rPr>
  </w:style>
  <w:style w:type="character" w:styleId="af0">
    <w:name w:val="Emphasis"/>
    <w:basedOn w:val="a0"/>
    <w:uiPriority w:val="20"/>
    <w:qFormat/>
    <w:rsid w:val="007152E7"/>
    <w:rPr>
      <w:i/>
      <w:iCs/>
    </w:rPr>
  </w:style>
  <w:style w:type="character" w:styleId="af1">
    <w:name w:val="Strong"/>
    <w:basedOn w:val="a0"/>
    <w:uiPriority w:val="22"/>
    <w:qFormat/>
    <w:rsid w:val="007152E7"/>
    <w:rPr>
      <w:b/>
      <w:bCs/>
    </w:rPr>
  </w:style>
  <w:style w:type="character" w:customStyle="1" w:styleId="1">
    <w:name w:val="未处理的提及1"/>
    <w:basedOn w:val="a0"/>
    <w:uiPriority w:val="99"/>
    <w:semiHidden/>
    <w:unhideWhenUsed/>
    <w:rsid w:val="00D04E29"/>
    <w:rPr>
      <w:color w:val="605E5C"/>
      <w:shd w:val="clear" w:color="auto" w:fill="E1DFDD"/>
    </w:rPr>
  </w:style>
  <w:style w:type="character" w:customStyle="1" w:styleId="10">
    <w:name w:val="批注文字 字符1"/>
    <w:basedOn w:val="a0"/>
    <w:uiPriority w:val="99"/>
    <w:qFormat/>
    <w:rsid w:val="002E7104"/>
    <w:rPr>
      <w:rFonts w:ascii="Calibri" w:eastAsia="宋体" w:hAnsi="Calibri" w:cs="Times New Roman"/>
      <w:kern w:val="0"/>
      <w:sz w:val="22"/>
      <w:lang w:val="en-GB" w:eastAsia="en-US"/>
    </w:rPr>
  </w:style>
  <w:style w:type="character" w:customStyle="1" w:styleId="2">
    <w:name w:val="未处理的提及2"/>
    <w:basedOn w:val="a0"/>
    <w:uiPriority w:val="99"/>
    <w:semiHidden/>
    <w:unhideWhenUsed/>
    <w:rsid w:val="00243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2032">
      <w:bodyDiv w:val="1"/>
      <w:marLeft w:val="0"/>
      <w:marRight w:val="0"/>
      <w:marTop w:val="0"/>
      <w:marBottom w:val="0"/>
      <w:divBdr>
        <w:top w:val="none" w:sz="0" w:space="0" w:color="auto"/>
        <w:left w:val="none" w:sz="0" w:space="0" w:color="auto"/>
        <w:bottom w:val="none" w:sz="0" w:space="0" w:color="auto"/>
        <w:right w:val="none" w:sz="0" w:space="0" w:color="auto"/>
      </w:divBdr>
    </w:div>
    <w:div w:id="421876731">
      <w:bodyDiv w:val="1"/>
      <w:marLeft w:val="0"/>
      <w:marRight w:val="0"/>
      <w:marTop w:val="0"/>
      <w:marBottom w:val="0"/>
      <w:divBdr>
        <w:top w:val="none" w:sz="0" w:space="0" w:color="auto"/>
        <w:left w:val="none" w:sz="0" w:space="0" w:color="auto"/>
        <w:bottom w:val="none" w:sz="0" w:space="0" w:color="auto"/>
        <w:right w:val="none" w:sz="0" w:space="0" w:color="auto"/>
      </w:divBdr>
    </w:div>
    <w:div w:id="809908050">
      <w:bodyDiv w:val="1"/>
      <w:marLeft w:val="0"/>
      <w:marRight w:val="0"/>
      <w:marTop w:val="0"/>
      <w:marBottom w:val="0"/>
      <w:divBdr>
        <w:top w:val="none" w:sz="0" w:space="0" w:color="auto"/>
        <w:left w:val="none" w:sz="0" w:space="0" w:color="auto"/>
        <w:bottom w:val="none" w:sz="0" w:space="0" w:color="auto"/>
        <w:right w:val="none" w:sz="0" w:space="0" w:color="auto"/>
      </w:divBdr>
    </w:div>
    <w:div w:id="1128669559">
      <w:bodyDiv w:val="1"/>
      <w:marLeft w:val="0"/>
      <w:marRight w:val="0"/>
      <w:marTop w:val="0"/>
      <w:marBottom w:val="0"/>
      <w:divBdr>
        <w:top w:val="none" w:sz="0" w:space="0" w:color="auto"/>
        <w:left w:val="none" w:sz="0" w:space="0" w:color="auto"/>
        <w:bottom w:val="none" w:sz="0" w:space="0" w:color="auto"/>
        <w:right w:val="none" w:sz="0" w:space="0" w:color="auto"/>
      </w:divBdr>
    </w:div>
    <w:div w:id="1581059434">
      <w:bodyDiv w:val="1"/>
      <w:marLeft w:val="0"/>
      <w:marRight w:val="0"/>
      <w:marTop w:val="0"/>
      <w:marBottom w:val="0"/>
      <w:divBdr>
        <w:top w:val="none" w:sz="0" w:space="0" w:color="auto"/>
        <w:left w:val="none" w:sz="0" w:space="0" w:color="auto"/>
        <w:bottom w:val="none" w:sz="0" w:space="0" w:color="auto"/>
        <w:right w:val="none" w:sz="0" w:space="0" w:color="auto"/>
      </w:divBdr>
    </w:div>
    <w:div w:id="200685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20</Pages>
  <Words>3971</Words>
  <Characters>22641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Indranil Kushare</dc:creator>
  <cp:lastModifiedBy>1678909943@qq.com</cp:lastModifiedBy>
  <cp:revision>11</cp:revision>
  <cp:lastPrinted>2019-02-25T17:30:00Z</cp:lastPrinted>
  <dcterms:created xsi:type="dcterms:W3CDTF">2019-09-16T00:28:00Z</dcterms:created>
  <dcterms:modified xsi:type="dcterms:W3CDTF">2019-10-18T08:15:00Z</dcterms:modified>
</cp:coreProperties>
</file>