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8D59D" w14:textId="77777777" w:rsidR="00894062" w:rsidRPr="00AF4A03" w:rsidRDefault="00894062" w:rsidP="00AF4A03">
      <w:pPr>
        <w:spacing w:after="0" w:line="360" w:lineRule="auto"/>
        <w:rPr>
          <w:rFonts w:ascii="Book Antiqua" w:eastAsia="宋体" w:hAnsi="Book Antiqua" w:cs="宋体"/>
          <w:b/>
          <w:color w:val="000000"/>
          <w:kern w:val="2"/>
          <w:sz w:val="24"/>
          <w:szCs w:val="24"/>
          <w:lang w:val="en-US" w:eastAsia="zh-CN"/>
        </w:rPr>
      </w:pPr>
      <w:bookmarkStart w:id="0" w:name="OLE_LINK711"/>
      <w:bookmarkStart w:id="1" w:name="OLE_LINK674"/>
      <w:bookmarkStart w:id="2" w:name="OLE_LINK673"/>
      <w:bookmarkStart w:id="3" w:name="OLE_LINK1819"/>
      <w:bookmarkStart w:id="4" w:name="OLE_LINK1747"/>
      <w:bookmarkStart w:id="5" w:name="OLE_LINK1742"/>
      <w:bookmarkStart w:id="6" w:name="OLE_LINK1984"/>
      <w:bookmarkStart w:id="7" w:name="OLE_LINK1644"/>
      <w:bookmarkStart w:id="8" w:name="OLE_LINK1643"/>
      <w:bookmarkStart w:id="9" w:name="OLE_LINK1642"/>
      <w:bookmarkStart w:id="10" w:name="OLE_LINK1608"/>
      <w:bookmarkStart w:id="11" w:name="OLE_LINK1899"/>
      <w:bookmarkStart w:id="12" w:name="OLE_LINK1898"/>
      <w:bookmarkStart w:id="13" w:name="OLE_LINK1897"/>
      <w:bookmarkStart w:id="14" w:name="OLE_LINK909"/>
      <w:bookmarkStart w:id="15" w:name="OLE_LINK908"/>
      <w:bookmarkStart w:id="16" w:name="OLE_LINK1535"/>
      <w:bookmarkStart w:id="17" w:name="OLE_LINK1374"/>
      <w:bookmarkStart w:id="18" w:name="OLE_LINK1489"/>
      <w:bookmarkStart w:id="19" w:name="OLE_LINK1388"/>
      <w:bookmarkStart w:id="20" w:name="OLE_LINK1363"/>
      <w:bookmarkStart w:id="21" w:name="OLE_LINK1362"/>
      <w:bookmarkStart w:id="22" w:name="OLE_LINK1331"/>
      <w:bookmarkStart w:id="23" w:name="OLE_LINK1330"/>
      <w:bookmarkStart w:id="24" w:name="OLE_LINK562"/>
      <w:bookmarkStart w:id="25" w:name="OLE_LINK185"/>
      <w:bookmarkStart w:id="26" w:name="OLE_LINK1311"/>
      <w:bookmarkStart w:id="27" w:name="OLE_LINK1310"/>
      <w:bookmarkStart w:id="28" w:name="OLE_LINK1242"/>
      <w:bookmarkStart w:id="29" w:name="OLE_LINK980"/>
      <w:bookmarkStart w:id="30" w:name="OLE_LINK979"/>
      <w:bookmarkStart w:id="31" w:name="OLE_LINK977"/>
      <w:bookmarkStart w:id="32" w:name="OLE_LINK961"/>
      <w:bookmarkStart w:id="33" w:name="OLE_LINK960"/>
      <w:bookmarkStart w:id="34" w:name="OLE_LINK957"/>
      <w:bookmarkStart w:id="35" w:name="OLE_LINK956"/>
      <w:bookmarkStart w:id="36" w:name="OLE_LINK955"/>
      <w:bookmarkStart w:id="37" w:name="OLE_LINK1182"/>
      <w:bookmarkStart w:id="38" w:name="OLE_LINK1181"/>
      <w:bookmarkStart w:id="39" w:name="OLE_LINK1180"/>
      <w:bookmarkStart w:id="40" w:name="OLE_LINK1179"/>
      <w:bookmarkStart w:id="41" w:name="OLE_LINK1162"/>
      <w:bookmarkStart w:id="42" w:name="OLE_LINK1091"/>
      <w:bookmarkStart w:id="43" w:name="OLE_LINK1046"/>
      <w:bookmarkStart w:id="44" w:name="OLE_LINK1045"/>
      <w:bookmarkStart w:id="45" w:name="OLE_LINK1120"/>
      <w:bookmarkStart w:id="46" w:name="OLE_LINK1050"/>
      <w:bookmarkStart w:id="47" w:name="OLE_LINK1049"/>
      <w:bookmarkStart w:id="48" w:name="OLE_LINK892"/>
      <w:bookmarkStart w:id="49" w:name="OLE_LINK891"/>
      <w:bookmarkStart w:id="50" w:name="OLE_LINK890"/>
      <w:bookmarkStart w:id="51" w:name="OLE_LINK889"/>
      <w:bookmarkStart w:id="52" w:name="OLE_LINK869"/>
      <w:bookmarkStart w:id="53" w:name="OLE_LINK842"/>
      <w:bookmarkStart w:id="54" w:name="OLE_LINK700"/>
      <w:bookmarkStart w:id="55" w:name="OLE_LINK699"/>
      <w:r w:rsidRPr="00AF4A03">
        <w:rPr>
          <w:rFonts w:ascii="Book Antiqua" w:eastAsia="宋体" w:hAnsi="Book Antiqua" w:cs="宋体"/>
          <w:b/>
          <w:color w:val="000000"/>
          <w:kern w:val="2"/>
          <w:sz w:val="24"/>
          <w:szCs w:val="24"/>
          <w:lang w:val="en-US" w:eastAsia="zh-CN"/>
        </w:rPr>
        <w:t xml:space="preserve">Name of Journal: </w:t>
      </w:r>
      <w:r w:rsidRPr="00AF4A03">
        <w:rPr>
          <w:rFonts w:ascii="Book Antiqua" w:eastAsia="宋体" w:hAnsi="Book Antiqua" w:cs="宋体"/>
          <w:i/>
          <w:color w:val="000000"/>
          <w:kern w:val="2"/>
          <w:sz w:val="24"/>
          <w:szCs w:val="24"/>
          <w:lang w:val="en-US" w:eastAsia="zh-CN"/>
        </w:rPr>
        <w:t>World Journal of Otorhinolaryngology</w:t>
      </w:r>
    </w:p>
    <w:p w14:paraId="7397A3C0" w14:textId="77777777" w:rsidR="00894062" w:rsidRPr="00AF4A03" w:rsidRDefault="00894062" w:rsidP="00AF4A03">
      <w:pPr>
        <w:widowControl w:val="0"/>
        <w:adjustRightInd w:val="0"/>
        <w:snapToGrid w:val="0"/>
        <w:spacing w:after="0" w:line="360" w:lineRule="auto"/>
        <w:jc w:val="both"/>
        <w:rPr>
          <w:rFonts w:ascii="Book Antiqua" w:eastAsia="宋体" w:hAnsi="Book Antiqua" w:cs="Arial"/>
          <w:color w:val="000000"/>
          <w:kern w:val="2"/>
          <w:sz w:val="24"/>
          <w:szCs w:val="24"/>
          <w:lang w:val="en" w:eastAsia="zh-CN"/>
        </w:rPr>
      </w:pPr>
      <w:bookmarkStart w:id="56" w:name="OLE_LINK807"/>
      <w:bookmarkStart w:id="57" w:name="OLE_LINK806"/>
      <w:bookmarkStart w:id="58" w:name="OLE_LINK1219"/>
      <w:bookmarkStart w:id="59" w:name="OLE_LINK1218"/>
      <w:bookmarkStart w:id="60" w:name="OLE_LINK706"/>
      <w:bookmarkStart w:id="61" w:name="OLE_LINK676"/>
      <w:bookmarkStart w:id="62" w:name="OLE_LINK675"/>
      <w:bookmarkEnd w:id="0"/>
      <w:bookmarkEnd w:id="1"/>
      <w:bookmarkEnd w:id="2"/>
      <w:r w:rsidRPr="00AF4A03">
        <w:rPr>
          <w:rFonts w:ascii="Book Antiqua" w:eastAsia="宋体" w:hAnsi="Book Antiqua" w:cs="Arial"/>
          <w:b/>
          <w:color w:val="000000"/>
          <w:kern w:val="2"/>
          <w:sz w:val="24"/>
          <w:szCs w:val="24"/>
          <w:lang w:val="en" w:eastAsia="zh-CN"/>
        </w:rPr>
        <w:t>Manuscript NO:</w:t>
      </w:r>
      <w:bookmarkEnd w:id="56"/>
      <w:bookmarkEnd w:id="57"/>
      <w:r w:rsidRPr="00AF4A03">
        <w:rPr>
          <w:rFonts w:ascii="Book Antiqua" w:eastAsia="宋体" w:hAnsi="Book Antiqua" w:cs="Arial"/>
          <w:b/>
          <w:color w:val="000000"/>
          <w:kern w:val="2"/>
          <w:sz w:val="24"/>
          <w:szCs w:val="24"/>
          <w:lang w:val="en" w:eastAsia="zh-CN"/>
        </w:rPr>
        <w:t xml:space="preserve"> </w:t>
      </w:r>
      <w:bookmarkEnd w:id="58"/>
      <w:bookmarkEnd w:id="59"/>
      <w:r w:rsidRPr="00AF4A03">
        <w:rPr>
          <w:rFonts w:ascii="Book Antiqua" w:eastAsia="宋体" w:hAnsi="Book Antiqua" w:cs="Arial"/>
          <w:color w:val="000000"/>
          <w:kern w:val="2"/>
          <w:sz w:val="24"/>
          <w:szCs w:val="24"/>
          <w:lang w:val="en" w:eastAsia="zh-CN"/>
        </w:rPr>
        <w:t>40319</w:t>
      </w:r>
    </w:p>
    <w:bookmarkEnd w:id="60"/>
    <w:bookmarkEnd w:id="61"/>
    <w:bookmarkEnd w:id="62"/>
    <w:p w14:paraId="1B71F40A" w14:textId="77777777" w:rsidR="00894062" w:rsidRPr="00AF4A03" w:rsidRDefault="00894062" w:rsidP="00AF4A03">
      <w:pPr>
        <w:widowControl w:val="0"/>
        <w:spacing w:after="0" w:line="360" w:lineRule="auto"/>
        <w:jc w:val="both"/>
        <w:rPr>
          <w:rFonts w:ascii="Book Antiqua" w:eastAsia="宋体" w:hAnsi="Book Antiqua" w:cs="Times New Roman"/>
          <w:b/>
          <w:kern w:val="2"/>
          <w:sz w:val="24"/>
          <w:szCs w:val="24"/>
          <w:lang w:val="en-US" w:eastAsia="zh-CN"/>
        </w:rPr>
      </w:pPr>
      <w:r w:rsidRPr="00AF4A03">
        <w:rPr>
          <w:rFonts w:ascii="Book Antiqua" w:eastAsia="宋体" w:hAnsi="Book Antiqua" w:cs="Times New Roman"/>
          <w:b/>
          <w:kern w:val="2"/>
          <w:sz w:val="24"/>
          <w:szCs w:val="24"/>
          <w:lang w:val="en-US" w:eastAsia="zh-CN"/>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AF0638" w:rsidRPr="00AF4A03">
        <w:rPr>
          <w:rFonts w:ascii="Book Antiqua" w:eastAsia="宋体" w:hAnsi="Book Antiqua" w:cs="Arial"/>
          <w:color w:val="000000"/>
          <w:kern w:val="2"/>
          <w:sz w:val="24"/>
          <w:szCs w:val="24"/>
          <w:lang w:val="en" w:eastAsia="zh-CN"/>
        </w:rPr>
        <w:t>EDITORIAL</w:t>
      </w:r>
    </w:p>
    <w:p w14:paraId="7DABF4C7" w14:textId="77777777" w:rsidR="009F1A8C" w:rsidRPr="00AF4A03" w:rsidRDefault="009F1A8C" w:rsidP="00AF4A03">
      <w:pPr>
        <w:spacing w:after="0" w:line="360" w:lineRule="auto"/>
        <w:jc w:val="both"/>
        <w:rPr>
          <w:rFonts w:ascii="Book Antiqua" w:eastAsia="宋体" w:hAnsi="Book Antiqua" w:cs="Times New Roman"/>
          <w:sz w:val="24"/>
          <w:szCs w:val="24"/>
          <w:lang w:val="en-US"/>
        </w:rPr>
      </w:pPr>
    </w:p>
    <w:p w14:paraId="48DA6BA1" w14:textId="77777777" w:rsidR="00E5567A" w:rsidRPr="00AF4A03" w:rsidRDefault="00E5567A" w:rsidP="00AF4A03">
      <w:pPr>
        <w:spacing w:after="0" w:line="360" w:lineRule="auto"/>
        <w:jc w:val="both"/>
        <w:rPr>
          <w:rFonts w:ascii="Book Antiqua" w:eastAsia="宋体" w:hAnsi="Book Antiqua" w:cs="Times New Roman"/>
          <w:b/>
          <w:sz w:val="24"/>
          <w:szCs w:val="24"/>
          <w:lang w:val="en-US" w:eastAsia="zh-CN"/>
        </w:rPr>
      </w:pPr>
      <w:bookmarkStart w:id="63" w:name="OLE_LINK274"/>
      <w:bookmarkStart w:id="64" w:name="OLE_LINK275"/>
      <w:r w:rsidRPr="00AF4A03">
        <w:rPr>
          <w:rFonts w:ascii="Book Antiqua" w:eastAsia="宋体" w:hAnsi="Book Antiqua" w:cs="Times New Roman"/>
          <w:b/>
          <w:sz w:val="24"/>
          <w:szCs w:val="24"/>
          <w:lang w:val="en-US"/>
        </w:rPr>
        <w:t>CX3CR1 receptor as a potential therapeutic target in chronic rhinosinusitis and allergic rhinitis</w:t>
      </w:r>
      <w:bookmarkEnd w:id="63"/>
      <w:bookmarkEnd w:id="64"/>
    </w:p>
    <w:p w14:paraId="7E5FEAB5" w14:textId="77777777" w:rsidR="00894062" w:rsidRPr="00AF4A03" w:rsidRDefault="00894062" w:rsidP="00AF4A03">
      <w:pPr>
        <w:spacing w:after="0" w:line="360" w:lineRule="auto"/>
        <w:jc w:val="both"/>
        <w:rPr>
          <w:rFonts w:ascii="Book Antiqua" w:eastAsia="宋体" w:hAnsi="Book Antiqua" w:cs="Times New Roman"/>
          <w:b/>
          <w:sz w:val="24"/>
          <w:szCs w:val="24"/>
          <w:lang w:val="en-US" w:eastAsia="zh-CN"/>
        </w:rPr>
      </w:pPr>
    </w:p>
    <w:p w14:paraId="40BC1F2F" w14:textId="77777777" w:rsidR="009F1A8C" w:rsidRPr="00AF4A03" w:rsidRDefault="00894062" w:rsidP="00AF4A03">
      <w:pPr>
        <w:spacing w:after="0" w:line="360" w:lineRule="auto"/>
        <w:jc w:val="both"/>
        <w:rPr>
          <w:rFonts w:ascii="Book Antiqua" w:eastAsia="宋体" w:hAnsi="Book Antiqua" w:cs="Times New Roman"/>
          <w:sz w:val="24"/>
          <w:szCs w:val="24"/>
          <w:lang w:val="en-US" w:eastAsia="zh-CN"/>
        </w:rPr>
      </w:pPr>
      <w:r w:rsidRPr="00AF4A03">
        <w:rPr>
          <w:rFonts w:ascii="Book Antiqua" w:eastAsia="宋体" w:hAnsi="Book Antiqua" w:cs="Times New Roman"/>
          <w:sz w:val="24"/>
          <w:szCs w:val="24"/>
          <w:lang w:val="en-US"/>
        </w:rPr>
        <w:t>El-</w:t>
      </w:r>
      <w:proofErr w:type="spellStart"/>
      <w:r w:rsidRPr="00AF4A03">
        <w:rPr>
          <w:rFonts w:ascii="Book Antiqua" w:eastAsia="宋体" w:hAnsi="Book Antiqua" w:cs="Times New Roman"/>
          <w:sz w:val="24"/>
          <w:szCs w:val="24"/>
          <w:lang w:val="en-US"/>
        </w:rPr>
        <w:t>Shazly</w:t>
      </w:r>
      <w:proofErr w:type="spellEnd"/>
      <w:r w:rsidRPr="00AF4A03">
        <w:rPr>
          <w:rFonts w:ascii="Book Antiqua" w:eastAsia="宋体" w:hAnsi="Book Antiqua" w:cs="Times New Roman"/>
          <w:sz w:val="24"/>
          <w:szCs w:val="24"/>
          <w:lang w:val="en-US"/>
        </w:rPr>
        <w:t xml:space="preserve"> </w:t>
      </w:r>
      <w:r w:rsidRPr="00AF4A03">
        <w:rPr>
          <w:rFonts w:ascii="Book Antiqua" w:eastAsia="宋体" w:hAnsi="Book Antiqua" w:cs="Times New Roman"/>
          <w:sz w:val="24"/>
          <w:szCs w:val="24"/>
          <w:lang w:val="en-US" w:eastAsia="zh-CN"/>
        </w:rPr>
        <w:t xml:space="preserve">A. </w:t>
      </w:r>
      <w:r w:rsidR="009F1A8C" w:rsidRPr="00AF4A03">
        <w:rPr>
          <w:rFonts w:ascii="Book Antiqua" w:eastAsia="宋体" w:hAnsi="Book Antiqua" w:cs="Times New Roman"/>
          <w:sz w:val="24"/>
          <w:szCs w:val="24"/>
          <w:lang w:val="en-US"/>
        </w:rPr>
        <w:t>CX3CR1 in CRS and AR</w:t>
      </w:r>
    </w:p>
    <w:p w14:paraId="0C052A9D" w14:textId="77777777" w:rsidR="00894062" w:rsidRPr="00AF4A03" w:rsidRDefault="00894062" w:rsidP="00AF4A03">
      <w:pPr>
        <w:spacing w:after="0" w:line="360" w:lineRule="auto"/>
        <w:jc w:val="both"/>
        <w:rPr>
          <w:rFonts w:ascii="Book Antiqua" w:eastAsia="宋体" w:hAnsi="Book Antiqua" w:cs="Times New Roman"/>
          <w:b/>
          <w:sz w:val="24"/>
          <w:szCs w:val="24"/>
          <w:lang w:val="en-US" w:eastAsia="zh-CN"/>
        </w:rPr>
      </w:pPr>
    </w:p>
    <w:p w14:paraId="3D408906" w14:textId="77777777" w:rsidR="00E5567A" w:rsidRPr="00AF4A03" w:rsidRDefault="00E5567A" w:rsidP="00AF4A03">
      <w:pPr>
        <w:spacing w:after="0" w:line="360" w:lineRule="auto"/>
        <w:jc w:val="both"/>
        <w:rPr>
          <w:rFonts w:ascii="Book Antiqua" w:eastAsia="宋体" w:hAnsi="Book Antiqua" w:cs="Times New Roman"/>
          <w:sz w:val="24"/>
          <w:szCs w:val="24"/>
          <w:lang w:val="en-US" w:eastAsia="zh-CN"/>
        </w:rPr>
      </w:pPr>
      <w:proofErr w:type="spellStart"/>
      <w:r w:rsidRPr="00AF4A03">
        <w:rPr>
          <w:rFonts w:ascii="Book Antiqua" w:eastAsia="宋体" w:hAnsi="Book Antiqua" w:cs="Times New Roman"/>
          <w:sz w:val="24"/>
          <w:szCs w:val="24"/>
          <w:lang w:val="en-US"/>
        </w:rPr>
        <w:t>Amr</w:t>
      </w:r>
      <w:proofErr w:type="spellEnd"/>
      <w:r w:rsidRPr="00AF4A03">
        <w:rPr>
          <w:rFonts w:ascii="Book Antiqua" w:eastAsia="宋体" w:hAnsi="Book Antiqua" w:cs="Times New Roman"/>
          <w:sz w:val="24"/>
          <w:szCs w:val="24"/>
          <w:lang w:val="en-US"/>
        </w:rPr>
        <w:t xml:space="preserve"> El-</w:t>
      </w:r>
      <w:proofErr w:type="spellStart"/>
      <w:r w:rsidRPr="00AF4A03">
        <w:rPr>
          <w:rFonts w:ascii="Book Antiqua" w:eastAsia="宋体" w:hAnsi="Book Antiqua" w:cs="Times New Roman"/>
          <w:sz w:val="24"/>
          <w:szCs w:val="24"/>
          <w:lang w:val="en-US"/>
        </w:rPr>
        <w:t>Shazly</w:t>
      </w:r>
      <w:proofErr w:type="spellEnd"/>
    </w:p>
    <w:p w14:paraId="6FD589A9" w14:textId="77777777" w:rsidR="00894062" w:rsidRPr="00AF4A03" w:rsidRDefault="00894062" w:rsidP="00AF4A03">
      <w:pPr>
        <w:spacing w:after="0" w:line="360" w:lineRule="auto"/>
        <w:jc w:val="both"/>
        <w:rPr>
          <w:rFonts w:ascii="Book Antiqua" w:eastAsia="宋体" w:hAnsi="Book Antiqua" w:cs="Times New Roman"/>
          <w:sz w:val="24"/>
          <w:szCs w:val="24"/>
          <w:lang w:val="en-US" w:eastAsia="zh-CN"/>
        </w:rPr>
      </w:pPr>
    </w:p>
    <w:p w14:paraId="6E0F1A78" w14:textId="77777777" w:rsidR="00E5567A" w:rsidRPr="00AF4A03" w:rsidRDefault="00894062" w:rsidP="00AF4A03">
      <w:pPr>
        <w:autoSpaceDE w:val="0"/>
        <w:autoSpaceDN w:val="0"/>
        <w:adjustRightInd w:val="0"/>
        <w:spacing w:after="0" w:line="360" w:lineRule="auto"/>
        <w:jc w:val="both"/>
        <w:rPr>
          <w:rFonts w:ascii="Book Antiqua" w:eastAsia="宋体" w:hAnsi="Book Antiqua" w:cs="Times New Roman"/>
          <w:sz w:val="24"/>
          <w:szCs w:val="24"/>
          <w:lang w:val="en-US" w:eastAsia="zh-CN"/>
        </w:rPr>
      </w:pPr>
      <w:proofErr w:type="spellStart"/>
      <w:r w:rsidRPr="00AF4A03">
        <w:rPr>
          <w:rFonts w:ascii="Book Antiqua" w:eastAsia="宋体" w:hAnsi="Book Antiqua" w:cs="Times New Roman"/>
          <w:b/>
          <w:sz w:val="24"/>
          <w:szCs w:val="24"/>
          <w:lang w:val="en-US"/>
        </w:rPr>
        <w:t>Amr</w:t>
      </w:r>
      <w:proofErr w:type="spellEnd"/>
      <w:r w:rsidRPr="00AF4A03">
        <w:rPr>
          <w:rFonts w:ascii="Book Antiqua" w:eastAsia="宋体" w:hAnsi="Book Antiqua" w:cs="Times New Roman"/>
          <w:b/>
          <w:sz w:val="24"/>
          <w:szCs w:val="24"/>
          <w:lang w:val="en-US"/>
        </w:rPr>
        <w:t xml:space="preserve"> El-</w:t>
      </w:r>
      <w:proofErr w:type="spellStart"/>
      <w:r w:rsidRPr="00AF4A03">
        <w:rPr>
          <w:rFonts w:ascii="Book Antiqua" w:eastAsia="宋体" w:hAnsi="Book Antiqua" w:cs="Times New Roman"/>
          <w:b/>
          <w:sz w:val="24"/>
          <w:szCs w:val="24"/>
          <w:lang w:val="en-US"/>
        </w:rPr>
        <w:t>Shazly</w:t>
      </w:r>
      <w:proofErr w:type="spellEnd"/>
      <w:r w:rsidRPr="00AF4A03">
        <w:rPr>
          <w:rFonts w:ascii="Book Antiqua" w:eastAsia="宋体" w:hAnsi="Book Antiqua" w:cs="Times New Roman"/>
          <w:b/>
          <w:sz w:val="24"/>
          <w:szCs w:val="24"/>
          <w:lang w:val="en-US" w:eastAsia="zh-CN"/>
        </w:rPr>
        <w:t>,</w:t>
      </w:r>
      <w:r w:rsidRPr="00AF4A03">
        <w:rPr>
          <w:rFonts w:ascii="Book Antiqua" w:eastAsia="宋体" w:hAnsi="Book Antiqua" w:cs="Times New Roman"/>
          <w:sz w:val="24"/>
          <w:szCs w:val="24"/>
          <w:lang w:val="en-US"/>
        </w:rPr>
        <w:t xml:space="preserve"> </w:t>
      </w:r>
      <w:r w:rsidR="00E5567A" w:rsidRPr="00AF4A03">
        <w:rPr>
          <w:rFonts w:ascii="Book Antiqua" w:eastAsia="宋体" w:hAnsi="Book Antiqua" w:cs="Times New Roman"/>
          <w:sz w:val="24"/>
          <w:szCs w:val="24"/>
          <w:lang w:val="en-US"/>
        </w:rPr>
        <w:t xml:space="preserve">Department of Otolaryngology, Liège University Hospital, </w:t>
      </w:r>
      <w:r w:rsidRPr="00AF4A03">
        <w:rPr>
          <w:rFonts w:ascii="Book Antiqua" w:eastAsia="宋体" w:hAnsi="Book Antiqua" w:cs="Times New Roman"/>
          <w:sz w:val="24"/>
          <w:szCs w:val="24"/>
          <w:lang w:val="en-US"/>
        </w:rPr>
        <w:t>Liège</w:t>
      </w:r>
      <w:r w:rsidRPr="00AF4A03">
        <w:rPr>
          <w:rFonts w:ascii="Book Antiqua" w:eastAsia="宋体" w:hAnsi="Book Antiqua" w:cs="Times New Roman"/>
          <w:sz w:val="24"/>
          <w:szCs w:val="24"/>
          <w:lang w:val="en-US" w:eastAsia="zh-CN"/>
        </w:rPr>
        <w:t xml:space="preserve"> 4000</w:t>
      </w:r>
      <w:r w:rsidRPr="00AF4A03">
        <w:rPr>
          <w:rFonts w:ascii="Book Antiqua" w:eastAsia="宋体" w:hAnsi="Book Antiqua" w:cs="Times New Roman"/>
          <w:sz w:val="24"/>
          <w:szCs w:val="24"/>
          <w:lang w:val="en-US"/>
        </w:rPr>
        <w:t>, Belgium</w:t>
      </w:r>
    </w:p>
    <w:p w14:paraId="54775405" w14:textId="77777777" w:rsidR="00894062" w:rsidRPr="00AF4A03" w:rsidRDefault="00894062" w:rsidP="00AF4A03">
      <w:pPr>
        <w:autoSpaceDE w:val="0"/>
        <w:autoSpaceDN w:val="0"/>
        <w:adjustRightInd w:val="0"/>
        <w:spacing w:after="0" w:line="360" w:lineRule="auto"/>
        <w:jc w:val="both"/>
        <w:rPr>
          <w:rFonts w:ascii="Book Antiqua" w:eastAsia="宋体" w:hAnsi="Book Antiqua" w:cs="Times New Roman"/>
          <w:sz w:val="24"/>
          <w:szCs w:val="24"/>
          <w:lang w:val="en-US" w:eastAsia="zh-CN"/>
        </w:rPr>
      </w:pPr>
    </w:p>
    <w:p w14:paraId="00DF2959" w14:textId="77777777" w:rsidR="00AF0638" w:rsidRPr="00AF4A03" w:rsidRDefault="00894062" w:rsidP="00AF4A03">
      <w:pPr>
        <w:spacing w:after="0" w:line="360" w:lineRule="auto"/>
        <w:rPr>
          <w:rFonts w:ascii="Book Antiqua" w:eastAsia="宋体" w:hAnsi="Book Antiqua" w:cs="Times New Roman"/>
          <w:sz w:val="24"/>
          <w:szCs w:val="24"/>
          <w:lang w:val="en-US" w:eastAsia="zh-CN"/>
        </w:rPr>
      </w:pPr>
      <w:bookmarkStart w:id="65" w:name="OLE_LINK1910"/>
      <w:bookmarkStart w:id="66" w:name="OLE_LINK1909"/>
      <w:bookmarkStart w:id="67" w:name="OLE_LINK1908"/>
      <w:bookmarkStart w:id="68" w:name="OLE_LINK1432"/>
      <w:bookmarkStart w:id="69" w:name="OLE_LINK1279"/>
      <w:bookmarkStart w:id="70" w:name="OLE_LINK1278"/>
      <w:r w:rsidRPr="00AF4A03">
        <w:rPr>
          <w:rFonts w:ascii="Book Antiqua" w:eastAsia="宋体" w:hAnsi="Book Antiqua"/>
          <w:b/>
          <w:bCs/>
          <w:sz w:val="24"/>
          <w:szCs w:val="24"/>
        </w:rPr>
        <w:t>ORCID number:</w:t>
      </w:r>
      <w:bookmarkEnd w:id="65"/>
      <w:bookmarkEnd w:id="66"/>
      <w:bookmarkEnd w:id="67"/>
      <w:bookmarkEnd w:id="68"/>
      <w:bookmarkEnd w:id="69"/>
      <w:bookmarkEnd w:id="70"/>
      <w:r w:rsidRPr="00AF4A03">
        <w:rPr>
          <w:rFonts w:ascii="Book Antiqua" w:eastAsia="宋体" w:hAnsi="Book Antiqua"/>
          <w:b/>
          <w:bCs/>
          <w:sz w:val="24"/>
          <w:szCs w:val="24"/>
          <w:lang w:eastAsia="zh-CN"/>
        </w:rPr>
        <w:t xml:space="preserve"> </w:t>
      </w:r>
      <w:proofErr w:type="spellStart"/>
      <w:r w:rsidRPr="00AF4A03">
        <w:rPr>
          <w:rFonts w:ascii="Book Antiqua" w:eastAsia="宋体" w:hAnsi="Book Antiqua" w:cs="Times New Roman"/>
          <w:sz w:val="24"/>
          <w:szCs w:val="24"/>
          <w:lang w:val="en-US"/>
        </w:rPr>
        <w:t>Amr</w:t>
      </w:r>
      <w:proofErr w:type="spellEnd"/>
      <w:r w:rsidRPr="00AF4A03">
        <w:rPr>
          <w:rFonts w:ascii="Book Antiqua" w:eastAsia="宋体" w:hAnsi="Book Antiqua" w:cs="Times New Roman"/>
          <w:sz w:val="24"/>
          <w:szCs w:val="24"/>
          <w:lang w:val="en-US"/>
        </w:rPr>
        <w:t xml:space="preserve"> El-</w:t>
      </w:r>
      <w:proofErr w:type="spellStart"/>
      <w:r w:rsidRPr="00AF4A03">
        <w:rPr>
          <w:rFonts w:ascii="Book Antiqua" w:eastAsia="宋体" w:hAnsi="Book Antiqua" w:cs="Times New Roman"/>
          <w:sz w:val="24"/>
          <w:szCs w:val="24"/>
          <w:lang w:val="en-US"/>
        </w:rPr>
        <w:t>Shazly</w:t>
      </w:r>
      <w:proofErr w:type="spellEnd"/>
      <w:r w:rsidRPr="00AF4A03">
        <w:rPr>
          <w:rFonts w:ascii="Book Antiqua" w:eastAsia="宋体" w:hAnsi="Book Antiqua" w:cs="Times New Roman"/>
          <w:sz w:val="24"/>
          <w:szCs w:val="24"/>
          <w:lang w:val="en-US" w:eastAsia="zh-CN"/>
        </w:rPr>
        <w:t xml:space="preserve"> (0000-0001-7492-2911).</w:t>
      </w:r>
      <w:bookmarkStart w:id="71" w:name="OLE_LINK1077"/>
      <w:bookmarkStart w:id="72" w:name="OLE_LINK1078"/>
      <w:bookmarkStart w:id="73" w:name="OLE_LINK1129"/>
      <w:bookmarkStart w:id="74" w:name="OLE_LINK1130"/>
      <w:bookmarkStart w:id="75" w:name="OLE_LINK1131"/>
      <w:bookmarkStart w:id="76" w:name="OLE_LINK1132"/>
      <w:bookmarkStart w:id="77" w:name="OLE_LINK1010"/>
      <w:bookmarkStart w:id="78" w:name="OLE_LINK1011"/>
      <w:bookmarkStart w:id="79" w:name="OLE_LINK1247"/>
      <w:bookmarkStart w:id="80" w:name="OLE_LINK1340"/>
      <w:bookmarkStart w:id="81" w:name="OLE_LINK1370"/>
      <w:bookmarkStart w:id="82" w:name="OLE_LINK1371"/>
      <w:bookmarkStart w:id="83" w:name="OLE_LINK1401"/>
      <w:bookmarkStart w:id="84" w:name="OLE_LINK1402"/>
      <w:bookmarkStart w:id="85" w:name="OLE_LINK1495"/>
      <w:bookmarkStart w:id="86" w:name="OLE_LINK1505"/>
      <w:bookmarkStart w:id="87" w:name="OLE_LINK1551"/>
      <w:bookmarkStart w:id="88" w:name="OLE_LINK1578"/>
      <w:bookmarkStart w:id="89" w:name="OLE_LINK1579"/>
      <w:bookmarkStart w:id="90" w:name="OLE_LINK1593"/>
      <w:bookmarkStart w:id="91" w:name="OLE_LINK1594"/>
      <w:bookmarkStart w:id="92" w:name="OLE_LINK1920"/>
      <w:bookmarkStart w:id="93" w:name="OLE_LINK1921"/>
      <w:bookmarkStart w:id="94" w:name="OLE_LINK1922"/>
      <w:bookmarkStart w:id="95" w:name="OLE_LINK1727"/>
      <w:bookmarkStart w:id="96" w:name="OLE_LINK1728"/>
      <w:bookmarkStart w:id="97" w:name="OLE_LINK1936"/>
      <w:bookmarkStart w:id="98" w:name="OLE_LINK1937"/>
      <w:bookmarkStart w:id="99" w:name="OLE_LINK1945"/>
      <w:bookmarkStart w:id="100" w:name="OLE_LINK1946"/>
      <w:bookmarkStart w:id="101" w:name="OLE_LINK1783"/>
      <w:bookmarkStart w:id="102" w:name="OLE_LINK1914"/>
    </w:p>
    <w:p w14:paraId="0C41F388" w14:textId="77777777" w:rsidR="00AF0638" w:rsidRPr="00AF4A03" w:rsidRDefault="00AF0638" w:rsidP="00AF4A03">
      <w:pPr>
        <w:spacing w:after="0" w:line="360" w:lineRule="auto"/>
        <w:rPr>
          <w:rFonts w:ascii="Book Antiqua" w:eastAsia="宋体" w:hAnsi="Book Antiqua" w:cs="Times New Roman"/>
          <w:sz w:val="24"/>
          <w:szCs w:val="24"/>
          <w:lang w:val="en-US" w:eastAsia="zh-CN"/>
        </w:rPr>
      </w:pPr>
    </w:p>
    <w:p w14:paraId="592864B9" w14:textId="77777777" w:rsidR="00AF0638" w:rsidRPr="00AF4A03" w:rsidRDefault="00AF0638" w:rsidP="00AF4A03">
      <w:pPr>
        <w:spacing w:after="0" w:line="360" w:lineRule="auto"/>
        <w:rPr>
          <w:rFonts w:ascii="Book Antiqua" w:eastAsia="宋体" w:hAnsi="Book Antiqua" w:cs="TimesNewRomanPS-BoldItalicMT"/>
          <w:b/>
          <w:bCs/>
          <w:iCs/>
          <w:sz w:val="24"/>
          <w:szCs w:val="24"/>
        </w:rPr>
      </w:pPr>
      <w:r w:rsidRPr="00AF4A03">
        <w:rPr>
          <w:rFonts w:ascii="Book Antiqua" w:eastAsia="宋体" w:hAnsi="Book Antiqua" w:cs="TimesNewRomanPS-BoldItalicMT"/>
          <w:b/>
          <w:bCs/>
          <w:iCs/>
          <w:sz w:val="24"/>
          <w:szCs w:val="24"/>
        </w:rPr>
        <w:t>Author contributions:</w:t>
      </w:r>
      <w:r w:rsidRPr="00AF4A03">
        <w:rPr>
          <w:rFonts w:ascii="Book Antiqua" w:eastAsia="宋体" w:hAnsi="Book Antiqua" w:cs="Times New Roman"/>
          <w:sz w:val="24"/>
          <w:szCs w:val="24"/>
          <w:lang w:val="en-US"/>
        </w:rPr>
        <w:t xml:space="preserve"> El-</w:t>
      </w:r>
      <w:proofErr w:type="spellStart"/>
      <w:r w:rsidRPr="00AF4A03">
        <w:rPr>
          <w:rFonts w:ascii="Book Antiqua" w:eastAsia="宋体" w:hAnsi="Book Antiqua" w:cs="Times New Roman"/>
          <w:sz w:val="24"/>
          <w:szCs w:val="24"/>
          <w:lang w:val="en-US"/>
        </w:rPr>
        <w:t>Shazly</w:t>
      </w:r>
      <w:proofErr w:type="spellEnd"/>
      <w:r w:rsidRPr="00AF4A03">
        <w:rPr>
          <w:rFonts w:ascii="Book Antiqua" w:eastAsia="宋体" w:hAnsi="Book Antiqua" w:cs="Times New Roman"/>
          <w:sz w:val="24"/>
          <w:szCs w:val="24"/>
          <w:lang w:val="en-US"/>
        </w:rPr>
        <w:t xml:space="preserve"> </w:t>
      </w:r>
      <w:r w:rsidRPr="00AF4A03">
        <w:rPr>
          <w:rFonts w:ascii="Book Antiqua" w:eastAsia="宋体" w:hAnsi="Book Antiqua" w:cs="Times New Roman"/>
          <w:sz w:val="24"/>
          <w:szCs w:val="24"/>
          <w:lang w:val="en-US" w:eastAsia="zh-CN"/>
        </w:rPr>
        <w:t>A</w:t>
      </w:r>
      <w:r w:rsidRPr="00AF4A03">
        <w:rPr>
          <w:rFonts w:ascii="Book Antiqua" w:eastAsia="宋体" w:hAnsi="Book Antiqua" w:cs="TimesNewRomanPS-BoldItalicMT"/>
          <w:bCs/>
          <w:iCs/>
          <w:sz w:val="24"/>
          <w:szCs w:val="24"/>
        </w:rPr>
        <w:t xml:space="preserve"> contributed to the manuscript.</w:t>
      </w:r>
    </w:p>
    <w:p w14:paraId="7DACFB03" w14:textId="77777777" w:rsidR="00AF0638" w:rsidRPr="00AF4A03" w:rsidRDefault="00AF0638" w:rsidP="00AF4A03">
      <w:pPr>
        <w:spacing w:after="0" w:line="360" w:lineRule="auto"/>
        <w:rPr>
          <w:rFonts w:ascii="Book Antiqua" w:eastAsia="宋体" w:hAnsi="Book Antiqua" w:cs="TimesNewRomanPS-BoldItalicMT"/>
          <w:b/>
          <w:bCs/>
          <w:iCs/>
          <w:sz w:val="24"/>
          <w:szCs w:val="24"/>
          <w:lang w:eastAsia="zh-CN"/>
        </w:rPr>
      </w:pPr>
    </w:p>
    <w:p w14:paraId="70269687" w14:textId="77777777" w:rsidR="00894062" w:rsidRPr="00AF4A03" w:rsidRDefault="00894062" w:rsidP="00AF4A03">
      <w:pPr>
        <w:spacing w:after="0" w:line="360" w:lineRule="auto"/>
        <w:rPr>
          <w:rFonts w:ascii="Book Antiqua" w:eastAsia="宋体" w:hAnsi="Book Antiqua" w:cs="Times New Roman"/>
          <w:sz w:val="24"/>
          <w:szCs w:val="24"/>
          <w:lang w:val="en-US" w:eastAsia="zh-CN"/>
        </w:rPr>
      </w:pPr>
      <w:r w:rsidRPr="00AF4A03">
        <w:rPr>
          <w:rFonts w:ascii="Book Antiqua" w:eastAsia="宋体" w:hAnsi="Book Antiqua" w:cs="TimesNewRomanPS-BoldItalicMT"/>
          <w:b/>
          <w:bCs/>
          <w:iCs/>
          <w:sz w:val="24"/>
          <w:szCs w:val="24"/>
        </w:rPr>
        <w:t>Conflict-of-interest</w:t>
      </w:r>
      <w:r w:rsidRPr="00AF4A03">
        <w:rPr>
          <w:rFonts w:ascii="Book Antiqua" w:eastAsia="宋体" w:hAnsi="Book Antiqua"/>
          <w:sz w:val="24"/>
          <w:szCs w:val="24"/>
        </w:rPr>
        <w:t xml:space="preserve"> </w:t>
      </w:r>
      <w:r w:rsidRPr="00AF4A03">
        <w:rPr>
          <w:rFonts w:ascii="Book Antiqua" w:eastAsia="宋体" w:hAnsi="Book Antiqua" w:cs="TimesNewRomanPS-BoldItalicMT"/>
          <w:b/>
          <w:bCs/>
          <w:iCs/>
          <w:sz w:val="24"/>
          <w:szCs w:val="24"/>
        </w:rPr>
        <w:t xml:space="preserve">statement: </w:t>
      </w:r>
      <w:bookmarkStart w:id="103" w:name="OLE_LINK714"/>
      <w:bookmarkStart w:id="104" w:name="OLE_LINK712"/>
      <w:r w:rsidRPr="00AF4A03">
        <w:rPr>
          <w:rFonts w:ascii="Book Antiqua" w:eastAsia="宋体" w:hAnsi="Book Antiqua"/>
          <w:sz w:val="24"/>
          <w:szCs w:val="24"/>
        </w:rPr>
        <w:t>No potential conflicts of interest relevant to this article were reported.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AF4A03">
        <w:rPr>
          <w:rFonts w:ascii="Book Antiqua" w:eastAsia="宋体" w:hAnsi="Book Antiqua" w:cs="Times New Roman"/>
          <w:b/>
          <w:sz w:val="24"/>
          <w:szCs w:val="24"/>
          <w:lang w:val="en-US"/>
        </w:rPr>
        <w:t xml:space="preserve"> </w:t>
      </w:r>
    </w:p>
    <w:p w14:paraId="13699D60" w14:textId="77777777" w:rsidR="00894062" w:rsidRPr="00AF4A03" w:rsidRDefault="00894062" w:rsidP="00AF4A03">
      <w:pPr>
        <w:autoSpaceDE w:val="0"/>
        <w:autoSpaceDN w:val="0"/>
        <w:adjustRightInd w:val="0"/>
        <w:spacing w:after="0" w:line="360" w:lineRule="auto"/>
        <w:jc w:val="both"/>
        <w:rPr>
          <w:rFonts w:ascii="Book Antiqua" w:eastAsia="宋体" w:hAnsi="Book Antiqua" w:cs="Times New Roman"/>
          <w:b/>
          <w:sz w:val="24"/>
          <w:szCs w:val="24"/>
          <w:lang w:val="en-US" w:eastAsia="zh-CN"/>
        </w:rPr>
      </w:pPr>
    </w:p>
    <w:p w14:paraId="55C727BE" w14:textId="77777777" w:rsidR="00AF0638" w:rsidRPr="00AF4A03" w:rsidRDefault="00AF0638" w:rsidP="00AF4A03">
      <w:pPr>
        <w:widowControl w:val="0"/>
        <w:spacing w:after="0" w:line="360" w:lineRule="auto"/>
        <w:jc w:val="both"/>
        <w:rPr>
          <w:rFonts w:ascii="Book Antiqua" w:eastAsia="宋体" w:hAnsi="Book Antiqua" w:cs="Times New Roman"/>
          <w:b/>
          <w:color w:val="000000"/>
          <w:sz w:val="24"/>
          <w:szCs w:val="24"/>
          <w:lang w:val="en-US" w:eastAsia="zh-CN"/>
        </w:rPr>
      </w:pPr>
      <w:bookmarkStart w:id="105" w:name="OLE_LINK1839"/>
      <w:bookmarkStart w:id="106" w:name="OLE_LINK1840"/>
      <w:bookmarkStart w:id="107" w:name="OLE_LINK1024"/>
      <w:bookmarkStart w:id="108" w:name="OLE_LINK1025"/>
      <w:bookmarkStart w:id="109" w:name="OLE_LINK570"/>
      <w:bookmarkStart w:id="110" w:name="OLE_LINK1096"/>
      <w:bookmarkStart w:id="111" w:name="OLE_LINK1097"/>
      <w:bookmarkStart w:id="112" w:name="OLE_LINK1098"/>
      <w:bookmarkStart w:id="113" w:name="OLE_LINK985"/>
      <w:bookmarkStart w:id="114" w:name="OLE_LINK986"/>
      <w:bookmarkStart w:id="115" w:name="OLE_LINK1122"/>
      <w:bookmarkStart w:id="116" w:name="OLE_LINK649"/>
      <w:bookmarkStart w:id="117" w:name="OLE_LINK650"/>
      <w:bookmarkStart w:id="118" w:name="OLE_LINK1706"/>
      <w:bookmarkStart w:id="119" w:name="OLE_LINK1707"/>
      <w:bookmarkStart w:id="120" w:name="OLE_LINK1756"/>
      <w:bookmarkStart w:id="121" w:name="OLE_LINK564"/>
      <w:bookmarkStart w:id="122" w:name="OLE_LINK155"/>
      <w:bookmarkStart w:id="123" w:name="OLE_LINK183"/>
      <w:bookmarkStart w:id="124" w:name="OLE_LINK441"/>
      <w:bookmarkStart w:id="125" w:name="OLE_LINK142"/>
      <w:bookmarkStart w:id="126" w:name="OLE_LINK376"/>
      <w:bookmarkStart w:id="127" w:name="OLE_LINK687"/>
      <w:bookmarkStart w:id="128" w:name="OLE_LINK716"/>
      <w:bookmarkStart w:id="129" w:name="OLE_LINK731"/>
      <w:bookmarkStart w:id="130" w:name="OLE_LINK809"/>
      <w:bookmarkStart w:id="131" w:name="OLE_LINK812"/>
      <w:bookmarkStart w:id="132" w:name="OLE_LINK916"/>
      <w:bookmarkStart w:id="133" w:name="OLE_LINK917"/>
      <w:bookmarkStart w:id="134" w:name="OLE_LINK1013"/>
      <w:bookmarkStart w:id="135" w:name="OLE_LINK1015"/>
      <w:bookmarkStart w:id="136" w:name="OLE_LINK1016"/>
      <w:bookmarkStart w:id="137" w:name="OLE_LINK1546"/>
      <w:bookmarkStart w:id="138" w:name="OLE_LINK1547"/>
      <w:bookmarkStart w:id="139" w:name="OLE_LINK1596"/>
      <w:bookmarkStart w:id="140" w:name="OLE_LINK1749"/>
      <w:bookmarkStart w:id="141" w:name="OLE_LINK1750"/>
      <w:bookmarkStart w:id="142" w:name="OLE_LINK1751"/>
      <w:bookmarkStart w:id="143" w:name="OLE_LINK1923"/>
      <w:bookmarkStart w:id="144" w:name="OLE_LINK1924"/>
      <w:bookmarkStart w:id="145" w:name="OLE_LINK1933"/>
      <w:bookmarkStart w:id="146" w:name="OLE_LINK1934"/>
      <w:bookmarkStart w:id="147" w:name="OLE_LINK1935"/>
      <w:bookmarkStart w:id="148" w:name="OLE_LINK1996"/>
      <w:bookmarkStart w:id="149" w:name="OLE_LINK1896"/>
      <w:bookmarkStart w:id="150" w:name="OLE_LINK1900"/>
      <w:bookmarkStart w:id="151" w:name="OLE_LINK2088"/>
      <w:r w:rsidRPr="00AF4A03">
        <w:rPr>
          <w:rFonts w:ascii="Book Antiqua" w:eastAsia="宋体" w:hAnsi="Book Antiqua" w:cs="Times New Roman"/>
          <w:b/>
          <w:color w:val="000000"/>
          <w:sz w:val="24"/>
          <w:szCs w:val="24"/>
          <w:lang w:val="en-US" w:eastAsia="zh-CN"/>
        </w:rPr>
        <w:t>Open-Access:</w:t>
      </w:r>
      <w:bookmarkEnd w:id="105"/>
      <w:bookmarkEnd w:id="106"/>
      <w:r w:rsidRPr="00AF4A03">
        <w:rPr>
          <w:rFonts w:ascii="Book Antiqua" w:eastAsia="宋体" w:hAnsi="Book Antiqua" w:cs="Times New Roman"/>
          <w:b/>
          <w:color w:val="000000"/>
          <w:sz w:val="24"/>
          <w:szCs w:val="24"/>
          <w:lang w:val="en-US" w:eastAsia="zh-CN"/>
        </w:rPr>
        <w:t xml:space="preserve"> </w:t>
      </w:r>
      <w:bookmarkStart w:id="152" w:name="OLE_LINK760"/>
      <w:bookmarkStart w:id="153" w:name="OLE_LINK907"/>
      <w:bookmarkStart w:id="154" w:name="OLE_LINK1365"/>
      <w:r w:rsidRPr="00AF4A03">
        <w:rPr>
          <w:rFonts w:ascii="Book Antiqua" w:eastAsia="宋体" w:hAnsi="Book Antiqua" w:cs="Times New Roman"/>
          <w:color w:val="000000"/>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52"/>
      <w:bookmarkEnd w:id="153"/>
      <w:bookmarkEnd w:id="154"/>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44C82E2" w14:textId="77777777" w:rsidR="00AF0638" w:rsidRPr="00AF4A03" w:rsidRDefault="00AF0638" w:rsidP="00AF4A03">
      <w:pPr>
        <w:widowControl w:val="0"/>
        <w:spacing w:after="0" w:line="360" w:lineRule="auto"/>
        <w:jc w:val="both"/>
        <w:rPr>
          <w:rFonts w:ascii="Book Antiqua" w:eastAsia="宋体" w:hAnsi="Book Antiqua" w:cs="Arial Unicode MS"/>
          <w:color w:val="000000"/>
          <w:kern w:val="2"/>
          <w:sz w:val="24"/>
          <w:szCs w:val="24"/>
          <w:lang w:val="en-US" w:eastAsia="zh-CN"/>
        </w:rPr>
      </w:pPr>
    </w:p>
    <w:p w14:paraId="1645F04C" w14:textId="77777777" w:rsidR="00AF0638" w:rsidRPr="00AF4A03" w:rsidRDefault="00AF0638" w:rsidP="00AF4A03">
      <w:pPr>
        <w:autoSpaceDE w:val="0"/>
        <w:autoSpaceDN w:val="0"/>
        <w:adjustRightInd w:val="0"/>
        <w:spacing w:after="0" w:line="360" w:lineRule="auto"/>
        <w:jc w:val="both"/>
        <w:rPr>
          <w:rFonts w:ascii="Book Antiqua" w:eastAsia="宋体" w:hAnsi="Book Antiqua" w:cs="Arial Unicode MS"/>
          <w:color w:val="000000"/>
          <w:kern w:val="2"/>
          <w:sz w:val="24"/>
          <w:szCs w:val="24"/>
          <w:lang w:val="en-US" w:eastAsia="zh-CN"/>
        </w:rPr>
      </w:pPr>
      <w:bookmarkStart w:id="155" w:name="OLE_LINK918"/>
      <w:bookmarkStart w:id="156" w:name="OLE_LINK919"/>
      <w:bookmarkStart w:id="157" w:name="OLE_LINK1029"/>
      <w:bookmarkStart w:id="158" w:name="OLE_LINK571"/>
      <w:bookmarkStart w:id="159" w:name="OLE_LINK776"/>
      <w:bookmarkStart w:id="160" w:name="OLE_LINK927"/>
      <w:bookmarkStart w:id="161" w:name="OLE_LINK928"/>
      <w:bookmarkStart w:id="162" w:name="OLE_LINK1123"/>
      <w:bookmarkStart w:id="163" w:name="OLE_LINK709"/>
      <w:bookmarkStart w:id="164" w:name="OLE_LINK759"/>
      <w:r w:rsidRPr="00AF4A03">
        <w:rPr>
          <w:rFonts w:ascii="Book Antiqua" w:eastAsia="宋体" w:hAnsi="Book Antiqua" w:cs="Arial Unicode MS"/>
          <w:b/>
          <w:color w:val="000000"/>
          <w:kern w:val="2"/>
          <w:sz w:val="24"/>
          <w:szCs w:val="24"/>
          <w:lang w:val="en-US" w:eastAsia="zh-CN"/>
        </w:rPr>
        <w:t>Manuscript source:</w:t>
      </w:r>
      <w:r w:rsidRPr="00AF4A03">
        <w:rPr>
          <w:rFonts w:ascii="Book Antiqua" w:eastAsia="宋体" w:hAnsi="Book Antiqua" w:cs="Arial Unicode MS"/>
          <w:color w:val="000000"/>
          <w:kern w:val="2"/>
          <w:sz w:val="24"/>
          <w:szCs w:val="24"/>
          <w:lang w:val="en-US" w:eastAsia="zh-CN"/>
        </w:rPr>
        <w:t xml:space="preserve"> Invited manuscript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5"/>
      <w:bookmarkEnd w:id="156"/>
      <w:bookmarkEnd w:id="157"/>
      <w:bookmarkEnd w:id="158"/>
      <w:bookmarkEnd w:id="159"/>
      <w:bookmarkEnd w:id="160"/>
      <w:bookmarkEnd w:id="161"/>
      <w:bookmarkEnd w:id="162"/>
      <w:bookmarkEnd w:id="163"/>
      <w:bookmarkEnd w:id="164"/>
    </w:p>
    <w:p w14:paraId="14203F12" w14:textId="77777777" w:rsidR="00AF0638" w:rsidRPr="00AF4A03" w:rsidRDefault="00AF0638" w:rsidP="00AF4A03">
      <w:pPr>
        <w:autoSpaceDE w:val="0"/>
        <w:autoSpaceDN w:val="0"/>
        <w:adjustRightInd w:val="0"/>
        <w:spacing w:after="0" w:line="360" w:lineRule="auto"/>
        <w:jc w:val="both"/>
        <w:rPr>
          <w:rFonts w:ascii="Book Antiqua" w:eastAsia="宋体" w:hAnsi="Book Antiqua" w:cs="Arial Unicode MS"/>
          <w:color w:val="000000"/>
          <w:kern w:val="2"/>
          <w:sz w:val="24"/>
          <w:szCs w:val="24"/>
          <w:lang w:val="en-US" w:eastAsia="zh-CN"/>
        </w:rPr>
      </w:pPr>
    </w:p>
    <w:p w14:paraId="34205681" w14:textId="258B387C" w:rsidR="00A27A49" w:rsidRPr="00AF4A03" w:rsidRDefault="00AF0638" w:rsidP="00AF4A03">
      <w:pPr>
        <w:autoSpaceDE w:val="0"/>
        <w:autoSpaceDN w:val="0"/>
        <w:adjustRightInd w:val="0"/>
        <w:spacing w:after="0" w:line="360" w:lineRule="auto"/>
        <w:jc w:val="both"/>
        <w:rPr>
          <w:rFonts w:ascii="Book Antiqua" w:eastAsia="宋体" w:hAnsi="Book Antiqua" w:cs="Times New Roman"/>
          <w:sz w:val="24"/>
          <w:szCs w:val="24"/>
          <w:lang w:eastAsia="zh-CN"/>
        </w:rPr>
      </w:pPr>
      <w:r w:rsidRPr="00AF4A03">
        <w:rPr>
          <w:rFonts w:ascii="Book Antiqua" w:eastAsia="宋体" w:hAnsi="Book Antiqua"/>
          <w:b/>
          <w:color w:val="000000"/>
          <w:sz w:val="24"/>
          <w:szCs w:val="24"/>
        </w:rPr>
        <w:lastRenderedPageBreak/>
        <w:t>Corresponding author</w:t>
      </w:r>
      <w:r w:rsidRPr="00AF4A03">
        <w:rPr>
          <w:rFonts w:ascii="Book Antiqua" w:eastAsia="宋体" w:hAnsi="Book Antiqua" w:cs="Times New Roman"/>
          <w:sz w:val="24"/>
          <w:szCs w:val="24"/>
          <w:lang w:val="en-US" w:eastAsia="zh-CN"/>
        </w:rPr>
        <w:t xml:space="preserve">: </w:t>
      </w:r>
      <w:proofErr w:type="spellStart"/>
      <w:r w:rsidRPr="00AF4A03">
        <w:rPr>
          <w:rFonts w:ascii="Book Antiqua" w:eastAsia="宋体" w:hAnsi="Book Antiqua" w:cs="Times New Roman"/>
          <w:b/>
          <w:sz w:val="24"/>
          <w:szCs w:val="24"/>
          <w:lang w:val="en-US"/>
        </w:rPr>
        <w:t>Amr</w:t>
      </w:r>
      <w:proofErr w:type="spellEnd"/>
      <w:r w:rsidRPr="00AF4A03">
        <w:rPr>
          <w:rFonts w:ascii="Book Antiqua" w:eastAsia="宋体" w:hAnsi="Book Antiqua" w:cs="Times New Roman"/>
          <w:b/>
          <w:sz w:val="24"/>
          <w:szCs w:val="24"/>
          <w:lang w:val="en-US"/>
        </w:rPr>
        <w:t xml:space="preserve"> El-</w:t>
      </w:r>
      <w:proofErr w:type="spellStart"/>
      <w:r w:rsidRPr="00AF4A03">
        <w:rPr>
          <w:rFonts w:ascii="Book Antiqua" w:eastAsia="宋体" w:hAnsi="Book Antiqua" w:cs="Times New Roman"/>
          <w:b/>
          <w:sz w:val="24"/>
          <w:szCs w:val="24"/>
          <w:lang w:val="en-US"/>
        </w:rPr>
        <w:t>Shazly</w:t>
      </w:r>
      <w:proofErr w:type="spellEnd"/>
      <w:r w:rsidRPr="00AF4A03">
        <w:rPr>
          <w:rFonts w:ascii="Book Antiqua" w:eastAsia="宋体" w:hAnsi="Book Antiqua" w:cs="Times New Roman"/>
          <w:b/>
          <w:sz w:val="24"/>
          <w:szCs w:val="24"/>
          <w:lang w:val="en-US" w:eastAsia="zh-CN"/>
        </w:rPr>
        <w:t>,</w:t>
      </w:r>
      <w:r w:rsidRPr="00AF4A03">
        <w:rPr>
          <w:rFonts w:ascii="Book Antiqua" w:eastAsia="宋体" w:hAnsi="Book Antiqua" w:cs="Times New Roman"/>
          <w:sz w:val="24"/>
          <w:szCs w:val="24"/>
          <w:lang w:val="en-US" w:eastAsia="zh-CN"/>
        </w:rPr>
        <w:t xml:space="preserve"> </w:t>
      </w:r>
      <w:r w:rsidRPr="00AF4A03">
        <w:rPr>
          <w:rFonts w:ascii="Book Antiqua" w:eastAsia="宋体" w:hAnsi="Book Antiqua" w:cs="Times New Roman"/>
          <w:b/>
          <w:sz w:val="24"/>
          <w:szCs w:val="24"/>
          <w:lang w:val="en-US" w:eastAsia="zh-CN"/>
        </w:rPr>
        <w:t xml:space="preserve">MD, PhD, </w:t>
      </w:r>
      <w:r w:rsidRPr="00AF4A03">
        <w:rPr>
          <w:rFonts w:ascii="Book Antiqua" w:eastAsia="宋体" w:hAnsi="Book Antiqua" w:cs="Times New Roman"/>
          <w:b/>
          <w:sz w:val="24"/>
          <w:szCs w:val="24"/>
          <w:lang w:val="en-US"/>
        </w:rPr>
        <w:t>Professor</w:t>
      </w:r>
      <w:r w:rsidRPr="00AF4A03">
        <w:rPr>
          <w:rFonts w:ascii="Book Antiqua" w:eastAsia="宋体" w:hAnsi="Book Antiqua" w:cs="Times New Roman"/>
          <w:b/>
          <w:sz w:val="24"/>
          <w:szCs w:val="24"/>
          <w:lang w:val="en-US" w:eastAsia="zh-CN"/>
        </w:rPr>
        <w:t>,</w:t>
      </w:r>
      <w:r w:rsidRPr="00AF4A03">
        <w:rPr>
          <w:rFonts w:ascii="Book Antiqua" w:eastAsia="宋体" w:hAnsi="Book Antiqua" w:cs="Times New Roman"/>
          <w:sz w:val="24"/>
          <w:szCs w:val="24"/>
          <w:lang w:val="en-US" w:eastAsia="zh-CN"/>
        </w:rPr>
        <w:t xml:space="preserve"> </w:t>
      </w:r>
      <w:r w:rsidRPr="00AF4A03">
        <w:rPr>
          <w:rFonts w:ascii="Book Antiqua" w:eastAsia="宋体" w:hAnsi="Book Antiqua" w:cs="Times New Roman"/>
          <w:sz w:val="24"/>
          <w:szCs w:val="24"/>
          <w:lang w:val="en-US"/>
        </w:rPr>
        <w:t>Department of Otolaryngology, Liège University</w:t>
      </w:r>
      <w:r w:rsidRPr="00AF4A03">
        <w:rPr>
          <w:rFonts w:ascii="Book Antiqua" w:eastAsia="宋体" w:hAnsi="Book Antiqua" w:cs="Times New Roman"/>
          <w:sz w:val="24"/>
          <w:szCs w:val="24"/>
          <w:lang w:val="en-US" w:eastAsia="zh-CN"/>
        </w:rPr>
        <w:t xml:space="preserve"> </w:t>
      </w:r>
      <w:r w:rsidRPr="00AF4A03">
        <w:rPr>
          <w:rFonts w:ascii="Book Antiqua" w:eastAsia="宋体" w:hAnsi="Book Antiqua" w:cs="Times New Roman"/>
          <w:sz w:val="24"/>
          <w:szCs w:val="24"/>
          <w:lang w:val="en-US"/>
        </w:rPr>
        <w:t>Hospital, Laboratory of Experimental Pathology-Experimental Rhinology Unit,</w:t>
      </w:r>
      <w:r w:rsidRPr="00AF4A03">
        <w:rPr>
          <w:rFonts w:ascii="Book Antiqua" w:eastAsia="宋体" w:hAnsi="Book Antiqua" w:cs="Times New Roman"/>
          <w:sz w:val="24"/>
          <w:szCs w:val="24"/>
          <w:lang w:val="en-US" w:eastAsia="zh-CN"/>
        </w:rPr>
        <w:t xml:space="preserve"> </w:t>
      </w:r>
      <w:r w:rsidRPr="00AF4A03">
        <w:rPr>
          <w:rFonts w:ascii="Book Antiqua" w:eastAsia="宋体" w:hAnsi="Book Antiqua" w:cs="Times New Roman"/>
          <w:sz w:val="24"/>
          <w:szCs w:val="24"/>
          <w:lang w:val="en-US"/>
        </w:rPr>
        <w:t>Liège</w:t>
      </w:r>
      <w:r w:rsidRPr="00AF4A03">
        <w:rPr>
          <w:rFonts w:ascii="Book Antiqua" w:eastAsia="宋体" w:hAnsi="Book Antiqua" w:cs="Times New Roman"/>
          <w:sz w:val="24"/>
          <w:szCs w:val="24"/>
          <w:lang w:val="en-US" w:eastAsia="zh-CN"/>
        </w:rPr>
        <w:t xml:space="preserve"> 4000</w:t>
      </w:r>
      <w:r w:rsidRPr="00AF4A03">
        <w:rPr>
          <w:rFonts w:ascii="Book Antiqua" w:eastAsia="宋体" w:hAnsi="Book Antiqua" w:cs="Times New Roman"/>
          <w:sz w:val="24"/>
          <w:szCs w:val="24"/>
          <w:lang w:val="en-US"/>
        </w:rPr>
        <w:t>, Belgium</w:t>
      </w:r>
      <w:r w:rsidRPr="00AF4A03">
        <w:rPr>
          <w:rFonts w:ascii="Book Antiqua" w:eastAsia="宋体" w:hAnsi="Book Antiqua" w:cs="Times New Roman"/>
          <w:sz w:val="24"/>
          <w:szCs w:val="24"/>
          <w:lang w:val="en-US" w:eastAsia="zh-CN"/>
        </w:rPr>
        <w:t>.</w:t>
      </w:r>
      <w:r w:rsidRPr="00AF4A03">
        <w:rPr>
          <w:rFonts w:ascii="Book Antiqua" w:eastAsia="宋体" w:hAnsi="Book Antiqua" w:cs="Times New Roman"/>
          <w:sz w:val="24"/>
          <w:szCs w:val="24"/>
          <w:lang w:val="en-US"/>
        </w:rPr>
        <w:t xml:space="preserve"> </w:t>
      </w:r>
      <w:r w:rsidR="00721A8B" w:rsidRPr="00AF4A03">
        <w:rPr>
          <w:rFonts w:ascii="Book Antiqua" w:eastAsia="宋体" w:hAnsi="Book Antiqua" w:cs="Times New Roman"/>
          <w:sz w:val="24"/>
          <w:szCs w:val="24"/>
        </w:rPr>
        <w:t>amrel_shazly@hotmail.com</w:t>
      </w:r>
    </w:p>
    <w:p w14:paraId="57A358D8" w14:textId="77777777" w:rsidR="00721A8B" w:rsidRPr="00AF4A03" w:rsidRDefault="00721A8B" w:rsidP="00AF4A03">
      <w:pPr>
        <w:autoSpaceDE w:val="0"/>
        <w:autoSpaceDN w:val="0"/>
        <w:adjustRightInd w:val="0"/>
        <w:spacing w:after="0" w:line="360" w:lineRule="auto"/>
        <w:jc w:val="both"/>
        <w:rPr>
          <w:rFonts w:ascii="Book Antiqua" w:eastAsia="宋体" w:hAnsi="Book Antiqua" w:cs="Times New Roman"/>
          <w:sz w:val="24"/>
          <w:szCs w:val="24"/>
          <w:lang w:val="en-US" w:eastAsia="zh-CN"/>
        </w:rPr>
      </w:pPr>
      <w:bookmarkStart w:id="165" w:name="OLE_LINK146"/>
      <w:bookmarkStart w:id="166" w:name="OLE_LINK148"/>
      <w:bookmarkStart w:id="167" w:name="OLE_LINK689"/>
      <w:bookmarkStart w:id="168" w:name="OLE_LINK732"/>
      <w:bookmarkStart w:id="169" w:name="OLE_LINK733"/>
      <w:bookmarkStart w:id="170" w:name="OLE_LINK920"/>
      <w:bookmarkStart w:id="171" w:name="OLE_LINK921"/>
      <w:bookmarkStart w:id="172" w:name="OLE_LINK922"/>
      <w:bookmarkStart w:id="173" w:name="OLE_LINK933"/>
      <w:bookmarkStart w:id="174" w:name="OLE_LINK1152"/>
      <w:bookmarkStart w:id="175" w:name="OLE_LINK1731"/>
      <w:bookmarkStart w:id="176" w:name="OLE_LINK1732"/>
      <w:bookmarkStart w:id="177" w:name="OLE_LINK1955"/>
      <w:bookmarkStart w:id="178" w:name="OLE_LINK1956"/>
      <w:bookmarkStart w:id="179" w:name="OLE_LINK1971"/>
      <w:bookmarkStart w:id="180" w:name="OLE_LINK1972"/>
      <w:r w:rsidRPr="00AF4A03">
        <w:rPr>
          <w:rFonts w:ascii="Book Antiqua" w:eastAsia="宋体" w:hAnsi="Book Antiqua"/>
          <w:b/>
          <w:color w:val="000000"/>
          <w:sz w:val="24"/>
          <w:szCs w:val="24"/>
        </w:rPr>
        <w:t>Telephone: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AF4A03">
        <w:rPr>
          <w:rFonts w:ascii="Book Antiqua" w:eastAsia="宋体" w:hAnsi="Book Antiqua"/>
          <w:b/>
          <w:color w:val="000000"/>
          <w:sz w:val="24"/>
          <w:szCs w:val="24"/>
          <w:lang w:eastAsia="zh-CN"/>
        </w:rPr>
        <w:t xml:space="preserve"> </w:t>
      </w:r>
      <w:r w:rsidRPr="00AF4A03">
        <w:rPr>
          <w:rFonts w:ascii="Book Antiqua" w:eastAsia="宋体" w:hAnsi="Book Antiqua" w:cs="Times New Roman"/>
          <w:sz w:val="24"/>
          <w:szCs w:val="24"/>
          <w:lang w:val="en-US" w:eastAsia="zh-CN"/>
        </w:rPr>
        <w:t>+32-4-3662111</w:t>
      </w:r>
    </w:p>
    <w:p w14:paraId="30944956" w14:textId="77777777" w:rsidR="00721A8B" w:rsidRPr="00AF4A03" w:rsidRDefault="00721A8B" w:rsidP="00AF4A03">
      <w:pPr>
        <w:autoSpaceDE w:val="0"/>
        <w:autoSpaceDN w:val="0"/>
        <w:adjustRightInd w:val="0"/>
        <w:spacing w:after="0" w:line="360" w:lineRule="auto"/>
        <w:jc w:val="both"/>
        <w:rPr>
          <w:rFonts w:ascii="Book Antiqua" w:eastAsia="宋体" w:hAnsi="Book Antiqua" w:cs="Times New Roman"/>
          <w:sz w:val="24"/>
          <w:szCs w:val="24"/>
          <w:lang w:val="en-US" w:eastAsia="zh-CN"/>
        </w:rPr>
      </w:pPr>
    </w:p>
    <w:p w14:paraId="43CE2D2D" w14:textId="77777777" w:rsidR="00721A8B" w:rsidRPr="00721A8B" w:rsidRDefault="00721A8B" w:rsidP="00AF4A03">
      <w:pPr>
        <w:widowControl w:val="0"/>
        <w:spacing w:after="0" w:line="360" w:lineRule="auto"/>
        <w:jc w:val="both"/>
        <w:rPr>
          <w:rFonts w:ascii="Book Antiqua" w:eastAsia="宋体" w:hAnsi="Book Antiqua" w:cs="Times New Roman"/>
          <w:b/>
          <w:kern w:val="2"/>
          <w:sz w:val="24"/>
          <w:szCs w:val="24"/>
          <w:lang w:val="en-US" w:eastAsia="zh-CN"/>
        </w:rPr>
      </w:pPr>
      <w:bookmarkStart w:id="181" w:name="OLE_LINK1712"/>
      <w:bookmarkStart w:id="182" w:name="OLE_LINK775"/>
      <w:bookmarkStart w:id="183" w:name="OLE_LINK923"/>
      <w:bookmarkStart w:id="184" w:name="OLE_LINK924"/>
      <w:bookmarkStart w:id="185" w:name="OLE_LINK64"/>
      <w:bookmarkStart w:id="186" w:name="OLE_LINK67"/>
      <w:bookmarkStart w:id="187" w:name="OLE_LINK218"/>
      <w:bookmarkStart w:id="188" w:name="OLE_LINK245"/>
      <w:bookmarkStart w:id="189" w:name="OLE_LINK934"/>
      <w:bookmarkStart w:id="190" w:name="OLE_LINK1107"/>
      <w:bookmarkStart w:id="191" w:name="OLE_LINK1108"/>
      <w:bookmarkStart w:id="192" w:name="OLE_LINK1109"/>
      <w:bookmarkStart w:id="193" w:name="OLE_LINK989"/>
      <w:bookmarkStart w:id="194" w:name="OLE_LINK990"/>
      <w:bookmarkStart w:id="195" w:name="OLE_LINK1124"/>
      <w:bookmarkStart w:id="196" w:name="OLE_LINK1213"/>
      <w:bookmarkStart w:id="197" w:name="OLE_LINK971"/>
      <w:bookmarkStart w:id="198" w:name="OLE_LINK1014"/>
      <w:bookmarkStart w:id="199" w:name="OLE_LINK1153"/>
      <w:bookmarkStart w:id="200" w:name="OLE_LINK906"/>
      <w:bookmarkStart w:id="201" w:name="OLE_LINK1541"/>
      <w:bookmarkStart w:id="202" w:name="OLE_LINK1542"/>
      <w:bookmarkStart w:id="203" w:name="OLE_LINK1509"/>
      <w:bookmarkStart w:id="204" w:name="OLE_LINK1601"/>
      <w:bookmarkStart w:id="205" w:name="OLE_LINK1602"/>
      <w:bookmarkStart w:id="206" w:name="OLE_LINK1757"/>
      <w:bookmarkStart w:id="207" w:name="OLE_LINK1779"/>
      <w:bookmarkStart w:id="208" w:name="OLE_LINK580"/>
      <w:bookmarkStart w:id="209" w:name="OLE_LINK2000"/>
      <w:bookmarkStart w:id="210" w:name="OLE_LINK2001"/>
      <w:bookmarkStart w:id="211" w:name="OLE_LINK1730"/>
      <w:bookmarkStart w:id="212" w:name="OLE_LINK1959"/>
      <w:bookmarkStart w:id="213" w:name="OLE_LINK1960"/>
      <w:bookmarkStart w:id="214" w:name="OLE_LINK1961"/>
      <w:bookmarkStart w:id="215" w:name="OLE_LINK1965"/>
      <w:bookmarkStart w:id="216" w:name="OLE_LINK1966"/>
      <w:bookmarkStart w:id="217" w:name="OLE_LINK1973"/>
      <w:bookmarkStart w:id="218" w:name="OLE_LINK1974"/>
      <w:bookmarkStart w:id="219" w:name="OLE_LINK1978"/>
      <w:bookmarkStart w:id="220" w:name="OLE_LINK1979"/>
      <w:bookmarkStart w:id="221" w:name="OLE_LINK1885"/>
      <w:bookmarkStart w:id="222" w:name="OLE_LINK2089"/>
      <w:r w:rsidRPr="00721A8B">
        <w:rPr>
          <w:rFonts w:ascii="Book Antiqua" w:eastAsia="宋体" w:hAnsi="Book Antiqua" w:cs="Times New Roman"/>
          <w:b/>
          <w:kern w:val="2"/>
          <w:sz w:val="24"/>
          <w:szCs w:val="24"/>
          <w:lang w:val="en-US" w:eastAsia="zh-CN"/>
        </w:rPr>
        <w:t>Received:</w:t>
      </w:r>
      <w:r w:rsidR="00A56313" w:rsidRPr="00AF4A03">
        <w:rPr>
          <w:rFonts w:ascii="Book Antiqua" w:eastAsia="宋体" w:hAnsi="Book Antiqua" w:cs="Times New Roman"/>
          <w:b/>
          <w:kern w:val="2"/>
          <w:sz w:val="24"/>
          <w:szCs w:val="24"/>
          <w:lang w:val="en-US" w:eastAsia="zh-CN"/>
        </w:rPr>
        <w:t xml:space="preserve"> </w:t>
      </w:r>
      <w:r w:rsidR="00A56313" w:rsidRPr="00AF4A03">
        <w:rPr>
          <w:rFonts w:ascii="Book Antiqua" w:eastAsia="宋体" w:hAnsi="Book Antiqua" w:cs="Times New Roman"/>
          <w:kern w:val="2"/>
          <w:sz w:val="24"/>
          <w:szCs w:val="24"/>
          <w:lang w:val="en-US" w:eastAsia="zh-CN"/>
        </w:rPr>
        <w:t>June 15, 2018</w:t>
      </w:r>
    </w:p>
    <w:p w14:paraId="57A7F562" w14:textId="77777777" w:rsidR="00721A8B" w:rsidRPr="00721A8B" w:rsidRDefault="00721A8B" w:rsidP="00AF4A03">
      <w:pPr>
        <w:widowControl w:val="0"/>
        <w:spacing w:after="0" w:line="360" w:lineRule="auto"/>
        <w:jc w:val="both"/>
        <w:rPr>
          <w:rFonts w:ascii="Book Antiqua" w:eastAsia="宋体" w:hAnsi="Book Antiqua" w:cs="Times New Roman"/>
          <w:b/>
          <w:kern w:val="2"/>
          <w:sz w:val="24"/>
          <w:szCs w:val="24"/>
          <w:lang w:val="en-US" w:eastAsia="zh-CN"/>
        </w:rPr>
      </w:pPr>
      <w:r w:rsidRPr="00721A8B">
        <w:rPr>
          <w:rFonts w:ascii="Book Antiqua" w:eastAsia="宋体" w:hAnsi="Book Antiqua" w:cs="Times New Roman"/>
          <w:b/>
          <w:kern w:val="2"/>
          <w:sz w:val="24"/>
          <w:szCs w:val="24"/>
          <w:lang w:val="en-US" w:eastAsia="zh-CN"/>
        </w:rPr>
        <w:t>Peer-review started:</w:t>
      </w:r>
      <w:r w:rsidR="00A56313" w:rsidRPr="00AF4A03">
        <w:rPr>
          <w:rFonts w:ascii="Book Antiqua" w:eastAsia="宋体" w:hAnsi="Book Antiqua" w:cs="Times New Roman"/>
          <w:b/>
          <w:kern w:val="2"/>
          <w:sz w:val="24"/>
          <w:szCs w:val="24"/>
          <w:lang w:val="en-US" w:eastAsia="zh-CN"/>
        </w:rPr>
        <w:t xml:space="preserve"> </w:t>
      </w:r>
      <w:r w:rsidR="00A56313" w:rsidRPr="00AF4A03">
        <w:rPr>
          <w:rFonts w:ascii="Book Antiqua" w:eastAsia="宋体" w:hAnsi="Book Antiqua" w:cs="Times New Roman"/>
          <w:kern w:val="2"/>
          <w:sz w:val="24"/>
          <w:szCs w:val="24"/>
          <w:lang w:val="en-US" w:eastAsia="zh-CN"/>
        </w:rPr>
        <w:t>June 15, 2018</w:t>
      </w:r>
    </w:p>
    <w:p w14:paraId="617D88DE" w14:textId="77777777" w:rsidR="00721A8B" w:rsidRPr="00721A8B" w:rsidRDefault="00721A8B" w:rsidP="00AF4A03">
      <w:pPr>
        <w:widowControl w:val="0"/>
        <w:spacing w:after="0" w:line="360" w:lineRule="auto"/>
        <w:jc w:val="both"/>
        <w:rPr>
          <w:rFonts w:ascii="Book Antiqua" w:eastAsia="宋体" w:hAnsi="Book Antiqua" w:cs="Times New Roman"/>
          <w:b/>
          <w:kern w:val="2"/>
          <w:sz w:val="24"/>
          <w:szCs w:val="24"/>
          <w:lang w:val="en-US" w:eastAsia="zh-CN"/>
        </w:rPr>
      </w:pPr>
      <w:r w:rsidRPr="00721A8B">
        <w:rPr>
          <w:rFonts w:ascii="Book Antiqua" w:eastAsia="宋体" w:hAnsi="Book Antiqua" w:cs="Times New Roman"/>
          <w:b/>
          <w:kern w:val="2"/>
          <w:sz w:val="24"/>
          <w:szCs w:val="24"/>
          <w:lang w:val="en-US" w:eastAsia="zh-CN"/>
        </w:rPr>
        <w:t>First decision:</w:t>
      </w:r>
      <w:r w:rsidR="00A56313" w:rsidRPr="00AF4A03">
        <w:rPr>
          <w:rFonts w:ascii="Book Antiqua" w:eastAsia="宋体" w:hAnsi="Book Antiqua" w:cs="Times New Roman"/>
          <w:b/>
          <w:kern w:val="2"/>
          <w:sz w:val="24"/>
          <w:szCs w:val="24"/>
          <w:lang w:val="en-US" w:eastAsia="zh-CN"/>
        </w:rPr>
        <w:t xml:space="preserve"> </w:t>
      </w:r>
      <w:r w:rsidR="00A56313" w:rsidRPr="00AF4A03">
        <w:rPr>
          <w:rFonts w:ascii="Book Antiqua" w:eastAsia="宋体" w:hAnsi="Book Antiqua" w:cs="Times New Roman"/>
          <w:kern w:val="2"/>
          <w:sz w:val="24"/>
          <w:szCs w:val="24"/>
          <w:lang w:val="en-US" w:eastAsia="zh-CN"/>
        </w:rPr>
        <w:t>August 9, 2018</w:t>
      </w:r>
    </w:p>
    <w:p w14:paraId="27F88571" w14:textId="77777777" w:rsidR="00721A8B" w:rsidRPr="00721A8B" w:rsidRDefault="00721A8B" w:rsidP="00AF4A03">
      <w:pPr>
        <w:widowControl w:val="0"/>
        <w:spacing w:after="0" w:line="360" w:lineRule="auto"/>
        <w:jc w:val="both"/>
        <w:rPr>
          <w:rFonts w:ascii="Book Antiqua" w:eastAsia="宋体" w:hAnsi="Book Antiqua" w:cs="Times New Roman"/>
          <w:b/>
          <w:kern w:val="2"/>
          <w:sz w:val="24"/>
          <w:szCs w:val="24"/>
          <w:lang w:val="en-US" w:eastAsia="zh-CN"/>
        </w:rPr>
      </w:pPr>
      <w:r w:rsidRPr="00721A8B">
        <w:rPr>
          <w:rFonts w:ascii="Book Antiqua" w:eastAsia="宋体" w:hAnsi="Book Antiqua" w:cs="Times New Roman"/>
          <w:b/>
          <w:kern w:val="2"/>
          <w:sz w:val="24"/>
          <w:szCs w:val="24"/>
          <w:lang w:val="en-US" w:eastAsia="zh-CN"/>
        </w:rPr>
        <w:t>Revised:</w:t>
      </w:r>
      <w:r w:rsidR="00A56313" w:rsidRPr="00AF4A03">
        <w:rPr>
          <w:rFonts w:ascii="Book Antiqua" w:eastAsia="宋体" w:hAnsi="Book Antiqua" w:cs="Times New Roman"/>
          <w:kern w:val="2"/>
          <w:sz w:val="24"/>
          <w:szCs w:val="24"/>
          <w:lang w:val="en-US" w:eastAsia="zh-CN"/>
        </w:rPr>
        <w:t xml:space="preserve"> January 23, 2019</w:t>
      </w:r>
    </w:p>
    <w:p w14:paraId="0423FCE6" w14:textId="20449366" w:rsidR="00721A8B" w:rsidRPr="00721A8B" w:rsidRDefault="00721A8B" w:rsidP="00AF4A03">
      <w:pPr>
        <w:widowControl w:val="0"/>
        <w:spacing w:after="0" w:line="360" w:lineRule="auto"/>
        <w:jc w:val="both"/>
        <w:rPr>
          <w:rFonts w:ascii="Book Antiqua" w:eastAsia="宋体" w:hAnsi="Book Antiqua" w:cs="Times New Roman"/>
          <w:b/>
          <w:kern w:val="2"/>
          <w:sz w:val="24"/>
          <w:szCs w:val="24"/>
          <w:lang w:val="en-US" w:eastAsia="zh-CN"/>
        </w:rPr>
      </w:pPr>
      <w:r w:rsidRPr="00721A8B">
        <w:rPr>
          <w:rFonts w:ascii="Book Antiqua" w:eastAsia="宋体" w:hAnsi="Book Antiqua" w:cs="Times New Roman"/>
          <w:b/>
          <w:kern w:val="2"/>
          <w:sz w:val="24"/>
          <w:szCs w:val="24"/>
          <w:lang w:val="en-US" w:eastAsia="zh-CN"/>
        </w:rPr>
        <w:t xml:space="preserve">Accepted: </w:t>
      </w:r>
      <w:r w:rsidR="00106ED0" w:rsidRPr="0053185D">
        <w:rPr>
          <w:rFonts w:ascii="Book Antiqua" w:eastAsia="宋体" w:hAnsi="Book Antiqua" w:cs="Times New Roman"/>
          <w:kern w:val="2"/>
          <w:sz w:val="24"/>
          <w:szCs w:val="24"/>
          <w:lang w:val="en-US" w:eastAsia="zh-CN"/>
        </w:rPr>
        <w:t>March 15, 2019</w:t>
      </w:r>
      <w:r w:rsidRPr="00721A8B">
        <w:rPr>
          <w:rFonts w:ascii="Book Antiqua" w:eastAsia="宋体" w:hAnsi="Book Antiqua" w:cs="Times New Roman"/>
          <w:b/>
          <w:kern w:val="2"/>
          <w:sz w:val="24"/>
          <w:szCs w:val="24"/>
          <w:lang w:val="en-US" w:eastAsia="zh-CN"/>
        </w:rPr>
        <w:t xml:space="preserve"> </w:t>
      </w:r>
    </w:p>
    <w:p w14:paraId="73A9A38C" w14:textId="3D78B57C" w:rsidR="00721A8B" w:rsidRPr="00FA524C" w:rsidRDefault="00721A8B" w:rsidP="00AF4A03">
      <w:pPr>
        <w:widowControl w:val="0"/>
        <w:spacing w:after="0" w:line="360" w:lineRule="auto"/>
        <w:jc w:val="both"/>
        <w:rPr>
          <w:rFonts w:ascii="Book Antiqua" w:eastAsia="宋体" w:hAnsi="Book Antiqua" w:cs="Times New Roman"/>
          <w:kern w:val="2"/>
          <w:sz w:val="24"/>
          <w:szCs w:val="24"/>
          <w:lang w:val="en-US" w:eastAsia="zh-CN"/>
        </w:rPr>
      </w:pPr>
      <w:r w:rsidRPr="00721A8B">
        <w:rPr>
          <w:rFonts w:ascii="Book Antiqua" w:eastAsia="宋体" w:hAnsi="Book Antiqua" w:cs="Times New Roman"/>
          <w:b/>
          <w:kern w:val="2"/>
          <w:sz w:val="24"/>
          <w:szCs w:val="24"/>
          <w:lang w:val="en-US" w:eastAsia="zh-CN"/>
        </w:rPr>
        <w:t>Article in press:</w:t>
      </w:r>
      <w:r w:rsidR="00FA524C">
        <w:rPr>
          <w:rFonts w:ascii="Book Antiqua" w:eastAsia="宋体" w:hAnsi="Book Antiqua" w:cs="Times New Roman" w:hint="eastAsia"/>
          <w:b/>
          <w:kern w:val="2"/>
          <w:sz w:val="24"/>
          <w:szCs w:val="24"/>
          <w:lang w:val="en-US" w:eastAsia="zh-CN"/>
        </w:rPr>
        <w:t xml:space="preserve"> </w:t>
      </w:r>
      <w:r w:rsidR="00FA524C" w:rsidRPr="00FA524C">
        <w:rPr>
          <w:rFonts w:ascii="Book Antiqua" w:eastAsia="宋体" w:hAnsi="Book Antiqua" w:cs="Times New Roman"/>
          <w:kern w:val="2"/>
          <w:sz w:val="24"/>
          <w:szCs w:val="24"/>
          <w:lang w:val="en-US" w:eastAsia="zh-CN"/>
        </w:rPr>
        <w:t>March 16, 2019</w:t>
      </w:r>
    </w:p>
    <w:p w14:paraId="4DF42134" w14:textId="0C446FA4" w:rsidR="00A56313" w:rsidRPr="00FA524C" w:rsidRDefault="00721A8B" w:rsidP="00AF4A03">
      <w:pPr>
        <w:autoSpaceDE w:val="0"/>
        <w:autoSpaceDN w:val="0"/>
        <w:adjustRightInd w:val="0"/>
        <w:spacing w:after="0" w:line="360" w:lineRule="auto"/>
        <w:jc w:val="both"/>
        <w:rPr>
          <w:rFonts w:ascii="Book Antiqua" w:eastAsia="宋体" w:hAnsi="Book Antiqua" w:cs="Times New Roman"/>
          <w:kern w:val="2"/>
          <w:sz w:val="24"/>
          <w:szCs w:val="24"/>
          <w:lang w:val="en-US" w:eastAsia="zh-CN"/>
        </w:rPr>
      </w:pPr>
      <w:r w:rsidRPr="00AF4A03">
        <w:rPr>
          <w:rFonts w:ascii="Book Antiqua" w:eastAsia="宋体" w:hAnsi="Book Antiqua" w:cs="Times New Roman"/>
          <w:b/>
          <w:kern w:val="2"/>
          <w:sz w:val="24"/>
          <w:szCs w:val="24"/>
          <w:lang w:val="en-US" w:eastAsia="zh-CN"/>
        </w:rPr>
        <w:t>Published online</w:t>
      </w:r>
      <w:bookmarkEnd w:id="181"/>
      <w:r w:rsidRPr="00AF4A03">
        <w:rPr>
          <w:rFonts w:ascii="Book Antiqua" w:eastAsia="宋体" w:hAnsi="Book Antiqua" w:cs="Times New Roman"/>
          <w:b/>
          <w:kern w:val="2"/>
          <w:sz w:val="24"/>
          <w:szCs w:val="24"/>
          <w:lang w:val="en-US" w:eastAsia="zh-CN"/>
        </w:rPr>
        <w: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00FA524C">
        <w:rPr>
          <w:rFonts w:ascii="Book Antiqua" w:eastAsia="宋体" w:hAnsi="Book Antiqua" w:cs="Times New Roman" w:hint="eastAsia"/>
          <w:b/>
          <w:kern w:val="2"/>
          <w:sz w:val="24"/>
          <w:szCs w:val="24"/>
          <w:lang w:val="en-US" w:eastAsia="zh-CN"/>
        </w:rPr>
        <w:t xml:space="preserve"> </w:t>
      </w:r>
      <w:r w:rsidR="00FA524C" w:rsidRPr="00FA524C">
        <w:rPr>
          <w:rFonts w:ascii="Book Antiqua" w:eastAsia="宋体" w:hAnsi="Book Antiqua" w:cs="Times New Roman"/>
          <w:kern w:val="2"/>
          <w:sz w:val="24"/>
          <w:szCs w:val="24"/>
          <w:lang w:val="en-US" w:eastAsia="zh-CN"/>
        </w:rPr>
        <w:t xml:space="preserve">April </w:t>
      </w:r>
      <w:r w:rsidR="009159AE">
        <w:rPr>
          <w:rFonts w:ascii="Book Antiqua" w:eastAsia="宋体" w:hAnsi="Book Antiqua" w:cs="Times New Roman" w:hint="eastAsia"/>
          <w:kern w:val="2"/>
          <w:sz w:val="24"/>
          <w:szCs w:val="24"/>
          <w:lang w:val="en-US" w:eastAsia="zh-CN"/>
        </w:rPr>
        <w:t>27</w:t>
      </w:r>
      <w:bookmarkStart w:id="223" w:name="_GoBack"/>
      <w:bookmarkEnd w:id="223"/>
      <w:r w:rsidR="00FA524C" w:rsidRPr="00FA524C">
        <w:rPr>
          <w:rFonts w:ascii="Book Antiqua" w:eastAsia="宋体" w:hAnsi="Book Antiqua" w:cs="Times New Roman"/>
          <w:kern w:val="2"/>
          <w:sz w:val="24"/>
          <w:szCs w:val="24"/>
          <w:lang w:val="en-US" w:eastAsia="zh-CN"/>
        </w:rPr>
        <w:t>, 2019</w:t>
      </w:r>
    </w:p>
    <w:p w14:paraId="29AA9EBC" w14:textId="77777777" w:rsidR="00A56313" w:rsidRPr="00AF4A03" w:rsidRDefault="00A56313" w:rsidP="00AF4A03">
      <w:pPr>
        <w:spacing w:after="0" w:line="360" w:lineRule="auto"/>
        <w:rPr>
          <w:rFonts w:ascii="Book Antiqua" w:eastAsia="宋体" w:hAnsi="Book Antiqua" w:cs="Times New Roman"/>
          <w:sz w:val="24"/>
          <w:szCs w:val="24"/>
          <w:lang w:val="en-US" w:eastAsia="zh-CN"/>
        </w:rPr>
      </w:pPr>
      <w:r w:rsidRPr="00AF4A03">
        <w:rPr>
          <w:rFonts w:ascii="Book Antiqua" w:eastAsia="宋体" w:hAnsi="Book Antiqua" w:cs="Times New Roman"/>
          <w:sz w:val="24"/>
          <w:szCs w:val="24"/>
          <w:lang w:val="en-US" w:eastAsia="zh-CN"/>
        </w:rPr>
        <w:br w:type="page"/>
      </w:r>
    </w:p>
    <w:p w14:paraId="119859C8" w14:textId="77777777" w:rsidR="005B1F23" w:rsidRPr="00AF4A03" w:rsidRDefault="005B1F23" w:rsidP="00AF4A03">
      <w:pPr>
        <w:autoSpaceDE w:val="0"/>
        <w:autoSpaceDN w:val="0"/>
        <w:adjustRightInd w:val="0"/>
        <w:spacing w:after="0" w:line="360" w:lineRule="auto"/>
        <w:jc w:val="both"/>
        <w:rPr>
          <w:rFonts w:ascii="Book Antiqua" w:eastAsia="宋体" w:hAnsi="Book Antiqua" w:cs="Times New Roman"/>
          <w:b/>
          <w:sz w:val="24"/>
          <w:szCs w:val="24"/>
          <w:lang w:eastAsia="zh-CN"/>
        </w:rPr>
      </w:pPr>
      <w:r w:rsidRPr="00AF4A03">
        <w:rPr>
          <w:rFonts w:ascii="Book Antiqua" w:eastAsia="宋体" w:hAnsi="Book Antiqua" w:cs="Times New Roman"/>
          <w:b/>
          <w:sz w:val="24"/>
          <w:szCs w:val="24"/>
          <w:lang w:eastAsia="zh-CN"/>
        </w:rPr>
        <w:lastRenderedPageBreak/>
        <w:t>Abstract</w:t>
      </w:r>
    </w:p>
    <w:p w14:paraId="1CB90C13" w14:textId="77777777" w:rsidR="00D753AC" w:rsidRPr="00AF4A03" w:rsidRDefault="005B1F23" w:rsidP="00AF4A03">
      <w:pPr>
        <w:autoSpaceDE w:val="0"/>
        <w:autoSpaceDN w:val="0"/>
        <w:adjustRightInd w:val="0"/>
        <w:spacing w:after="0" w:line="360" w:lineRule="auto"/>
        <w:jc w:val="both"/>
        <w:rPr>
          <w:rFonts w:ascii="Book Antiqua" w:eastAsia="宋体" w:hAnsi="Book Antiqua" w:cs="Times New Roman"/>
          <w:sz w:val="24"/>
          <w:szCs w:val="24"/>
          <w:lang w:eastAsia="zh-CN"/>
        </w:rPr>
      </w:pPr>
      <w:r w:rsidRPr="00AF4A03">
        <w:rPr>
          <w:rFonts w:ascii="Book Antiqua" w:eastAsia="宋体" w:hAnsi="Book Antiqua" w:cs="Times New Roman"/>
          <w:sz w:val="24"/>
          <w:szCs w:val="24"/>
          <w:lang w:eastAsia="zh-CN"/>
        </w:rPr>
        <w:t>Chronic rhinosinusitis</w:t>
      </w:r>
      <w:r w:rsidR="00A27A49" w:rsidRPr="00AF4A03">
        <w:rPr>
          <w:rFonts w:ascii="Book Antiqua" w:eastAsia="宋体" w:hAnsi="Book Antiqua" w:cs="Times New Roman"/>
          <w:sz w:val="24"/>
          <w:szCs w:val="24"/>
          <w:lang w:eastAsia="zh-CN"/>
        </w:rPr>
        <w:t xml:space="preserve"> </w:t>
      </w:r>
      <w:r w:rsidRPr="00AF4A03">
        <w:rPr>
          <w:rFonts w:ascii="Book Antiqua" w:eastAsia="宋体" w:hAnsi="Book Antiqua" w:cs="Times New Roman"/>
          <w:sz w:val="24"/>
          <w:szCs w:val="24"/>
          <w:lang w:eastAsia="zh-CN"/>
        </w:rPr>
        <w:t>and allergic rhinitis</w:t>
      </w:r>
      <w:r w:rsidR="00A27A49" w:rsidRPr="00AF4A03">
        <w:rPr>
          <w:rFonts w:ascii="Book Antiqua" w:eastAsia="宋体" w:hAnsi="Book Antiqua" w:cs="Times New Roman"/>
          <w:sz w:val="24"/>
          <w:szCs w:val="24"/>
          <w:lang w:eastAsia="zh-CN"/>
        </w:rPr>
        <w:t xml:space="preserve"> </w:t>
      </w:r>
      <w:r w:rsidRPr="00AF4A03">
        <w:rPr>
          <w:rFonts w:ascii="Book Antiqua" w:eastAsia="宋体" w:hAnsi="Book Antiqua" w:cs="Times New Roman"/>
          <w:sz w:val="24"/>
          <w:szCs w:val="24"/>
          <w:lang w:eastAsia="zh-CN"/>
        </w:rPr>
        <w:t>are chronic inflammatory diseases that affect the mucous membrane of the nose and paranasal sinuses. These diseases are characterized by recruitment of inflammatory cells to the upper airway. For this to take place a complex interaction between inflammatory cells and the cytokines/chemokines (ligand) liberated at the site of inflammation is involved in a process termed chemotaxis or directed cell migration against concentration gradient of the ligand. This entails signal transduction through the cell surface receptor resulting in cellular functional response and directed migration.</w:t>
      </w:r>
      <w:r w:rsidR="00A27A49" w:rsidRPr="00AF4A03">
        <w:rPr>
          <w:rFonts w:ascii="Book Antiqua" w:eastAsia="宋体" w:hAnsi="Book Antiqua" w:cs="Times New Roman"/>
          <w:sz w:val="24"/>
          <w:szCs w:val="24"/>
          <w:lang w:eastAsia="zh-CN"/>
        </w:rPr>
        <w:t xml:space="preserve"> </w:t>
      </w:r>
      <w:r w:rsidRPr="00AF4A03">
        <w:rPr>
          <w:rFonts w:ascii="Book Antiqua" w:eastAsia="宋体" w:hAnsi="Book Antiqua" w:cs="Times New Roman"/>
          <w:sz w:val="24"/>
          <w:szCs w:val="24"/>
          <w:lang w:eastAsia="zh-CN"/>
        </w:rPr>
        <w:t>In this editorial the novel role of CX3CR1 receptor in the immunopathology of chronic inflammation of the nose and paranasal sinuses will be explored with its potential role as therapeutic target in chronic nasal inflammation.</w:t>
      </w:r>
      <w:r w:rsidR="00D753AC" w:rsidRPr="00AF4A03">
        <w:rPr>
          <w:rFonts w:ascii="Book Antiqua" w:eastAsia="宋体" w:hAnsi="Book Antiqua" w:cs="Times New Roman"/>
          <w:b/>
          <w:sz w:val="24"/>
          <w:szCs w:val="24"/>
          <w:lang w:val="en-US" w:eastAsia="zh-CN"/>
        </w:rPr>
        <w:t xml:space="preserve"> </w:t>
      </w:r>
    </w:p>
    <w:p w14:paraId="0210F425" w14:textId="77777777" w:rsidR="00D753AC" w:rsidRPr="00AF4A03" w:rsidRDefault="00D753AC" w:rsidP="00AF4A03">
      <w:pPr>
        <w:autoSpaceDE w:val="0"/>
        <w:autoSpaceDN w:val="0"/>
        <w:adjustRightInd w:val="0"/>
        <w:spacing w:after="0" w:line="360" w:lineRule="auto"/>
        <w:jc w:val="both"/>
        <w:rPr>
          <w:rFonts w:ascii="Book Antiqua" w:eastAsia="宋体" w:hAnsi="Book Antiqua" w:cs="Times New Roman"/>
          <w:b/>
          <w:sz w:val="24"/>
          <w:szCs w:val="24"/>
          <w:lang w:val="en-US" w:eastAsia="zh-CN"/>
        </w:rPr>
      </w:pPr>
    </w:p>
    <w:p w14:paraId="5F72EE9B" w14:textId="77777777" w:rsidR="00C43ED4" w:rsidRPr="00AF4A03" w:rsidRDefault="00C43ED4" w:rsidP="00AF4A03">
      <w:pPr>
        <w:autoSpaceDE w:val="0"/>
        <w:autoSpaceDN w:val="0"/>
        <w:adjustRightInd w:val="0"/>
        <w:spacing w:after="0" w:line="360" w:lineRule="auto"/>
        <w:jc w:val="both"/>
        <w:rPr>
          <w:rFonts w:ascii="Book Antiqua" w:eastAsia="宋体" w:hAnsi="Book Antiqua" w:cs="Times New Roman"/>
          <w:sz w:val="24"/>
          <w:szCs w:val="24"/>
          <w:lang w:val="en-US" w:eastAsia="zh-CN"/>
        </w:rPr>
      </w:pPr>
      <w:r w:rsidRPr="00AF4A03">
        <w:rPr>
          <w:rFonts w:ascii="Book Antiqua" w:eastAsia="宋体" w:hAnsi="Book Antiqua" w:cs="Times New Roman"/>
          <w:b/>
          <w:sz w:val="24"/>
          <w:szCs w:val="24"/>
          <w:lang w:val="en-US"/>
        </w:rPr>
        <w:t>Key words</w:t>
      </w:r>
      <w:r w:rsidRPr="00AF4A03">
        <w:rPr>
          <w:rFonts w:ascii="Book Antiqua" w:eastAsia="宋体" w:hAnsi="Book Antiqua" w:cs="Times New Roman"/>
          <w:sz w:val="24"/>
          <w:szCs w:val="24"/>
          <w:lang w:val="en-US"/>
        </w:rPr>
        <w:t xml:space="preserve">: </w:t>
      </w:r>
      <w:r w:rsidR="00D15DF2" w:rsidRPr="00AF4A03">
        <w:rPr>
          <w:rFonts w:ascii="Book Antiqua" w:eastAsia="宋体" w:hAnsi="Book Antiqua" w:cs="Times New Roman"/>
          <w:sz w:val="24"/>
          <w:szCs w:val="24"/>
          <w:lang w:val="en-US"/>
        </w:rPr>
        <w:t>Nasal I</w:t>
      </w:r>
      <w:r w:rsidR="00AF3F17" w:rsidRPr="00AF4A03">
        <w:rPr>
          <w:rFonts w:ascii="Book Antiqua" w:eastAsia="宋体" w:hAnsi="Book Antiqua" w:cs="Times New Roman"/>
          <w:sz w:val="24"/>
          <w:szCs w:val="24"/>
          <w:lang w:val="en-US"/>
        </w:rPr>
        <w:t>nflammation</w:t>
      </w:r>
      <w:r w:rsidR="00A56313" w:rsidRPr="00AF4A03">
        <w:rPr>
          <w:rFonts w:ascii="Book Antiqua" w:eastAsia="宋体" w:hAnsi="Book Antiqua" w:cs="Times New Roman"/>
          <w:sz w:val="24"/>
          <w:szCs w:val="24"/>
          <w:lang w:val="en-US" w:eastAsia="zh-CN"/>
        </w:rPr>
        <w:t>;</w:t>
      </w:r>
      <w:r w:rsidR="00AF3F17" w:rsidRPr="00AF4A03">
        <w:rPr>
          <w:rFonts w:ascii="Book Antiqua" w:eastAsia="宋体" w:hAnsi="Book Antiqua" w:cs="Times New Roman"/>
          <w:sz w:val="24"/>
          <w:szCs w:val="24"/>
          <w:lang w:val="en-US"/>
        </w:rPr>
        <w:t xml:space="preserve"> </w:t>
      </w:r>
      <w:r w:rsidR="00D15DF2" w:rsidRPr="00AF4A03">
        <w:rPr>
          <w:rFonts w:ascii="Book Antiqua" w:eastAsia="宋体" w:hAnsi="Book Antiqua" w:cs="Times New Roman"/>
          <w:sz w:val="24"/>
          <w:szCs w:val="24"/>
          <w:lang w:val="en-US"/>
        </w:rPr>
        <w:t>CX3CR1 receptor</w:t>
      </w:r>
      <w:r w:rsidR="00A56313" w:rsidRPr="00AF4A03">
        <w:rPr>
          <w:rFonts w:ascii="Book Antiqua" w:eastAsia="宋体" w:hAnsi="Book Antiqua" w:cs="Times New Roman"/>
          <w:sz w:val="24"/>
          <w:szCs w:val="24"/>
          <w:lang w:val="en-US" w:eastAsia="zh-CN"/>
        </w:rPr>
        <w:t>;</w:t>
      </w:r>
      <w:r w:rsidR="00D15DF2" w:rsidRPr="00AF4A03">
        <w:rPr>
          <w:rFonts w:ascii="Book Antiqua" w:eastAsia="宋体" w:hAnsi="Book Antiqua" w:cs="Times New Roman"/>
          <w:sz w:val="24"/>
          <w:szCs w:val="24"/>
          <w:lang w:val="en-US"/>
        </w:rPr>
        <w:t xml:space="preserve"> Chronic </w:t>
      </w:r>
      <w:r w:rsidR="00A56313" w:rsidRPr="00AF4A03">
        <w:rPr>
          <w:rFonts w:ascii="Book Antiqua" w:eastAsia="宋体" w:hAnsi="Book Antiqua" w:cs="Times New Roman"/>
          <w:sz w:val="24"/>
          <w:szCs w:val="24"/>
          <w:lang w:eastAsia="zh-CN"/>
        </w:rPr>
        <w:t>rhinosinusitis</w:t>
      </w:r>
      <w:r w:rsidR="00A56313" w:rsidRPr="00AF4A03">
        <w:rPr>
          <w:rFonts w:ascii="Book Antiqua" w:eastAsia="宋体" w:hAnsi="Book Antiqua" w:cs="Times New Roman"/>
          <w:sz w:val="24"/>
          <w:szCs w:val="24"/>
          <w:lang w:val="en-US" w:eastAsia="zh-CN"/>
        </w:rPr>
        <w:t>;</w:t>
      </w:r>
      <w:r w:rsidRPr="00AF4A03">
        <w:rPr>
          <w:rFonts w:ascii="Book Antiqua" w:eastAsia="宋体" w:hAnsi="Book Antiqua" w:cs="Times New Roman"/>
          <w:sz w:val="24"/>
          <w:szCs w:val="24"/>
          <w:lang w:val="en-US"/>
        </w:rPr>
        <w:t xml:space="preserve"> Allergic </w:t>
      </w:r>
      <w:r w:rsidR="005226C4" w:rsidRPr="00AF4A03">
        <w:rPr>
          <w:rFonts w:ascii="Book Antiqua" w:eastAsia="宋体" w:hAnsi="Book Antiqua" w:cs="Times New Roman"/>
          <w:sz w:val="24"/>
          <w:szCs w:val="24"/>
          <w:lang w:val="en-US"/>
        </w:rPr>
        <w:t>r</w:t>
      </w:r>
      <w:r w:rsidRPr="00AF4A03">
        <w:rPr>
          <w:rFonts w:ascii="Book Antiqua" w:eastAsia="宋体" w:hAnsi="Book Antiqua" w:cs="Times New Roman"/>
          <w:sz w:val="24"/>
          <w:szCs w:val="24"/>
          <w:lang w:val="en-US"/>
        </w:rPr>
        <w:t>hinitis</w:t>
      </w:r>
      <w:r w:rsidR="00A56313" w:rsidRPr="00AF4A03">
        <w:rPr>
          <w:rFonts w:ascii="Book Antiqua" w:eastAsia="宋体" w:hAnsi="Book Antiqua" w:cs="Times New Roman"/>
          <w:sz w:val="24"/>
          <w:szCs w:val="24"/>
          <w:lang w:val="en-US" w:eastAsia="zh-CN"/>
        </w:rPr>
        <w:t>;</w:t>
      </w:r>
      <w:r w:rsidR="00D15DF2" w:rsidRPr="00AF4A03">
        <w:rPr>
          <w:rFonts w:ascii="Book Antiqua" w:eastAsia="宋体" w:hAnsi="Book Antiqua" w:cs="Times New Roman"/>
          <w:sz w:val="24"/>
          <w:szCs w:val="24"/>
          <w:lang w:val="en-US"/>
        </w:rPr>
        <w:t xml:space="preserve"> Therapeutic </w:t>
      </w:r>
      <w:r w:rsidR="00A56313" w:rsidRPr="00AF4A03">
        <w:rPr>
          <w:rFonts w:ascii="Book Antiqua" w:eastAsia="宋体" w:hAnsi="Book Antiqua" w:cs="Times New Roman"/>
          <w:sz w:val="24"/>
          <w:szCs w:val="24"/>
          <w:lang w:val="en-US"/>
        </w:rPr>
        <w:t>m</w:t>
      </w:r>
      <w:r w:rsidR="00AF3F17" w:rsidRPr="00AF4A03">
        <w:rPr>
          <w:rFonts w:ascii="Book Antiqua" w:eastAsia="宋体" w:hAnsi="Book Antiqua" w:cs="Times New Roman"/>
          <w:sz w:val="24"/>
          <w:szCs w:val="24"/>
          <w:lang w:val="en-US"/>
        </w:rPr>
        <w:t>odalities</w:t>
      </w:r>
    </w:p>
    <w:p w14:paraId="57388EDF" w14:textId="77777777" w:rsidR="00A55E0D" w:rsidRPr="00AF4A03" w:rsidRDefault="00A55E0D" w:rsidP="00AF4A03">
      <w:pPr>
        <w:autoSpaceDE w:val="0"/>
        <w:autoSpaceDN w:val="0"/>
        <w:adjustRightInd w:val="0"/>
        <w:spacing w:after="0" w:line="360" w:lineRule="auto"/>
        <w:jc w:val="both"/>
        <w:rPr>
          <w:rFonts w:ascii="Book Antiqua" w:eastAsia="宋体" w:hAnsi="Book Antiqua" w:cs="Times New Roman"/>
          <w:sz w:val="24"/>
          <w:szCs w:val="24"/>
          <w:lang w:val="en-US" w:eastAsia="zh-CN"/>
        </w:rPr>
      </w:pPr>
    </w:p>
    <w:p w14:paraId="2FCDD455" w14:textId="77777777" w:rsidR="00A55E0D" w:rsidRPr="00AF4A03" w:rsidRDefault="00A56313" w:rsidP="00AF4A03">
      <w:pPr>
        <w:autoSpaceDE w:val="0"/>
        <w:autoSpaceDN w:val="0"/>
        <w:adjustRightInd w:val="0"/>
        <w:spacing w:after="0" w:line="360" w:lineRule="auto"/>
        <w:jc w:val="both"/>
        <w:rPr>
          <w:rFonts w:ascii="Book Antiqua" w:eastAsia="宋体" w:hAnsi="Book Antiqua" w:cs="Arial"/>
          <w:sz w:val="24"/>
          <w:szCs w:val="24"/>
          <w:lang w:eastAsia="zh-CN"/>
        </w:rPr>
      </w:pPr>
      <w:bookmarkStart w:id="224" w:name="OLE_LINK55"/>
      <w:bookmarkStart w:id="225" w:name="OLE_LINK56"/>
      <w:bookmarkStart w:id="226" w:name="OLE_LINK779"/>
      <w:bookmarkStart w:id="227" w:name="OLE_LINK780"/>
      <w:bookmarkStart w:id="228" w:name="OLE_LINK935"/>
      <w:bookmarkStart w:id="229" w:name="OLE_LINK936"/>
      <w:bookmarkStart w:id="230" w:name="OLE_LINK255"/>
      <w:bookmarkStart w:id="231" w:name="OLE_LINK940"/>
      <w:bookmarkStart w:id="232" w:name="OLE_LINK941"/>
      <w:bookmarkStart w:id="233" w:name="OLE_LINK942"/>
      <w:bookmarkStart w:id="234" w:name="OLE_LINK1112"/>
      <w:bookmarkStart w:id="235" w:name="OLE_LINK1113"/>
      <w:bookmarkStart w:id="236" w:name="OLE_LINK1114"/>
      <w:bookmarkStart w:id="237" w:name="OLE_LINK1115"/>
      <w:bookmarkStart w:id="238" w:name="OLE_LINK929"/>
      <w:bookmarkStart w:id="239" w:name="OLE_LINK930"/>
      <w:bookmarkStart w:id="240" w:name="OLE_LINK931"/>
      <w:bookmarkStart w:id="241" w:name="OLE_LINK932"/>
      <w:bookmarkStart w:id="242" w:name="OLE_LINK1125"/>
      <w:bookmarkStart w:id="243" w:name="OLE_LINK1150"/>
      <w:bookmarkStart w:id="244" w:name="OLE_LINK1151"/>
      <w:bookmarkStart w:id="245" w:name="OLE_LINK1164"/>
      <w:bookmarkStart w:id="246" w:name="OLE_LINK1166"/>
      <w:bookmarkStart w:id="247" w:name="OLE_LINK1167"/>
      <w:bookmarkStart w:id="248" w:name="OLE_LINK1226"/>
      <w:bookmarkStart w:id="249" w:name="OLE_LINK1227"/>
      <w:bookmarkStart w:id="250" w:name="OLE_LINK1228"/>
      <w:bookmarkStart w:id="251" w:name="OLE_LINK1229"/>
      <w:bookmarkStart w:id="252" w:name="OLE_LINK1230"/>
      <w:bookmarkStart w:id="253" w:name="OLE_LINK1231"/>
      <w:bookmarkStart w:id="254" w:name="OLE_LINK1364"/>
      <w:bookmarkStart w:id="255" w:name="OLE_LINK1714"/>
      <w:bookmarkStart w:id="256" w:name="OLE_LINK1715"/>
      <w:bookmarkStart w:id="257" w:name="OLE_LINK1831"/>
      <w:bookmarkStart w:id="258" w:name="OLE_LINK1603"/>
      <w:bookmarkStart w:id="259" w:name="OLE_LINK1604"/>
      <w:bookmarkStart w:id="260" w:name="OLE_LINK1633"/>
      <w:bookmarkStart w:id="261" w:name="OLE_LINK1634"/>
      <w:bookmarkStart w:id="262" w:name="OLE_LINK1635"/>
      <w:bookmarkStart w:id="263" w:name="OLE_LINK1637"/>
      <w:bookmarkStart w:id="264" w:name="OLE_LINK1640"/>
      <w:bookmarkStart w:id="265" w:name="OLE_LINK1641"/>
      <w:bookmarkStart w:id="266" w:name="OLE_LINK1687"/>
      <w:bookmarkStart w:id="267" w:name="OLE_LINK1688"/>
      <w:bookmarkStart w:id="268" w:name="OLE_LINK1794"/>
      <w:bookmarkStart w:id="269" w:name="OLE_LINK1795"/>
      <w:bookmarkStart w:id="270" w:name="OLE_LINK1796"/>
      <w:bookmarkStart w:id="271" w:name="OLE_LINK1690"/>
      <w:bookmarkStart w:id="272" w:name="OLE_LINK1691"/>
      <w:bookmarkStart w:id="273" w:name="OLE_LINK1983"/>
      <w:bookmarkStart w:id="274" w:name="OLE_LINK1985"/>
      <w:bookmarkStart w:id="275" w:name="OLE_LINK1986"/>
      <w:bookmarkStart w:id="276" w:name="OLE_LINK1987"/>
      <w:bookmarkStart w:id="277" w:name="OLE_LINK2093"/>
      <w:r w:rsidRPr="00AF4A03">
        <w:rPr>
          <w:rFonts w:ascii="Book Antiqua" w:eastAsia="宋体" w:hAnsi="Book Antiqua"/>
          <w:b/>
          <w:sz w:val="24"/>
          <w:szCs w:val="24"/>
        </w:rPr>
        <w:t>©</w:t>
      </w:r>
      <w:bookmarkEnd w:id="224"/>
      <w:bookmarkEnd w:id="225"/>
      <w:r w:rsidRPr="00AF4A03">
        <w:rPr>
          <w:rFonts w:ascii="Book Antiqua" w:eastAsia="宋体" w:hAnsi="Book Antiqua"/>
          <w:b/>
          <w:sz w:val="24"/>
          <w:szCs w:val="24"/>
        </w:rPr>
        <w:t xml:space="preserve"> </w:t>
      </w:r>
      <w:r w:rsidRPr="00AF4A03">
        <w:rPr>
          <w:rFonts w:ascii="Book Antiqua" w:eastAsia="宋体" w:hAnsi="Book Antiqua" w:cs="Arial"/>
          <w:b/>
          <w:sz w:val="24"/>
          <w:szCs w:val="24"/>
        </w:rPr>
        <w:t xml:space="preserve">The Author(s) 2019. </w:t>
      </w:r>
      <w:r w:rsidRPr="00AF4A03">
        <w:rPr>
          <w:rFonts w:ascii="Book Antiqua" w:eastAsia="宋体" w:hAnsi="Book Antiqua" w:cs="Arial"/>
          <w:sz w:val="24"/>
          <w:szCs w:val="24"/>
        </w:rPr>
        <w:t>Published by Baishideng Publishing Group Inc. All rights reserved</w:t>
      </w:r>
      <w:bookmarkStart w:id="278" w:name="OLE_LINK969"/>
      <w:bookmarkStart w:id="279" w:name="OLE_LINK970"/>
      <w:bookmarkStart w:id="280" w:name="OLE_LINK972"/>
      <w:bookmarkStart w:id="281" w:name="OLE_LINK973"/>
      <w:bookmarkStart w:id="282" w:name="OLE_LINK974"/>
      <w:bookmarkStart w:id="283" w:name="OLE_LINK975"/>
      <w:bookmarkStart w:id="284" w:name="OLE_LINK976"/>
      <w:r w:rsidRPr="00AF4A03">
        <w:rPr>
          <w:rFonts w:ascii="Book Antiqua" w:eastAsia="宋体" w:hAnsi="Book Antiqua" w:cs="Arial"/>
          <w:sz w:val="24"/>
          <w:szCs w:val="24"/>
        </w:rPr>
        <w: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06579A1F" w14:textId="77777777" w:rsidR="00A56313" w:rsidRPr="00AF4A03" w:rsidRDefault="00A56313" w:rsidP="00AF4A03">
      <w:pPr>
        <w:autoSpaceDE w:val="0"/>
        <w:autoSpaceDN w:val="0"/>
        <w:adjustRightInd w:val="0"/>
        <w:spacing w:after="0" w:line="360" w:lineRule="auto"/>
        <w:jc w:val="both"/>
        <w:rPr>
          <w:rFonts w:ascii="Book Antiqua" w:eastAsia="宋体" w:hAnsi="Book Antiqua" w:cs="Times New Roman"/>
          <w:sz w:val="24"/>
          <w:szCs w:val="24"/>
          <w:lang w:val="en-US" w:eastAsia="zh-CN"/>
        </w:rPr>
      </w:pPr>
    </w:p>
    <w:p w14:paraId="69C0578C" w14:textId="77777777" w:rsidR="00D753AC" w:rsidRPr="00AF4A03" w:rsidRDefault="00D753AC" w:rsidP="00AF4A03">
      <w:pPr>
        <w:spacing w:after="0" w:line="360" w:lineRule="auto"/>
        <w:jc w:val="both"/>
        <w:rPr>
          <w:rFonts w:ascii="Book Antiqua" w:eastAsia="宋体" w:hAnsi="Book Antiqua" w:cs="Arial Unicode MS"/>
          <w:b/>
          <w:sz w:val="24"/>
          <w:szCs w:val="24"/>
          <w:lang w:eastAsia="zh-CN"/>
        </w:rPr>
      </w:pPr>
      <w:bookmarkStart w:id="285" w:name="OLE_LINK1502"/>
      <w:bookmarkStart w:id="286" w:name="OLE_LINK1349"/>
      <w:bookmarkStart w:id="287" w:name="OLE_LINK1348"/>
      <w:bookmarkStart w:id="288" w:name="OLE_LINK2126"/>
      <w:bookmarkStart w:id="289" w:name="OLE_LINK2125"/>
      <w:bookmarkStart w:id="290" w:name="OLE_LINK2035"/>
      <w:bookmarkStart w:id="291" w:name="OLE_LINK1990"/>
      <w:bookmarkStart w:id="292" w:name="OLE_LINK1860"/>
      <w:bookmarkStart w:id="293" w:name="OLE_LINK1454"/>
      <w:bookmarkStart w:id="294" w:name="OLE_LINK1380"/>
      <w:bookmarkStart w:id="295" w:name="OLE_LINK1351"/>
      <w:bookmarkStart w:id="296" w:name="OLE_LINK1350"/>
      <w:bookmarkStart w:id="297" w:name="OLE_LINK863"/>
      <w:bookmarkStart w:id="298" w:name="OLE_LINK787"/>
      <w:bookmarkStart w:id="299" w:name="OLE_LINK786"/>
      <w:bookmarkStart w:id="300" w:name="OLE_LINK654"/>
      <w:bookmarkStart w:id="301" w:name="OLE_LINK653"/>
      <w:bookmarkStart w:id="302" w:name="OLE_LINK621"/>
      <w:bookmarkStart w:id="303" w:name="OLE_LINK620"/>
      <w:bookmarkStart w:id="304" w:name="OLE_LINK619"/>
      <w:bookmarkStart w:id="305" w:name="OLE_LINK594"/>
      <w:bookmarkStart w:id="306" w:name="OLE_LINK593"/>
      <w:bookmarkStart w:id="307" w:name="OLE_LINK232"/>
      <w:bookmarkStart w:id="308" w:name="OLE_LINK229"/>
      <w:bookmarkStart w:id="309" w:name="OLE_LINK188"/>
      <w:bookmarkStart w:id="310" w:name="OLE_LINK187"/>
      <w:r w:rsidRPr="00AF4A03">
        <w:rPr>
          <w:rFonts w:ascii="Book Antiqua" w:eastAsia="宋体" w:hAnsi="Book Antiqua" w:cs="Arial Unicode MS"/>
          <w:b/>
          <w:sz w:val="24"/>
          <w:szCs w:val="24"/>
        </w:rPr>
        <w:t>Core tip:</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00A55E0D" w:rsidRPr="00AF4A03">
        <w:rPr>
          <w:rFonts w:ascii="Book Antiqua" w:eastAsia="宋体" w:hAnsi="Book Antiqua"/>
          <w:sz w:val="24"/>
          <w:szCs w:val="24"/>
        </w:rPr>
        <w:t xml:space="preserve"> </w:t>
      </w:r>
      <w:r w:rsidR="0055524A" w:rsidRPr="0055524A">
        <w:rPr>
          <w:rFonts w:ascii="Book Antiqua" w:eastAsia="宋体" w:hAnsi="Book Antiqua" w:cs="Arial Unicode MS"/>
          <w:sz w:val="24"/>
          <w:szCs w:val="24"/>
        </w:rPr>
        <w:t>In this editorial, we explore the role of CX3CR1 as therapeutic target in diseases, characterized by recruitment of inflammatory such as chronic rhinosinusitis and allergic rhinitis. Both diseases are chronic inflammatory diseases that affect the mucous membrane of the nose and paranasal sinuses. In this editorial, the novel role of CX3CR1 receptor in the immunopathology of chronic inflammation of the nose and paranasal sinuses will be explored with its potential role as therapeutic target in chronic nasal inflammation.</w:t>
      </w:r>
      <w:r w:rsidR="0055524A">
        <w:rPr>
          <w:rFonts w:ascii="Book Antiqua" w:eastAsia="宋体" w:hAnsi="Book Antiqua" w:cs="Arial Unicode MS" w:hint="eastAsia"/>
          <w:sz w:val="24"/>
          <w:szCs w:val="24"/>
          <w:lang w:eastAsia="zh-CN"/>
        </w:rPr>
        <w:t xml:space="preserve"> </w:t>
      </w:r>
    </w:p>
    <w:p w14:paraId="12EB9038" w14:textId="77777777" w:rsidR="00C26058" w:rsidRPr="00AF4A03" w:rsidRDefault="00C26058" w:rsidP="00AF4A03">
      <w:pPr>
        <w:autoSpaceDE w:val="0"/>
        <w:autoSpaceDN w:val="0"/>
        <w:adjustRightInd w:val="0"/>
        <w:spacing w:after="0" w:line="360" w:lineRule="auto"/>
        <w:jc w:val="both"/>
        <w:rPr>
          <w:rFonts w:ascii="Book Antiqua" w:eastAsia="宋体" w:hAnsi="Book Antiqua" w:cs="Times New Roman"/>
          <w:sz w:val="24"/>
          <w:szCs w:val="24"/>
          <w:lang w:eastAsia="zh-CN"/>
        </w:rPr>
      </w:pPr>
    </w:p>
    <w:p w14:paraId="1D5DE404" w14:textId="452465FD" w:rsidR="00FA524C" w:rsidRPr="00FA524C" w:rsidRDefault="001A5043" w:rsidP="00FA524C">
      <w:pPr>
        <w:widowControl w:val="0"/>
        <w:autoSpaceDE w:val="0"/>
        <w:autoSpaceDN w:val="0"/>
        <w:adjustRightInd w:val="0"/>
        <w:spacing w:after="0" w:line="240" w:lineRule="auto"/>
        <w:rPr>
          <w:rFonts w:ascii="Book Antiqua" w:eastAsia="宋体" w:hAnsi="Book Antiqua" w:cs="Arial Unicode MS"/>
          <w:sz w:val="24"/>
          <w:szCs w:val="24"/>
          <w:lang w:eastAsia="zh-CN"/>
        </w:rPr>
      </w:pPr>
      <w:r w:rsidRPr="00AF4A03">
        <w:rPr>
          <w:rFonts w:ascii="Book Antiqua" w:eastAsia="宋体" w:hAnsi="Book Antiqua" w:cs="Times New Roman"/>
          <w:sz w:val="24"/>
          <w:szCs w:val="24"/>
          <w:lang w:eastAsia="zh-CN"/>
        </w:rPr>
        <w:t>El-Shazly A. CX3CR1 receptor as a potential therapeutic target in chronic rhinosinusitis and allergic rhinitis.</w:t>
      </w:r>
      <w:r w:rsidR="00D55ECD" w:rsidRPr="00AF4A03">
        <w:rPr>
          <w:rFonts w:ascii="Book Antiqua" w:eastAsia="宋体" w:hAnsi="Book Antiqua" w:cs="Times New Roman"/>
          <w:sz w:val="24"/>
          <w:szCs w:val="24"/>
          <w:lang w:eastAsia="zh-CN"/>
        </w:rPr>
        <w:t xml:space="preserve"> </w:t>
      </w:r>
      <w:r w:rsidR="00D55ECD" w:rsidRPr="00AF4A03">
        <w:rPr>
          <w:rFonts w:ascii="Book Antiqua" w:eastAsia="宋体" w:hAnsi="Book Antiqua" w:cs="Times New Roman"/>
          <w:i/>
          <w:sz w:val="24"/>
          <w:szCs w:val="24"/>
          <w:lang w:eastAsia="zh-CN"/>
        </w:rPr>
        <w:t>World J Otorhinolaryngol</w:t>
      </w:r>
      <w:bookmarkStart w:id="311" w:name="OLE_LINK1186"/>
      <w:bookmarkStart w:id="312" w:name="OLE_LINK1187"/>
      <w:bookmarkStart w:id="313" w:name="OLE_LINK1188"/>
      <w:r w:rsidR="00D55ECD" w:rsidRPr="00FA524C">
        <w:rPr>
          <w:rFonts w:ascii="Book Antiqua" w:eastAsia="宋体" w:hAnsi="Book Antiqua" w:cs="Arial Unicode MS"/>
          <w:sz w:val="24"/>
          <w:szCs w:val="24"/>
        </w:rPr>
        <w:t xml:space="preserve"> </w:t>
      </w:r>
      <w:bookmarkEnd w:id="311"/>
      <w:bookmarkEnd w:id="312"/>
      <w:bookmarkEnd w:id="313"/>
      <w:r w:rsidR="00FA524C" w:rsidRPr="00FA524C">
        <w:rPr>
          <w:rFonts w:ascii="Book Antiqua" w:eastAsia="宋体" w:hAnsi="Book Antiqua" w:cs="Arial Unicode MS"/>
          <w:sz w:val="24"/>
          <w:szCs w:val="24"/>
        </w:rPr>
        <w:t xml:space="preserve">2019; 8(1): </w:t>
      </w:r>
      <w:r w:rsidR="00FA524C">
        <w:rPr>
          <w:rFonts w:ascii="Book Antiqua" w:eastAsia="宋体" w:hAnsi="Book Antiqua" w:cs="Arial Unicode MS" w:hint="eastAsia"/>
          <w:sz w:val="24"/>
          <w:szCs w:val="24"/>
          <w:lang w:eastAsia="zh-CN"/>
        </w:rPr>
        <w:t>1</w:t>
      </w:r>
      <w:r w:rsidR="00FA524C" w:rsidRPr="00FA524C">
        <w:rPr>
          <w:rFonts w:ascii="Book Antiqua" w:eastAsia="宋体" w:hAnsi="Book Antiqua" w:cs="Arial Unicode MS"/>
          <w:sz w:val="24"/>
          <w:szCs w:val="24"/>
        </w:rPr>
        <w:t>-</w:t>
      </w:r>
      <w:r w:rsidR="00FA524C">
        <w:rPr>
          <w:rFonts w:ascii="Book Antiqua" w:eastAsia="宋体" w:hAnsi="Book Antiqua" w:cs="Arial Unicode MS" w:hint="eastAsia"/>
          <w:sz w:val="24"/>
          <w:szCs w:val="24"/>
          <w:lang w:eastAsia="zh-CN"/>
        </w:rPr>
        <w:t>3</w:t>
      </w:r>
    </w:p>
    <w:p w14:paraId="36013E27" w14:textId="06ED6FBB" w:rsidR="00FA524C" w:rsidRPr="00FA524C" w:rsidRDefault="00FA524C" w:rsidP="00FA524C">
      <w:pPr>
        <w:widowControl w:val="0"/>
        <w:autoSpaceDE w:val="0"/>
        <w:autoSpaceDN w:val="0"/>
        <w:adjustRightInd w:val="0"/>
        <w:spacing w:after="0" w:line="240" w:lineRule="auto"/>
        <w:rPr>
          <w:rFonts w:ascii="Book Antiqua" w:eastAsia="宋体" w:hAnsi="Book Antiqua" w:cs="Arial Unicode MS"/>
          <w:sz w:val="24"/>
          <w:szCs w:val="24"/>
        </w:rPr>
      </w:pPr>
      <w:r w:rsidRPr="00FA524C">
        <w:rPr>
          <w:rFonts w:ascii="Book Antiqua" w:eastAsia="宋体" w:hAnsi="Book Antiqua" w:cs="Arial Unicode MS"/>
          <w:b/>
          <w:sz w:val="24"/>
          <w:szCs w:val="24"/>
        </w:rPr>
        <w:t>URL:</w:t>
      </w:r>
      <w:r w:rsidRPr="00FA524C">
        <w:rPr>
          <w:rFonts w:ascii="Book Antiqua" w:eastAsia="宋体" w:hAnsi="Book Antiqua" w:cs="Arial Unicode MS"/>
          <w:sz w:val="24"/>
          <w:szCs w:val="24"/>
        </w:rPr>
        <w:t xml:space="preserve"> https://www.wjgnet.com/2218-6247/full/v8/i1/</w:t>
      </w:r>
      <w:r>
        <w:rPr>
          <w:rFonts w:ascii="Book Antiqua" w:eastAsia="宋体" w:hAnsi="Book Antiqua" w:cs="Arial Unicode MS" w:hint="eastAsia"/>
          <w:sz w:val="24"/>
          <w:szCs w:val="24"/>
          <w:lang w:eastAsia="zh-CN"/>
        </w:rPr>
        <w:t>1</w:t>
      </w:r>
      <w:r w:rsidRPr="00FA524C">
        <w:rPr>
          <w:rFonts w:ascii="Book Antiqua" w:eastAsia="宋体" w:hAnsi="Book Antiqua" w:cs="Arial Unicode MS"/>
          <w:sz w:val="24"/>
          <w:szCs w:val="24"/>
        </w:rPr>
        <w:t>.htm</w:t>
      </w:r>
    </w:p>
    <w:p w14:paraId="72087F92" w14:textId="0FE55385" w:rsidR="001A5043" w:rsidRPr="00FA524C" w:rsidRDefault="00FA524C" w:rsidP="00FA524C">
      <w:pPr>
        <w:autoSpaceDE w:val="0"/>
        <w:autoSpaceDN w:val="0"/>
        <w:adjustRightInd w:val="0"/>
        <w:spacing w:after="0" w:line="360" w:lineRule="auto"/>
        <w:jc w:val="both"/>
        <w:rPr>
          <w:rFonts w:ascii="Book Antiqua" w:eastAsia="宋体" w:hAnsi="Book Antiqua" w:cs="Arial Unicode MS"/>
          <w:sz w:val="24"/>
          <w:szCs w:val="24"/>
          <w:lang w:eastAsia="zh-CN"/>
        </w:rPr>
      </w:pPr>
      <w:r w:rsidRPr="00FA524C">
        <w:rPr>
          <w:rFonts w:ascii="Book Antiqua" w:eastAsia="宋体" w:hAnsi="Book Antiqua" w:cs="Arial Unicode MS"/>
          <w:b/>
          <w:sz w:val="24"/>
          <w:szCs w:val="24"/>
        </w:rPr>
        <w:t>DOI:</w:t>
      </w:r>
      <w:r w:rsidRPr="00FA524C">
        <w:rPr>
          <w:rFonts w:ascii="Book Antiqua" w:eastAsia="宋体" w:hAnsi="Book Antiqua" w:cs="Arial Unicode MS"/>
          <w:sz w:val="24"/>
          <w:szCs w:val="24"/>
        </w:rPr>
        <w:t xml:space="preserve"> https://dx.doi.org/10.5319/wjo.v8.i1.</w:t>
      </w:r>
      <w:r>
        <w:rPr>
          <w:rFonts w:ascii="Book Antiqua" w:eastAsia="宋体" w:hAnsi="Book Antiqua" w:cs="Arial Unicode MS" w:hint="eastAsia"/>
          <w:sz w:val="24"/>
          <w:szCs w:val="24"/>
          <w:lang w:eastAsia="zh-CN"/>
        </w:rPr>
        <w:t>1</w:t>
      </w:r>
    </w:p>
    <w:p w14:paraId="4B12EBF7" w14:textId="77777777" w:rsidR="001A5043" w:rsidRPr="00AF4A03" w:rsidRDefault="001A5043" w:rsidP="00AF4A03">
      <w:pPr>
        <w:autoSpaceDE w:val="0"/>
        <w:autoSpaceDN w:val="0"/>
        <w:adjustRightInd w:val="0"/>
        <w:spacing w:after="0" w:line="360" w:lineRule="auto"/>
        <w:jc w:val="both"/>
        <w:rPr>
          <w:rFonts w:ascii="Book Antiqua" w:eastAsia="宋体" w:hAnsi="Book Antiqua" w:cs="Times New Roman"/>
          <w:sz w:val="24"/>
          <w:szCs w:val="24"/>
          <w:lang w:eastAsia="zh-CN"/>
        </w:rPr>
      </w:pPr>
    </w:p>
    <w:p w14:paraId="2FF33A2C" w14:textId="77777777" w:rsidR="00E5567A" w:rsidRPr="00AF4A03" w:rsidRDefault="00E5567A" w:rsidP="00AF4A03">
      <w:pPr>
        <w:spacing w:after="0" w:line="360" w:lineRule="auto"/>
        <w:jc w:val="both"/>
        <w:rPr>
          <w:rFonts w:ascii="Book Antiqua" w:eastAsia="宋体" w:hAnsi="Book Antiqua" w:cs="Times New Roman"/>
          <w:sz w:val="24"/>
          <w:szCs w:val="24"/>
          <w:lang w:val="en-US"/>
        </w:rPr>
      </w:pPr>
    </w:p>
    <w:p w14:paraId="210B82DA" w14:textId="77777777" w:rsidR="00A27A49" w:rsidRPr="00AF4A03" w:rsidRDefault="00A27A49" w:rsidP="00AF4A03">
      <w:pPr>
        <w:spacing w:after="0" w:line="360" w:lineRule="auto"/>
        <w:jc w:val="both"/>
        <w:rPr>
          <w:rFonts w:ascii="Book Antiqua" w:eastAsia="宋体" w:hAnsi="Book Antiqua" w:cs="Times New Roman"/>
          <w:b/>
          <w:sz w:val="24"/>
          <w:szCs w:val="24"/>
          <w:lang w:eastAsia="zh-CN"/>
        </w:rPr>
      </w:pPr>
      <w:r w:rsidRPr="00AF4A03">
        <w:rPr>
          <w:rFonts w:ascii="Book Antiqua" w:eastAsia="宋体" w:hAnsi="Book Antiqua" w:cs="Times New Roman"/>
          <w:b/>
          <w:sz w:val="24"/>
          <w:szCs w:val="24"/>
          <w:lang w:eastAsia="zh-CN"/>
        </w:rPr>
        <w:t>INTRODUCTION</w:t>
      </w:r>
    </w:p>
    <w:p w14:paraId="51A7A901" w14:textId="77777777" w:rsidR="00716EC4" w:rsidRPr="00AF4A03" w:rsidRDefault="00A27A49" w:rsidP="00AF4A03">
      <w:pPr>
        <w:spacing w:after="0" w:line="360" w:lineRule="auto"/>
        <w:jc w:val="both"/>
        <w:rPr>
          <w:rFonts w:ascii="Book Antiqua" w:eastAsia="宋体" w:hAnsi="Book Antiqua" w:cs="Times New Roman"/>
          <w:sz w:val="24"/>
          <w:szCs w:val="24"/>
          <w:lang w:val="en-US"/>
        </w:rPr>
      </w:pPr>
      <w:r w:rsidRPr="00AF4A03">
        <w:rPr>
          <w:rFonts w:ascii="Book Antiqua" w:eastAsia="宋体" w:hAnsi="Book Antiqua" w:cs="Times New Roman"/>
          <w:sz w:val="24"/>
          <w:szCs w:val="24"/>
          <w:lang w:eastAsia="zh-CN"/>
        </w:rPr>
        <w:t>Chronic rhinosinusitis</w:t>
      </w:r>
      <w:r w:rsidRPr="00AF4A03">
        <w:rPr>
          <w:rFonts w:ascii="Book Antiqua" w:eastAsia="宋体" w:hAnsi="Book Antiqua" w:cs="Times New Roman"/>
          <w:sz w:val="24"/>
          <w:szCs w:val="24"/>
          <w:lang w:val="en-US" w:eastAsia="zh-CN"/>
        </w:rPr>
        <w:t xml:space="preserve"> </w:t>
      </w:r>
      <w:r w:rsidR="00C5114E" w:rsidRPr="00AF4A03">
        <w:rPr>
          <w:rFonts w:ascii="Book Antiqua" w:eastAsia="宋体" w:hAnsi="Book Antiqua" w:cs="Times New Roman"/>
          <w:sz w:val="24"/>
          <w:szCs w:val="24"/>
          <w:lang w:val="en-US"/>
        </w:rPr>
        <w:t xml:space="preserve">(CRS) is a </w:t>
      </w:r>
      <w:r w:rsidR="00FF5391" w:rsidRPr="00AF4A03">
        <w:rPr>
          <w:rFonts w:ascii="Book Antiqua" w:eastAsia="宋体" w:hAnsi="Book Antiqua" w:cs="Times New Roman"/>
          <w:sz w:val="24"/>
          <w:szCs w:val="24"/>
          <w:lang w:val="en-US"/>
        </w:rPr>
        <w:t xml:space="preserve">disease characterized by </w:t>
      </w:r>
      <w:r w:rsidR="00C5114E" w:rsidRPr="00AF4A03">
        <w:rPr>
          <w:rFonts w:ascii="Book Antiqua" w:eastAsia="宋体" w:hAnsi="Book Antiqua" w:cs="Times New Roman"/>
          <w:sz w:val="24"/>
          <w:szCs w:val="24"/>
          <w:lang w:val="en-US"/>
        </w:rPr>
        <w:t>chronic inflamm</w:t>
      </w:r>
      <w:r w:rsidR="00FF5391" w:rsidRPr="00AF4A03">
        <w:rPr>
          <w:rFonts w:ascii="Book Antiqua" w:eastAsia="宋体" w:hAnsi="Book Antiqua" w:cs="Times New Roman"/>
          <w:sz w:val="24"/>
          <w:szCs w:val="24"/>
          <w:lang w:val="en-US"/>
        </w:rPr>
        <w:t>ation of the mucous membrane li</w:t>
      </w:r>
      <w:r w:rsidR="00C5114E" w:rsidRPr="00AF4A03">
        <w:rPr>
          <w:rFonts w:ascii="Book Antiqua" w:eastAsia="宋体" w:hAnsi="Book Antiqua" w:cs="Times New Roman"/>
          <w:sz w:val="24"/>
          <w:szCs w:val="24"/>
          <w:lang w:val="en-US"/>
        </w:rPr>
        <w:t>ning the nose and pa</w:t>
      </w:r>
      <w:r w:rsidR="00E34EC3" w:rsidRPr="00AF4A03">
        <w:rPr>
          <w:rFonts w:ascii="Book Antiqua" w:eastAsia="宋体" w:hAnsi="Book Antiqua" w:cs="Times New Roman"/>
          <w:sz w:val="24"/>
          <w:szCs w:val="24"/>
          <w:lang w:val="en-US"/>
        </w:rPr>
        <w:t>ranasal sinuses</w:t>
      </w:r>
      <w:r w:rsidR="00C5114E" w:rsidRPr="00AF4A03">
        <w:rPr>
          <w:rFonts w:ascii="Book Antiqua" w:eastAsia="宋体" w:hAnsi="Book Antiqua" w:cs="Times New Roman"/>
          <w:sz w:val="24"/>
          <w:szCs w:val="24"/>
          <w:lang w:val="en-US"/>
        </w:rPr>
        <w:t>. The immunological response of CRS is biased towards T</w:t>
      </w:r>
      <w:r w:rsidR="00C5114E" w:rsidRPr="00AF4A03">
        <w:rPr>
          <w:rFonts w:ascii="Book Antiqua" w:eastAsia="宋体" w:hAnsi="Book Antiqua" w:cs="Times New Roman"/>
          <w:sz w:val="24"/>
          <w:szCs w:val="24"/>
          <w:vertAlign w:val="subscript"/>
          <w:lang w:val="en-US"/>
        </w:rPr>
        <w:t xml:space="preserve">H1 </w:t>
      </w:r>
      <w:r w:rsidR="00C5114E" w:rsidRPr="00AF4A03">
        <w:rPr>
          <w:rFonts w:ascii="Book Antiqua" w:eastAsia="宋体" w:hAnsi="Book Antiqua" w:cs="Times New Roman"/>
          <w:sz w:val="24"/>
          <w:szCs w:val="24"/>
          <w:lang w:val="en-US"/>
        </w:rPr>
        <w:t>immunologic</w:t>
      </w:r>
      <w:r w:rsidR="00356B7B" w:rsidRPr="00AF4A03">
        <w:rPr>
          <w:rFonts w:ascii="Book Antiqua" w:eastAsia="宋体" w:hAnsi="Book Antiqua" w:cs="Times New Roman"/>
          <w:sz w:val="24"/>
          <w:szCs w:val="24"/>
          <w:lang w:val="en-US"/>
        </w:rPr>
        <w:t>al response</w:t>
      </w:r>
      <w:r w:rsidR="00E34EC3" w:rsidRPr="00AF4A03">
        <w:rPr>
          <w:rFonts w:ascii="Book Antiqua" w:eastAsia="宋体" w:hAnsi="Book Antiqua" w:cs="Times New Roman"/>
          <w:sz w:val="24"/>
          <w:szCs w:val="24"/>
          <w:lang w:val="en-US"/>
        </w:rPr>
        <w:t xml:space="preserve"> and its cytokine profile</w:t>
      </w:r>
      <w:r w:rsidR="00C5114E" w:rsidRPr="00AF4A03">
        <w:rPr>
          <w:rFonts w:ascii="Book Antiqua" w:eastAsia="宋体" w:hAnsi="Book Antiqua" w:cs="Times New Roman"/>
          <w:sz w:val="24"/>
          <w:szCs w:val="24"/>
          <w:lang w:val="en-US"/>
        </w:rPr>
        <w:t xml:space="preserve">. </w:t>
      </w:r>
      <w:r w:rsidR="00FF5391" w:rsidRPr="00AF4A03">
        <w:rPr>
          <w:rFonts w:ascii="Book Antiqua" w:eastAsia="宋体" w:hAnsi="Book Antiqua" w:cs="Times New Roman"/>
          <w:sz w:val="24"/>
          <w:szCs w:val="24"/>
          <w:lang w:val="en-US"/>
        </w:rPr>
        <w:t>On the other hand, allergic rhinitis (AR) is another form of chronic inflammation of the mucous membrane of the nose. It is broadly classified as seasonal (intermittent) or perennial (persistent).</w:t>
      </w:r>
      <w:r w:rsidR="00716EC4" w:rsidRPr="00AF4A03">
        <w:rPr>
          <w:rFonts w:ascii="Book Antiqua" w:eastAsia="宋体" w:hAnsi="Book Antiqua" w:cs="Times New Roman"/>
          <w:sz w:val="24"/>
          <w:szCs w:val="24"/>
          <w:lang w:val="en-US"/>
        </w:rPr>
        <w:t xml:space="preserve"> Here the immunological response is biased towards T</w:t>
      </w:r>
      <w:r w:rsidR="00716EC4" w:rsidRPr="00AF4A03">
        <w:rPr>
          <w:rFonts w:ascii="Book Antiqua" w:eastAsia="宋体" w:hAnsi="Book Antiqua" w:cs="Times New Roman"/>
          <w:sz w:val="24"/>
          <w:szCs w:val="24"/>
          <w:vertAlign w:val="subscript"/>
          <w:lang w:val="en-US"/>
        </w:rPr>
        <w:t>H2</w:t>
      </w:r>
      <w:r w:rsidR="00716EC4" w:rsidRPr="00AF4A03">
        <w:rPr>
          <w:rFonts w:ascii="Book Antiqua" w:eastAsia="宋体" w:hAnsi="Book Antiqua" w:cs="Times New Roman"/>
          <w:sz w:val="24"/>
          <w:szCs w:val="24"/>
          <w:lang w:val="en-US"/>
        </w:rPr>
        <w:t xml:space="preserve"> and its cytokine profile.</w:t>
      </w:r>
      <w:r w:rsidR="00FF5391" w:rsidRPr="00AF4A03">
        <w:rPr>
          <w:rFonts w:ascii="Book Antiqua" w:eastAsia="宋体" w:hAnsi="Book Antiqua" w:cs="Times New Roman"/>
          <w:sz w:val="24"/>
          <w:szCs w:val="24"/>
          <w:lang w:val="en-US"/>
        </w:rPr>
        <w:t xml:space="preserve"> However</w:t>
      </w:r>
      <w:r w:rsidR="00D65FD7" w:rsidRPr="00AF4A03">
        <w:rPr>
          <w:rFonts w:ascii="Book Antiqua" w:eastAsia="宋体" w:hAnsi="Book Antiqua" w:cs="Times New Roman"/>
          <w:sz w:val="24"/>
          <w:szCs w:val="24"/>
          <w:lang w:val="en-US"/>
        </w:rPr>
        <w:t>,</w:t>
      </w:r>
      <w:r w:rsidR="00FF5391" w:rsidRPr="00AF4A03">
        <w:rPr>
          <w:rFonts w:ascii="Book Antiqua" w:eastAsia="宋体" w:hAnsi="Book Antiqua" w:cs="Times New Roman"/>
          <w:sz w:val="24"/>
          <w:szCs w:val="24"/>
          <w:lang w:val="en-US"/>
        </w:rPr>
        <w:t xml:space="preserve"> both diseases; CRS</w:t>
      </w:r>
      <w:r w:rsidRPr="00AF4A03">
        <w:rPr>
          <w:rFonts w:ascii="Book Antiqua" w:eastAsia="宋体" w:hAnsi="Book Antiqua" w:cs="Times New Roman"/>
          <w:sz w:val="24"/>
          <w:szCs w:val="24"/>
          <w:lang w:val="en-US" w:eastAsia="zh-CN"/>
        </w:rPr>
        <w:t xml:space="preserve"> and</w:t>
      </w:r>
      <w:r w:rsidR="00FF5391" w:rsidRPr="00AF4A03">
        <w:rPr>
          <w:rFonts w:ascii="Book Antiqua" w:eastAsia="宋体" w:hAnsi="Book Antiqua" w:cs="Times New Roman"/>
          <w:sz w:val="24"/>
          <w:szCs w:val="24"/>
          <w:lang w:val="en-US"/>
        </w:rPr>
        <w:t xml:space="preserve"> AR,</w:t>
      </w:r>
      <w:r w:rsidR="00D65FD7" w:rsidRPr="00AF4A03">
        <w:rPr>
          <w:rFonts w:ascii="Book Antiqua" w:eastAsia="宋体" w:hAnsi="Book Antiqua" w:cs="Times New Roman"/>
          <w:sz w:val="24"/>
          <w:szCs w:val="24"/>
          <w:lang w:val="en-US"/>
        </w:rPr>
        <w:t xml:space="preserve"> </w:t>
      </w:r>
      <w:r w:rsidR="00356B7B" w:rsidRPr="00AF4A03">
        <w:rPr>
          <w:rFonts w:ascii="Book Antiqua" w:eastAsia="宋体" w:hAnsi="Book Antiqua" w:cs="Times New Roman"/>
          <w:sz w:val="24"/>
          <w:szCs w:val="24"/>
          <w:lang w:val="en-US"/>
        </w:rPr>
        <w:t xml:space="preserve">may </w:t>
      </w:r>
      <w:r w:rsidR="008C2F6C" w:rsidRPr="00AF4A03">
        <w:rPr>
          <w:rFonts w:ascii="Book Antiqua" w:eastAsia="宋体" w:hAnsi="Book Antiqua" w:cs="Times New Roman"/>
          <w:sz w:val="24"/>
          <w:szCs w:val="24"/>
          <w:lang w:val="en-US"/>
        </w:rPr>
        <w:t>coexists</w:t>
      </w:r>
      <w:r w:rsidR="00356B7B" w:rsidRPr="00AF4A03">
        <w:rPr>
          <w:rFonts w:ascii="Book Antiqua" w:eastAsia="宋体" w:hAnsi="Book Antiqua" w:cs="Times New Roman"/>
          <w:sz w:val="24"/>
          <w:szCs w:val="24"/>
          <w:lang w:val="en-US"/>
        </w:rPr>
        <w:t xml:space="preserve"> especially in poorly controlled AR that is complicated by sinuses. Both diseases</w:t>
      </w:r>
      <w:r w:rsidR="008C2F6C" w:rsidRPr="00AF4A03">
        <w:rPr>
          <w:rFonts w:ascii="Book Antiqua" w:eastAsia="宋体" w:hAnsi="Book Antiqua" w:cs="Times New Roman"/>
          <w:sz w:val="24"/>
          <w:szCs w:val="24"/>
          <w:lang w:val="en-US"/>
        </w:rPr>
        <w:t xml:space="preserve"> </w:t>
      </w:r>
      <w:r w:rsidR="00356B7B" w:rsidRPr="00AF4A03">
        <w:rPr>
          <w:rFonts w:ascii="Book Antiqua" w:eastAsia="宋体" w:hAnsi="Book Antiqua" w:cs="Times New Roman"/>
          <w:sz w:val="24"/>
          <w:szCs w:val="24"/>
          <w:lang w:val="en-US"/>
        </w:rPr>
        <w:t>demonstrate</w:t>
      </w:r>
      <w:r w:rsidR="00D65FD7" w:rsidRPr="00AF4A03">
        <w:rPr>
          <w:rFonts w:ascii="Book Antiqua" w:eastAsia="宋体" w:hAnsi="Book Antiqua" w:cs="Times New Roman"/>
          <w:sz w:val="24"/>
          <w:szCs w:val="24"/>
          <w:lang w:val="en-US"/>
        </w:rPr>
        <w:t xml:space="preserve"> leukocytes infiltration</w:t>
      </w:r>
      <w:r w:rsidR="00FF5391" w:rsidRPr="00AF4A03">
        <w:rPr>
          <w:rFonts w:ascii="Book Antiqua" w:eastAsia="宋体" w:hAnsi="Book Antiqua" w:cs="Times New Roman"/>
          <w:sz w:val="24"/>
          <w:szCs w:val="24"/>
          <w:lang w:val="en-US"/>
        </w:rPr>
        <w:t xml:space="preserve"> a</w:t>
      </w:r>
      <w:r w:rsidR="00D65FD7" w:rsidRPr="00AF4A03">
        <w:rPr>
          <w:rFonts w:ascii="Book Antiqua" w:eastAsia="宋体" w:hAnsi="Book Antiqua" w:cs="Times New Roman"/>
          <w:sz w:val="24"/>
          <w:szCs w:val="24"/>
          <w:lang w:val="en-US"/>
        </w:rPr>
        <w:t>t the mucosal level.</w:t>
      </w:r>
      <w:r w:rsidR="00C5114E" w:rsidRPr="00AF4A03">
        <w:rPr>
          <w:rFonts w:ascii="Book Antiqua" w:eastAsia="宋体" w:hAnsi="Book Antiqua" w:cs="Times New Roman"/>
          <w:sz w:val="24"/>
          <w:szCs w:val="24"/>
          <w:lang w:val="en-US"/>
        </w:rPr>
        <w:t xml:space="preserve"> </w:t>
      </w:r>
      <w:r w:rsidR="00716EC4" w:rsidRPr="00AF4A03">
        <w:rPr>
          <w:rFonts w:ascii="Book Antiqua" w:eastAsia="宋体" w:hAnsi="Book Antiqua" w:cs="Times New Roman"/>
          <w:sz w:val="24"/>
          <w:szCs w:val="24"/>
          <w:lang w:val="en-US"/>
        </w:rPr>
        <w:t xml:space="preserve">This entails a complex interaction between the ligand (chemokine or cytokine) and its specific receptor in the cell surface resulting into specific signal transduction and hence chemotaxis or infiltration of the inflamed tissue by inflammatory leukocytes. </w:t>
      </w:r>
    </w:p>
    <w:p w14:paraId="280B73F7" w14:textId="77777777" w:rsidR="0016372D" w:rsidRPr="00AF4A03" w:rsidRDefault="00B93B03" w:rsidP="00AF4A03">
      <w:pPr>
        <w:spacing w:after="0" w:line="360" w:lineRule="auto"/>
        <w:ind w:firstLineChars="200" w:firstLine="480"/>
        <w:jc w:val="both"/>
        <w:rPr>
          <w:rFonts w:ascii="Book Antiqua" w:eastAsia="宋体" w:hAnsi="Book Antiqua" w:cs="Times New Roman"/>
          <w:sz w:val="24"/>
          <w:szCs w:val="24"/>
          <w:lang w:val="en-US"/>
        </w:rPr>
      </w:pPr>
      <w:r w:rsidRPr="00AF4A03">
        <w:rPr>
          <w:rFonts w:ascii="Book Antiqua" w:eastAsia="宋体" w:hAnsi="Book Antiqua" w:cs="Times New Roman"/>
          <w:sz w:val="24"/>
          <w:szCs w:val="24"/>
          <w:lang w:val="en-US"/>
        </w:rPr>
        <w:t>CX3CR1 is the receptor for its ligand CX3CL1 or fractal</w:t>
      </w:r>
      <w:r w:rsidR="00A27A49" w:rsidRPr="00AF4A03">
        <w:rPr>
          <w:rFonts w:ascii="Book Antiqua" w:eastAsia="宋体" w:hAnsi="Book Antiqua" w:cs="Times New Roman"/>
          <w:sz w:val="24"/>
          <w:szCs w:val="24"/>
          <w:lang w:val="en-US"/>
        </w:rPr>
        <w:t xml:space="preserve">kine and also for </w:t>
      </w:r>
      <w:proofErr w:type="spellStart"/>
      <w:r w:rsidR="00A27A49" w:rsidRPr="00AF4A03">
        <w:rPr>
          <w:rFonts w:ascii="Book Antiqua" w:eastAsia="宋体" w:hAnsi="Book Antiqua" w:cs="Times New Roman"/>
          <w:sz w:val="24"/>
          <w:szCs w:val="24"/>
          <w:lang w:val="en-US"/>
        </w:rPr>
        <w:t>eotaxin</w:t>
      </w:r>
      <w:proofErr w:type="spellEnd"/>
      <w:r w:rsidR="00A27A49" w:rsidRPr="00AF4A03">
        <w:rPr>
          <w:rFonts w:ascii="Book Antiqua" w:eastAsia="宋体" w:hAnsi="Book Antiqua" w:cs="Times New Roman"/>
          <w:sz w:val="24"/>
          <w:szCs w:val="24"/>
          <w:lang w:val="en-US"/>
        </w:rPr>
        <w:t xml:space="preserve"> 3</w:t>
      </w:r>
      <w:r w:rsidR="003E5198" w:rsidRPr="00AF4A03">
        <w:rPr>
          <w:rFonts w:ascii="Book Antiqua" w:eastAsia="宋体" w:hAnsi="Book Antiqua" w:cs="Times New Roman"/>
          <w:sz w:val="24"/>
          <w:szCs w:val="24"/>
          <w:vertAlign w:val="superscript"/>
          <w:lang w:val="en-US"/>
        </w:rPr>
        <w:t>[1</w:t>
      </w:r>
      <w:proofErr w:type="gramStart"/>
      <w:r w:rsidR="003E5198" w:rsidRPr="00AF4A03">
        <w:rPr>
          <w:rFonts w:ascii="Book Antiqua" w:eastAsia="宋体" w:hAnsi="Book Antiqua" w:cs="Times New Roman"/>
          <w:sz w:val="24"/>
          <w:szCs w:val="24"/>
          <w:vertAlign w:val="superscript"/>
          <w:lang w:val="en-US"/>
        </w:rPr>
        <w:t>,2</w:t>
      </w:r>
      <w:proofErr w:type="gramEnd"/>
      <w:r w:rsidRPr="00AF4A03">
        <w:rPr>
          <w:rFonts w:ascii="Book Antiqua" w:eastAsia="宋体" w:hAnsi="Book Antiqua" w:cs="Times New Roman"/>
          <w:sz w:val="24"/>
          <w:szCs w:val="24"/>
          <w:vertAlign w:val="superscript"/>
          <w:lang w:val="en-US"/>
        </w:rPr>
        <w:t>]</w:t>
      </w:r>
      <w:r w:rsidRPr="00AF4A03">
        <w:rPr>
          <w:rFonts w:ascii="Book Antiqua" w:eastAsia="宋体" w:hAnsi="Book Antiqua" w:cs="Times New Roman"/>
          <w:sz w:val="24"/>
          <w:szCs w:val="24"/>
          <w:lang w:val="en-US"/>
        </w:rPr>
        <w:t xml:space="preserve"> that is involved in adhesion and migration of leukocytes</w:t>
      </w:r>
      <w:r w:rsidR="0016372D" w:rsidRPr="00AF4A03">
        <w:rPr>
          <w:rFonts w:ascii="Book Antiqua" w:eastAsia="宋体" w:hAnsi="Book Antiqua" w:cs="Times New Roman"/>
          <w:sz w:val="24"/>
          <w:szCs w:val="24"/>
          <w:vertAlign w:val="superscript"/>
          <w:lang w:val="en-US"/>
        </w:rPr>
        <w:t>[3]</w:t>
      </w:r>
      <w:r w:rsidRPr="00AF4A03">
        <w:rPr>
          <w:rFonts w:ascii="Book Antiqua" w:eastAsia="宋体" w:hAnsi="Book Antiqua" w:cs="Times New Roman"/>
          <w:sz w:val="24"/>
          <w:szCs w:val="24"/>
          <w:lang w:val="en-US"/>
        </w:rPr>
        <w:t>. CX3CR1 is expressed by lymphocytes,</w:t>
      </w:r>
      <w:r w:rsidR="00D55ECD" w:rsidRPr="00AF4A03">
        <w:rPr>
          <w:rFonts w:ascii="Book Antiqua" w:eastAsia="宋体" w:hAnsi="Book Antiqua" w:cs="Times New Roman"/>
          <w:sz w:val="24"/>
          <w:szCs w:val="24"/>
          <w:lang w:val="en-US" w:eastAsia="zh-CN"/>
        </w:rPr>
        <w:t xml:space="preserve"> </w:t>
      </w:r>
      <w:r w:rsidR="00D55ECD" w:rsidRPr="00AF4A03">
        <w:rPr>
          <w:rFonts w:ascii="Book Antiqua" w:eastAsia="宋体" w:hAnsi="Book Antiqua" w:cs="Times New Roman"/>
          <w:sz w:val="24"/>
          <w:szCs w:val="24"/>
          <w:lang w:val="en-US"/>
        </w:rPr>
        <w:t>natural killer</w:t>
      </w:r>
      <w:r w:rsidR="00D55ECD" w:rsidRPr="00AF4A03">
        <w:rPr>
          <w:rFonts w:ascii="Book Antiqua" w:eastAsia="宋体" w:hAnsi="Book Antiqua" w:cs="Times New Roman"/>
          <w:sz w:val="24"/>
          <w:szCs w:val="24"/>
          <w:lang w:val="en-US" w:eastAsia="zh-CN"/>
        </w:rPr>
        <w:t xml:space="preserve"> (</w:t>
      </w:r>
      <w:r w:rsidR="00D55ECD" w:rsidRPr="00AF4A03">
        <w:rPr>
          <w:rFonts w:ascii="Book Antiqua" w:eastAsia="宋体" w:hAnsi="Book Antiqua" w:cs="Times New Roman"/>
          <w:sz w:val="24"/>
          <w:szCs w:val="24"/>
          <w:lang w:val="en-US"/>
        </w:rPr>
        <w:t>NK)</w:t>
      </w:r>
      <w:r w:rsidR="00D55ECD" w:rsidRPr="00AF4A03">
        <w:rPr>
          <w:rFonts w:ascii="Book Antiqua" w:eastAsia="宋体" w:hAnsi="Book Antiqua" w:cs="Times New Roman"/>
          <w:sz w:val="24"/>
          <w:szCs w:val="24"/>
          <w:lang w:val="en-US" w:eastAsia="zh-CN"/>
        </w:rPr>
        <w:t xml:space="preserve"> </w:t>
      </w:r>
      <w:r w:rsidR="00D55ECD" w:rsidRPr="00AF4A03">
        <w:rPr>
          <w:rFonts w:ascii="Book Antiqua" w:eastAsia="宋体" w:hAnsi="Book Antiqua" w:cs="Times New Roman"/>
          <w:sz w:val="24"/>
          <w:szCs w:val="24"/>
          <w:lang w:val="en-US"/>
        </w:rPr>
        <w:t>cells</w:t>
      </w:r>
      <w:r w:rsidR="00D55ECD" w:rsidRPr="00AF4A03">
        <w:rPr>
          <w:rFonts w:ascii="Book Antiqua" w:eastAsia="宋体" w:hAnsi="Book Antiqua"/>
          <w:sz w:val="24"/>
          <w:szCs w:val="24"/>
        </w:rPr>
        <w:t xml:space="preserve"> </w:t>
      </w:r>
      <w:r w:rsidRPr="00AF4A03">
        <w:rPr>
          <w:rFonts w:ascii="Book Antiqua" w:eastAsia="宋体" w:hAnsi="Book Antiqua" w:cs="Times New Roman"/>
          <w:sz w:val="24"/>
          <w:szCs w:val="24"/>
          <w:lang w:val="en-US"/>
        </w:rPr>
        <w:t xml:space="preserve">and </w:t>
      </w:r>
      <w:r w:rsidR="0016372D" w:rsidRPr="00AF4A03">
        <w:rPr>
          <w:rFonts w:ascii="Book Antiqua" w:eastAsia="宋体" w:hAnsi="Book Antiqua" w:cs="Times New Roman"/>
          <w:sz w:val="24"/>
          <w:szCs w:val="24"/>
          <w:lang w:val="en-US"/>
        </w:rPr>
        <w:t>monocytes. It is recently</w:t>
      </w:r>
      <w:r w:rsidRPr="00AF4A03">
        <w:rPr>
          <w:rFonts w:ascii="Book Antiqua" w:eastAsia="宋体" w:hAnsi="Book Antiqua" w:cs="Times New Roman"/>
          <w:sz w:val="24"/>
          <w:szCs w:val="24"/>
          <w:lang w:val="en-US"/>
        </w:rPr>
        <w:t xml:space="preserve"> shown </w:t>
      </w:r>
      <w:r w:rsidR="0016372D" w:rsidRPr="00AF4A03">
        <w:rPr>
          <w:rFonts w:ascii="Book Antiqua" w:eastAsia="宋体" w:hAnsi="Book Antiqua" w:cs="Times New Roman"/>
          <w:sz w:val="24"/>
          <w:szCs w:val="24"/>
          <w:lang w:val="en-US"/>
        </w:rPr>
        <w:t>to be also expressed</w:t>
      </w:r>
      <w:r w:rsidRPr="00AF4A03">
        <w:rPr>
          <w:rFonts w:ascii="Book Antiqua" w:eastAsia="宋体" w:hAnsi="Book Antiqua" w:cs="Times New Roman"/>
          <w:sz w:val="24"/>
          <w:szCs w:val="24"/>
          <w:lang w:val="en-US"/>
        </w:rPr>
        <w:t xml:space="preserve"> b</w:t>
      </w:r>
      <w:r w:rsidR="00356B7B" w:rsidRPr="00AF4A03">
        <w:rPr>
          <w:rFonts w:ascii="Book Antiqua" w:eastAsia="宋体" w:hAnsi="Book Antiqua" w:cs="Times New Roman"/>
          <w:sz w:val="24"/>
          <w:szCs w:val="24"/>
          <w:lang w:val="en-US"/>
        </w:rPr>
        <w:t>y human neutrophils in CRS</w:t>
      </w:r>
      <w:r w:rsidR="002B2EB4" w:rsidRPr="00AF4A03">
        <w:rPr>
          <w:rFonts w:ascii="Book Antiqua" w:eastAsia="宋体" w:hAnsi="Book Antiqua" w:cs="Times New Roman"/>
          <w:sz w:val="24"/>
          <w:szCs w:val="24"/>
          <w:lang w:val="en-US"/>
        </w:rPr>
        <w:t xml:space="preserve"> and CRS </w:t>
      </w:r>
      <w:r w:rsidRPr="00AF4A03">
        <w:rPr>
          <w:rFonts w:ascii="Book Antiqua" w:eastAsia="宋体" w:hAnsi="Book Antiqua" w:cs="Times New Roman"/>
          <w:sz w:val="24"/>
          <w:szCs w:val="24"/>
          <w:lang w:val="en-US"/>
        </w:rPr>
        <w:t xml:space="preserve">associated with </w:t>
      </w:r>
      <w:r w:rsidR="008C2F6C" w:rsidRPr="00AF4A03">
        <w:rPr>
          <w:rFonts w:ascii="Book Antiqua" w:eastAsia="宋体" w:hAnsi="Book Antiqua" w:cs="Times New Roman"/>
          <w:sz w:val="24"/>
          <w:szCs w:val="24"/>
          <w:lang w:val="en-US"/>
        </w:rPr>
        <w:t xml:space="preserve">airways </w:t>
      </w:r>
      <w:proofErr w:type="gramStart"/>
      <w:r w:rsidR="00ED1D21" w:rsidRPr="00AF4A03">
        <w:rPr>
          <w:rFonts w:ascii="Book Antiqua" w:eastAsia="宋体" w:hAnsi="Book Antiqua" w:cs="Times New Roman"/>
          <w:sz w:val="24"/>
          <w:szCs w:val="24"/>
          <w:lang w:val="en-US"/>
        </w:rPr>
        <w:t>allergy</w:t>
      </w:r>
      <w:r w:rsidR="00356B7B" w:rsidRPr="00AF4A03">
        <w:rPr>
          <w:rFonts w:ascii="Book Antiqua" w:eastAsia="宋体" w:hAnsi="Book Antiqua" w:cs="Times New Roman"/>
          <w:sz w:val="24"/>
          <w:szCs w:val="24"/>
          <w:vertAlign w:val="superscript"/>
          <w:lang w:val="en-US"/>
        </w:rPr>
        <w:t>[</w:t>
      </w:r>
      <w:proofErr w:type="gramEnd"/>
      <w:r w:rsidR="0016372D" w:rsidRPr="00AF4A03">
        <w:rPr>
          <w:rFonts w:ascii="Book Antiqua" w:eastAsia="宋体" w:hAnsi="Book Antiqua" w:cs="Times New Roman"/>
          <w:sz w:val="24"/>
          <w:szCs w:val="24"/>
          <w:vertAlign w:val="superscript"/>
          <w:lang w:val="en-US"/>
        </w:rPr>
        <w:t>4</w:t>
      </w:r>
      <w:r w:rsidR="00356B7B" w:rsidRPr="00AF4A03">
        <w:rPr>
          <w:rFonts w:ascii="Book Antiqua" w:eastAsia="宋体" w:hAnsi="Book Antiqua" w:cs="Times New Roman"/>
          <w:sz w:val="24"/>
          <w:szCs w:val="24"/>
          <w:vertAlign w:val="superscript"/>
          <w:lang w:val="en-US"/>
        </w:rPr>
        <w:t>]</w:t>
      </w:r>
      <w:r w:rsidRPr="00AF4A03">
        <w:rPr>
          <w:rFonts w:ascii="Book Antiqua" w:eastAsia="宋体" w:hAnsi="Book Antiqua" w:cs="Times New Roman"/>
          <w:sz w:val="24"/>
          <w:szCs w:val="24"/>
          <w:lang w:val="en-US"/>
        </w:rPr>
        <w:t>.</w:t>
      </w:r>
      <w:r w:rsidR="00ED1D21" w:rsidRPr="00AF4A03">
        <w:rPr>
          <w:rFonts w:ascii="Book Antiqua" w:eastAsia="宋体" w:hAnsi="Book Antiqua" w:cs="Times New Roman"/>
          <w:sz w:val="24"/>
          <w:szCs w:val="24"/>
          <w:lang w:val="en-US" w:eastAsia="zh-CN"/>
        </w:rPr>
        <w:t xml:space="preserve"> </w:t>
      </w:r>
      <w:r w:rsidRPr="00AF4A03">
        <w:rPr>
          <w:rFonts w:ascii="Book Antiqua" w:eastAsia="宋体" w:hAnsi="Book Antiqua" w:cs="Times New Roman"/>
          <w:sz w:val="24"/>
          <w:szCs w:val="24"/>
          <w:lang w:val="en-US"/>
        </w:rPr>
        <w:t>This further highlights the importance of this receptor</w:t>
      </w:r>
      <w:r w:rsidR="00356B7B" w:rsidRPr="00AF4A03">
        <w:rPr>
          <w:rFonts w:ascii="Book Antiqua" w:eastAsia="宋体" w:hAnsi="Book Antiqua" w:cs="Times New Roman"/>
          <w:sz w:val="24"/>
          <w:szCs w:val="24"/>
          <w:lang w:val="en-US"/>
        </w:rPr>
        <w:t xml:space="preserve"> in recruiting important types</w:t>
      </w:r>
      <w:r w:rsidRPr="00AF4A03">
        <w:rPr>
          <w:rFonts w:ascii="Book Antiqua" w:eastAsia="宋体" w:hAnsi="Book Antiqua" w:cs="Times New Roman"/>
          <w:sz w:val="24"/>
          <w:szCs w:val="24"/>
          <w:lang w:val="en-US"/>
        </w:rPr>
        <w:t xml:space="preserve"> of inflammatory cells to the </w:t>
      </w:r>
      <w:r w:rsidR="0016372D" w:rsidRPr="00AF4A03">
        <w:rPr>
          <w:rFonts w:ascii="Book Antiqua" w:eastAsia="宋体" w:hAnsi="Book Antiqua" w:cs="Times New Roman"/>
          <w:sz w:val="24"/>
          <w:szCs w:val="24"/>
          <w:lang w:val="en-US"/>
        </w:rPr>
        <w:t>inflamed</w:t>
      </w:r>
      <w:r w:rsidRPr="00AF4A03">
        <w:rPr>
          <w:rFonts w:ascii="Book Antiqua" w:eastAsia="宋体" w:hAnsi="Book Antiqua" w:cs="Times New Roman"/>
          <w:sz w:val="24"/>
          <w:szCs w:val="24"/>
          <w:lang w:val="en-US"/>
        </w:rPr>
        <w:t xml:space="preserve"> nose</w:t>
      </w:r>
      <w:r w:rsidR="00F46C0B" w:rsidRPr="00AF4A03">
        <w:rPr>
          <w:rFonts w:ascii="Book Antiqua" w:eastAsia="宋体" w:hAnsi="Book Antiqua" w:cs="Times New Roman"/>
          <w:sz w:val="24"/>
          <w:szCs w:val="24"/>
          <w:lang w:val="en-US"/>
        </w:rPr>
        <w:t xml:space="preserve"> in</w:t>
      </w:r>
      <w:r w:rsidR="002B2EB4" w:rsidRPr="00AF4A03">
        <w:rPr>
          <w:rFonts w:ascii="Book Antiqua" w:eastAsia="宋体" w:hAnsi="Book Antiqua" w:cs="Times New Roman"/>
          <w:sz w:val="24"/>
          <w:szCs w:val="24"/>
          <w:lang w:val="en-US"/>
        </w:rPr>
        <w:t xml:space="preserve"> CRS</w:t>
      </w:r>
      <w:r w:rsidR="00356B7B" w:rsidRPr="00AF4A03">
        <w:rPr>
          <w:rFonts w:ascii="Book Antiqua" w:eastAsia="宋体" w:hAnsi="Book Antiqua" w:cs="Times New Roman"/>
          <w:sz w:val="24"/>
          <w:szCs w:val="24"/>
          <w:lang w:val="en-US"/>
        </w:rPr>
        <w:t xml:space="preserve"> and/or </w:t>
      </w:r>
      <w:r w:rsidR="002B2EB4" w:rsidRPr="00AF4A03">
        <w:rPr>
          <w:rFonts w:ascii="Book Antiqua" w:eastAsia="宋体" w:hAnsi="Book Antiqua" w:cs="Times New Roman"/>
          <w:sz w:val="24"/>
          <w:szCs w:val="24"/>
          <w:lang w:val="en-US"/>
        </w:rPr>
        <w:t>AR</w:t>
      </w:r>
      <w:r w:rsidRPr="00AF4A03">
        <w:rPr>
          <w:rFonts w:ascii="Book Antiqua" w:eastAsia="宋体" w:hAnsi="Book Antiqua" w:cs="Times New Roman"/>
          <w:sz w:val="24"/>
          <w:szCs w:val="24"/>
          <w:lang w:val="en-US"/>
        </w:rPr>
        <w:t>.</w:t>
      </w:r>
      <w:r w:rsidR="00F46C0B" w:rsidRPr="00AF4A03">
        <w:rPr>
          <w:rFonts w:ascii="Book Antiqua" w:eastAsia="宋体" w:hAnsi="Book Antiqua" w:cs="Times New Roman"/>
          <w:sz w:val="24"/>
          <w:szCs w:val="24"/>
          <w:lang w:val="en-US"/>
        </w:rPr>
        <w:t xml:space="preserve"> </w:t>
      </w:r>
      <w:r w:rsidR="0016372D" w:rsidRPr="00AF4A03">
        <w:rPr>
          <w:rFonts w:ascii="Book Antiqua" w:eastAsia="宋体" w:hAnsi="Book Antiqua" w:cs="Times New Roman"/>
          <w:sz w:val="24"/>
          <w:szCs w:val="24"/>
          <w:lang w:val="en-US"/>
        </w:rPr>
        <w:t xml:space="preserve">In the lower airway, </w:t>
      </w:r>
      <w:r w:rsidR="003C64A8" w:rsidRPr="00AF4A03">
        <w:rPr>
          <w:rFonts w:ascii="Book Antiqua" w:eastAsia="宋体" w:hAnsi="Book Antiqua" w:cs="Times New Roman"/>
          <w:sz w:val="24"/>
          <w:szCs w:val="24"/>
          <w:lang w:val="en-US"/>
        </w:rPr>
        <w:t>CX3CR1 receptor signaling promotes T</w:t>
      </w:r>
      <w:r w:rsidR="00356B7B" w:rsidRPr="00AF4A03">
        <w:rPr>
          <w:rFonts w:ascii="Book Antiqua" w:eastAsia="宋体" w:hAnsi="Book Antiqua" w:cs="Times New Roman"/>
          <w:sz w:val="24"/>
          <w:szCs w:val="24"/>
          <w:vertAlign w:val="subscript"/>
          <w:lang w:val="en-US"/>
        </w:rPr>
        <w:t>H</w:t>
      </w:r>
      <w:r w:rsidR="003C64A8" w:rsidRPr="00AF4A03">
        <w:rPr>
          <w:rFonts w:ascii="Book Antiqua" w:eastAsia="宋体" w:hAnsi="Book Antiqua" w:cs="Times New Roman"/>
          <w:sz w:val="24"/>
          <w:szCs w:val="24"/>
          <w:vertAlign w:val="subscript"/>
          <w:lang w:val="en-US"/>
        </w:rPr>
        <w:t>2</w:t>
      </w:r>
      <w:r w:rsidR="003C64A8" w:rsidRPr="00AF4A03">
        <w:rPr>
          <w:rFonts w:ascii="Book Antiqua" w:eastAsia="宋体" w:hAnsi="Book Antiqua" w:cs="Times New Roman"/>
          <w:sz w:val="24"/>
          <w:szCs w:val="24"/>
          <w:lang w:val="en-US"/>
        </w:rPr>
        <w:t xml:space="preserve"> survival in the inflamed </w:t>
      </w:r>
      <w:proofErr w:type="gramStart"/>
      <w:r w:rsidR="003C64A8" w:rsidRPr="00AF4A03">
        <w:rPr>
          <w:rFonts w:ascii="Book Antiqua" w:eastAsia="宋体" w:hAnsi="Book Antiqua" w:cs="Times New Roman"/>
          <w:sz w:val="24"/>
          <w:szCs w:val="24"/>
          <w:lang w:val="en-US"/>
        </w:rPr>
        <w:t>lungs</w:t>
      </w:r>
      <w:r w:rsidR="0016372D" w:rsidRPr="00AF4A03">
        <w:rPr>
          <w:rFonts w:ascii="Book Antiqua" w:eastAsia="宋体" w:hAnsi="Book Antiqua" w:cs="Times New Roman"/>
          <w:sz w:val="24"/>
          <w:szCs w:val="24"/>
          <w:vertAlign w:val="superscript"/>
          <w:lang w:val="en-US"/>
        </w:rPr>
        <w:t>[</w:t>
      </w:r>
      <w:proofErr w:type="gramEnd"/>
      <w:r w:rsidR="0016372D" w:rsidRPr="00AF4A03">
        <w:rPr>
          <w:rFonts w:ascii="Book Antiqua" w:eastAsia="宋体" w:hAnsi="Book Antiqua" w:cs="Times New Roman"/>
          <w:sz w:val="24"/>
          <w:szCs w:val="24"/>
          <w:vertAlign w:val="superscript"/>
          <w:lang w:val="en-US"/>
        </w:rPr>
        <w:t>5]</w:t>
      </w:r>
      <w:r w:rsidR="00F46C0B" w:rsidRPr="00AF4A03">
        <w:rPr>
          <w:rFonts w:ascii="Book Antiqua" w:eastAsia="宋体" w:hAnsi="Book Antiqua" w:cs="Times New Roman"/>
          <w:sz w:val="24"/>
          <w:szCs w:val="24"/>
          <w:lang w:val="en-US"/>
        </w:rPr>
        <w:t xml:space="preserve"> and promotes asthma inflammation</w:t>
      </w:r>
      <w:r w:rsidR="003C64A8" w:rsidRPr="00AF4A03">
        <w:rPr>
          <w:rFonts w:ascii="Book Antiqua" w:eastAsia="宋体" w:hAnsi="Book Antiqua" w:cs="Times New Roman"/>
          <w:sz w:val="24"/>
          <w:szCs w:val="24"/>
          <w:lang w:val="en-US"/>
        </w:rPr>
        <w:t xml:space="preserve">. </w:t>
      </w:r>
    </w:p>
    <w:p w14:paraId="5A6C9415" w14:textId="77777777" w:rsidR="00DB2070" w:rsidRPr="00AF4A03" w:rsidRDefault="00F46C0B" w:rsidP="00AF4A03">
      <w:pPr>
        <w:spacing w:after="0" w:line="360" w:lineRule="auto"/>
        <w:ind w:firstLineChars="200" w:firstLine="480"/>
        <w:jc w:val="both"/>
        <w:rPr>
          <w:rFonts w:ascii="Book Antiqua" w:eastAsia="宋体" w:hAnsi="Book Antiqua" w:cs="Times New Roman"/>
          <w:sz w:val="24"/>
          <w:szCs w:val="24"/>
          <w:lang w:val="en-US"/>
        </w:rPr>
      </w:pPr>
      <w:r w:rsidRPr="00AF4A03">
        <w:rPr>
          <w:rFonts w:ascii="Book Antiqua" w:eastAsia="宋体" w:hAnsi="Book Antiqua" w:cs="Times New Roman"/>
          <w:sz w:val="24"/>
          <w:szCs w:val="24"/>
          <w:lang w:val="en-US"/>
        </w:rPr>
        <w:t xml:space="preserve">CX3CR1 seems to be significantly upgraded in allergy of the airways. It was shown that </w:t>
      </w:r>
      <w:r w:rsidR="00DB2070" w:rsidRPr="00AF4A03">
        <w:rPr>
          <w:rFonts w:ascii="Book Antiqua" w:eastAsia="宋体" w:hAnsi="Book Antiqua" w:cs="Times New Roman"/>
          <w:sz w:val="24"/>
          <w:szCs w:val="24"/>
          <w:lang w:val="en-US"/>
        </w:rPr>
        <w:t xml:space="preserve">allergen challenge upregulates the function of CX3CR1 in peripheral blood NK cells in AR patients and that NK cell infiltrated the epithelial layers of nasal tissue only in </w:t>
      </w:r>
      <w:r w:rsidR="00356B7B" w:rsidRPr="00AF4A03">
        <w:rPr>
          <w:rFonts w:ascii="Book Antiqua" w:eastAsia="宋体" w:hAnsi="Book Antiqua" w:cs="Times New Roman"/>
          <w:sz w:val="24"/>
          <w:szCs w:val="24"/>
          <w:lang w:val="en-US"/>
        </w:rPr>
        <w:t xml:space="preserve">patients with </w:t>
      </w:r>
      <w:r w:rsidR="002B2EB4" w:rsidRPr="00AF4A03">
        <w:rPr>
          <w:rFonts w:ascii="Book Antiqua" w:eastAsia="宋体" w:hAnsi="Book Antiqua" w:cs="Times New Roman"/>
          <w:sz w:val="24"/>
          <w:szCs w:val="24"/>
          <w:lang w:val="en-US"/>
        </w:rPr>
        <w:t>CRS</w:t>
      </w:r>
      <w:r w:rsidR="00ED1D21" w:rsidRPr="00AF4A03">
        <w:rPr>
          <w:rFonts w:ascii="Book Antiqua" w:eastAsia="宋体" w:hAnsi="Book Antiqua" w:cs="Times New Roman"/>
          <w:sz w:val="24"/>
          <w:szCs w:val="24"/>
          <w:lang w:val="en-US"/>
        </w:rPr>
        <w:t xml:space="preserve"> with </w:t>
      </w:r>
      <w:proofErr w:type="gramStart"/>
      <w:r w:rsidR="00ED1D21" w:rsidRPr="00AF4A03">
        <w:rPr>
          <w:rFonts w:ascii="Book Antiqua" w:eastAsia="宋体" w:hAnsi="Book Antiqua" w:cs="Times New Roman"/>
          <w:sz w:val="24"/>
          <w:szCs w:val="24"/>
          <w:lang w:val="en-US"/>
        </w:rPr>
        <w:t>allergy</w:t>
      </w:r>
      <w:r w:rsidR="003E5198" w:rsidRPr="00AF4A03">
        <w:rPr>
          <w:rFonts w:ascii="Book Antiqua" w:eastAsia="宋体" w:hAnsi="Book Antiqua" w:cs="Times New Roman"/>
          <w:sz w:val="24"/>
          <w:szCs w:val="24"/>
          <w:vertAlign w:val="superscript"/>
          <w:lang w:val="en-US"/>
        </w:rPr>
        <w:t>[</w:t>
      </w:r>
      <w:proofErr w:type="gramEnd"/>
      <w:r w:rsidR="003E5198" w:rsidRPr="00AF4A03">
        <w:rPr>
          <w:rFonts w:ascii="Book Antiqua" w:eastAsia="宋体" w:hAnsi="Book Antiqua" w:cs="Times New Roman"/>
          <w:sz w:val="24"/>
          <w:szCs w:val="24"/>
          <w:vertAlign w:val="superscript"/>
          <w:lang w:val="en-US"/>
        </w:rPr>
        <w:t>2</w:t>
      </w:r>
      <w:r w:rsidR="00DB2070" w:rsidRPr="00AF4A03">
        <w:rPr>
          <w:rFonts w:ascii="Book Antiqua" w:eastAsia="宋体" w:hAnsi="Book Antiqua" w:cs="Times New Roman"/>
          <w:sz w:val="24"/>
          <w:szCs w:val="24"/>
          <w:vertAlign w:val="superscript"/>
          <w:lang w:val="en-US"/>
        </w:rPr>
        <w:t>]</w:t>
      </w:r>
      <w:r w:rsidR="00DB2070" w:rsidRPr="00AF4A03">
        <w:rPr>
          <w:rFonts w:ascii="Book Antiqua" w:eastAsia="宋体" w:hAnsi="Book Antiqua" w:cs="Times New Roman"/>
          <w:sz w:val="24"/>
          <w:szCs w:val="24"/>
          <w:lang w:val="en-US"/>
        </w:rPr>
        <w:t>.</w:t>
      </w:r>
      <w:r w:rsidR="00ED1D21" w:rsidRPr="00AF4A03">
        <w:rPr>
          <w:rFonts w:ascii="Book Antiqua" w:eastAsia="宋体" w:hAnsi="Book Antiqua" w:cs="Times New Roman"/>
          <w:sz w:val="24"/>
          <w:szCs w:val="24"/>
          <w:lang w:val="en-US" w:eastAsia="zh-CN"/>
        </w:rPr>
        <w:t xml:space="preserve"> </w:t>
      </w:r>
      <w:r w:rsidR="002B2EB4" w:rsidRPr="00AF4A03">
        <w:rPr>
          <w:rFonts w:ascii="Book Antiqua" w:eastAsia="宋体" w:hAnsi="Book Antiqua" w:cs="Times New Roman"/>
          <w:sz w:val="24"/>
          <w:szCs w:val="24"/>
          <w:lang w:val="en-US"/>
        </w:rPr>
        <w:t xml:space="preserve">Likewise, </w:t>
      </w:r>
      <w:r w:rsidR="00356B7B" w:rsidRPr="00AF4A03">
        <w:rPr>
          <w:rFonts w:ascii="Book Antiqua" w:eastAsia="宋体" w:hAnsi="Book Antiqua" w:cs="Times New Roman"/>
          <w:sz w:val="24"/>
          <w:szCs w:val="24"/>
          <w:lang w:val="en-US"/>
        </w:rPr>
        <w:t>infiltrating n</w:t>
      </w:r>
      <w:r w:rsidR="002B2EB4" w:rsidRPr="00AF4A03">
        <w:rPr>
          <w:rFonts w:ascii="Book Antiqua" w:eastAsia="宋体" w:hAnsi="Book Antiqua" w:cs="Times New Roman"/>
          <w:sz w:val="24"/>
          <w:szCs w:val="24"/>
          <w:lang w:val="en-US"/>
        </w:rPr>
        <w:t>eutrophils</w:t>
      </w:r>
      <w:r w:rsidR="003B302C" w:rsidRPr="00AF4A03">
        <w:rPr>
          <w:rFonts w:ascii="Book Antiqua" w:eastAsia="宋体" w:hAnsi="Book Antiqua" w:cs="Times New Roman"/>
          <w:sz w:val="24"/>
          <w:szCs w:val="24"/>
          <w:lang w:val="en-US"/>
        </w:rPr>
        <w:t xml:space="preserve"> to the sub-epithelial layer of nasal mucosa</w:t>
      </w:r>
      <w:r w:rsidR="002B2EB4" w:rsidRPr="00AF4A03">
        <w:rPr>
          <w:rFonts w:ascii="Book Antiqua" w:eastAsia="宋体" w:hAnsi="Book Antiqua" w:cs="Times New Roman"/>
          <w:sz w:val="24"/>
          <w:szCs w:val="24"/>
          <w:lang w:val="en-US"/>
        </w:rPr>
        <w:t xml:space="preserve"> showed </w:t>
      </w:r>
      <w:r w:rsidR="00EF5422" w:rsidRPr="00AF4A03">
        <w:rPr>
          <w:rFonts w:ascii="Book Antiqua" w:eastAsia="宋体" w:hAnsi="Book Antiqua" w:cs="Times New Roman"/>
          <w:sz w:val="24"/>
          <w:szCs w:val="24"/>
          <w:lang w:val="en-US"/>
        </w:rPr>
        <w:t xml:space="preserve">maximum </w:t>
      </w:r>
      <w:r w:rsidR="002B2EB4" w:rsidRPr="00AF4A03">
        <w:rPr>
          <w:rFonts w:ascii="Book Antiqua" w:eastAsia="宋体" w:hAnsi="Book Antiqua" w:cs="Times New Roman"/>
          <w:sz w:val="24"/>
          <w:szCs w:val="24"/>
          <w:lang w:val="en-US"/>
        </w:rPr>
        <w:t>expre</w:t>
      </w:r>
      <w:r w:rsidR="00EF5422" w:rsidRPr="00AF4A03">
        <w:rPr>
          <w:rFonts w:ascii="Book Antiqua" w:eastAsia="宋体" w:hAnsi="Book Antiqua" w:cs="Times New Roman"/>
          <w:sz w:val="24"/>
          <w:szCs w:val="24"/>
          <w:lang w:val="en-US"/>
        </w:rPr>
        <w:t>ssion of CX3CR1</w:t>
      </w:r>
      <w:r w:rsidR="002B2EB4" w:rsidRPr="00AF4A03">
        <w:rPr>
          <w:rFonts w:ascii="Book Antiqua" w:eastAsia="宋体" w:hAnsi="Book Antiqua" w:cs="Times New Roman"/>
          <w:sz w:val="24"/>
          <w:szCs w:val="24"/>
          <w:lang w:val="en-US"/>
        </w:rPr>
        <w:t xml:space="preserve"> in CRS patients with combine</w:t>
      </w:r>
      <w:r w:rsidR="00A27A49" w:rsidRPr="00AF4A03">
        <w:rPr>
          <w:rFonts w:ascii="Book Antiqua" w:eastAsia="宋体" w:hAnsi="Book Antiqua" w:cs="Times New Roman"/>
          <w:sz w:val="24"/>
          <w:szCs w:val="24"/>
          <w:lang w:val="en-US"/>
        </w:rPr>
        <w:t xml:space="preserve">d airway allergy; AR and </w:t>
      </w:r>
      <w:proofErr w:type="gramStart"/>
      <w:r w:rsidR="00A27A49" w:rsidRPr="00AF4A03">
        <w:rPr>
          <w:rFonts w:ascii="Book Antiqua" w:eastAsia="宋体" w:hAnsi="Book Antiqua" w:cs="Times New Roman"/>
          <w:sz w:val="24"/>
          <w:szCs w:val="24"/>
          <w:lang w:val="en-US"/>
        </w:rPr>
        <w:t>asthma</w:t>
      </w:r>
      <w:r w:rsidR="002B2EB4" w:rsidRPr="00AF4A03">
        <w:rPr>
          <w:rFonts w:ascii="Book Antiqua" w:eastAsia="宋体" w:hAnsi="Book Antiqua" w:cs="Times New Roman"/>
          <w:sz w:val="24"/>
          <w:szCs w:val="24"/>
          <w:vertAlign w:val="superscript"/>
          <w:lang w:val="en-US"/>
        </w:rPr>
        <w:t>[</w:t>
      </w:r>
      <w:proofErr w:type="gramEnd"/>
      <w:r w:rsidR="002B2EB4" w:rsidRPr="00AF4A03">
        <w:rPr>
          <w:rFonts w:ascii="Book Antiqua" w:eastAsia="宋体" w:hAnsi="Book Antiqua" w:cs="Times New Roman"/>
          <w:sz w:val="24"/>
          <w:szCs w:val="24"/>
          <w:vertAlign w:val="superscript"/>
          <w:lang w:val="en-US"/>
        </w:rPr>
        <w:t>4]</w:t>
      </w:r>
      <w:r w:rsidR="002B2EB4" w:rsidRPr="00AF4A03">
        <w:rPr>
          <w:rFonts w:ascii="Book Antiqua" w:eastAsia="宋体" w:hAnsi="Book Antiqua" w:cs="Times New Roman"/>
          <w:sz w:val="24"/>
          <w:szCs w:val="24"/>
          <w:lang w:val="en-US"/>
        </w:rPr>
        <w:t xml:space="preserve">. </w:t>
      </w:r>
      <w:r w:rsidR="00422E11" w:rsidRPr="00AF4A03">
        <w:rPr>
          <w:rFonts w:ascii="Book Antiqua" w:eastAsia="宋体" w:hAnsi="Book Antiqua" w:cs="Times New Roman"/>
          <w:sz w:val="24"/>
          <w:szCs w:val="24"/>
          <w:lang w:val="en-US"/>
        </w:rPr>
        <w:t xml:space="preserve">Interestingly, CX3CL1 </w:t>
      </w:r>
      <w:r w:rsidR="002B2EB4" w:rsidRPr="00AF4A03">
        <w:rPr>
          <w:rFonts w:ascii="Book Antiqua" w:eastAsia="宋体" w:hAnsi="Book Antiqua" w:cs="Times New Roman"/>
          <w:sz w:val="24"/>
          <w:szCs w:val="24"/>
          <w:lang w:val="en-US"/>
        </w:rPr>
        <w:t>or f</w:t>
      </w:r>
      <w:r w:rsidR="00422E11" w:rsidRPr="00AF4A03">
        <w:rPr>
          <w:rFonts w:ascii="Book Antiqua" w:eastAsia="宋体" w:hAnsi="Book Antiqua" w:cs="Times New Roman"/>
          <w:sz w:val="24"/>
          <w:szCs w:val="24"/>
          <w:lang w:val="en-US"/>
        </w:rPr>
        <w:t>ractalkine was also sh</w:t>
      </w:r>
      <w:r w:rsidR="00EF5422" w:rsidRPr="00AF4A03">
        <w:rPr>
          <w:rFonts w:ascii="Book Antiqua" w:eastAsia="宋体" w:hAnsi="Book Antiqua" w:cs="Times New Roman"/>
          <w:sz w:val="24"/>
          <w:szCs w:val="24"/>
          <w:lang w:val="en-US"/>
        </w:rPr>
        <w:t>own to be expressed by inflammatory cells i</w:t>
      </w:r>
      <w:r w:rsidR="00422E11" w:rsidRPr="00AF4A03">
        <w:rPr>
          <w:rFonts w:ascii="Book Antiqua" w:eastAsia="宋体" w:hAnsi="Book Antiqua" w:cs="Times New Roman"/>
          <w:sz w:val="24"/>
          <w:szCs w:val="24"/>
          <w:lang w:val="en-US"/>
        </w:rPr>
        <w:t xml:space="preserve">nfiltrating the inflamed </w:t>
      </w:r>
      <w:r w:rsidR="002B2EB4" w:rsidRPr="00AF4A03">
        <w:rPr>
          <w:rFonts w:ascii="Book Antiqua" w:eastAsia="宋体" w:hAnsi="Book Antiqua" w:cs="Times New Roman"/>
          <w:sz w:val="24"/>
          <w:szCs w:val="24"/>
          <w:lang w:val="en-US"/>
        </w:rPr>
        <w:t>nasal tissue in CRS with AR</w:t>
      </w:r>
      <w:r w:rsidR="00EF5422" w:rsidRPr="00AF4A03">
        <w:rPr>
          <w:rFonts w:ascii="Book Antiqua" w:eastAsia="宋体" w:hAnsi="Book Antiqua" w:cs="Times New Roman"/>
          <w:sz w:val="24"/>
          <w:szCs w:val="24"/>
          <w:lang w:val="en-US"/>
        </w:rPr>
        <w:t>. A</w:t>
      </w:r>
      <w:r w:rsidR="00422E11" w:rsidRPr="00AF4A03">
        <w:rPr>
          <w:rFonts w:ascii="Book Antiqua" w:eastAsia="宋体" w:hAnsi="Book Antiqua" w:cs="Times New Roman"/>
          <w:sz w:val="24"/>
          <w:szCs w:val="24"/>
          <w:lang w:val="en-US"/>
        </w:rPr>
        <w:t xml:space="preserve"> </w:t>
      </w:r>
      <w:r w:rsidR="00422E11" w:rsidRPr="00AF4A03">
        <w:rPr>
          <w:rFonts w:ascii="Book Antiqua" w:eastAsia="宋体" w:hAnsi="Book Antiqua" w:cs="Times New Roman"/>
          <w:sz w:val="24"/>
          <w:szCs w:val="24"/>
          <w:lang w:val="en-US"/>
        </w:rPr>
        <w:lastRenderedPageBreak/>
        <w:t>maximum expre</w:t>
      </w:r>
      <w:r w:rsidR="002B2EB4" w:rsidRPr="00AF4A03">
        <w:rPr>
          <w:rFonts w:ascii="Book Antiqua" w:eastAsia="宋体" w:hAnsi="Book Antiqua" w:cs="Times New Roman"/>
          <w:sz w:val="24"/>
          <w:szCs w:val="24"/>
          <w:lang w:val="en-US"/>
        </w:rPr>
        <w:t xml:space="preserve">ssion </w:t>
      </w:r>
      <w:r w:rsidR="00EF5422" w:rsidRPr="00AF4A03">
        <w:rPr>
          <w:rFonts w:ascii="Book Antiqua" w:eastAsia="宋体" w:hAnsi="Book Antiqua" w:cs="Times New Roman"/>
          <w:sz w:val="24"/>
          <w:szCs w:val="24"/>
          <w:lang w:val="en-US"/>
        </w:rPr>
        <w:t xml:space="preserve">of fractalkine was seen </w:t>
      </w:r>
      <w:r w:rsidR="002B2EB4" w:rsidRPr="00AF4A03">
        <w:rPr>
          <w:rFonts w:ascii="Book Antiqua" w:eastAsia="宋体" w:hAnsi="Book Antiqua" w:cs="Times New Roman"/>
          <w:sz w:val="24"/>
          <w:szCs w:val="24"/>
          <w:lang w:val="en-US"/>
        </w:rPr>
        <w:t xml:space="preserve">in CRS patients with combined airway allergy; </w:t>
      </w:r>
      <w:r w:rsidR="00422E11" w:rsidRPr="00AF4A03">
        <w:rPr>
          <w:rFonts w:ascii="Book Antiqua" w:eastAsia="宋体" w:hAnsi="Book Antiqua" w:cs="Times New Roman"/>
          <w:sz w:val="24"/>
          <w:szCs w:val="24"/>
          <w:lang w:val="en-US"/>
        </w:rPr>
        <w:t>AR and</w:t>
      </w:r>
      <w:r w:rsidR="00EF5422" w:rsidRPr="00AF4A03">
        <w:rPr>
          <w:rFonts w:ascii="Book Antiqua" w:eastAsia="宋体" w:hAnsi="Book Antiqua" w:cs="Times New Roman"/>
          <w:sz w:val="24"/>
          <w:szCs w:val="24"/>
          <w:lang w:val="en-US"/>
        </w:rPr>
        <w:t xml:space="preserve"> </w:t>
      </w:r>
      <w:proofErr w:type="gramStart"/>
      <w:r w:rsidR="00422E11" w:rsidRPr="00AF4A03">
        <w:rPr>
          <w:rFonts w:ascii="Book Antiqua" w:eastAsia="宋体" w:hAnsi="Book Antiqua" w:cs="Times New Roman"/>
          <w:sz w:val="24"/>
          <w:szCs w:val="24"/>
          <w:lang w:val="en-US"/>
        </w:rPr>
        <w:t>asthma</w:t>
      </w:r>
      <w:r w:rsidR="003E5198" w:rsidRPr="00AF4A03">
        <w:rPr>
          <w:rFonts w:ascii="Book Antiqua" w:eastAsia="宋体" w:hAnsi="Book Antiqua" w:cs="Times New Roman"/>
          <w:sz w:val="24"/>
          <w:szCs w:val="24"/>
          <w:vertAlign w:val="superscript"/>
          <w:lang w:val="en-US"/>
        </w:rPr>
        <w:t>[</w:t>
      </w:r>
      <w:proofErr w:type="gramEnd"/>
      <w:r w:rsidR="00AE5617" w:rsidRPr="00AF4A03">
        <w:rPr>
          <w:rFonts w:ascii="Book Antiqua" w:eastAsia="宋体" w:hAnsi="Book Antiqua" w:cs="Times New Roman"/>
          <w:sz w:val="24"/>
          <w:szCs w:val="24"/>
          <w:vertAlign w:val="superscript"/>
          <w:lang w:val="en-US" w:eastAsia="zh-CN"/>
        </w:rPr>
        <w:t>2</w:t>
      </w:r>
      <w:r w:rsidR="00DB2070" w:rsidRPr="00AF4A03">
        <w:rPr>
          <w:rFonts w:ascii="Book Antiqua" w:eastAsia="宋体" w:hAnsi="Book Antiqua" w:cs="Times New Roman"/>
          <w:sz w:val="24"/>
          <w:szCs w:val="24"/>
          <w:vertAlign w:val="superscript"/>
          <w:lang w:val="en-US"/>
        </w:rPr>
        <w:t>]</w:t>
      </w:r>
      <w:r w:rsidR="00DB2070" w:rsidRPr="00AF4A03">
        <w:rPr>
          <w:rFonts w:ascii="Book Antiqua" w:eastAsia="宋体" w:hAnsi="Book Antiqua" w:cs="Times New Roman"/>
          <w:sz w:val="24"/>
          <w:szCs w:val="24"/>
          <w:lang w:val="en-US"/>
        </w:rPr>
        <w:t>.</w:t>
      </w:r>
    </w:p>
    <w:p w14:paraId="1279E32A" w14:textId="77777777" w:rsidR="002B2EB4" w:rsidRPr="00AF4A03" w:rsidRDefault="00EF5422" w:rsidP="00AF4A03">
      <w:pPr>
        <w:spacing w:after="0" w:line="360" w:lineRule="auto"/>
        <w:ind w:firstLineChars="200" w:firstLine="480"/>
        <w:jc w:val="both"/>
        <w:rPr>
          <w:rFonts w:ascii="Book Antiqua" w:eastAsia="宋体" w:hAnsi="Book Antiqua" w:cs="Times New Roman"/>
          <w:sz w:val="24"/>
          <w:szCs w:val="24"/>
          <w:lang w:val="en-US"/>
        </w:rPr>
      </w:pPr>
      <w:r w:rsidRPr="00AF4A03">
        <w:rPr>
          <w:rFonts w:ascii="Book Antiqua" w:eastAsia="宋体" w:hAnsi="Book Antiqua" w:cs="Times New Roman"/>
          <w:sz w:val="24"/>
          <w:szCs w:val="24"/>
          <w:lang w:val="en-US"/>
        </w:rPr>
        <w:t>Although there are only few reports in the literature reporting on this novel receptor role in the nasal inflammation, i</w:t>
      </w:r>
      <w:r w:rsidR="00E5567A" w:rsidRPr="00AF4A03">
        <w:rPr>
          <w:rFonts w:ascii="Book Antiqua" w:eastAsia="宋体" w:hAnsi="Book Antiqua" w:cs="Times New Roman"/>
          <w:sz w:val="24"/>
          <w:szCs w:val="24"/>
          <w:lang w:val="en-US"/>
        </w:rPr>
        <w:t>t is clear f</w:t>
      </w:r>
      <w:r w:rsidR="002B2EB4" w:rsidRPr="00AF4A03">
        <w:rPr>
          <w:rFonts w:ascii="Book Antiqua" w:eastAsia="宋体" w:hAnsi="Book Antiqua" w:cs="Times New Roman"/>
          <w:sz w:val="24"/>
          <w:szCs w:val="24"/>
          <w:lang w:val="en-US"/>
        </w:rPr>
        <w:t xml:space="preserve">rom the </w:t>
      </w:r>
      <w:r w:rsidRPr="00AF4A03">
        <w:rPr>
          <w:rFonts w:ascii="Book Antiqua" w:eastAsia="宋体" w:hAnsi="Book Antiqua" w:cs="Times New Roman"/>
          <w:sz w:val="24"/>
          <w:szCs w:val="24"/>
          <w:lang w:val="en-US"/>
        </w:rPr>
        <w:t xml:space="preserve">existing evidences that </w:t>
      </w:r>
      <w:r w:rsidR="002B2EB4" w:rsidRPr="00AF4A03">
        <w:rPr>
          <w:rFonts w:ascii="Book Antiqua" w:eastAsia="宋体" w:hAnsi="Book Antiqua" w:cs="Times New Roman"/>
          <w:sz w:val="24"/>
          <w:szCs w:val="24"/>
          <w:lang w:val="en-US"/>
        </w:rPr>
        <w:t>CX3CL1/CX3CR1 axis in CRS and AR</w:t>
      </w:r>
      <w:r w:rsidRPr="00AF4A03">
        <w:rPr>
          <w:rFonts w:ascii="Book Antiqua" w:eastAsia="宋体" w:hAnsi="Book Antiqua" w:cs="Times New Roman"/>
          <w:sz w:val="24"/>
          <w:szCs w:val="24"/>
          <w:lang w:val="en-US"/>
        </w:rPr>
        <w:t xml:space="preserve">, </w:t>
      </w:r>
      <w:r w:rsidR="002B2EB4" w:rsidRPr="00AF4A03">
        <w:rPr>
          <w:rFonts w:ascii="Book Antiqua" w:eastAsia="宋体" w:hAnsi="Book Antiqua" w:cs="Times New Roman"/>
          <w:sz w:val="24"/>
          <w:szCs w:val="24"/>
          <w:lang w:val="en-US"/>
        </w:rPr>
        <w:t xml:space="preserve">play </w:t>
      </w:r>
      <w:r w:rsidR="009306AB" w:rsidRPr="00AF4A03">
        <w:rPr>
          <w:rFonts w:ascii="Book Antiqua" w:eastAsia="宋体" w:hAnsi="Book Antiqua" w:cs="Times New Roman"/>
          <w:sz w:val="24"/>
          <w:szCs w:val="24"/>
          <w:lang w:val="en-US"/>
        </w:rPr>
        <w:t>a pivotal role in promoting the</w:t>
      </w:r>
      <w:r w:rsidR="002B2EB4" w:rsidRPr="00AF4A03">
        <w:rPr>
          <w:rFonts w:ascii="Book Antiqua" w:eastAsia="宋体" w:hAnsi="Book Antiqua" w:cs="Times New Roman"/>
          <w:sz w:val="24"/>
          <w:szCs w:val="24"/>
          <w:lang w:val="en-US"/>
        </w:rPr>
        <w:t xml:space="preserve"> chronicity of inflammation in </w:t>
      </w:r>
      <w:r w:rsidRPr="00AF4A03">
        <w:rPr>
          <w:rFonts w:ascii="Book Antiqua" w:eastAsia="宋体" w:hAnsi="Book Antiqua" w:cs="Times New Roman"/>
          <w:sz w:val="24"/>
          <w:szCs w:val="24"/>
          <w:lang w:val="en-US"/>
        </w:rPr>
        <w:t xml:space="preserve">CRS and AR patients, </w:t>
      </w:r>
      <w:r w:rsidR="002B2EB4" w:rsidRPr="00AF4A03">
        <w:rPr>
          <w:rFonts w:ascii="Book Antiqua" w:eastAsia="宋体" w:hAnsi="Book Antiqua" w:cs="Times New Roman"/>
          <w:sz w:val="24"/>
          <w:szCs w:val="24"/>
          <w:lang w:val="en-US"/>
        </w:rPr>
        <w:t>through inflammatory cells recruitment.</w:t>
      </w:r>
      <w:r w:rsidR="00054D72" w:rsidRPr="00AF4A03">
        <w:rPr>
          <w:rFonts w:ascii="Book Antiqua" w:eastAsia="宋体" w:hAnsi="Book Antiqua" w:cs="Times New Roman"/>
          <w:sz w:val="24"/>
          <w:szCs w:val="24"/>
          <w:lang w:val="en-US"/>
        </w:rPr>
        <w:t xml:space="preserve"> It is</w:t>
      </w:r>
      <w:r w:rsidR="003B302C" w:rsidRPr="00AF4A03">
        <w:rPr>
          <w:rFonts w:ascii="Book Antiqua" w:eastAsia="宋体" w:hAnsi="Book Antiqua" w:cs="Times New Roman"/>
          <w:sz w:val="24"/>
          <w:szCs w:val="24"/>
          <w:lang w:val="en-US"/>
        </w:rPr>
        <w:t xml:space="preserve"> interesting the </w:t>
      </w:r>
      <w:r w:rsidR="009306AB" w:rsidRPr="00AF4A03">
        <w:rPr>
          <w:rFonts w:ascii="Book Antiqua" w:eastAsia="宋体" w:hAnsi="Book Antiqua" w:cs="Times New Roman"/>
          <w:sz w:val="24"/>
          <w:szCs w:val="24"/>
          <w:lang w:val="en-US"/>
        </w:rPr>
        <w:t>predominance towards T</w:t>
      </w:r>
      <w:r w:rsidR="009306AB" w:rsidRPr="00AF4A03">
        <w:rPr>
          <w:rFonts w:ascii="Book Antiqua" w:eastAsia="宋体" w:hAnsi="Book Antiqua" w:cs="Times New Roman"/>
          <w:sz w:val="24"/>
          <w:szCs w:val="24"/>
          <w:vertAlign w:val="subscript"/>
          <w:lang w:val="en-US"/>
        </w:rPr>
        <w:t xml:space="preserve">H2 </w:t>
      </w:r>
      <w:r w:rsidR="009306AB" w:rsidRPr="00AF4A03">
        <w:rPr>
          <w:rFonts w:ascii="Book Antiqua" w:eastAsia="宋体" w:hAnsi="Book Antiqua" w:cs="Times New Roman"/>
          <w:sz w:val="24"/>
          <w:szCs w:val="24"/>
          <w:lang w:val="en-US"/>
        </w:rPr>
        <w:t>immunological response</w:t>
      </w:r>
      <w:r w:rsidR="00BD1788" w:rsidRPr="00AF4A03">
        <w:rPr>
          <w:rFonts w:ascii="Book Antiqua" w:eastAsia="宋体" w:hAnsi="Book Antiqua" w:cs="Times New Roman"/>
          <w:sz w:val="24"/>
          <w:szCs w:val="24"/>
          <w:lang w:val="en-US"/>
        </w:rPr>
        <w:t xml:space="preserve"> for the NK cells and neutrophils in this </w:t>
      </w:r>
      <w:r w:rsidR="00E34EC3" w:rsidRPr="00AF4A03">
        <w:rPr>
          <w:rFonts w:ascii="Book Antiqua" w:eastAsia="宋体" w:hAnsi="Book Antiqua" w:cs="Times New Roman"/>
          <w:sz w:val="24"/>
          <w:szCs w:val="24"/>
          <w:lang w:val="en-US"/>
        </w:rPr>
        <w:t>scenario</w:t>
      </w:r>
      <w:r w:rsidR="009306AB" w:rsidRPr="00AF4A03">
        <w:rPr>
          <w:rFonts w:ascii="Book Antiqua" w:eastAsia="宋体" w:hAnsi="Book Antiqua" w:cs="Times New Roman"/>
          <w:sz w:val="24"/>
          <w:szCs w:val="24"/>
          <w:lang w:val="en-US"/>
        </w:rPr>
        <w:t xml:space="preserve">. </w:t>
      </w:r>
      <w:r w:rsidR="00054D72" w:rsidRPr="00AF4A03">
        <w:rPr>
          <w:rFonts w:ascii="Book Antiqua" w:eastAsia="宋体" w:hAnsi="Book Antiqua" w:cs="Times New Roman"/>
          <w:sz w:val="24"/>
          <w:szCs w:val="24"/>
          <w:lang w:val="en-US"/>
        </w:rPr>
        <w:t>This makes this receptor a novel target for CRS with associated combined airways allergy. Therefore,</w:t>
      </w:r>
      <w:r w:rsidR="009306AB" w:rsidRPr="00AF4A03">
        <w:rPr>
          <w:rFonts w:ascii="Book Antiqua" w:eastAsia="宋体" w:hAnsi="Book Antiqua" w:cs="Times New Roman"/>
          <w:sz w:val="24"/>
          <w:szCs w:val="24"/>
          <w:lang w:val="en-US"/>
        </w:rPr>
        <w:t xml:space="preserve"> it </w:t>
      </w:r>
      <w:r w:rsidR="003B302C" w:rsidRPr="00AF4A03">
        <w:rPr>
          <w:rFonts w:ascii="Book Antiqua" w:eastAsia="宋体" w:hAnsi="Book Antiqua" w:cs="Times New Roman"/>
          <w:sz w:val="24"/>
          <w:szCs w:val="24"/>
          <w:lang w:val="en-US"/>
        </w:rPr>
        <w:t xml:space="preserve">is </w:t>
      </w:r>
      <w:r w:rsidR="009306AB" w:rsidRPr="00AF4A03">
        <w:rPr>
          <w:rFonts w:ascii="Book Antiqua" w:eastAsia="宋体" w:hAnsi="Book Antiqua" w:cs="Times New Roman"/>
          <w:sz w:val="24"/>
          <w:szCs w:val="24"/>
          <w:lang w:val="en-US"/>
        </w:rPr>
        <w:t>mandatory to further explore the signaling of CX3CR1 in CRS and AR. Further studies are required to explore the role of this very important receptor in the pathophysiology of CRS and AR.</w:t>
      </w:r>
      <w:r w:rsidR="00B07681" w:rsidRPr="00AF4A03">
        <w:rPr>
          <w:rFonts w:ascii="Book Antiqua" w:eastAsia="宋体" w:hAnsi="Book Antiqua" w:cs="Times New Roman"/>
          <w:sz w:val="24"/>
          <w:szCs w:val="24"/>
          <w:lang w:val="en-US"/>
        </w:rPr>
        <w:t xml:space="preserve"> </w:t>
      </w:r>
    </w:p>
    <w:p w14:paraId="690C8D8F" w14:textId="77777777" w:rsidR="00A27A49" w:rsidRPr="00AF4A03" w:rsidRDefault="009306AB" w:rsidP="00AF4A03">
      <w:pPr>
        <w:spacing w:after="0" w:line="360" w:lineRule="auto"/>
        <w:ind w:firstLineChars="200" w:firstLine="480"/>
        <w:jc w:val="both"/>
        <w:rPr>
          <w:rStyle w:val="documentalt-name"/>
          <w:rFonts w:ascii="Book Antiqua" w:eastAsia="宋体" w:hAnsi="Book Antiqua" w:cs="Times New Roman"/>
          <w:sz w:val="24"/>
          <w:szCs w:val="24"/>
          <w:lang w:val="en-US"/>
        </w:rPr>
      </w:pPr>
      <w:r w:rsidRPr="00AF4A03">
        <w:rPr>
          <w:rFonts w:ascii="Book Antiqua" w:eastAsia="宋体" w:hAnsi="Book Antiqua" w:cs="Times New Roman"/>
          <w:sz w:val="24"/>
          <w:szCs w:val="24"/>
          <w:lang w:val="en-US"/>
        </w:rPr>
        <w:t xml:space="preserve">While </w:t>
      </w:r>
      <w:r w:rsidR="00D05011" w:rsidRPr="00AF4A03">
        <w:rPr>
          <w:rFonts w:ascii="Book Antiqua" w:eastAsia="宋体" w:hAnsi="Book Antiqua" w:cs="Times New Roman"/>
          <w:sz w:val="24"/>
          <w:szCs w:val="24"/>
          <w:lang w:val="en-US"/>
        </w:rPr>
        <w:t>Anti</w:t>
      </w:r>
      <w:r w:rsidR="00ED1D21" w:rsidRPr="00AF4A03">
        <w:rPr>
          <w:rFonts w:ascii="Book Antiqua" w:eastAsia="宋体" w:hAnsi="Book Antiqua" w:cs="Times New Roman"/>
          <w:sz w:val="24"/>
          <w:szCs w:val="24"/>
          <w:lang w:val="en-US" w:eastAsia="zh-CN"/>
        </w:rPr>
        <w:t xml:space="preserve"> </w:t>
      </w:r>
      <w:r w:rsidR="00D05011" w:rsidRPr="00AF4A03">
        <w:rPr>
          <w:rFonts w:ascii="Book Antiqua" w:eastAsia="宋体" w:hAnsi="Book Antiqua" w:cs="Times New Roman"/>
          <w:sz w:val="24"/>
          <w:szCs w:val="24"/>
          <w:lang w:val="en-US"/>
        </w:rPr>
        <w:t xml:space="preserve">FKN </w:t>
      </w:r>
      <w:r w:rsidR="006E50B1" w:rsidRPr="00AF4A03">
        <w:rPr>
          <w:rFonts w:ascii="Book Antiqua" w:eastAsia="宋体" w:hAnsi="Book Antiqua" w:cs="Times New Roman"/>
          <w:sz w:val="24"/>
          <w:szCs w:val="24"/>
          <w:lang w:val="en-US"/>
        </w:rPr>
        <w:t>(</w:t>
      </w:r>
      <w:r w:rsidR="00D05011" w:rsidRPr="00AF4A03">
        <w:rPr>
          <w:rStyle w:val="documentalt-name"/>
          <w:rFonts w:ascii="Book Antiqua" w:eastAsia="宋体" w:hAnsi="Book Antiqua" w:cs="Times New Roman"/>
          <w:sz w:val="24"/>
          <w:szCs w:val="24"/>
          <w:lang w:val="en-US"/>
        </w:rPr>
        <w:t>E6011; KANAb001</w:t>
      </w:r>
      <w:r w:rsidRPr="00AF4A03">
        <w:rPr>
          <w:rStyle w:val="documentalt-name"/>
          <w:rFonts w:ascii="Book Antiqua" w:eastAsia="宋体" w:hAnsi="Book Antiqua" w:cs="Times New Roman"/>
          <w:sz w:val="24"/>
          <w:szCs w:val="24"/>
          <w:lang w:val="en-US"/>
        </w:rPr>
        <w:t>) is under continuous evolution and evaluation as pharmacological targ</w:t>
      </w:r>
      <w:r w:rsidR="00312958" w:rsidRPr="00AF4A03">
        <w:rPr>
          <w:rStyle w:val="documentalt-name"/>
          <w:rFonts w:ascii="Book Antiqua" w:eastAsia="宋体" w:hAnsi="Book Antiqua" w:cs="Times New Roman"/>
          <w:sz w:val="24"/>
          <w:szCs w:val="24"/>
          <w:lang w:val="en-US"/>
        </w:rPr>
        <w:t xml:space="preserve">et for CXCL1/CX3CR1 axis in </w:t>
      </w:r>
      <w:r w:rsidR="00054D72" w:rsidRPr="00AF4A03">
        <w:rPr>
          <w:rStyle w:val="documentalt-name"/>
          <w:rFonts w:ascii="Book Antiqua" w:eastAsia="宋体" w:hAnsi="Book Antiqua" w:cs="Times New Roman"/>
          <w:sz w:val="24"/>
          <w:szCs w:val="24"/>
          <w:lang w:val="en-US"/>
        </w:rPr>
        <w:t>rheumatoid</w:t>
      </w:r>
      <w:r w:rsidRPr="00AF4A03">
        <w:rPr>
          <w:rStyle w:val="documentalt-name"/>
          <w:rFonts w:ascii="Book Antiqua" w:eastAsia="宋体" w:hAnsi="Book Antiqua" w:cs="Times New Roman"/>
          <w:sz w:val="24"/>
          <w:szCs w:val="24"/>
          <w:lang w:val="en-US"/>
        </w:rPr>
        <w:t xml:space="preserve"> arthritis</w:t>
      </w:r>
      <w:r w:rsidR="00A27A49" w:rsidRPr="00AF4A03">
        <w:rPr>
          <w:rStyle w:val="documentalt-name"/>
          <w:rFonts w:ascii="Book Antiqua" w:eastAsia="宋体" w:hAnsi="Book Antiqua" w:cs="Times New Roman"/>
          <w:sz w:val="24"/>
          <w:szCs w:val="24"/>
          <w:lang w:val="en-US"/>
        </w:rPr>
        <w:t xml:space="preserve"> patients</w:t>
      </w:r>
      <w:r w:rsidR="003E5198" w:rsidRPr="00AF4A03">
        <w:rPr>
          <w:rStyle w:val="documentalt-name"/>
          <w:rFonts w:ascii="Book Antiqua" w:eastAsia="宋体" w:hAnsi="Book Antiqua" w:cs="Times New Roman"/>
          <w:sz w:val="24"/>
          <w:szCs w:val="24"/>
          <w:vertAlign w:val="superscript"/>
          <w:lang w:val="en-US"/>
        </w:rPr>
        <w:t>[</w:t>
      </w:r>
      <w:r w:rsidR="00AE5617" w:rsidRPr="00AF4A03">
        <w:rPr>
          <w:rStyle w:val="documentalt-name"/>
          <w:rFonts w:ascii="Book Antiqua" w:eastAsia="宋体" w:hAnsi="Book Antiqua" w:cs="Times New Roman"/>
          <w:sz w:val="24"/>
          <w:szCs w:val="24"/>
          <w:vertAlign w:val="superscript"/>
          <w:lang w:val="en-US" w:eastAsia="zh-CN"/>
        </w:rPr>
        <w:t>6</w:t>
      </w:r>
      <w:r w:rsidR="00312958" w:rsidRPr="00AF4A03">
        <w:rPr>
          <w:rStyle w:val="documentalt-name"/>
          <w:rFonts w:ascii="Book Antiqua" w:eastAsia="宋体" w:hAnsi="Book Antiqua" w:cs="Times New Roman"/>
          <w:sz w:val="24"/>
          <w:szCs w:val="24"/>
          <w:vertAlign w:val="superscript"/>
          <w:lang w:val="en-US"/>
        </w:rPr>
        <w:t>]</w:t>
      </w:r>
      <w:r w:rsidRPr="00AF4A03">
        <w:rPr>
          <w:rStyle w:val="documentalt-name"/>
          <w:rFonts w:ascii="Book Antiqua" w:eastAsia="宋体" w:hAnsi="Book Antiqua" w:cs="Times New Roman"/>
          <w:sz w:val="24"/>
          <w:szCs w:val="24"/>
          <w:lang w:val="en-US"/>
        </w:rPr>
        <w:t>, the author believes a similar approach in bloc</w:t>
      </w:r>
      <w:r w:rsidR="00312958" w:rsidRPr="00AF4A03">
        <w:rPr>
          <w:rStyle w:val="documentalt-name"/>
          <w:rFonts w:ascii="Book Antiqua" w:eastAsia="宋体" w:hAnsi="Book Antiqua" w:cs="Times New Roman"/>
          <w:sz w:val="24"/>
          <w:szCs w:val="24"/>
          <w:lang w:val="en-US"/>
        </w:rPr>
        <w:t>king CX3CR1 would be a promi</w:t>
      </w:r>
      <w:r w:rsidRPr="00AF4A03">
        <w:rPr>
          <w:rStyle w:val="documentalt-name"/>
          <w:rFonts w:ascii="Book Antiqua" w:eastAsia="宋体" w:hAnsi="Book Antiqua" w:cs="Times New Roman"/>
          <w:sz w:val="24"/>
          <w:szCs w:val="24"/>
          <w:lang w:val="en-US"/>
        </w:rPr>
        <w:t>sin</w:t>
      </w:r>
      <w:r w:rsidR="00312958" w:rsidRPr="00AF4A03">
        <w:rPr>
          <w:rStyle w:val="documentalt-name"/>
          <w:rFonts w:ascii="Book Antiqua" w:eastAsia="宋体" w:hAnsi="Book Antiqua" w:cs="Times New Roman"/>
          <w:sz w:val="24"/>
          <w:szCs w:val="24"/>
          <w:lang w:val="en-US"/>
        </w:rPr>
        <w:t xml:space="preserve">g </w:t>
      </w:r>
      <w:r w:rsidRPr="00AF4A03">
        <w:rPr>
          <w:rStyle w:val="documentalt-name"/>
          <w:rFonts w:ascii="Book Antiqua" w:eastAsia="宋体" w:hAnsi="Book Antiqua" w:cs="Times New Roman"/>
          <w:sz w:val="24"/>
          <w:szCs w:val="24"/>
          <w:lang w:val="en-US"/>
        </w:rPr>
        <w:t>therapeutic modality in treating inflammation seen in CRS</w:t>
      </w:r>
      <w:r w:rsidR="00F80A78" w:rsidRPr="00AF4A03">
        <w:rPr>
          <w:rStyle w:val="documentalt-name"/>
          <w:rFonts w:ascii="Book Antiqua" w:eastAsia="宋体" w:hAnsi="Book Antiqua" w:cs="Times New Roman"/>
          <w:sz w:val="24"/>
          <w:szCs w:val="24"/>
          <w:lang w:val="en-US"/>
        </w:rPr>
        <w:t xml:space="preserve"> and</w:t>
      </w:r>
      <w:r w:rsidR="00312958" w:rsidRPr="00AF4A03">
        <w:rPr>
          <w:rStyle w:val="documentalt-name"/>
          <w:rFonts w:ascii="Book Antiqua" w:eastAsia="宋体" w:hAnsi="Book Antiqua" w:cs="Times New Roman"/>
          <w:sz w:val="24"/>
          <w:szCs w:val="24"/>
          <w:lang w:val="en-US"/>
        </w:rPr>
        <w:t xml:space="preserve"> AR, especially the </w:t>
      </w:r>
      <w:r w:rsidR="00F80A78" w:rsidRPr="00AF4A03">
        <w:rPr>
          <w:rFonts w:ascii="Book Antiqua" w:eastAsia="宋体" w:hAnsi="Book Antiqua" w:cs="Times New Roman"/>
          <w:sz w:val="24"/>
          <w:szCs w:val="24"/>
          <w:lang w:val="en-US"/>
        </w:rPr>
        <w:t>recalcitrant</w:t>
      </w:r>
      <w:r w:rsidR="00F80A78" w:rsidRPr="00AF4A03">
        <w:rPr>
          <w:rFonts w:ascii="Book Antiqua" w:eastAsia="宋体" w:hAnsi="Book Antiqua"/>
          <w:sz w:val="24"/>
          <w:szCs w:val="24"/>
          <w:lang w:val="en-US"/>
        </w:rPr>
        <w:t xml:space="preserve"> </w:t>
      </w:r>
      <w:r w:rsidR="00312958" w:rsidRPr="00AF4A03">
        <w:rPr>
          <w:rStyle w:val="documentalt-name"/>
          <w:rFonts w:ascii="Book Antiqua" w:eastAsia="宋体" w:hAnsi="Book Antiqua" w:cs="Times New Roman"/>
          <w:sz w:val="24"/>
          <w:szCs w:val="24"/>
          <w:lang w:val="en-US"/>
        </w:rPr>
        <w:t>CRS and severe AR.</w:t>
      </w:r>
      <w:r w:rsidR="003B302C" w:rsidRPr="00AF4A03">
        <w:rPr>
          <w:rStyle w:val="documentalt-name"/>
          <w:rFonts w:ascii="Book Antiqua" w:eastAsia="宋体" w:hAnsi="Book Antiqua" w:cs="Times New Roman"/>
          <w:sz w:val="24"/>
          <w:szCs w:val="24"/>
          <w:lang w:val="en-US"/>
        </w:rPr>
        <w:t xml:space="preserve"> Blocking of this receptor can attenuate the inflammatory cells influx in the </w:t>
      </w:r>
      <w:r w:rsidR="00BB592D" w:rsidRPr="00AF4A03">
        <w:rPr>
          <w:rStyle w:val="documentalt-name"/>
          <w:rFonts w:ascii="Book Antiqua" w:eastAsia="宋体" w:hAnsi="Book Antiqua" w:cs="Times New Roman"/>
          <w:sz w:val="24"/>
          <w:szCs w:val="24"/>
          <w:lang w:val="en-US"/>
        </w:rPr>
        <w:t>epithelial</w:t>
      </w:r>
      <w:r w:rsidR="003B302C" w:rsidRPr="00AF4A03">
        <w:rPr>
          <w:rStyle w:val="documentalt-name"/>
          <w:rFonts w:ascii="Book Antiqua" w:eastAsia="宋体" w:hAnsi="Book Antiqua" w:cs="Times New Roman"/>
          <w:sz w:val="24"/>
          <w:szCs w:val="24"/>
          <w:lang w:val="en-US"/>
        </w:rPr>
        <w:t xml:space="preserve"> and sub-epithelial layers of the nasal mucosa of NK cells and neutrophils, respectively.</w:t>
      </w:r>
    </w:p>
    <w:p w14:paraId="219F95D8" w14:textId="77777777" w:rsidR="00A27A49" w:rsidRPr="00AF4A03" w:rsidRDefault="00A27A49" w:rsidP="00AF4A03">
      <w:pPr>
        <w:spacing w:after="0" w:line="360" w:lineRule="auto"/>
        <w:rPr>
          <w:rStyle w:val="documentalt-name"/>
          <w:rFonts w:ascii="Book Antiqua" w:eastAsia="宋体" w:hAnsi="Book Antiqua" w:cs="Times New Roman"/>
          <w:sz w:val="24"/>
          <w:szCs w:val="24"/>
          <w:lang w:val="en-US"/>
        </w:rPr>
      </w:pPr>
      <w:r w:rsidRPr="00AF4A03">
        <w:rPr>
          <w:rStyle w:val="documentalt-name"/>
          <w:rFonts w:ascii="Book Antiqua" w:eastAsia="宋体" w:hAnsi="Book Antiqua" w:cs="Times New Roman"/>
          <w:sz w:val="24"/>
          <w:szCs w:val="24"/>
          <w:lang w:val="en-US"/>
        </w:rPr>
        <w:br w:type="page"/>
      </w:r>
    </w:p>
    <w:p w14:paraId="024452B8" w14:textId="77777777" w:rsidR="00AF4A03" w:rsidRPr="00AF4A03" w:rsidRDefault="005A0E05" w:rsidP="00AF4A03">
      <w:pPr>
        <w:spacing w:after="0" w:line="360" w:lineRule="auto"/>
        <w:jc w:val="both"/>
        <w:rPr>
          <w:rFonts w:ascii="Book Antiqua" w:eastAsia="宋体" w:hAnsi="Book Antiqua" w:cs="Times New Roman"/>
          <w:sz w:val="24"/>
          <w:szCs w:val="24"/>
          <w:lang w:val="en-US"/>
        </w:rPr>
      </w:pPr>
      <w:r w:rsidRPr="00AF4A03">
        <w:rPr>
          <w:rFonts w:ascii="Book Antiqua" w:eastAsia="宋体" w:hAnsi="Book Antiqua" w:cs="Times New Roman"/>
          <w:b/>
          <w:sz w:val="24"/>
          <w:szCs w:val="24"/>
          <w:lang w:val="en-US" w:eastAsia="fr-BE"/>
        </w:rPr>
        <w:lastRenderedPageBreak/>
        <w:t>REFERENCES</w:t>
      </w:r>
    </w:p>
    <w:p w14:paraId="122608C1" w14:textId="77777777" w:rsidR="00AF4A03" w:rsidRPr="00AF4A03" w:rsidRDefault="00AF4A03" w:rsidP="00AF4A03">
      <w:pPr>
        <w:widowControl w:val="0"/>
        <w:spacing w:after="0" w:line="360" w:lineRule="auto"/>
        <w:jc w:val="both"/>
        <w:rPr>
          <w:rFonts w:ascii="Book Antiqua" w:eastAsia="宋体" w:hAnsi="Book Antiqua" w:cs="Times New Roman"/>
          <w:kern w:val="2"/>
          <w:sz w:val="24"/>
          <w:szCs w:val="24"/>
          <w:lang w:val="en-US" w:eastAsia="zh-CN"/>
        </w:rPr>
      </w:pPr>
      <w:r w:rsidRPr="00AF4A03">
        <w:rPr>
          <w:rFonts w:ascii="Book Antiqua" w:eastAsia="宋体" w:hAnsi="Book Antiqua" w:cs="Times New Roman"/>
          <w:kern w:val="2"/>
          <w:sz w:val="24"/>
          <w:szCs w:val="24"/>
          <w:lang w:val="en-US" w:eastAsia="zh-CN"/>
        </w:rPr>
        <w:t xml:space="preserve">1 </w:t>
      </w:r>
      <w:r w:rsidRPr="00AF4A03">
        <w:rPr>
          <w:rFonts w:ascii="Book Antiqua" w:eastAsia="宋体" w:hAnsi="Book Antiqua" w:cs="Times New Roman"/>
          <w:b/>
          <w:kern w:val="2"/>
          <w:sz w:val="24"/>
          <w:szCs w:val="24"/>
          <w:lang w:val="en-US" w:eastAsia="zh-CN"/>
        </w:rPr>
        <w:t>Nakayama T</w:t>
      </w:r>
      <w:r w:rsidRPr="00AF4A03">
        <w:rPr>
          <w:rFonts w:ascii="Book Antiqua" w:eastAsia="宋体" w:hAnsi="Book Antiqua" w:cs="Times New Roman"/>
          <w:kern w:val="2"/>
          <w:sz w:val="24"/>
          <w:szCs w:val="24"/>
          <w:lang w:val="en-US" w:eastAsia="zh-CN"/>
        </w:rPr>
        <w:t xml:space="preserve">, Watanabe Y, </w:t>
      </w:r>
      <w:proofErr w:type="spellStart"/>
      <w:r w:rsidRPr="00AF4A03">
        <w:rPr>
          <w:rFonts w:ascii="Book Antiqua" w:eastAsia="宋体" w:hAnsi="Book Antiqua" w:cs="Times New Roman"/>
          <w:kern w:val="2"/>
          <w:sz w:val="24"/>
          <w:szCs w:val="24"/>
          <w:lang w:val="en-US" w:eastAsia="zh-CN"/>
        </w:rPr>
        <w:t>Oiso</w:t>
      </w:r>
      <w:proofErr w:type="spellEnd"/>
      <w:r w:rsidRPr="00AF4A03">
        <w:rPr>
          <w:rFonts w:ascii="Book Antiqua" w:eastAsia="宋体" w:hAnsi="Book Antiqua" w:cs="Times New Roman"/>
          <w:kern w:val="2"/>
          <w:sz w:val="24"/>
          <w:szCs w:val="24"/>
          <w:lang w:val="en-US" w:eastAsia="zh-CN"/>
        </w:rPr>
        <w:t xml:space="preserve"> N, Higuchi T, </w:t>
      </w:r>
      <w:proofErr w:type="spellStart"/>
      <w:r w:rsidRPr="00AF4A03">
        <w:rPr>
          <w:rFonts w:ascii="Book Antiqua" w:eastAsia="宋体" w:hAnsi="Book Antiqua" w:cs="Times New Roman"/>
          <w:kern w:val="2"/>
          <w:sz w:val="24"/>
          <w:szCs w:val="24"/>
          <w:lang w:val="en-US" w:eastAsia="zh-CN"/>
        </w:rPr>
        <w:t>Shigeta</w:t>
      </w:r>
      <w:proofErr w:type="spellEnd"/>
      <w:r w:rsidRPr="00AF4A03">
        <w:rPr>
          <w:rFonts w:ascii="Book Antiqua" w:eastAsia="宋体" w:hAnsi="Book Antiqua" w:cs="Times New Roman"/>
          <w:kern w:val="2"/>
          <w:sz w:val="24"/>
          <w:szCs w:val="24"/>
          <w:lang w:val="en-US" w:eastAsia="zh-CN"/>
        </w:rPr>
        <w:t xml:space="preserve"> A, </w:t>
      </w:r>
      <w:proofErr w:type="spellStart"/>
      <w:r w:rsidRPr="00AF4A03">
        <w:rPr>
          <w:rFonts w:ascii="Book Antiqua" w:eastAsia="宋体" w:hAnsi="Book Antiqua" w:cs="Times New Roman"/>
          <w:kern w:val="2"/>
          <w:sz w:val="24"/>
          <w:szCs w:val="24"/>
          <w:lang w:val="en-US" w:eastAsia="zh-CN"/>
        </w:rPr>
        <w:t>Mizuguchi</w:t>
      </w:r>
      <w:proofErr w:type="spellEnd"/>
      <w:r w:rsidRPr="00AF4A03">
        <w:rPr>
          <w:rFonts w:ascii="Book Antiqua" w:eastAsia="宋体" w:hAnsi="Book Antiqua" w:cs="Times New Roman"/>
          <w:kern w:val="2"/>
          <w:sz w:val="24"/>
          <w:szCs w:val="24"/>
          <w:lang w:val="en-US" w:eastAsia="zh-CN"/>
        </w:rPr>
        <w:t xml:space="preserve"> N, </w:t>
      </w:r>
      <w:proofErr w:type="spellStart"/>
      <w:r w:rsidRPr="00AF4A03">
        <w:rPr>
          <w:rFonts w:ascii="Book Antiqua" w:eastAsia="宋体" w:hAnsi="Book Antiqua" w:cs="Times New Roman"/>
          <w:kern w:val="2"/>
          <w:sz w:val="24"/>
          <w:szCs w:val="24"/>
          <w:lang w:val="en-US" w:eastAsia="zh-CN"/>
        </w:rPr>
        <w:t>Katou</w:t>
      </w:r>
      <w:proofErr w:type="spellEnd"/>
      <w:r w:rsidRPr="00AF4A03">
        <w:rPr>
          <w:rFonts w:ascii="Book Antiqua" w:eastAsia="宋体" w:hAnsi="Book Antiqua" w:cs="Times New Roman"/>
          <w:kern w:val="2"/>
          <w:sz w:val="24"/>
          <w:szCs w:val="24"/>
          <w:lang w:val="en-US" w:eastAsia="zh-CN"/>
        </w:rPr>
        <w:t xml:space="preserve"> F, Hashimoto K, Kawada A, Yoshie O. Eotaxin-3/CC chemokine ligand 26 is a functional ligand for CX3CR1. </w:t>
      </w:r>
      <w:r w:rsidRPr="00AF4A03">
        <w:rPr>
          <w:rFonts w:ascii="Book Antiqua" w:eastAsia="宋体" w:hAnsi="Book Antiqua" w:cs="Times New Roman"/>
          <w:i/>
          <w:kern w:val="2"/>
          <w:sz w:val="24"/>
          <w:szCs w:val="24"/>
          <w:lang w:val="en-US" w:eastAsia="zh-CN"/>
        </w:rPr>
        <w:t>J Immunol</w:t>
      </w:r>
      <w:r w:rsidRPr="00AF4A03">
        <w:rPr>
          <w:rFonts w:ascii="Book Antiqua" w:eastAsia="宋体" w:hAnsi="Book Antiqua" w:cs="Times New Roman"/>
          <w:kern w:val="2"/>
          <w:sz w:val="24"/>
          <w:szCs w:val="24"/>
          <w:lang w:val="en-US" w:eastAsia="zh-CN"/>
        </w:rPr>
        <w:t xml:space="preserve"> 2010; </w:t>
      </w:r>
      <w:r w:rsidRPr="00AF4A03">
        <w:rPr>
          <w:rFonts w:ascii="Book Antiqua" w:eastAsia="宋体" w:hAnsi="Book Antiqua" w:cs="Times New Roman"/>
          <w:b/>
          <w:kern w:val="2"/>
          <w:sz w:val="24"/>
          <w:szCs w:val="24"/>
          <w:lang w:val="en-US" w:eastAsia="zh-CN"/>
        </w:rPr>
        <w:t>185</w:t>
      </w:r>
      <w:r w:rsidRPr="00AF4A03">
        <w:rPr>
          <w:rFonts w:ascii="Book Antiqua" w:eastAsia="宋体" w:hAnsi="Book Antiqua" w:cs="Times New Roman"/>
          <w:kern w:val="2"/>
          <w:sz w:val="24"/>
          <w:szCs w:val="24"/>
          <w:lang w:val="en-US" w:eastAsia="zh-CN"/>
        </w:rPr>
        <w:t>: 6472-6479 [PMID: 20974991 DOI: 10.4049/jimmunol.0904126]</w:t>
      </w:r>
    </w:p>
    <w:p w14:paraId="582A9886" w14:textId="77777777" w:rsidR="00AF4A03" w:rsidRPr="00AF4A03" w:rsidRDefault="00AF4A03" w:rsidP="00AF4A03">
      <w:pPr>
        <w:widowControl w:val="0"/>
        <w:spacing w:after="0" w:line="360" w:lineRule="auto"/>
        <w:jc w:val="both"/>
        <w:rPr>
          <w:rFonts w:ascii="Book Antiqua" w:eastAsia="宋体" w:hAnsi="Book Antiqua" w:cs="Times New Roman"/>
          <w:kern w:val="2"/>
          <w:sz w:val="24"/>
          <w:szCs w:val="24"/>
          <w:lang w:val="en-US" w:eastAsia="zh-CN"/>
        </w:rPr>
      </w:pPr>
      <w:r w:rsidRPr="00AF4A03">
        <w:rPr>
          <w:rFonts w:ascii="Book Antiqua" w:eastAsia="宋体" w:hAnsi="Book Antiqua" w:cs="Times New Roman"/>
          <w:kern w:val="2"/>
          <w:sz w:val="24"/>
          <w:szCs w:val="24"/>
          <w:lang w:val="en-US" w:eastAsia="zh-CN"/>
        </w:rPr>
        <w:t xml:space="preserve">2 </w:t>
      </w:r>
      <w:r w:rsidRPr="00AF4A03">
        <w:rPr>
          <w:rFonts w:ascii="Book Antiqua" w:eastAsia="宋体" w:hAnsi="Book Antiqua" w:cs="Times New Roman"/>
          <w:b/>
          <w:kern w:val="2"/>
          <w:sz w:val="24"/>
          <w:szCs w:val="24"/>
          <w:lang w:val="en-US" w:eastAsia="zh-CN"/>
        </w:rPr>
        <w:t>El-</w:t>
      </w:r>
      <w:proofErr w:type="spellStart"/>
      <w:r w:rsidRPr="00AF4A03">
        <w:rPr>
          <w:rFonts w:ascii="Book Antiqua" w:eastAsia="宋体" w:hAnsi="Book Antiqua" w:cs="Times New Roman"/>
          <w:b/>
          <w:kern w:val="2"/>
          <w:sz w:val="24"/>
          <w:szCs w:val="24"/>
          <w:lang w:val="en-US" w:eastAsia="zh-CN"/>
        </w:rPr>
        <w:t>Shazly</w:t>
      </w:r>
      <w:proofErr w:type="spellEnd"/>
      <w:r w:rsidRPr="00AF4A03">
        <w:rPr>
          <w:rFonts w:ascii="Book Antiqua" w:eastAsia="宋体" w:hAnsi="Book Antiqua" w:cs="Times New Roman"/>
          <w:b/>
          <w:kern w:val="2"/>
          <w:sz w:val="24"/>
          <w:szCs w:val="24"/>
          <w:lang w:val="en-US" w:eastAsia="zh-CN"/>
        </w:rPr>
        <w:t xml:space="preserve"> AE</w:t>
      </w:r>
      <w:r w:rsidRPr="00AF4A03">
        <w:rPr>
          <w:rFonts w:ascii="Book Antiqua" w:eastAsia="宋体" w:hAnsi="Book Antiqua" w:cs="Times New Roman"/>
          <w:kern w:val="2"/>
          <w:sz w:val="24"/>
          <w:szCs w:val="24"/>
          <w:lang w:val="en-US" w:eastAsia="zh-CN"/>
        </w:rPr>
        <w:t xml:space="preserve">, </w:t>
      </w:r>
      <w:proofErr w:type="spellStart"/>
      <w:r w:rsidRPr="00AF4A03">
        <w:rPr>
          <w:rFonts w:ascii="Book Antiqua" w:eastAsia="宋体" w:hAnsi="Book Antiqua" w:cs="Times New Roman"/>
          <w:kern w:val="2"/>
          <w:sz w:val="24"/>
          <w:szCs w:val="24"/>
          <w:lang w:val="en-US" w:eastAsia="zh-CN"/>
        </w:rPr>
        <w:t>Doloriert</w:t>
      </w:r>
      <w:proofErr w:type="spellEnd"/>
      <w:r w:rsidRPr="00AF4A03">
        <w:rPr>
          <w:rFonts w:ascii="Book Antiqua" w:eastAsia="宋体" w:hAnsi="Book Antiqua" w:cs="Times New Roman"/>
          <w:kern w:val="2"/>
          <w:sz w:val="24"/>
          <w:szCs w:val="24"/>
          <w:lang w:val="en-US" w:eastAsia="zh-CN"/>
        </w:rPr>
        <w:t xml:space="preserve"> HC, </w:t>
      </w:r>
      <w:proofErr w:type="spellStart"/>
      <w:r w:rsidRPr="00AF4A03">
        <w:rPr>
          <w:rFonts w:ascii="Book Antiqua" w:eastAsia="宋体" w:hAnsi="Book Antiqua" w:cs="Times New Roman"/>
          <w:kern w:val="2"/>
          <w:sz w:val="24"/>
          <w:szCs w:val="24"/>
          <w:lang w:val="en-US" w:eastAsia="zh-CN"/>
        </w:rPr>
        <w:t>Bisig</w:t>
      </w:r>
      <w:proofErr w:type="spellEnd"/>
      <w:r w:rsidRPr="00AF4A03">
        <w:rPr>
          <w:rFonts w:ascii="Book Antiqua" w:eastAsia="宋体" w:hAnsi="Book Antiqua" w:cs="Times New Roman"/>
          <w:kern w:val="2"/>
          <w:sz w:val="24"/>
          <w:szCs w:val="24"/>
          <w:lang w:val="en-US" w:eastAsia="zh-CN"/>
        </w:rPr>
        <w:t xml:space="preserve"> B, Lefebvre PP, </w:t>
      </w:r>
      <w:proofErr w:type="spellStart"/>
      <w:r w:rsidRPr="00AF4A03">
        <w:rPr>
          <w:rFonts w:ascii="Book Antiqua" w:eastAsia="宋体" w:hAnsi="Book Antiqua" w:cs="Times New Roman"/>
          <w:kern w:val="2"/>
          <w:sz w:val="24"/>
          <w:szCs w:val="24"/>
          <w:lang w:val="en-US" w:eastAsia="zh-CN"/>
        </w:rPr>
        <w:t>Delvenne</w:t>
      </w:r>
      <w:proofErr w:type="spellEnd"/>
      <w:r w:rsidRPr="00AF4A03">
        <w:rPr>
          <w:rFonts w:ascii="Book Antiqua" w:eastAsia="宋体" w:hAnsi="Book Antiqua" w:cs="Times New Roman"/>
          <w:kern w:val="2"/>
          <w:sz w:val="24"/>
          <w:szCs w:val="24"/>
          <w:lang w:val="en-US" w:eastAsia="zh-CN"/>
        </w:rPr>
        <w:t xml:space="preserve"> P, Jacobs N. Novel cooperation between CX3CL1 and CCL26 inducing NK cell chemotaxis via CX3CR1: a possible mechanism for NK cell infiltration of the allergic nasal tissue. </w:t>
      </w:r>
      <w:proofErr w:type="spellStart"/>
      <w:r w:rsidRPr="00AF4A03">
        <w:rPr>
          <w:rFonts w:ascii="Book Antiqua" w:eastAsia="宋体" w:hAnsi="Book Antiqua" w:cs="Times New Roman"/>
          <w:i/>
          <w:kern w:val="2"/>
          <w:sz w:val="24"/>
          <w:szCs w:val="24"/>
          <w:lang w:val="en-US" w:eastAsia="zh-CN"/>
        </w:rPr>
        <w:t>Clin</w:t>
      </w:r>
      <w:proofErr w:type="spellEnd"/>
      <w:r w:rsidRPr="00AF4A03">
        <w:rPr>
          <w:rFonts w:ascii="Book Antiqua" w:eastAsia="宋体" w:hAnsi="Book Antiqua" w:cs="Times New Roman"/>
          <w:i/>
          <w:kern w:val="2"/>
          <w:sz w:val="24"/>
          <w:szCs w:val="24"/>
          <w:lang w:val="en-US" w:eastAsia="zh-CN"/>
        </w:rPr>
        <w:t xml:space="preserve"> </w:t>
      </w:r>
      <w:proofErr w:type="spellStart"/>
      <w:r w:rsidRPr="00AF4A03">
        <w:rPr>
          <w:rFonts w:ascii="Book Antiqua" w:eastAsia="宋体" w:hAnsi="Book Antiqua" w:cs="Times New Roman"/>
          <w:i/>
          <w:kern w:val="2"/>
          <w:sz w:val="24"/>
          <w:szCs w:val="24"/>
          <w:lang w:val="en-US" w:eastAsia="zh-CN"/>
        </w:rPr>
        <w:t>Exp</w:t>
      </w:r>
      <w:proofErr w:type="spellEnd"/>
      <w:r w:rsidRPr="00AF4A03">
        <w:rPr>
          <w:rFonts w:ascii="Book Antiqua" w:eastAsia="宋体" w:hAnsi="Book Antiqua" w:cs="Times New Roman"/>
          <w:i/>
          <w:kern w:val="2"/>
          <w:sz w:val="24"/>
          <w:szCs w:val="24"/>
          <w:lang w:val="en-US" w:eastAsia="zh-CN"/>
        </w:rPr>
        <w:t xml:space="preserve"> Allergy</w:t>
      </w:r>
      <w:r w:rsidRPr="00AF4A03">
        <w:rPr>
          <w:rFonts w:ascii="Book Antiqua" w:eastAsia="宋体" w:hAnsi="Book Antiqua" w:cs="Times New Roman"/>
          <w:kern w:val="2"/>
          <w:sz w:val="24"/>
          <w:szCs w:val="24"/>
          <w:lang w:val="en-US" w:eastAsia="zh-CN"/>
        </w:rPr>
        <w:t xml:space="preserve"> 2013; </w:t>
      </w:r>
      <w:r w:rsidRPr="00AF4A03">
        <w:rPr>
          <w:rFonts w:ascii="Book Antiqua" w:eastAsia="宋体" w:hAnsi="Book Antiqua" w:cs="Times New Roman"/>
          <w:b/>
          <w:kern w:val="2"/>
          <w:sz w:val="24"/>
          <w:szCs w:val="24"/>
          <w:lang w:val="en-US" w:eastAsia="zh-CN"/>
        </w:rPr>
        <w:t>43</w:t>
      </w:r>
      <w:r w:rsidRPr="00AF4A03">
        <w:rPr>
          <w:rFonts w:ascii="Book Antiqua" w:eastAsia="宋体" w:hAnsi="Book Antiqua" w:cs="Times New Roman"/>
          <w:kern w:val="2"/>
          <w:sz w:val="24"/>
          <w:szCs w:val="24"/>
          <w:lang w:val="en-US" w:eastAsia="zh-CN"/>
        </w:rPr>
        <w:t>: 322-331 [PMID: 23414540 DOI: 10.1111/cea.12022]</w:t>
      </w:r>
    </w:p>
    <w:p w14:paraId="752A374D" w14:textId="77777777" w:rsidR="00AF4A03" w:rsidRPr="00AF4A03" w:rsidRDefault="00AF4A03" w:rsidP="00AF4A03">
      <w:pPr>
        <w:widowControl w:val="0"/>
        <w:spacing w:after="0" w:line="360" w:lineRule="auto"/>
        <w:jc w:val="both"/>
        <w:rPr>
          <w:rFonts w:ascii="Book Antiqua" w:eastAsia="宋体" w:hAnsi="Book Antiqua" w:cs="Times New Roman"/>
          <w:kern w:val="2"/>
          <w:sz w:val="24"/>
          <w:szCs w:val="24"/>
          <w:lang w:val="en-US" w:eastAsia="zh-CN"/>
        </w:rPr>
      </w:pPr>
      <w:r w:rsidRPr="00AF4A03">
        <w:rPr>
          <w:rFonts w:ascii="Book Antiqua" w:eastAsia="宋体" w:hAnsi="Book Antiqua" w:cs="Times New Roman"/>
          <w:kern w:val="2"/>
          <w:sz w:val="24"/>
          <w:szCs w:val="24"/>
          <w:lang w:val="en-US" w:eastAsia="zh-CN"/>
        </w:rPr>
        <w:t xml:space="preserve">3 </w:t>
      </w:r>
      <w:r w:rsidRPr="00AF4A03">
        <w:rPr>
          <w:rFonts w:ascii="Book Antiqua" w:eastAsia="宋体" w:hAnsi="Book Antiqua" w:cs="Times New Roman"/>
          <w:b/>
          <w:kern w:val="2"/>
          <w:sz w:val="24"/>
          <w:szCs w:val="24"/>
          <w:lang w:val="en-US" w:eastAsia="zh-CN"/>
        </w:rPr>
        <w:t>Imai T</w:t>
      </w:r>
      <w:r w:rsidRPr="00AF4A03">
        <w:rPr>
          <w:rFonts w:ascii="Book Antiqua" w:eastAsia="宋体" w:hAnsi="Book Antiqua" w:cs="Times New Roman"/>
          <w:kern w:val="2"/>
          <w:sz w:val="24"/>
          <w:szCs w:val="24"/>
          <w:lang w:val="en-US" w:eastAsia="zh-CN"/>
        </w:rPr>
        <w:t xml:space="preserve">, </w:t>
      </w:r>
      <w:proofErr w:type="spellStart"/>
      <w:r w:rsidRPr="00AF4A03">
        <w:rPr>
          <w:rFonts w:ascii="Book Antiqua" w:eastAsia="宋体" w:hAnsi="Book Antiqua" w:cs="Times New Roman"/>
          <w:kern w:val="2"/>
          <w:sz w:val="24"/>
          <w:szCs w:val="24"/>
          <w:lang w:val="en-US" w:eastAsia="zh-CN"/>
        </w:rPr>
        <w:t>Hieshima</w:t>
      </w:r>
      <w:proofErr w:type="spellEnd"/>
      <w:r w:rsidRPr="00AF4A03">
        <w:rPr>
          <w:rFonts w:ascii="Book Antiqua" w:eastAsia="宋体" w:hAnsi="Book Antiqua" w:cs="Times New Roman"/>
          <w:kern w:val="2"/>
          <w:sz w:val="24"/>
          <w:szCs w:val="24"/>
          <w:lang w:val="en-US" w:eastAsia="zh-CN"/>
        </w:rPr>
        <w:t xml:space="preserve"> K, Haskell C, Baba M, </w:t>
      </w:r>
      <w:proofErr w:type="spellStart"/>
      <w:r w:rsidRPr="00AF4A03">
        <w:rPr>
          <w:rFonts w:ascii="Book Antiqua" w:eastAsia="宋体" w:hAnsi="Book Antiqua" w:cs="Times New Roman"/>
          <w:kern w:val="2"/>
          <w:sz w:val="24"/>
          <w:szCs w:val="24"/>
          <w:lang w:val="en-US" w:eastAsia="zh-CN"/>
        </w:rPr>
        <w:t>Nagira</w:t>
      </w:r>
      <w:proofErr w:type="spellEnd"/>
      <w:r w:rsidRPr="00AF4A03">
        <w:rPr>
          <w:rFonts w:ascii="Book Antiqua" w:eastAsia="宋体" w:hAnsi="Book Antiqua" w:cs="Times New Roman"/>
          <w:kern w:val="2"/>
          <w:sz w:val="24"/>
          <w:szCs w:val="24"/>
          <w:lang w:val="en-US" w:eastAsia="zh-CN"/>
        </w:rPr>
        <w:t xml:space="preserve"> M, Nishimura M, </w:t>
      </w:r>
      <w:proofErr w:type="spellStart"/>
      <w:r w:rsidRPr="00AF4A03">
        <w:rPr>
          <w:rFonts w:ascii="Book Antiqua" w:eastAsia="宋体" w:hAnsi="Book Antiqua" w:cs="Times New Roman"/>
          <w:kern w:val="2"/>
          <w:sz w:val="24"/>
          <w:szCs w:val="24"/>
          <w:lang w:val="en-US" w:eastAsia="zh-CN"/>
        </w:rPr>
        <w:t>Kakizaki</w:t>
      </w:r>
      <w:proofErr w:type="spellEnd"/>
      <w:r w:rsidRPr="00AF4A03">
        <w:rPr>
          <w:rFonts w:ascii="Book Antiqua" w:eastAsia="宋体" w:hAnsi="Book Antiqua" w:cs="Times New Roman"/>
          <w:kern w:val="2"/>
          <w:sz w:val="24"/>
          <w:szCs w:val="24"/>
          <w:lang w:val="en-US" w:eastAsia="zh-CN"/>
        </w:rPr>
        <w:t xml:space="preserve"> M, Takagi S, </w:t>
      </w:r>
      <w:proofErr w:type="spellStart"/>
      <w:r w:rsidRPr="00AF4A03">
        <w:rPr>
          <w:rFonts w:ascii="Book Antiqua" w:eastAsia="宋体" w:hAnsi="Book Antiqua" w:cs="Times New Roman"/>
          <w:kern w:val="2"/>
          <w:sz w:val="24"/>
          <w:szCs w:val="24"/>
          <w:lang w:val="en-US" w:eastAsia="zh-CN"/>
        </w:rPr>
        <w:t>Nomiyama</w:t>
      </w:r>
      <w:proofErr w:type="spellEnd"/>
      <w:r w:rsidRPr="00AF4A03">
        <w:rPr>
          <w:rFonts w:ascii="Book Antiqua" w:eastAsia="宋体" w:hAnsi="Book Antiqua" w:cs="Times New Roman"/>
          <w:kern w:val="2"/>
          <w:sz w:val="24"/>
          <w:szCs w:val="24"/>
          <w:lang w:val="en-US" w:eastAsia="zh-CN"/>
        </w:rPr>
        <w:t xml:space="preserve"> H, </w:t>
      </w:r>
      <w:proofErr w:type="spellStart"/>
      <w:r w:rsidRPr="00AF4A03">
        <w:rPr>
          <w:rFonts w:ascii="Book Antiqua" w:eastAsia="宋体" w:hAnsi="Book Antiqua" w:cs="Times New Roman"/>
          <w:kern w:val="2"/>
          <w:sz w:val="24"/>
          <w:szCs w:val="24"/>
          <w:lang w:val="en-US" w:eastAsia="zh-CN"/>
        </w:rPr>
        <w:t>Schall</w:t>
      </w:r>
      <w:proofErr w:type="spellEnd"/>
      <w:r w:rsidRPr="00AF4A03">
        <w:rPr>
          <w:rFonts w:ascii="Book Antiqua" w:eastAsia="宋体" w:hAnsi="Book Antiqua" w:cs="Times New Roman"/>
          <w:kern w:val="2"/>
          <w:sz w:val="24"/>
          <w:szCs w:val="24"/>
          <w:lang w:val="en-US" w:eastAsia="zh-CN"/>
        </w:rPr>
        <w:t xml:space="preserve"> TJ, Yoshie O. Identification and molecular characterization of fractalkine receptor CX3CR1, which mediates both leukocyte migration and adhesion. </w:t>
      </w:r>
      <w:r w:rsidRPr="00AF4A03">
        <w:rPr>
          <w:rFonts w:ascii="Book Antiqua" w:eastAsia="宋体" w:hAnsi="Book Antiqua" w:cs="Times New Roman"/>
          <w:i/>
          <w:kern w:val="2"/>
          <w:sz w:val="24"/>
          <w:szCs w:val="24"/>
          <w:lang w:val="en-US" w:eastAsia="zh-CN"/>
        </w:rPr>
        <w:t>Cell</w:t>
      </w:r>
      <w:r w:rsidRPr="00AF4A03">
        <w:rPr>
          <w:rFonts w:ascii="Book Antiqua" w:eastAsia="宋体" w:hAnsi="Book Antiqua" w:cs="Times New Roman"/>
          <w:kern w:val="2"/>
          <w:sz w:val="24"/>
          <w:szCs w:val="24"/>
          <w:lang w:val="en-US" w:eastAsia="zh-CN"/>
        </w:rPr>
        <w:t xml:space="preserve"> 1997; </w:t>
      </w:r>
      <w:r w:rsidRPr="00AF4A03">
        <w:rPr>
          <w:rFonts w:ascii="Book Antiqua" w:eastAsia="宋体" w:hAnsi="Book Antiqua" w:cs="Times New Roman"/>
          <w:b/>
          <w:kern w:val="2"/>
          <w:sz w:val="24"/>
          <w:szCs w:val="24"/>
          <w:lang w:val="en-US" w:eastAsia="zh-CN"/>
        </w:rPr>
        <w:t>91</w:t>
      </w:r>
      <w:r w:rsidRPr="00AF4A03">
        <w:rPr>
          <w:rFonts w:ascii="Book Antiqua" w:eastAsia="宋体" w:hAnsi="Book Antiqua" w:cs="Times New Roman"/>
          <w:kern w:val="2"/>
          <w:sz w:val="24"/>
          <w:szCs w:val="24"/>
          <w:lang w:val="en-US" w:eastAsia="zh-CN"/>
        </w:rPr>
        <w:t>: 521-530 [PMID: 9390561]</w:t>
      </w:r>
    </w:p>
    <w:p w14:paraId="6F987104" w14:textId="77777777" w:rsidR="00AF4A03" w:rsidRPr="00AF4A03" w:rsidRDefault="00AF4A03" w:rsidP="00AF4A03">
      <w:pPr>
        <w:widowControl w:val="0"/>
        <w:spacing w:after="0" w:line="360" w:lineRule="auto"/>
        <w:jc w:val="both"/>
        <w:rPr>
          <w:rFonts w:ascii="Book Antiqua" w:eastAsia="宋体" w:hAnsi="Book Antiqua" w:cs="Times New Roman"/>
          <w:kern w:val="2"/>
          <w:sz w:val="24"/>
          <w:szCs w:val="24"/>
          <w:lang w:val="en-US" w:eastAsia="zh-CN"/>
        </w:rPr>
      </w:pPr>
      <w:r w:rsidRPr="00AF4A03">
        <w:rPr>
          <w:rFonts w:ascii="Book Antiqua" w:eastAsia="宋体" w:hAnsi="Book Antiqua" w:cs="Times New Roman"/>
          <w:kern w:val="2"/>
          <w:sz w:val="24"/>
          <w:szCs w:val="24"/>
          <w:lang w:val="en-US" w:eastAsia="zh-CN"/>
        </w:rPr>
        <w:t xml:space="preserve">4 </w:t>
      </w:r>
      <w:r w:rsidRPr="00AF4A03">
        <w:rPr>
          <w:rFonts w:ascii="Book Antiqua" w:eastAsia="宋体" w:hAnsi="Book Antiqua" w:cs="Times New Roman"/>
          <w:b/>
          <w:kern w:val="2"/>
          <w:sz w:val="24"/>
          <w:szCs w:val="24"/>
          <w:lang w:val="en-US" w:eastAsia="zh-CN"/>
        </w:rPr>
        <w:t>Lejeune T,</w:t>
      </w:r>
      <w:r>
        <w:rPr>
          <w:rFonts w:ascii="Book Antiqua" w:eastAsia="宋体" w:hAnsi="Book Antiqua" w:cs="Times New Roman" w:hint="eastAsia"/>
          <w:kern w:val="2"/>
          <w:sz w:val="24"/>
          <w:szCs w:val="24"/>
          <w:lang w:val="en-US" w:eastAsia="zh-CN"/>
        </w:rPr>
        <w:t xml:space="preserve"> </w:t>
      </w:r>
      <w:proofErr w:type="spellStart"/>
      <w:r w:rsidRPr="00AF4A03">
        <w:rPr>
          <w:rFonts w:ascii="Book Antiqua" w:eastAsia="宋体" w:hAnsi="Book Antiqua" w:cs="Times New Roman"/>
          <w:kern w:val="2"/>
          <w:sz w:val="24"/>
          <w:szCs w:val="24"/>
          <w:lang w:val="en-US" w:eastAsia="zh-CN"/>
        </w:rPr>
        <w:t>Roncontrati</w:t>
      </w:r>
      <w:proofErr w:type="spellEnd"/>
      <w:r w:rsidRPr="00AF4A03">
        <w:rPr>
          <w:rFonts w:ascii="Book Antiqua" w:eastAsia="宋体" w:hAnsi="Book Antiqua" w:cs="Times New Roman"/>
          <w:kern w:val="2"/>
          <w:sz w:val="24"/>
          <w:szCs w:val="24"/>
          <w:lang w:val="en-US" w:eastAsia="zh-CN"/>
        </w:rPr>
        <w:t xml:space="preserve"> P, Lefebvre PP, </w:t>
      </w:r>
      <w:proofErr w:type="spellStart"/>
      <w:r w:rsidRPr="00AF4A03">
        <w:rPr>
          <w:rFonts w:ascii="Book Antiqua" w:eastAsia="宋体" w:hAnsi="Book Antiqua" w:cs="Times New Roman"/>
          <w:kern w:val="2"/>
          <w:sz w:val="24"/>
          <w:szCs w:val="24"/>
          <w:lang w:val="en-US" w:eastAsia="zh-CN"/>
        </w:rPr>
        <w:t>Delvenne</w:t>
      </w:r>
      <w:proofErr w:type="spellEnd"/>
      <w:r w:rsidRPr="00AF4A03">
        <w:rPr>
          <w:rFonts w:ascii="Book Antiqua" w:eastAsia="宋体" w:hAnsi="Book Antiqua" w:cs="Times New Roman"/>
          <w:kern w:val="2"/>
          <w:sz w:val="24"/>
          <w:szCs w:val="24"/>
          <w:lang w:val="en-US" w:eastAsia="zh-CN"/>
        </w:rPr>
        <w:t xml:space="preserve"> P, and El-</w:t>
      </w:r>
      <w:proofErr w:type="spellStart"/>
      <w:r w:rsidRPr="00AF4A03">
        <w:rPr>
          <w:rFonts w:ascii="Book Antiqua" w:eastAsia="宋体" w:hAnsi="Book Antiqua" w:cs="Times New Roman"/>
          <w:kern w:val="2"/>
          <w:sz w:val="24"/>
          <w:szCs w:val="24"/>
          <w:lang w:val="en-US" w:eastAsia="zh-CN"/>
        </w:rPr>
        <w:t>Shazly</w:t>
      </w:r>
      <w:proofErr w:type="spellEnd"/>
      <w:r w:rsidRPr="00AF4A03">
        <w:rPr>
          <w:rFonts w:ascii="Book Antiqua" w:eastAsia="宋体" w:hAnsi="Book Antiqua" w:cs="Times New Roman"/>
          <w:kern w:val="2"/>
          <w:sz w:val="24"/>
          <w:szCs w:val="24"/>
          <w:lang w:val="en-US" w:eastAsia="zh-CN"/>
        </w:rPr>
        <w:t xml:space="preserve"> AE. CX3CR1 Contributes to Nasal Neutrophilia in Airways Allergy: Novel Role for IL-8 in Inducing CX3CR1 Expression by Neutrophils. </w:t>
      </w:r>
      <w:r w:rsidRPr="00AF4A03">
        <w:rPr>
          <w:rFonts w:ascii="Book Antiqua" w:eastAsia="宋体" w:hAnsi="Book Antiqua" w:cs="Times New Roman"/>
          <w:i/>
          <w:kern w:val="2"/>
          <w:sz w:val="24"/>
          <w:szCs w:val="24"/>
          <w:lang w:val="en-US" w:eastAsia="zh-CN"/>
        </w:rPr>
        <w:t>Immunome Res</w:t>
      </w:r>
      <w:r w:rsidRPr="00AF4A03">
        <w:rPr>
          <w:rFonts w:ascii="Book Antiqua" w:eastAsia="宋体" w:hAnsi="Book Antiqua" w:cs="Times New Roman"/>
          <w:kern w:val="2"/>
          <w:sz w:val="24"/>
          <w:szCs w:val="24"/>
          <w:lang w:val="en-US" w:eastAsia="zh-CN"/>
        </w:rPr>
        <w:t xml:space="preserve"> 2018;</w:t>
      </w:r>
      <w:r>
        <w:rPr>
          <w:rFonts w:ascii="Book Antiqua" w:eastAsia="宋体" w:hAnsi="Book Antiqua" w:cs="Times New Roman" w:hint="eastAsia"/>
          <w:kern w:val="2"/>
          <w:sz w:val="24"/>
          <w:szCs w:val="24"/>
          <w:lang w:val="en-US" w:eastAsia="zh-CN"/>
        </w:rPr>
        <w:t xml:space="preserve"> </w:t>
      </w:r>
      <w:r w:rsidRPr="00AF4A03">
        <w:rPr>
          <w:rFonts w:ascii="Book Antiqua" w:eastAsia="宋体" w:hAnsi="Book Antiqua" w:cs="Times New Roman"/>
          <w:b/>
          <w:kern w:val="2"/>
          <w:sz w:val="24"/>
          <w:szCs w:val="24"/>
          <w:lang w:val="en-US" w:eastAsia="zh-CN"/>
        </w:rPr>
        <w:t>14</w:t>
      </w:r>
      <w:r w:rsidRPr="00AF4A03">
        <w:rPr>
          <w:rFonts w:ascii="Book Antiqua" w:eastAsia="宋体" w:hAnsi="Book Antiqua" w:cs="Times New Roman"/>
          <w:kern w:val="2"/>
          <w:sz w:val="24"/>
          <w:szCs w:val="24"/>
          <w:lang w:val="en-US" w:eastAsia="zh-CN"/>
        </w:rPr>
        <w:t>:</w:t>
      </w:r>
      <w:r>
        <w:rPr>
          <w:rFonts w:ascii="Book Antiqua" w:eastAsia="宋体" w:hAnsi="Book Antiqua" w:cs="Times New Roman" w:hint="eastAsia"/>
          <w:kern w:val="2"/>
          <w:sz w:val="24"/>
          <w:szCs w:val="24"/>
          <w:lang w:val="en-US" w:eastAsia="zh-CN"/>
        </w:rPr>
        <w:t xml:space="preserve"> </w:t>
      </w:r>
      <w:r w:rsidRPr="00AF4A03">
        <w:rPr>
          <w:rFonts w:ascii="Book Antiqua" w:eastAsia="宋体" w:hAnsi="Book Antiqua" w:cs="Times New Roman"/>
          <w:kern w:val="2"/>
          <w:sz w:val="24"/>
          <w:szCs w:val="24"/>
          <w:lang w:val="en-US" w:eastAsia="zh-CN"/>
        </w:rPr>
        <w:t>2 [DOI: 10.4172/1745-7580.10000161]</w:t>
      </w:r>
    </w:p>
    <w:p w14:paraId="4634A3F5" w14:textId="77777777" w:rsidR="00AF4A03" w:rsidRPr="00AF4A03" w:rsidRDefault="00AF4A03" w:rsidP="00AF4A03">
      <w:pPr>
        <w:widowControl w:val="0"/>
        <w:spacing w:after="0" w:line="360" w:lineRule="auto"/>
        <w:jc w:val="both"/>
        <w:rPr>
          <w:rFonts w:ascii="Book Antiqua" w:eastAsia="宋体" w:hAnsi="Book Antiqua" w:cs="Times New Roman"/>
          <w:kern w:val="2"/>
          <w:sz w:val="24"/>
          <w:szCs w:val="24"/>
          <w:lang w:val="en-US" w:eastAsia="zh-CN"/>
        </w:rPr>
      </w:pPr>
      <w:r w:rsidRPr="00AF4A03">
        <w:rPr>
          <w:rFonts w:ascii="Book Antiqua" w:eastAsia="宋体" w:hAnsi="Book Antiqua" w:cs="Times New Roman"/>
          <w:kern w:val="2"/>
          <w:sz w:val="24"/>
          <w:szCs w:val="24"/>
          <w:lang w:val="en-US" w:eastAsia="zh-CN"/>
        </w:rPr>
        <w:t xml:space="preserve">5 </w:t>
      </w:r>
      <w:proofErr w:type="spellStart"/>
      <w:r w:rsidRPr="00AF4A03">
        <w:rPr>
          <w:rFonts w:ascii="Book Antiqua" w:eastAsia="宋体" w:hAnsi="Book Antiqua" w:cs="Times New Roman"/>
          <w:b/>
          <w:kern w:val="2"/>
          <w:sz w:val="24"/>
          <w:szCs w:val="24"/>
          <w:lang w:val="en-US" w:eastAsia="zh-CN"/>
        </w:rPr>
        <w:t>Mionnet</w:t>
      </w:r>
      <w:proofErr w:type="spellEnd"/>
      <w:r w:rsidRPr="00AF4A03">
        <w:rPr>
          <w:rFonts w:ascii="Book Antiqua" w:eastAsia="宋体" w:hAnsi="Book Antiqua" w:cs="Times New Roman"/>
          <w:b/>
          <w:kern w:val="2"/>
          <w:sz w:val="24"/>
          <w:szCs w:val="24"/>
          <w:lang w:val="en-US" w:eastAsia="zh-CN"/>
        </w:rPr>
        <w:t xml:space="preserve"> C</w:t>
      </w:r>
      <w:r w:rsidRPr="00AF4A03">
        <w:rPr>
          <w:rFonts w:ascii="Book Antiqua" w:eastAsia="宋体" w:hAnsi="Book Antiqua" w:cs="Times New Roman"/>
          <w:kern w:val="2"/>
          <w:sz w:val="24"/>
          <w:szCs w:val="24"/>
          <w:lang w:val="en-US" w:eastAsia="zh-CN"/>
        </w:rPr>
        <w:t xml:space="preserve">, </w:t>
      </w:r>
      <w:proofErr w:type="spellStart"/>
      <w:r w:rsidRPr="00AF4A03">
        <w:rPr>
          <w:rFonts w:ascii="Book Antiqua" w:eastAsia="宋体" w:hAnsi="Book Antiqua" w:cs="Times New Roman"/>
          <w:kern w:val="2"/>
          <w:sz w:val="24"/>
          <w:szCs w:val="24"/>
          <w:lang w:val="en-US" w:eastAsia="zh-CN"/>
        </w:rPr>
        <w:t>Buatois</w:t>
      </w:r>
      <w:proofErr w:type="spellEnd"/>
      <w:r w:rsidRPr="00AF4A03">
        <w:rPr>
          <w:rFonts w:ascii="Book Antiqua" w:eastAsia="宋体" w:hAnsi="Book Antiqua" w:cs="Times New Roman"/>
          <w:kern w:val="2"/>
          <w:sz w:val="24"/>
          <w:szCs w:val="24"/>
          <w:lang w:val="en-US" w:eastAsia="zh-CN"/>
        </w:rPr>
        <w:t xml:space="preserve"> V, Kanda A, </w:t>
      </w:r>
      <w:proofErr w:type="spellStart"/>
      <w:r w:rsidRPr="00AF4A03">
        <w:rPr>
          <w:rFonts w:ascii="Book Antiqua" w:eastAsia="宋体" w:hAnsi="Book Antiqua" w:cs="Times New Roman"/>
          <w:kern w:val="2"/>
          <w:sz w:val="24"/>
          <w:szCs w:val="24"/>
          <w:lang w:val="en-US" w:eastAsia="zh-CN"/>
        </w:rPr>
        <w:t>Milcent</w:t>
      </w:r>
      <w:proofErr w:type="spellEnd"/>
      <w:r w:rsidRPr="00AF4A03">
        <w:rPr>
          <w:rFonts w:ascii="Book Antiqua" w:eastAsia="宋体" w:hAnsi="Book Antiqua" w:cs="Times New Roman"/>
          <w:kern w:val="2"/>
          <w:sz w:val="24"/>
          <w:szCs w:val="24"/>
          <w:lang w:val="en-US" w:eastAsia="zh-CN"/>
        </w:rPr>
        <w:t xml:space="preserve"> V, </w:t>
      </w:r>
      <w:proofErr w:type="spellStart"/>
      <w:r w:rsidRPr="00AF4A03">
        <w:rPr>
          <w:rFonts w:ascii="Book Antiqua" w:eastAsia="宋体" w:hAnsi="Book Antiqua" w:cs="Times New Roman"/>
          <w:kern w:val="2"/>
          <w:sz w:val="24"/>
          <w:szCs w:val="24"/>
          <w:lang w:val="en-US" w:eastAsia="zh-CN"/>
        </w:rPr>
        <w:t>Fleury</w:t>
      </w:r>
      <w:proofErr w:type="spellEnd"/>
      <w:r w:rsidRPr="00AF4A03">
        <w:rPr>
          <w:rFonts w:ascii="Book Antiqua" w:eastAsia="宋体" w:hAnsi="Book Antiqua" w:cs="Times New Roman"/>
          <w:kern w:val="2"/>
          <w:sz w:val="24"/>
          <w:szCs w:val="24"/>
          <w:lang w:val="en-US" w:eastAsia="zh-CN"/>
        </w:rPr>
        <w:t xml:space="preserve"> S, Lair D, </w:t>
      </w:r>
      <w:proofErr w:type="spellStart"/>
      <w:r w:rsidRPr="00AF4A03">
        <w:rPr>
          <w:rFonts w:ascii="Book Antiqua" w:eastAsia="宋体" w:hAnsi="Book Antiqua" w:cs="Times New Roman"/>
          <w:kern w:val="2"/>
          <w:sz w:val="24"/>
          <w:szCs w:val="24"/>
          <w:lang w:val="en-US" w:eastAsia="zh-CN"/>
        </w:rPr>
        <w:t>Langelot</w:t>
      </w:r>
      <w:proofErr w:type="spellEnd"/>
      <w:r w:rsidRPr="00AF4A03">
        <w:rPr>
          <w:rFonts w:ascii="Book Antiqua" w:eastAsia="宋体" w:hAnsi="Book Antiqua" w:cs="Times New Roman"/>
          <w:kern w:val="2"/>
          <w:sz w:val="24"/>
          <w:szCs w:val="24"/>
          <w:lang w:val="en-US" w:eastAsia="zh-CN"/>
        </w:rPr>
        <w:t xml:space="preserve"> M, </w:t>
      </w:r>
      <w:proofErr w:type="spellStart"/>
      <w:r w:rsidRPr="00AF4A03">
        <w:rPr>
          <w:rFonts w:ascii="Book Antiqua" w:eastAsia="宋体" w:hAnsi="Book Antiqua" w:cs="Times New Roman"/>
          <w:kern w:val="2"/>
          <w:sz w:val="24"/>
          <w:szCs w:val="24"/>
          <w:lang w:val="en-US" w:eastAsia="zh-CN"/>
        </w:rPr>
        <w:t>Lacoeuille</w:t>
      </w:r>
      <w:proofErr w:type="spellEnd"/>
      <w:r w:rsidRPr="00AF4A03">
        <w:rPr>
          <w:rFonts w:ascii="Book Antiqua" w:eastAsia="宋体" w:hAnsi="Book Antiqua" w:cs="Times New Roman"/>
          <w:kern w:val="2"/>
          <w:sz w:val="24"/>
          <w:szCs w:val="24"/>
          <w:lang w:val="en-US" w:eastAsia="zh-CN"/>
        </w:rPr>
        <w:t xml:space="preserve"> Y, Hessel E, Coffman R, </w:t>
      </w:r>
      <w:proofErr w:type="spellStart"/>
      <w:r w:rsidRPr="00AF4A03">
        <w:rPr>
          <w:rFonts w:ascii="Book Antiqua" w:eastAsia="宋体" w:hAnsi="Book Antiqua" w:cs="Times New Roman"/>
          <w:kern w:val="2"/>
          <w:sz w:val="24"/>
          <w:szCs w:val="24"/>
          <w:lang w:val="en-US" w:eastAsia="zh-CN"/>
        </w:rPr>
        <w:t>Magnan</w:t>
      </w:r>
      <w:proofErr w:type="spellEnd"/>
      <w:r w:rsidRPr="00AF4A03">
        <w:rPr>
          <w:rFonts w:ascii="Book Antiqua" w:eastAsia="宋体" w:hAnsi="Book Antiqua" w:cs="Times New Roman"/>
          <w:kern w:val="2"/>
          <w:sz w:val="24"/>
          <w:szCs w:val="24"/>
          <w:lang w:val="en-US" w:eastAsia="zh-CN"/>
        </w:rPr>
        <w:t xml:space="preserve"> A, </w:t>
      </w:r>
      <w:proofErr w:type="spellStart"/>
      <w:r w:rsidRPr="00AF4A03">
        <w:rPr>
          <w:rFonts w:ascii="Book Antiqua" w:eastAsia="宋体" w:hAnsi="Book Antiqua" w:cs="Times New Roman"/>
          <w:kern w:val="2"/>
          <w:sz w:val="24"/>
          <w:szCs w:val="24"/>
          <w:lang w:val="en-US" w:eastAsia="zh-CN"/>
        </w:rPr>
        <w:t>Dombrowicz</w:t>
      </w:r>
      <w:proofErr w:type="spellEnd"/>
      <w:r w:rsidRPr="00AF4A03">
        <w:rPr>
          <w:rFonts w:ascii="Book Antiqua" w:eastAsia="宋体" w:hAnsi="Book Antiqua" w:cs="Times New Roman"/>
          <w:kern w:val="2"/>
          <w:sz w:val="24"/>
          <w:szCs w:val="24"/>
          <w:lang w:val="en-US" w:eastAsia="zh-CN"/>
        </w:rPr>
        <w:t xml:space="preserve"> D, </w:t>
      </w:r>
      <w:proofErr w:type="spellStart"/>
      <w:r w:rsidRPr="00AF4A03">
        <w:rPr>
          <w:rFonts w:ascii="Book Antiqua" w:eastAsia="宋体" w:hAnsi="Book Antiqua" w:cs="Times New Roman"/>
          <w:kern w:val="2"/>
          <w:sz w:val="24"/>
          <w:szCs w:val="24"/>
          <w:lang w:val="en-US" w:eastAsia="zh-CN"/>
        </w:rPr>
        <w:t>Glaichenhaus</w:t>
      </w:r>
      <w:proofErr w:type="spellEnd"/>
      <w:r w:rsidRPr="00AF4A03">
        <w:rPr>
          <w:rFonts w:ascii="Book Antiqua" w:eastAsia="宋体" w:hAnsi="Book Antiqua" w:cs="Times New Roman"/>
          <w:kern w:val="2"/>
          <w:sz w:val="24"/>
          <w:szCs w:val="24"/>
          <w:lang w:val="en-US" w:eastAsia="zh-CN"/>
        </w:rPr>
        <w:t xml:space="preserve"> N, Julia V. CX3CR1 is required for airway inflammation by promoting T helper cell survival and maintenance in inflamed lung. </w:t>
      </w:r>
      <w:r w:rsidRPr="00AF4A03">
        <w:rPr>
          <w:rFonts w:ascii="Book Antiqua" w:eastAsia="宋体" w:hAnsi="Book Antiqua" w:cs="Times New Roman"/>
          <w:i/>
          <w:kern w:val="2"/>
          <w:sz w:val="24"/>
          <w:szCs w:val="24"/>
          <w:lang w:val="en-US" w:eastAsia="zh-CN"/>
        </w:rPr>
        <w:t>Nat Med</w:t>
      </w:r>
      <w:r w:rsidRPr="00AF4A03">
        <w:rPr>
          <w:rFonts w:ascii="Book Antiqua" w:eastAsia="宋体" w:hAnsi="Book Antiqua" w:cs="Times New Roman"/>
          <w:kern w:val="2"/>
          <w:sz w:val="24"/>
          <w:szCs w:val="24"/>
          <w:lang w:val="en-US" w:eastAsia="zh-CN"/>
        </w:rPr>
        <w:t xml:space="preserve"> 2010; </w:t>
      </w:r>
      <w:r w:rsidRPr="00AF4A03">
        <w:rPr>
          <w:rFonts w:ascii="Book Antiqua" w:eastAsia="宋体" w:hAnsi="Book Antiqua" w:cs="Times New Roman"/>
          <w:b/>
          <w:kern w:val="2"/>
          <w:sz w:val="24"/>
          <w:szCs w:val="24"/>
          <w:lang w:val="en-US" w:eastAsia="zh-CN"/>
        </w:rPr>
        <w:t>16</w:t>
      </w:r>
      <w:r w:rsidRPr="00AF4A03">
        <w:rPr>
          <w:rFonts w:ascii="Book Antiqua" w:eastAsia="宋体" w:hAnsi="Book Antiqua" w:cs="Times New Roman"/>
          <w:kern w:val="2"/>
          <w:sz w:val="24"/>
          <w:szCs w:val="24"/>
          <w:lang w:val="en-US" w:eastAsia="zh-CN"/>
        </w:rPr>
        <w:t>: 1305-1312 [PMID: 21037587 DOI: 10.1038/nm.2253]</w:t>
      </w:r>
    </w:p>
    <w:p w14:paraId="6C82D16E" w14:textId="77777777" w:rsidR="00AF4A03" w:rsidRDefault="00AF4A03" w:rsidP="00AF4A03">
      <w:pPr>
        <w:widowControl w:val="0"/>
        <w:spacing w:after="0" w:line="360" w:lineRule="auto"/>
        <w:jc w:val="both"/>
        <w:rPr>
          <w:rFonts w:ascii="Book Antiqua" w:eastAsia="宋体" w:hAnsi="Book Antiqua" w:cs="Times New Roman"/>
          <w:kern w:val="2"/>
          <w:sz w:val="24"/>
          <w:szCs w:val="24"/>
          <w:lang w:val="en-US" w:eastAsia="zh-CN"/>
        </w:rPr>
      </w:pPr>
      <w:r w:rsidRPr="00AF4A03">
        <w:rPr>
          <w:rFonts w:ascii="Book Antiqua" w:eastAsia="宋体" w:hAnsi="Book Antiqua" w:cs="Times New Roman"/>
          <w:kern w:val="2"/>
          <w:sz w:val="24"/>
          <w:szCs w:val="24"/>
          <w:lang w:val="en-US" w:eastAsia="zh-CN"/>
        </w:rPr>
        <w:t xml:space="preserve">6 </w:t>
      </w:r>
      <w:r w:rsidRPr="00AF4A03">
        <w:rPr>
          <w:rFonts w:ascii="Book Antiqua" w:eastAsia="宋体" w:hAnsi="Book Antiqua" w:cs="Times New Roman"/>
          <w:b/>
          <w:kern w:val="2"/>
          <w:sz w:val="24"/>
          <w:szCs w:val="24"/>
          <w:lang w:val="en-US" w:eastAsia="zh-CN"/>
        </w:rPr>
        <w:t>Tanaka Y</w:t>
      </w:r>
      <w:r w:rsidRPr="00AF4A03">
        <w:rPr>
          <w:rFonts w:ascii="Book Antiqua" w:eastAsia="宋体" w:hAnsi="Book Antiqua" w:cs="Times New Roman"/>
          <w:kern w:val="2"/>
          <w:sz w:val="24"/>
          <w:szCs w:val="24"/>
          <w:lang w:val="en-US" w:eastAsia="zh-CN"/>
        </w:rPr>
        <w:t xml:space="preserve">, Takeuchi T, </w:t>
      </w:r>
      <w:proofErr w:type="spellStart"/>
      <w:r w:rsidRPr="00AF4A03">
        <w:rPr>
          <w:rFonts w:ascii="Book Antiqua" w:eastAsia="宋体" w:hAnsi="Book Antiqua" w:cs="Times New Roman"/>
          <w:kern w:val="2"/>
          <w:sz w:val="24"/>
          <w:szCs w:val="24"/>
          <w:lang w:val="en-US" w:eastAsia="zh-CN"/>
        </w:rPr>
        <w:t>Umehara</w:t>
      </w:r>
      <w:proofErr w:type="spellEnd"/>
      <w:r w:rsidRPr="00AF4A03">
        <w:rPr>
          <w:rFonts w:ascii="Book Antiqua" w:eastAsia="宋体" w:hAnsi="Book Antiqua" w:cs="Times New Roman"/>
          <w:kern w:val="2"/>
          <w:sz w:val="24"/>
          <w:szCs w:val="24"/>
          <w:lang w:val="en-US" w:eastAsia="zh-CN"/>
        </w:rPr>
        <w:t xml:space="preserve"> H, </w:t>
      </w:r>
      <w:proofErr w:type="spellStart"/>
      <w:r w:rsidRPr="00AF4A03">
        <w:rPr>
          <w:rFonts w:ascii="Book Antiqua" w:eastAsia="宋体" w:hAnsi="Book Antiqua" w:cs="Times New Roman"/>
          <w:kern w:val="2"/>
          <w:sz w:val="24"/>
          <w:szCs w:val="24"/>
          <w:lang w:val="en-US" w:eastAsia="zh-CN"/>
        </w:rPr>
        <w:t>Nanki</w:t>
      </w:r>
      <w:proofErr w:type="spellEnd"/>
      <w:r w:rsidRPr="00AF4A03">
        <w:rPr>
          <w:rFonts w:ascii="Book Antiqua" w:eastAsia="宋体" w:hAnsi="Book Antiqua" w:cs="Times New Roman"/>
          <w:kern w:val="2"/>
          <w:sz w:val="24"/>
          <w:szCs w:val="24"/>
          <w:lang w:val="en-US" w:eastAsia="zh-CN"/>
        </w:rPr>
        <w:t xml:space="preserve"> T, Yasuda N, </w:t>
      </w:r>
      <w:proofErr w:type="spellStart"/>
      <w:r w:rsidRPr="00AF4A03">
        <w:rPr>
          <w:rFonts w:ascii="Book Antiqua" w:eastAsia="宋体" w:hAnsi="Book Antiqua" w:cs="Times New Roman"/>
          <w:kern w:val="2"/>
          <w:sz w:val="24"/>
          <w:szCs w:val="24"/>
          <w:lang w:val="en-US" w:eastAsia="zh-CN"/>
        </w:rPr>
        <w:t>Tago</w:t>
      </w:r>
      <w:proofErr w:type="spellEnd"/>
      <w:r w:rsidRPr="00AF4A03">
        <w:rPr>
          <w:rFonts w:ascii="Book Antiqua" w:eastAsia="宋体" w:hAnsi="Book Antiqua" w:cs="Times New Roman"/>
          <w:kern w:val="2"/>
          <w:sz w:val="24"/>
          <w:szCs w:val="24"/>
          <w:lang w:val="en-US" w:eastAsia="zh-CN"/>
        </w:rPr>
        <w:t xml:space="preserve"> F, </w:t>
      </w:r>
      <w:proofErr w:type="spellStart"/>
      <w:r w:rsidRPr="00AF4A03">
        <w:rPr>
          <w:rFonts w:ascii="Book Antiqua" w:eastAsia="宋体" w:hAnsi="Book Antiqua" w:cs="Times New Roman"/>
          <w:kern w:val="2"/>
          <w:sz w:val="24"/>
          <w:szCs w:val="24"/>
          <w:lang w:val="en-US" w:eastAsia="zh-CN"/>
        </w:rPr>
        <w:t>Kawakubo</w:t>
      </w:r>
      <w:proofErr w:type="spellEnd"/>
      <w:r w:rsidRPr="00AF4A03">
        <w:rPr>
          <w:rFonts w:ascii="Book Antiqua" w:eastAsia="宋体" w:hAnsi="Book Antiqua" w:cs="Times New Roman"/>
          <w:kern w:val="2"/>
          <w:sz w:val="24"/>
          <w:szCs w:val="24"/>
          <w:lang w:val="en-US" w:eastAsia="zh-CN"/>
        </w:rPr>
        <w:t xml:space="preserve"> M, </w:t>
      </w:r>
      <w:proofErr w:type="spellStart"/>
      <w:r w:rsidRPr="00AF4A03">
        <w:rPr>
          <w:rFonts w:ascii="Book Antiqua" w:eastAsia="宋体" w:hAnsi="Book Antiqua" w:cs="Times New Roman"/>
          <w:kern w:val="2"/>
          <w:sz w:val="24"/>
          <w:szCs w:val="24"/>
          <w:lang w:val="en-US" w:eastAsia="zh-CN"/>
        </w:rPr>
        <w:t>Kitahara</w:t>
      </w:r>
      <w:proofErr w:type="spellEnd"/>
      <w:r w:rsidRPr="00AF4A03">
        <w:rPr>
          <w:rFonts w:ascii="Book Antiqua" w:eastAsia="宋体" w:hAnsi="Book Antiqua" w:cs="Times New Roman"/>
          <w:kern w:val="2"/>
          <w:sz w:val="24"/>
          <w:szCs w:val="24"/>
          <w:lang w:val="en-US" w:eastAsia="zh-CN"/>
        </w:rPr>
        <w:t xml:space="preserve"> Y, </w:t>
      </w:r>
      <w:proofErr w:type="spellStart"/>
      <w:r w:rsidRPr="00AF4A03">
        <w:rPr>
          <w:rFonts w:ascii="Book Antiqua" w:eastAsia="宋体" w:hAnsi="Book Antiqua" w:cs="Times New Roman"/>
          <w:kern w:val="2"/>
          <w:sz w:val="24"/>
          <w:szCs w:val="24"/>
          <w:lang w:val="en-US" w:eastAsia="zh-CN"/>
        </w:rPr>
        <w:t>Hojo</w:t>
      </w:r>
      <w:proofErr w:type="spellEnd"/>
      <w:r w:rsidRPr="00AF4A03">
        <w:rPr>
          <w:rFonts w:ascii="Book Antiqua" w:eastAsia="宋体" w:hAnsi="Book Antiqua" w:cs="Times New Roman"/>
          <w:kern w:val="2"/>
          <w:sz w:val="24"/>
          <w:szCs w:val="24"/>
          <w:lang w:val="en-US" w:eastAsia="zh-CN"/>
        </w:rPr>
        <w:t xml:space="preserve"> S, Kawano T, Imai T. Safety, pharmacokinetics, and efficacy of E6011, an </w:t>
      </w:r>
      <w:proofErr w:type="spellStart"/>
      <w:r w:rsidRPr="00AF4A03">
        <w:rPr>
          <w:rFonts w:ascii="Book Antiqua" w:eastAsia="宋体" w:hAnsi="Book Antiqua" w:cs="Times New Roman"/>
          <w:kern w:val="2"/>
          <w:sz w:val="24"/>
          <w:szCs w:val="24"/>
          <w:lang w:val="en-US" w:eastAsia="zh-CN"/>
        </w:rPr>
        <w:t>antifractalkine</w:t>
      </w:r>
      <w:proofErr w:type="spellEnd"/>
      <w:r w:rsidRPr="00AF4A03">
        <w:rPr>
          <w:rFonts w:ascii="Book Antiqua" w:eastAsia="宋体" w:hAnsi="Book Antiqua" w:cs="Times New Roman"/>
          <w:kern w:val="2"/>
          <w:sz w:val="24"/>
          <w:szCs w:val="24"/>
          <w:lang w:val="en-US" w:eastAsia="zh-CN"/>
        </w:rPr>
        <w:t xml:space="preserve"> monoclonal antibody, in a first-in-patient phase 1/2 study on rheumatoid arthritis. </w:t>
      </w:r>
      <w:r w:rsidRPr="00AF4A03">
        <w:rPr>
          <w:rFonts w:ascii="Book Antiqua" w:eastAsia="宋体" w:hAnsi="Book Antiqua" w:cs="Times New Roman"/>
          <w:i/>
          <w:kern w:val="2"/>
          <w:sz w:val="24"/>
          <w:szCs w:val="24"/>
          <w:lang w:val="en-US" w:eastAsia="zh-CN"/>
        </w:rPr>
        <w:t xml:space="preserve">Mod </w:t>
      </w:r>
      <w:proofErr w:type="spellStart"/>
      <w:r w:rsidRPr="00AF4A03">
        <w:rPr>
          <w:rFonts w:ascii="Book Antiqua" w:eastAsia="宋体" w:hAnsi="Book Antiqua" w:cs="Times New Roman"/>
          <w:i/>
          <w:kern w:val="2"/>
          <w:sz w:val="24"/>
          <w:szCs w:val="24"/>
          <w:lang w:val="en-US" w:eastAsia="zh-CN"/>
        </w:rPr>
        <w:t>Rheumatol</w:t>
      </w:r>
      <w:proofErr w:type="spellEnd"/>
      <w:r w:rsidRPr="00AF4A03">
        <w:rPr>
          <w:rFonts w:ascii="Book Antiqua" w:eastAsia="宋体" w:hAnsi="Book Antiqua" w:cs="Times New Roman"/>
          <w:kern w:val="2"/>
          <w:sz w:val="24"/>
          <w:szCs w:val="24"/>
          <w:lang w:val="en-US" w:eastAsia="zh-CN"/>
        </w:rPr>
        <w:t xml:space="preserve"> 2018; </w:t>
      </w:r>
      <w:r w:rsidRPr="00AF4A03">
        <w:rPr>
          <w:rFonts w:ascii="Book Antiqua" w:eastAsia="宋体" w:hAnsi="Book Antiqua" w:cs="Times New Roman"/>
          <w:b/>
          <w:kern w:val="2"/>
          <w:sz w:val="24"/>
          <w:szCs w:val="24"/>
          <w:lang w:val="en-US" w:eastAsia="zh-CN"/>
        </w:rPr>
        <w:t>28</w:t>
      </w:r>
      <w:r w:rsidRPr="00AF4A03">
        <w:rPr>
          <w:rFonts w:ascii="Book Antiqua" w:eastAsia="宋体" w:hAnsi="Book Antiqua" w:cs="Times New Roman"/>
          <w:kern w:val="2"/>
          <w:sz w:val="24"/>
          <w:szCs w:val="24"/>
          <w:lang w:val="en-US" w:eastAsia="zh-CN"/>
        </w:rPr>
        <w:t>: 58-65 [PMID: 28681650 DOI: 10.1080/14397595.2017.1337056]</w:t>
      </w:r>
    </w:p>
    <w:p w14:paraId="71A96A96" w14:textId="77777777" w:rsidR="00CE76E2" w:rsidRDefault="00CE76E2" w:rsidP="00AF4A03">
      <w:pPr>
        <w:widowControl w:val="0"/>
        <w:spacing w:after="0" w:line="360" w:lineRule="auto"/>
        <w:jc w:val="both"/>
        <w:rPr>
          <w:rFonts w:ascii="Book Antiqua" w:eastAsia="宋体" w:hAnsi="Book Antiqua" w:cs="Times New Roman"/>
          <w:kern w:val="2"/>
          <w:sz w:val="24"/>
          <w:szCs w:val="24"/>
          <w:lang w:val="en-US" w:eastAsia="zh-CN"/>
        </w:rPr>
      </w:pPr>
    </w:p>
    <w:p w14:paraId="0B6ADFA0" w14:textId="43B53D76" w:rsidR="00CE76E2" w:rsidRPr="00CE76E2" w:rsidRDefault="00CE76E2" w:rsidP="00CE76E2">
      <w:pPr>
        <w:suppressAutoHyphens/>
        <w:wordWrap w:val="0"/>
        <w:spacing w:after="0" w:line="360" w:lineRule="auto"/>
        <w:ind w:right="120"/>
        <w:jc w:val="right"/>
        <w:rPr>
          <w:rFonts w:ascii="Book Antiqua" w:eastAsia="宋体" w:hAnsi="Book Antiqua" w:cs="Mangal"/>
          <w:b/>
          <w:bCs/>
          <w:color w:val="000000"/>
          <w:kern w:val="1"/>
          <w:sz w:val="24"/>
          <w:szCs w:val="24"/>
          <w:lang w:val="it-IT" w:eastAsia="zh-CN" w:bidi="hi-IN"/>
        </w:rPr>
      </w:pPr>
      <w:bookmarkStart w:id="314" w:name="OLE_LINK480"/>
      <w:bookmarkStart w:id="315" w:name="OLE_LINK502"/>
      <w:bookmarkStart w:id="316" w:name="OLE_LINK1021"/>
      <w:bookmarkStart w:id="317" w:name="OLE_LINK1022"/>
      <w:bookmarkStart w:id="318" w:name="OLE_LINK1023"/>
      <w:bookmarkStart w:id="319" w:name="OLE_LINK1064"/>
      <w:bookmarkStart w:id="320" w:name="OLE_LINK1065"/>
      <w:bookmarkStart w:id="321" w:name="OLE_LINK1156"/>
      <w:bookmarkStart w:id="322" w:name="OLE_LINK1157"/>
      <w:bookmarkStart w:id="323" w:name="OLE_LINK1158"/>
      <w:bookmarkStart w:id="324" w:name="OLE_LINK1159"/>
      <w:bookmarkStart w:id="325" w:name="OLE_LINK1185"/>
      <w:bookmarkStart w:id="326" w:name="OLE_LINK958"/>
      <w:bookmarkStart w:id="327" w:name="OLE_LINK959"/>
      <w:bookmarkStart w:id="328" w:name="OLE_LINK962"/>
      <w:bookmarkStart w:id="329" w:name="OLE_LINK1127"/>
      <w:bookmarkStart w:id="330" w:name="OLE_LINK945"/>
      <w:bookmarkStart w:id="331" w:name="OLE_LINK946"/>
      <w:bookmarkStart w:id="332" w:name="OLE_LINK947"/>
      <w:bookmarkStart w:id="333" w:name="OLE_LINK987"/>
      <w:bookmarkStart w:id="334" w:name="OLE_LINK1035"/>
      <w:bookmarkStart w:id="335" w:name="OLE_LINK1036"/>
      <w:bookmarkStart w:id="336" w:name="OLE_LINK1037"/>
      <w:bookmarkStart w:id="337" w:name="OLE_LINK1038"/>
      <w:bookmarkStart w:id="338" w:name="OLE_LINK1039"/>
      <w:bookmarkStart w:id="339" w:name="OLE_LINK1040"/>
      <w:bookmarkStart w:id="340" w:name="OLE_LINK1041"/>
      <w:bookmarkStart w:id="341" w:name="OLE_LINK1042"/>
      <w:bookmarkStart w:id="342" w:name="OLE_LINK1043"/>
      <w:bookmarkStart w:id="343" w:name="OLE_LINK1044"/>
      <w:bookmarkStart w:id="344" w:name="OLE_LINK1071"/>
      <w:bookmarkStart w:id="345" w:name="OLE_LINK1072"/>
      <w:bookmarkStart w:id="346" w:name="OLE_LINK968"/>
      <w:bookmarkStart w:id="347" w:name="OLE_LINK1260"/>
      <w:bookmarkStart w:id="348" w:name="OLE_LINK1261"/>
      <w:bookmarkStart w:id="349" w:name="OLE_LINK1264"/>
      <w:bookmarkStart w:id="350" w:name="OLE_LINK1265"/>
      <w:bookmarkStart w:id="351" w:name="OLE_LINK1266"/>
      <w:bookmarkStart w:id="352" w:name="OLE_LINK1282"/>
      <w:bookmarkStart w:id="353" w:name="OLE_LINK1800"/>
      <w:bookmarkStart w:id="354" w:name="OLE_LINK1801"/>
      <w:bookmarkStart w:id="355" w:name="OLE_LINK1802"/>
      <w:bookmarkStart w:id="356" w:name="OLE_LINK1803"/>
      <w:bookmarkStart w:id="357" w:name="OLE_LINK1843"/>
      <w:bookmarkStart w:id="358" w:name="OLE_LINK1844"/>
      <w:bookmarkStart w:id="359" w:name="OLE_LINK1845"/>
      <w:bookmarkStart w:id="360" w:name="OLE_LINK1636"/>
      <w:bookmarkStart w:id="361" w:name="OLE_LINK1755"/>
      <w:bookmarkStart w:id="362" w:name="OLE_LINK1806"/>
      <w:bookmarkStart w:id="363" w:name="OLE_LINK1807"/>
      <w:bookmarkStart w:id="364" w:name="OLE_LINK1811"/>
      <w:bookmarkStart w:id="365" w:name="OLE_LINK1812"/>
      <w:bookmarkStart w:id="366" w:name="OLE_LINK1813"/>
      <w:bookmarkStart w:id="367" w:name="OLE_LINK1962"/>
      <w:bookmarkStart w:id="368" w:name="OLE_LINK1963"/>
      <w:bookmarkStart w:id="369" w:name="OLE_LINK1964"/>
      <w:bookmarkStart w:id="370" w:name="OLE_LINK2162"/>
      <w:bookmarkStart w:id="371" w:name="OLE_LINK2198"/>
      <w:bookmarkStart w:id="372" w:name="OLE_LINK2199"/>
      <w:bookmarkStart w:id="373" w:name="OLE_LINK2200"/>
      <w:bookmarkStart w:id="374" w:name="OLE_LINK2090"/>
      <w:r w:rsidRPr="00CE76E2">
        <w:rPr>
          <w:rFonts w:ascii="Book Antiqua" w:eastAsia="Lucida Sans Unicode" w:hAnsi="Book Antiqua" w:cs="Arial"/>
          <w:b/>
          <w:noProof/>
          <w:color w:val="000000"/>
          <w:kern w:val="1"/>
          <w:sz w:val="24"/>
          <w:szCs w:val="24"/>
          <w:lang w:val="it-IT" w:eastAsia="hi-IN" w:bidi="hi-IN"/>
        </w:rPr>
        <w:t>P-Reviewer</w:t>
      </w:r>
      <w:r w:rsidRPr="00CE76E2">
        <w:rPr>
          <w:rFonts w:ascii="Book Antiqua" w:eastAsia="宋体" w:hAnsi="Book Antiqua" w:cs="Arial"/>
          <w:b/>
          <w:noProof/>
          <w:color w:val="000000"/>
          <w:kern w:val="1"/>
          <w:sz w:val="24"/>
          <w:szCs w:val="24"/>
          <w:lang w:val="it-IT" w:eastAsia="zh-CN" w:bidi="hi-IN"/>
        </w:rPr>
        <w:t>:</w:t>
      </w:r>
      <w:r w:rsidRPr="00CE76E2">
        <w:t xml:space="preserve"> </w:t>
      </w:r>
      <w:r w:rsidR="008C3E2A" w:rsidRPr="00CE76E2">
        <w:rPr>
          <w:rFonts w:ascii="Book Antiqua" w:eastAsia="宋体" w:hAnsi="Book Antiqua" w:cs="Arial"/>
          <w:noProof/>
          <w:color w:val="000000"/>
          <w:kern w:val="1"/>
          <w:sz w:val="24"/>
          <w:szCs w:val="24"/>
          <w:lang w:val="it-IT" w:eastAsia="zh-CN" w:bidi="hi-IN"/>
        </w:rPr>
        <w:t>Ciuman</w:t>
      </w:r>
      <w:r w:rsidR="008C3E2A" w:rsidRPr="00CE76E2">
        <w:rPr>
          <w:rFonts w:ascii="Book Antiqua" w:eastAsia="宋体" w:hAnsi="Book Antiqua" w:cs="Arial" w:hint="eastAsia"/>
          <w:noProof/>
          <w:color w:val="000000"/>
          <w:kern w:val="1"/>
          <w:sz w:val="24"/>
          <w:szCs w:val="24"/>
          <w:lang w:val="it-IT" w:eastAsia="zh-CN" w:bidi="hi-IN"/>
        </w:rPr>
        <w:t xml:space="preserve"> RR</w:t>
      </w:r>
      <w:r w:rsidRPr="00CE76E2">
        <w:rPr>
          <w:rFonts w:ascii="Book Antiqua" w:eastAsia="宋体" w:hAnsi="Book Antiqua" w:cs="Arial" w:hint="eastAsia"/>
          <w:noProof/>
          <w:color w:val="000000"/>
          <w:kern w:val="1"/>
          <w:sz w:val="24"/>
          <w:szCs w:val="24"/>
          <w:lang w:val="it-IT" w:eastAsia="zh-CN" w:bidi="hi-IN"/>
        </w:rPr>
        <w:t>,</w:t>
      </w:r>
      <w:r w:rsidR="008C3E2A" w:rsidRPr="008C3E2A">
        <w:rPr>
          <w:rFonts w:ascii="Book Antiqua" w:eastAsia="宋体" w:hAnsi="Book Antiqua" w:cs="Arial"/>
          <w:noProof/>
          <w:color w:val="000000"/>
          <w:kern w:val="1"/>
          <w:sz w:val="24"/>
          <w:szCs w:val="24"/>
          <w:lang w:val="it-IT" w:eastAsia="zh-CN" w:bidi="hi-IN"/>
        </w:rPr>
        <w:t xml:space="preserve"> </w:t>
      </w:r>
      <w:r w:rsidR="008C3E2A" w:rsidRPr="00CE76E2">
        <w:rPr>
          <w:rFonts w:ascii="Book Antiqua" w:eastAsia="宋体" w:hAnsi="Book Antiqua" w:cs="Arial"/>
          <w:noProof/>
          <w:color w:val="000000"/>
          <w:kern w:val="1"/>
          <w:sz w:val="24"/>
          <w:szCs w:val="24"/>
          <w:lang w:val="it-IT" w:eastAsia="zh-CN" w:bidi="hi-IN"/>
        </w:rPr>
        <w:t>Coskun</w:t>
      </w:r>
      <w:r w:rsidR="008C3E2A" w:rsidRPr="00CE76E2">
        <w:rPr>
          <w:rFonts w:ascii="Book Antiqua" w:eastAsia="宋体" w:hAnsi="Book Antiqua" w:cs="Arial" w:hint="eastAsia"/>
          <w:noProof/>
          <w:color w:val="000000"/>
          <w:kern w:val="1"/>
          <w:sz w:val="24"/>
          <w:szCs w:val="24"/>
          <w:lang w:val="it-IT" w:eastAsia="zh-CN" w:bidi="hi-IN"/>
        </w:rPr>
        <w:t xml:space="preserve"> A</w:t>
      </w:r>
      <w:r w:rsidRPr="00CE76E2">
        <w:rPr>
          <w:rFonts w:ascii="Book Antiqua" w:eastAsia="宋体" w:hAnsi="Book Antiqua" w:cs="Arial" w:hint="eastAsia"/>
          <w:noProof/>
          <w:color w:val="000000"/>
          <w:kern w:val="1"/>
          <w:sz w:val="24"/>
          <w:szCs w:val="24"/>
          <w:lang w:val="it-IT" w:eastAsia="zh-CN" w:bidi="hi-IN"/>
        </w:rPr>
        <w:t xml:space="preserve"> </w:t>
      </w:r>
      <w:r w:rsidRPr="00CE76E2">
        <w:rPr>
          <w:rFonts w:ascii="Book Antiqua" w:eastAsia="Lucida Sans Unicode" w:hAnsi="Book Antiqua" w:cs="Mangal"/>
          <w:b/>
          <w:bCs/>
          <w:color w:val="000000"/>
          <w:kern w:val="1"/>
          <w:sz w:val="24"/>
          <w:szCs w:val="24"/>
          <w:lang w:val="it-IT" w:eastAsia="hi-IN" w:bidi="hi-IN"/>
        </w:rPr>
        <w:t>S-Editor</w:t>
      </w:r>
      <w:r w:rsidRPr="00CE76E2">
        <w:rPr>
          <w:rFonts w:ascii="Book Antiqua" w:eastAsia="宋体" w:hAnsi="Book Antiqua" w:cs="Mangal"/>
          <w:b/>
          <w:bCs/>
          <w:color w:val="000000"/>
          <w:kern w:val="1"/>
          <w:sz w:val="24"/>
          <w:szCs w:val="24"/>
          <w:lang w:val="it-IT" w:eastAsia="zh-CN" w:bidi="hi-IN"/>
        </w:rPr>
        <w:t>:</w:t>
      </w:r>
      <w:r w:rsidRPr="00CE76E2">
        <w:rPr>
          <w:rFonts w:ascii="Book Antiqua" w:eastAsia="Lucida Sans Unicode" w:hAnsi="Book Antiqua" w:cs="Mangal"/>
          <w:bCs/>
          <w:color w:val="000000"/>
          <w:kern w:val="1"/>
          <w:sz w:val="24"/>
          <w:szCs w:val="24"/>
          <w:lang w:val="it-IT" w:eastAsia="hi-IN" w:bidi="hi-IN"/>
        </w:rPr>
        <w:t xml:space="preserve"> </w:t>
      </w:r>
      <w:bookmarkStart w:id="375" w:name="OLE_LINK1705"/>
      <w:bookmarkStart w:id="376" w:name="OLE_LINK1710"/>
      <w:bookmarkStart w:id="377" w:name="OLE_LINK1711"/>
      <w:r w:rsidRPr="00CE76E2">
        <w:rPr>
          <w:rFonts w:ascii="Book Antiqua" w:eastAsia="宋体" w:hAnsi="Book Antiqua" w:cs="Mangal" w:hint="eastAsia"/>
          <w:bCs/>
          <w:color w:val="000000"/>
          <w:kern w:val="1"/>
          <w:sz w:val="24"/>
          <w:szCs w:val="24"/>
          <w:lang w:val="it-IT" w:eastAsia="zh-CN" w:bidi="hi-IN"/>
        </w:rPr>
        <w:t>Cui LJ</w:t>
      </w:r>
      <w:bookmarkEnd w:id="375"/>
      <w:bookmarkEnd w:id="376"/>
      <w:bookmarkEnd w:id="377"/>
      <w:r w:rsidRPr="00CE76E2">
        <w:rPr>
          <w:rFonts w:ascii="Book Antiqua" w:eastAsia="Lucida Sans Unicode" w:hAnsi="Book Antiqua" w:cs="Mangal"/>
          <w:b/>
          <w:bCs/>
          <w:color w:val="000000"/>
          <w:kern w:val="1"/>
          <w:sz w:val="24"/>
          <w:szCs w:val="24"/>
          <w:lang w:val="it-IT" w:eastAsia="hi-IN" w:bidi="hi-IN"/>
        </w:rPr>
        <w:t xml:space="preserve">   L-Editor</w:t>
      </w:r>
      <w:r w:rsidRPr="00CE76E2">
        <w:rPr>
          <w:rFonts w:ascii="Book Antiqua" w:eastAsia="宋体" w:hAnsi="Book Antiqua" w:cs="Mangal"/>
          <w:b/>
          <w:bCs/>
          <w:color w:val="000000"/>
          <w:kern w:val="1"/>
          <w:sz w:val="24"/>
          <w:szCs w:val="24"/>
          <w:lang w:val="it-IT" w:eastAsia="zh-CN" w:bidi="hi-IN"/>
        </w:rPr>
        <w:t>:</w:t>
      </w:r>
      <w:r w:rsidRPr="00CE76E2">
        <w:rPr>
          <w:rFonts w:ascii="Book Antiqua" w:eastAsia="Lucida Sans Unicode" w:hAnsi="Book Antiqua" w:cs="Mangal"/>
          <w:b/>
          <w:bCs/>
          <w:color w:val="000000"/>
          <w:kern w:val="1"/>
          <w:sz w:val="24"/>
          <w:szCs w:val="24"/>
          <w:lang w:val="it-IT" w:eastAsia="hi-IN" w:bidi="hi-IN"/>
        </w:rPr>
        <w:t xml:space="preserve">  </w:t>
      </w:r>
      <w:r w:rsidR="00C17ABF">
        <w:rPr>
          <w:rFonts w:ascii="Book Antiqua" w:hAnsi="Book Antiqua" w:cs="Mangal" w:hint="eastAsia"/>
          <w:b/>
          <w:bCs/>
          <w:color w:val="000000"/>
          <w:kern w:val="1"/>
          <w:sz w:val="24"/>
          <w:szCs w:val="24"/>
          <w:lang w:val="it-IT" w:eastAsia="zh-CN" w:bidi="hi-IN"/>
        </w:rPr>
        <w:t>A</w:t>
      </w:r>
      <w:r w:rsidRPr="00CE76E2">
        <w:rPr>
          <w:rFonts w:ascii="Book Antiqua" w:eastAsia="Lucida Sans Unicode" w:hAnsi="Book Antiqua" w:cs="Mangal"/>
          <w:b/>
          <w:bCs/>
          <w:color w:val="000000"/>
          <w:kern w:val="1"/>
          <w:sz w:val="24"/>
          <w:szCs w:val="24"/>
          <w:lang w:val="it-IT" w:eastAsia="hi-IN" w:bidi="hi-IN"/>
        </w:rPr>
        <w:t xml:space="preserve"> E-Editor</w:t>
      </w:r>
      <w:r w:rsidRPr="00CE76E2">
        <w:rPr>
          <w:rFonts w:ascii="Book Antiqua" w:eastAsia="宋体" w:hAnsi="Book Antiqua" w:cs="Mangal"/>
          <w:b/>
          <w:bCs/>
          <w:color w:val="000000"/>
          <w:kern w:val="1"/>
          <w:sz w:val="24"/>
          <w:szCs w:val="24"/>
          <w:lang w:val="it-IT" w:eastAsia="zh-CN" w:bidi="hi-IN"/>
        </w:rPr>
        <w:t>:</w:t>
      </w:r>
      <w:r w:rsidR="00C17ABF">
        <w:rPr>
          <w:rFonts w:ascii="Book Antiqua" w:eastAsia="宋体" w:hAnsi="Book Antiqua" w:cs="Mangal" w:hint="eastAsia"/>
          <w:b/>
          <w:bCs/>
          <w:color w:val="000000"/>
          <w:kern w:val="1"/>
          <w:sz w:val="24"/>
          <w:szCs w:val="24"/>
          <w:lang w:val="it-IT" w:eastAsia="zh-CN" w:bidi="hi-IN"/>
        </w:rPr>
        <w:t xml:space="preserve"> </w:t>
      </w:r>
      <w:r w:rsidR="00C17ABF" w:rsidRPr="00C17ABF">
        <w:rPr>
          <w:rFonts w:ascii="Book Antiqua" w:hAnsi="Book Antiqua" w:cs="Mangal"/>
          <w:b/>
          <w:bCs/>
          <w:color w:val="000000"/>
          <w:kern w:val="1"/>
          <w:sz w:val="24"/>
          <w:szCs w:val="24"/>
          <w:lang w:val="it-IT" w:eastAsia="zh-CN" w:bidi="hi-IN"/>
        </w:rPr>
        <w:t>Zhang YL</w:t>
      </w:r>
    </w:p>
    <w:p w14:paraId="2BFFBF14" w14:textId="77777777" w:rsidR="0053185D" w:rsidRDefault="0053185D" w:rsidP="00CE76E2">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p>
    <w:p w14:paraId="1E11BC97" w14:textId="6D7E93FA" w:rsidR="00CE76E2" w:rsidRPr="00CE76E2" w:rsidRDefault="00CE76E2" w:rsidP="00CE76E2">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CE76E2">
        <w:rPr>
          <w:rFonts w:ascii="Book Antiqua" w:eastAsia="宋体" w:hAnsi="Book Antiqua" w:cs="Helvetica"/>
          <w:b/>
          <w:kern w:val="2"/>
          <w:sz w:val="24"/>
          <w:szCs w:val="24"/>
          <w:lang w:val="en-US" w:eastAsia="zh-CN"/>
        </w:rPr>
        <w:lastRenderedPageBreak/>
        <w:t xml:space="preserve">Specialty type: </w:t>
      </w:r>
      <w:r w:rsidR="00BB592D" w:rsidRPr="00BB592D">
        <w:rPr>
          <w:rFonts w:ascii="Book Antiqua" w:eastAsia="宋体" w:hAnsi="Book Antiqua" w:cs="Helvetica"/>
          <w:kern w:val="2"/>
          <w:sz w:val="24"/>
          <w:szCs w:val="24"/>
          <w:lang w:val="en-US" w:eastAsia="zh-CN"/>
        </w:rPr>
        <w:t>Otorhinolaryngology</w:t>
      </w:r>
    </w:p>
    <w:p w14:paraId="297CC0ED" w14:textId="77777777" w:rsidR="00CE76E2" w:rsidRPr="00CE76E2" w:rsidRDefault="00CE76E2" w:rsidP="00CE76E2">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CE76E2">
        <w:rPr>
          <w:rFonts w:ascii="Book Antiqua" w:eastAsia="宋体" w:hAnsi="Book Antiqua" w:cs="Helvetica"/>
          <w:b/>
          <w:kern w:val="2"/>
          <w:sz w:val="24"/>
          <w:szCs w:val="24"/>
          <w:lang w:val="en-US" w:eastAsia="zh-CN"/>
        </w:rPr>
        <w:t xml:space="preserve">Country of origin: </w:t>
      </w:r>
      <w:r w:rsidRPr="00CE76E2">
        <w:rPr>
          <w:rFonts w:ascii="Book Antiqua" w:eastAsia="宋体" w:hAnsi="Book Antiqua" w:cs="Helvetica"/>
          <w:kern w:val="2"/>
          <w:sz w:val="24"/>
          <w:szCs w:val="24"/>
          <w:lang w:val="en-US" w:eastAsia="zh-CN"/>
        </w:rPr>
        <w:t>Belgium</w:t>
      </w:r>
    </w:p>
    <w:p w14:paraId="3202164C" w14:textId="77777777" w:rsidR="00CE76E2" w:rsidRPr="00CE76E2" w:rsidRDefault="00CE76E2" w:rsidP="00CE76E2">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CE76E2">
        <w:rPr>
          <w:rFonts w:ascii="Book Antiqua" w:eastAsia="宋体" w:hAnsi="Book Antiqua" w:cs="Helvetica"/>
          <w:b/>
          <w:kern w:val="2"/>
          <w:sz w:val="24"/>
          <w:szCs w:val="24"/>
          <w:lang w:val="en-US" w:eastAsia="zh-CN"/>
        </w:rPr>
        <w:t>Peer-review report classification</w:t>
      </w:r>
    </w:p>
    <w:p w14:paraId="151E1F0E" w14:textId="77777777" w:rsidR="00CE76E2" w:rsidRPr="00CE76E2" w:rsidRDefault="00CE76E2" w:rsidP="00CE76E2">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CE76E2">
        <w:rPr>
          <w:rFonts w:ascii="Book Antiqua" w:eastAsia="宋体" w:hAnsi="Book Antiqua" w:cs="Helvetica"/>
          <w:kern w:val="2"/>
          <w:sz w:val="24"/>
          <w:szCs w:val="24"/>
          <w:lang w:val="en-US" w:eastAsia="zh-CN"/>
        </w:rPr>
        <w:t xml:space="preserve">Grade A (Excellent): </w:t>
      </w:r>
      <w:r w:rsidRPr="00CE76E2">
        <w:rPr>
          <w:rFonts w:ascii="Book Antiqua" w:eastAsia="宋体" w:hAnsi="Book Antiqua" w:cs="Helvetica" w:hint="eastAsia"/>
          <w:kern w:val="2"/>
          <w:sz w:val="24"/>
          <w:szCs w:val="24"/>
          <w:lang w:val="en-US" w:eastAsia="zh-CN"/>
        </w:rPr>
        <w:t>0</w:t>
      </w:r>
    </w:p>
    <w:p w14:paraId="3F9A0D77" w14:textId="77777777" w:rsidR="00CE76E2" w:rsidRPr="00CE76E2" w:rsidRDefault="00CE76E2" w:rsidP="00CE76E2">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CE76E2">
        <w:rPr>
          <w:rFonts w:ascii="Book Antiqua" w:eastAsia="宋体" w:hAnsi="Book Antiqua" w:cs="Helvetica"/>
          <w:kern w:val="2"/>
          <w:sz w:val="24"/>
          <w:szCs w:val="24"/>
          <w:lang w:val="en-US" w:eastAsia="zh-CN"/>
        </w:rPr>
        <w:t xml:space="preserve">Grade B (Very good): </w:t>
      </w:r>
      <w:r>
        <w:rPr>
          <w:rFonts w:ascii="Book Antiqua" w:eastAsia="宋体" w:hAnsi="Book Antiqua" w:cs="Helvetica" w:hint="eastAsia"/>
          <w:kern w:val="2"/>
          <w:sz w:val="24"/>
          <w:szCs w:val="24"/>
          <w:lang w:val="en-US" w:eastAsia="zh-CN"/>
        </w:rPr>
        <w:t>B, B</w:t>
      </w:r>
    </w:p>
    <w:p w14:paraId="14035C9C" w14:textId="77777777" w:rsidR="00CE76E2" w:rsidRPr="00CE76E2" w:rsidRDefault="00CE76E2" w:rsidP="00CE76E2">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CE76E2">
        <w:rPr>
          <w:rFonts w:ascii="Book Antiqua" w:eastAsia="宋体" w:hAnsi="Book Antiqua" w:cs="Helvetica"/>
          <w:kern w:val="2"/>
          <w:sz w:val="24"/>
          <w:szCs w:val="24"/>
          <w:lang w:val="en-US" w:eastAsia="zh-CN"/>
        </w:rPr>
        <w:t xml:space="preserve">Grade C (Good): </w:t>
      </w:r>
      <w:r w:rsidRPr="00CE76E2">
        <w:rPr>
          <w:rFonts w:ascii="Book Antiqua" w:eastAsia="宋体" w:hAnsi="Book Antiqua" w:cs="Helvetica" w:hint="eastAsia"/>
          <w:kern w:val="2"/>
          <w:sz w:val="24"/>
          <w:szCs w:val="24"/>
          <w:lang w:val="en-US" w:eastAsia="zh-CN"/>
        </w:rPr>
        <w:t>0</w:t>
      </w:r>
    </w:p>
    <w:p w14:paraId="60047FFF" w14:textId="77777777" w:rsidR="00CE76E2" w:rsidRPr="00CE76E2" w:rsidRDefault="00CE76E2" w:rsidP="00CE76E2">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CE76E2">
        <w:rPr>
          <w:rFonts w:ascii="Book Antiqua" w:eastAsia="宋体" w:hAnsi="Book Antiqua" w:cs="Helvetica"/>
          <w:kern w:val="2"/>
          <w:sz w:val="24"/>
          <w:szCs w:val="24"/>
          <w:lang w:val="en-US" w:eastAsia="zh-CN"/>
        </w:rPr>
        <w:t xml:space="preserve">Grade D (Fair): </w:t>
      </w:r>
      <w:r w:rsidRPr="00CE76E2">
        <w:rPr>
          <w:rFonts w:ascii="Book Antiqua" w:eastAsia="宋体" w:hAnsi="Book Antiqua" w:cs="Helvetica" w:hint="eastAsia"/>
          <w:kern w:val="2"/>
          <w:sz w:val="24"/>
          <w:szCs w:val="24"/>
          <w:lang w:val="en-US" w:eastAsia="zh-CN"/>
        </w:rPr>
        <w:t>0</w:t>
      </w:r>
      <w:bookmarkEnd w:id="314"/>
      <w:bookmarkEnd w:id="315"/>
    </w:p>
    <w:p w14:paraId="27AF43BD" w14:textId="77777777" w:rsidR="00CE76E2" w:rsidRPr="00CE76E2" w:rsidRDefault="00CE76E2" w:rsidP="00CE76E2">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CE76E2">
        <w:rPr>
          <w:rFonts w:ascii="Book Antiqua" w:eastAsia="宋体" w:hAnsi="Book Antiqua" w:cs="Helvetica"/>
          <w:kern w:val="2"/>
          <w:sz w:val="24"/>
          <w:szCs w:val="24"/>
          <w:lang w:val="en-US" w:eastAsia="zh-CN"/>
        </w:rPr>
        <w:t xml:space="preserve">Grade E (Poor): </w:t>
      </w:r>
      <w:r w:rsidRPr="00CE76E2">
        <w:rPr>
          <w:rFonts w:ascii="Book Antiqua" w:eastAsia="宋体" w:hAnsi="Book Antiqua" w:cs="Helvetica" w:hint="eastAsia"/>
          <w:kern w:val="2"/>
          <w:sz w:val="24"/>
          <w:szCs w:val="24"/>
          <w:lang w:val="en-US" w:eastAsia="zh-CN"/>
        </w:rPr>
        <w:t>0</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09C664EF" w14:textId="77777777" w:rsidR="00CE76E2" w:rsidRPr="00AF4A03" w:rsidRDefault="00CE76E2" w:rsidP="00AF4A03">
      <w:pPr>
        <w:widowControl w:val="0"/>
        <w:spacing w:after="0" w:line="360" w:lineRule="auto"/>
        <w:jc w:val="both"/>
        <w:rPr>
          <w:rFonts w:ascii="Book Antiqua" w:eastAsia="宋体" w:hAnsi="Book Antiqua" w:cs="Times New Roman"/>
          <w:kern w:val="2"/>
          <w:sz w:val="24"/>
          <w:szCs w:val="24"/>
          <w:lang w:val="en-US" w:eastAsia="zh-CN"/>
        </w:rPr>
      </w:pPr>
    </w:p>
    <w:p w14:paraId="1B1ACBF0" w14:textId="77777777" w:rsidR="00312958" w:rsidRPr="00AF4A03" w:rsidRDefault="00312958" w:rsidP="00AF4A03">
      <w:pPr>
        <w:spacing w:after="0" w:line="360" w:lineRule="auto"/>
        <w:jc w:val="both"/>
        <w:rPr>
          <w:rFonts w:ascii="Book Antiqua" w:eastAsia="宋体" w:hAnsi="Book Antiqua" w:cs="Times New Roman"/>
          <w:sz w:val="24"/>
          <w:szCs w:val="24"/>
          <w:lang w:val="en-US"/>
        </w:rPr>
      </w:pPr>
    </w:p>
    <w:p w14:paraId="6E0E88FB" w14:textId="77777777" w:rsidR="00312958" w:rsidRPr="00AF4A03" w:rsidRDefault="00312958" w:rsidP="00AF4A03">
      <w:pPr>
        <w:spacing w:after="0" w:line="360" w:lineRule="auto"/>
        <w:jc w:val="both"/>
        <w:rPr>
          <w:rFonts w:ascii="Book Antiqua" w:eastAsia="宋体" w:hAnsi="Book Antiqua" w:cs="Times New Roman"/>
          <w:sz w:val="24"/>
          <w:szCs w:val="24"/>
          <w:lang w:val="en-US"/>
        </w:rPr>
      </w:pPr>
    </w:p>
    <w:p w14:paraId="3EA9FA5F" w14:textId="77777777" w:rsidR="002B2EB4" w:rsidRPr="00AF4A03" w:rsidRDefault="002B2EB4" w:rsidP="00AF4A03">
      <w:pPr>
        <w:spacing w:after="0" w:line="360" w:lineRule="auto"/>
        <w:jc w:val="both"/>
        <w:rPr>
          <w:rFonts w:ascii="Book Antiqua" w:eastAsia="宋体" w:hAnsi="Book Antiqua" w:cs="Times New Roman"/>
          <w:sz w:val="24"/>
          <w:szCs w:val="24"/>
          <w:lang w:val="en-US"/>
        </w:rPr>
      </w:pPr>
    </w:p>
    <w:p w14:paraId="19F6EBA6" w14:textId="77777777" w:rsidR="003C64A8" w:rsidRPr="00AF4A03" w:rsidRDefault="003C64A8" w:rsidP="00AF4A03">
      <w:pPr>
        <w:spacing w:after="0" w:line="360" w:lineRule="auto"/>
        <w:jc w:val="both"/>
        <w:rPr>
          <w:rFonts w:ascii="Book Antiqua" w:eastAsia="宋体" w:hAnsi="Book Antiqua" w:cs="Times New Roman"/>
          <w:sz w:val="24"/>
          <w:szCs w:val="24"/>
          <w:lang w:val="en-US"/>
        </w:rPr>
      </w:pPr>
    </w:p>
    <w:sectPr w:rsidR="003C64A8" w:rsidRPr="00AF4A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F840F" w14:textId="77777777" w:rsidR="005E7F7C" w:rsidRDefault="005E7F7C" w:rsidP="00A55E0D">
      <w:pPr>
        <w:spacing w:after="0" w:line="240" w:lineRule="auto"/>
      </w:pPr>
      <w:r>
        <w:separator/>
      </w:r>
    </w:p>
  </w:endnote>
  <w:endnote w:type="continuationSeparator" w:id="0">
    <w:p w14:paraId="56EC613D" w14:textId="77777777" w:rsidR="005E7F7C" w:rsidRDefault="005E7F7C" w:rsidP="00A5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A4A4F" w14:textId="77777777" w:rsidR="005E7F7C" w:rsidRDefault="005E7F7C" w:rsidP="00A55E0D">
      <w:pPr>
        <w:spacing w:after="0" w:line="240" w:lineRule="auto"/>
      </w:pPr>
      <w:r>
        <w:separator/>
      </w:r>
    </w:p>
  </w:footnote>
  <w:footnote w:type="continuationSeparator" w:id="0">
    <w:p w14:paraId="46446DA6" w14:textId="77777777" w:rsidR="005E7F7C" w:rsidRDefault="005E7F7C" w:rsidP="00A55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1DAB"/>
    <w:multiLevelType w:val="hybridMultilevel"/>
    <w:tmpl w:val="1C0ECEF6"/>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D7D7902"/>
    <w:multiLevelType w:val="multilevel"/>
    <w:tmpl w:val="3CC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B28ED"/>
    <w:multiLevelType w:val="hybridMultilevel"/>
    <w:tmpl w:val="6D62B1C8"/>
    <w:lvl w:ilvl="0" w:tplc="D0668DD6">
      <w:start w:val="1"/>
      <w:numFmt w:val="decimal"/>
      <w:lvlText w:val="%1."/>
      <w:lvlJc w:val="left"/>
      <w:pPr>
        <w:ind w:left="3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072E22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88258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24CB22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3E8D1D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CE27BA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A4A4A2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41246B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BD473C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3C426D45"/>
    <w:multiLevelType w:val="multilevel"/>
    <w:tmpl w:val="7C52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21BDA"/>
    <w:multiLevelType w:val="hybridMultilevel"/>
    <w:tmpl w:val="6974260E"/>
    <w:lvl w:ilvl="0" w:tplc="49F82A6A">
      <w:start w:val="1"/>
      <w:numFmt w:val="decimal"/>
      <w:lvlText w:val="%1."/>
      <w:lvlJc w:val="left"/>
      <w:pPr>
        <w:ind w:left="3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2EC384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1D0594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3B2EAF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91C5B9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9DE431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1AACC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AF8B0A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3C767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6EC37A1F"/>
    <w:multiLevelType w:val="hybridMultilevel"/>
    <w:tmpl w:val="E97E3210"/>
    <w:lvl w:ilvl="0" w:tplc="8892BCC2">
      <w:start w:val="1"/>
      <w:numFmt w:val="decimal"/>
      <w:lvlText w:val="%1."/>
      <w:lvlJc w:val="left"/>
      <w:pPr>
        <w:ind w:left="720" w:hanging="360"/>
      </w:pPr>
      <w:rPr>
        <w:rFonts w:ascii="Times New Roman" w:eastAsia="Times New Roman" w:hAnsi="Times New Roman" w:cs="Times New Roman"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2917F80"/>
    <w:multiLevelType w:val="hybridMultilevel"/>
    <w:tmpl w:val="24C04B56"/>
    <w:lvl w:ilvl="0" w:tplc="93C0A014">
      <w:start w:val="1"/>
      <w:numFmt w:val="decimal"/>
      <w:lvlText w:val="%1."/>
      <w:lvlJc w:val="left"/>
      <w:pPr>
        <w:ind w:left="644" w:hanging="360"/>
      </w:pPr>
      <w:rPr>
        <w:rFonts w:ascii="Times New Roman" w:eastAsia="Times New Roman" w:hAnsi="Times New Roman" w:cs="Times New Roman" w:hint="default"/>
        <w:color w:val="5B9BD5" w:themeColor="accent1"/>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A8"/>
    <w:rsid w:val="0001014E"/>
    <w:rsid w:val="00036B66"/>
    <w:rsid w:val="00045798"/>
    <w:rsid w:val="00054D72"/>
    <w:rsid w:val="000E3FC8"/>
    <w:rsid w:val="00106ED0"/>
    <w:rsid w:val="0016372D"/>
    <w:rsid w:val="001974C6"/>
    <w:rsid w:val="001A5043"/>
    <w:rsid w:val="001F63D2"/>
    <w:rsid w:val="00297D4C"/>
    <w:rsid w:val="002B2EB4"/>
    <w:rsid w:val="00312958"/>
    <w:rsid w:val="00323B3A"/>
    <w:rsid w:val="00356B7B"/>
    <w:rsid w:val="003B302C"/>
    <w:rsid w:val="003C64A8"/>
    <w:rsid w:val="003E5198"/>
    <w:rsid w:val="00422E11"/>
    <w:rsid w:val="004604B7"/>
    <w:rsid w:val="00514363"/>
    <w:rsid w:val="005226C4"/>
    <w:rsid w:val="0053185D"/>
    <w:rsid w:val="0055524A"/>
    <w:rsid w:val="005A0E05"/>
    <w:rsid w:val="005B1F23"/>
    <w:rsid w:val="005E7F7C"/>
    <w:rsid w:val="00623E40"/>
    <w:rsid w:val="006A1555"/>
    <w:rsid w:val="006E50B1"/>
    <w:rsid w:val="00716EC4"/>
    <w:rsid w:val="00721A8B"/>
    <w:rsid w:val="007B6212"/>
    <w:rsid w:val="007C5EAA"/>
    <w:rsid w:val="00877907"/>
    <w:rsid w:val="00882DFC"/>
    <w:rsid w:val="00894062"/>
    <w:rsid w:val="008C2F6C"/>
    <w:rsid w:val="008C3E2A"/>
    <w:rsid w:val="009159AE"/>
    <w:rsid w:val="009306AB"/>
    <w:rsid w:val="00943FE8"/>
    <w:rsid w:val="00992E5C"/>
    <w:rsid w:val="009F1A8C"/>
    <w:rsid w:val="00A1187A"/>
    <w:rsid w:val="00A17D6A"/>
    <w:rsid w:val="00A27A49"/>
    <w:rsid w:val="00A43202"/>
    <w:rsid w:val="00A46EFC"/>
    <w:rsid w:val="00A55E0D"/>
    <w:rsid w:val="00A56313"/>
    <w:rsid w:val="00AE5617"/>
    <w:rsid w:val="00AF0638"/>
    <w:rsid w:val="00AF3F17"/>
    <w:rsid w:val="00AF4A03"/>
    <w:rsid w:val="00B07681"/>
    <w:rsid w:val="00B93B03"/>
    <w:rsid w:val="00BB592D"/>
    <w:rsid w:val="00BB6B77"/>
    <w:rsid w:val="00BC5F18"/>
    <w:rsid w:val="00BD1788"/>
    <w:rsid w:val="00BF2E4B"/>
    <w:rsid w:val="00C17ABF"/>
    <w:rsid w:val="00C26058"/>
    <w:rsid w:val="00C26146"/>
    <w:rsid w:val="00C43ED4"/>
    <w:rsid w:val="00C5114E"/>
    <w:rsid w:val="00CD4049"/>
    <w:rsid w:val="00CE76E2"/>
    <w:rsid w:val="00D05011"/>
    <w:rsid w:val="00D15DF2"/>
    <w:rsid w:val="00D55ECD"/>
    <w:rsid w:val="00D65FD7"/>
    <w:rsid w:val="00D753AC"/>
    <w:rsid w:val="00DB2070"/>
    <w:rsid w:val="00E34EC3"/>
    <w:rsid w:val="00E5567A"/>
    <w:rsid w:val="00ED1D21"/>
    <w:rsid w:val="00EE1793"/>
    <w:rsid w:val="00EF5422"/>
    <w:rsid w:val="00F46C0B"/>
    <w:rsid w:val="00F80A78"/>
    <w:rsid w:val="00FA524C"/>
    <w:rsid w:val="00FF539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9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C64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64A8"/>
    <w:rPr>
      <w:rFonts w:ascii="Times New Roman" w:eastAsia="Times New Roman" w:hAnsi="Times New Roman" w:cs="Times New Roman"/>
      <w:b/>
      <w:bCs/>
      <w:kern w:val="36"/>
      <w:sz w:val="48"/>
      <w:szCs w:val="48"/>
      <w:lang w:eastAsia="fr-BE"/>
    </w:rPr>
  </w:style>
  <w:style w:type="character" w:customStyle="1" w:styleId="js-separator">
    <w:name w:val="js-separator"/>
    <w:basedOn w:val="a0"/>
    <w:rsid w:val="003C64A8"/>
  </w:style>
  <w:style w:type="character" w:styleId="a3">
    <w:name w:val="Hyperlink"/>
    <w:basedOn w:val="a0"/>
    <w:uiPriority w:val="99"/>
    <w:unhideWhenUsed/>
    <w:rsid w:val="003C64A8"/>
    <w:rPr>
      <w:color w:val="0000FF"/>
      <w:u w:val="single"/>
    </w:rPr>
  </w:style>
  <w:style w:type="character" w:customStyle="1" w:styleId="visually-hidden">
    <w:name w:val="visually-hidden"/>
    <w:basedOn w:val="a0"/>
    <w:rsid w:val="003C64A8"/>
  </w:style>
  <w:style w:type="paragraph" w:styleId="a4">
    <w:name w:val="List Paragraph"/>
    <w:basedOn w:val="a"/>
    <w:uiPriority w:val="34"/>
    <w:qFormat/>
    <w:rsid w:val="003C64A8"/>
    <w:pPr>
      <w:ind w:left="720"/>
      <w:contextualSpacing/>
    </w:pPr>
  </w:style>
  <w:style w:type="character" w:customStyle="1" w:styleId="element-citation">
    <w:name w:val="element-citation"/>
    <w:basedOn w:val="a0"/>
    <w:rsid w:val="003C64A8"/>
  </w:style>
  <w:style w:type="character" w:customStyle="1" w:styleId="ref-journal">
    <w:name w:val="ref-journal"/>
    <w:basedOn w:val="a0"/>
    <w:rsid w:val="003C64A8"/>
  </w:style>
  <w:style w:type="character" w:customStyle="1" w:styleId="ref-vol">
    <w:name w:val="ref-vol"/>
    <w:basedOn w:val="a0"/>
    <w:rsid w:val="003C64A8"/>
  </w:style>
  <w:style w:type="character" w:customStyle="1" w:styleId="documentalt-name">
    <w:name w:val="document__alt-name"/>
    <w:basedOn w:val="a0"/>
    <w:rsid w:val="00D05011"/>
  </w:style>
  <w:style w:type="character" w:styleId="a5">
    <w:name w:val="Strong"/>
    <w:basedOn w:val="a0"/>
    <w:uiPriority w:val="22"/>
    <w:qFormat/>
    <w:rsid w:val="006E50B1"/>
    <w:rPr>
      <w:b/>
      <w:bCs/>
    </w:rPr>
  </w:style>
  <w:style w:type="character" w:customStyle="1" w:styleId="data-listproperty-value">
    <w:name w:val="data-list__property-value"/>
    <w:basedOn w:val="a0"/>
    <w:rsid w:val="006E50B1"/>
  </w:style>
  <w:style w:type="character" w:customStyle="1" w:styleId="jrnl">
    <w:name w:val="jrnl"/>
    <w:rsid w:val="00B93B03"/>
  </w:style>
  <w:style w:type="character" w:customStyle="1" w:styleId="dxebaseoffice2010blue">
    <w:name w:val="dxebase_office2010blue"/>
    <w:basedOn w:val="a0"/>
    <w:rsid w:val="009F1A8C"/>
  </w:style>
  <w:style w:type="character" w:customStyle="1" w:styleId="highlight">
    <w:name w:val="highlight"/>
    <w:basedOn w:val="a0"/>
    <w:rsid w:val="00BC5F18"/>
  </w:style>
  <w:style w:type="paragraph" w:styleId="a6">
    <w:name w:val="annotation text"/>
    <w:basedOn w:val="a"/>
    <w:link w:val="Char"/>
    <w:semiHidden/>
    <w:unhideWhenUsed/>
    <w:qFormat/>
    <w:rsid w:val="00D753AC"/>
    <w:pPr>
      <w:spacing w:after="0" w:line="240" w:lineRule="auto"/>
    </w:pPr>
    <w:rPr>
      <w:rFonts w:ascii="Times New Roman" w:eastAsia="宋体" w:hAnsi="Times New Roman" w:cs="Times New Roman"/>
      <w:sz w:val="24"/>
      <w:szCs w:val="24"/>
      <w:lang w:val="en-US"/>
    </w:rPr>
  </w:style>
  <w:style w:type="character" w:customStyle="1" w:styleId="Char">
    <w:name w:val="批注文字 Char"/>
    <w:basedOn w:val="a0"/>
    <w:link w:val="a6"/>
    <w:semiHidden/>
    <w:rsid w:val="00D753AC"/>
    <w:rPr>
      <w:rFonts w:ascii="Times New Roman" w:eastAsia="宋体" w:hAnsi="Times New Roman" w:cs="Times New Roman"/>
      <w:sz w:val="24"/>
      <w:szCs w:val="24"/>
      <w:lang w:val="en-US"/>
    </w:rPr>
  </w:style>
  <w:style w:type="character" w:styleId="a7">
    <w:name w:val="annotation reference"/>
    <w:semiHidden/>
    <w:unhideWhenUsed/>
    <w:rsid w:val="00D753AC"/>
    <w:rPr>
      <w:rFonts w:ascii="Times New Roman" w:hAnsi="Times New Roman" w:cs="Times New Roman" w:hint="default"/>
      <w:sz w:val="21"/>
      <w:szCs w:val="21"/>
    </w:rPr>
  </w:style>
  <w:style w:type="paragraph" w:styleId="a8">
    <w:name w:val="Balloon Text"/>
    <w:basedOn w:val="a"/>
    <w:link w:val="Char0"/>
    <w:uiPriority w:val="99"/>
    <w:semiHidden/>
    <w:unhideWhenUsed/>
    <w:rsid w:val="00D753AC"/>
    <w:pPr>
      <w:spacing w:after="0" w:line="240" w:lineRule="auto"/>
    </w:pPr>
    <w:rPr>
      <w:sz w:val="18"/>
      <w:szCs w:val="18"/>
    </w:rPr>
  </w:style>
  <w:style w:type="character" w:customStyle="1" w:styleId="Char0">
    <w:name w:val="批注框文本 Char"/>
    <w:basedOn w:val="a0"/>
    <w:link w:val="a8"/>
    <w:uiPriority w:val="99"/>
    <w:semiHidden/>
    <w:rsid w:val="00D753AC"/>
    <w:rPr>
      <w:sz w:val="18"/>
      <w:szCs w:val="18"/>
    </w:rPr>
  </w:style>
  <w:style w:type="paragraph" w:styleId="a9">
    <w:name w:val="annotation subject"/>
    <w:basedOn w:val="a6"/>
    <w:next w:val="a6"/>
    <w:link w:val="Char1"/>
    <w:uiPriority w:val="99"/>
    <w:semiHidden/>
    <w:unhideWhenUsed/>
    <w:rsid w:val="00D753AC"/>
    <w:pPr>
      <w:spacing w:after="160" w:line="259" w:lineRule="auto"/>
    </w:pPr>
    <w:rPr>
      <w:rFonts w:asciiTheme="minorHAnsi" w:eastAsiaTheme="minorEastAsia" w:hAnsiTheme="minorHAnsi" w:cstheme="minorBidi"/>
      <w:b/>
      <w:bCs/>
      <w:sz w:val="22"/>
      <w:szCs w:val="22"/>
      <w:lang w:val="fr-BE"/>
    </w:rPr>
  </w:style>
  <w:style w:type="character" w:customStyle="1" w:styleId="Char1">
    <w:name w:val="批注主题 Char"/>
    <w:basedOn w:val="Char"/>
    <w:link w:val="a9"/>
    <w:uiPriority w:val="99"/>
    <w:semiHidden/>
    <w:rsid w:val="00D753AC"/>
    <w:rPr>
      <w:rFonts w:ascii="Times New Roman" w:eastAsia="宋体" w:hAnsi="Times New Roman" w:cs="Times New Roman"/>
      <w:b/>
      <w:bCs/>
      <w:sz w:val="24"/>
      <w:szCs w:val="24"/>
      <w:lang w:val="en-US"/>
    </w:rPr>
  </w:style>
  <w:style w:type="character" w:customStyle="1" w:styleId="apple-converted-space">
    <w:name w:val="apple-converted-space"/>
    <w:rsid w:val="00D753AC"/>
  </w:style>
  <w:style w:type="paragraph" w:styleId="aa">
    <w:name w:val="header"/>
    <w:basedOn w:val="a"/>
    <w:link w:val="Char2"/>
    <w:uiPriority w:val="99"/>
    <w:unhideWhenUsed/>
    <w:rsid w:val="00A55E0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A55E0D"/>
    <w:rPr>
      <w:sz w:val="18"/>
      <w:szCs w:val="18"/>
    </w:rPr>
  </w:style>
  <w:style w:type="paragraph" w:styleId="ab">
    <w:name w:val="footer"/>
    <w:basedOn w:val="a"/>
    <w:link w:val="Char3"/>
    <w:uiPriority w:val="99"/>
    <w:unhideWhenUsed/>
    <w:rsid w:val="00A55E0D"/>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A55E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C64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64A8"/>
    <w:rPr>
      <w:rFonts w:ascii="Times New Roman" w:eastAsia="Times New Roman" w:hAnsi="Times New Roman" w:cs="Times New Roman"/>
      <w:b/>
      <w:bCs/>
      <w:kern w:val="36"/>
      <w:sz w:val="48"/>
      <w:szCs w:val="48"/>
      <w:lang w:eastAsia="fr-BE"/>
    </w:rPr>
  </w:style>
  <w:style w:type="character" w:customStyle="1" w:styleId="js-separator">
    <w:name w:val="js-separator"/>
    <w:basedOn w:val="a0"/>
    <w:rsid w:val="003C64A8"/>
  </w:style>
  <w:style w:type="character" w:styleId="a3">
    <w:name w:val="Hyperlink"/>
    <w:basedOn w:val="a0"/>
    <w:uiPriority w:val="99"/>
    <w:unhideWhenUsed/>
    <w:rsid w:val="003C64A8"/>
    <w:rPr>
      <w:color w:val="0000FF"/>
      <w:u w:val="single"/>
    </w:rPr>
  </w:style>
  <w:style w:type="character" w:customStyle="1" w:styleId="visually-hidden">
    <w:name w:val="visually-hidden"/>
    <w:basedOn w:val="a0"/>
    <w:rsid w:val="003C64A8"/>
  </w:style>
  <w:style w:type="paragraph" w:styleId="a4">
    <w:name w:val="List Paragraph"/>
    <w:basedOn w:val="a"/>
    <w:uiPriority w:val="34"/>
    <w:qFormat/>
    <w:rsid w:val="003C64A8"/>
    <w:pPr>
      <w:ind w:left="720"/>
      <w:contextualSpacing/>
    </w:pPr>
  </w:style>
  <w:style w:type="character" w:customStyle="1" w:styleId="element-citation">
    <w:name w:val="element-citation"/>
    <w:basedOn w:val="a0"/>
    <w:rsid w:val="003C64A8"/>
  </w:style>
  <w:style w:type="character" w:customStyle="1" w:styleId="ref-journal">
    <w:name w:val="ref-journal"/>
    <w:basedOn w:val="a0"/>
    <w:rsid w:val="003C64A8"/>
  </w:style>
  <w:style w:type="character" w:customStyle="1" w:styleId="ref-vol">
    <w:name w:val="ref-vol"/>
    <w:basedOn w:val="a0"/>
    <w:rsid w:val="003C64A8"/>
  </w:style>
  <w:style w:type="character" w:customStyle="1" w:styleId="documentalt-name">
    <w:name w:val="document__alt-name"/>
    <w:basedOn w:val="a0"/>
    <w:rsid w:val="00D05011"/>
  </w:style>
  <w:style w:type="character" w:styleId="a5">
    <w:name w:val="Strong"/>
    <w:basedOn w:val="a0"/>
    <w:uiPriority w:val="22"/>
    <w:qFormat/>
    <w:rsid w:val="006E50B1"/>
    <w:rPr>
      <w:b/>
      <w:bCs/>
    </w:rPr>
  </w:style>
  <w:style w:type="character" w:customStyle="1" w:styleId="data-listproperty-value">
    <w:name w:val="data-list__property-value"/>
    <w:basedOn w:val="a0"/>
    <w:rsid w:val="006E50B1"/>
  </w:style>
  <w:style w:type="character" w:customStyle="1" w:styleId="jrnl">
    <w:name w:val="jrnl"/>
    <w:rsid w:val="00B93B03"/>
  </w:style>
  <w:style w:type="character" w:customStyle="1" w:styleId="dxebaseoffice2010blue">
    <w:name w:val="dxebase_office2010blue"/>
    <w:basedOn w:val="a0"/>
    <w:rsid w:val="009F1A8C"/>
  </w:style>
  <w:style w:type="character" w:customStyle="1" w:styleId="highlight">
    <w:name w:val="highlight"/>
    <w:basedOn w:val="a0"/>
    <w:rsid w:val="00BC5F18"/>
  </w:style>
  <w:style w:type="paragraph" w:styleId="a6">
    <w:name w:val="annotation text"/>
    <w:basedOn w:val="a"/>
    <w:link w:val="Char"/>
    <w:semiHidden/>
    <w:unhideWhenUsed/>
    <w:qFormat/>
    <w:rsid w:val="00D753AC"/>
    <w:pPr>
      <w:spacing w:after="0" w:line="240" w:lineRule="auto"/>
    </w:pPr>
    <w:rPr>
      <w:rFonts w:ascii="Times New Roman" w:eastAsia="宋体" w:hAnsi="Times New Roman" w:cs="Times New Roman"/>
      <w:sz w:val="24"/>
      <w:szCs w:val="24"/>
      <w:lang w:val="en-US"/>
    </w:rPr>
  </w:style>
  <w:style w:type="character" w:customStyle="1" w:styleId="Char">
    <w:name w:val="批注文字 Char"/>
    <w:basedOn w:val="a0"/>
    <w:link w:val="a6"/>
    <w:semiHidden/>
    <w:rsid w:val="00D753AC"/>
    <w:rPr>
      <w:rFonts w:ascii="Times New Roman" w:eastAsia="宋体" w:hAnsi="Times New Roman" w:cs="Times New Roman"/>
      <w:sz w:val="24"/>
      <w:szCs w:val="24"/>
      <w:lang w:val="en-US"/>
    </w:rPr>
  </w:style>
  <w:style w:type="character" w:styleId="a7">
    <w:name w:val="annotation reference"/>
    <w:semiHidden/>
    <w:unhideWhenUsed/>
    <w:rsid w:val="00D753AC"/>
    <w:rPr>
      <w:rFonts w:ascii="Times New Roman" w:hAnsi="Times New Roman" w:cs="Times New Roman" w:hint="default"/>
      <w:sz w:val="21"/>
      <w:szCs w:val="21"/>
    </w:rPr>
  </w:style>
  <w:style w:type="paragraph" w:styleId="a8">
    <w:name w:val="Balloon Text"/>
    <w:basedOn w:val="a"/>
    <w:link w:val="Char0"/>
    <w:uiPriority w:val="99"/>
    <w:semiHidden/>
    <w:unhideWhenUsed/>
    <w:rsid w:val="00D753AC"/>
    <w:pPr>
      <w:spacing w:after="0" w:line="240" w:lineRule="auto"/>
    </w:pPr>
    <w:rPr>
      <w:sz w:val="18"/>
      <w:szCs w:val="18"/>
    </w:rPr>
  </w:style>
  <w:style w:type="character" w:customStyle="1" w:styleId="Char0">
    <w:name w:val="批注框文本 Char"/>
    <w:basedOn w:val="a0"/>
    <w:link w:val="a8"/>
    <w:uiPriority w:val="99"/>
    <w:semiHidden/>
    <w:rsid w:val="00D753AC"/>
    <w:rPr>
      <w:sz w:val="18"/>
      <w:szCs w:val="18"/>
    </w:rPr>
  </w:style>
  <w:style w:type="paragraph" w:styleId="a9">
    <w:name w:val="annotation subject"/>
    <w:basedOn w:val="a6"/>
    <w:next w:val="a6"/>
    <w:link w:val="Char1"/>
    <w:uiPriority w:val="99"/>
    <w:semiHidden/>
    <w:unhideWhenUsed/>
    <w:rsid w:val="00D753AC"/>
    <w:pPr>
      <w:spacing w:after="160" w:line="259" w:lineRule="auto"/>
    </w:pPr>
    <w:rPr>
      <w:rFonts w:asciiTheme="minorHAnsi" w:eastAsiaTheme="minorEastAsia" w:hAnsiTheme="minorHAnsi" w:cstheme="minorBidi"/>
      <w:b/>
      <w:bCs/>
      <w:sz w:val="22"/>
      <w:szCs w:val="22"/>
      <w:lang w:val="fr-BE"/>
    </w:rPr>
  </w:style>
  <w:style w:type="character" w:customStyle="1" w:styleId="Char1">
    <w:name w:val="批注主题 Char"/>
    <w:basedOn w:val="Char"/>
    <w:link w:val="a9"/>
    <w:uiPriority w:val="99"/>
    <w:semiHidden/>
    <w:rsid w:val="00D753AC"/>
    <w:rPr>
      <w:rFonts w:ascii="Times New Roman" w:eastAsia="宋体" w:hAnsi="Times New Roman" w:cs="Times New Roman"/>
      <w:b/>
      <w:bCs/>
      <w:sz w:val="24"/>
      <w:szCs w:val="24"/>
      <w:lang w:val="en-US"/>
    </w:rPr>
  </w:style>
  <w:style w:type="character" w:customStyle="1" w:styleId="apple-converted-space">
    <w:name w:val="apple-converted-space"/>
    <w:rsid w:val="00D753AC"/>
  </w:style>
  <w:style w:type="paragraph" w:styleId="aa">
    <w:name w:val="header"/>
    <w:basedOn w:val="a"/>
    <w:link w:val="Char2"/>
    <w:uiPriority w:val="99"/>
    <w:unhideWhenUsed/>
    <w:rsid w:val="00A55E0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A55E0D"/>
    <w:rPr>
      <w:sz w:val="18"/>
      <w:szCs w:val="18"/>
    </w:rPr>
  </w:style>
  <w:style w:type="paragraph" w:styleId="ab">
    <w:name w:val="footer"/>
    <w:basedOn w:val="a"/>
    <w:link w:val="Char3"/>
    <w:uiPriority w:val="99"/>
    <w:unhideWhenUsed/>
    <w:rsid w:val="00A55E0D"/>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A55E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4821">
      <w:bodyDiv w:val="1"/>
      <w:marLeft w:val="0"/>
      <w:marRight w:val="0"/>
      <w:marTop w:val="0"/>
      <w:marBottom w:val="0"/>
      <w:divBdr>
        <w:top w:val="none" w:sz="0" w:space="0" w:color="auto"/>
        <w:left w:val="none" w:sz="0" w:space="0" w:color="auto"/>
        <w:bottom w:val="none" w:sz="0" w:space="0" w:color="auto"/>
        <w:right w:val="none" w:sz="0" w:space="0" w:color="auto"/>
      </w:divBdr>
    </w:div>
    <w:div w:id="25493518">
      <w:bodyDiv w:val="1"/>
      <w:marLeft w:val="0"/>
      <w:marRight w:val="0"/>
      <w:marTop w:val="0"/>
      <w:marBottom w:val="0"/>
      <w:divBdr>
        <w:top w:val="none" w:sz="0" w:space="0" w:color="auto"/>
        <w:left w:val="none" w:sz="0" w:space="0" w:color="auto"/>
        <w:bottom w:val="none" w:sz="0" w:space="0" w:color="auto"/>
        <w:right w:val="none" w:sz="0" w:space="0" w:color="auto"/>
      </w:divBdr>
    </w:div>
    <w:div w:id="220989781">
      <w:bodyDiv w:val="1"/>
      <w:marLeft w:val="0"/>
      <w:marRight w:val="0"/>
      <w:marTop w:val="0"/>
      <w:marBottom w:val="0"/>
      <w:divBdr>
        <w:top w:val="none" w:sz="0" w:space="0" w:color="auto"/>
        <w:left w:val="none" w:sz="0" w:space="0" w:color="auto"/>
        <w:bottom w:val="none" w:sz="0" w:space="0" w:color="auto"/>
        <w:right w:val="none" w:sz="0" w:space="0" w:color="auto"/>
      </w:divBdr>
    </w:div>
    <w:div w:id="342704999">
      <w:bodyDiv w:val="1"/>
      <w:marLeft w:val="0"/>
      <w:marRight w:val="0"/>
      <w:marTop w:val="0"/>
      <w:marBottom w:val="0"/>
      <w:divBdr>
        <w:top w:val="none" w:sz="0" w:space="0" w:color="auto"/>
        <w:left w:val="none" w:sz="0" w:space="0" w:color="auto"/>
        <w:bottom w:val="none" w:sz="0" w:space="0" w:color="auto"/>
        <w:right w:val="none" w:sz="0" w:space="0" w:color="auto"/>
      </w:divBdr>
    </w:div>
    <w:div w:id="681005542">
      <w:bodyDiv w:val="1"/>
      <w:marLeft w:val="0"/>
      <w:marRight w:val="0"/>
      <w:marTop w:val="0"/>
      <w:marBottom w:val="0"/>
      <w:divBdr>
        <w:top w:val="none" w:sz="0" w:space="0" w:color="auto"/>
        <w:left w:val="none" w:sz="0" w:space="0" w:color="auto"/>
        <w:bottom w:val="none" w:sz="0" w:space="0" w:color="auto"/>
        <w:right w:val="none" w:sz="0" w:space="0" w:color="auto"/>
      </w:divBdr>
      <w:divsChild>
        <w:div w:id="941693144">
          <w:marLeft w:val="0"/>
          <w:marRight w:val="0"/>
          <w:marTop w:val="0"/>
          <w:marBottom w:val="0"/>
          <w:divBdr>
            <w:top w:val="none" w:sz="0" w:space="0" w:color="auto"/>
            <w:left w:val="none" w:sz="0" w:space="0" w:color="auto"/>
            <w:bottom w:val="none" w:sz="0" w:space="0" w:color="auto"/>
            <w:right w:val="none" w:sz="0" w:space="0" w:color="auto"/>
          </w:divBdr>
          <w:divsChild>
            <w:div w:id="6613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1566">
      <w:bodyDiv w:val="1"/>
      <w:marLeft w:val="0"/>
      <w:marRight w:val="0"/>
      <w:marTop w:val="0"/>
      <w:marBottom w:val="0"/>
      <w:divBdr>
        <w:top w:val="none" w:sz="0" w:space="0" w:color="auto"/>
        <w:left w:val="none" w:sz="0" w:space="0" w:color="auto"/>
        <w:bottom w:val="none" w:sz="0" w:space="0" w:color="auto"/>
        <w:right w:val="none" w:sz="0" w:space="0" w:color="auto"/>
      </w:divBdr>
    </w:div>
    <w:div w:id="821696895">
      <w:bodyDiv w:val="1"/>
      <w:marLeft w:val="0"/>
      <w:marRight w:val="0"/>
      <w:marTop w:val="0"/>
      <w:marBottom w:val="0"/>
      <w:divBdr>
        <w:top w:val="none" w:sz="0" w:space="0" w:color="auto"/>
        <w:left w:val="none" w:sz="0" w:space="0" w:color="auto"/>
        <w:bottom w:val="none" w:sz="0" w:space="0" w:color="auto"/>
        <w:right w:val="none" w:sz="0" w:space="0" w:color="auto"/>
      </w:divBdr>
    </w:div>
    <w:div w:id="919370301">
      <w:bodyDiv w:val="1"/>
      <w:marLeft w:val="0"/>
      <w:marRight w:val="0"/>
      <w:marTop w:val="0"/>
      <w:marBottom w:val="0"/>
      <w:divBdr>
        <w:top w:val="none" w:sz="0" w:space="0" w:color="auto"/>
        <w:left w:val="none" w:sz="0" w:space="0" w:color="auto"/>
        <w:bottom w:val="none" w:sz="0" w:space="0" w:color="auto"/>
        <w:right w:val="none" w:sz="0" w:space="0" w:color="auto"/>
      </w:divBdr>
    </w:div>
    <w:div w:id="921719303">
      <w:bodyDiv w:val="1"/>
      <w:marLeft w:val="0"/>
      <w:marRight w:val="0"/>
      <w:marTop w:val="0"/>
      <w:marBottom w:val="0"/>
      <w:divBdr>
        <w:top w:val="none" w:sz="0" w:space="0" w:color="auto"/>
        <w:left w:val="none" w:sz="0" w:space="0" w:color="auto"/>
        <w:bottom w:val="none" w:sz="0" w:space="0" w:color="auto"/>
        <w:right w:val="none" w:sz="0" w:space="0" w:color="auto"/>
      </w:divBdr>
    </w:div>
    <w:div w:id="1033311231">
      <w:bodyDiv w:val="1"/>
      <w:marLeft w:val="0"/>
      <w:marRight w:val="0"/>
      <w:marTop w:val="0"/>
      <w:marBottom w:val="0"/>
      <w:divBdr>
        <w:top w:val="none" w:sz="0" w:space="0" w:color="auto"/>
        <w:left w:val="none" w:sz="0" w:space="0" w:color="auto"/>
        <w:bottom w:val="none" w:sz="0" w:space="0" w:color="auto"/>
        <w:right w:val="none" w:sz="0" w:space="0" w:color="auto"/>
      </w:divBdr>
    </w:div>
    <w:div w:id="1085997629">
      <w:bodyDiv w:val="1"/>
      <w:marLeft w:val="0"/>
      <w:marRight w:val="0"/>
      <w:marTop w:val="0"/>
      <w:marBottom w:val="0"/>
      <w:divBdr>
        <w:top w:val="none" w:sz="0" w:space="0" w:color="auto"/>
        <w:left w:val="none" w:sz="0" w:space="0" w:color="auto"/>
        <w:bottom w:val="none" w:sz="0" w:space="0" w:color="auto"/>
        <w:right w:val="none" w:sz="0" w:space="0" w:color="auto"/>
      </w:divBdr>
    </w:div>
    <w:div w:id="1151601454">
      <w:bodyDiv w:val="1"/>
      <w:marLeft w:val="0"/>
      <w:marRight w:val="0"/>
      <w:marTop w:val="0"/>
      <w:marBottom w:val="0"/>
      <w:divBdr>
        <w:top w:val="none" w:sz="0" w:space="0" w:color="auto"/>
        <w:left w:val="none" w:sz="0" w:space="0" w:color="auto"/>
        <w:bottom w:val="none" w:sz="0" w:space="0" w:color="auto"/>
        <w:right w:val="none" w:sz="0" w:space="0" w:color="auto"/>
      </w:divBdr>
    </w:div>
    <w:div w:id="1234657115">
      <w:bodyDiv w:val="1"/>
      <w:marLeft w:val="0"/>
      <w:marRight w:val="0"/>
      <w:marTop w:val="0"/>
      <w:marBottom w:val="0"/>
      <w:divBdr>
        <w:top w:val="none" w:sz="0" w:space="0" w:color="auto"/>
        <w:left w:val="none" w:sz="0" w:space="0" w:color="auto"/>
        <w:bottom w:val="none" w:sz="0" w:space="0" w:color="auto"/>
        <w:right w:val="none" w:sz="0" w:space="0" w:color="auto"/>
      </w:divBdr>
    </w:div>
    <w:div w:id="1550872321">
      <w:bodyDiv w:val="1"/>
      <w:marLeft w:val="0"/>
      <w:marRight w:val="0"/>
      <w:marTop w:val="0"/>
      <w:marBottom w:val="0"/>
      <w:divBdr>
        <w:top w:val="none" w:sz="0" w:space="0" w:color="auto"/>
        <w:left w:val="none" w:sz="0" w:space="0" w:color="auto"/>
        <w:bottom w:val="none" w:sz="0" w:space="0" w:color="auto"/>
        <w:right w:val="none" w:sz="0" w:space="0" w:color="auto"/>
      </w:divBdr>
      <w:divsChild>
        <w:div w:id="542138617">
          <w:marLeft w:val="0"/>
          <w:marRight w:val="0"/>
          <w:marTop w:val="0"/>
          <w:marBottom w:val="0"/>
          <w:divBdr>
            <w:top w:val="none" w:sz="0" w:space="0" w:color="auto"/>
            <w:left w:val="none" w:sz="0" w:space="0" w:color="auto"/>
            <w:bottom w:val="none" w:sz="0" w:space="0" w:color="auto"/>
            <w:right w:val="none" w:sz="0" w:space="0" w:color="auto"/>
          </w:divBdr>
        </w:div>
      </w:divsChild>
    </w:div>
    <w:div w:id="1551187306">
      <w:bodyDiv w:val="1"/>
      <w:marLeft w:val="0"/>
      <w:marRight w:val="0"/>
      <w:marTop w:val="0"/>
      <w:marBottom w:val="0"/>
      <w:divBdr>
        <w:top w:val="none" w:sz="0" w:space="0" w:color="auto"/>
        <w:left w:val="none" w:sz="0" w:space="0" w:color="auto"/>
        <w:bottom w:val="none" w:sz="0" w:space="0" w:color="auto"/>
        <w:right w:val="none" w:sz="0" w:space="0" w:color="auto"/>
      </w:divBdr>
    </w:div>
    <w:div w:id="1674183422">
      <w:bodyDiv w:val="1"/>
      <w:marLeft w:val="0"/>
      <w:marRight w:val="0"/>
      <w:marTop w:val="0"/>
      <w:marBottom w:val="0"/>
      <w:divBdr>
        <w:top w:val="none" w:sz="0" w:space="0" w:color="auto"/>
        <w:left w:val="none" w:sz="0" w:space="0" w:color="auto"/>
        <w:bottom w:val="none" w:sz="0" w:space="0" w:color="auto"/>
        <w:right w:val="none" w:sz="0" w:space="0" w:color="auto"/>
      </w:divBdr>
    </w:div>
    <w:div w:id="1747416761">
      <w:bodyDiv w:val="1"/>
      <w:marLeft w:val="0"/>
      <w:marRight w:val="0"/>
      <w:marTop w:val="0"/>
      <w:marBottom w:val="0"/>
      <w:divBdr>
        <w:top w:val="none" w:sz="0" w:space="0" w:color="auto"/>
        <w:left w:val="none" w:sz="0" w:space="0" w:color="auto"/>
        <w:bottom w:val="none" w:sz="0" w:space="0" w:color="auto"/>
        <w:right w:val="none" w:sz="0" w:space="0" w:color="auto"/>
      </w:divBdr>
    </w:div>
    <w:div w:id="1788039781">
      <w:bodyDiv w:val="1"/>
      <w:marLeft w:val="0"/>
      <w:marRight w:val="0"/>
      <w:marTop w:val="0"/>
      <w:marBottom w:val="0"/>
      <w:divBdr>
        <w:top w:val="none" w:sz="0" w:space="0" w:color="auto"/>
        <w:left w:val="none" w:sz="0" w:space="0" w:color="auto"/>
        <w:bottom w:val="none" w:sz="0" w:space="0" w:color="auto"/>
        <w:right w:val="none" w:sz="0" w:space="0" w:color="auto"/>
      </w:divBdr>
    </w:div>
    <w:div w:id="1833137560">
      <w:bodyDiv w:val="1"/>
      <w:marLeft w:val="0"/>
      <w:marRight w:val="0"/>
      <w:marTop w:val="0"/>
      <w:marBottom w:val="0"/>
      <w:divBdr>
        <w:top w:val="none" w:sz="0" w:space="0" w:color="auto"/>
        <w:left w:val="none" w:sz="0" w:space="0" w:color="auto"/>
        <w:bottom w:val="none" w:sz="0" w:space="0" w:color="auto"/>
        <w:right w:val="none" w:sz="0" w:space="0" w:color="auto"/>
      </w:divBdr>
      <w:divsChild>
        <w:div w:id="78793232">
          <w:marLeft w:val="0"/>
          <w:marRight w:val="0"/>
          <w:marTop w:val="0"/>
          <w:marBottom w:val="0"/>
          <w:divBdr>
            <w:top w:val="none" w:sz="0" w:space="0" w:color="auto"/>
            <w:left w:val="none" w:sz="0" w:space="0" w:color="auto"/>
            <w:bottom w:val="none" w:sz="0" w:space="0" w:color="auto"/>
            <w:right w:val="none" w:sz="0" w:space="0" w:color="auto"/>
          </w:divBdr>
        </w:div>
      </w:divsChild>
    </w:div>
    <w:div w:id="2043243719">
      <w:bodyDiv w:val="1"/>
      <w:marLeft w:val="0"/>
      <w:marRight w:val="0"/>
      <w:marTop w:val="0"/>
      <w:marBottom w:val="0"/>
      <w:divBdr>
        <w:top w:val="none" w:sz="0" w:space="0" w:color="auto"/>
        <w:left w:val="none" w:sz="0" w:space="0" w:color="auto"/>
        <w:bottom w:val="none" w:sz="0" w:space="0" w:color="auto"/>
        <w:right w:val="none" w:sz="0" w:space="0" w:color="auto"/>
      </w:divBdr>
    </w:div>
    <w:div w:id="2100635408">
      <w:bodyDiv w:val="1"/>
      <w:marLeft w:val="0"/>
      <w:marRight w:val="0"/>
      <w:marTop w:val="0"/>
      <w:marBottom w:val="0"/>
      <w:divBdr>
        <w:top w:val="none" w:sz="0" w:space="0" w:color="auto"/>
        <w:left w:val="none" w:sz="0" w:space="0" w:color="auto"/>
        <w:bottom w:val="none" w:sz="0" w:space="0" w:color="auto"/>
        <w:right w:val="none" w:sz="0" w:space="0" w:color="auto"/>
      </w:divBdr>
      <w:divsChild>
        <w:div w:id="125200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9FDD-073C-463C-AD80-65285CB7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1367</Words>
  <Characters>7795</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dc:creator>
  <cp:keywords/>
  <dc:description/>
  <cp:lastModifiedBy>User</cp:lastModifiedBy>
  <cp:revision>6</cp:revision>
  <dcterms:created xsi:type="dcterms:W3CDTF">2019-03-16T05:22:00Z</dcterms:created>
  <dcterms:modified xsi:type="dcterms:W3CDTF">2019-04-24T09:03:00Z</dcterms:modified>
</cp:coreProperties>
</file>