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BA04E"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Name of Journal: </w:t>
      </w:r>
      <w:r w:rsidRPr="009374F1">
        <w:rPr>
          <w:rFonts w:ascii="Book Antiqua" w:eastAsia="Book Antiqua" w:hAnsi="Book Antiqua" w:cs="Book Antiqua"/>
          <w:i/>
          <w:color w:val="000000"/>
        </w:rPr>
        <w:t>World Journal of Transplantation</w:t>
      </w:r>
    </w:p>
    <w:p w14:paraId="00B1894A"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Manuscript NO: </w:t>
      </w:r>
      <w:r w:rsidRPr="009374F1">
        <w:rPr>
          <w:rFonts w:ascii="Book Antiqua" w:eastAsia="Book Antiqua" w:hAnsi="Book Antiqua" w:cs="Book Antiqua"/>
          <w:color w:val="000000"/>
        </w:rPr>
        <w:t>57790</w:t>
      </w:r>
    </w:p>
    <w:p w14:paraId="35EC81CA"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Manuscript Type: </w:t>
      </w:r>
      <w:r w:rsidRPr="009374F1">
        <w:rPr>
          <w:rFonts w:ascii="Book Antiqua" w:eastAsia="Book Antiqua" w:hAnsi="Book Antiqua" w:cs="Book Antiqua"/>
          <w:color w:val="000000"/>
        </w:rPr>
        <w:t>MINIREVIEWS</w:t>
      </w:r>
    </w:p>
    <w:p w14:paraId="4D3BE985" w14:textId="77777777" w:rsidR="00A77B3E" w:rsidRPr="009374F1" w:rsidRDefault="00A77B3E" w:rsidP="009374F1">
      <w:pPr>
        <w:adjustRightInd w:val="0"/>
        <w:snapToGrid w:val="0"/>
        <w:spacing w:line="360" w:lineRule="auto"/>
        <w:jc w:val="both"/>
        <w:rPr>
          <w:rFonts w:ascii="Book Antiqua" w:hAnsi="Book Antiqua"/>
        </w:rPr>
      </w:pPr>
    </w:p>
    <w:p w14:paraId="0E7A6823" w14:textId="6C50F27F" w:rsidR="00A77B3E" w:rsidRPr="009374F1" w:rsidRDefault="00ED4607" w:rsidP="009374F1">
      <w:pPr>
        <w:adjustRightInd w:val="0"/>
        <w:snapToGrid w:val="0"/>
        <w:spacing w:line="360" w:lineRule="auto"/>
        <w:jc w:val="both"/>
        <w:rPr>
          <w:rFonts w:ascii="Book Antiqua" w:hAnsi="Book Antiqua"/>
        </w:rPr>
      </w:pPr>
      <w:bookmarkStart w:id="0" w:name="OLE_LINK3"/>
      <w:bookmarkStart w:id="1" w:name="OLE_LINK4"/>
      <w:bookmarkStart w:id="2" w:name="OLE_LINK18"/>
      <w:bookmarkStart w:id="3" w:name="OLE_LINK16"/>
      <w:r w:rsidRPr="009374F1">
        <w:rPr>
          <w:rFonts w:ascii="Book Antiqua" w:eastAsia="Book Antiqua" w:hAnsi="Book Antiqua" w:cs="Book Antiqua"/>
          <w:b/>
          <w:color w:val="000000"/>
        </w:rPr>
        <w:t>I</w:t>
      </w:r>
      <w:r w:rsidR="000823C9" w:rsidRPr="009374F1">
        <w:rPr>
          <w:rFonts w:ascii="Book Antiqua" w:eastAsia="Book Antiqua" w:hAnsi="Book Antiqua" w:cs="Book Antiqua"/>
          <w:b/>
          <w:color w:val="000000"/>
        </w:rPr>
        <w:t>mmediate post-operative complications (I</w:t>
      </w:r>
      <w:r w:rsidR="000823C9" w:rsidRPr="009374F1">
        <w:rPr>
          <w:rFonts w:ascii="Book Antiqua" w:eastAsia="宋体" w:hAnsi="Book Antiqua" w:cs="宋体"/>
          <w:b/>
          <w:color w:val="000000"/>
          <w:lang w:eastAsia="zh-CN"/>
        </w:rPr>
        <w:t>)</w:t>
      </w:r>
      <w:r w:rsidR="000823C9" w:rsidRPr="009374F1">
        <w:rPr>
          <w:rFonts w:ascii="Book Antiqua" w:eastAsia="Book Antiqua" w:hAnsi="Book Antiqua" w:cs="Book Antiqua"/>
          <w:b/>
          <w:color w:val="000000"/>
        </w:rPr>
        <w:t xml:space="preserve">: </w:t>
      </w:r>
      <w:r w:rsidR="00A64991" w:rsidRPr="009374F1">
        <w:rPr>
          <w:rFonts w:ascii="Book Antiqua" w:eastAsia="Book Antiqua" w:hAnsi="Book Antiqua" w:cs="Book Antiqua"/>
          <w:b/>
          <w:color w:val="000000"/>
        </w:rPr>
        <w:t>P</w:t>
      </w:r>
      <w:r w:rsidR="00E84683" w:rsidRPr="009374F1">
        <w:rPr>
          <w:rFonts w:ascii="Book Antiqua" w:eastAsia="Book Antiqua" w:hAnsi="Book Antiqua" w:cs="Book Antiqua"/>
          <w:b/>
          <w:color w:val="000000"/>
        </w:rPr>
        <w:t>ost-operative bleeding;</w:t>
      </w:r>
      <w:r w:rsidR="000823C9" w:rsidRPr="009374F1">
        <w:rPr>
          <w:rFonts w:ascii="Book Antiqua" w:eastAsia="Book Antiqua" w:hAnsi="Book Antiqua" w:cs="Book Antiqua"/>
          <w:b/>
          <w:color w:val="000000"/>
        </w:rPr>
        <w:t xml:space="preserve"> </w:t>
      </w:r>
      <w:r w:rsidR="00CB5197" w:rsidRPr="009374F1">
        <w:rPr>
          <w:rFonts w:ascii="Book Antiqua" w:eastAsia="Book Antiqua" w:hAnsi="Book Antiqua" w:cs="Book Antiqua"/>
          <w:b/>
          <w:color w:val="000000"/>
        </w:rPr>
        <w:t>v</w:t>
      </w:r>
      <w:r w:rsidR="000823C9" w:rsidRPr="009374F1">
        <w:rPr>
          <w:rFonts w:ascii="Book Antiqua" w:eastAsia="Book Antiqua" w:hAnsi="Book Antiqua" w:cs="Book Antiqua"/>
          <w:b/>
          <w:color w:val="000000"/>
        </w:rPr>
        <w:t xml:space="preserve">ascular </w:t>
      </w:r>
      <w:r w:rsidR="00E84683" w:rsidRPr="009374F1">
        <w:rPr>
          <w:rFonts w:ascii="Book Antiqua" w:eastAsia="Book Antiqua" w:hAnsi="Book Antiqua" w:cs="Book Antiqua"/>
          <w:b/>
          <w:color w:val="000000"/>
        </w:rPr>
        <w:t xml:space="preserve">origin: </w:t>
      </w:r>
      <w:r w:rsidR="00661409" w:rsidRPr="009374F1">
        <w:rPr>
          <w:rFonts w:ascii="Book Antiqua" w:eastAsia="Book Antiqua" w:hAnsi="Book Antiqua" w:cs="Book Antiqua"/>
          <w:b/>
          <w:color w:val="000000"/>
        </w:rPr>
        <w:t>T</w:t>
      </w:r>
      <w:r w:rsidR="00E84683" w:rsidRPr="009374F1">
        <w:rPr>
          <w:rFonts w:ascii="Book Antiqua" w:eastAsia="Book Antiqua" w:hAnsi="Book Antiqua" w:cs="Book Antiqua"/>
          <w:b/>
          <w:color w:val="000000"/>
        </w:rPr>
        <w:t>hrombosis</w:t>
      </w:r>
      <w:r w:rsidR="000823C9" w:rsidRPr="009374F1">
        <w:rPr>
          <w:rFonts w:ascii="Book Antiqua" w:eastAsia="Book Antiqua" w:hAnsi="Book Antiqua" w:cs="Book Antiqua"/>
          <w:b/>
          <w:color w:val="000000"/>
        </w:rPr>
        <w:t xml:space="preserve"> </w:t>
      </w:r>
      <w:r w:rsidR="00E84683" w:rsidRPr="009374F1">
        <w:rPr>
          <w:rFonts w:ascii="Book Antiqua" w:eastAsia="Book Antiqua" w:hAnsi="Book Antiqua" w:cs="Book Antiqua"/>
          <w:b/>
          <w:color w:val="000000"/>
        </w:rPr>
        <w:t>p</w:t>
      </w:r>
      <w:r w:rsidR="000823C9" w:rsidRPr="009374F1">
        <w:rPr>
          <w:rFonts w:ascii="Book Antiqua" w:eastAsia="Book Antiqua" w:hAnsi="Book Antiqua" w:cs="Book Antiqua"/>
          <w:b/>
          <w:color w:val="000000"/>
        </w:rPr>
        <w:t>ancreatitis</w:t>
      </w:r>
    </w:p>
    <w:bookmarkEnd w:id="0"/>
    <w:bookmarkEnd w:id="1"/>
    <w:bookmarkEnd w:id="2"/>
    <w:bookmarkEnd w:id="3"/>
    <w:p w14:paraId="08F9D1DF" w14:textId="77777777" w:rsidR="00A77B3E" w:rsidRPr="009374F1" w:rsidRDefault="00A77B3E" w:rsidP="009374F1">
      <w:pPr>
        <w:adjustRightInd w:val="0"/>
        <w:snapToGrid w:val="0"/>
        <w:spacing w:line="360" w:lineRule="auto"/>
        <w:jc w:val="both"/>
        <w:rPr>
          <w:rFonts w:ascii="Book Antiqua" w:hAnsi="Book Antiqua"/>
        </w:rPr>
      </w:pPr>
    </w:p>
    <w:p w14:paraId="72F5129A" w14:textId="3BD90FD4" w:rsidR="00A77B3E" w:rsidRPr="009374F1" w:rsidRDefault="00AA631A"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 xml:space="preserve">Perez </w:t>
      </w:r>
      <w:proofErr w:type="spellStart"/>
      <w:r w:rsidRPr="009374F1">
        <w:rPr>
          <w:rFonts w:ascii="Book Antiqua" w:eastAsia="Book Antiqua" w:hAnsi="Book Antiqua" w:cs="Book Antiqua"/>
          <w:color w:val="000000"/>
        </w:rPr>
        <w:t>Daga</w:t>
      </w:r>
      <w:proofErr w:type="spellEnd"/>
      <w:r w:rsidRPr="009374F1">
        <w:rPr>
          <w:rFonts w:ascii="Book Antiqua" w:eastAsia="Book Antiqua" w:hAnsi="Book Antiqua" w:cs="Book Antiqua"/>
          <w:color w:val="000000"/>
        </w:rPr>
        <w:t xml:space="preserve"> JA </w:t>
      </w:r>
      <w:r w:rsidRPr="009374F1">
        <w:rPr>
          <w:rFonts w:ascii="Book Antiqua" w:eastAsia="Book Antiqua" w:hAnsi="Book Antiqua" w:cs="Book Antiqua"/>
          <w:i/>
          <w:iCs/>
          <w:color w:val="000000"/>
        </w:rPr>
        <w:t>et al.</w:t>
      </w:r>
      <w:r w:rsidRPr="009374F1">
        <w:rPr>
          <w:rFonts w:ascii="Book Antiqua" w:eastAsia="Book Antiqua" w:hAnsi="Book Antiqua" w:cs="Book Antiqua"/>
          <w:color w:val="000000"/>
        </w:rPr>
        <w:t xml:space="preserve"> </w:t>
      </w:r>
      <w:bookmarkStart w:id="4" w:name="OLE_LINK19"/>
      <w:bookmarkStart w:id="5" w:name="OLE_LINK9"/>
      <w:bookmarkStart w:id="6" w:name="OLE_LINK10"/>
      <w:r w:rsidR="00ED4607" w:rsidRPr="009374F1">
        <w:rPr>
          <w:rFonts w:ascii="Book Antiqua" w:eastAsia="Book Antiqua" w:hAnsi="Book Antiqua" w:cs="Book Antiqua"/>
          <w:color w:val="000000"/>
        </w:rPr>
        <w:t xml:space="preserve">Complication in </w:t>
      </w:r>
      <w:r w:rsidR="00A64991" w:rsidRPr="009374F1">
        <w:rPr>
          <w:rFonts w:ascii="Book Antiqua" w:hAnsi="Book Antiqua" w:cs="Book Antiqua"/>
          <w:color w:val="000000"/>
          <w:lang w:eastAsia="zh-CN"/>
        </w:rPr>
        <w:t>p</w:t>
      </w:r>
      <w:r w:rsidR="00ED4607" w:rsidRPr="009374F1">
        <w:rPr>
          <w:rFonts w:ascii="Book Antiqua" w:eastAsia="Book Antiqua" w:hAnsi="Book Antiqua" w:cs="Book Antiqua"/>
          <w:color w:val="000000"/>
        </w:rPr>
        <w:t xml:space="preserve">ancreas </w:t>
      </w:r>
      <w:r w:rsidR="00A64991" w:rsidRPr="009374F1">
        <w:rPr>
          <w:rFonts w:ascii="Book Antiqua" w:eastAsia="Book Antiqua" w:hAnsi="Book Antiqua" w:cs="Book Antiqua"/>
          <w:color w:val="000000"/>
        </w:rPr>
        <w:t>t</w:t>
      </w:r>
      <w:r w:rsidR="00ED4607" w:rsidRPr="009374F1">
        <w:rPr>
          <w:rFonts w:ascii="Book Antiqua" w:eastAsia="Book Antiqua" w:hAnsi="Book Antiqua" w:cs="Book Antiqua"/>
          <w:color w:val="000000"/>
        </w:rPr>
        <w:t>ransplantation</w:t>
      </w:r>
      <w:bookmarkEnd w:id="4"/>
    </w:p>
    <w:bookmarkEnd w:id="5"/>
    <w:bookmarkEnd w:id="6"/>
    <w:p w14:paraId="3ED79FCC" w14:textId="77777777" w:rsidR="00A77B3E" w:rsidRPr="009374F1" w:rsidRDefault="00A77B3E" w:rsidP="009374F1">
      <w:pPr>
        <w:adjustRightInd w:val="0"/>
        <w:snapToGrid w:val="0"/>
        <w:spacing w:line="360" w:lineRule="auto"/>
        <w:jc w:val="both"/>
        <w:rPr>
          <w:rFonts w:ascii="Book Antiqua" w:hAnsi="Book Antiqua"/>
        </w:rPr>
      </w:pPr>
    </w:p>
    <w:p w14:paraId="711A26B4"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 xml:space="preserve">Jose Antonio </w:t>
      </w:r>
      <w:bookmarkStart w:id="7" w:name="OLE_LINK1"/>
      <w:bookmarkStart w:id="8" w:name="OLE_LINK2"/>
      <w:r w:rsidRPr="009374F1">
        <w:rPr>
          <w:rFonts w:ascii="Book Antiqua" w:eastAsia="Book Antiqua" w:hAnsi="Book Antiqua" w:cs="Book Antiqua"/>
          <w:color w:val="000000"/>
        </w:rPr>
        <w:t xml:space="preserve">Perez </w:t>
      </w:r>
      <w:proofErr w:type="spellStart"/>
      <w:r w:rsidRPr="009374F1">
        <w:rPr>
          <w:rFonts w:ascii="Book Antiqua" w:eastAsia="Book Antiqua" w:hAnsi="Book Antiqua" w:cs="Book Antiqua"/>
          <w:color w:val="000000"/>
        </w:rPr>
        <w:t>Daga</w:t>
      </w:r>
      <w:bookmarkEnd w:id="7"/>
      <w:bookmarkEnd w:id="8"/>
      <w:proofErr w:type="spellEnd"/>
      <w:r w:rsidRPr="009374F1">
        <w:rPr>
          <w:rFonts w:ascii="Book Antiqua" w:eastAsia="Book Antiqua" w:hAnsi="Book Antiqua" w:cs="Book Antiqua"/>
          <w:color w:val="000000"/>
        </w:rPr>
        <w:t>, Rosa Perez Rodriguez, Julio Santoyo</w:t>
      </w:r>
    </w:p>
    <w:p w14:paraId="134BC02E" w14:textId="77777777" w:rsidR="00A77B3E" w:rsidRPr="009374F1" w:rsidRDefault="00A77B3E" w:rsidP="009374F1">
      <w:pPr>
        <w:adjustRightInd w:val="0"/>
        <w:snapToGrid w:val="0"/>
        <w:spacing w:line="360" w:lineRule="auto"/>
        <w:jc w:val="both"/>
        <w:rPr>
          <w:rFonts w:ascii="Book Antiqua" w:hAnsi="Book Antiqua"/>
        </w:rPr>
      </w:pPr>
    </w:p>
    <w:p w14:paraId="5C1850B1" w14:textId="61D28B44"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Jose Antonio Perez </w:t>
      </w:r>
      <w:proofErr w:type="spellStart"/>
      <w:r w:rsidRPr="009374F1">
        <w:rPr>
          <w:rFonts w:ascii="Book Antiqua" w:eastAsia="Book Antiqua" w:hAnsi="Book Antiqua" w:cs="Book Antiqua"/>
          <w:b/>
          <w:bCs/>
          <w:color w:val="000000"/>
        </w:rPr>
        <w:t>Daga</w:t>
      </w:r>
      <w:proofErr w:type="spellEnd"/>
      <w:r w:rsidRPr="009374F1">
        <w:rPr>
          <w:rFonts w:ascii="Book Antiqua" w:eastAsia="Book Antiqua" w:hAnsi="Book Antiqua" w:cs="Book Antiqua"/>
          <w:b/>
          <w:bCs/>
          <w:color w:val="000000"/>
        </w:rPr>
        <w:t xml:space="preserve">, Rosa Perez Rodriguez, Julio Santoyo, </w:t>
      </w:r>
      <w:bookmarkStart w:id="9" w:name="OLE_LINK7"/>
      <w:bookmarkStart w:id="10" w:name="OLE_LINK8"/>
      <w:bookmarkStart w:id="11" w:name="OLE_LINK11"/>
      <w:bookmarkStart w:id="12" w:name="OLE_LINK12"/>
      <w:bookmarkStart w:id="13" w:name="OLE_LINK13"/>
      <w:bookmarkStart w:id="14" w:name="OLE_LINK14"/>
      <w:r w:rsidR="00A64991" w:rsidRPr="009374F1">
        <w:rPr>
          <w:rFonts w:ascii="Book Antiqua" w:eastAsia="Book Antiqua" w:hAnsi="Book Antiqua" w:cs="Book Antiqua"/>
          <w:bCs/>
          <w:color w:val="000000"/>
        </w:rPr>
        <w:t>Department of</w:t>
      </w:r>
      <w:bookmarkEnd w:id="9"/>
      <w:bookmarkEnd w:id="10"/>
      <w:r w:rsidR="00A64991" w:rsidRPr="009374F1">
        <w:rPr>
          <w:rFonts w:ascii="Book Antiqua" w:eastAsia="Book Antiqua" w:hAnsi="Book Antiqua" w:cs="Book Antiqua"/>
          <w:bCs/>
          <w:color w:val="000000"/>
        </w:rPr>
        <w:t xml:space="preserve"> </w:t>
      </w:r>
      <w:r w:rsidRPr="009374F1">
        <w:rPr>
          <w:rFonts w:ascii="Book Antiqua" w:eastAsia="Book Antiqua" w:hAnsi="Book Antiqua" w:cs="Book Antiqua"/>
          <w:color w:val="000000"/>
        </w:rPr>
        <w:t>Surgery</w:t>
      </w:r>
      <w:bookmarkEnd w:id="11"/>
      <w:bookmarkEnd w:id="12"/>
      <w:bookmarkEnd w:id="13"/>
      <w:bookmarkEnd w:id="14"/>
      <w:r w:rsidRPr="009374F1">
        <w:rPr>
          <w:rFonts w:ascii="Book Antiqua" w:eastAsia="Book Antiqua" w:hAnsi="Book Antiqua" w:cs="Book Antiqua"/>
          <w:color w:val="000000"/>
        </w:rPr>
        <w:t>, Hospital Regional de Málaga, Malaga 29010, Spain</w:t>
      </w:r>
    </w:p>
    <w:p w14:paraId="2BDC880B" w14:textId="77777777" w:rsidR="00A77B3E" w:rsidRPr="009374F1" w:rsidRDefault="00A77B3E" w:rsidP="009374F1">
      <w:pPr>
        <w:adjustRightInd w:val="0"/>
        <w:snapToGrid w:val="0"/>
        <w:spacing w:line="360" w:lineRule="auto"/>
        <w:jc w:val="both"/>
        <w:rPr>
          <w:rFonts w:ascii="Book Antiqua" w:hAnsi="Book Antiqua"/>
        </w:rPr>
      </w:pPr>
    </w:p>
    <w:p w14:paraId="465BDD7F" w14:textId="4DF64FCD"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Author contributions: </w:t>
      </w:r>
      <w:bookmarkStart w:id="15" w:name="OLE_LINK17"/>
      <w:bookmarkStart w:id="16" w:name="OLE_LINK23"/>
      <w:r w:rsidRPr="009374F1">
        <w:rPr>
          <w:rFonts w:ascii="Book Antiqua" w:eastAsia="Book Antiqua" w:hAnsi="Book Antiqua" w:cs="Book Antiqua"/>
          <w:color w:val="000000"/>
        </w:rPr>
        <w:t xml:space="preserve">Perez </w:t>
      </w:r>
      <w:proofErr w:type="spellStart"/>
      <w:r w:rsidRPr="009374F1">
        <w:rPr>
          <w:rFonts w:ascii="Book Antiqua" w:eastAsia="Book Antiqua" w:hAnsi="Book Antiqua" w:cs="Book Antiqua"/>
          <w:color w:val="000000"/>
        </w:rPr>
        <w:t>Daga</w:t>
      </w:r>
      <w:proofErr w:type="spellEnd"/>
      <w:r w:rsidRPr="009374F1">
        <w:rPr>
          <w:rFonts w:ascii="Book Antiqua" w:eastAsia="Book Antiqua" w:hAnsi="Book Antiqua" w:cs="Book Antiqua"/>
          <w:color w:val="000000"/>
        </w:rPr>
        <w:t xml:space="preserve"> JA contributes by choosing the topic, providing expert opinion for writing our work and final editing of the manuscript</w:t>
      </w:r>
      <w:r w:rsidR="00AA631A" w:rsidRPr="009374F1">
        <w:rPr>
          <w:rFonts w:ascii="Book Antiqua" w:eastAsia="Book Antiqua" w:hAnsi="Book Antiqua" w:cs="Book Antiqua"/>
          <w:color w:val="000000"/>
        </w:rPr>
        <w:t>;</w:t>
      </w:r>
      <w:r w:rsidRPr="009374F1">
        <w:rPr>
          <w:rFonts w:ascii="Book Antiqua" w:eastAsia="Book Antiqua" w:hAnsi="Book Antiqua" w:cs="Book Antiqua"/>
          <w:color w:val="000000"/>
        </w:rPr>
        <w:t xml:space="preserve"> Perez Rodriguez R contributes by writing the manuscript</w:t>
      </w:r>
      <w:r w:rsidR="00AA631A" w:rsidRPr="009374F1">
        <w:rPr>
          <w:rFonts w:ascii="Book Antiqua" w:eastAsia="Book Antiqua" w:hAnsi="Book Antiqua" w:cs="Book Antiqua"/>
          <w:color w:val="000000"/>
        </w:rPr>
        <w:t>;</w:t>
      </w:r>
      <w:r w:rsidRPr="009374F1">
        <w:rPr>
          <w:rFonts w:ascii="Book Antiqua" w:eastAsia="Book Antiqua" w:hAnsi="Book Antiqua" w:cs="Book Antiqua"/>
          <w:color w:val="000000"/>
        </w:rPr>
        <w:t xml:space="preserve"> Santoyo J reviewed the manuscript</w:t>
      </w:r>
      <w:r w:rsidR="007B32F0">
        <w:rPr>
          <w:rFonts w:ascii="Book Antiqua" w:eastAsia="Book Antiqua" w:hAnsi="Book Antiqua" w:cs="Book Antiqua"/>
          <w:color w:val="000000"/>
        </w:rPr>
        <w:t xml:space="preserve">; </w:t>
      </w:r>
      <w:r w:rsidR="007B32F0" w:rsidRPr="009374F1">
        <w:rPr>
          <w:rFonts w:ascii="Book Antiqua" w:eastAsia="Book Antiqua" w:hAnsi="Book Antiqua" w:cs="Book Antiqua"/>
          <w:color w:val="000000"/>
        </w:rPr>
        <w:t>a</w:t>
      </w:r>
      <w:r w:rsidRPr="009374F1">
        <w:rPr>
          <w:rFonts w:ascii="Book Antiqua" w:eastAsia="Book Antiqua" w:hAnsi="Book Antiqua" w:cs="Book Antiqua"/>
          <w:color w:val="000000"/>
        </w:rPr>
        <w:t>ll authors have read and approve the final manuscript.</w:t>
      </w:r>
    </w:p>
    <w:bookmarkEnd w:id="15"/>
    <w:bookmarkEnd w:id="16"/>
    <w:p w14:paraId="4D4D2043" w14:textId="77777777" w:rsidR="00A77B3E" w:rsidRPr="009374F1" w:rsidRDefault="00A77B3E" w:rsidP="009374F1">
      <w:pPr>
        <w:adjustRightInd w:val="0"/>
        <w:snapToGrid w:val="0"/>
        <w:spacing w:line="360" w:lineRule="auto"/>
        <w:jc w:val="both"/>
        <w:rPr>
          <w:rFonts w:ascii="Book Antiqua" w:hAnsi="Book Antiqua"/>
        </w:rPr>
      </w:pPr>
    </w:p>
    <w:p w14:paraId="22DB7CFD" w14:textId="07311CFC"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Corresponding author: Jose Antonio Perez </w:t>
      </w:r>
      <w:proofErr w:type="spellStart"/>
      <w:r w:rsidRPr="009374F1">
        <w:rPr>
          <w:rFonts w:ascii="Book Antiqua" w:eastAsia="Book Antiqua" w:hAnsi="Book Antiqua" w:cs="Book Antiqua"/>
          <w:b/>
          <w:bCs/>
          <w:color w:val="000000"/>
        </w:rPr>
        <w:t>Daga</w:t>
      </w:r>
      <w:proofErr w:type="spellEnd"/>
      <w:r w:rsidRPr="009374F1">
        <w:rPr>
          <w:rFonts w:ascii="Book Antiqua" w:eastAsia="Book Antiqua" w:hAnsi="Book Antiqua" w:cs="Book Antiqua"/>
          <w:b/>
          <w:bCs/>
          <w:color w:val="000000"/>
        </w:rPr>
        <w:t xml:space="preserve">, MD, PhD, Surgeon, </w:t>
      </w:r>
      <w:r w:rsidR="00A64991" w:rsidRPr="009374F1">
        <w:rPr>
          <w:rFonts w:ascii="Book Antiqua" w:eastAsia="Book Antiqua" w:hAnsi="Book Antiqua" w:cs="Book Antiqua"/>
          <w:bCs/>
          <w:color w:val="000000"/>
        </w:rPr>
        <w:t xml:space="preserve">Department of </w:t>
      </w:r>
      <w:r w:rsidR="00A64991" w:rsidRPr="009374F1">
        <w:rPr>
          <w:rFonts w:ascii="Book Antiqua" w:eastAsia="Book Antiqua" w:hAnsi="Book Antiqua" w:cs="Book Antiqua"/>
          <w:color w:val="000000"/>
        </w:rPr>
        <w:t>Surgery</w:t>
      </w:r>
      <w:r w:rsidRPr="009374F1">
        <w:rPr>
          <w:rFonts w:ascii="Book Antiqua" w:eastAsia="Book Antiqua" w:hAnsi="Book Antiqua" w:cs="Book Antiqua"/>
          <w:color w:val="000000"/>
        </w:rPr>
        <w:t>, Hospital Regional de Málaga, Av. de Carlos Haya, 84, Malaga 29010, Spain.</w:t>
      </w:r>
      <w:r w:rsidR="00A64991" w:rsidRPr="009374F1">
        <w:rPr>
          <w:rFonts w:ascii="Book Antiqua" w:eastAsia="Book Antiqua" w:hAnsi="Book Antiqua" w:cs="Book Antiqua"/>
          <w:color w:val="000000"/>
          <w:u w:val="single"/>
        </w:rPr>
        <w:t xml:space="preserve"> </w:t>
      </w:r>
      <w:r w:rsidRPr="009374F1">
        <w:rPr>
          <w:rFonts w:ascii="Book Antiqua" w:eastAsia="Book Antiqua" w:hAnsi="Book Antiqua" w:cs="Book Antiqua"/>
          <w:color w:val="000000"/>
        </w:rPr>
        <w:t>josea.perez.daga.sspa@juntadeandalucia.es</w:t>
      </w:r>
    </w:p>
    <w:p w14:paraId="5956B6CC" w14:textId="77777777" w:rsidR="00A77B3E" w:rsidRPr="009374F1" w:rsidRDefault="00A77B3E" w:rsidP="009374F1">
      <w:pPr>
        <w:adjustRightInd w:val="0"/>
        <w:snapToGrid w:val="0"/>
        <w:spacing w:line="360" w:lineRule="auto"/>
        <w:jc w:val="both"/>
        <w:rPr>
          <w:rFonts w:ascii="Book Antiqua" w:hAnsi="Book Antiqua"/>
        </w:rPr>
      </w:pPr>
    </w:p>
    <w:p w14:paraId="6EAF957C"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Received: </w:t>
      </w:r>
      <w:r w:rsidRPr="009374F1">
        <w:rPr>
          <w:rFonts w:ascii="Book Antiqua" w:eastAsia="Book Antiqua" w:hAnsi="Book Antiqua" w:cs="Book Antiqua"/>
          <w:color w:val="000000"/>
        </w:rPr>
        <w:t>June 23, 2020</w:t>
      </w:r>
    </w:p>
    <w:p w14:paraId="6106AD08" w14:textId="63DA5927" w:rsidR="00A77B3E" w:rsidRPr="009374F1" w:rsidRDefault="00ED4607" w:rsidP="009374F1">
      <w:pPr>
        <w:adjustRightInd w:val="0"/>
        <w:snapToGrid w:val="0"/>
        <w:spacing w:line="360" w:lineRule="auto"/>
        <w:jc w:val="both"/>
        <w:rPr>
          <w:rFonts w:ascii="Book Antiqua" w:eastAsia="Book Antiqua" w:hAnsi="Book Antiqua" w:cs="Book Antiqua"/>
          <w:color w:val="000000"/>
        </w:rPr>
      </w:pPr>
      <w:r w:rsidRPr="009374F1">
        <w:rPr>
          <w:rFonts w:ascii="Book Antiqua" w:eastAsia="Book Antiqua" w:hAnsi="Book Antiqua" w:cs="Book Antiqua"/>
          <w:b/>
          <w:bCs/>
          <w:color w:val="000000"/>
        </w:rPr>
        <w:t>Revised:</w:t>
      </w:r>
      <w:r w:rsidRPr="009374F1">
        <w:rPr>
          <w:rFonts w:ascii="Book Antiqua" w:eastAsia="Book Antiqua" w:hAnsi="Book Antiqua" w:cs="Book Antiqua"/>
          <w:color w:val="000000"/>
        </w:rPr>
        <w:t xml:space="preserve"> </w:t>
      </w:r>
      <w:r w:rsidR="00AA631A" w:rsidRPr="009374F1">
        <w:rPr>
          <w:rFonts w:ascii="Book Antiqua" w:eastAsia="Book Antiqua" w:hAnsi="Book Antiqua" w:cs="Book Antiqua"/>
          <w:color w:val="000000"/>
        </w:rPr>
        <w:t>November 17, 2020</w:t>
      </w:r>
    </w:p>
    <w:p w14:paraId="5828F6D4" w14:textId="641E2F3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Accepted: </w:t>
      </w:r>
      <w:r w:rsidR="00692D63" w:rsidRPr="00692D63">
        <w:rPr>
          <w:rFonts w:ascii="Book Antiqua" w:eastAsia="Book Antiqua" w:hAnsi="Book Antiqua" w:cs="Book Antiqua"/>
          <w:color w:val="000000"/>
        </w:rPr>
        <w:t>December 17, 2020</w:t>
      </w:r>
    </w:p>
    <w:p w14:paraId="36920493" w14:textId="7185D505" w:rsidR="00A77B3E" w:rsidRPr="009465FA" w:rsidRDefault="00ED4607" w:rsidP="009374F1">
      <w:pPr>
        <w:adjustRightInd w:val="0"/>
        <w:snapToGrid w:val="0"/>
        <w:spacing w:line="360" w:lineRule="auto"/>
        <w:jc w:val="both"/>
        <w:rPr>
          <w:rFonts w:ascii="Book Antiqua" w:hAnsi="Book Antiqua"/>
          <w:lang w:eastAsia="zh-CN"/>
        </w:rPr>
      </w:pPr>
      <w:r w:rsidRPr="009374F1">
        <w:rPr>
          <w:rFonts w:ascii="Book Antiqua" w:eastAsia="Book Antiqua" w:hAnsi="Book Antiqua" w:cs="Book Antiqua"/>
          <w:b/>
          <w:bCs/>
          <w:color w:val="000000"/>
        </w:rPr>
        <w:t xml:space="preserve">Published online: </w:t>
      </w:r>
      <w:r w:rsidR="009465FA" w:rsidRPr="009465FA">
        <w:rPr>
          <w:rFonts w:ascii="Book Antiqua" w:eastAsia="Book Antiqua" w:hAnsi="Book Antiqua" w:cs="Book Antiqua"/>
          <w:bCs/>
          <w:color w:val="000000"/>
        </w:rPr>
        <w:t>December 28</w:t>
      </w:r>
      <w:r w:rsidR="009465FA" w:rsidRPr="009465FA">
        <w:rPr>
          <w:rFonts w:ascii="Book Antiqua" w:hAnsi="Book Antiqua" w:cs="Book Antiqua" w:hint="eastAsia"/>
          <w:bCs/>
          <w:color w:val="000000"/>
          <w:lang w:eastAsia="zh-CN"/>
        </w:rPr>
        <w:t>, 2020</w:t>
      </w:r>
    </w:p>
    <w:p w14:paraId="1AC641EA" w14:textId="77777777" w:rsidR="00A77B3E" w:rsidRPr="009374F1" w:rsidRDefault="00A77B3E" w:rsidP="009374F1">
      <w:pPr>
        <w:adjustRightInd w:val="0"/>
        <w:snapToGrid w:val="0"/>
        <w:spacing w:line="360" w:lineRule="auto"/>
        <w:jc w:val="both"/>
        <w:rPr>
          <w:rFonts w:ascii="Book Antiqua" w:hAnsi="Book Antiqua"/>
        </w:rPr>
        <w:sectPr w:rsidR="00A77B3E" w:rsidRPr="009374F1" w:rsidSect="00644E72">
          <w:footerReference w:type="default" r:id="rId7"/>
          <w:pgSz w:w="12240" w:h="15840"/>
          <w:pgMar w:top="1440" w:right="1800" w:bottom="1440" w:left="1800" w:header="720" w:footer="720" w:gutter="0"/>
          <w:cols w:space="720"/>
          <w:docGrid w:linePitch="360"/>
        </w:sectPr>
      </w:pPr>
    </w:p>
    <w:p w14:paraId="42DB5E90"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lastRenderedPageBreak/>
        <w:t>Abstract</w:t>
      </w:r>
    </w:p>
    <w:p w14:paraId="74C788C2" w14:textId="28626159" w:rsidR="00A77B3E" w:rsidRPr="009374F1" w:rsidRDefault="00ED4607" w:rsidP="009374F1">
      <w:pPr>
        <w:adjustRightInd w:val="0"/>
        <w:snapToGrid w:val="0"/>
        <w:spacing w:line="360" w:lineRule="auto"/>
        <w:jc w:val="both"/>
        <w:rPr>
          <w:rFonts w:ascii="Book Antiqua" w:eastAsia="Book Antiqua" w:hAnsi="Book Antiqua" w:cs="Book Antiqua"/>
          <w:color w:val="000000"/>
        </w:rPr>
      </w:pPr>
      <w:bookmarkStart w:id="17" w:name="OLE_LINK28"/>
      <w:bookmarkStart w:id="18" w:name="OLE_LINK29"/>
      <w:r w:rsidRPr="009374F1">
        <w:rPr>
          <w:rFonts w:ascii="Book Antiqua" w:eastAsia="Book Antiqua" w:hAnsi="Book Antiqua" w:cs="Book Antiqua"/>
          <w:color w:val="000000"/>
        </w:rPr>
        <w:t>Simultaneous pancreas-kidney transplantation is the treatment of choice for insulin-dependent diabetes that associates end-stage diabetic nephropathy, since it achieves not only a clear improvement in the quality of life, but also provides a long-term survival advantage over isolated kidney transplant. However, pancreas transplantation still has the highest rate of surgical complications among organ transplants. More than 70% of early graft losses are attributed to technical failures, that is, to a non-immunological cause. The so-called technical failures include graft thrombosis, bleeding, infection, pancreatitis, anastomotic leak and pancreatic fistula.</w:t>
      </w:r>
      <w:r w:rsidR="009F352D"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Pancreatic graft thrombosis leads these technical complications as the most frequent cause of early graft loss. Currently most recipients receive postoperative anticoagulation with the aim of reducing the rate of thrombosis.</w:t>
      </w:r>
      <w:r w:rsidR="009F352D"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Hemoperitoneum in the early postoperative period is a frequent cause of relaparotomy, but it is not usually associated with graft loss. The incidence of hemoperitoneum is clearly related to the use of anticoagulation in the postoperative period. Post-transplant pancreatitis is another cause of early postoperative complications, less frequent than the previous.</w:t>
      </w:r>
      <w:r w:rsidR="00E84683" w:rsidRPr="009374F1">
        <w:rPr>
          <w:rFonts w:ascii="Book Antiqua" w:hAnsi="Book Antiqua" w:cs="Book Antiqua"/>
          <w:color w:val="000000"/>
          <w:lang w:eastAsia="zh-CN"/>
        </w:rPr>
        <w:t xml:space="preserve"> </w:t>
      </w:r>
      <w:r w:rsidRPr="009374F1">
        <w:rPr>
          <w:rFonts w:ascii="Book Antiqua" w:eastAsia="Book Antiqua" w:hAnsi="Book Antiqua" w:cs="Book Antiqua"/>
          <w:color w:val="000000"/>
        </w:rPr>
        <w:t>In this review, we analyze the most common surgical complications that determine pancreatic graft losses.</w:t>
      </w:r>
    </w:p>
    <w:bookmarkEnd w:id="17"/>
    <w:bookmarkEnd w:id="18"/>
    <w:p w14:paraId="25D68180" w14:textId="77777777" w:rsidR="00A77B3E" w:rsidRPr="009374F1" w:rsidRDefault="00A77B3E" w:rsidP="009374F1">
      <w:pPr>
        <w:adjustRightInd w:val="0"/>
        <w:snapToGrid w:val="0"/>
        <w:spacing w:line="360" w:lineRule="auto"/>
        <w:jc w:val="both"/>
        <w:rPr>
          <w:rFonts w:ascii="Book Antiqua" w:hAnsi="Book Antiqua"/>
        </w:rPr>
      </w:pPr>
    </w:p>
    <w:p w14:paraId="3132CB44" w14:textId="7224A175"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Key Words: </w:t>
      </w:r>
      <w:bookmarkStart w:id="19" w:name="OLE_LINK24"/>
      <w:bookmarkStart w:id="20" w:name="OLE_LINK25"/>
      <w:r w:rsidR="00AA631A" w:rsidRPr="009374F1">
        <w:rPr>
          <w:rFonts w:ascii="Book Antiqua" w:eastAsia="Book Antiqua" w:hAnsi="Book Antiqua" w:cs="Book Antiqua"/>
          <w:color w:val="000000"/>
        </w:rPr>
        <w:t>P</w:t>
      </w:r>
      <w:r w:rsidRPr="009374F1">
        <w:rPr>
          <w:rFonts w:ascii="Book Antiqua" w:eastAsia="Book Antiqua" w:hAnsi="Book Antiqua" w:cs="Book Antiqua"/>
          <w:color w:val="000000"/>
        </w:rPr>
        <w:t xml:space="preserve">ancreas transplantation; Vascular graft thrombosis; </w:t>
      </w:r>
      <w:r w:rsidR="00AA631A" w:rsidRPr="009374F1">
        <w:rPr>
          <w:rFonts w:ascii="Book Antiqua" w:eastAsia="Book Antiqua" w:hAnsi="Book Antiqua" w:cs="Book Antiqua"/>
          <w:color w:val="000000"/>
        </w:rPr>
        <w:t>P</w:t>
      </w:r>
      <w:r w:rsidRPr="009374F1">
        <w:rPr>
          <w:rFonts w:ascii="Book Antiqua" w:eastAsia="Book Antiqua" w:hAnsi="Book Antiqua" w:cs="Book Antiqua"/>
          <w:color w:val="000000"/>
        </w:rPr>
        <w:t>ostoperative hemorrhage;</w:t>
      </w:r>
      <w:r w:rsidR="00AA631A" w:rsidRPr="009374F1">
        <w:rPr>
          <w:rFonts w:ascii="Book Antiqua" w:eastAsia="Book Antiqua" w:hAnsi="Book Antiqua" w:cs="Book Antiqua"/>
          <w:color w:val="000000"/>
        </w:rPr>
        <w:t xml:space="preserve"> G</w:t>
      </w:r>
      <w:r w:rsidRPr="009374F1">
        <w:rPr>
          <w:rFonts w:ascii="Book Antiqua" w:eastAsia="Book Antiqua" w:hAnsi="Book Antiqua" w:cs="Book Antiqua"/>
          <w:color w:val="000000"/>
        </w:rPr>
        <w:t xml:space="preserve">raft pancreatitis; </w:t>
      </w:r>
      <w:r w:rsidR="00AA631A" w:rsidRPr="009374F1">
        <w:rPr>
          <w:rFonts w:ascii="Book Antiqua" w:eastAsia="Book Antiqua" w:hAnsi="Book Antiqua" w:cs="Book Antiqua"/>
          <w:color w:val="000000"/>
        </w:rPr>
        <w:t>R</w:t>
      </w:r>
      <w:r w:rsidRPr="009374F1">
        <w:rPr>
          <w:rFonts w:ascii="Book Antiqua" w:eastAsia="Book Antiqua" w:hAnsi="Book Antiqua" w:cs="Book Antiqua"/>
          <w:color w:val="000000"/>
        </w:rPr>
        <w:t xml:space="preserve">eperfusion injury; </w:t>
      </w:r>
      <w:r w:rsidR="00AA631A" w:rsidRPr="009374F1">
        <w:rPr>
          <w:rFonts w:ascii="Book Antiqua" w:eastAsia="Book Antiqua" w:hAnsi="Book Antiqua" w:cs="Book Antiqua"/>
          <w:color w:val="000000"/>
        </w:rPr>
        <w:t>T</w:t>
      </w:r>
      <w:r w:rsidRPr="009374F1">
        <w:rPr>
          <w:rFonts w:ascii="Book Antiqua" w:eastAsia="Book Antiqua" w:hAnsi="Book Antiqua" w:cs="Book Antiqua"/>
          <w:color w:val="000000"/>
        </w:rPr>
        <w:t xml:space="preserve">issue donors; </w:t>
      </w:r>
      <w:r w:rsidR="00AA631A" w:rsidRPr="009374F1">
        <w:rPr>
          <w:rFonts w:ascii="Book Antiqua" w:eastAsia="Book Antiqua" w:hAnsi="Book Antiqua" w:cs="Book Antiqua"/>
          <w:color w:val="000000"/>
        </w:rPr>
        <w:t>R</w:t>
      </w:r>
      <w:r w:rsidRPr="009374F1">
        <w:rPr>
          <w:rFonts w:ascii="Book Antiqua" w:eastAsia="Book Antiqua" w:hAnsi="Book Antiqua" w:cs="Book Antiqua"/>
          <w:color w:val="000000"/>
        </w:rPr>
        <w:t>isk factors</w:t>
      </w:r>
    </w:p>
    <w:bookmarkEnd w:id="19"/>
    <w:bookmarkEnd w:id="20"/>
    <w:p w14:paraId="04ACB949" w14:textId="77777777" w:rsidR="00A77B3E" w:rsidRPr="009374F1" w:rsidRDefault="00A77B3E" w:rsidP="009374F1">
      <w:pPr>
        <w:adjustRightInd w:val="0"/>
        <w:snapToGrid w:val="0"/>
        <w:spacing w:line="360" w:lineRule="auto"/>
        <w:jc w:val="both"/>
        <w:rPr>
          <w:rFonts w:ascii="Book Antiqua" w:hAnsi="Book Antiqua"/>
        </w:rPr>
      </w:pPr>
    </w:p>
    <w:p w14:paraId="4608AB67" w14:textId="27C247FC" w:rsidR="00905903" w:rsidRDefault="00905903" w:rsidP="009374F1">
      <w:pPr>
        <w:adjustRightInd w:val="0"/>
        <w:snapToGrid w:val="0"/>
        <w:spacing w:line="360" w:lineRule="auto"/>
        <w:jc w:val="both"/>
        <w:rPr>
          <w:rFonts w:ascii="Book Antiqua" w:hAnsi="Book Antiqua" w:cs="Book Antiqua" w:hint="eastAsia"/>
          <w:color w:val="000000" w:themeColor="text1"/>
          <w:lang w:eastAsia="zh-CN"/>
        </w:rPr>
      </w:pPr>
      <w:bookmarkStart w:id="21" w:name="OLE_LINK20"/>
      <w:bookmarkStart w:id="22" w:name="OLE_LINK21"/>
      <w:r w:rsidRPr="00905903">
        <w:rPr>
          <w:rFonts w:ascii="Book Antiqua" w:eastAsia="Book Antiqua" w:hAnsi="Book Antiqua" w:cs="Book Antiqua" w:hint="eastAsia"/>
          <w:b/>
          <w:color w:val="000000" w:themeColor="text1"/>
        </w:rPr>
        <w:t>Citation:</w:t>
      </w:r>
      <w:r>
        <w:rPr>
          <w:rFonts w:asciiTheme="minorEastAsia" w:hAnsiTheme="minorEastAsia" w:cs="Book Antiqua" w:hint="eastAsia"/>
          <w:color w:val="000000"/>
          <w:lang w:eastAsia="zh-CN"/>
        </w:rPr>
        <w:t xml:space="preserve"> </w:t>
      </w:r>
      <w:r w:rsidRPr="009374F1">
        <w:rPr>
          <w:rFonts w:ascii="Book Antiqua" w:eastAsia="Book Antiqua" w:hAnsi="Book Antiqua" w:cs="Book Antiqua"/>
          <w:color w:val="000000"/>
        </w:rPr>
        <w:t xml:space="preserve">Perez </w:t>
      </w:r>
      <w:proofErr w:type="spellStart"/>
      <w:r w:rsidRPr="009374F1">
        <w:rPr>
          <w:rFonts w:ascii="Book Antiqua" w:eastAsia="Book Antiqua" w:hAnsi="Book Antiqua" w:cs="Book Antiqua"/>
          <w:color w:val="000000"/>
        </w:rPr>
        <w:t>Daga</w:t>
      </w:r>
      <w:proofErr w:type="spellEnd"/>
      <w:r w:rsidRPr="009374F1">
        <w:rPr>
          <w:rFonts w:ascii="Book Antiqua" w:eastAsia="Book Antiqua" w:hAnsi="Book Antiqua" w:cs="Book Antiqua"/>
          <w:color w:val="000000"/>
        </w:rPr>
        <w:t xml:space="preserve"> JA, Perez Rodriguez R, Santoyo J. </w:t>
      </w:r>
      <w:r w:rsidRPr="009374F1">
        <w:rPr>
          <w:rFonts w:ascii="Book Antiqua" w:eastAsia="Book Antiqua" w:hAnsi="Book Antiqua" w:cs="Book Antiqua"/>
          <w:bCs/>
          <w:color w:val="000000"/>
        </w:rPr>
        <w:t xml:space="preserve">Immediate post-operative complications (I): Post-operative bleeding; vascular origin: Thrombosis pancreatitis. </w:t>
      </w:r>
      <w:r w:rsidRPr="009374F1">
        <w:rPr>
          <w:rFonts w:ascii="Book Antiqua" w:eastAsia="Book Antiqua" w:hAnsi="Book Antiqua" w:cs="Book Antiqua"/>
          <w:i/>
          <w:iCs/>
          <w:color w:val="000000"/>
        </w:rPr>
        <w:t>World J Transplant</w:t>
      </w:r>
      <w:r w:rsidRPr="009374F1">
        <w:rPr>
          <w:rFonts w:ascii="Book Antiqua" w:eastAsia="Book Antiqua" w:hAnsi="Book Antiqua" w:cs="Book Antiqua"/>
          <w:color w:val="000000"/>
        </w:rPr>
        <w:t xml:space="preserve"> 2020; </w:t>
      </w:r>
      <w:r w:rsidRPr="001A7BA6">
        <w:rPr>
          <w:rFonts w:ascii="Book Antiqua" w:eastAsia="Book Antiqua" w:hAnsi="Book Antiqua" w:cs="Book Antiqua"/>
          <w:color w:val="000000" w:themeColor="text1"/>
        </w:rPr>
        <w:t xml:space="preserve">10(12): </w:t>
      </w:r>
      <w:r>
        <w:rPr>
          <w:rFonts w:ascii="Book Antiqua" w:hAnsi="Book Antiqua" w:cs="Book Antiqua" w:hint="eastAsia"/>
          <w:color w:val="000000" w:themeColor="text1"/>
          <w:lang w:eastAsia="zh-CN"/>
        </w:rPr>
        <w:t>415</w:t>
      </w:r>
      <w:r w:rsidRPr="001A7BA6">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421</w:t>
      </w:r>
      <w:r w:rsidRPr="001A7BA6">
        <w:rPr>
          <w:rFonts w:ascii="Book Antiqua" w:eastAsia="Book Antiqua" w:hAnsi="Book Antiqua" w:cs="Book Antiqua"/>
          <w:color w:val="000000" w:themeColor="text1"/>
        </w:rPr>
        <w:t xml:space="preserve"> </w:t>
      </w:r>
    </w:p>
    <w:p w14:paraId="1F6E7B95" w14:textId="288D3D0A" w:rsidR="00905903" w:rsidRDefault="00905903" w:rsidP="009374F1">
      <w:pPr>
        <w:adjustRightInd w:val="0"/>
        <w:snapToGrid w:val="0"/>
        <w:spacing w:line="360" w:lineRule="auto"/>
        <w:jc w:val="both"/>
        <w:rPr>
          <w:rFonts w:ascii="Book Antiqua" w:hAnsi="Book Antiqua" w:cs="Book Antiqua" w:hint="eastAsia"/>
          <w:color w:val="000000" w:themeColor="text1"/>
          <w:lang w:eastAsia="zh-CN"/>
        </w:rPr>
      </w:pPr>
      <w:r w:rsidRPr="00905903">
        <w:rPr>
          <w:rFonts w:ascii="Book Antiqua" w:eastAsia="Book Antiqua" w:hAnsi="Book Antiqua" w:cs="Book Antiqua"/>
          <w:b/>
          <w:color w:val="000000" w:themeColor="text1"/>
        </w:rPr>
        <w:t xml:space="preserve">URL: </w:t>
      </w:r>
      <w:r w:rsidRPr="001A7BA6">
        <w:rPr>
          <w:rFonts w:ascii="Book Antiqua" w:eastAsia="Book Antiqua" w:hAnsi="Book Antiqua" w:cs="Book Antiqua"/>
          <w:color w:val="000000" w:themeColor="text1"/>
        </w:rPr>
        <w:t>https://www.wjgnet.com/2220-3230/full/v10/i12/</w:t>
      </w:r>
      <w:r>
        <w:rPr>
          <w:rFonts w:ascii="Book Antiqua" w:hAnsi="Book Antiqua" w:cs="Book Antiqua" w:hint="eastAsia"/>
          <w:color w:val="000000" w:themeColor="text1"/>
          <w:lang w:eastAsia="zh-CN"/>
        </w:rPr>
        <w:t>415</w:t>
      </w:r>
      <w:r w:rsidRPr="001A7BA6">
        <w:rPr>
          <w:rFonts w:ascii="Book Antiqua" w:eastAsia="Book Antiqua" w:hAnsi="Book Antiqua" w:cs="Book Antiqua"/>
          <w:color w:val="000000" w:themeColor="text1"/>
        </w:rPr>
        <w:t xml:space="preserve">.htm  </w:t>
      </w:r>
    </w:p>
    <w:p w14:paraId="7D20AF92" w14:textId="783C7041" w:rsidR="00905903" w:rsidRPr="00905903" w:rsidRDefault="00905903" w:rsidP="009374F1">
      <w:pPr>
        <w:adjustRightInd w:val="0"/>
        <w:snapToGrid w:val="0"/>
        <w:spacing w:line="360" w:lineRule="auto"/>
        <w:jc w:val="both"/>
        <w:rPr>
          <w:rFonts w:ascii="Book Antiqua" w:hAnsi="Book Antiqua" w:hint="eastAsia"/>
          <w:lang w:eastAsia="zh-CN"/>
        </w:rPr>
      </w:pPr>
      <w:r w:rsidRPr="00905903">
        <w:rPr>
          <w:rFonts w:ascii="Book Antiqua" w:eastAsia="Book Antiqua" w:hAnsi="Book Antiqua" w:cs="Book Antiqua"/>
          <w:b/>
          <w:color w:val="000000" w:themeColor="text1"/>
        </w:rPr>
        <w:t>DOI:</w:t>
      </w:r>
      <w:r w:rsidRPr="001A7BA6">
        <w:rPr>
          <w:rFonts w:ascii="Book Antiqua" w:eastAsia="Book Antiqua" w:hAnsi="Book Antiqua" w:cs="Book Antiqua"/>
          <w:color w:val="000000" w:themeColor="text1"/>
        </w:rPr>
        <w:t xml:space="preserve"> </w:t>
      </w:r>
      <w:bookmarkStart w:id="23" w:name="_GoBack"/>
      <w:r w:rsidRPr="001A7BA6">
        <w:rPr>
          <w:rFonts w:ascii="Book Antiqua" w:eastAsia="Book Antiqua" w:hAnsi="Book Antiqua" w:cs="Book Antiqua"/>
          <w:color w:val="000000" w:themeColor="text1"/>
        </w:rPr>
        <w:t>https://dx.doi.org/10.5500/wjt.v10.i12.</w:t>
      </w:r>
      <w:r>
        <w:rPr>
          <w:rFonts w:ascii="Book Antiqua" w:hAnsi="Book Antiqua" w:cs="Book Antiqua" w:hint="eastAsia"/>
          <w:color w:val="000000" w:themeColor="text1"/>
          <w:lang w:eastAsia="zh-CN"/>
        </w:rPr>
        <w:t>415</w:t>
      </w:r>
      <w:bookmarkEnd w:id="23"/>
    </w:p>
    <w:bookmarkEnd w:id="21"/>
    <w:bookmarkEnd w:id="22"/>
    <w:p w14:paraId="2E4FA7BD" w14:textId="77777777" w:rsidR="00A77B3E" w:rsidRPr="009374F1" w:rsidRDefault="00A77B3E" w:rsidP="009374F1">
      <w:pPr>
        <w:adjustRightInd w:val="0"/>
        <w:snapToGrid w:val="0"/>
        <w:spacing w:line="360" w:lineRule="auto"/>
        <w:jc w:val="both"/>
        <w:rPr>
          <w:rFonts w:ascii="Book Antiqua" w:hAnsi="Book Antiqua"/>
        </w:rPr>
      </w:pPr>
    </w:p>
    <w:p w14:paraId="40E2C751"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lastRenderedPageBreak/>
        <w:t xml:space="preserve">Core Tip: </w:t>
      </w:r>
      <w:bookmarkStart w:id="24" w:name="OLE_LINK26"/>
      <w:bookmarkStart w:id="25" w:name="OLE_LINK27"/>
      <w:bookmarkStart w:id="26" w:name="OLE_LINK5"/>
      <w:bookmarkStart w:id="27" w:name="OLE_LINK6"/>
      <w:bookmarkStart w:id="28" w:name="OLE_LINK22"/>
      <w:r w:rsidRPr="009374F1">
        <w:rPr>
          <w:rFonts w:ascii="Book Antiqua" w:eastAsia="Book Antiqua" w:hAnsi="Book Antiqua" w:cs="Book Antiqua"/>
          <w:color w:val="000000"/>
        </w:rPr>
        <w:t>Pancreas transplantation still has the highest rate of surgical complications among all solid organ transplants. Pancreatic graft thrombosis leads these technical complications as the leading cause of early pancreatic graft loss. Hemoperitoneum in the early postoperative period frequently requires a relaparotomy, but usually it is not associated with graft loss. Severe pancreatitis is a major complication because it is associated with infection and can lead to graft loss.</w:t>
      </w:r>
    </w:p>
    <w:bookmarkEnd w:id="24"/>
    <w:bookmarkEnd w:id="25"/>
    <w:p w14:paraId="7E1FE7FD" w14:textId="132D76B7" w:rsidR="00A77B3E" w:rsidRPr="009374F1" w:rsidRDefault="00AA631A" w:rsidP="009374F1">
      <w:pPr>
        <w:adjustRightInd w:val="0"/>
        <w:snapToGrid w:val="0"/>
        <w:spacing w:line="360" w:lineRule="auto"/>
        <w:jc w:val="both"/>
        <w:rPr>
          <w:rFonts w:ascii="Book Antiqua" w:hAnsi="Book Antiqua"/>
        </w:rPr>
      </w:pPr>
      <w:r w:rsidRPr="009374F1">
        <w:rPr>
          <w:rFonts w:ascii="Book Antiqua" w:hAnsi="Book Antiqua"/>
        </w:rPr>
        <w:br w:type="page"/>
      </w:r>
      <w:bookmarkEnd w:id="26"/>
      <w:bookmarkEnd w:id="27"/>
      <w:bookmarkEnd w:id="28"/>
      <w:r w:rsidR="00ED4607" w:rsidRPr="009374F1">
        <w:rPr>
          <w:rFonts w:ascii="Book Antiqua" w:eastAsia="Book Antiqua" w:hAnsi="Book Antiqua" w:cs="Book Antiqua"/>
          <w:b/>
          <w:caps/>
          <w:color w:val="000000"/>
          <w:u w:val="single"/>
        </w:rPr>
        <w:lastRenderedPageBreak/>
        <w:t>INTRODUCTION</w:t>
      </w:r>
    </w:p>
    <w:p w14:paraId="2913C54E" w14:textId="43205A93" w:rsidR="00A77B3E" w:rsidRPr="009374F1" w:rsidRDefault="00ED4607" w:rsidP="009374F1">
      <w:pPr>
        <w:adjustRightInd w:val="0"/>
        <w:snapToGrid w:val="0"/>
        <w:spacing w:line="360" w:lineRule="auto"/>
        <w:jc w:val="both"/>
        <w:rPr>
          <w:rFonts w:ascii="Book Antiqua" w:hAnsi="Book Antiqua"/>
        </w:rPr>
      </w:pPr>
      <w:bookmarkStart w:id="29" w:name="OLE_LINK30"/>
      <w:bookmarkStart w:id="30" w:name="OLE_LINK31"/>
      <w:r w:rsidRPr="009374F1">
        <w:rPr>
          <w:rFonts w:ascii="Book Antiqua" w:eastAsia="Book Antiqua" w:hAnsi="Book Antiqua" w:cs="Book Antiqua"/>
          <w:color w:val="000000"/>
        </w:rPr>
        <w:t>Pancreas transplantation still has the highest rate of surgical complications among all solid organ transplants. More than 70% of early pancreatic graft losses are attributed to technical failures,</w:t>
      </w:r>
      <w:r w:rsidR="006313CD">
        <w:rPr>
          <w:rFonts w:ascii="Book Antiqua" w:eastAsia="Book Antiqua" w:hAnsi="Book Antiqua" w:cs="Book Antiqua"/>
          <w:color w:val="000000"/>
        </w:rPr>
        <w:t xml:space="preserve"> </w:t>
      </w:r>
      <w:r w:rsidRPr="009374F1">
        <w:rPr>
          <w:rFonts w:ascii="Book Antiqua" w:eastAsia="Book Antiqua" w:hAnsi="Book Antiqua" w:cs="Book Antiqua"/>
          <w:color w:val="000000"/>
        </w:rPr>
        <w:t xml:space="preserve">that means, attributed to a non-immunological cause. </w:t>
      </w:r>
    </w:p>
    <w:p w14:paraId="7685067E"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The so-called technical failures include graft thrombosis, bleeding, infection, pancreatitis, anastomotic leak and pancreatic fistula.</w:t>
      </w:r>
    </w:p>
    <w:p w14:paraId="685702B6" w14:textId="72918B03"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Pancreatic graft thrombosis leads these technical complications as the most frequent cause of early pancreatic graft </w:t>
      </w:r>
      <w:proofErr w:type="gramStart"/>
      <w:r w:rsidRPr="009374F1">
        <w:rPr>
          <w:rFonts w:ascii="Book Antiqua" w:eastAsia="Book Antiqua" w:hAnsi="Book Antiqua" w:cs="Book Antiqua"/>
          <w:color w:val="000000"/>
        </w:rPr>
        <w:t>loss</w:t>
      </w:r>
      <w:r w:rsidRPr="009374F1">
        <w:rPr>
          <w:rFonts w:ascii="Book Antiqua" w:eastAsia="Book Antiqua" w:hAnsi="Book Antiqua" w:cs="Book Antiqua"/>
          <w:color w:val="000000"/>
          <w:vertAlign w:val="superscript"/>
        </w:rPr>
        <w:t>[</w:t>
      </w:r>
      <w:proofErr w:type="gramEnd"/>
      <w:r w:rsidR="0060233F" w:rsidRPr="009374F1">
        <w:rPr>
          <w:rFonts w:ascii="Book Antiqua" w:eastAsia="Book Antiqua" w:hAnsi="Book Antiqua" w:cs="Book Antiqua"/>
          <w:color w:val="000000"/>
          <w:vertAlign w:val="superscript"/>
        </w:rPr>
        <w:t>1</w:t>
      </w:r>
      <w:r w:rsidRPr="009374F1">
        <w:rPr>
          <w:rFonts w:ascii="Book Antiqua" w:eastAsia="Book Antiqua" w:hAnsi="Book Antiqua" w:cs="Book Antiqua"/>
          <w:color w:val="000000"/>
          <w:vertAlign w:val="superscript"/>
        </w:rPr>
        <w:t>]</w:t>
      </w:r>
      <w:r w:rsidRPr="009374F1">
        <w:rPr>
          <w:rFonts w:ascii="Book Antiqua" w:eastAsia="Book Antiqua" w:hAnsi="Book Antiqua" w:cs="Book Antiqua"/>
          <w:color w:val="000000"/>
        </w:rPr>
        <w:t>.</w:t>
      </w:r>
    </w:p>
    <w:bookmarkEnd w:id="29"/>
    <w:bookmarkEnd w:id="30"/>
    <w:p w14:paraId="6D0FF288" w14:textId="77777777" w:rsidR="00A77B3E" w:rsidRPr="009374F1" w:rsidRDefault="00A77B3E" w:rsidP="009374F1">
      <w:pPr>
        <w:adjustRightInd w:val="0"/>
        <w:snapToGrid w:val="0"/>
        <w:spacing w:line="360" w:lineRule="auto"/>
        <w:jc w:val="both"/>
        <w:rPr>
          <w:rFonts w:ascii="Book Antiqua" w:hAnsi="Book Antiqua"/>
        </w:rPr>
      </w:pPr>
    </w:p>
    <w:p w14:paraId="17D83342"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aps/>
          <w:color w:val="000000"/>
          <w:u w:val="single"/>
        </w:rPr>
        <w:t>PANCREATIC ALLOGRAFT THROMBOSIS</w:t>
      </w:r>
    </w:p>
    <w:p w14:paraId="5C333B86" w14:textId="00A91F3A"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Vascular thrombosis, including venous and arterial thrombosis, is one of the most severe complications following pancreas transplantation, since it continues to contribute significantly to early graft failure and loss. Thrombosis can be partial or total. Venous thrombosis has a higher incidence than arterial thrombosis (3:1</w:t>
      </w:r>
      <w:proofErr w:type="gramStart"/>
      <w:r w:rsidRPr="009374F1">
        <w:rPr>
          <w:rFonts w:ascii="Book Antiqua" w:eastAsia="Book Antiqua" w:hAnsi="Book Antiqua" w:cs="Book Antiqua"/>
          <w:color w:val="000000"/>
        </w:rPr>
        <w:t>)</w:t>
      </w:r>
      <w:r w:rsidRPr="009374F1">
        <w:rPr>
          <w:rFonts w:ascii="Book Antiqua" w:eastAsia="Book Antiqua" w:hAnsi="Book Antiqua" w:cs="Book Antiqua"/>
          <w:color w:val="000000"/>
          <w:vertAlign w:val="superscript"/>
        </w:rPr>
        <w:t>[</w:t>
      </w:r>
      <w:proofErr w:type="gramEnd"/>
      <w:r w:rsidR="0060233F" w:rsidRPr="009374F1">
        <w:rPr>
          <w:rFonts w:ascii="Book Antiqua" w:eastAsia="Book Antiqua" w:hAnsi="Book Antiqua" w:cs="Book Antiqua"/>
          <w:color w:val="000000"/>
          <w:vertAlign w:val="superscript"/>
        </w:rPr>
        <w:t>2</w:t>
      </w:r>
      <w:r w:rsidRPr="009374F1">
        <w:rPr>
          <w:rFonts w:ascii="Book Antiqua" w:eastAsia="Book Antiqua" w:hAnsi="Book Antiqua" w:cs="Book Antiqua"/>
          <w:color w:val="000000"/>
          <w:vertAlign w:val="superscript"/>
        </w:rPr>
        <w:t>]</w:t>
      </w:r>
      <w:r w:rsidRPr="009374F1">
        <w:rPr>
          <w:rFonts w:ascii="Book Antiqua" w:eastAsia="Book Antiqua" w:hAnsi="Book Antiqua" w:cs="Book Antiqua"/>
          <w:color w:val="000000"/>
        </w:rPr>
        <w:t>.</w:t>
      </w:r>
      <w:r w:rsidR="009F352D"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The incidence of complete allograft thrombosis provided in the literature ranges from 3% to 10</w:t>
      </w:r>
      <w:proofErr w:type="gramStart"/>
      <w:r w:rsidRPr="009374F1">
        <w:rPr>
          <w:rFonts w:ascii="Book Antiqua" w:eastAsia="Book Antiqua" w:hAnsi="Book Antiqua" w:cs="Book Antiqua"/>
          <w:color w:val="000000"/>
        </w:rPr>
        <w:t>%</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1,2]</w:t>
      </w:r>
      <w:r w:rsidRPr="009374F1">
        <w:rPr>
          <w:rFonts w:ascii="Book Antiqua" w:eastAsia="Book Antiqua" w:hAnsi="Book Antiqua" w:cs="Book Antiqua"/>
          <w:color w:val="000000"/>
          <w:vertAlign w:val="subscript"/>
        </w:rPr>
        <w:t>,</w:t>
      </w:r>
      <w:r w:rsidRPr="009374F1">
        <w:rPr>
          <w:rFonts w:ascii="Book Antiqua" w:eastAsia="Book Antiqua" w:hAnsi="Book Antiqua" w:cs="Book Antiqua"/>
          <w:color w:val="000000"/>
          <w:vertAlign w:val="superscript"/>
        </w:rPr>
        <w:t xml:space="preserve"> </w:t>
      </w:r>
      <w:r w:rsidRPr="009374F1">
        <w:rPr>
          <w:rFonts w:ascii="Book Antiqua" w:eastAsia="Book Antiqua" w:hAnsi="Book Antiqua" w:cs="Book Antiqua"/>
          <w:color w:val="000000"/>
        </w:rPr>
        <w:t>while partial thrombosis incidence can be as high as 25</w:t>
      </w:r>
      <w:r w:rsidR="00AA4094" w:rsidRPr="009374F1">
        <w:rPr>
          <w:rFonts w:ascii="Book Antiqua" w:eastAsia="Book Antiqua" w:hAnsi="Book Antiqua" w:cs="Book Antiqua"/>
          <w:color w:val="000000"/>
        </w:rPr>
        <w:t>%</w:t>
      </w:r>
      <w:r w:rsidRPr="009374F1">
        <w:rPr>
          <w:rFonts w:ascii="Book Antiqua" w:eastAsia="Book Antiqua" w:hAnsi="Book Antiqua" w:cs="Book Antiqua"/>
          <w:color w:val="000000"/>
        </w:rPr>
        <w:t>-30%</w:t>
      </w:r>
      <w:r w:rsidRPr="009374F1">
        <w:rPr>
          <w:rFonts w:ascii="Book Antiqua" w:eastAsia="Book Antiqua" w:hAnsi="Book Antiqua" w:cs="Book Antiqua"/>
          <w:color w:val="000000"/>
          <w:vertAlign w:val="superscript"/>
        </w:rPr>
        <w:t>[</w:t>
      </w:r>
      <w:r w:rsidR="0060233F" w:rsidRPr="009374F1">
        <w:rPr>
          <w:rFonts w:ascii="Book Antiqua" w:eastAsia="Book Antiqua" w:hAnsi="Book Antiqua" w:cs="Book Antiqua"/>
          <w:color w:val="000000"/>
          <w:vertAlign w:val="superscript"/>
        </w:rPr>
        <w:t>1,3,</w:t>
      </w:r>
      <w:r w:rsidRPr="009374F1">
        <w:rPr>
          <w:rFonts w:ascii="Book Antiqua" w:eastAsia="Book Antiqua" w:hAnsi="Book Antiqua" w:cs="Book Antiqua"/>
          <w:color w:val="000000"/>
          <w:vertAlign w:val="superscript"/>
        </w:rPr>
        <w:t>4]</w:t>
      </w:r>
      <w:r w:rsidRPr="009374F1">
        <w:rPr>
          <w:rFonts w:ascii="Book Antiqua" w:eastAsia="Book Antiqua" w:hAnsi="Book Antiqua" w:cs="Book Antiqua"/>
          <w:color w:val="000000"/>
        </w:rPr>
        <w:t>.</w:t>
      </w:r>
      <w:r w:rsidRPr="009374F1">
        <w:rPr>
          <w:rFonts w:ascii="Book Antiqua" w:eastAsia="Book Antiqua" w:hAnsi="Book Antiqua" w:cs="Book Antiqua"/>
          <w:color w:val="000000"/>
          <w:vertAlign w:val="superscript"/>
        </w:rPr>
        <w:t xml:space="preserve"> </w:t>
      </w:r>
    </w:p>
    <w:p w14:paraId="347F67A3" w14:textId="359C9920"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Early thrombosis occurs within the first 6 </w:t>
      </w:r>
      <w:proofErr w:type="spellStart"/>
      <w:r w:rsidRPr="009374F1">
        <w:rPr>
          <w:rFonts w:ascii="Book Antiqua" w:eastAsia="Book Antiqua" w:hAnsi="Book Antiqua" w:cs="Book Antiqua"/>
          <w:color w:val="000000"/>
        </w:rPr>
        <w:t>wk</w:t>
      </w:r>
      <w:proofErr w:type="spellEnd"/>
      <w:r w:rsidRPr="009374F1">
        <w:rPr>
          <w:rFonts w:ascii="Book Antiqua" w:eastAsia="Book Antiqua" w:hAnsi="Book Antiqua" w:cs="Book Antiqua"/>
          <w:color w:val="000000"/>
        </w:rPr>
        <w:t xml:space="preserve"> after the transplant, although it is more common in the first week and generally within the first 48 h after the </w:t>
      </w:r>
      <w:proofErr w:type="gramStart"/>
      <w:r w:rsidRPr="009374F1">
        <w:rPr>
          <w:rFonts w:ascii="Book Antiqua" w:eastAsia="Book Antiqua" w:hAnsi="Book Antiqua" w:cs="Book Antiqua"/>
          <w:color w:val="000000"/>
        </w:rPr>
        <w:t>surgery</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5]</w:t>
      </w:r>
      <w:r w:rsidRPr="009374F1">
        <w:rPr>
          <w:rFonts w:ascii="Book Antiqua" w:eastAsia="Book Antiqua" w:hAnsi="Book Antiqua" w:cs="Book Antiqua"/>
          <w:color w:val="000000"/>
        </w:rPr>
        <w:t>.</w:t>
      </w:r>
    </w:p>
    <w:p w14:paraId="16B79788" w14:textId="0711F603"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Early complete venous graft thrombosis manifests as </w:t>
      </w:r>
      <w:proofErr w:type="spellStart"/>
      <w:r w:rsidRPr="009374F1">
        <w:rPr>
          <w:rFonts w:ascii="Book Antiqua" w:eastAsia="Book Antiqua" w:hAnsi="Book Antiqua" w:cs="Book Antiqua"/>
          <w:color w:val="000000"/>
        </w:rPr>
        <w:t>hyperglycaemia</w:t>
      </w:r>
      <w:proofErr w:type="spellEnd"/>
      <w:r w:rsidRPr="009374F1">
        <w:rPr>
          <w:rFonts w:ascii="Book Antiqua" w:eastAsia="Book Antiqua" w:hAnsi="Book Antiqua" w:cs="Book Antiqua"/>
          <w:color w:val="000000"/>
        </w:rPr>
        <w:t xml:space="preserve">, abdominal pain over the area where </w:t>
      </w:r>
      <w:r w:rsidRPr="009374F1">
        <w:rPr>
          <w:rFonts w:ascii="MS Gothic" w:eastAsia="MS Gothic" w:hAnsi="MS Gothic" w:cs="MS Gothic"/>
          <w:color w:val="000000"/>
        </w:rPr>
        <w:t>​​</w:t>
      </w:r>
      <w:r w:rsidRPr="009374F1">
        <w:rPr>
          <w:rFonts w:ascii="Book Antiqua" w:eastAsia="Book Antiqua" w:hAnsi="Book Antiqua" w:cs="Book Antiqua"/>
          <w:color w:val="000000"/>
        </w:rPr>
        <w:t xml:space="preserve">the graft is located, plus melena when the drainage is enteric or </w:t>
      </w:r>
      <w:proofErr w:type="spellStart"/>
      <w:r w:rsidRPr="009374F1">
        <w:rPr>
          <w:rFonts w:ascii="Book Antiqua" w:eastAsia="Book Antiqua" w:hAnsi="Book Antiqua" w:cs="Book Antiqua"/>
          <w:color w:val="000000"/>
        </w:rPr>
        <w:t>haematuria</w:t>
      </w:r>
      <w:proofErr w:type="spellEnd"/>
      <w:r w:rsidRPr="009374F1">
        <w:rPr>
          <w:rFonts w:ascii="Book Antiqua" w:eastAsia="Book Antiqua" w:hAnsi="Book Antiqua" w:cs="Book Antiqua"/>
          <w:color w:val="000000"/>
        </w:rPr>
        <w:t xml:space="preserve"> and decrease in urinary-amylase production when the drainage is to the bladder. Arterial thrombosis does not express bleeding data.</w:t>
      </w:r>
      <w:r w:rsidR="009F352D"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 xml:space="preserve">The suspected diagnosis is confirmed with </w:t>
      </w:r>
      <w:r w:rsidR="00A44964" w:rsidRPr="009374F1">
        <w:rPr>
          <w:rFonts w:ascii="Book Antiqua" w:eastAsia="Book Antiqua" w:hAnsi="Book Antiqua" w:cs="Book Antiqua"/>
          <w:color w:val="000000"/>
        </w:rPr>
        <w:t>d</w:t>
      </w:r>
      <w:r w:rsidRPr="009374F1">
        <w:rPr>
          <w:rFonts w:ascii="Book Antiqua" w:eastAsia="Book Antiqua" w:hAnsi="Book Antiqua" w:cs="Book Antiqua"/>
          <w:color w:val="000000"/>
        </w:rPr>
        <w:t xml:space="preserve">oppler </w:t>
      </w:r>
      <w:proofErr w:type="gramStart"/>
      <w:r w:rsidRPr="009374F1">
        <w:rPr>
          <w:rFonts w:ascii="Book Antiqua" w:eastAsia="Book Antiqua" w:hAnsi="Book Antiqua" w:cs="Book Antiqua"/>
          <w:color w:val="000000"/>
        </w:rPr>
        <w:t>ultrasound</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6]</w:t>
      </w:r>
      <w:r w:rsidRPr="009374F1">
        <w:rPr>
          <w:rFonts w:ascii="Book Antiqua" w:eastAsia="Book Antiqua" w:hAnsi="Book Antiqua" w:cs="Book Antiqua"/>
          <w:color w:val="000000"/>
        </w:rPr>
        <w:t xml:space="preserve"> and the extension of the thrombosis is assessed by </w:t>
      </w:r>
      <w:r w:rsidR="00AA631A" w:rsidRPr="009374F1">
        <w:rPr>
          <w:rFonts w:ascii="Book Antiqua" w:eastAsia="Book Antiqua" w:hAnsi="Book Antiqua" w:cs="Book Antiqua"/>
          <w:color w:val="000000"/>
        </w:rPr>
        <w:t>computed tomography</w:t>
      </w:r>
      <w:r w:rsidR="0060233F" w:rsidRPr="009374F1">
        <w:rPr>
          <w:rFonts w:ascii="Book Antiqua" w:eastAsia="Book Antiqua" w:hAnsi="Book Antiqua" w:cs="Book Antiqua"/>
          <w:color w:val="000000"/>
        </w:rPr>
        <w:t xml:space="preserve"> (CT)</w:t>
      </w:r>
      <w:r w:rsidRPr="009374F1">
        <w:rPr>
          <w:rFonts w:ascii="Book Antiqua" w:eastAsia="Book Antiqua" w:hAnsi="Book Antiqua" w:cs="Book Antiqua"/>
          <w:color w:val="000000"/>
        </w:rPr>
        <w:t xml:space="preserve"> angiography, providing the necessary information to plan the best individualized treatment for each patient.</w:t>
      </w:r>
      <w:r w:rsidR="009F352D"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 xml:space="preserve">Reintervention and pancreatectomy </w:t>
      </w:r>
      <w:r w:rsidRPr="009374F1">
        <w:rPr>
          <w:rFonts w:ascii="Book Antiqua" w:eastAsia="Book Antiqua" w:hAnsi="Book Antiqua" w:cs="Book Antiqua"/>
          <w:color w:val="000000"/>
        </w:rPr>
        <w:lastRenderedPageBreak/>
        <w:t>may be the best option on many occasions and explains the importance of this complication among early graft losses.</w:t>
      </w:r>
      <w:r w:rsidR="009F352D"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The reasons why there is a greater tendency to thrombosis in pancreas transplantation, compared to other solid organ transplants, are diverse and probably multifactorial. Predisposing factors are still not well understood but include the hypercoagulable state of patients with diabetic renal failure, preservation-related graft endothelial injury and low velocity venous flow</w:t>
      </w:r>
      <w:r w:rsidR="00AA4094"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 xml:space="preserve">Regarding to the pathophysiology, diabetes itself triggers a state of hypercoagulability. The decrease of the blood supply to the great vessels that allow the irrigation and venous drainage of the transplanted pancreatic graft is also proposed as a remarkable prothrombotic factor. In fact, the flow in the portal vein usually is 25% of cardiac output, around 1 L/min. The flow in the transplanted pancreas is approximately 150 mL/min, and it can be even lower if some degree of post-transplant pancreatitis </w:t>
      </w:r>
      <w:proofErr w:type="gramStart"/>
      <w:r w:rsidRPr="009374F1">
        <w:rPr>
          <w:rFonts w:ascii="Book Antiqua" w:eastAsia="Book Antiqua" w:hAnsi="Book Antiqua" w:cs="Book Antiqua"/>
          <w:color w:val="000000"/>
        </w:rPr>
        <w:t>occurs</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7]</w:t>
      </w:r>
      <w:r w:rsidRPr="009374F1">
        <w:rPr>
          <w:rFonts w:ascii="Book Antiqua" w:eastAsia="Book Antiqua" w:hAnsi="Book Antiqua" w:cs="Book Antiqua"/>
          <w:color w:val="000000"/>
        </w:rPr>
        <w:t xml:space="preserve">. This striking decrease in the flow of the splenic vein, mesenteric superior vein and portal vein results in a clear prothrombotic situation. </w:t>
      </w:r>
    </w:p>
    <w:p w14:paraId="1C3D028B" w14:textId="7E901813"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Endothelial damage related to ischemia-reperfusion phenomenon and post-transplantation pancreatitis also play an important role, as demonstrated by the linear association between cold ischemia time and thrombosis </w:t>
      </w:r>
      <w:proofErr w:type="gramStart"/>
      <w:r w:rsidRPr="009374F1">
        <w:rPr>
          <w:rFonts w:ascii="Book Antiqua" w:eastAsia="Book Antiqua" w:hAnsi="Book Antiqua" w:cs="Book Antiqua"/>
          <w:color w:val="000000"/>
        </w:rPr>
        <w:t>rate</w:t>
      </w:r>
      <w:r w:rsidR="00AA631A" w:rsidRPr="009374F1">
        <w:rPr>
          <w:rFonts w:ascii="Book Antiqua" w:eastAsia="Book Antiqua" w:hAnsi="Book Antiqua" w:cs="Book Antiqua"/>
          <w:color w:val="000000"/>
          <w:vertAlign w:val="superscript"/>
        </w:rPr>
        <w:t>[</w:t>
      </w:r>
      <w:proofErr w:type="gramEnd"/>
      <w:r w:rsidR="00AA631A" w:rsidRPr="009374F1">
        <w:rPr>
          <w:rFonts w:ascii="Book Antiqua" w:eastAsia="Book Antiqua" w:hAnsi="Book Antiqua" w:cs="Book Antiqua"/>
          <w:color w:val="000000"/>
          <w:vertAlign w:val="superscript"/>
        </w:rPr>
        <w:t>7]</w:t>
      </w:r>
      <w:r w:rsidRPr="009374F1">
        <w:rPr>
          <w:rFonts w:ascii="Book Antiqua" w:eastAsia="Book Antiqua" w:hAnsi="Book Antiqua" w:cs="Book Antiqua"/>
          <w:color w:val="000000"/>
        </w:rPr>
        <w:t>.</w:t>
      </w:r>
    </w:p>
    <w:p w14:paraId="6B974292" w14:textId="11B10BCD" w:rsidR="00A77B3E" w:rsidRPr="009374F1" w:rsidRDefault="00ED4607" w:rsidP="009374F1">
      <w:pPr>
        <w:adjustRightInd w:val="0"/>
        <w:snapToGrid w:val="0"/>
        <w:spacing w:line="360" w:lineRule="auto"/>
        <w:ind w:firstLineChars="100" w:firstLine="240"/>
        <w:jc w:val="both"/>
        <w:rPr>
          <w:rFonts w:ascii="Book Antiqua" w:eastAsia="Book Antiqua" w:hAnsi="Book Antiqua" w:cs="Book Antiqua"/>
          <w:color w:val="000000"/>
        </w:rPr>
      </w:pPr>
      <w:r w:rsidRPr="009374F1">
        <w:rPr>
          <w:rFonts w:ascii="Book Antiqua" w:eastAsia="Book Antiqua" w:hAnsi="Book Antiqua" w:cs="Book Antiqua"/>
          <w:color w:val="000000"/>
        </w:rPr>
        <w:t>Donor risk factors associated with graft thrombosis are, as expected, similar to those described in the University of Minnesota study</w:t>
      </w:r>
      <w:r w:rsidRPr="009374F1">
        <w:rPr>
          <w:rFonts w:ascii="Book Antiqua" w:eastAsia="Book Antiqua" w:hAnsi="Book Antiqua" w:cs="Book Antiqua"/>
          <w:color w:val="000000"/>
          <w:vertAlign w:val="superscript"/>
        </w:rPr>
        <w:t>[2]</w:t>
      </w:r>
      <w:r w:rsidRPr="009374F1">
        <w:rPr>
          <w:rFonts w:ascii="Book Antiqua" w:eastAsia="Book Antiqua" w:hAnsi="Book Antiqua" w:cs="Book Antiqua"/>
          <w:color w:val="000000"/>
        </w:rPr>
        <w:t xml:space="preserve"> about early graft loss</w:t>
      </w:r>
      <w:r w:rsidR="00AA4094" w:rsidRPr="009374F1">
        <w:rPr>
          <w:rFonts w:ascii="Book Antiqua" w:eastAsia="Book Antiqua" w:hAnsi="Book Antiqua" w:cs="Book Antiqua"/>
          <w:color w:val="000000"/>
        </w:rPr>
        <w:t>: (</w:t>
      </w:r>
      <w:r w:rsidRPr="009374F1">
        <w:rPr>
          <w:rFonts w:ascii="Book Antiqua" w:eastAsia="Book Antiqua" w:hAnsi="Book Antiqua" w:cs="Book Antiqua"/>
          <w:color w:val="000000"/>
        </w:rPr>
        <w:t xml:space="preserve">1) Donor obesity, expressed as a body mass index (BMI) higher than </w:t>
      </w:r>
      <w:r w:rsidR="00AA631A" w:rsidRPr="009374F1">
        <w:rPr>
          <w:rFonts w:ascii="Book Antiqua" w:eastAsia="Book Antiqua" w:hAnsi="Book Antiqua" w:cs="Book Antiqua"/>
          <w:color w:val="000000"/>
        </w:rPr>
        <w:t>30 kg/m</w:t>
      </w:r>
      <w:r w:rsidR="00AA631A" w:rsidRPr="009374F1">
        <w:rPr>
          <w:rFonts w:ascii="Book Antiqua" w:eastAsia="Book Antiqua" w:hAnsi="Book Antiqua" w:cs="Book Antiqua"/>
          <w:color w:val="000000"/>
          <w:vertAlign w:val="superscript"/>
        </w:rPr>
        <w:t>2</w:t>
      </w:r>
      <w:r w:rsidR="00AA631A" w:rsidRPr="009374F1">
        <w:rPr>
          <w:rFonts w:ascii="Book Antiqua" w:eastAsia="Book Antiqua" w:hAnsi="Book Antiqua" w:cs="Book Antiqua"/>
          <w:color w:val="000000"/>
        </w:rPr>
        <w:t>;</w:t>
      </w:r>
      <w:r w:rsidR="00AA631A" w:rsidRPr="009374F1">
        <w:rPr>
          <w:rFonts w:ascii="Book Antiqua" w:eastAsia="Book Antiqua" w:hAnsi="Book Antiqua" w:cs="Book Antiqua"/>
          <w:color w:val="000000"/>
          <w:vertAlign w:val="superscript"/>
        </w:rPr>
        <w:t xml:space="preserve"> </w:t>
      </w:r>
      <w:r w:rsidR="00AA4094" w:rsidRPr="009374F1">
        <w:rPr>
          <w:rFonts w:ascii="Book Antiqua" w:eastAsia="Book Antiqua" w:hAnsi="Book Antiqua" w:cs="Book Antiqua"/>
          <w:color w:val="000000"/>
        </w:rPr>
        <w:t>(</w:t>
      </w:r>
      <w:r w:rsidRPr="009374F1">
        <w:rPr>
          <w:rFonts w:ascii="Book Antiqua" w:eastAsia="Book Antiqua" w:hAnsi="Book Antiqua" w:cs="Book Antiqua"/>
          <w:color w:val="000000"/>
        </w:rPr>
        <w:t>2) Donor age &gt; 50 years old</w:t>
      </w:r>
      <w:r w:rsidR="00AA631A" w:rsidRPr="009374F1">
        <w:rPr>
          <w:rFonts w:ascii="Book Antiqua" w:eastAsia="Book Antiqua" w:hAnsi="Book Antiqua" w:cs="Book Antiqua"/>
          <w:color w:val="000000"/>
        </w:rPr>
        <w:t>;</w:t>
      </w:r>
      <w:r w:rsidR="00AA4094"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3) Cerebrovascular cause of death, highly correlated with age</w:t>
      </w:r>
      <w:r w:rsidR="00AA4094" w:rsidRPr="009374F1">
        <w:rPr>
          <w:rFonts w:ascii="Book Antiqua" w:eastAsia="Book Antiqua" w:hAnsi="Book Antiqua" w:cs="Book Antiqua"/>
          <w:color w:val="000000"/>
        </w:rPr>
        <w:t>; (</w:t>
      </w:r>
      <w:r w:rsidRPr="009374F1">
        <w:rPr>
          <w:rFonts w:ascii="Book Antiqua" w:eastAsia="Book Antiqua" w:hAnsi="Book Antiqua" w:cs="Book Antiqua"/>
          <w:color w:val="000000"/>
        </w:rPr>
        <w:t>4) Donor Creatinine &gt; 2</w:t>
      </w:r>
      <w:r w:rsidR="00AA4094" w:rsidRPr="009374F1">
        <w:rPr>
          <w:rFonts w:ascii="Book Antiqua" w:eastAsia="Book Antiqua" w:hAnsi="Book Antiqua" w:cs="Book Antiqua"/>
          <w:color w:val="000000"/>
        </w:rPr>
        <w:t>.</w:t>
      </w:r>
      <w:r w:rsidRPr="009374F1">
        <w:rPr>
          <w:rFonts w:ascii="Book Antiqua" w:eastAsia="Book Antiqua" w:hAnsi="Book Antiqua" w:cs="Book Antiqua"/>
          <w:color w:val="000000"/>
        </w:rPr>
        <w:t>5</w:t>
      </w:r>
      <w:r w:rsidR="00AA4094"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mg/</w:t>
      </w:r>
      <w:r w:rsidR="00AA4094" w:rsidRPr="009374F1">
        <w:rPr>
          <w:rFonts w:ascii="Book Antiqua" w:eastAsia="Book Antiqua" w:hAnsi="Book Antiqua" w:cs="Book Antiqua"/>
          <w:color w:val="000000"/>
        </w:rPr>
        <w:t>dL; (</w:t>
      </w:r>
      <w:r w:rsidRPr="009374F1">
        <w:rPr>
          <w:rFonts w:ascii="Book Antiqua" w:eastAsia="Book Antiqua" w:hAnsi="Book Antiqua" w:cs="Book Antiqua"/>
          <w:color w:val="000000"/>
        </w:rPr>
        <w:t>5) Donors after circulatory death (Maastricht 2 and 3). Preliminary reports of donors with cardiac death show a substantially higher thrombosis rate compared to donors after brain death</w:t>
      </w:r>
      <w:r w:rsidR="00AA4094" w:rsidRPr="009374F1">
        <w:rPr>
          <w:rFonts w:ascii="Book Antiqua" w:eastAsia="Book Antiqua" w:hAnsi="Book Antiqua" w:cs="Book Antiqua"/>
          <w:color w:val="000000"/>
        </w:rPr>
        <w:t>; (</w:t>
      </w:r>
      <w:r w:rsidRPr="009374F1">
        <w:rPr>
          <w:rFonts w:ascii="Book Antiqua" w:eastAsia="Book Antiqua" w:hAnsi="Book Antiqua" w:cs="Book Antiqua"/>
          <w:color w:val="000000"/>
        </w:rPr>
        <w:t>6) Total ischemia time</w:t>
      </w:r>
      <w:r w:rsidR="00AA4094"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&gt; 20 h. There are studies that lower this ischemia time limit to &gt; 12</w:t>
      </w:r>
      <w:r w:rsidR="009F352D"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 xml:space="preserve">h when preservation fluids other than Wisconsin are used, such as </w:t>
      </w:r>
      <w:proofErr w:type="spellStart"/>
      <w:r w:rsidRPr="009374F1">
        <w:rPr>
          <w:rFonts w:ascii="Book Antiqua" w:eastAsia="Book Antiqua" w:hAnsi="Book Antiqua" w:cs="Book Antiqua"/>
          <w:color w:val="000000"/>
        </w:rPr>
        <w:t>Custodiol</w:t>
      </w:r>
      <w:proofErr w:type="spellEnd"/>
      <w:r w:rsidRPr="009374F1">
        <w:rPr>
          <w:rFonts w:ascii="Book Antiqua" w:eastAsia="Book Antiqua" w:hAnsi="Book Antiqua" w:cs="Book Antiqua"/>
          <w:color w:val="000000"/>
        </w:rPr>
        <w:t>.</w:t>
      </w:r>
    </w:p>
    <w:p w14:paraId="24E1BE19" w14:textId="6CE64B9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lastRenderedPageBreak/>
        <w:t xml:space="preserve">Therefore, it is not surprising that the scoring systems available that attempt to assess the suitability of a pancreas donor, such as the </w:t>
      </w:r>
      <w:proofErr w:type="spellStart"/>
      <w:r w:rsidR="00AA4094" w:rsidRPr="009374F1">
        <w:rPr>
          <w:rFonts w:ascii="Book Antiqua" w:eastAsia="Book Antiqua" w:hAnsi="Book Antiqua" w:cs="Book Antiqua"/>
          <w:color w:val="000000"/>
        </w:rPr>
        <w:t>p</w:t>
      </w:r>
      <w:r w:rsidRPr="009374F1">
        <w:rPr>
          <w:rFonts w:ascii="Book Antiqua" w:eastAsia="Book Antiqua" w:hAnsi="Book Antiqua" w:cs="Book Antiqua"/>
          <w:color w:val="000000"/>
        </w:rPr>
        <w:t>reprocurement</w:t>
      </w:r>
      <w:proofErr w:type="spellEnd"/>
      <w:r w:rsidRPr="009374F1">
        <w:rPr>
          <w:rFonts w:ascii="Book Antiqua" w:eastAsia="Book Antiqua" w:hAnsi="Book Antiqua" w:cs="Book Antiqua"/>
          <w:color w:val="000000"/>
        </w:rPr>
        <w:t xml:space="preserve"> </w:t>
      </w:r>
      <w:r w:rsidR="00AA4094" w:rsidRPr="009374F1">
        <w:rPr>
          <w:rFonts w:ascii="Book Antiqua" w:eastAsia="Book Antiqua" w:hAnsi="Book Antiqua" w:cs="Book Antiqua"/>
          <w:color w:val="000000"/>
        </w:rPr>
        <w:t>p</w:t>
      </w:r>
      <w:r w:rsidRPr="009374F1">
        <w:rPr>
          <w:rFonts w:ascii="Book Antiqua" w:eastAsia="Book Antiqua" w:hAnsi="Book Antiqua" w:cs="Book Antiqua"/>
          <w:color w:val="000000"/>
        </w:rPr>
        <w:t xml:space="preserve">ancreas </w:t>
      </w:r>
      <w:r w:rsidR="00AA4094" w:rsidRPr="009374F1">
        <w:rPr>
          <w:rFonts w:ascii="Book Antiqua" w:eastAsia="Book Antiqua" w:hAnsi="Book Antiqua" w:cs="Book Antiqua"/>
          <w:color w:val="000000"/>
        </w:rPr>
        <w:t>s</w:t>
      </w:r>
      <w:r w:rsidRPr="009374F1">
        <w:rPr>
          <w:rFonts w:ascii="Book Antiqua" w:eastAsia="Book Antiqua" w:hAnsi="Book Antiqua" w:cs="Book Antiqua"/>
          <w:color w:val="000000"/>
        </w:rPr>
        <w:t xml:space="preserve">core and the </w:t>
      </w:r>
      <w:r w:rsidR="00AA4094" w:rsidRPr="009374F1">
        <w:rPr>
          <w:rFonts w:ascii="Book Antiqua" w:eastAsia="Book Antiqua" w:hAnsi="Book Antiqua" w:cs="Book Antiqua"/>
          <w:color w:val="000000"/>
        </w:rPr>
        <w:t>donor risk index pancreas (</w:t>
      </w:r>
      <w:r w:rsidRPr="009374F1">
        <w:rPr>
          <w:rFonts w:ascii="Book Antiqua" w:eastAsia="Book Antiqua" w:hAnsi="Book Antiqua" w:cs="Book Antiqua"/>
          <w:color w:val="000000"/>
        </w:rPr>
        <w:t>PDRI</w:t>
      </w:r>
      <w:r w:rsidR="00AA4094" w:rsidRPr="009374F1">
        <w:rPr>
          <w:rFonts w:ascii="Book Antiqua" w:eastAsia="Book Antiqua" w:hAnsi="Book Antiqua" w:cs="Book Antiqua"/>
          <w:color w:val="000000"/>
        </w:rPr>
        <w:t>)</w:t>
      </w:r>
      <w:r w:rsidRPr="009374F1">
        <w:rPr>
          <w:rFonts w:ascii="Book Antiqua" w:eastAsia="Book Antiqua" w:hAnsi="Book Antiqua" w:cs="Book Antiqua"/>
          <w:color w:val="000000"/>
        </w:rPr>
        <w:t xml:space="preserve">, demonstrate greater incidence of thrombosis and graft loss in older donors with a higher BMI. The PDRI developed by Axelrod </w:t>
      </w:r>
      <w:r w:rsidRPr="009374F1">
        <w:rPr>
          <w:rFonts w:ascii="Book Antiqua" w:eastAsia="Book Antiqua" w:hAnsi="Book Antiqua" w:cs="Book Antiqua"/>
          <w:i/>
          <w:iCs/>
          <w:color w:val="000000"/>
        </w:rPr>
        <w:t>et al</w:t>
      </w:r>
      <w:r w:rsidRPr="009374F1">
        <w:rPr>
          <w:rFonts w:ascii="Book Antiqua" w:eastAsia="Book Antiqua" w:hAnsi="Book Antiqua" w:cs="Book Antiqua"/>
          <w:color w:val="000000"/>
          <w:vertAlign w:val="superscript"/>
        </w:rPr>
        <w:t xml:space="preserve">[8] </w:t>
      </w:r>
      <w:r w:rsidRPr="009374F1">
        <w:rPr>
          <w:rFonts w:ascii="Book Antiqua" w:eastAsia="Book Antiqua" w:hAnsi="Book Antiqua" w:cs="Book Antiqua"/>
          <w:color w:val="000000"/>
        </w:rPr>
        <w:t xml:space="preserve">measures the risk of organs based on 10 donor factors, such as age, BMI and cause of death, and only 1 recipient factor, the cold ischemia time. Higher PDRI correlates with higher rates of technical failure and significantly lower 1-year graft survival rates, particularly in the pancreas after kidney transplant and in isolated pancreas transplantation. The PDRI was developed after the statistical analysis of the pancreatic transplant data from the </w:t>
      </w:r>
      <w:r w:rsidR="00AA4094" w:rsidRPr="009374F1">
        <w:rPr>
          <w:rFonts w:ascii="Book Antiqua" w:eastAsia="Book Antiqua" w:hAnsi="Book Antiqua" w:cs="Book Antiqua"/>
          <w:color w:val="000000"/>
        </w:rPr>
        <w:t xml:space="preserve">united network for organ sharing </w:t>
      </w:r>
      <w:r w:rsidRPr="009374F1">
        <w:rPr>
          <w:rFonts w:ascii="Book Antiqua" w:eastAsia="Book Antiqua" w:hAnsi="Book Antiqua" w:cs="Book Antiqua"/>
          <w:color w:val="000000"/>
        </w:rPr>
        <w:t xml:space="preserve">registry in the United States and has been validated in the United Kingdom for </w:t>
      </w:r>
      <w:r w:rsidR="00AA631A" w:rsidRPr="009374F1">
        <w:rPr>
          <w:rFonts w:ascii="Book Antiqua" w:eastAsia="Book Antiqua" w:hAnsi="Book Antiqua" w:cs="Book Antiqua"/>
          <w:color w:val="000000"/>
        </w:rPr>
        <w:t>Simultaneous pancreas-kidney transplantation</w:t>
      </w:r>
      <w:r w:rsidRPr="009374F1">
        <w:rPr>
          <w:rFonts w:ascii="Book Antiqua" w:eastAsia="Book Antiqua" w:hAnsi="Book Antiqua" w:cs="Book Antiqua"/>
          <w:color w:val="000000"/>
        </w:rPr>
        <w:t>.</w:t>
      </w:r>
    </w:p>
    <w:p w14:paraId="424F4ED4" w14:textId="228A9069"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The recipient-related thrombosis risk factors are less clear.</w:t>
      </w:r>
      <w:r w:rsidR="00AA4094"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Advanced arteriosclerotic disease in the recipient is usually an exclusion criterion for pancreas transplantation</w:t>
      </w:r>
      <w:r w:rsidR="00AA4094"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due to an increased risk of arterial thrombosis.</w:t>
      </w:r>
      <w:r w:rsidR="00AA4094"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However, recipient’s obesity increases the overall risk of surgical complications, such as enteric leakage, hernia or infections,</w:t>
      </w:r>
      <w:r w:rsidR="00AA4094"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 xml:space="preserve">but it does not increase the thrombosis </w:t>
      </w:r>
      <w:proofErr w:type="gramStart"/>
      <w:r w:rsidRPr="009374F1">
        <w:rPr>
          <w:rFonts w:ascii="Book Antiqua" w:eastAsia="Book Antiqua" w:hAnsi="Book Antiqua" w:cs="Book Antiqua"/>
          <w:color w:val="000000"/>
        </w:rPr>
        <w:t>rate</w:t>
      </w:r>
      <w:r w:rsidRPr="009374F1">
        <w:rPr>
          <w:rFonts w:ascii="Book Antiqua" w:eastAsia="Book Antiqua" w:hAnsi="Book Antiqua" w:cs="Book Antiqua"/>
          <w:color w:val="000000"/>
          <w:vertAlign w:val="superscript"/>
        </w:rPr>
        <w:t>[</w:t>
      </w:r>
      <w:proofErr w:type="gramEnd"/>
      <w:r w:rsidR="00A44964" w:rsidRPr="009374F1">
        <w:rPr>
          <w:rFonts w:ascii="Book Antiqua" w:eastAsia="Book Antiqua" w:hAnsi="Book Antiqua" w:cs="Book Antiqua"/>
          <w:color w:val="000000"/>
          <w:vertAlign w:val="superscript"/>
        </w:rPr>
        <w:t>1</w:t>
      </w:r>
      <w:r w:rsidRPr="009374F1">
        <w:rPr>
          <w:rFonts w:ascii="Book Antiqua" w:eastAsia="Book Antiqua" w:hAnsi="Book Antiqua" w:cs="Book Antiqua"/>
          <w:color w:val="000000"/>
          <w:vertAlign w:val="superscript"/>
        </w:rPr>
        <w:t>]</w:t>
      </w:r>
      <w:r w:rsidRPr="009374F1">
        <w:rPr>
          <w:rFonts w:ascii="Book Antiqua" w:eastAsia="Book Antiqua" w:hAnsi="Book Antiqua" w:cs="Book Antiqua"/>
          <w:color w:val="000000"/>
        </w:rPr>
        <w:t>.</w:t>
      </w:r>
      <w:r w:rsidR="00AA4094" w:rsidRPr="009374F1">
        <w:rPr>
          <w:rFonts w:ascii="Book Antiqua" w:eastAsia="Book Antiqua" w:hAnsi="Book Antiqua" w:cs="Book Antiqua"/>
          <w:color w:val="000000"/>
          <w:vertAlign w:val="superscript"/>
        </w:rPr>
        <w:t xml:space="preserve"> </w:t>
      </w:r>
      <w:r w:rsidRPr="009374F1">
        <w:rPr>
          <w:rFonts w:ascii="Book Antiqua" w:eastAsia="Book Antiqua" w:hAnsi="Book Antiqua" w:cs="Book Antiqua"/>
          <w:color w:val="000000"/>
        </w:rPr>
        <w:t xml:space="preserve">Hereditary </w:t>
      </w:r>
      <w:proofErr w:type="spellStart"/>
      <w:r w:rsidRPr="009374F1">
        <w:rPr>
          <w:rFonts w:ascii="Book Antiqua" w:eastAsia="Book Antiqua" w:hAnsi="Book Antiqua" w:cs="Book Antiqua"/>
          <w:color w:val="000000"/>
        </w:rPr>
        <w:t>thrombophilic</w:t>
      </w:r>
      <w:proofErr w:type="spellEnd"/>
      <w:r w:rsidRPr="009374F1">
        <w:rPr>
          <w:rFonts w:ascii="Book Antiqua" w:eastAsia="Book Antiqua" w:hAnsi="Book Antiqua" w:cs="Book Antiqua"/>
          <w:color w:val="000000"/>
        </w:rPr>
        <w:t xml:space="preserve"> disorders can be added to recipient’s risk factors, including deficiencies of natural anticoagulants such as antithrombin, protein C and protein S, and genetic mutations such as factor V Leiden and prothrombin mutations that also contribute to an increase in risk of thrombosis</w:t>
      </w:r>
      <w:r w:rsidR="00E84683" w:rsidRPr="009374F1">
        <w:rPr>
          <w:rFonts w:ascii="Book Antiqua" w:eastAsia="Book Antiqua" w:hAnsi="Book Antiqua" w:cs="Book Antiqua"/>
          <w:color w:val="000000"/>
        </w:rPr>
        <w:t>.</w:t>
      </w:r>
      <w:r w:rsidRPr="009374F1">
        <w:rPr>
          <w:rFonts w:ascii="Book Antiqua" w:eastAsia="Book Antiqua" w:hAnsi="Book Antiqua" w:cs="Book Antiqua"/>
          <w:color w:val="000000"/>
        </w:rPr>
        <w:t xml:space="preserve"> These inherited </w:t>
      </w:r>
      <w:proofErr w:type="spellStart"/>
      <w:r w:rsidRPr="009374F1">
        <w:rPr>
          <w:rFonts w:ascii="Book Antiqua" w:eastAsia="Book Antiqua" w:hAnsi="Book Antiqua" w:cs="Book Antiqua"/>
          <w:color w:val="000000"/>
        </w:rPr>
        <w:t>thrombophilic</w:t>
      </w:r>
      <w:proofErr w:type="spellEnd"/>
      <w:r w:rsidRPr="009374F1">
        <w:rPr>
          <w:rFonts w:ascii="Book Antiqua" w:eastAsia="Book Antiqua" w:hAnsi="Book Antiqua" w:cs="Book Antiqua"/>
          <w:color w:val="000000"/>
        </w:rPr>
        <w:t xml:space="preserve"> disorders specifically increase the risk of venous thrombosis and have a cumulative effect with other risk </w:t>
      </w:r>
      <w:proofErr w:type="gramStart"/>
      <w:r w:rsidRPr="009374F1">
        <w:rPr>
          <w:rFonts w:ascii="Book Antiqua" w:eastAsia="Book Antiqua" w:hAnsi="Book Antiqua" w:cs="Book Antiqua"/>
          <w:color w:val="000000"/>
        </w:rPr>
        <w:t>factors</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9,10]</w:t>
      </w:r>
      <w:r w:rsidRPr="009374F1">
        <w:rPr>
          <w:rFonts w:ascii="Book Antiqua" w:eastAsia="Book Antiqua" w:hAnsi="Book Antiqua" w:cs="Book Antiqua"/>
          <w:color w:val="000000"/>
        </w:rPr>
        <w:t>.</w:t>
      </w:r>
      <w:r w:rsidR="009F352D" w:rsidRPr="009374F1">
        <w:rPr>
          <w:rFonts w:ascii="Book Antiqua" w:eastAsia="Book Antiqua" w:hAnsi="Book Antiqua" w:cs="Book Antiqua"/>
          <w:color w:val="000000"/>
          <w:vertAlign w:val="superscript"/>
        </w:rPr>
        <w:t xml:space="preserve"> </w:t>
      </w:r>
      <w:r w:rsidRPr="009374F1">
        <w:rPr>
          <w:rFonts w:ascii="Book Antiqua" w:eastAsia="Book Antiqua" w:hAnsi="Book Antiqua" w:cs="Book Antiqua"/>
          <w:color w:val="000000"/>
        </w:rPr>
        <w:t>To sum up, the greater tendency to thrombosis in pancreas transplantation is not due to a single cause but rather it is a multifactorial process that includes characteristics of the donor, extraction technique, type of preservation fluid, characteristics of the recipients, surgical technique during the implant and anticoagulant therapy used</w:t>
      </w:r>
      <w:r w:rsidR="0060233F" w:rsidRPr="009374F1">
        <w:rPr>
          <w:rFonts w:ascii="Book Antiqua" w:eastAsia="Book Antiqua" w:hAnsi="Book Antiqua" w:cs="Book Antiqua"/>
          <w:color w:val="000000"/>
        </w:rPr>
        <w:t xml:space="preserve"> (Table 1)</w:t>
      </w:r>
      <w:r w:rsidRPr="009374F1">
        <w:rPr>
          <w:rFonts w:ascii="Book Antiqua" w:eastAsia="Book Antiqua" w:hAnsi="Book Antiqua" w:cs="Book Antiqua"/>
          <w:color w:val="000000"/>
        </w:rPr>
        <w:t>.</w:t>
      </w:r>
    </w:p>
    <w:p w14:paraId="7E556250" w14:textId="77777777" w:rsidR="003D5B11" w:rsidRPr="009374F1" w:rsidRDefault="003D5B11" w:rsidP="009374F1">
      <w:pPr>
        <w:adjustRightInd w:val="0"/>
        <w:snapToGrid w:val="0"/>
        <w:spacing w:line="360" w:lineRule="auto"/>
        <w:jc w:val="both"/>
        <w:rPr>
          <w:rFonts w:ascii="Book Antiqua" w:eastAsia="Book Antiqua" w:hAnsi="Book Antiqua" w:cs="Book Antiqua"/>
          <w:b/>
          <w:bCs/>
          <w:i/>
          <w:iCs/>
          <w:color w:val="000000"/>
        </w:rPr>
      </w:pPr>
    </w:p>
    <w:p w14:paraId="0B70A38E" w14:textId="47CC2933" w:rsidR="003D5B11" w:rsidRPr="009374F1" w:rsidRDefault="003D5B11" w:rsidP="009374F1">
      <w:pPr>
        <w:adjustRightInd w:val="0"/>
        <w:snapToGrid w:val="0"/>
        <w:spacing w:line="360" w:lineRule="auto"/>
        <w:jc w:val="both"/>
        <w:rPr>
          <w:rFonts w:ascii="Book Antiqua" w:eastAsia="Book Antiqua" w:hAnsi="Book Antiqua" w:cs="Book Antiqua"/>
          <w:b/>
          <w:bCs/>
          <w:i/>
          <w:iCs/>
          <w:color w:val="000000"/>
        </w:rPr>
      </w:pPr>
      <w:r w:rsidRPr="009374F1">
        <w:rPr>
          <w:rFonts w:ascii="Book Antiqua" w:eastAsia="Book Antiqua" w:hAnsi="Book Antiqua" w:cs="Book Antiqua"/>
          <w:b/>
          <w:bCs/>
          <w:i/>
          <w:iCs/>
          <w:color w:val="000000"/>
        </w:rPr>
        <w:t>Clinical management</w:t>
      </w:r>
      <w:r w:rsidR="00AA4094" w:rsidRPr="009374F1">
        <w:rPr>
          <w:rFonts w:ascii="Book Antiqua" w:eastAsia="Book Antiqua" w:hAnsi="Book Antiqua" w:cs="Book Antiqua"/>
          <w:b/>
          <w:bCs/>
          <w:i/>
          <w:iCs/>
          <w:color w:val="000000"/>
        </w:rPr>
        <w:t xml:space="preserve"> </w:t>
      </w:r>
    </w:p>
    <w:p w14:paraId="0F8EA8D8" w14:textId="28D0FB9A" w:rsidR="003D5B11" w:rsidRPr="009374F1" w:rsidRDefault="00ED4607" w:rsidP="009374F1">
      <w:pPr>
        <w:adjustRightInd w:val="0"/>
        <w:snapToGrid w:val="0"/>
        <w:spacing w:line="360" w:lineRule="auto"/>
        <w:jc w:val="both"/>
        <w:rPr>
          <w:rFonts w:ascii="Book Antiqua" w:eastAsia="Book Antiqua" w:hAnsi="Book Antiqua" w:cs="Book Antiqua"/>
          <w:color w:val="000000"/>
        </w:rPr>
      </w:pPr>
      <w:r w:rsidRPr="009374F1">
        <w:rPr>
          <w:rFonts w:ascii="Book Antiqua" w:eastAsia="Book Antiqua" w:hAnsi="Book Antiqua" w:cs="Book Antiqua"/>
          <w:color w:val="000000"/>
        </w:rPr>
        <w:t>Therapeutic interventions aimed to reduce thrombotic graft loss can be classified:</w:t>
      </w:r>
      <w:r w:rsidR="003D5B11"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1</w:t>
      </w:r>
      <w:r w:rsidR="003D5B11" w:rsidRPr="009374F1">
        <w:rPr>
          <w:rFonts w:ascii="Book Antiqua" w:eastAsia="Book Antiqua" w:hAnsi="Book Antiqua" w:cs="Book Antiqua"/>
          <w:color w:val="000000"/>
        </w:rPr>
        <w:t>)</w:t>
      </w:r>
      <w:r w:rsidRPr="009374F1">
        <w:rPr>
          <w:rFonts w:ascii="Book Antiqua" w:eastAsia="Book Antiqua" w:hAnsi="Book Antiqua" w:cs="Book Antiqua"/>
          <w:color w:val="000000"/>
        </w:rPr>
        <w:t xml:space="preserve"> Prophylactic measures</w:t>
      </w:r>
      <w:r w:rsidR="003D5B11" w:rsidRPr="009374F1">
        <w:rPr>
          <w:rFonts w:ascii="Book Antiqua" w:eastAsia="Book Antiqua" w:hAnsi="Book Antiqua" w:cs="Book Antiqua"/>
          <w:color w:val="000000"/>
        </w:rPr>
        <w:t>; (</w:t>
      </w:r>
      <w:r w:rsidRPr="009374F1">
        <w:rPr>
          <w:rFonts w:ascii="Book Antiqua" w:eastAsia="Book Antiqua" w:hAnsi="Book Antiqua" w:cs="Book Antiqua"/>
          <w:color w:val="000000"/>
        </w:rPr>
        <w:t>2</w:t>
      </w:r>
      <w:r w:rsidR="003D5B11" w:rsidRPr="009374F1">
        <w:rPr>
          <w:rFonts w:ascii="Book Antiqua" w:eastAsia="Book Antiqua" w:hAnsi="Book Antiqua" w:cs="Book Antiqua"/>
          <w:color w:val="000000"/>
        </w:rPr>
        <w:t>)</w:t>
      </w:r>
      <w:r w:rsidR="00E84683" w:rsidRPr="009374F1">
        <w:rPr>
          <w:rFonts w:ascii="Book Antiqua" w:eastAsia="Book Antiqua" w:hAnsi="Book Antiqua" w:cs="Book Antiqua"/>
          <w:color w:val="000000"/>
        </w:rPr>
        <w:t xml:space="preserve"> Early detection,</w:t>
      </w:r>
      <w:r w:rsidRPr="009374F1">
        <w:rPr>
          <w:rFonts w:ascii="Book Antiqua" w:eastAsia="Book Antiqua" w:hAnsi="Book Antiqua" w:cs="Book Antiqua"/>
          <w:color w:val="000000"/>
        </w:rPr>
        <w:t xml:space="preserve"> </w:t>
      </w:r>
      <w:r w:rsidR="00E84683" w:rsidRPr="009374F1">
        <w:rPr>
          <w:rFonts w:ascii="Book Antiqua" w:eastAsia="Book Antiqua" w:hAnsi="Book Antiqua" w:cs="Book Antiqua"/>
          <w:color w:val="000000"/>
        </w:rPr>
        <w:t>g</w:t>
      </w:r>
      <w:r w:rsidRPr="009374F1">
        <w:rPr>
          <w:rFonts w:ascii="Book Antiqua" w:eastAsia="Book Antiqua" w:hAnsi="Book Antiqua" w:cs="Book Antiqua"/>
          <w:color w:val="000000"/>
        </w:rPr>
        <w:t>raft surveillance</w:t>
      </w:r>
      <w:r w:rsidR="003D5B11" w:rsidRPr="009374F1">
        <w:rPr>
          <w:rFonts w:ascii="Book Antiqua" w:eastAsia="Book Antiqua" w:hAnsi="Book Antiqua" w:cs="Book Antiqua"/>
          <w:color w:val="000000"/>
        </w:rPr>
        <w:t xml:space="preserve">; </w:t>
      </w:r>
      <w:r w:rsidR="00E84683" w:rsidRPr="009374F1">
        <w:rPr>
          <w:rFonts w:ascii="Book Antiqua" w:eastAsia="Book Antiqua" w:hAnsi="Book Antiqua" w:cs="Book Antiqua"/>
          <w:color w:val="000000"/>
        </w:rPr>
        <w:t xml:space="preserve">and </w:t>
      </w:r>
      <w:r w:rsidR="003D5B11" w:rsidRPr="009374F1">
        <w:rPr>
          <w:rFonts w:ascii="Book Antiqua" w:eastAsia="Book Antiqua" w:hAnsi="Book Antiqua" w:cs="Book Antiqua"/>
          <w:color w:val="000000"/>
        </w:rPr>
        <w:t>(</w:t>
      </w:r>
      <w:r w:rsidRPr="009374F1">
        <w:rPr>
          <w:rFonts w:ascii="Book Antiqua" w:eastAsia="Book Antiqua" w:hAnsi="Book Antiqua" w:cs="Book Antiqua"/>
          <w:color w:val="000000"/>
        </w:rPr>
        <w:t>3</w:t>
      </w:r>
      <w:r w:rsidR="003D5B11" w:rsidRPr="009374F1">
        <w:rPr>
          <w:rFonts w:ascii="Book Antiqua" w:eastAsia="Book Antiqua" w:hAnsi="Book Antiqua" w:cs="Book Antiqua"/>
          <w:color w:val="000000"/>
        </w:rPr>
        <w:t>)</w:t>
      </w:r>
      <w:r w:rsidRPr="009374F1">
        <w:rPr>
          <w:rFonts w:ascii="Book Antiqua" w:eastAsia="Book Antiqua" w:hAnsi="Book Antiqua" w:cs="Book Antiqua"/>
          <w:color w:val="000000"/>
        </w:rPr>
        <w:t xml:space="preserve"> Intervention procedures aimed at saving the thrombosed graft.</w:t>
      </w:r>
    </w:p>
    <w:p w14:paraId="38D2DB6B" w14:textId="77777777" w:rsidR="00E84683" w:rsidRPr="009374F1" w:rsidRDefault="00E84683" w:rsidP="009374F1">
      <w:pPr>
        <w:adjustRightInd w:val="0"/>
        <w:snapToGrid w:val="0"/>
        <w:spacing w:line="360" w:lineRule="auto"/>
        <w:jc w:val="both"/>
        <w:rPr>
          <w:rFonts w:ascii="Book Antiqua" w:eastAsia="Book Antiqua" w:hAnsi="Book Antiqua" w:cs="Book Antiqua"/>
          <w:color w:val="000000"/>
        </w:rPr>
      </w:pPr>
    </w:p>
    <w:p w14:paraId="66DFB32F" w14:textId="1C209A78"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Prophylaxis:</w:t>
      </w:r>
      <w:r w:rsidR="003D5B11" w:rsidRPr="009374F1">
        <w:rPr>
          <w:rFonts w:ascii="Book Antiqua" w:hAnsi="Book Antiqua"/>
          <w:lang w:eastAsia="zh-CN"/>
        </w:rPr>
        <w:t xml:space="preserve"> </w:t>
      </w:r>
      <w:r w:rsidRPr="009374F1">
        <w:rPr>
          <w:rFonts w:ascii="Book Antiqua" w:eastAsia="Book Antiqua" w:hAnsi="Book Antiqua" w:cs="Book Antiqua"/>
          <w:color w:val="000000"/>
        </w:rPr>
        <w:t>Majority of transplant centers have adopted some type of routine prophylactic anticoagulation with various combinations of aspirin, unfractionated heparin, low molecular weight heparin</w:t>
      </w:r>
      <w:r w:rsidR="003D5B11"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and warfarin, with variable results but generally beneficial reducing the incidence of thrombosis</w:t>
      </w:r>
      <w:r w:rsidRPr="009374F1">
        <w:rPr>
          <w:rFonts w:ascii="Book Antiqua" w:eastAsia="Book Antiqua" w:hAnsi="Book Antiqua" w:cs="Book Antiqua"/>
          <w:color w:val="000000"/>
          <w:vertAlign w:val="superscript"/>
        </w:rPr>
        <w:t>[4]</w:t>
      </w:r>
      <w:r w:rsidRPr="009374F1">
        <w:rPr>
          <w:rFonts w:ascii="Book Antiqua" w:eastAsia="Book Antiqua" w:hAnsi="Book Antiqua" w:cs="Book Antiqua"/>
          <w:color w:val="000000"/>
        </w:rPr>
        <w:t xml:space="preserve">. </w:t>
      </w:r>
    </w:p>
    <w:p w14:paraId="2EE9F1E9"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There is currently no standard protocol consistently proven to prevent thrombosis following transplantation. </w:t>
      </w:r>
    </w:p>
    <w:p w14:paraId="5FF23755" w14:textId="77777777" w:rsidR="00A77B3E" w:rsidRPr="009374F1" w:rsidRDefault="00ED4607" w:rsidP="009374F1">
      <w:pPr>
        <w:adjustRightInd w:val="0"/>
        <w:snapToGrid w:val="0"/>
        <w:spacing w:line="360" w:lineRule="auto"/>
        <w:ind w:firstLineChars="100" w:firstLine="240"/>
        <w:jc w:val="both"/>
        <w:rPr>
          <w:rFonts w:ascii="Book Antiqua" w:eastAsia="Book Antiqua" w:hAnsi="Book Antiqua" w:cs="Book Antiqua"/>
          <w:color w:val="000000"/>
        </w:rPr>
      </w:pPr>
      <w:r w:rsidRPr="009374F1">
        <w:rPr>
          <w:rFonts w:ascii="Book Antiqua" w:eastAsia="Book Antiqua" w:hAnsi="Book Antiqua" w:cs="Book Antiqua"/>
          <w:color w:val="000000"/>
        </w:rPr>
        <w:t>This prophylactic anticoagulation justifies that hemoperitoneum is the leading cause of surgical reintervention in the early postoperative period after pancreas transplantation.</w:t>
      </w:r>
    </w:p>
    <w:p w14:paraId="745105C7" w14:textId="77777777" w:rsidR="00E84683" w:rsidRPr="009374F1" w:rsidRDefault="00E84683" w:rsidP="009374F1">
      <w:pPr>
        <w:adjustRightInd w:val="0"/>
        <w:snapToGrid w:val="0"/>
        <w:spacing w:line="360" w:lineRule="auto"/>
        <w:ind w:firstLineChars="100" w:firstLine="240"/>
        <w:jc w:val="both"/>
        <w:rPr>
          <w:rFonts w:ascii="Book Antiqua" w:hAnsi="Book Antiqua"/>
        </w:rPr>
      </w:pPr>
    </w:p>
    <w:p w14:paraId="3EE73E19" w14:textId="46D01B8B" w:rsidR="003D5B11" w:rsidRPr="009374F1" w:rsidRDefault="00ED4607" w:rsidP="009374F1">
      <w:pPr>
        <w:adjustRightInd w:val="0"/>
        <w:snapToGrid w:val="0"/>
        <w:spacing w:line="360" w:lineRule="auto"/>
        <w:jc w:val="both"/>
        <w:rPr>
          <w:rFonts w:ascii="Book Antiqua" w:eastAsia="Book Antiqua" w:hAnsi="Book Antiqua" w:cs="Book Antiqua"/>
          <w:color w:val="000000"/>
        </w:rPr>
      </w:pPr>
      <w:r w:rsidRPr="009374F1">
        <w:rPr>
          <w:rFonts w:ascii="Book Antiqua" w:eastAsia="Book Antiqua" w:hAnsi="Book Antiqua" w:cs="Book Antiqua"/>
          <w:b/>
          <w:bCs/>
          <w:color w:val="000000"/>
        </w:rPr>
        <w:t>Surveillance:</w:t>
      </w:r>
      <w:r w:rsidR="003D5B11" w:rsidRPr="009374F1">
        <w:rPr>
          <w:rFonts w:ascii="Book Antiqua" w:eastAsia="Book Antiqua" w:hAnsi="Book Antiqua" w:cs="Book Antiqua"/>
          <w:b/>
          <w:bCs/>
          <w:color w:val="000000"/>
        </w:rPr>
        <w:t xml:space="preserve"> </w:t>
      </w:r>
      <w:r w:rsidRPr="009374F1">
        <w:rPr>
          <w:rFonts w:ascii="Book Antiqua" w:eastAsia="Book Antiqua" w:hAnsi="Book Antiqua" w:cs="Book Antiqua"/>
          <w:color w:val="000000"/>
        </w:rPr>
        <w:t>Blood glucose monitoring in the early post-transplant period is especially useful to warn us about a possible vascular complication.</w:t>
      </w:r>
      <w:r w:rsidR="003D5B11"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 xml:space="preserve">Doppler ultrasound, </w:t>
      </w:r>
      <w:r w:rsidRPr="009374F1">
        <w:rPr>
          <w:rFonts w:ascii="Book Antiqua" w:eastAsia="Book Antiqua" w:hAnsi="Book Antiqua" w:cs="Book Antiqua"/>
          <w:color w:val="000000"/>
          <w:shd w:val="clear" w:color="auto" w:fill="FFFFFF"/>
        </w:rPr>
        <w:t>CT angiography</w:t>
      </w:r>
      <w:r w:rsidRPr="009374F1">
        <w:rPr>
          <w:rFonts w:ascii="Book Antiqua" w:eastAsia="Book Antiqua" w:hAnsi="Book Antiqua" w:cs="Book Antiqua"/>
          <w:color w:val="000000"/>
        </w:rPr>
        <w:t xml:space="preserve"> and </w:t>
      </w:r>
      <w:r w:rsidR="003D5B11" w:rsidRPr="009374F1">
        <w:rPr>
          <w:rFonts w:ascii="Book Antiqua" w:eastAsia="Book Antiqua" w:hAnsi="Book Antiqua" w:cs="Book Antiqua"/>
          <w:color w:val="000000"/>
        </w:rPr>
        <w:t>magnetic resonance imaging</w:t>
      </w:r>
      <w:r w:rsidR="003D5B11" w:rsidRPr="009374F1">
        <w:rPr>
          <w:rFonts w:ascii="Book Antiqua" w:eastAsia="Book Antiqua" w:hAnsi="Book Antiqua" w:cs="Book Antiqua"/>
          <w:color w:val="000000"/>
          <w:shd w:val="clear" w:color="auto" w:fill="FFFFFF"/>
        </w:rPr>
        <w:t xml:space="preserve"> (</w:t>
      </w:r>
      <w:r w:rsidRPr="009374F1">
        <w:rPr>
          <w:rFonts w:ascii="Book Antiqua" w:eastAsia="Book Antiqua" w:hAnsi="Book Antiqua" w:cs="Book Antiqua"/>
          <w:color w:val="000000"/>
          <w:shd w:val="clear" w:color="auto" w:fill="FFFFFF"/>
        </w:rPr>
        <w:t>MRI</w:t>
      </w:r>
      <w:r w:rsidR="003D5B11" w:rsidRPr="009374F1">
        <w:rPr>
          <w:rFonts w:ascii="Book Antiqua" w:eastAsia="Book Antiqua" w:hAnsi="Book Antiqua" w:cs="Book Antiqua"/>
          <w:color w:val="000000"/>
          <w:shd w:val="clear" w:color="auto" w:fill="FFFFFF"/>
        </w:rPr>
        <w:t>)</w:t>
      </w:r>
      <w:r w:rsidRPr="009374F1">
        <w:rPr>
          <w:rFonts w:ascii="Book Antiqua" w:eastAsia="Book Antiqua" w:hAnsi="Book Antiqua" w:cs="Book Antiqua"/>
          <w:color w:val="000000"/>
          <w:shd w:val="clear" w:color="auto" w:fill="FFFFFF"/>
        </w:rPr>
        <w:t xml:space="preserve"> angiography</w:t>
      </w:r>
      <w:r w:rsidRPr="009374F1">
        <w:rPr>
          <w:rFonts w:ascii="Book Antiqua" w:eastAsia="Book Antiqua" w:hAnsi="Book Antiqua" w:cs="Book Antiqua"/>
          <w:color w:val="000000"/>
        </w:rPr>
        <w:t xml:space="preserve"> have been used effectively in the early diagnosis of vascular graft complications. It is usual to perform imaging controls during the first days after pancreas transplantation with Doppler </w:t>
      </w:r>
      <w:proofErr w:type="gramStart"/>
      <w:r w:rsidRPr="009374F1">
        <w:rPr>
          <w:rFonts w:ascii="Book Antiqua" w:eastAsia="Book Antiqua" w:hAnsi="Book Antiqua" w:cs="Book Antiqua"/>
          <w:color w:val="000000"/>
        </w:rPr>
        <w:t>ultrasound</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5]</w:t>
      </w:r>
      <w:r w:rsidRPr="009374F1">
        <w:rPr>
          <w:rFonts w:ascii="Book Antiqua" w:eastAsia="Book Antiqua" w:hAnsi="Book Antiqua" w:cs="Book Antiqua"/>
          <w:color w:val="000000"/>
        </w:rPr>
        <w:t xml:space="preserve">. If thrombosis is suspected, </w:t>
      </w:r>
      <w:r w:rsidRPr="009374F1">
        <w:rPr>
          <w:rFonts w:ascii="Book Antiqua" w:eastAsia="Book Antiqua" w:hAnsi="Book Antiqua" w:cs="Book Antiqua"/>
          <w:color w:val="000000"/>
          <w:shd w:val="clear" w:color="auto" w:fill="FFFFFF"/>
        </w:rPr>
        <w:t>CT angiography</w:t>
      </w:r>
      <w:r w:rsidRPr="009374F1">
        <w:rPr>
          <w:rFonts w:ascii="Book Antiqua" w:eastAsia="Book Antiqua" w:hAnsi="Book Antiqua" w:cs="Book Antiqua"/>
          <w:color w:val="000000"/>
        </w:rPr>
        <w:t xml:space="preserve"> or </w:t>
      </w:r>
      <w:r w:rsidRPr="009374F1">
        <w:rPr>
          <w:rFonts w:ascii="Book Antiqua" w:eastAsia="Book Antiqua" w:hAnsi="Book Antiqua" w:cs="Book Antiqua"/>
          <w:color w:val="000000"/>
          <w:shd w:val="clear" w:color="auto" w:fill="FFFFFF"/>
        </w:rPr>
        <w:t>MR</w:t>
      </w:r>
      <w:r w:rsidR="003D5B11" w:rsidRPr="009374F1">
        <w:rPr>
          <w:rFonts w:ascii="Book Antiqua" w:eastAsia="Book Antiqua" w:hAnsi="Book Antiqua" w:cs="Book Antiqua"/>
          <w:color w:val="000000"/>
          <w:shd w:val="clear" w:color="auto" w:fill="FFFFFF"/>
        </w:rPr>
        <w:t>I</w:t>
      </w:r>
      <w:r w:rsidRPr="009374F1">
        <w:rPr>
          <w:rFonts w:ascii="Book Antiqua" w:eastAsia="Book Antiqua" w:hAnsi="Book Antiqua" w:cs="Book Antiqua"/>
          <w:color w:val="000000"/>
          <w:shd w:val="clear" w:color="auto" w:fill="FFFFFF"/>
        </w:rPr>
        <w:t xml:space="preserve"> angiography</w:t>
      </w:r>
      <w:r w:rsidRPr="009374F1">
        <w:rPr>
          <w:rFonts w:ascii="Book Antiqua" w:eastAsia="Book Antiqua" w:hAnsi="Book Antiqua" w:cs="Book Antiqua"/>
          <w:color w:val="000000"/>
        </w:rPr>
        <w:t xml:space="preserve"> is performed to confirm the diagnosis and propose therapeutic options.</w:t>
      </w:r>
    </w:p>
    <w:p w14:paraId="6A41A0DA" w14:textId="24034F43" w:rsidR="00A77B3E" w:rsidRPr="009374F1" w:rsidRDefault="00ED4607" w:rsidP="009374F1">
      <w:pPr>
        <w:adjustRightInd w:val="0"/>
        <w:snapToGrid w:val="0"/>
        <w:spacing w:line="360" w:lineRule="auto"/>
        <w:ind w:firstLineChars="100" w:firstLine="240"/>
        <w:jc w:val="both"/>
        <w:rPr>
          <w:rFonts w:ascii="Book Antiqua" w:eastAsia="Book Antiqua" w:hAnsi="Book Antiqua" w:cs="Book Antiqua"/>
          <w:color w:val="000000"/>
        </w:rPr>
      </w:pPr>
      <w:r w:rsidRPr="009374F1">
        <w:rPr>
          <w:rFonts w:ascii="Book Antiqua" w:eastAsia="Book Antiqua" w:hAnsi="Book Antiqua" w:cs="Book Antiqua"/>
          <w:color w:val="000000"/>
        </w:rPr>
        <w:t xml:space="preserve">There are teams that perform </w:t>
      </w:r>
      <w:r w:rsidRPr="009374F1">
        <w:rPr>
          <w:rFonts w:ascii="Book Antiqua" w:eastAsia="Book Antiqua" w:hAnsi="Book Antiqua" w:cs="Book Antiqua"/>
          <w:color w:val="000000"/>
          <w:shd w:val="clear" w:color="auto" w:fill="FFFFFF"/>
        </w:rPr>
        <w:t>CT angiography</w:t>
      </w:r>
      <w:r w:rsidRPr="009374F1">
        <w:rPr>
          <w:rFonts w:ascii="Book Antiqua" w:eastAsia="Book Antiqua" w:hAnsi="Book Antiqua" w:cs="Book Antiqua"/>
          <w:color w:val="000000"/>
        </w:rPr>
        <w:t xml:space="preserve"> routinely in the early post-transplant period. These groups report higher thrombosis rates, including partial and asymptomatic thrombosis, which might not be detected with Doppler </w:t>
      </w:r>
      <w:proofErr w:type="gramStart"/>
      <w:r w:rsidRPr="009374F1">
        <w:rPr>
          <w:rFonts w:ascii="Book Antiqua" w:eastAsia="Book Antiqua" w:hAnsi="Book Antiqua" w:cs="Book Antiqua"/>
          <w:color w:val="000000"/>
        </w:rPr>
        <w:t>ultrasound</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4-6]</w:t>
      </w:r>
      <w:r w:rsidRPr="009374F1">
        <w:rPr>
          <w:rFonts w:ascii="Book Antiqua" w:eastAsia="Book Antiqua" w:hAnsi="Book Antiqua" w:cs="Book Antiqua"/>
          <w:color w:val="000000"/>
        </w:rPr>
        <w:t>.</w:t>
      </w:r>
    </w:p>
    <w:p w14:paraId="2B698526" w14:textId="77777777" w:rsidR="00E84683" w:rsidRPr="009374F1" w:rsidRDefault="00E84683" w:rsidP="009374F1">
      <w:pPr>
        <w:adjustRightInd w:val="0"/>
        <w:snapToGrid w:val="0"/>
        <w:spacing w:line="360" w:lineRule="auto"/>
        <w:ind w:firstLineChars="100" w:firstLine="240"/>
        <w:jc w:val="both"/>
        <w:rPr>
          <w:rFonts w:ascii="Book Antiqua" w:hAnsi="Book Antiqua"/>
        </w:rPr>
      </w:pPr>
    </w:p>
    <w:p w14:paraId="78BF1CD9" w14:textId="77777777" w:rsidR="003D5B11" w:rsidRPr="009374F1" w:rsidRDefault="00ED4607" w:rsidP="009374F1">
      <w:pPr>
        <w:adjustRightInd w:val="0"/>
        <w:snapToGrid w:val="0"/>
        <w:spacing w:line="360" w:lineRule="auto"/>
        <w:jc w:val="both"/>
        <w:rPr>
          <w:rFonts w:ascii="Book Antiqua" w:eastAsia="Book Antiqua" w:hAnsi="Book Antiqua" w:cs="Book Antiqua"/>
          <w:color w:val="000000"/>
        </w:rPr>
      </w:pPr>
      <w:r w:rsidRPr="009374F1">
        <w:rPr>
          <w:rFonts w:ascii="Book Antiqua" w:eastAsia="Book Antiqua" w:hAnsi="Book Antiqua" w:cs="Book Antiqua"/>
          <w:b/>
          <w:bCs/>
          <w:color w:val="000000"/>
        </w:rPr>
        <w:lastRenderedPageBreak/>
        <w:t>Intervention:</w:t>
      </w:r>
      <w:r w:rsidR="003D5B11" w:rsidRPr="009374F1">
        <w:rPr>
          <w:rFonts w:ascii="Book Antiqua" w:eastAsia="Book Antiqua" w:hAnsi="Book Antiqua" w:cs="Book Antiqua"/>
          <w:b/>
          <w:bCs/>
          <w:color w:val="000000"/>
        </w:rPr>
        <w:t xml:space="preserve"> </w:t>
      </w:r>
      <w:r w:rsidRPr="009374F1">
        <w:rPr>
          <w:rFonts w:ascii="Book Antiqua" w:eastAsia="Book Antiqua" w:hAnsi="Book Antiqua" w:cs="Book Antiqua"/>
          <w:color w:val="000000"/>
        </w:rPr>
        <w:t xml:space="preserve">Partial venous thrombosis (usually of the splenic vein) has been managed successfully only with complete therapeutic </w:t>
      </w:r>
      <w:proofErr w:type="gramStart"/>
      <w:r w:rsidRPr="009374F1">
        <w:rPr>
          <w:rFonts w:ascii="Book Antiqua" w:eastAsia="Book Antiqua" w:hAnsi="Book Antiqua" w:cs="Book Antiqua"/>
          <w:color w:val="000000"/>
        </w:rPr>
        <w:t>anticoagulation</w:t>
      </w:r>
      <w:r w:rsidR="003D5B11" w:rsidRPr="009374F1">
        <w:rPr>
          <w:rFonts w:ascii="Book Antiqua" w:eastAsia="Book Antiqua" w:hAnsi="Book Antiqua" w:cs="Book Antiqua"/>
          <w:color w:val="000000"/>
          <w:vertAlign w:val="superscript"/>
        </w:rPr>
        <w:t>[</w:t>
      </w:r>
      <w:proofErr w:type="gramEnd"/>
      <w:r w:rsidR="003D5B11" w:rsidRPr="009374F1">
        <w:rPr>
          <w:rFonts w:ascii="Book Antiqua" w:eastAsia="Book Antiqua" w:hAnsi="Book Antiqua" w:cs="Book Antiqua"/>
          <w:color w:val="000000"/>
          <w:vertAlign w:val="superscript"/>
        </w:rPr>
        <w:t>11,12]</w:t>
      </w:r>
      <w:r w:rsidRPr="009374F1">
        <w:rPr>
          <w:rFonts w:ascii="Book Antiqua" w:eastAsia="Book Antiqua" w:hAnsi="Book Antiqua" w:cs="Book Antiqua"/>
          <w:color w:val="000000"/>
        </w:rPr>
        <w:t>.</w:t>
      </w:r>
      <w:r w:rsidR="003D5B11"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 xml:space="preserve">However, complete portal thrombosis usually results in graft loss, although successful surgical and radiological rescues have been </w:t>
      </w:r>
      <w:proofErr w:type="gramStart"/>
      <w:r w:rsidRPr="009374F1">
        <w:rPr>
          <w:rFonts w:ascii="Book Antiqua" w:eastAsia="Book Antiqua" w:hAnsi="Book Antiqua" w:cs="Book Antiqua"/>
          <w:color w:val="000000"/>
        </w:rPr>
        <w:t>reported</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13-16]</w:t>
      </w:r>
      <w:r w:rsidRPr="009374F1">
        <w:rPr>
          <w:rFonts w:ascii="Book Antiqua" w:eastAsia="Book Antiqua" w:hAnsi="Book Antiqua" w:cs="Book Antiqua"/>
          <w:color w:val="000000"/>
        </w:rPr>
        <w:t>.</w:t>
      </w:r>
      <w:r w:rsidR="003D5B11"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Radiological surveillance is critical in the early diagnosis of partial thrombosis, which can often be saved by therapeutic anticoagulation.</w:t>
      </w:r>
    </w:p>
    <w:p w14:paraId="72C4B764" w14:textId="2EA1301A"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Due to the change in the </w:t>
      </w:r>
      <w:proofErr w:type="gramStart"/>
      <w:r w:rsidRPr="009374F1">
        <w:rPr>
          <w:rFonts w:ascii="Book Antiqua" w:eastAsia="Book Antiqua" w:hAnsi="Book Antiqua" w:cs="Book Antiqua"/>
          <w:color w:val="000000"/>
        </w:rPr>
        <w:t>donors</w:t>
      </w:r>
      <w:proofErr w:type="gramEnd"/>
      <w:r w:rsidRPr="009374F1">
        <w:rPr>
          <w:rFonts w:ascii="Book Antiqua" w:eastAsia="Book Antiqua" w:hAnsi="Book Antiqua" w:cs="Book Antiqua"/>
          <w:color w:val="000000"/>
        </w:rPr>
        <w:t xml:space="preserve"> profile, more transplants are currently performed with risk factors known as age, obesity, stroke as the cause of death and the donor in asystole. In this type of expanded donors, it is important not to add any more risk factors during the extraction, minimize the ischemia time and discard high thrombotic risk recipients detected during the pre-transplant evaluation, mainly thrombophilia, advanced arteriosclerosis and pancreas alone transplant.</w:t>
      </w:r>
    </w:p>
    <w:p w14:paraId="7D43DA73" w14:textId="77777777" w:rsidR="00A44964" w:rsidRPr="009374F1" w:rsidRDefault="00A44964" w:rsidP="009374F1">
      <w:pPr>
        <w:adjustRightInd w:val="0"/>
        <w:snapToGrid w:val="0"/>
        <w:spacing w:line="360" w:lineRule="auto"/>
        <w:jc w:val="both"/>
        <w:rPr>
          <w:rFonts w:ascii="Book Antiqua" w:eastAsia="Book Antiqua" w:hAnsi="Book Antiqua" w:cs="Book Antiqua"/>
          <w:b/>
          <w:bCs/>
          <w:caps/>
          <w:color w:val="000000"/>
          <w:u w:val="single"/>
        </w:rPr>
      </w:pPr>
    </w:p>
    <w:p w14:paraId="782C1D39" w14:textId="59145D15"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aps/>
          <w:color w:val="000000"/>
          <w:u w:val="single"/>
        </w:rPr>
        <w:t>HEMORRHAGE</w:t>
      </w:r>
    </w:p>
    <w:p w14:paraId="4F6A1E66" w14:textId="0A25D168"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 xml:space="preserve">Unlike other abdominal transplants, such as liver or kidney transplants, in which reoperations are rare, pancreas transplantation is subjected to a high rate of reoperations, which can be as high as 30%. Hemoperitoneum is the most frequent cause of reoperation in the immediate postoperative </w:t>
      </w:r>
      <w:proofErr w:type="gramStart"/>
      <w:r w:rsidRPr="009374F1">
        <w:rPr>
          <w:rFonts w:ascii="Book Antiqua" w:eastAsia="Book Antiqua" w:hAnsi="Book Antiqua" w:cs="Book Antiqua"/>
          <w:color w:val="000000"/>
        </w:rPr>
        <w:t>period</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3]</w:t>
      </w:r>
      <w:r w:rsidRPr="009374F1">
        <w:rPr>
          <w:rFonts w:ascii="Book Antiqua" w:eastAsia="Book Antiqua" w:hAnsi="Book Antiqua" w:cs="Book Antiqua"/>
          <w:color w:val="000000"/>
        </w:rPr>
        <w:t>. Fortunately, this event does not significantly affect graft survival. Bleeding represents less than 0.3% of early pancreatic graft losses. The incidence of hemoperitoneum is clearly related to the use of anticoagulation in the postoperative period.</w:t>
      </w:r>
      <w:r w:rsidR="00E84683"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 xml:space="preserve">We need to distinguish between intra-abdominal, digestive and bladder </w:t>
      </w:r>
      <w:proofErr w:type="spellStart"/>
      <w:r w:rsidRPr="009374F1">
        <w:rPr>
          <w:rFonts w:ascii="Book Antiqua" w:eastAsia="Book Antiqua" w:hAnsi="Book Antiqua" w:cs="Book Antiqua"/>
          <w:color w:val="000000"/>
        </w:rPr>
        <w:t>haemorrhage</w:t>
      </w:r>
      <w:proofErr w:type="spellEnd"/>
      <w:r w:rsidRPr="009374F1">
        <w:rPr>
          <w:rFonts w:ascii="Book Antiqua" w:eastAsia="Book Antiqua" w:hAnsi="Book Antiqua" w:cs="Book Antiqua"/>
          <w:color w:val="000000"/>
        </w:rPr>
        <w:t>.</w:t>
      </w:r>
    </w:p>
    <w:p w14:paraId="0959A913" w14:textId="77777777" w:rsidR="003D5B11" w:rsidRPr="009374F1" w:rsidRDefault="003D5B11" w:rsidP="009374F1">
      <w:pPr>
        <w:adjustRightInd w:val="0"/>
        <w:snapToGrid w:val="0"/>
        <w:spacing w:line="360" w:lineRule="auto"/>
        <w:jc w:val="both"/>
        <w:rPr>
          <w:rFonts w:ascii="Book Antiqua" w:eastAsia="Book Antiqua" w:hAnsi="Book Antiqua" w:cs="Book Antiqua"/>
          <w:b/>
          <w:bCs/>
          <w:color w:val="000000"/>
        </w:rPr>
      </w:pPr>
    </w:p>
    <w:p w14:paraId="56226C97" w14:textId="2967ACB7" w:rsidR="003D5B11" w:rsidRPr="009374F1" w:rsidRDefault="00ED4607" w:rsidP="009374F1">
      <w:pPr>
        <w:adjustRightInd w:val="0"/>
        <w:snapToGrid w:val="0"/>
        <w:spacing w:line="360" w:lineRule="auto"/>
        <w:jc w:val="both"/>
        <w:rPr>
          <w:rFonts w:ascii="Book Antiqua" w:eastAsia="Book Antiqua" w:hAnsi="Book Antiqua" w:cs="Book Antiqua"/>
          <w:b/>
          <w:bCs/>
          <w:i/>
          <w:iCs/>
          <w:color w:val="000000"/>
        </w:rPr>
      </w:pPr>
      <w:r w:rsidRPr="009374F1">
        <w:rPr>
          <w:rFonts w:ascii="Book Antiqua" w:eastAsia="Book Antiqua" w:hAnsi="Book Antiqua" w:cs="Book Antiqua"/>
          <w:b/>
          <w:bCs/>
          <w:i/>
          <w:iCs/>
          <w:color w:val="000000"/>
        </w:rPr>
        <w:t xml:space="preserve">Intra-abdominal </w:t>
      </w:r>
      <w:proofErr w:type="spellStart"/>
      <w:r w:rsidRPr="009374F1">
        <w:rPr>
          <w:rFonts w:ascii="Book Antiqua" w:eastAsia="Book Antiqua" w:hAnsi="Book Antiqua" w:cs="Book Antiqua"/>
          <w:b/>
          <w:bCs/>
          <w:i/>
          <w:iCs/>
          <w:color w:val="000000"/>
        </w:rPr>
        <w:t>haemorrhage</w:t>
      </w:r>
      <w:proofErr w:type="spellEnd"/>
    </w:p>
    <w:p w14:paraId="2F00BA81" w14:textId="34603C1C" w:rsidR="003D5B11" w:rsidRPr="009374F1" w:rsidRDefault="00ED4607" w:rsidP="009374F1">
      <w:pPr>
        <w:adjustRightInd w:val="0"/>
        <w:snapToGrid w:val="0"/>
        <w:spacing w:line="360" w:lineRule="auto"/>
        <w:jc w:val="both"/>
        <w:rPr>
          <w:rFonts w:ascii="Book Antiqua" w:eastAsia="Book Antiqua" w:hAnsi="Book Antiqua" w:cs="Book Antiqua"/>
          <w:color w:val="000000"/>
        </w:rPr>
      </w:pPr>
      <w:r w:rsidRPr="009374F1">
        <w:rPr>
          <w:rFonts w:ascii="Book Antiqua" w:eastAsia="Book Antiqua" w:hAnsi="Book Antiqua" w:cs="Book Antiqua"/>
          <w:color w:val="000000"/>
        </w:rPr>
        <w:t xml:space="preserve">Most of the important hemoperitoneum that occurs in the early postoperative period has a surgical cause, in relation to peripancreatic vessels or vascular anastomosis, enhanced by the antithrombotic </w:t>
      </w:r>
      <w:proofErr w:type="gramStart"/>
      <w:r w:rsidRPr="009374F1">
        <w:rPr>
          <w:rFonts w:ascii="Book Antiqua" w:eastAsia="Book Antiqua" w:hAnsi="Book Antiqua" w:cs="Book Antiqua"/>
          <w:color w:val="000000"/>
        </w:rPr>
        <w:t>prophylaxis</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17]</w:t>
      </w:r>
      <w:r w:rsidRPr="009374F1">
        <w:rPr>
          <w:rFonts w:ascii="Book Antiqua" w:eastAsia="Book Antiqua" w:hAnsi="Book Antiqua" w:cs="Book Antiqua"/>
          <w:color w:val="000000"/>
        </w:rPr>
        <w:t xml:space="preserve">. The meticulous </w:t>
      </w:r>
      <w:r w:rsidRPr="009374F1">
        <w:rPr>
          <w:rFonts w:ascii="Book Antiqua" w:eastAsia="Book Antiqua" w:hAnsi="Book Antiqua" w:cs="Book Antiqua"/>
          <w:color w:val="000000"/>
        </w:rPr>
        <w:lastRenderedPageBreak/>
        <w:t xml:space="preserve">preparation of the </w:t>
      </w:r>
      <w:proofErr w:type="spellStart"/>
      <w:r w:rsidRPr="009374F1">
        <w:rPr>
          <w:rFonts w:ascii="Book Antiqua" w:eastAsia="Book Antiqua" w:hAnsi="Book Antiqua" w:cs="Book Antiqua"/>
          <w:color w:val="000000"/>
        </w:rPr>
        <w:t>duodenopancreatic</w:t>
      </w:r>
      <w:proofErr w:type="spellEnd"/>
      <w:r w:rsidRPr="009374F1">
        <w:rPr>
          <w:rFonts w:ascii="Book Antiqua" w:eastAsia="Book Antiqua" w:hAnsi="Book Antiqua" w:cs="Book Antiqua"/>
          <w:color w:val="000000"/>
        </w:rPr>
        <w:t xml:space="preserve"> graft during bench surgery can help to prevent most of these bleedings.</w:t>
      </w:r>
    </w:p>
    <w:p w14:paraId="1FEF81E3" w14:textId="77777777" w:rsidR="003D5B11" w:rsidRPr="009374F1" w:rsidRDefault="00ED4607" w:rsidP="009374F1">
      <w:pPr>
        <w:adjustRightInd w:val="0"/>
        <w:snapToGrid w:val="0"/>
        <w:spacing w:line="360" w:lineRule="auto"/>
        <w:ind w:firstLineChars="100" w:firstLine="240"/>
        <w:jc w:val="both"/>
        <w:rPr>
          <w:rFonts w:ascii="Book Antiqua" w:eastAsia="Book Antiqua" w:hAnsi="Book Antiqua" w:cs="Book Antiqua"/>
          <w:color w:val="000000"/>
        </w:rPr>
      </w:pPr>
      <w:r w:rsidRPr="009374F1">
        <w:rPr>
          <w:rFonts w:ascii="Book Antiqua" w:eastAsia="Book Antiqua" w:hAnsi="Book Antiqua" w:cs="Book Antiqua"/>
          <w:color w:val="000000"/>
        </w:rPr>
        <w:t>Once intra-abdominal bleeding has been diagnosed, we must correct any coagulation abnormality and suspend prophylactic heparin. If bleeding persists, surgical exploration would be indicated. In a recipient with hemodynamic instability we should not delay relaparotomy.</w:t>
      </w:r>
    </w:p>
    <w:p w14:paraId="351D1149" w14:textId="6AEEDB3B"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Possible causes of late intra-abdominal </w:t>
      </w:r>
      <w:proofErr w:type="spellStart"/>
      <w:r w:rsidRPr="009374F1">
        <w:rPr>
          <w:rFonts w:ascii="Book Antiqua" w:eastAsia="Book Antiqua" w:hAnsi="Book Antiqua" w:cs="Book Antiqua"/>
          <w:color w:val="000000"/>
        </w:rPr>
        <w:t>haemorrhage</w:t>
      </w:r>
      <w:proofErr w:type="spellEnd"/>
      <w:r w:rsidRPr="009374F1">
        <w:rPr>
          <w:rFonts w:ascii="Book Antiqua" w:eastAsia="Book Antiqua" w:hAnsi="Book Antiqua" w:cs="Book Antiqua"/>
          <w:color w:val="000000"/>
        </w:rPr>
        <w:t xml:space="preserve"> are ruptures of a fungal pseudoaneurysm, rupture of an arterial aneurysm or an arteriovenous fistula. The treatment of choice is endovascular, either by embolization or by </w:t>
      </w:r>
      <w:proofErr w:type="gramStart"/>
      <w:r w:rsidRPr="009374F1">
        <w:rPr>
          <w:rFonts w:ascii="Book Antiqua" w:eastAsia="Book Antiqua" w:hAnsi="Book Antiqua" w:cs="Book Antiqua"/>
          <w:color w:val="000000"/>
        </w:rPr>
        <w:t>stent</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18]</w:t>
      </w:r>
      <w:r w:rsidRPr="009374F1">
        <w:rPr>
          <w:rFonts w:ascii="Book Antiqua" w:eastAsia="Book Antiqua" w:hAnsi="Book Antiqua" w:cs="Book Antiqua"/>
          <w:color w:val="000000"/>
        </w:rPr>
        <w:t>.</w:t>
      </w:r>
    </w:p>
    <w:p w14:paraId="572EAAED" w14:textId="77777777" w:rsidR="003D5B11" w:rsidRPr="009374F1" w:rsidRDefault="003D5B11" w:rsidP="009374F1">
      <w:pPr>
        <w:adjustRightInd w:val="0"/>
        <w:snapToGrid w:val="0"/>
        <w:spacing w:line="360" w:lineRule="auto"/>
        <w:jc w:val="both"/>
        <w:rPr>
          <w:rFonts w:ascii="Book Antiqua" w:eastAsia="Book Antiqua" w:hAnsi="Book Antiqua" w:cs="Book Antiqua"/>
          <w:b/>
          <w:bCs/>
          <w:color w:val="000000"/>
        </w:rPr>
      </w:pPr>
    </w:p>
    <w:p w14:paraId="45558178" w14:textId="7C54AAF0" w:rsidR="003D5B11" w:rsidRPr="009374F1" w:rsidRDefault="00ED4607" w:rsidP="009374F1">
      <w:pPr>
        <w:adjustRightInd w:val="0"/>
        <w:snapToGrid w:val="0"/>
        <w:spacing w:line="360" w:lineRule="auto"/>
        <w:jc w:val="both"/>
        <w:rPr>
          <w:rFonts w:ascii="Book Antiqua" w:eastAsia="Book Antiqua" w:hAnsi="Book Antiqua" w:cs="Book Antiqua"/>
          <w:b/>
          <w:bCs/>
          <w:i/>
          <w:iCs/>
          <w:color w:val="000000"/>
        </w:rPr>
      </w:pPr>
      <w:r w:rsidRPr="009374F1">
        <w:rPr>
          <w:rFonts w:ascii="Book Antiqua" w:eastAsia="Book Antiqua" w:hAnsi="Book Antiqua" w:cs="Book Antiqua"/>
          <w:b/>
          <w:bCs/>
          <w:i/>
          <w:iCs/>
          <w:color w:val="000000"/>
        </w:rPr>
        <w:t xml:space="preserve">Digestive </w:t>
      </w:r>
      <w:proofErr w:type="spellStart"/>
      <w:r w:rsidRPr="009374F1">
        <w:rPr>
          <w:rFonts w:ascii="Book Antiqua" w:eastAsia="Book Antiqua" w:hAnsi="Book Antiqua" w:cs="Book Antiqua"/>
          <w:b/>
          <w:bCs/>
          <w:i/>
          <w:iCs/>
          <w:color w:val="000000"/>
        </w:rPr>
        <w:t>haemorrhage</w:t>
      </w:r>
      <w:proofErr w:type="spellEnd"/>
    </w:p>
    <w:p w14:paraId="372CFC61" w14:textId="7438E27B"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Early digestive bleeding usually comes from the digestive anastomosis or the staple line of the duodenal ends. They are usually self-limited bleeding that responds to conservative measures (correction of coagulation abnormalities, heparin withdrawal and transfusion). If conservative measures do not solve the bleeding, the surgical revision is indicated.</w:t>
      </w:r>
    </w:p>
    <w:p w14:paraId="74032EEE" w14:textId="77777777" w:rsidR="00A44964" w:rsidRPr="009374F1" w:rsidRDefault="00A44964" w:rsidP="009374F1">
      <w:pPr>
        <w:adjustRightInd w:val="0"/>
        <w:snapToGrid w:val="0"/>
        <w:spacing w:line="360" w:lineRule="auto"/>
        <w:jc w:val="both"/>
        <w:rPr>
          <w:rFonts w:ascii="Book Antiqua" w:eastAsia="Book Antiqua" w:hAnsi="Book Antiqua" w:cs="Book Antiqua"/>
          <w:b/>
          <w:bCs/>
          <w:i/>
          <w:iCs/>
          <w:color w:val="000000"/>
        </w:rPr>
      </w:pPr>
    </w:p>
    <w:p w14:paraId="049FB0F7" w14:textId="49C70B24" w:rsidR="003D5B11" w:rsidRPr="009374F1" w:rsidRDefault="00ED4607" w:rsidP="009374F1">
      <w:pPr>
        <w:adjustRightInd w:val="0"/>
        <w:snapToGrid w:val="0"/>
        <w:spacing w:line="360" w:lineRule="auto"/>
        <w:jc w:val="both"/>
        <w:rPr>
          <w:rFonts w:ascii="Book Antiqua" w:eastAsia="Book Antiqua" w:hAnsi="Book Antiqua" w:cs="Book Antiqua"/>
          <w:b/>
          <w:bCs/>
          <w:i/>
          <w:iCs/>
          <w:color w:val="000000"/>
        </w:rPr>
      </w:pPr>
      <w:r w:rsidRPr="009374F1">
        <w:rPr>
          <w:rFonts w:ascii="Book Antiqua" w:eastAsia="Book Antiqua" w:hAnsi="Book Antiqua" w:cs="Book Antiqua"/>
          <w:b/>
          <w:bCs/>
          <w:i/>
          <w:iCs/>
          <w:color w:val="000000"/>
        </w:rPr>
        <w:t xml:space="preserve">Bladder </w:t>
      </w:r>
      <w:proofErr w:type="spellStart"/>
      <w:r w:rsidRPr="009374F1">
        <w:rPr>
          <w:rFonts w:ascii="Book Antiqua" w:eastAsia="Book Antiqua" w:hAnsi="Book Antiqua" w:cs="Book Antiqua"/>
          <w:b/>
          <w:bCs/>
          <w:i/>
          <w:iCs/>
          <w:color w:val="000000"/>
        </w:rPr>
        <w:t>haemorrhage</w:t>
      </w:r>
      <w:proofErr w:type="spellEnd"/>
    </w:p>
    <w:p w14:paraId="53DAED6E" w14:textId="5B6674E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 xml:space="preserve">Early post-transplant </w:t>
      </w:r>
      <w:proofErr w:type="spellStart"/>
      <w:r w:rsidRPr="009374F1">
        <w:rPr>
          <w:rFonts w:ascii="Book Antiqua" w:eastAsia="Book Antiqua" w:hAnsi="Book Antiqua" w:cs="Book Antiqua"/>
          <w:color w:val="000000"/>
        </w:rPr>
        <w:t>haematuria</w:t>
      </w:r>
      <w:proofErr w:type="spellEnd"/>
      <w:r w:rsidRPr="009374F1">
        <w:rPr>
          <w:rFonts w:ascii="Book Antiqua" w:eastAsia="Book Antiqua" w:hAnsi="Book Antiqua" w:cs="Book Antiqua"/>
          <w:color w:val="000000"/>
        </w:rPr>
        <w:t xml:space="preserve"> is common in patients with bladder drainage and it is usually self-limited. In some cases, it is necessary to establish a continuous irrigation of the bladder.</w:t>
      </w:r>
    </w:p>
    <w:p w14:paraId="10D366C9" w14:textId="77777777" w:rsidR="00A77B3E" w:rsidRPr="009374F1" w:rsidRDefault="00A77B3E" w:rsidP="009374F1">
      <w:pPr>
        <w:adjustRightInd w:val="0"/>
        <w:snapToGrid w:val="0"/>
        <w:spacing w:line="360" w:lineRule="auto"/>
        <w:jc w:val="both"/>
        <w:rPr>
          <w:rFonts w:ascii="Book Antiqua" w:hAnsi="Book Antiqua"/>
        </w:rPr>
      </w:pPr>
    </w:p>
    <w:p w14:paraId="191AEDFC"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aps/>
          <w:color w:val="000000"/>
          <w:u w:val="single"/>
        </w:rPr>
        <w:t>PANCREATITIS</w:t>
      </w:r>
    </w:p>
    <w:p w14:paraId="3928A288" w14:textId="67DF4B03"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Early pancreatitis after a pancreas transplant occurs in 10</w:t>
      </w:r>
      <w:r w:rsidR="00E84683" w:rsidRPr="009374F1">
        <w:rPr>
          <w:rFonts w:ascii="Book Antiqua" w:eastAsia="Book Antiqua" w:hAnsi="Book Antiqua" w:cs="Book Antiqua"/>
          <w:color w:val="000000"/>
        </w:rPr>
        <w:t>%</w:t>
      </w:r>
      <w:r w:rsidRPr="009374F1">
        <w:rPr>
          <w:rFonts w:ascii="Book Antiqua" w:eastAsia="Book Antiqua" w:hAnsi="Book Antiqua" w:cs="Book Antiqua"/>
          <w:color w:val="000000"/>
        </w:rPr>
        <w:t xml:space="preserve">-20% of </w:t>
      </w:r>
      <w:proofErr w:type="gramStart"/>
      <w:r w:rsidRPr="009374F1">
        <w:rPr>
          <w:rFonts w:ascii="Book Antiqua" w:eastAsia="Book Antiqua" w:hAnsi="Book Antiqua" w:cs="Book Antiqua"/>
          <w:color w:val="000000"/>
        </w:rPr>
        <w:t>patients</w:t>
      </w:r>
      <w:r w:rsidRPr="009374F1">
        <w:rPr>
          <w:rFonts w:ascii="Book Antiqua" w:eastAsia="Book Antiqua" w:hAnsi="Book Antiqua" w:cs="Book Antiqua"/>
          <w:color w:val="000000"/>
          <w:vertAlign w:val="superscript"/>
        </w:rPr>
        <w:t>[</w:t>
      </w:r>
      <w:proofErr w:type="gramEnd"/>
      <w:r w:rsidRPr="009374F1">
        <w:rPr>
          <w:rFonts w:ascii="Book Antiqua" w:eastAsia="Book Antiqua" w:hAnsi="Book Antiqua" w:cs="Book Antiqua"/>
          <w:color w:val="000000"/>
          <w:vertAlign w:val="superscript"/>
        </w:rPr>
        <w:t>19]</w:t>
      </w:r>
      <w:r w:rsidRPr="009374F1">
        <w:rPr>
          <w:rFonts w:ascii="Book Antiqua" w:eastAsia="Book Antiqua" w:hAnsi="Book Antiqua" w:cs="Book Antiqua"/>
          <w:color w:val="000000"/>
        </w:rPr>
        <w:t xml:space="preserve">. It is specially associated to ischemia-reperfusion damage to the transplanted organ. Other less frequent causes involved are acute rejection and technical problems, especially if they affect ductal </w:t>
      </w:r>
      <w:proofErr w:type="gramStart"/>
      <w:r w:rsidRPr="009374F1">
        <w:rPr>
          <w:rFonts w:ascii="Book Antiqua" w:eastAsia="Book Antiqua" w:hAnsi="Book Antiqua" w:cs="Book Antiqua"/>
          <w:color w:val="000000"/>
        </w:rPr>
        <w:t>integrity</w:t>
      </w:r>
      <w:r w:rsidR="003D5B11" w:rsidRPr="009374F1">
        <w:rPr>
          <w:rFonts w:ascii="Book Antiqua" w:eastAsia="Book Antiqua" w:hAnsi="Book Antiqua" w:cs="Book Antiqua"/>
          <w:color w:val="000000"/>
          <w:vertAlign w:val="superscript"/>
        </w:rPr>
        <w:t>[</w:t>
      </w:r>
      <w:proofErr w:type="gramEnd"/>
      <w:r w:rsidR="003D5B11" w:rsidRPr="009374F1">
        <w:rPr>
          <w:rFonts w:ascii="Book Antiqua" w:eastAsia="Book Antiqua" w:hAnsi="Book Antiqua" w:cs="Book Antiqua"/>
          <w:color w:val="000000"/>
          <w:vertAlign w:val="superscript"/>
        </w:rPr>
        <w:t>7]</w:t>
      </w:r>
      <w:r w:rsidRPr="009374F1">
        <w:rPr>
          <w:rFonts w:ascii="Book Antiqua" w:eastAsia="Book Antiqua" w:hAnsi="Book Antiqua" w:cs="Book Antiqua"/>
          <w:color w:val="000000"/>
        </w:rPr>
        <w:t>.</w:t>
      </w:r>
    </w:p>
    <w:p w14:paraId="66F007E8" w14:textId="0EFA7AC6"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High serum amylase levels and graft edema are characteristic. Most ischemia-reperfusion pancreatitis are mild and progress </w:t>
      </w:r>
      <w:proofErr w:type="spellStart"/>
      <w:r w:rsidRPr="009374F1">
        <w:rPr>
          <w:rFonts w:ascii="Book Antiqua" w:eastAsia="Book Antiqua" w:hAnsi="Book Antiqua" w:cs="Book Antiqua"/>
          <w:color w:val="000000"/>
        </w:rPr>
        <w:t>favourably</w:t>
      </w:r>
      <w:proofErr w:type="spellEnd"/>
      <w:r w:rsidRPr="009374F1">
        <w:rPr>
          <w:rFonts w:ascii="Book Antiqua" w:eastAsia="Book Antiqua" w:hAnsi="Book Antiqua" w:cs="Book Antiqua"/>
          <w:color w:val="000000"/>
        </w:rPr>
        <w:t xml:space="preserve"> in the first days of the </w:t>
      </w:r>
      <w:r w:rsidRPr="009374F1">
        <w:rPr>
          <w:rFonts w:ascii="Book Antiqua" w:eastAsia="Book Antiqua" w:hAnsi="Book Antiqua" w:cs="Book Antiqua"/>
          <w:color w:val="000000"/>
        </w:rPr>
        <w:lastRenderedPageBreak/>
        <w:t xml:space="preserve">postoperative period. From an analytical point of view, the serum amylase peak due to ischemia-reperfusion damage occurs within the first 24-48 h after transplantation and rapidly evolves towards </w:t>
      </w:r>
      <w:proofErr w:type="gramStart"/>
      <w:r w:rsidRPr="009374F1">
        <w:rPr>
          <w:rFonts w:ascii="Book Antiqua" w:eastAsia="Book Antiqua" w:hAnsi="Book Antiqua" w:cs="Book Antiqua"/>
          <w:color w:val="000000"/>
        </w:rPr>
        <w:t>normalization</w:t>
      </w:r>
      <w:r w:rsidR="00943965" w:rsidRPr="009374F1">
        <w:rPr>
          <w:rFonts w:ascii="Book Antiqua" w:eastAsia="Book Antiqua" w:hAnsi="Book Antiqua" w:cs="Book Antiqua"/>
          <w:color w:val="000000"/>
          <w:vertAlign w:val="superscript"/>
        </w:rPr>
        <w:t>[</w:t>
      </w:r>
      <w:proofErr w:type="gramEnd"/>
      <w:r w:rsidR="00943965" w:rsidRPr="009374F1">
        <w:rPr>
          <w:rFonts w:ascii="Book Antiqua" w:eastAsia="Book Antiqua" w:hAnsi="Book Antiqua" w:cs="Book Antiqua"/>
          <w:color w:val="000000"/>
          <w:vertAlign w:val="superscript"/>
        </w:rPr>
        <w:t>20]</w:t>
      </w:r>
      <w:r w:rsidRPr="009374F1">
        <w:rPr>
          <w:rFonts w:ascii="Book Antiqua" w:eastAsia="Book Antiqua" w:hAnsi="Book Antiqua" w:cs="Book Antiqua"/>
          <w:color w:val="000000"/>
        </w:rPr>
        <w:t>.</w:t>
      </w:r>
    </w:p>
    <w:p w14:paraId="216C3A95" w14:textId="3E1A9E85"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Regarding to imaging tests (CT and </w:t>
      </w:r>
      <w:r w:rsidR="00A44964" w:rsidRPr="009374F1">
        <w:rPr>
          <w:rFonts w:ascii="Book Antiqua" w:eastAsia="Book Antiqua" w:hAnsi="Book Antiqua" w:cs="Book Antiqua"/>
          <w:color w:val="000000"/>
        </w:rPr>
        <w:t>MRI</w:t>
      </w:r>
      <w:r w:rsidRPr="009374F1">
        <w:rPr>
          <w:rFonts w:ascii="Book Antiqua" w:eastAsia="Book Antiqua" w:hAnsi="Book Antiqua" w:cs="Book Antiqua"/>
          <w:color w:val="000000"/>
        </w:rPr>
        <w:t>), most recipients present in the immediate post-transplant period signs of mild pancreatitis that include graft enlargement, a thin ring of peripancreatic fluid and minimal peripancreatic fat infiltration.</w:t>
      </w:r>
    </w:p>
    <w:p w14:paraId="50101DCD"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Pancreatitis due to acute rejection usually results in a later elevation of serum amylase, from the fifth day after the transplantation. They are usually accompanied by data on acute rejection in the renal graft. The intensification of immunosuppression controls these immunological pancreatitis in most cases.</w:t>
      </w:r>
    </w:p>
    <w:p w14:paraId="155419BE" w14:textId="68C8F21F"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Complications of severe graft pancreatitis include pancreatic abscesses, sterile or infected pancreatic necrosis, pancreatic fistulas and pseudocysts. Severe pancreatitis is an important complication not only because it is commonly associated with infection, but also because it is a major risk factor for graft </w:t>
      </w:r>
      <w:proofErr w:type="gramStart"/>
      <w:r w:rsidRPr="009374F1">
        <w:rPr>
          <w:rFonts w:ascii="Book Antiqua" w:eastAsia="Book Antiqua" w:hAnsi="Book Antiqua" w:cs="Book Antiqua"/>
          <w:color w:val="000000"/>
        </w:rPr>
        <w:t>thrombosis</w:t>
      </w:r>
      <w:r w:rsidR="003D5B11" w:rsidRPr="009374F1">
        <w:rPr>
          <w:rFonts w:ascii="Book Antiqua" w:eastAsia="Book Antiqua" w:hAnsi="Book Antiqua" w:cs="Book Antiqua"/>
          <w:color w:val="000000"/>
          <w:vertAlign w:val="superscript"/>
        </w:rPr>
        <w:t>[</w:t>
      </w:r>
      <w:proofErr w:type="gramEnd"/>
      <w:r w:rsidR="003D5B11" w:rsidRPr="009374F1">
        <w:rPr>
          <w:rFonts w:ascii="Book Antiqua" w:eastAsia="Book Antiqua" w:hAnsi="Book Antiqua" w:cs="Book Antiqua"/>
          <w:color w:val="000000"/>
          <w:vertAlign w:val="superscript"/>
        </w:rPr>
        <w:t>7]</w:t>
      </w:r>
      <w:r w:rsidRPr="009374F1">
        <w:rPr>
          <w:rFonts w:ascii="Book Antiqua" w:eastAsia="Book Antiqua" w:hAnsi="Book Antiqua" w:cs="Book Antiqua"/>
          <w:color w:val="000000"/>
        </w:rPr>
        <w:t>.</w:t>
      </w:r>
    </w:p>
    <w:p w14:paraId="566C4073"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Currently, graft losses associated with severe pancreatitis and its complications do not exceed 0.6% of pancreas transplants.</w:t>
      </w:r>
    </w:p>
    <w:p w14:paraId="11F15EFC"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However, determining the true incidence of severe graft pancreatitis is difficult because of the lack of a commonly accepted definition. There is not a classification for graft thrombosis, like Atlanta classification for native pancreatitis.</w:t>
      </w:r>
    </w:p>
    <w:p w14:paraId="73D5AFE7" w14:textId="2523E3C9"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Another key point is that severe pancreatitis is frequently associated with infection and it is difficult to determine which one of this two complications appeared first. The </w:t>
      </w:r>
      <w:r w:rsidR="00AA4094" w:rsidRPr="009374F1">
        <w:rPr>
          <w:rFonts w:ascii="Book Antiqua" w:eastAsia="Book Antiqua" w:hAnsi="Book Antiqua" w:cs="Book Antiqua"/>
          <w:color w:val="000000"/>
        </w:rPr>
        <w:t>united network for organ sharing</w:t>
      </w:r>
      <w:r w:rsidRPr="009374F1">
        <w:rPr>
          <w:rFonts w:ascii="Book Antiqua" w:eastAsia="Book Antiqua" w:hAnsi="Book Antiqua" w:cs="Book Antiqua"/>
          <w:color w:val="000000"/>
        </w:rPr>
        <w:t xml:space="preserve"> Pancreas Transplant Registry does not even name pancreatitis as a separate cause of technical failure itself, but along with infection.</w:t>
      </w:r>
    </w:p>
    <w:p w14:paraId="67CA2042"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Risk factors for pancreatitis include donor risk factors (hemodynamic instability, vasopressor administration, obesity, age), injuries during multiorgan </w:t>
      </w:r>
      <w:r w:rsidRPr="009374F1">
        <w:rPr>
          <w:rFonts w:ascii="Book Antiqua" w:eastAsia="Book Antiqua" w:hAnsi="Book Antiqua" w:cs="Book Antiqua"/>
          <w:color w:val="000000"/>
        </w:rPr>
        <w:lastRenderedPageBreak/>
        <w:t>extraction, reperfusion damages (excessive volume infusion or excessive perfusion pressure), preservation injuries associated with an extended preservation time.</w:t>
      </w:r>
    </w:p>
    <w:p w14:paraId="5044812E" w14:textId="13428AE1" w:rsidR="00A77B3E" w:rsidRPr="009374F1" w:rsidRDefault="00ED4607" w:rsidP="009374F1">
      <w:pPr>
        <w:adjustRightInd w:val="0"/>
        <w:snapToGrid w:val="0"/>
        <w:spacing w:line="360" w:lineRule="auto"/>
        <w:ind w:firstLineChars="100" w:firstLine="240"/>
        <w:jc w:val="both"/>
        <w:rPr>
          <w:rFonts w:ascii="Book Antiqua" w:eastAsia="Book Antiqua" w:hAnsi="Book Antiqua" w:cs="Book Antiqua"/>
          <w:color w:val="000000"/>
        </w:rPr>
      </w:pPr>
      <w:r w:rsidRPr="009374F1">
        <w:rPr>
          <w:rFonts w:ascii="Book Antiqua" w:eastAsia="Book Antiqua" w:hAnsi="Book Antiqua" w:cs="Book Antiqua"/>
          <w:color w:val="000000"/>
        </w:rPr>
        <w:t xml:space="preserve">Although relatively rare, technical surgical problems can cause narrowing of the pancreatic duct. Another cause that produces obstruction of the pancreatic duct is urinary reflux when we use a bladder drainage. Rarer causes of pancreatitis include complications of a biopsy or bacterial and viral infections (for example </w:t>
      </w:r>
      <w:r w:rsidR="003D5B11" w:rsidRPr="009374F1">
        <w:rPr>
          <w:rFonts w:ascii="Book Antiqua" w:eastAsia="Book Antiqua" w:hAnsi="Book Antiqua" w:cs="Book Antiqua"/>
          <w:color w:val="000000"/>
        </w:rPr>
        <w:t>cytomegalovirus</w:t>
      </w:r>
      <w:r w:rsidRPr="009374F1">
        <w:rPr>
          <w:rFonts w:ascii="Book Antiqua" w:eastAsia="Book Antiqua" w:hAnsi="Book Antiqua" w:cs="Book Antiqua"/>
          <w:color w:val="000000"/>
        </w:rPr>
        <w:t>).</w:t>
      </w:r>
    </w:p>
    <w:p w14:paraId="6F1CAF8E"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Graft pancreatitis is suspected when elevated serum amylase and lipase are detected, and the recipient complains of abdominal pain where the graft is located. In severe pancreatitis, patients usually present other clinical symptoms like nausea, vomiting and ileus. </w:t>
      </w:r>
    </w:p>
    <w:p w14:paraId="3A87BF5D" w14:textId="6F58852A"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In some cases of graft pancreatitis, recipients may be hemodynamically instable and may even develop an adult respiratory distress syndrome. In grafts with bladder drainage, urinary amylase decreases markedly during episodes of pancreatitis. However, the endocrine graft function is often preserved, even in cases of severe pancreatitis, and only requires exogenous insulin when parenteral nutrition is administered.</w:t>
      </w:r>
    </w:p>
    <w:p w14:paraId="7163416F" w14:textId="77777777" w:rsidR="0060233F" w:rsidRPr="009374F1" w:rsidRDefault="00ED4607" w:rsidP="009374F1">
      <w:pPr>
        <w:adjustRightInd w:val="0"/>
        <w:snapToGrid w:val="0"/>
        <w:spacing w:line="360" w:lineRule="auto"/>
        <w:ind w:firstLineChars="100" w:firstLine="240"/>
        <w:jc w:val="both"/>
        <w:rPr>
          <w:rFonts w:ascii="Book Antiqua" w:eastAsia="Book Antiqua" w:hAnsi="Book Antiqua" w:cs="Book Antiqua"/>
          <w:color w:val="000000"/>
        </w:rPr>
      </w:pPr>
      <w:r w:rsidRPr="009374F1">
        <w:rPr>
          <w:rFonts w:ascii="Book Antiqua" w:eastAsia="Book Antiqua" w:hAnsi="Book Antiqua" w:cs="Book Antiqua"/>
          <w:color w:val="000000"/>
        </w:rPr>
        <w:t xml:space="preserve">The severity of pancreatitis is defined by laboratory data, including leukocytosis, hypocalcemia and elevated C-reactive protein. The degree of pancreatic inflammation or necrosis is assessed with abdominal CT. Abdominal MRI is less useful than CT in this </w:t>
      </w:r>
      <w:proofErr w:type="spellStart"/>
      <w:r w:rsidRPr="009374F1">
        <w:rPr>
          <w:rFonts w:ascii="Book Antiqua" w:eastAsia="Book Antiqua" w:hAnsi="Book Antiqua" w:cs="Book Antiqua"/>
          <w:color w:val="000000"/>
        </w:rPr>
        <w:t>contex</w:t>
      </w:r>
      <w:proofErr w:type="spellEnd"/>
      <w:r w:rsidRPr="009374F1">
        <w:rPr>
          <w:rFonts w:ascii="Book Antiqua" w:eastAsia="Book Antiqua" w:hAnsi="Book Antiqua" w:cs="Book Antiqua"/>
          <w:color w:val="000000"/>
        </w:rPr>
        <w:t>.</w:t>
      </w:r>
    </w:p>
    <w:p w14:paraId="04C53877" w14:textId="3BE593C8"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The treatment of pancreatitis is dictated by the treatment of the underlying cause. Severe ischemia-reperfusion pancreatitis is usually treated with intestinal rest and nasogastric tube placement. Occasionally, parenteral nutrition is necessary. The use of octreotide to treat post-transplant pancreatitis has been suggested, but there is no clear evidence of its benefit. In cases of severe graft pancreatitis that endanger the patient’s life, due to the association of serious complications such as </w:t>
      </w:r>
      <w:r w:rsidR="003D5B11" w:rsidRPr="009374F1">
        <w:rPr>
          <w:rFonts w:ascii="Book Antiqua" w:eastAsia="Book Antiqua" w:hAnsi="Book Antiqua" w:cs="Book Antiqua"/>
          <w:color w:val="000000"/>
        </w:rPr>
        <w:t>adult respiratory distress syndrome</w:t>
      </w:r>
      <w:r w:rsidRPr="009374F1">
        <w:rPr>
          <w:rFonts w:ascii="Book Antiqua" w:eastAsia="Book Antiqua" w:hAnsi="Book Antiqua" w:cs="Book Antiqua"/>
          <w:color w:val="000000"/>
        </w:rPr>
        <w:t xml:space="preserve"> or septic shock, graft </w:t>
      </w:r>
      <w:r w:rsidRPr="009374F1">
        <w:rPr>
          <w:rFonts w:ascii="Book Antiqua" w:eastAsia="Book Antiqua" w:hAnsi="Book Antiqua" w:cs="Book Antiqua"/>
          <w:color w:val="000000"/>
        </w:rPr>
        <w:lastRenderedPageBreak/>
        <w:t>pancreatectomy is indicated. When pancreatic duct obstruction is the cause of the pancreatitis, a reoperation is required, and it will frequently be necessary to perform a pancreatectomy.</w:t>
      </w:r>
    </w:p>
    <w:p w14:paraId="1D13F35E" w14:textId="46937468"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Reflux pancreatitis in recipients with bladder drainage is easily diagnosed and treated with the placement of a </w:t>
      </w:r>
      <w:r w:rsidR="00A44964" w:rsidRPr="009374F1">
        <w:rPr>
          <w:rFonts w:ascii="Book Antiqua" w:eastAsia="Book Antiqua" w:hAnsi="Book Antiqua" w:cs="Book Antiqua"/>
          <w:color w:val="000000"/>
        </w:rPr>
        <w:t>f</w:t>
      </w:r>
      <w:r w:rsidRPr="009374F1">
        <w:rPr>
          <w:rFonts w:ascii="Book Antiqua" w:eastAsia="Book Antiqua" w:hAnsi="Book Antiqua" w:cs="Book Antiqua"/>
          <w:color w:val="000000"/>
        </w:rPr>
        <w:t>oley catheter. Repeated episodes of reflux pancreatitis in recipients with bladder drainage, is an indication of conversion to enteric drainage.</w:t>
      </w:r>
      <w:r w:rsidR="00DA5C76" w:rsidRPr="009374F1">
        <w:rPr>
          <w:rFonts w:ascii="Book Antiqua" w:eastAsia="Book Antiqua" w:hAnsi="Book Antiqua" w:cs="Book Antiqua"/>
          <w:color w:val="000000"/>
        </w:rPr>
        <w:t xml:space="preserve"> </w:t>
      </w:r>
      <w:r w:rsidRPr="009374F1">
        <w:rPr>
          <w:rFonts w:ascii="Book Antiqua" w:eastAsia="Book Antiqua" w:hAnsi="Book Antiqua" w:cs="Book Antiqua"/>
          <w:color w:val="000000"/>
        </w:rPr>
        <w:t>Any peripancreatic infection associated with pancreatitis (</w:t>
      </w:r>
      <w:r w:rsidRPr="009374F1">
        <w:rPr>
          <w:rFonts w:ascii="Book Antiqua" w:eastAsia="Book Antiqua" w:hAnsi="Book Antiqua" w:cs="Book Antiqua"/>
          <w:i/>
          <w:iCs/>
          <w:color w:val="000000"/>
        </w:rPr>
        <w:t>e</w:t>
      </w:r>
      <w:r w:rsidR="00E84683" w:rsidRPr="009374F1">
        <w:rPr>
          <w:rFonts w:ascii="Book Antiqua" w:eastAsia="Book Antiqua" w:hAnsi="Book Antiqua" w:cs="Book Antiqua"/>
          <w:i/>
          <w:iCs/>
          <w:color w:val="000000"/>
        </w:rPr>
        <w:t>.</w:t>
      </w:r>
      <w:r w:rsidRPr="009374F1">
        <w:rPr>
          <w:rFonts w:ascii="Book Antiqua" w:eastAsia="Book Antiqua" w:hAnsi="Book Antiqua" w:cs="Book Antiqua"/>
          <w:i/>
          <w:iCs/>
          <w:color w:val="000000"/>
        </w:rPr>
        <w:t>g</w:t>
      </w:r>
      <w:r w:rsidR="00E84683" w:rsidRPr="009374F1">
        <w:rPr>
          <w:rFonts w:ascii="Book Antiqua" w:eastAsia="Book Antiqua" w:hAnsi="Book Antiqua" w:cs="Book Antiqua"/>
          <w:i/>
          <w:iCs/>
          <w:color w:val="000000"/>
        </w:rPr>
        <w:t>.</w:t>
      </w:r>
      <w:r w:rsidRPr="009374F1">
        <w:rPr>
          <w:rFonts w:ascii="Book Antiqua" w:eastAsia="Book Antiqua" w:hAnsi="Book Antiqua" w:cs="Book Antiqua"/>
          <w:color w:val="000000"/>
        </w:rPr>
        <w:t xml:space="preserve">, peripancreatic abscess) has an indication of interventional radiology drainage, as well as an adequate antibiotic treatment. </w:t>
      </w:r>
    </w:p>
    <w:p w14:paraId="216C113A"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Given the complications associated with severe acute graft pancreatitis, it is important to reduce its incidence by avoiding the known risk factors of the donor, mainly hemodynamic instability and obesity, as well as reducing the graft ischemia time as much as possible.</w:t>
      </w:r>
    </w:p>
    <w:p w14:paraId="49DD9AC3" w14:textId="77777777" w:rsidR="00A77B3E" w:rsidRPr="009374F1" w:rsidRDefault="00A77B3E" w:rsidP="009374F1">
      <w:pPr>
        <w:adjustRightInd w:val="0"/>
        <w:snapToGrid w:val="0"/>
        <w:spacing w:line="360" w:lineRule="auto"/>
        <w:jc w:val="both"/>
        <w:rPr>
          <w:rFonts w:ascii="Book Antiqua" w:hAnsi="Book Antiqua"/>
        </w:rPr>
      </w:pPr>
    </w:p>
    <w:p w14:paraId="558709A0"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aps/>
          <w:color w:val="000000"/>
          <w:u w:val="single"/>
        </w:rPr>
        <w:t>CONCLUSION</w:t>
      </w:r>
    </w:p>
    <w:p w14:paraId="38891059" w14:textId="77777777" w:rsidR="00A77B3E" w:rsidRPr="009374F1" w:rsidRDefault="00ED4607" w:rsidP="009374F1">
      <w:pPr>
        <w:adjustRightInd w:val="0"/>
        <w:snapToGrid w:val="0"/>
        <w:spacing w:line="360" w:lineRule="auto"/>
        <w:jc w:val="both"/>
        <w:rPr>
          <w:rFonts w:ascii="Book Antiqua" w:hAnsi="Book Antiqua"/>
        </w:rPr>
      </w:pPr>
      <w:bookmarkStart w:id="31" w:name="OLE_LINK32"/>
      <w:bookmarkStart w:id="32" w:name="OLE_LINK33"/>
      <w:r w:rsidRPr="009374F1">
        <w:rPr>
          <w:rFonts w:ascii="Book Antiqua" w:eastAsia="Book Antiqua" w:hAnsi="Book Antiqua" w:cs="Book Antiqua"/>
          <w:color w:val="000000"/>
        </w:rPr>
        <w:t>In this review we analyze three of the most important and frequent complications that occur in the early postoperative period after pancreas transplantation.</w:t>
      </w:r>
    </w:p>
    <w:p w14:paraId="7D44FC45"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Thrombosis justifies most of early graft losses. Performing a detailed surgical technique, minimizing risk factors in the donor and recipient, as well as using the appropriate antithrombotic protocol can lead to minimize the rate of thrombosis. </w:t>
      </w:r>
    </w:p>
    <w:p w14:paraId="5A8EF061" w14:textId="77777777"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 xml:space="preserve">Postoperative </w:t>
      </w:r>
      <w:proofErr w:type="spellStart"/>
      <w:r w:rsidRPr="009374F1">
        <w:rPr>
          <w:rFonts w:ascii="Book Antiqua" w:eastAsia="Book Antiqua" w:hAnsi="Book Antiqua" w:cs="Book Antiqua"/>
          <w:color w:val="000000"/>
        </w:rPr>
        <w:t>haemorrhage</w:t>
      </w:r>
      <w:proofErr w:type="spellEnd"/>
      <w:r w:rsidRPr="009374F1">
        <w:rPr>
          <w:rFonts w:ascii="Book Antiqua" w:eastAsia="Book Antiqua" w:hAnsi="Book Antiqua" w:cs="Book Antiqua"/>
          <w:color w:val="000000"/>
        </w:rPr>
        <w:t xml:space="preserve"> justifies most of the reoperations but does not usually trigger graft loss. A balance needs to be struck between anticoagulation to prevent graft thrombosis and a reasonable reoperation rate. Meticulous </w:t>
      </w:r>
      <w:proofErr w:type="spellStart"/>
      <w:r w:rsidRPr="009374F1">
        <w:rPr>
          <w:rFonts w:ascii="Book Antiqua" w:eastAsia="Book Antiqua" w:hAnsi="Book Antiqua" w:cs="Book Antiqua"/>
          <w:color w:val="000000"/>
        </w:rPr>
        <w:t>haemostasis</w:t>
      </w:r>
      <w:proofErr w:type="spellEnd"/>
      <w:r w:rsidRPr="009374F1">
        <w:rPr>
          <w:rFonts w:ascii="Book Antiqua" w:eastAsia="Book Antiqua" w:hAnsi="Book Antiqua" w:cs="Book Antiqua"/>
          <w:color w:val="000000"/>
        </w:rPr>
        <w:t xml:space="preserve"> at the end of the procedure is essential to decrease the bleeding rate. </w:t>
      </w:r>
    </w:p>
    <w:p w14:paraId="38A8A942" w14:textId="48E8E0F9" w:rsidR="00A77B3E" w:rsidRPr="009374F1" w:rsidRDefault="00ED4607" w:rsidP="009374F1">
      <w:pPr>
        <w:adjustRightInd w:val="0"/>
        <w:snapToGrid w:val="0"/>
        <w:spacing w:line="360" w:lineRule="auto"/>
        <w:ind w:firstLineChars="100" w:firstLine="240"/>
        <w:jc w:val="both"/>
        <w:rPr>
          <w:rFonts w:ascii="Book Antiqua" w:hAnsi="Book Antiqua"/>
        </w:rPr>
      </w:pPr>
      <w:r w:rsidRPr="009374F1">
        <w:rPr>
          <w:rFonts w:ascii="Book Antiqua" w:eastAsia="Book Antiqua" w:hAnsi="Book Antiqua" w:cs="Book Antiqua"/>
          <w:color w:val="000000"/>
        </w:rPr>
        <w:t>Finally, posttransplant pancreatitis, usually mild, related to ischemia-reperfusion, usually has a favorable course. A small percentage associates reoper</w:t>
      </w:r>
      <w:r w:rsidR="00E84683" w:rsidRPr="009374F1">
        <w:rPr>
          <w:rFonts w:ascii="Book Antiqua" w:eastAsia="Book Antiqua" w:hAnsi="Book Antiqua" w:cs="Book Antiqua"/>
          <w:color w:val="000000"/>
        </w:rPr>
        <w:t xml:space="preserve">ations and graft loss. </w:t>
      </w:r>
      <w:r w:rsidRPr="009374F1">
        <w:rPr>
          <w:rFonts w:ascii="Book Antiqua" w:eastAsia="Book Antiqua" w:hAnsi="Book Antiqua" w:cs="Book Antiqua"/>
          <w:color w:val="000000"/>
        </w:rPr>
        <w:t>Minimizing the ischemic time and avoiding associating risk factors reduces its incidence.</w:t>
      </w:r>
    </w:p>
    <w:bookmarkEnd w:id="31"/>
    <w:bookmarkEnd w:id="32"/>
    <w:p w14:paraId="397211A8" w14:textId="77777777" w:rsidR="00A77B3E" w:rsidRPr="009374F1" w:rsidRDefault="00A77B3E" w:rsidP="009374F1">
      <w:pPr>
        <w:adjustRightInd w:val="0"/>
        <w:snapToGrid w:val="0"/>
        <w:spacing w:line="360" w:lineRule="auto"/>
        <w:jc w:val="both"/>
        <w:rPr>
          <w:rFonts w:ascii="Book Antiqua" w:hAnsi="Book Antiqua"/>
        </w:rPr>
      </w:pPr>
    </w:p>
    <w:p w14:paraId="1FD470A0" w14:textId="46BB69EC"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REFERENCES</w:t>
      </w:r>
    </w:p>
    <w:p w14:paraId="250D2D8E"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 </w:t>
      </w:r>
      <w:r w:rsidRPr="009374F1">
        <w:rPr>
          <w:rFonts w:ascii="Book Antiqua" w:eastAsia="Book Antiqua" w:hAnsi="Book Antiqua" w:cs="Book Antiqua"/>
          <w:b/>
          <w:bCs/>
          <w:color w:val="000000"/>
        </w:rPr>
        <w:t>Finger EB</w:t>
      </w:r>
      <w:r w:rsidRPr="009374F1">
        <w:rPr>
          <w:rFonts w:ascii="Book Antiqua" w:eastAsia="Book Antiqua" w:hAnsi="Book Antiqua" w:cs="Book Antiqua"/>
          <w:color w:val="000000"/>
        </w:rPr>
        <w:t xml:space="preserve">, </w:t>
      </w:r>
      <w:proofErr w:type="spellStart"/>
      <w:r w:rsidRPr="009374F1">
        <w:rPr>
          <w:rFonts w:ascii="Book Antiqua" w:eastAsia="Book Antiqua" w:hAnsi="Book Antiqua" w:cs="Book Antiqua"/>
          <w:color w:val="000000"/>
        </w:rPr>
        <w:t>Radosevich</w:t>
      </w:r>
      <w:proofErr w:type="spellEnd"/>
      <w:r w:rsidRPr="009374F1">
        <w:rPr>
          <w:rFonts w:ascii="Book Antiqua" w:eastAsia="Book Antiqua" w:hAnsi="Book Antiqua" w:cs="Book Antiqua"/>
          <w:color w:val="000000"/>
        </w:rPr>
        <w:t xml:space="preserve"> DM, Dunn TB, </w:t>
      </w:r>
      <w:proofErr w:type="spellStart"/>
      <w:r w:rsidRPr="009374F1">
        <w:rPr>
          <w:rFonts w:ascii="Book Antiqua" w:eastAsia="Book Antiqua" w:hAnsi="Book Antiqua" w:cs="Book Antiqua"/>
          <w:color w:val="000000"/>
        </w:rPr>
        <w:t>Chinnakotla</w:t>
      </w:r>
      <w:proofErr w:type="spellEnd"/>
      <w:r w:rsidRPr="009374F1">
        <w:rPr>
          <w:rFonts w:ascii="Book Antiqua" w:eastAsia="Book Antiqua" w:hAnsi="Book Antiqua" w:cs="Book Antiqua"/>
          <w:color w:val="000000"/>
        </w:rPr>
        <w:t xml:space="preserve"> S, Sutherland DE, </w:t>
      </w:r>
      <w:proofErr w:type="spellStart"/>
      <w:r w:rsidRPr="009374F1">
        <w:rPr>
          <w:rFonts w:ascii="Book Antiqua" w:eastAsia="Book Antiqua" w:hAnsi="Book Antiqua" w:cs="Book Antiqua"/>
          <w:color w:val="000000"/>
        </w:rPr>
        <w:t>Matas</w:t>
      </w:r>
      <w:proofErr w:type="spellEnd"/>
      <w:r w:rsidRPr="009374F1">
        <w:rPr>
          <w:rFonts w:ascii="Book Antiqua" w:eastAsia="Book Antiqua" w:hAnsi="Book Antiqua" w:cs="Book Antiqua"/>
          <w:color w:val="000000"/>
        </w:rPr>
        <w:t xml:space="preserve"> AJ, Pruett TL, </w:t>
      </w:r>
      <w:proofErr w:type="spellStart"/>
      <w:r w:rsidRPr="009374F1">
        <w:rPr>
          <w:rFonts w:ascii="Book Antiqua" w:eastAsia="Book Antiqua" w:hAnsi="Book Antiqua" w:cs="Book Antiqua"/>
          <w:color w:val="000000"/>
        </w:rPr>
        <w:t>Kandaswamy</w:t>
      </w:r>
      <w:proofErr w:type="spellEnd"/>
      <w:r w:rsidRPr="009374F1">
        <w:rPr>
          <w:rFonts w:ascii="Book Antiqua" w:eastAsia="Book Antiqua" w:hAnsi="Book Antiqua" w:cs="Book Antiqua"/>
          <w:color w:val="000000"/>
        </w:rPr>
        <w:t xml:space="preserve"> R. A composite risk model for predicting technical failure in pancreas transplantation. </w:t>
      </w:r>
      <w:r w:rsidRPr="009374F1">
        <w:rPr>
          <w:rFonts w:ascii="Book Antiqua" w:eastAsia="Book Antiqua" w:hAnsi="Book Antiqua" w:cs="Book Antiqua"/>
          <w:i/>
          <w:iCs/>
          <w:color w:val="000000"/>
        </w:rPr>
        <w:t>Am J Transplant</w:t>
      </w:r>
      <w:r w:rsidRPr="009374F1">
        <w:rPr>
          <w:rFonts w:ascii="Book Antiqua" w:eastAsia="Book Antiqua" w:hAnsi="Book Antiqua" w:cs="Book Antiqua"/>
          <w:color w:val="000000"/>
        </w:rPr>
        <w:t xml:space="preserve"> 2013; </w:t>
      </w:r>
      <w:r w:rsidRPr="009374F1">
        <w:rPr>
          <w:rFonts w:ascii="Book Antiqua" w:eastAsia="Book Antiqua" w:hAnsi="Book Antiqua" w:cs="Book Antiqua"/>
          <w:b/>
          <w:bCs/>
          <w:color w:val="000000"/>
        </w:rPr>
        <w:t>13</w:t>
      </w:r>
      <w:r w:rsidRPr="009374F1">
        <w:rPr>
          <w:rFonts w:ascii="Book Antiqua" w:eastAsia="Book Antiqua" w:hAnsi="Book Antiqua" w:cs="Book Antiqua"/>
          <w:color w:val="000000"/>
        </w:rPr>
        <w:t>: 1840-1849 [PMID: 23711225 DOI: 10.1111/ajt.12269]</w:t>
      </w:r>
    </w:p>
    <w:p w14:paraId="05996BBE"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2 </w:t>
      </w:r>
      <w:proofErr w:type="spellStart"/>
      <w:r w:rsidRPr="009374F1">
        <w:rPr>
          <w:rFonts w:ascii="Book Antiqua" w:eastAsia="Book Antiqua" w:hAnsi="Book Antiqua" w:cs="Book Antiqua"/>
          <w:b/>
          <w:bCs/>
          <w:color w:val="000000"/>
        </w:rPr>
        <w:t>Troppmann</w:t>
      </w:r>
      <w:proofErr w:type="spellEnd"/>
      <w:r w:rsidRPr="009374F1">
        <w:rPr>
          <w:rFonts w:ascii="Book Antiqua" w:eastAsia="Book Antiqua" w:hAnsi="Book Antiqua" w:cs="Book Antiqua"/>
          <w:b/>
          <w:bCs/>
          <w:color w:val="000000"/>
        </w:rPr>
        <w:t xml:space="preserve"> C</w:t>
      </w:r>
      <w:r w:rsidRPr="009374F1">
        <w:rPr>
          <w:rFonts w:ascii="Book Antiqua" w:eastAsia="Book Antiqua" w:hAnsi="Book Antiqua" w:cs="Book Antiqua"/>
          <w:color w:val="000000"/>
        </w:rPr>
        <w:t xml:space="preserve">. Complications after pancreas transplantation. </w:t>
      </w:r>
      <w:proofErr w:type="spellStart"/>
      <w:r w:rsidRPr="009374F1">
        <w:rPr>
          <w:rFonts w:ascii="Book Antiqua" w:eastAsia="Book Antiqua" w:hAnsi="Book Antiqua" w:cs="Book Antiqua"/>
          <w:i/>
          <w:iCs/>
          <w:color w:val="000000"/>
        </w:rPr>
        <w:t>Curr</w:t>
      </w:r>
      <w:proofErr w:type="spellEnd"/>
      <w:r w:rsidRPr="009374F1">
        <w:rPr>
          <w:rFonts w:ascii="Book Antiqua" w:eastAsia="Book Antiqua" w:hAnsi="Book Antiqua" w:cs="Book Antiqua"/>
          <w:i/>
          <w:iCs/>
          <w:color w:val="000000"/>
        </w:rPr>
        <w:t xml:space="preserve"> </w:t>
      </w:r>
      <w:proofErr w:type="spellStart"/>
      <w:r w:rsidRPr="009374F1">
        <w:rPr>
          <w:rFonts w:ascii="Book Antiqua" w:eastAsia="Book Antiqua" w:hAnsi="Book Antiqua" w:cs="Book Antiqua"/>
          <w:i/>
          <w:iCs/>
          <w:color w:val="000000"/>
        </w:rPr>
        <w:t>Opin</w:t>
      </w:r>
      <w:proofErr w:type="spellEnd"/>
      <w:r w:rsidRPr="009374F1">
        <w:rPr>
          <w:rFonts w:ascii="Book Antiqua" w:eastAsia="Book Antiqua" w:hAnsi="Book Antiqua" w:cs="Book Antiqua"/>
          <w:i/>
          <w:iCs/>
          <w:color w:val="000000"/>
        </w:rPr>
        <w:t xml:space="preserve"> Organ Transplant</w:t>
      </w:r>
      <w:r w:rsidRPr="009374F1">
        <w:rPr>
          <w:rFonts w:ascii="Book Antiqua" w:eastAsia="Book Antiqua" w:hAnsi="Book Antiqua" w:cs="Book Antiqua"/>
          <w:color w:val="000000"/>
        </w:rPr>
        <w:t xml:space="preserve"> 2010; </w:t>
      </w:r>
      <w:r w:rsidRPr="009374F1">
        <w:rPr>
          <w:rFonts w:ascii="Book Antiqua" w:eastAsia="Book Antiqua" w:hAnsi="Book Antiqua" w:cs="Book Antiqua"/>
          <w:b/>
          <w:bCs/>
          <w:color w:val="000000"/>
        </w:rPr>
        <w:t>15</w:t>
      </w:r>
      <w:r w:rsidRPr="009374F1">
        <w:rPr>
          <w:rFonts w:ascii="Book Antiqua" w:eastAsia="Book Antiqua" w:hAnsi="Book Antiqua" w:cs="Book Antiqua"/>
          <w:color w:val="000000"/>
        </w:rPr>
        <w:t>: 112-118 [PMID: 20009931 DOI: 10.1097/MOT.0b013e3283355349]</w:t>
      </w:r>
    </w:p>
    <w:p w14:paraId="69C7129D"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3 </w:t>
      </w:r>
      <w:r w:rsidRPr="009374F1">
        <w:rPr>
          <w:rFonts w:ascii="Book Antiqua" w:eastAsia="Book Antiqua" w:hAnsi="Book Antiqua" w:cs="Book Antiqua"/>
          <w:b/>
          <w:bCs/>
          <w:color w:val="000000"/>
        </w:rPr>
        <w:t>Kopp WH</w:t>
      </w:r>
      <w:r w:rsidRPr="009374F1">
        <w:rPr>
          <w:rFonts w:ascii="Book Antiqua" w:eastAsia="Book Antiqua" w:hAnsi="Book Antiqua" w:cs="Book Antiqua"/>
          <w:color w:val="000000"/>
        </w:rPr>
        <w:t xml:space="preserve">, van Leeuwen CAT, Lam HD, </w:t>
      </w:r>
      <w:proofErr w:type="spellStart"/>
      <w:r w:rsidRPr="009374F1">
        <w:rPr>
          <w:rFonts w:ascii="Book Antiqua" w:eastAsia="Book Antiqua" w:hAnsi="Book Antiqua" w:cs="Book Antiqua"/>
          <w:color w:val="000000"/>
        </w:rPr>
        <w:t>Huurman</w:t>
      </w:r>
      <w:proofErr w:type="spellEnd"/>
      <w:r w:rsidRPr="009374F1">
        <w:rPr>
          <w:rFonts w:ascii="Book Antiqua" w:eastAsia="Book Antiqua" w:hAnsi="Book Antiqua" w:cs="Book Antiqua"/>
          <w:color w:val="000000"/>
        </w:rPr>
        <w:t xml:space="preserve"> VAL, de </w:t>
      </w:r>
      <w:proofErr w:type="spellStart"/>
      <w:r w:rsidRPr="009374F1">
        <w:rPr>
          <w:rFonts w:ascii="Book Antiqua" w:eastAsia="Book Antiqua" w:hAnsi="Book Antiqua" w:cs="Book Antiqua"/>
          <w:color w:val="000000"/>
        </w:rPr>
        <w:t>Fijter</w:t>
      </w:r>
      <w:proofErr w:type="spellEnd"/>
      <w:r w:rsidRPr="009374F1">
        <w:rPr>
          <w:rFonts w:ascii="Book Antiqua" w:eastAsia="Book Antiqua" w:hAnsi="Book Antiqua" w:cs="Book Antiqua"/>
          <w:color w:val="000000"/>
        </w:rPr>
        <w:t xml:space="preserve"> JW, </w:t>
      </w:r>
      <w:proofErr w:type="spellStart"/>
      <w:r w:rsidRPr="009374F1">
        <w:rPr>
          <w:rFonts w:ascii="Book Antiqua" w:eastAsia="Book Antiqua" w:hAnsi="Book Antiqua" w:cs="Book Antiqua"/>
          <w:color w:val="000000"/>
        </w:rPr>
        <w:t>Schaapherder</w:t>
      </w:r>
      <w:proofErr w:type="spellEnd"/>
      <w:r w:rsidRPr="009374F1">
        <w:rPr>
          <w:rFonts w:ascii="Book Antiqua" w:eastAsia="Book Antiqua" w:hAnsi="Book Antiqua" w:cs="Book Antiqua"/>
          <w:color w:val="000000"/>
        </w:rPr>
        <w:t xml:space="preserve"> AF, </w:t>
      </w:r>
      <w:proofErr w:type="spellStart"/>
      <w:r w:rsidRPr="009374F1">
        <w:rPr>
          <w:rFonts w:ascii="Book Antiqua" w:eastAsia="Book Antiqua" w:hAnsi="Book Antiqua" w:cs="Book Antiqua"/>
          <w:color w:val="000000"/>
        </w:rPr>
        <w:t>Baranski</w:t>
      </w:r>
      <w:proofErr w:type="spellEnd"/>
      <w:r w:rsidRPr="009374F1">
        <w:rPr>
          <w:rFonts w:ascii="Book Antiqua" w:eastAsia="Book Antiqua" w:hAnsi="Book Antiqua" w:cs="Book Antiqua"/>
          <w:color w:val="000000"/>
        </w:rPr>
        <w:t xml:space="preserve"> AG, </w:t>
      </w:r>
      <w:proofErr w:type="spellStart"/>
      <w:r w:rsidRPr="009374F1">
        <w:rPr>
          <w:rFonts w:ascii="Book Antiqua" w:eastAsia="Book Antiqua" w:hAnsi="Book Antiqua" w:cs="Book Antiqua"/>
          <w:color w:val="000000"/>
        </w:rPr>
        <w:t>Braat</w:t>
      </w:r>
      <w:proofErr w:type="spellEnd"/>
      <w:r w:rsidRPr="009374F1">
        <w:rPr>
          <w:rFonts w:ascii="Book Antiqua" w:eastAsia="Book Antiqua" w:hAnsi="Book Antiqua" w:cs="Book Antiqua"/>
          <w:color w:val="000000"/>
        </w:rPr>
        <w:t xml:space="preserve"> AE. Retrospective study on detection, treatment, and clinical outcome of graft thrombosis following pancreas transplantation. </w:t>
      </w:r>
      <w:proofErr w:type="spellStart"/>
      <w:r w:rsidRPr="009374F1">
        <w:rPr>
          <w:rFonts w:ascii="Book Antiqua" w:eastAsia="Book Antiqua" w:hAnsi="Book Antiqua" w:cs="Book Antiqua"/>
          <w:i/>
          <w:iCs/>
          <w:color w:val="000000"/>
        </w:rPr>
        <w:t>Transpl</w:t>
      </w:r>
      <w:proofErr w:type="spellEnd"/>
      <w:r w:rsidRPr="009374F1">
        <w:rPr>
          <w:rFonts w:ascii="Book Antiqua" w:eastAsia="Book Antiqua" w:hAnsi="Book Antiqua" w:cs="Book Antiqua"/>
          <w:i/>
          <w:iCs/>
          <w:color w:val="000000"/>
        </w:rPr>
        <w:t xml:space="preserve"> </w:t>
      </w:r>
      <w:proofErr w:type="spellStart"/>
      <w:r w:rsidRPr="009374F1">
        <w:rPr>
          <w:rFonts w:ascii="Book Antiqua" w:eastAsia="Book Antiqua" w:hAnsi="Book Antiqua" w:cs="Book Antiqua"/>
          <w:i/>
          <w:iCs/>
          <w:color w:val="000000"/>
        </w:rPr>
        <w:t>Int</w:t>
      </w:r>
      <w:proofErr w:type="spellEnd"/>
      <w:r w:rsidRPr="009374F1">
        <w:rPr>
          <w:rFonts w:ascii="Book Antiqua" w:eastAsia="Book Antiqua" w:hAnsi="Book Antiqua" w:cs="Book Antiqua"/>
          <w:color w:val="000000"/>
        </w:rPr>
        <w:t xml:space="preserve"> 2019; </w:t>
      </w:r>
      <w:r w:rsidRPr="009374F1">
        <w:rPr>
          <w:rFonts w:ascii="Book Antiqua" w:eastAsia="Book Antiqua" w:hAnsi="Book Antiqua" w:cs="Book Antiqua"/>
          <w:b/>
          <w:bCs/>
          <w:color w:val="000000"/>
        </w:rPr>
        <w:t>32</w:t>
      </w:r>
      <w:r w:rsidRPr="009374F1">
        <w:rPr>
          <w:rFonts w:ascii="Book Antiqua" w:eastAsia="Book Antiqua" w:hAnsi="Book Antiqua" w:cs="Book Antiqua"/>
          <w:color w:val="000000"/>
        </w:rPr>
        <w:t>: 410-417 [PMID: 30525250 DOI: 10.1111/tri.13384]</w:t>
      </w:r>
    </w:p>
    <w:p w14:paraId="152212E4"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4 </w:t>
      </w:r>
      <w:r w:rsidRPr="009374F1">
        <w:rPr>
          <w:rFonts w:ascii="Book Antiqua" w:eastAsia="Book Antiqua" w:hAnsi="Book Antiqua" w:cs="Book Antiqua"/>
          <w:b/>
          <w:bCs/>
          <w:color w:val="000000"/>
        </w:rPr>
        <w:t>Hakeem A</w:t>
      </w:r>
      <w:r w:rsidRPr="009374F1">
        <w:rPr>
          <w:rFonts w:ascii="Book Antiqua" w:eastAsia="Book Antiqua" w:hAnsi="Book Antiqua" w:cs="Book Antiqua"/>
          <w:color w:val="000000"/>
        </w:rPr>
        <w:t xml:space="preserve">, Chen J, </w:t>
      </w:r>
      <w:proofErr w:type="spellStart"/>
      <w:r w:rsidRPr="009374F1">
        <w:rPr>
          <w:rFonts w:ascii="Book Antiqua" w:eastAsia="Book Antiqua" w:hAnsi="Book Antiqua" w:cs="Book Antiqua"/>
          <w:color w:val="000000"/>
        </w:rPr>
        <w:t>Iype</w:t>
      </w:r>
      <w:proofErr w:type="spellEnd"/>
      <w:r w:rsidRPr="009374F1">
        <w:rPr>
          <w:rFonts w:ascii="Book Antiqua" w:eastAsia="Book Antiqua" w:hAnsi="Book Antiqua" w:cs="Book Antiqua"/>
          <w:color w:val="000000"/>
        </w:rPr>
        <w:t xml:space="preserve"> S, </w:t>
      </w:r>
      <w:proofErr w:type="spellStart"/>
      <w:r w:rsidRPr="009374F1">
        <w:rPr>
          <w:rFonts w:ascii="Book Antiqua" w:eastAsia="Book Antiqua" w:hAnsi="Book Antiqua" w:cs="Book Antiqua"/>
          <w:color w:val="000000"/>
        </w:rPr>
        <w:t>Clatworthy</w:t>
      </w:r>
      <w:proofErr w:type="spellEnd"/>
      <w:r w:rsidRPr="009374F1">
        <w:rPr>
          <w:rFonts w:ascii="Book Antiqua" w:eastAsia="Book Antiqua" w:hAnsi="Book Antiqua" w:cs="Book Antiqua"/>
          <w:color w:val="000000"/>
        </w:rPr>
        <w:t xml:space="preserve"> MR, Watson CJE, Godfrey EM, </w:t>
      </w:r>
      <w:proofErr w:type="spellStart"/>
      <w:r w:rsidRPr="009374F1">
        <w:rPr>
          <w:rFonts w:ascii="Book Antiqua" w:eastAsia="Book Antiqua" w:hAnsi="Book Antiqua" w:cs="Book Antiqua"/>
          <w:color w:val="000000"/>
        </w:rPr>
        <w:t>Upponi</w:t>
      </w:r>
      <w:proofErr w:type="spellEnd"/>
      <w:r w:rsidRPr="009374F1">
        <w:rPr>
          <w:rFonts w:ascii="Book Antiqua" w:eastAsia="Book Antiqua" w:hAnsi="Book Antiqua" w:cs="Book Antiqua"/>
          <w:color w:val="000000"/>
        </w:rPr>
        <w:t xml:space="preserve"> S, </w:t>
      </w:r>
      <w:proofErr w:type="spellStart"/>
      <w:r w:rsidRPr="009374F1">
        <w:rPr>
          <w:rFonts w:ascii="Book Antiqua" w:eastAsia="Book Antiqua" w:hAnsi="Book Antiqua" w:cs="Book Antiqua"/>
          <w:color w:val="000000"/>
        </w:rPr>
        <w:t>Saeb-Parsy</w:t>
      </w:r>
      <w:proofErr w:type="spellEnd"/>
      <w:r w:rsidRPr="009374F1">
        <w:rPr>
          <w:rFonts w:ascii="Book Antiqua" w:eastAsia="Book Antiqua" w:hAnsi="Book Antiqua" w:cs="Book Antiqua"/>
          <w:color w:val="000000"/>
        </w:rPr>
        <w:t xml:space="preserve"> K. Pancreatic allograft thrombosis: Suggestion for a CT grading system and management algorithm. </w:t>
      </w:r>
      <w:r w:rsidRPr="009374F1">
        <w:rPr>
          <w:rFonts w:ascii="Book Antiqua" w:eastAsia="Book Antiqua" w:hAnsi="Book Antiqua" w:cs="Book Antiqua"/>
          <w:i/>
          <w:iCs/>
          <w:color w:val="000000"/>
        </w:rPr>
        <w:t>Am J Transplant</w:t>
      </w:r>
      <w:r w:rsidRPr="009374F1">
        <w:rPr>
          <w:rFonts w:ascii="Book Antiqua" w:eastAsia="Book Antiqua" w:hAnsi="Book Antiqua" w:cs="Book Antiqua"/>
          <w:color w:val="000000"/>
        </w:rPr>
        <w:t xml:space="preserve"> 2018; </w:t>
      </w:r>
      <w:r w:rsidRPr="009374F1">
        <w:rPr>
          <w:rFonts w:ascii="Book Antiqua" w:eastAsia="Book Antiqua" w:hAnsi="Book Antiqua" w:cs="Book Antiqua"/>
          <w:b/>
          <w:bCs/>
          <w:color w:val="000000"/>
        </w:rPr>
        <w:t>18</w:t>
      </w:r>
      <w:r w:rsidRPr="009374F1">
        <w:rPr>
          <w:rFonts w:ascii="Book Antiqua" w:eastAsia="Book Antiqua" w:hAnsi="Book Antiqua" w:cs="Book Antiqua"/>
          <w:color w:val="000000"/>
        </w:rPr>
        <w:t>: 163-179 [PMID: 28719059 DOI: 10.1111/ajt.14433]</w:t>
      </w:r>
    </w:p>
    <w:p w14:paraId="573B5FFC"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5 </w:t>
      </w:r>
      <w:proofErr w:type="spellStart"/>
      <w:r w:rsidRPr="009374F1">
        <w:rPr>
          <w:rFonts w:ascii="Book Antiqua" w:eastAsia="Book Antiqua" w:hAnsi="Book Antiqua" w:cs="Book Antiqua"/>
          <w:b/>
          <w:bCs/>
          <w:color w:val="000000"/>
        </w:rPr>
        <w:t>Muthusamy</w:t>
      </w:r>
      <w:proofErr w:type="spellEnd"/>
      <w:r w:rsidRPr="009374F1">
        <w:rPr>
          <w:rFonts w:ascii="Book Antiqua" w:eastAsia="Book Antiqua" w:hAnsi="Book Antiqua" w:cs="Book Antiqua"/>
          <w:b/>
          <w:bCs/>
          <w:color w:val="000000"/>
        </w:rPr>
        <w:t xml:space="preserve"> AS</w:t>
      </w:r>
      <w:r w:rsidRPr="009374F1">
        <w:rPr>
          <w:rFonts w:ascii="Book Antiqua" w:eastAsia="Book Antiqua" w:hAnsi="Book Antiqua" w:cs="Book Antiqua"/>
          <w:color w:val="000000"/>
        </w:rPr>
        <w:t xml:space="preserve">, </w:t>
      </w:r>
      <w:proofErr w:type="spellStart"/>
      <w:r w:rsidRPr="009374F1">
        <w:rPr>
          <w:rFonts w:ascii="Book Antiqua" w:eastAsia="Book Antiqua" w:hAnsi="Book Antiqua" w:cs="Book Antiqua"/>
          <w:color w:val="000000"/>
        </w:rPr>
        <w:t>Giangrande</w:t>
      </w:r>
      <w:proofErr w:type="spellEnd"/>
      <w:r w:rsidRPr="009374F1">
        <w:rPr>
          <w:rFonts w:ascii="Book Antiqua" w:eastAsia="Book Antiqua" w:hAnsi="Book Antiqua" w:cs="Book Antiqua"/>
          <w:color w:val="000000"/>
        </w:rPr>
        <w:t xml:space="preserve"> PL, Friend PJ. Pancreas allograft thrombosis. </w:t>
      </w:r>
      <w:r w:rsidRPr="009374F1">
        <w:rPr>
          <w:rFonts w:ascii="Book Antiqua" w:eastAsia="Book Antiqua" w:hAnsi="Book Antiqua" w:cs="Book Antiqua"/>
          <w:i/>
          <w:iCs/>
          <w:color w:val="000000"/>
        </w:rPr>
        <w:t>Transplantation</w:t>
      </w:r>
      <w:r w:rsidRPr="009374F1">
        <w:rPr>
          <w:rFonts w:ascii="Book Antiqua" w:eastAsia="Book Antiqua" w:hAnsi="Book Antiqua" w:cs="Book Antiqua"/>
          <w:color w:val="000000"/>
        </w:rPr>
        <w:t xml:space="preserve"> 2010; </w:t>
      </w:r>
      <w:r w:rsidRPr="009374F1">
        <w:rPr>
          <w:rFonts w:ascii="Book Antiqua" w:eastAsia="Book Antiqua" w:hAnsi="Book Antiqua" w:cs="Book Antiqua"/>
          <w:b/>
          <w:bCs/>
          <w:color w:val="000000"/>
        </w:rPr>
        <w:t>90</w:t>
      </w:r>
      <w:r w:rsidRPr="009374F1">
        <w:rPr>
          <w:rFonts w:ascii="Book Antiqua" w:eastAsia="Book Antiqua" w:hAnsi="Book Antiqua" w:cs="Book Antiqua"/>
          <w:color w:val="000000"/>
        </w:rPr>
        <w:t>: 705-707 [PMID: 20616765 DOI: 10.1097/TP.0b013e3181eb2ea0]</w:t>
      </w:r>
    </w:p>
    <w:p w14:paraId="1BDE385E"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6 </w:t>
      </w:r>
      <w:r w:rsidRPr="009374F1">
        <w:rPr>
          <w:rFonts w:ascii="Book Antiqua" w:eastAsia="Book Antiqua" w:hAnsi="Book Antiqua" w:cs="Book Antiqua"/>
          <w:b/>
          <w:bCs/>
          <w:color w:val="000000"/>
        </w:rPr>
        <w:t>Morgan TA</w:t>
      </w:r>
      <w:r w:rsidRPr="009374F1">
        <w:rPr>
          <w:rFonts w:ascii="Book Antiqua" w:eastAsia="Book Antiqua" w:hAnsi="Book Antiqua" w:cs="Book Antiqua"/>
          <w:color w:val="000000"/>
        </w:rPr>
        <w:t>, Smith-</w:t>
      </w:r>
      <w:proofErr w:type="spellStart"/>
      <w:r w:rsidRPr="009374F1">
        <w:rPr>
          <w:rFonts w:ascii="Book Antiqua" w:eastAsia="Book Antiqua" w:hAnsi="Book Antiqua" w:cs="Book Antiqua"/>
          <w:color w:val="000000"/>
        </w:rPr>
        <w:t>Bindman</w:t>
      </w:r>
      <w:proofErr w:type="spellEnd"/>
      <w:r w:rsidRPr="009374F1">
        <w:rPr>
          <w:rFonts w:ascii="Book Antiqua" w:eastAsia="Book Antiqua" w:hAnsi="Book Antiqua" w:cs="Book Antiqua"/>
          <w:color w:val="000000"/>
        </w:rPr>
        <w:t xml:space="preserve"> R, </w:t>
      </w:r>
      <w:proofErr w:type="spellStart"/>
      <w:r w:rsidRPr="009374F1">
        <w:rPr>
          <w:rFonts w:ascii="Book Antiqua" w:eastAsia="Book Antiqua" w:hAnsi="Book Antiqua" w:cs="Book Antiqua"/>
          <w:color w:val="000000"/>
        </w:rPr>
        <w:t>Harbell</w:t>
      </w:r>
      <w:proofErr w:type="spellEnd"/>
      <w:r w:rsidRPr="009374F1">
        <w:rPr>
          <w:rFonts w:ascii="Book Antiqua" w:eastAsia="Book Antiqua" w:hAnsi="Book Antiqua" w:cs="Book Antiqua"/>
          <w:color w:val="000000"/>
        </w:rPr>
        <w:t xml:space="preserve"> J, </w:t>
      </w:r>
      <w:proofErr w:type="spellStart"/>
      <w:r w:rsidRPr="009374F1">
        <w:rPr>
          <w:rFonts w:ascii="Book Antiqua" w:eastAsia="Book Antiqua" w:hAnsi="Book Antiqua" w:cs="Book Antiqua"/>
          <w:color w:val="000000"/>
        </w:rPr>
        <w:t>Kornak</w:t>
      </w:r>
      <w:proofErr w:type="spellEnd"/>
      <w:r w:rsidRPr="009374F1">
        <w:rPr>
          <w:rFonts w:ascii="Book Antiqua" w:eastAsia="Book Antiqua" w:hAnsi="Book Antiqua" w:cs="Book Antiqua"/>
          <w:color w:val="000000"/>
        </w:rPr>
        <w:t xml:space="preserve"> J, Stock PG, Feldstein VA. US Findings in Patients at Risk for Pancreas Transplant Failure. </w:t>
      </w:r>
      <w:r w:rsidRPr="009374F1">
        <w:rPr>
          <w:rFonts w:ascii="Book Antiqua" w:eastAsia="Book Antiqua" w:hAnsi="Book Antiqua" w:cs="Book Antiqua"/>
          <w:i/>
          <w:iCs/>
          <w:color w:val="000000"/>
        </w:rPr>
        <w:t>Radiology</w:t>
      </w:r>
      <w:r w:rsidRPr="009374F1">
        <w:rPr>
          <w:rFonts w:ascii="Book Antiqua" w:eastAsia="Book Antiqua" w:hAnsi="Book Antiqua" w:cs="Book Antiqua"/>
          <w:color w:val="000000"/>
        </w:rPr>
        <w:t xml:space="preserve"> 2016; </w:t>
      </w:r>
      <w:r w:rsidRPr="009374F1">
        <w:rPr>
          <w:rFonts w:ascii="Book Antiqua" w:eastAsia="Book Antiqua" w:hAnsi="Book Antiqua" w:cs="Book Antiqua"/>
          <w:b/>
          <w:bCs/>
          <w:color w:val="000000"/>
        </w:rPr>
        <w:t>280</w:t>
      </w:r>
      <w:r w:rsidRPr="009374F1">
        <w:rPr>
          <w:rFonts w:ascii="Book Antiqua" w:eastAsia="Book Antiqua" w:hAnsi="Book Antiqua" w:cs="Book Antiqua"/>
          <w:color w:val="000000"/>
        </w:rPr>
        <w:t>: 281-289 [PMID: 26807892 DOI: 10.1148/radiol.2015150437]</w:t>
      </w:r>
    </w:p>
    <w:p w14:paraId="37251E41"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7 </w:t>
      </w:r>
      <w:proofErr w:type="spellStart"/>
      <w:r w:rsidRPr="009374F1">
        <w:rPr>
          <w:rFonts w:ascii="Book Antiqua" w:eastAsia="Book Antiqua" w:hAnsi="Book Antiqua" w:cs="Book Antiqua"/>
          <w:b/>
          <w:bCs/>
          <w:color w:val="000000"/>
        </w:rPr>
        <w:t>Montiel-Casado</w:t>
      </w:r>
      <w:proofErr w:type="spellEnd"/>
      <w:r w:rsidRPr="009374F1">
        <w:rPr>
          <w:rFonts w:ascii="Book Antiqua" w:eastAsia="Book Antiqua" w:hAnsi="Book Antiqua" w:cs="Book Antiqua"/>
          <w:b/>
          <w:bCs/>
          <w:color w:val="000000"/>
        </w:rPr>
        <w:t xml:space="preserve"> MC</w:t>
      </w:r>
      <w:r w:rsidRPr="009374F1">
        <w:rPr>
          <w:rFonts w:ascii="Book Antiqua" w:eastAsia="Book Antiqua" w:hAnsi="Book Antiqua" w:cs="Book Antiqua"/>
          <w:color w:val="000000"/>
        </w:rPr>
        <w:t xml:space="preserve">, </w:t>
      </w:r>
      <w:proofErr w:type="spellStart"/>
      <w:r w:rsidRPr="009374F1">
        <w:rPr>
          <w:rFonts w:ascii="Book Antiqua" w:eastAsia="Book Antiqua" w:hAnsi="Book Antiqua" w:cs="Book Antiqua"/>
          <w:color w:val="000000"/>
        </w:rPr>
        <w:t>Fernández</w:t>
      </w:r>
      <w:proofErr w:type="spellEnd"/>
      <w:r w:rsidRPr="009374F1">
        <w:rPr>
          <w:rFonts w:ascii="Book Antiqua" w:eastAsia="Book Antiqua" w:hAnsi="Book Antiqua" w:cs="Book Antiqua"/>
          <w:color w:val="000000"/>
        </w:rPr>
        <w:t>-Burgos I, Pérez-</w:t>
      </w:r>
      <w:proofErr w:type="spellStart"/>
      <w:r w:rsidRPr="009374F1">
        <w:rPr>
          <w:rFonts w:ascii="Book Antiqua" w:eastAsia="Book Antiqua" w:hAnsi="Book Antiqua" w:cs="Book Antiqua"/>
          <w:color w:val="000000"/>
        </w:rPr>
        <w:t>Daga</w:t>
      </w:r>
      <w:proofErr w:type="spellEnd"/>
      <w:r w:rsidRPr="009374F1">
        <w:rPr>
          <w:rFonts w:ascii="Book Antiqua" w:eastAsia="Book Antiqua" w:hAnsi="Book Antiqua" w:cs="Book Antiqua"/>
          <w:color w:val="000000"/>
        </w:rPr>
        <w:t xml:space="preserve"> JA, </w:t>
      </w:r>
      <w:proofErr w:type="spellStart"/>
      <w:r w:rsidRPr="009374F1">
        <w:rPr>
          <w:rFonts w:ascii="Book Antiqua" w:eastAsia="Book Antiqua" w:hAnsi="Book Antiqua" w:cs="Book Antiqua"/>
          <w:color w:val="000000"/>
        </w:rPr>
        <w:t>Aranda-Narváez</w:t>
      </w:r>
      <w:proofErr w:type="spellEnd"/>
      <w:r w:rsidRPr="009374F1">
        <w:rPr>
          <w:rFonts w:ascii="Book Antiqua" w:eastAsia="Book Antiqua" w:hAnsi="Book Antiqua" w:cs="Book Antiqua"/>
          <w:color w:val="000000"/>
        </w:rPr>
        <w:t xml:space="preserve"> JM, Sánchez-Pérez B, González-Sánchez AJ, Cabello-Diaz M, Burgos-Rodríguez D, Hernández-Marrero D, Santoyo-Santoyo J. Impact of blood amylase peak over vascular graft thrombosis in pancreas transplantation. </w:t>
      </w:r>
      <w:r w:rsidRPr="009374F1">
        <w:rPr>
          <w:rFonts w:ascii="Book Antiqua" w:eastAsia="Book Antiqua" w:hAnsi="Book Antiqua" w:cs="Book Antiqua"/>
          <w:i/>
          <w:iCs/>
          <w:color w:val="000000"/>
        </w:rPr>
        <w:t>Transplant Proc</w:t>
      </w:r>
      <w:r w:rsidRPr="009374F1">
        <w:rPr>
          <w:rFonts w:ascii="Book Antiqua" w:eastAsia="Book Antiqua" w:hAnsi="Book Antiqua" w:cs="Book Antiqua"/>
          <w:color w:val="000000"/>
        </w:rPr>
        <w:t xml:space="preserve"> 2012; </w:t>
      </w:r>
      <w:r w:rsidRPr="009374F1">
        <w:rPr>
          <w:rFonts w:ascii="Book Antiqua" w:eastAsia="Book Antiqua" w:hAnsi="Book Antiqua" w:cs="Book Antiqua"/>
          <w:b/>
          <w:bCs/>
          <w:color w:val="000000"/>
        </w:rPr>
        <w:t>44</w:t>
      </w:r>
      <w:r w:rsidRPr="009374F1">
        <w:rPr>
          <w:rFonts w:ascii="Book Antiqua" w:eastAsia="Book Antiqua" w:hAnsi="Book Antiqua" w:cs="Book Antiqua"/>
          <w:color w:val="000000"/>
        </w:rPr>
        <w:t>: 2627-2630 [PMID: 23146477 DOI: 10.1016/j.transproceed.2012.09.103]</w:t>
      </w:r>
    </w:p>
    <w:p w14:paraId="26066E9E"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lastRenderedPageBreak/>
        <w:t xml:space="preserve">8 </w:t>
      </w:r>
      <w:r w:rsidRPr="009374F1">
        <w:rPr>
          <w:rFonts w:ascii="Book Antiqua" w:eastAsia="Book Antiqua" w:hAnsi="Book Antiqua" w:cs="Book Antiqua"/>
          <w:b/>
          <w:bCs/>
          <w:color w:val="000000"/>
        </w:rPr>
        <w:t>Axelrod DA</w:t>
      </w:r>
      <w:r w:rsidRPr="009374F1">
        <w:rPr>
          <w:rFonts w:ascii="Book Antiqua" w:eastAsia="Book Antiqua" w:hAnsi="Book Antiqua" w:cs="Book Antiqua"/>
          <w:color w:val="000000"/>
        </w:rPr>
        <w:t xml:space="preserve">, Sung RS, Meyer KH, Wolfe RA, Kaufman DB. Systematic evaluation of pancreas allograft quality, outcomes and geographic variation in utilization. </w:t>
      </w:r>
      <w:r w:rsidRPr="009374F1">
        <w:rPr>
          <w:rFonts w:ascii="Book Antiqua" w:eastAsia="Book Antiqua" w:hAnsi="Book Antiqua" w:cs="Book Antiqua"/>
          <w:i/>
          <w:iCs/>
          <w:color w:val="000000"/>
        </w:rPr>
        <w:t>Am J Transplant</w:t>
      </w:r>
      <w:r w:rsidRPr="009374F1">
        <w:rPr>
          <w:rFonts w:ascii="Book Antiqua" w:eastAsia="Book Antiqua" w:hAnsi="Book Antiqua" w:cs="Book Antiqua"/>
          <w:color w:val="000000"/>
        </w:rPr>
        <w:t xml:space="preserve"> 2010; </w:t>
      </w:r>
      <w:r w:rsidRPr="009374F1">
        <w:rPr>
          <w:rFonts w:ascii="Book Antiqua" w:eastAsia="Book Antiqua" w:hAnsi="Book Antiqua" w:cs="Book Antiqua"/>
          <w:b/>
          <w:bCs/>
          <w:color w:val="000000"/>
        </w:rPr>
        <w:t>10</w:t>
      </w:r>
      <w:r w:rsidRPr="009374F1">
        <w:rPr>
          <w:rFonts w:ascii="Book Antiqua" w:eastAsia="Book Antiqua" w:hAnsi="Book Antiqua" w:cs="Book Antiqua"/>
          <w:color w:val="000000"/>
        </w:rPr>
        <w:t>: 837-845 [PMID: 20121753 DOI: 10.1111/j.1600-6143.2009.02996.x]</w:t>
      </w:r>
    </w:p>
    <w:p w14:paraId="6E1FF16B" w14:textId="70C073ED" w:rsidR="003F35BF" w:rsidRPr="009374F1" w:rsidRDefault="00BC0FCB" w:rsidP="009374F1">
      <w:pPr>
        <w:snapToGrid w:val="0"/>
        <w:spacing w:line="360" w:lineRule="auto"/>
        <w:jc w:val="both"/>
        <w:rPr>
          <w:rFonts w:ascii="Book Antiqua" w:eastAsia="Book Antiqua" w:hAnsi="Book Antiqua" w:cs="Book Antiqua"/>
          <w:b/>
          <w:bCs/>
          <w:color w:val="000000"/>
        </w:rPr>
      </w:pPr>
      <w:r w:rsidRPr="009374F1">
        <w:rPr>
          <w:rFonts w:ascii="Book Antiqua" w:eastAsia="Book Antiqua" w:hAnsi="Book Antiqua" w:cs="Book Antiqua"/>
          <w:color w:val="000000"/>
        </w:rPr>
        <w:t>9</w:t>
      </w:r>
      <w:r w:rsidR="003F35BF" w:rsidRPr="009374F1">
        <w:rPr>
          <w:rFonts w:ascii="Book Antiqua" w:eastAsia="Book Antiqua" w:hAnsi="Book Antiqua" w:cs="Book Antiqua"/>
          <w:color w:val="000000"/>
        </w:rPr>
        <w:t xml:space="preserve"> </w:t>
      </w:r>
      <w:proofErr w:type="spellStart"/>
      <w:r w:rsidR="003F35BF" w:rsidRPr="009374F1">
        <w:rPr>
          <w:rFonts w:ascii="Book Antiqua" w:eastAsia="Book Antiqua" w:hAnsi="Book Antiqua" w:cs="Book Antiqua"/>
          <w:b/>
          <w:bCs/>
          <w:color w:val="000000"/>
        </w:rPr>
        <w:t>Fischereder</w:t>
      </w:r>
      <w:proofErr w:type="spellEnd"/>
      <w:r w:rsidR="003F35BF" w:rsidRPr="009374F1">
        <w:rPr>
          <w:rFonts w:ascii="Book Antiqua" w:eastAsia="Book Antiqua" w:hAnsi="Book Antiqua" w:cs="Book Antiqua"/>
          <w:b/>
          <w:bCs/>
          <w:color w:val="000000"/>
        </w:rPr>
        <w:t xml:space="preserve"> M,</w:t>
      </w:r>
      <w:r w:rsidR="003F35BF" w:rsidRPr="009374F1">
        <w:rPr>
          <w:rFonts w:ascii="Book Antiqua" w:eastAsia="Book Antiqua" w:hAnsi="Book Antiqua" w:cs="Book Antiqua"/>
          <w:bCs/>
          <w:color w:val="000000"/>
        </w:rPr>
        <w:t xml:space="preserve"> </w:t>
      </w:r>
      <w:proofErr w:type="spellStart"/>
      <w:r w:rsidR="003F35BF" w:rsidRPr="009374F1">
        <w:rPr>
          <w:rFonts w:ascii="Book Antiqua" w:eastAsia="Book Antiqua" w:hAnsi="Book Antiqua" w:cs="Book Antiqua"/>
          <w:bCs/>
          <w:color w:val="000000"/>
        </w:rPr>
        <w:t>Göhring</w:t>
      </w:r>
      <w:proofErr w:type="spellEnd"/>
      <w:r w:rsidR="003F35BF" w:rsidRPr="009374F1">
        <w:rPr>
          <w:rFonts w:ascii="Book Antiqua" w:eastAsia="Book Antiqua" w:hAnsi="Book Antiqua" w:cs="Book Antiqua"/>
          <w:bCs/>
          <w:color w:val="000000"/>
        </w:rPr>
        <w:t xml:space="preserve"> P, </w:t>
      </w:r>
      <w:proofErr w:type="spellStart"/>
      <w:r w:rsidR="003F35BF" w:rsidRPr="009374F1">
        <w:rPr>
          <w:rFonts w:ascii="Book Antiqua" w:eastAsia="Book Antiqua" w:hAnsi="Book Antiqua" w:cs="Book Antiqua"/>
          <w:bCs/>
          <w:color w:val="000000"/>
        </w:rPr>
        <w:t>Schneeberger</w:t>
      </w:r>
      <w:proofErr w:type="spellEnd"/>
      <w:r w:rsidR="003F35BF" w:rsidRPr="009374F1">
        <w:rPr>
          <w:rFonts w:ascii="Book Antiqua" w:eastAsia="Book Antiqua" w:hAnsi="Book Antiqua" w:cs="Book Antiqua"/>
          <w:bCs/>
          <w:color w:val="000000"/>
        </w:rPr>
        <w:t xml:space="preserve"> H, </w:t>
      </w:r>
      <w:proofErr w:type="spellStart"/>
      <w:r w:rsidR="003F35BF" w:rsidRPr="009374F1">
        <w:rPr>
          <w:rFonts w:ascii="Book Antiqua" w:eastAsia="Book Antiqua" w:hAnsi="Book Antiqua" w:cs="Book Antiqua"/>
          <w:bCs/>
          <w:color w:val="000000"/>
        </w:rPr>
        <w:t>Lohse</w:t>
      </w:r>
      <w:proofErr w:type="spellEnd"/>
      <w:r w:rsidR="003F35BF" w:rsidRPr="009374F1">
        <w:rPr>
          <w:rFonts w:ascii="Book Antiqua" w:eastAsia="Book Antiqua" w:hAnsi="Book Antiqua" w:cs="Book Antiqua"/>
          <w:bCs/>
          <w:color w:val="000000"/>
        </w:rPr>
        <w:t xml:space="preserve"> P, Von </w:t>
      </w:r>
      <w:proofErr w:type="spellStart"/>
      <w:r w:rsidR="003F35BF" w:rsidRPr="009374F1">
        <w:rPr>
          <w:rFonts w:ascii="Book Antiqua" w:eastAsia="Book Antiqua" w:hAnsi="Book Antiqua" w:cs="Book Antiqua"/>
          <w:bCs/>
          <w:color w:val="000000"/>
        </w:rPr>
        <w:t>Appen</w:t>
      </w:r>
      <w:proofErr w:type="spellEnd"/>
      <w:r w:rsidR="003F35BF" w:rsidRPr="009374F1">
        <w:rPr>
          <w:rFonts w:ascii="Book Antiqua" w:eastAsia="Book Antiqua" w:hAnsi="Book Antiqua" w:cs="Book Antiqua"/>
          <w:bCs/>
          <w:color w:val="000000"/>
        </w:rPr>
        <w:t xml:space="preserve"> K, </w:t>
      </w:r>
      <w:proofErr w:type="spellStart"/>
      <w:r w:rsidR="003F35BF" w:rsidRPr="009374F1">
        <w:rPr>
          <w:rFonts w:ascii="Book Antiqua" w:eastAsia="Book Antiqua" w:hAnsi="Book Antiqua" w:cs="Book Antiqua"/>
          <w:bCs/>
          <w:color w:val="000000"/>
        </w:rPr>
        <w:t>Samtleben</w:t>
      </w:r>
      <w:proofErr w:type="spellEnd"/>
      <w:r w:rsidR="003F35BF" w:rsidRPr="009374F1">
        <w:rPr>
          <w:rFonts w:ascii="Book Antiqua" w:eastAsia="Book Antiqua" w:hAnsi="Book Antiqua" w:cs="Book Antiqua"/>
          <w:bCs/>
          <w:color w:val="000000"/>
        </w:rPr>
        <w:t xml:space="preserve"> W, </w:t>
      </w:r>
      <w:proofErr w:type="spellStart"/>
      <w:r w:rsidR="003F35BF" w:rsidRPr="009374F1">
        <w:rPr>
          <w:rFonts w:ascii="Book Antiqua" w:eastAsia="Book Antiqua" w:hAnsi="Book Antiqua" w:cs="Book Antiqua"/>
          <w:bCs/>
          <w:color w:val="000000"/>
        </w:rPr>
        <w:t>Schlöndorff</w:t>
      </w:r>
      <w:proofErr w:type="spellEnd"/>
      <w:r w:rsidR="003F35BF" w:rsidRPr="009374F1">
        <w:rPr>
          <w:rFonts w:ascii="Book Antiqua" w:eastAsia="Book Antiqua" w:hAnsi="Book Antiqua" w:cs="Book Antiqua"/>
          <w:bCs/>
          <w:color w:val="000000"/>
        </w:rPr>
        <w:t xml:space="preserve"> D, Land W. Early loss of renal transplants in patients with thrombophilia. </w:t>
      </w:r>
      <w:r w:rsidR="003F35BF" w:rsidRPr="009374F1">
        <w:rPr>
          <w:rFonts w:ascii="Book Antiqua" w:eastAsia="Book Antiqua" w:hAnsi="Book Antiqua" w:cs="Book Antiqua"/>
          <w:bCs/>
          <w:i/>
          <w:color w:val="000000"/>
        </w:rPr>
        <w:t>Transplantation</w:t>
      </w:r>
      <w:r w:rsidR="003F35BF" w:rsidRPr="009374F1">
        <w:rPr>
          <w:rFonts w:ascii="Book Antiqua" w:eastAsia="Book Antiqua" w:hAnsi="Book Antiqua" w:cs="Book Antiqua"/>
          <w:bCs/>
          <w:color w:val="000000"/>
        </w:rPr>
        <w:t xml:space="preserve"> 1998; </w:t>
      </w:r>
      <w:r w:rsidR="003F35BF" w:rsidRPr="009374F1">
        <w:rPr>
          <w:rFonts w:ascii="Book Antiqua" w:eastAsia="Book Antiqua" w:hAnsi="Book Antiqua" w:cs="Book Antiqua"/>
          <w:b/>
          <w:bCs/>
          <w:color w:val="000000"/>
        </w:rPr>
        <w:t>65:</w:t>
      </w:r>
      <w:r w:rsidR="003F35BF" w:rsidRPr="009374F1">
        <w:rPr>
          <w:rFonts w:ascii="Book Antiqua" w:eastAsia="Book Antiqua" w:hAnsi="Book Antiqua" w:cs="Book Antiqua"/>
          <w:bCs/>
          <w:color w:val="000000"/>
        </w:rPr>
        <w:t xml:space="preserve"> 936-939 [PMID: 9565098 DOI: 10.1097/00007890-199804150-00013]</w:t>
      </w:r>
    </w:p>
    <w:p w14:paraId="0EA1CA9B" w14:textId="5A7D7A80"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10 </w:t>
      </w:r>
      <w:proofErr w:type="spellStart"/>
      <w:r w:rsidRPr="009374F1">
        <w:rPr>
          <w:rFonts w:ascii="Book Antiqua" w:eastAsia="Book Antiqua" w:hAnsi="Book Antiqua" w:cs="Book Antiqua"/>
          <w:b/>
          <w:bCs/>
          <w:color w:val="000000"/>
        </w:rPr>
        <w:t>Adrogué</w:t>
      </w:r>
      <w:proofErr w:type="spellEnd"/>
      <w:r w:rsidRPr="009374F1">
        <w:rPr>
          <w:rFonts w:ascii="Book Antiqua" w:eastAsia="Book Antiqua" w:hAnsi="Book Antiqua" w:cs="Book Antiqua"/>
          <w:b/>
          <w:bCs/>
          <w:color w:val="000000"/>
        </w:rPr>
        <w:t xml:space="preserve"> HE</w:t>
      </w:r>
      <w:r w:rsidRPr="009374F1">
        <w:rPr>
          <w:rFonts w:ascii="Book Antiqua" w:eastAsia="Book Antiqua" w:hAnsi="Book Antiqua" w:cs="Book Antiqua"/>
          <w:color w:val="000000"/>
        </w:rPr>
        <w:t xml:space="preserve">, </w:t>
      </w:r>
      <w:proofErr w:type="spellStart"/>
      <w:r w:rsidRPr="009374F1">
        <w:rPr>
          <w:rFonts w:ascii="Book Antiqua" w:eastAsia="Book Antiqua" w:hAnsi="Book Antiqua" w:cs="Book Antiqua"/>
          <w:color w:val="000000"/>
        </w:rPr>
        <w:t>Matas</w:t>
      </w:r>
      <w:proofErr w:type="spellEnd"/>
      <w:r w:rsidRPr="009374F1">
        <w:rPr>
          <w:rFonts w:ascii="Book Antiqua" w:eastAsia="Book Antiqua" w:hAnsi="Book Antiqua" w:cs="Book Antiqua"/>
          <w:color w:val="000000"/>
        </w:rPr>
        <w:t xml:space="preserve"> AJ, McGlennon RC, Key NS, </w:t>
      </w:r>
      <w:proofErr w:type="spellStart"/>
      <w:r w:rsidRPr="009374F1">
        <w:rPr>
          <w:rFonts w:ascii="Book Antiqua" w:eastAsia="Book Antiqua" w:hAnsi="Book Antiqua" w:cs="Book Antiqua"/>
          <w:color w:val="000000"/>
        </w:rPr>
        <w:t>Gruessner</w:t>
      </w:r>
      <w:proofErr w:type="spellEnd"/>
      <w:r w:rsidRPr="009374F1">
        <w:rPr>
          <w:rFonts w:ascii="Book Antiqua" w:eastAsia="Book Antiqua" w:hAnsi="Book Antiqua" w:cs="Book Antiqua"/>
          <w:color w:val="000000"/>
        </w:rPr>
        <w:t xml:space="preserve"> A, </w:t>
      </w:r>
      <w:proofErr w:type="spellStart"/>
      <w:r w:rsidRPr="009374F1">
        <w:rPr>
          <w:rFonts w:ascii="Book Antiqua" w:eastAsia="Book Antiqua" w:hAnsi="Book Antiqua" w:cs="Book Antiqua"/>
          <w:color w:val="000000"/>
        </w:rPr>
        <w:t>Gruessner</w:t>
      </w:r>
      <w:proofErr w:type="spellEnd"/>
      <w:r w:rsidRPr="009374F1">
        <w:rPr>
          <w:rFonts w:ascii="Book Antiqua" w:eastAsia="Book Antiqua" w:hAnsi="Book Antiqua" w:cs="Book Antiqua"/>
          <w:color w:val="000000"/>
        </w:rPr>
        <w:t xml:space="preserve"> RW, </w:t>
      </w:r>
      <w:proofErr w:type="spellStart"/>
      <w:r w:rsidRPr="009374F1">
        <w:rPr>
          <w:rFonts w:ascii="Book Antiqua" w:eastAsia="Book Antiqua" w:hAnsi="Book Antiqua" w:cs="Book Antiqua"/>
          <w:color w:val="000000"/>
        </w:rPr>
        <w:t>Humar</w:t>
      </w:r>
      <w:proofErr w:type="spellEnd"/>
      <w:r w:rsidRPr="009374F1">
        <w:rPr>
          <w:rFonts w:ascii="Book Antiqua" w:eastAsia="Book Antiqua" w:hAnsi="Book Antiqua" w:cs="Book Antiqua"/>
          <w:color w:val="000000"/>
        </w:rPr>
        <w:t xml:space="preserve"> A, Sutherland DE, </w:t>
      </w:r>
      <w:proofErr w:type="spellStart"/>
      <w:r w:rsidRPr="009374F1">
        <w:rPr>
          <w:rFonts w:ascii="Book Antiqua" w:eastAsia="Book Antiqua" w:hAnsi="Book Antiqua" w:cs="Book Antiqua"/>
          <w:color w:val="000000"/>
        </w:rPr>
        <w:t>Kandaswamy</w:t>
      </w:r>
      <w:proofErr w:type="spellEnd"/>
      <w:r w:rsidRPr="009374F1">
        <w:rPr>
          <w:rFonts w:ascii="Book Antiqua" w:eastAsia="Book Antiqua" w:hAnsi="Book Antiqua" w:cs="Book Antiqua"/>
          <w:color w:val="000000"/>
        </w:rPr>
        <w:t xml:space="preserve"> R. Do inherited hypercoagulable states play a role in thrombotic events affecting kidney/pancreas transplant recipients? </w:t>
      </w:r>
      <w:r w:rsidRPr="009374F1">
        <w:rPr>
          <w:rFonts w:ascii="Book Antiqua" w:eastAsia="Book Antiqua" w:hAnsi="Book Antiqua" w:cs="Book Antiqua"/>
          <w:i/>
          <w:iCs/>
          <w:color w:val="000000"/>
        </w:rPr>
        <w:t>Clin Transplant</w:t>
      </w:r>
      <w:r w:rsidRPr="009374F1">
        <w:rPr>
          <w:rFonts w:ascii="Book Antiqua" w:eastAsia="Book Antiqua" w:hAnsi="Book Antiqua" w:cs="Book Antiqua"/>
          <w:color w:val="000000"/>
        </w:rPr>
        <w:t xml:space="preserve"> 2007; </w:t>
      </w:r>
      <w:r w:rsidRPr="009374F1">
        <w:rPr>
          <w:rFonts w:ascii="Book Antiqua" w:eastAsia="Book Antiqua" w:hAnsi="Book Antiqua" w:cs="Book Antiqua"/>
          <w:b/>
          <w:bCs/>
          <w:color w:val="000000"/>
        </w:rPr>
        <w:t>21</w:t>
      </w:r>
      <w:r w:rsidRPr="009374F1">
        <w:rPr>
          <w:rFonts w:ascii="Book Antiqua" w:eastAsia="Book Antiqua" w:hAnsi="Book Antiqua" w:cs="Book Antiqua"/>
          <w:color w:val="000000"/>
        </w:rPr>
        <w:t>: 32-37 [PMID: 17302589 DOI: 10.1111/j.1399-0012.2006.00574.x]</w:t>
      </w:r>
    </w:p>
    <w:p w14:paraId="6FE646B7"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11 </w:t>
      </w:r>
      <w:proofErr w:type="spellStart"/>
      <w:r w:rsidRPr="009374F1">
        <w:rPr>
          <w:rFonts w:ascii="Book Antiqua" w:eastAsia="Book Antiqua" w:hAnsi="Book Antiqua" w:cs="Book Antiqua"/>
          <w:b/>
          <w:bCs/>
          <w:color w:val="000000"/>
        </w:rPr>
        <w:t>Harbell</w:t>
      </w:r>
      <w:proofErr w:type="spellEnd"/>
      <w:r w:rsidRPr="009374F1">
        <w:rPr>
          <w:rFonts w:ascii="Book Antiqua" w:eastAsia="Book Antiqua" w:hAnsi="Book Antiqua" w:cs="Book Antiqua"/>
          <w:b/>
          <w:bCs/>
          <w:color w:val="000000"/>
        </w:rPr>
        <w:t xml:space="preserve"> JW</w:t>
      </w:r>
      <w:r w:rsidRPr="009374F1">
        <w:rPr>
          <w:rFonts w:ascii="Book Antiqua" w:eastAsia="Book Antiqua" w:hAnsi="Book Antiqua" w:cs="Book Antiqua"/>
          <w:color w:val="000000"/>
        </w:rPr>
        <w:t xml:space="preserve">, Morgan T, Feldstein VA, Roll GR, </w:t>
      </w:r>
      <w:proofErr w:type="spellStart"/>
      <w:r w:rsidRPr="009374F1">
        <w:rPr>
          <w:rFonts w:ascii="Book Antiqua" w:eastAsia="Book Antiqua" w:hAnsi="Book Antiqua" w:cs="Book Antiqua"/>
          <w:color w:val="000000"/>
        </w:rPr>
        <w:t>Posselt</w:t>
      </w:r>
      <w:proofErr w:type="spellEnd"/>
      <w:r w:rsidRPr="009374F1">
        <w:rPr>
          <w:rFonts w:ascii="Book Antiqua" w:eastAsia="Book Antiqua" w:hAnsi="Book Antiqua" w:cs="Book Antiqua"/>
          <w:color w:val="000000"/>
        </w:rPr>
        <w:t xml:space="preserve"> A, Kang SM, Feng S, Hirose R, </w:t>
      </w:r>
      <w:proofErr w:type="spellStart"/>
      <w:r w:rsidRPr="009374F1">
        <w:rPr>
          <w:rFonts w:ascii="Book Antiqua" w:eastAsia="Book Antiqua" w:hAnsi="Book Antiqua" w:cs="Book Antiqua"/>
          <w:color w:val="000000"/>
        </w:rPr>
        <w:t>Freise</w:t>
      </w:r>
      <w:proofErr w:type="spellEnd"/>
      <w:r w:rsidRPr="009374F1">
        <w:rPr>
          <w:rFonts w:ascii="Book Antiqua" w:eastAsia="Book Antiqua" w:hAnsi="Book Antiqua" w:cs="Book Antiqua"/>
          <w:color w:val="000000"/>
        </w:rPr>
        <w:t xml:space="preserve"> CE, Stock P. Splenic Vein Thrombosis Following Pancreas Transplantation: Identification of Factors That Support Conservative Management. </w:t>
      </w:r>
      <w:r w:rsidRPr="009374F1">
        <w:rPr>
          <w:rFonts w:ascii="Book Antiqua" w:eastAsia="Book Antiqua" w:hAnsi="Book Antiqua" w:cs="Book Antiqua"/>
          <w:i/>
          <w:iCs/>
          <w:color w:val="000000"/>
        </w:rPr>
        <w:t>Am J Transplant</w:t>
      </w:r>
      <w:r w:rsidRPr="009374F1">
        <w:rPr>
          <w:rFonts w:ascii="Book Antiqua" w:eastAsia="Book Antiqua" w:hAnsi="Book Antiqua" w:cs="Book Antiqua"/>
          <w:color w:val="000000"/>
        </w:rPr>
        <w:t xml:space="preserve"> 2017; </w:t>
      </w:r>
      <w:r w:rsidRPr="009374F1">
        <w:rPr>
          <w:rFonts w:ascii="Book Antiqua" w:eastAsia="Book Antiqua" w:hAnsi="Book Antiqua" w:cs="Book Antiqua"/>
          <w:b/>
          <w:bCs/>
          <w:color w:val="000000"/>
        </w:rPr>
        <w:t>17</w:t>
      </w:r>
      <w:r w:rsidRPr="009374F1">
        <w:rPr>
          <w:rFonts w:ascii="Book Antiqua" w:eastAsia="Book Antiqua" w:hAnsi="Book Antiqua" w:cs="Book Antiqua"/>
          <w:color w:val="000000"/>
        </w:rPr>
        <w:t>: 2955-2962 [PMID: 28707821 DOI: 10.1111/ajt.14428]</w:t>
      </w:r>
    </w:p>
    <w:p w14:paraId="7033D356"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12 </w:t>
      </w:r>
      <w:proofErr w:type="spellStart"/>
      <w:r w:rsidRPr="009374F1">
        <w:rPr>
          <w:rFonts w:ascii="Book Antiqua" w:eastAsia="Book Antiqua" w:hAnsi="Book Antiqua" w:cs="Book Antiqua"/>
          <w:b/>
          <w:bCs/>
          <w:color w:val="000000"/>
        </w:rPr>
        <w:t>Ciancio</w:t>
      </w:r>
      <w:proofErr w:type="spellEnd"/>
      <w:r w:rsidRPr="009374F1">
        <w:rPr>
          <w:rFonts w:ascii="Book Antiqua" w:eastAsia="Book Antiqua" w:hAnsi="Book Antiqua" w:cs="Book Antiqua"/>
          <w:b/>
          <w:bCs/>
          <w:color w:val="000000"/>
        </w:rPr>
        <w:t xml:space="preserve"> G</w:t>
      </w:r>
      <w:r w:rsidRPr="009374F1">
        <w:rPr>
          <w:rFonts w:ascii="Book Antiqua" w:eastAsia="Book Antiqua" w:hAnsi="Book Antiqua" w:cs="Book Antiqua"/>
          <w:color w:val="000000"/>
        </w:rPr>
        <w:t xml:space="preserve">, </w:t>
      </w:r>
      <w:proofErr w:type="spellStart"/>
      <w:r w:rsidRPr="009374F1">
        <w:rPr>
          <w:rFonts w:ascii="Book Antiqua" w:eastAsia="Book Antiqua" w:hAnsi="Book Antiqua" w:cs="Book Antiqua"/>
          <w:color w:val="000000"/>
        </w:rPr>
        <w:t>Cespedes</w:t>
      </w:r>
      <w:proofErr w:type="spellEnd"/>
      <w:r w:rsidRPr="009374F1">
        <w:rPr>
          <w:rFonts w:ascii="Book Antiqua" w:eastAsia="Book Antiqua" w:hAnsi="Book Antiqua" w:cs="Book Antiqua"/>
          <w:color w:val="000000"/>
        </w:rPr>
        <w:t xml:space="preserve"> M, Olson L, Miller J, Burke GW. Partial venous thrombosis of the pancreatic allografts after simultaneous pancreas-kidney transplantation. </w:t>
      </w:r>
      <w:r w:rsidRPr="009374F1">
        <w:rPr>
          <w:rFonts w:ascii="Book Antiqua" w:eastAsia="Book Antiqua" w:hAnsi="Book Antiqua" w:cs="Book Antiqua"/>
          <w:i/>
          <w:iCs/>
          <w:color w:val="000000"/>
        </w:rPr>
        <w:t>Clin Transplant</w:t>
      </w:r>
      <w:r w:rsidRPr="009374F1">
        <w:rPr>
          <w:rFonts w:ascii="Book Antiqua" w:eastAsia="Book Antiqua" w:hAnsi="Book Antiqua" w:cs="Book Antiqua"/>
          <w:color w:val="000000"/>
        </w:rPr>
        <w:t xml:space="preserve"> 2000; </w:t>
      </w:r>
      <w:r w:rsidRPr="009374F1">
        <w:rPr>
          <w:rFonts w:ascii="Book Antiqua" w:eastAsia="Book Antiqua" w:hAnsi="Book Antiqua" w:cs="Book Antiqua"/>
          <w:b/>
          <w:bCs/>
          <w:color w:val="000000"/>
        </w:rPr>
        <w:t>14</w:t>
      </w:r>
      <w:r w:rsidRPr="009374F1">
        <w:rPr>
          <w:rFonts w:ascii="Book Antiqua" w:eastAsia="Book Antiqua" w:hAnsi="Book Antiqua" w:cs="Book Antiqua"/>
          <w:color w:val="000000"/>
        </w:rPr>
        <w:t>: 464-471 [PMID: 11048991 DOI: 10.1034/j.1399-0012.2000.140504.x]</w:t>
      </w:r>
    </w:p>
    <w:p w14:paraId="0F3F8A00"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13 </w:t>
      </w:r>
      <w:proofErr w:type="spellStart"/>
      <w:r w:rsidRPr="009374F1">
        <w:rPr>
          <w:rFonts w:ascii="Book Antiqua" w:eastAsia="Book Antiqua" w:hAnsi="Book Antiqua" w:cs="Book Antiqua"/>
          <w:b/>
          <w:bCs/>
          <w:color w:val="000000"/>
        </w:rPr>
        <w:t>Gilabert</w:t>
      </w:r>
      <w:proofErr w:type="spellEnd"/>
      <w:r w:rsidRPr="009374F1">
        <w:rPr>
          <w:rFonts w:ascii="Book Antiqua" w:eastAsia="Book Antiqua" w:hAnsi="Book Antiqua" w:cs="Book Antiqua"/>
          <w:b/>
          <w:bCs/>
          <w:color w:val="000000"/>
        </w:rPr>
        <w:t xml:space="preserve"> R</w:t>
      </w:r>
      <w:r w:rsidRPr="009374F1">
        <w:rPr>
          <w:rFonts w:ascii="Book Antiqua" w:eastAsia="Book Antiqua" w:hAnsi="Book Antiqua" w:cs="Book Antiqua"/>
          <w:color w:val="000000"/>
        </w:rPr>
        <w:t xml:space="preserve">, </w:t>
      </w:r>
      <w:proofErr w:type="spellStart"/>
      <w:r w:rsidRPr="009374F1">
        <w:rPr>
          <w:rFonts w:ascii="Book Antiqua" w:eastAsia="Book Antiqua" w:hAnsi="Book Antiqua" w:cs="Book Antiqua"/>
          <w:color w:val="000000"/>
        </w:rPr>
        <w:t>Fernández</w:t>
      </w:r>
      <w:proofErr w:type="spellEnd"/>
      <w:r w:rsidRPr="009374F1">
        <w:rPr>
          <w:rFonts w:ascii="Book Antiqua" w:eastAsia="Book Antiqua" w:hAnsi="Book Antiqua" w:cs="Book Antiqua"/>
          <w:color w:val="000000"/>
        </w:rPr>
        <w:t xml:space="preserve">-Cruz L, Real MI, </w:t>
      </w:r>
      <w:proofErr w:type="spellStart"/>
      <w:r w:rsidRPr="009374F1">
        <w:rPr>
          <w:rFonts w:ascii="Book Antiqua" w:eastAsia="Book Antiqua" w:hAnsi="Book Antiqua" w:cs="Book Antiqua"/>
          <w:color w:val="000000"/>
        </w:rPr>
        <w:t>Ricart</w:t>
      </w:r>
      <w:proofErr w:type="spellEnd"/>
      <w:r w:rsidRPr="009374F1">
        <w:rPr>
          <w:rFonts w:ascii="Book Antiqua" w:eastAsia="Book Antiqua" w:hAnsi="Book Antiqua" w:cs="Book Antiqua"/>
          <w:color w:val="000000"/>
        </w:rPr>
        <w:t xml:space="preserve"> MJ, </w:t>
      </w:r>
      <w:proofErr w:type="spellStart"/>
      <w:r w:rsidRPr="009374F1">
        <w:rPr>
          <w:rFonts w:ascii="Book Antiqua" w:eastAsia="Book Antiqua" w:hAnsi="Book Antiqua" w:cs="Book Antiqua"/>
          <w:color w:val="000000"/>
        </w:rPr>
        <w:t>Astudillo</w:t>
      </w:r>
      <w:proofErr w:type="spellEnd"/>
      <w:r w:rsidRPr="009374F1">
        <w:rPr>
          <w:rFonts w:ascii="Book Antiqua" w:eastAsia="Book Antiqua" w:hAnsi="Book Antiqua" w:cs="Book Antiqua"/>
          <w:color w:val="000000"/>
        </w:rPr>
        <w:t xml:space="preserve"> E, Montaña X. Treatment and outcome of pancreatic venous graft thrombosis after kidney--pancreas transplantation. </w:t>
      </w:r>
      <w:r w:rsidRPr="009374F1">
        <w:rPr>
          <w:rFonts w:ascii="Book Antiqua" w:eastAsia="Book Antiqua" w:hAnsi="Book Antiqua" w:cs="Book Antiqua"/>
          <w:i/>
          <w:iCs/>
          <w:color w:val="000000"/>
        </w:rPr>
        <w:t>Br J Surg</w:t>
      </w:r>
      <w:r w:rsidRPr="009374F1">
        <w:rPr>
          <w:rFonts w:ascii="Book Antiqua" w:eastAsia="Book Antiqua" w:hAnsi="Book Antiqua" w:cs="Book Antiqua"/>
          <w:color w:val="000000"/>
        </w:rPr>
        <w:t xml:space="preserve"> 2002; </w:t>
      </w:r>
      <w:r w:rsidRPr="009374F1">
        <w:rPr>
          <w:rFonts w:ascii="Book Antiqua" w:eastAsia="Book Antiqua" w:hAnsi="Book Antiqua" w:cs="Book Antiqua"/>
          <w:b/>
          <w:bCs/>
          <w:color w:val="000000"/>
        </w:rPr>
        <w:t>89</w:t>
      </w:r>
      <w:r w:rsidRPr="009374F1">
        <w:rPr>
          <w:rFonts w:ascii="Book Antiqua" w:eastAsia="Book Antiqua" w:hAnsi="Book Antiqua" w:cs="Book Antiqua"/>
          <w:color w:val="000000"/>
        </w:rPr>
        <w:t>: 355-360 [PMID: 11872064 DOI: 10.1046/j.0007-1323.2001.02016.x]</w:t>
      </w:r>
    </w:p>
    <w:p w14:paraId="139DC9F1"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14 </w:t>
      </w:r>
      <w:proofErr w:type="spellStart"/>
      <w:r w:rsidRPr="009374F1">
        <w:rPr>
          <w:rFonts w:ascii="Book Antiqua" w:eastAsia="Book Antiqua" w:hAnsi="Book Antiqua" w:cs="Book Antiqua"/>
          <w:b/>
          <w:bCs/>
          <w:color w:val="000000"/>
        </w:rPr>
        <w:t>Fridell</w:t>
      </w:r>
      <w:proofErr w:type="spellEnd"/>
      <w:r w:rsidRPr="009374F1">
        <w:rPr>
          <w:rFonts w:ascii="Book Antiqua" w:eastAsia="Book Antiqua" w:hAnsi="Book Antiqua" w:cs="Book Antiqua"/>
          <w:b/>
          <w:bCs/>
          <w:color w:val="000000"/>
        </w:rPr>
        <w:t xml:space="preserve"> JA</w:t>
      </w:r>
      <w:r w:rsidRPr="009374F1">
        <w:rPr>
          <w:rFonts w:ascii="Book Antiqua" w:eastAsia="Book Antiqua" w:hAnsi="Book Antiqua" w:cs="Book Antiqua"/>
          <w:color w:val="000000"/>
        </w:rPr>
        <w:t xml:space="preserve">, </w:t>
      </w:r>
      <w:proofErr w:type="spellStart"/>
      <w:r w:rsidRPr="009374F1">
        <w:rPr>
          <w:rFonts w:ascii="Book Antiqua" w:eastAsia="Book Antiqua" w:hAnsi="Book Antiqua" w:cs="Book Antiqua"/>
          <w:color w:val="000000"/>
        </w:rPr>
        <w:t>Mangus</w:t>
      </w:r>
      <w:proofErr w:type="spellEnd"/>
      <w:r w:rsidRPr="009374F1">
        <w:rPr>
          <w:rFonts w:ascii="Book Antiqua" w:eastAsia="Book Antiqua" w:hAnsi="Book Antiqua" w:cs="Book Antiqua"/>
          <w:color w:val="000000"/>
        </w:rPr>
        <w:t xml:space="preserve"> RS, Mull AB, Taber TE, Sanders CE, </w:t>
      </w:r>
      <w:proofErr w:type="spellStart"/>
      <w:r w:rsidRPr="009374F1">
        <w:rPr>
          <w:rFonts w:ascii="Book Antiqua" w:eastAsia="Book Antiqua" w:hAnsi="Book Antiqua" w:cs="Book Antiqua"/>
          <w:color w:val="000000"/>
        </w:rPr>
        <w:t>Slisher</w:t>
      </w:r>
      <w:proofErr w:type="spellEnd"/>
      <w:r w:rsidRPr="009374F1">
        <w:rPr>
          <w:rFonts w:ascii="Book Antiqua" w:eastAsia="Book Antiqua" w:hAnsi="Book Antiqua" w:cs="Book Antiqua"/>
          <w:color w:val="000000"/>
        </w:rPr>
        <w:t xml:space="preserve"> RC, Goble ML, </w:t>
      </w:r>
      <w:proofErr w:type="spellStart"/>
      <w:r w:rsidRPr="009374F1">
        <w:rPr>
          <w:rFonts w:ascii="Book Antiqua" w:eastAsia="Book Antiqua" w:hAnsi="Book Antiqua" w:cs="Book Antiqua"/>
          <w:color w:val="000000"/>
        </w:rPr>
        <w:t>Powelson</w:t>
      </w:r>
      <w:proofErr w:type="spellEnd"/>
      <w:r w:rsidRPr="009374F1">
        <w:rPr>
          <w:rFonts w:ascii="Book Antiqua" w:eastAsia="Book Antiqua" w:hAnsi="Book Antiqua" w:cs="Book Antiqua"/>
          <w:color w:val="000000"/>
        </w:rPr>
        <w:t xml:space="preserve"> JA. Early </w:t>
      </w:r>
      <w:proofErr w:type="spellStart"/>
      <w:r w:rsidRPr="009374F1">
        <w:rPr>
          <w:rFonts w:ascii="Book Antiqua" w:eastAsia="Book Antiqua" w:hAnsi="Book Antiqua" w:cs="Book Antiqua"/>
          <w:color w:val="000000"/>
        </w:rPr>
        <w:t>reexploration</w:t>
      </w:r>
      <w:proofErr w:type="spellEnd"/>
      <w:r w:rsidRPr="009374F1">
        <w:rPr>
          <w:rFonts w:ascii="Book Antiqua" w:eastAsia="Book Antiqua" w:hAnsi="Book Antiqua" w:cs="Book Antiqua"/>
          <w:color w:val="000000"/>
        </w:rPr>
        <w:t xml:space="preserve"> for suspected thrombosis after pancreas </w:t>
      </w:r>
      <w:r w:rsidRPr="009374F1">
        <w:rPr>
          <w:rFonts w:ascii="Book Antiqua" w:eastAsia="Book Antiqua" w:hAnsi="Book Antiqua" w:cs="Book Antiqua"/>
          <w:color w:val="000000"/>
        </w:rPr>
        <w:lastRenderedPageBreak/>
        <w:t xml:space="preserve">transplantation. </w:t>
      </w:r>
      <w:r w:rsidRPr="009374F1">
        <w:rPr>
          <w:rFonts w:ascii="Book Antiqua" w:eastAsia="Book Antiqua" w:hAnsi="Book Antiqua" w:cs="Book Antiqua"/>
          <w:i/>
          <w:iCs/>
          <w:color w:val="000000"/>
        </w:rPr>
        <w:t>Transplantation</w:t>
      </w:r>
      <w:r w:rsidRPr="009374F1">
        <w:rPr>
          <w:rFonts w:ascii="Book Antiqua" w:eastAsia="Book Antiqua" w:hAnsi="Book Antiqua" w:cs="Book Antiqua"/>
          <w:color w:val="000000"/>
        </w:rPr>
        <w:t xml:space="preserve"> 2011; </w:t>
      </w:r>
      <w:r w:rsidRPr="009374F1">
        <w:rPr>
          <w:rFonts w:ascii="Book Antiqua" w:eastAsia="Book Antiqua" w:hAnsi="Book Antiqua" w:cs="Book Antiqua"/>
          <w:b/>
          <w:bCs/>
          <w:color w:val="000000"/>
        </w:rPr>
        <w:t>91</w:t>
      </w:r>
      <w:r w:rsidRPr="009374F1">
        <w:rPr>
          <w:rFonts w:ascii="Book Antiqua" w:eastAsia="Book Antiqua" w:hAnsi="Book Antiqua" w:cs="Book Antiqua"/>
          <w:color w:val="000000"/>
        </w:rPr>
        <w:t>: 902-907 [PMID: 21301398 DOI: 10.1097/TP.0b013e3182106069]</w:t>
      </w:r>
    </w:p>
    <w:p w14:paraId="2758CEE9"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15 </w:t>
      </w:r>
      <w:r w:rsidRPr="009374F1">
        <w:rPr>
          <w:rFonts w:ascii="Book Antiqua" w:eastAsia="Book Antiqua" w:hAnsi="Book Antiqua" w:cs="Book Antiqua"/>
          <w:b/>
          <w:bCs/>
          <w:color w:val="000000"/>
        </w:rPr>
        <w:t>Han K</w:t>
      </w:r>
      <w:r w:rsidRPr="009374F1">
        <w:rPr>
          <w:rFonts w:ascii="Book Antiqua" w:eastAsia="Book Antiqua" w:hAnsi="Book Antiqua" w:cs="Book Antiqua"/>
          <w:color w:val="000000"/>
        </w:rPr>
        <w:t xml:space="preserve">, </w:t>
      </w:r>
      <w:proofErr w:type="spellStart"/>
      <w:r w:rsidRPr="009374F1">
        <w:rPr>
          <w:rFonts w:ascii="Book Antiqua" w:eastAsia="Book Antiqua" w:hAnsi="Book Antiqua" w:cs="Book Antiqua"/>
          <w:color w:val="000000"/>
        </w:rPr>
        <w:t>Ko</w:t>
      </w:r>
      <w:proofErr w:type="spellEnd"/>
      <w:r w:rsidRPr="009374F1">
        <w:rPr>
          <w:rFonts w:ascii="Book Antiqua" w:eastAsia="Book Antiqua" w:hAnsi="Book Antiqua" w:cs="Book Antiqua"/>
          <w:color w:val="000000"/>
        </w:rPr>
        <w:t xml:space="preserve"> HK, </w:t>
      </w:r>
      <w:proofErr w:type="spellStart"/>
      <w:r w:rsidRPr="009374F1">
        <w:rPr>
          <w:rFonts w:ascii="Book Antiqua" w:eastAsia="Book Antiqua" w:hAnsi="Book Antiqua" w:cs="Book Antiqua"/>
          <w:color w:val="000000"/>
        </w:rPr>
        <w:t>Tsauo</w:t>
      </w:r>
      <w:proofErr w:type="spellEnd"/>
      <w:r w:rsidRPr="009374F1">
        <w:rPr>
          <w:rFonts w:ascii="Book Antiqua" w:eastAsia="Book Antiqua" w:hAnsi="Book Antiqua" w:cs="Book Antiqua"/>
          <w:color w:val="000000"/>
        </w:rPr>
        <w:t xml:space="preserve"> J, Shim DJ, Kim Y, Ko GY, Han DJ, Shin S, Kim YH. Endovascular Management for the Treatment of Pancreas Transplant Venous Thrombosis: A Single-Center Experience. </w:t>
      </w:r>
      <w:r w:rsidRPr="009374F1">
        <w:rPr>
          <w:rFonts w:ascii="Book Antiqua" w:eastAsia="Book Antiqua" w:hAnsi="Book Antiqua" w:cs="Book Antiqua"/>
          <w:i/>
          <w:iCs/>
          <w:color w:val="000000"/>
        </w:rPr>
        <w:t xml:space="preserve">J </w:t>
      </w:r>
      <w:proofErr w:type="spellStart"/>
      <w:r w:rsidRPr="009374F1">
        <w:rPr>
          <w:rFonts w:ascii="Book Antiqua" w:eastAsia="Book Antiqua" w:hAnsi="Book Antiqua" w:cs="Book Antiqua"/>
          <w:i/>
          <w:iCs/>
          <w:color w:val="000000"/>
        </w:rPr>
        <w:t>Vasc</w:t>
      </w:r>
      <w:proofErr w:type="spellEnd"/>
      <w:r w:rsidRPr="009374F1">
        <w:rPr>
          <w:rFonts w:ascii="Book Antiqua" w:eastAsia="Book Antiqua" w:hAnsi="Book Antiqua" w:cs="Book Antiqua"/>
          <w:i/>
          <w:iCs/>
          <w:color w:val="000000"/>
        </w:rPr>
        <w:t xml:space="preserve"> </w:t>
      </w:r>
      <w:proofErr w:type="spellStart"/>
      <w:r w:rsidRPr="009374F1">
        <w:rPr>
          <w:rFonts w:ascii="Book Antiqua" w:eastAsia="Book Antiqua" w:hAnsi="Book Antiqua" w:cs="Book Antiqua"/>
          <w:i/>
          <w:iCs/>
          <w:color w:val="000000"/>
        </w:rPr>
        <w:t>Interv</w:t>
      </w:r>
      <w:proofErr w:type="spellEnd"/>
      <w:r w:rsidRPr="009374F1">
        <w:rPr>
          <w:rFonts w:ascii="Book Antiqua" w:eastAsia="Book Antiqua" w:hAnsi="Book Antiqua" w:cs="Book Antiqua"/>
          <w:i/>
          <w:iCs/>
          <w:color w:val="000000"/>
        </w:rPr>
        <w:t xml:space="preserve"> </w:t>
      </w:r>
      <w:proofErr w:type="spellStart"/>
      <w:r w:rsidRPr="009374F1">
        <w:rPr>
          <w:rFonts w:ascii="Book Antiqua" w:eastAsia="Book Antiqua" w:hAnsi="Book Antiqua" w:cs="Book Antiqua"/>
          <w:i/>
          <w:iCs/>
          <w:color w:val="000000"/>
        </w:rPr>
        <w:t>Radiol</w:t>
      </w:r>
      <w:proofErr w:type="spellEnd"/>
      <w:r w:rsidRPr="009374F1">
        <w:rPr>
          <w:rFonts w:ascii="Book Antiqua" w:eastAsia="Book Antiqua" w:hAnsi="Book Antiqua" w:cs="Book Antiqua"/>
          <w:color w:val="000000"/>
        </w:rPr>
        <w:t xml:space="preserve"> 2016; </w:t>
      </w:r>
      <w:r w:rsidRPr="009374F1">
        <w:rPr>
          <w:rFonts w:ascii="Book Antiqua" w:eastAsia="Book Antiqua" w:hAnsi="Book Antiqua" w:cs="Book Antiqua"/>
          <w:b/>
          <w:bCs/>
          <w:color w:val="000000"/>
        </w:rPr>
        <w:t>27</w:t>
      </w:r>
      <w:r w:rsidRPr="009374F1">
        <w:rPr>
          <w:rFonts w:ascii="Book Antiqua" w:eastAsia="Book Antiqua" w:hAnsi="Book Antiqua" w:cs="Book Antiqua"/>
          <w:color w:val="000000"/>
        </w:rPr>
        <w:t>: 882-888 [PMID: 27107981 DOI: 10.1016/j.jvir.2016.02.022]</w:t>
      </w:r>
    </w:p>
    <w:p w14:paraId="15068881"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16 </w:t>
      </w:r>
      <w:r w:rsidRPr="009374F1">
        <w:rPr>
          <w:rFonts w:ascii="Book Antiqua" w:eastAsia="Book Antiqua" w:hAnsi="Book Antiqua" w:cs="Book Antiqua"/>
          <w:b/>
          <w:bCs/>
          <w:color w:val="000000"/>
        </w:rPr>
        <w:t>Laurence JM</w:t>
      </w:r>
      <w:r w:rsidRPr="009374F1">
        <w:rPr>
          <w:rFonts w:ascii="Book Antiqua" w:eastAsia="Book Antiqua" w:hAnsi="Book Antiqua" w:cs="Book Antiqua"/>
          <w:color w:val="000000"/>
        </w:rPr>
        <w:t xml:space="preserve">, </w:t>
      </w:r>
      <w:proofErr w:type="spellStart"/>
      <w:r w:rsidRPr="009374F1">
        <w:rPr>
          <w:rFonts w:ascii="Book Antiqua" w:eastAsia="Book Antiqua" w:hAnsi="Book Antiqua" w:cs="Book Antiqua"/>
          <w:color w:val="000000"/>
        </w:rPr>
        <w:t>Cattral</w:t>
      </w:r>
      <w:proofErr w:type="spellEnd"/>
      <w:r w:rsidRPr="009374F1">
        <w:rPr>
          <w:rFonts w:ascii="Book Antiqua" w:eastAsia="Book Antiqua" w:hAnsi="Book Antiqua" w:cs="Book Antiqua"/>
          <w:color w:val="000000"/>
        </w:rPr>
        <w:t xml:space="preserve"> MS. Techniques of pancreas graft salvage/indications for allograft pancreatectomy. </w:t>
      </w:r>
      <w:proofErr w:type="spellStart"/>
      <w:r w:rsidRPr="009374F1">
        <w:rPr>
          <w:rFonts w:ascii="Book Antiqua" w:eastAsia="Book Antiqua" w:hAnsi="Book Antiqua" w:cs="Book Antiqua"/>
          <w:i/>
          <w:iCs/>
          <w:color w:val="000000"/>
        </w:rPr>
        <w:t>Curr</w:t>
      </w:r>
      <w:proofErr w:type="spellEnd"/>
      <w:r w:rsidRPr="009374F1">
        <w:rPr>
          <w:rFonts w:ascii="Book Antiqua" w:eastAsia="Book Antiqua" w:hAnsi="Book Antiqua" w:cs="Book Antiqua"/>
          <w:i/>
          <w:iCs/>
          <w:color w:val="000000"/>
        </w:rPr>
        <w:t xml:space="preserve"> </w:t>
      </w:r>
      <w:proofErr w:type="spellStart"/>
      <w:r w:rsidRPr="009374F1">
        <w:rPr>
          <w:rFonts w:ascii="Book Antiqua" w:eastAsia="Book Antiqua" w:hAnsi="Book Antiqua" w:cs="Book Antiqua"/>
          <w:i/>
          <w:iCs/>
          <w:color w:val="000000"/>
        </w:rPr>
        <w:t>Opin</w:t>
      </w:r>
      <w:proofErr w:type="spellEnd"/>
      <w:r w:rsidRPr="009374F1">
        <w:rPr>
          <w:rFonts w:ascii="Book Antiqua" w:eastAsia="Book Antiqua" w:hAnsi="Book Antiqua" w:cs="Book Antiqua"/>
          <w:i/>
          <w:iCs/>
          <w:color w:val="000000"/>
        </w:rPr>
        <w:t xml:space="preserve"> Organ Transplant</w:t>
      </w:r>
      <w:r w:rsidRPr="009374F1">
        <w:rPr>
          <w:rFonts w:ascii="Book Antiqua" w:eastAsia="Book Antiqua" w:hAnsi="Book Antiqua" w:cs="Book Antiqua"/>
          <w:color w:val="000000"/>
        </w:rPr>
        <w:t xml:space="preserve"> 2016; </w:t>
      </w:r>
      <w:r w:rsidRPr="009374F1">
        <w:rPr>
          <w:rFonts w:ascii="Book Antiqua" w:eastAsia="Book Antiqua" w:hAnsi="Book Antiqua" w:cs="Book Antiqua"/>
          <w:b/>
          <w:bCs/>
          <w:color w:val="000000"/>
        </w:rPr>
        <w:t>21</w:t>
      </w:r>
      <w:r w:rsidRPr="009374F1">
        <w:rPr>
          <w:rFonts w:ascii="Book Antiqua" w:eastAsia="Book Antiqua" w:hAnsi="Book Antiqua" w:cs="Book Antiqua"/>
          <w:color w:val="000000"/>
        </w:rPr>
        <w:t>: 405-411 [PMID: 27058314 DOI: 10.1097/MOT.0000000000000318]</w:t>
      </w:r>
    </w:p>
    <w:p w14:paraId="36AF77C2"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17 </w:t>
      </w:r>
      <w:proofErr w:type="spellStart"/>
      <w:r w:rsidRPr="009374F1">
        <w:rPr>
          <w:rFonts w:ascii="Book Antiqua" w:eastAsia="Book Antiqua" w:hAnsi="Book Antiqua" w:cs="Book Antiqua"/>
          <w:b/>
          <w:bCs/>
          <w:color w:val="000000"/>
        </w:rPr>
        <w:t>Scheffert</w:t>
      </w:r>
      <w:proofErr w:type="spellEnd"/>
      <w:r w:rsidRPr="009374F1">
        <w:rPr>
          <w:rFonts w:ascii="Book Antiqua" w:eastAsia="Book Antiqua" w:hAnsi="Book Antiqua" w:cs="Book Antiqua"/>
          <w:b/>
          <w:bCs/>
          <w:color w:val="000000"/>
        </w:rPr>
        <w:t xml:space="preserve"> JL</w:t>
      </w:r>
      <w:r w:rsidRPr="009374F1">
        <w:rPr>
          <w:rFonts w:ascii="Book Antiqua" w:eastAsia="Book Antiqua" w:hAnsi="Book Antiqua" w:cs="Book Antiqua"/>
          <w:color w:val="000000"/>
        </w:rPr>
        <w:t xml:space="preserve">, Taber DJ, </w:t>
      </w:r>
      <w:proofErr w:type="spellStart"/>
      <w:r w:rsidRPr="009374F1">
        <w:rPr>
          <w:rFonts w:ascii="Book Antiqua" w:eastAsia="Book Antiqua" w:hAnsi="Book Antiqua" w:cs="Book Antiqua"/>
          <w:color w:val="000000"/>
        </w:rPr>
        <w:t>Pilch</w:t>
      </w:r>
      <w:proofErr w:type="spellEnd"/>
      <w:r w:rsidRPr="009374F1">
        <w:rPr>
          <w:rFonts w:ascii="Book Antiqua" w:eastAsia="Book Antiqua" w:hAnsi="Book Antiqua" w:cs="Book Antiqua"/>
          <w:color w:val="000000"/>
        </w:rPr>
        <w:t xml:space="preserve"> NA, </w:t>
      </w:r>
      <w:proofErr w:type="spellStart"/>
      <w:r w:rsidRPr="009374F1">
        <w:rPr>
          <w:rFonts w:ascii="Book Antiqua" w:eastAsia="Book Antiqua" w:hAnsi="Book Antiqua" w:cs="Book Antiqua"/>
          <w:color w:val="000000"/>
        </w:rPr>
        <w:t>Chavin</w:t>
      </w:r>
      <w:proofErr w:type="spellEnd"/>
      <w:r w:rsidRPr="009374F1">
        <w:rPr>
          <w:rFonts w:ascii="Book Antiqua" w:eastAsia="Book Antiqua" w:hAnsi="Book Antiqua" w:cs="Book Antiqua"/>
          <w:color w:val="000000"/>
        </w:rPr>
        <w:t xml:space="preserve"> KD, </w:t>
      </w:r>
      <w:proofErr w:type="spellStart"/>
      <w:r w:rsidRPr="009374F1">
        <w:rPr>
          <w:rFonts w:ascii="Book Antiqua" w:eastAsia="Book Antiqua" w:hAnsi="Book Antiqua" w:cs="Book Antiqua"/>
          <w:color w:val="000000"/>
        </w:rPr>
        <w:t>Baliga</w:t>
      </w:r>
      <w:proofErr w:type="spellEnd"/>
      <w:r w:rsidRPr="009374F1">
        <w:rPr>
          <w:rFonts w:ascii="Book Antiqua" w:eastAsia="Book Antiqua" w:hAnsi="Book Antiqua" w:cs="Book Antiqua"/>
          <w:color w:val="000000"/>
        </w:rPr>
        <w:t xml:space="preserve"> PK, Bratton CF. Clinical outcomes associated with the early postoperative use of heparin in pancreas transplantation. </w:t>
      </w:r>
      <w:r w:rsidRPr="009374F1">
        <w:rPr>
          <w:rFonts w:ascii="Book Antiqua" w:eastAsia="Book Antiqua" w:hAnsi="Book Antiqua" w:cs="Book Antiqua"/>
          <w:i/>
          <w:iCs/>
          <w:color w:val="000000"/>
        </w:rPr>
        <w:t>Transplantation</w:t>
      </w:r>
      <w:r w:rsidRPr="009374F1">
        <w:rPr>
          <w:rFonts w:ascii="Book Antiqua" w:eastAsia="Book Antiqua" w:hAnsi="Book Antiqua" w:cs="Book Antiqua"/>
          <w:color w:val="000000"/>
        </w:rPr>
        <w:t xml:space="preserve"> 2014; </w:t>
      </w:r>
      <w:r w:rsidRPr="009374F1">
        <w:rPr>
          <w:rFonts w:ascii="Book Antiqua" w:eastAsia="Book Antiqua" w:hAnsi="Book Antiqua" w:cs="Book Antiqua"/>
          <w:b/>
          <w:bCs/>
          <w:color w:val="000000"/>
        </w:rPr>
        <w:t>97</w:t>
      </w:r>
      <w:r w:rsidRPr="009374F1">
        <w:rPr>
          <w:rFonts w:ascii="Book Antiqua" w:eastAsia="Book Antiqua" w:hAnsi="Book Antiqua" w:cs="Book Antiqua"/>
          <w:color w:val="000000"/>
        </w:rPr>
        <w:t>: 681-685 [PMID: 24285337 DOI: 10.1097/01.TP.0000437790.26255.5d]</w:t>
      </w:r>
    </w:p>
    <w:p w14:paraId="04921E7A"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18 </w:t>
      </w:r>
      <w:proofErr w:type="spellStart"/>
      <w:r w:rsidRPr="009374F1">
        <w:rPr>
          <w:rFonts w:ascii="Book Antiqua" w:eastAsia="Book Antiqua" w:hAnsi="Book Antiqua" w:cs="Book Antiqua"/>
          <w:b/>
          <w:bCs/>
          <w:color w:val="000000"/>
        </w:rPr>
        <w:t>Montenovo</w:t>
      </w:r>
      <w:proofErr w:type="spellEnd"/>
      <w:r w:rsidRPr="009374F1">
        <w:rPr>
          <w:rFonts w:ascii="Book Antiqua" w:eastAsia="Book Antiqua" w:hAnsi="Book Antiqua" w:cs="Book Antiqua"/>
          <w:b/>
          <w:bCs/>
          <w:color w:val="000000"/>
        </w:rPr>
        <w:t xml:space="preserve"> M</w:t>
      </w:r>
      <w:r w:rsidRPr="009374F1">
        <w:rPr>
          <w:rFonts w:ascii="Book Antiqua" w:eastAsia="Book Antiqua" w:hAnsi="Book Antiqua" w:cs="Book Antiqua"/>
          <w:color w:val="000000"/>
        </w:rPr>
        <w:t xml:space="preserve">, </w:t>
      </w:r>
      <w:proofErr w:type="spellStart"/>
      <w:r w:rsidRPr="009374F1">
        <w:rPr>
          <w:rFonts w:ascii="Book Antiqua" w:eastAsia="Book Antiqua" w:hAnsi="Book Antiqua" w:cs="Book Antiqua"/>
          <w:color w:val="000000"/>
        </w:rPr>
        <w:t>Vaidya</w:t>
      </w:r>
      <w:proofErr w:type="spellEnd"/>
      <w:r w:rsidRPr="009374F1">
        <w:rPr>
          <w:rFonts w:ascii="Book Antiqua" w:eastAsia="Book Antiqua" w:hAnsi="Book Antiqua" w:cs="Book Antiqua"/>
          <w:color w:val="000000"/>
        </w:rPr>
        <w:t xml:space="preserve"> S, </w:t>
      </w:r>
      <w:proofErr w:type="spellStart"/>
      <w:r w:rsidRPr="009374F1">
        <w:rPr>
          <w:rFonts w:ascii="Book Antiqua" w:eastAsia="Book Antiqua" w:hAnsi="Book Antiqua" w:cs="Book Antiqua"/>
          <w:color w:val="000000"/>
        </w:rPr>
        <w:t>Bakthavatsalam</w:t>
      </w:r>
      <w:proofErr w:type="spellEnd"/>
      <w:r w:rsidRPr="009374F1">
        <w:rPr>
          <w:rFonts w:ascii="Book Antiqua" w:eastAsia="Book Antiqua" w:hAnsi="Book Antiqua" w:cs="Book Antiqua"/>
          <w:color w:val="000000"/>
        </w:rPr>
        <w:t xml:space="preserve"> R, </w:t>
      </w:r>
      <w:proofErr w:type="spellStart"/>
      <w:r w:rsidRPr="009374F1">
        <w:rPr>
          <w:rFonts w:ascii="Book Antiqua" w:eastAsia="Book Antiqua" w:hAnsi="Book Antiqua" w:cs="Book Antiqua"/>
          <w:color w:val="000000"/>
        </w:rPr>
        <w:t>Halldorson</w:t>
      </w:r>
      <w:proofErr w:type="spellEnd"/>
      <w:r w:rsidRPr="009374F1">
        <w:rPr>
          <w:rFonts w:ascii="Book Antiqua" w:eastAsia="Book Antiqua" w:hAnsi="Book Antiqua" w:cs="Book Antiqua"/>
          <w:color w:val="000000"/>
        </w:rPr>
        <w:t xml:space="preserve"> J. Pseudoaneurysm after combined kidney/pancreas transplantation presenting with sentinel bleeding: a case report and review. </w:t>
      </w:r>
      <w:r w:rsidRPr="009374F1">
        <w:rPr>
          <w:rFonts w:ascii="Book Antiqua" w:eastAsia="Book Antiqua" w:hAnsi="Book Antiqua" w:cs="Book Antiqua"/>
          <w:i/>
          <w:iCs/>
          <w:color w:val="000000"/>
        </w:rPr>
        <w:t>Ann Transplant</w:t>
      </w:r>
      <w:r w:rsidRPr="009374F1">
        <w:rPr>
          <w:rFonts w:ascii="Book Antiqua" w:eastAsia="Book Antiqua" w:hAnsi="Book Antiqua" w:cs="Book Antiqua"/>
          <w:color w:val="000000"/>
        </w:rPr>
        <w:t xml:space="preserve"> 2014; </w:t>
      </w:r>
      <w:r w:rsidRPr="009374F1">
        <w:rPr>
          <w:rFonts w:ascii="Book Antiqua" w:eastAsia="Book Antiqua" w:hAnsi="Book Antiqua" w:cs="Book Antiqua"/>
          <w:b/>
          <w:bCs/>
          <w:color w:val="000000"/>
        </w:rPr>
        <w:t>19</w:t>
      </w:r>
      <w:r w:rsidRPr="009374F1">
        <w:rPr>
          <w:rFonts w:ascii="Book Antiqua" w:eastAsia="Book Antiqua" w:hAnsi="Book Antiqua" w:cs="Book Antiqua"/>
          <w:color w:val="000000"/>
        </w:rPr>
        <w:t>: 317-319 [PMID: 24995594 DOI: 10.12659/AOT.890356]</w:t>
      </w:r>
    </w:p>
    <w:p w14:paraId="74A7EF5B" w14:textId="77777777" w:rsidR="00BC0FCB" w:rsidRPr="009374F1" w:rsidRDefault="00BC0FCB" w:rsidP="009374F1">
      <w:pPr>
        <w:snapToGrid w:val="0"/>
        <w:spacing w:line="360" w:lineRule="auto"/>
        <w:jc w:val="both"/>
        <w:rPr>
          <w:rFonts w:ascii="Book Antiqua" w:hAnsi="Book Antiqua"/>
        </w:rPr>
      </w:pPr>
      <w:r w:rsidRPr="009374F1">
        <w:rPr>
          <w:rFonts w:ascii="Book Antiqua" w:eastAsia="Book Antiqua" w:hAnsi="Book Antiqua" w:cs="Book Antiqua"/>
          <w:color w:val="000000"/>
        </w:rPr>
        <w:t xml:space="preserve">19 </w:t>
      </w:r>
      <w:proofErr w:type="spellStart"/>
      <w:r w:rsidRPr="009374F1">
        <w:rPr>
          <w:rFonts w:ascii="Book Antiqua" w:eastAsia="Book Antiqua" w:hAnsi="Book Antiqua" w:cs="Book Antiqua"/>
          <w:b/>
          <w:bCs/>
          <w:color w:val="000000"/>
        </w:rPr>
        <w:t>Moya-Herraiz</w:t>
      </w:r>
      <w:proofErr w:type="spellEnd"/>
      <w:r w:rsidRPr="009374F1">
        <w:rPr>
          <w:rFonts w:ascii="Book Antiqua" w:eastAsia="Book Antiqua" w:hAnsi="Book Antiqua" w:cs="Book Antiqua"/>
          <w:b/>
          <w:bCs/>
          <w:color w:val="000000"/>
        </w:rPr>
        <w:t xml:space="preserve"> A</w:t>
      </w:r>
      <w:r w:rsidRPr="009374F1">
        <w:rPr>
          <w:rFonts w:ascii="Book Antiqua" w:eastAsia="Book Antiqua" w:hAnsi="Book Antiqua" w:cs="Book Antiqua"/>
          <w:color w:val="000000"/>
        </w:rPr>
        <w:t>, Muñoz-</w:t>
      </w:r>
      <w:proofErr w:type="spellStart"/>
      <w:r w:rsidRPr="009374F1">
        <w:rPr>
          <w:rFonts w:ascii="Book Antiqua" w:eastAsia="Book Antiqua" w:hAnsi="Book Antiqua" w:cs="Book Antiqua"/>
          <w:color w:val="000000"/>
        </w:rPr>
        <w:t>Bellvis</w:t>
      </w:r>
      <w:proofErr w:type="spellEnd"/>
      <w:r w:rsidRPr="009374F1">
        <w:rPr>
          <w:rFonts w:ascii="Book Antiqua" w:eastAsia="Book Antiqua" w:hAnsi="Book Antiqua" w:cs="Book Antiqua"/>
          <w:color w:val="000000"/>
        </w:rPr>
        <w:t xml:space="preserve"> L, </w:t>
      </w:r>
      <w:proofErr w:type="spellStart"/>
      <w:r w:rsidRPr="009374F1">
        <w:rPr>
          <w:rFonts w:ascii="Book Antiqua" w:eastAsia="Book Antiqua" w:hAnsi="Book Antiqua" w:cs="Book Antiqua"/>
          <w:color w:val="000000"/>
        </w:rPr>
        <w:t>Ferrer-Fábrega</w:t>
      </w:r>
      <w:proofErr w:type="spellEnd"/>
      <w:r w:rsidRPr="009374F1">
        <w:rPr>
          <w:rFonts w:ascii="Book Antiqua" w:eastAsia="Book Antiqua" w:hAnsi="Book Antiqua" w:cs="Book Antiqua"/>
          <w:color w:val="000000"/>
        </w:rPr>
        <w:t xml:space="preserve"> J, </w:t>
      </w:r>
      <w:proofErr w:type="spellStart"/>
      <w:r w:rsidRPr="009374F1">
        <w:rPr>
          <w:rFonts w:ascii="Book Antiqua" w:eastAsia="Book Antiqua" w:hAnsi="Book Antiqua" w:cs="Book Antiqua"/>
          <w:color w:val="000000"/>
        </w:rPr>
        <w:t>Manrique</w:t>
      </w:r>
      <w:proofErr w:type="spellEnd"/>
      <w:r w:rsidRPr="009374F1">
        <w:rPr>
          <w:rFonts w:ascii="Book Antiqua" w:eastAsia="Book Antiqua" w:hAnsi="Book Antiqua" w:cs="Book Antiqua"/>
          <w:color w:val="000000"/>
        </w:rPr>
        <w:t xml:space="preserve"> </w:t>
      </w:r>
      <w:proofErr w:type="spellStart"/>
      <w:r w:rsidRPr="009374F1">
        <w:rPr>
          <w:rFonts w:ascii="Book Antiqua" w:eastAsia="Book Antiqua" w:hAnsi="Book Antiqua" w:cs="Book Antiqua"/>
          <w:color w:val="000000"/>
        </w:rPr>
        <w:t>Municio</w:t>
      </w:r>
      <w:proofErr w:type="spellEnd"/>
      <w:r w:rsidRPr="009374F1">
        <w:rPr>
          <w:rFonts w:ascii="Book Antiqua" w:eastAsia="Book Antiqua" w:hAnsi="Book Antiqua" w:cs="Book Antiqua"/>
          <w:color w:val="000000"/>
        </w:rPr>
        <w:t xml:space="preserve"> A, Pérez-</w:t>
      </w:r>
      <w:proofErr w:type="spellStart"/>
      <w:r w:rsidRPr="009374F1">
        <w:rPr>
          <w:rFonts w:ascii="Book Antiqua" w:eastAsia="Book Antiqua" w:hAnsi="Book Antiqua" w:cs="Book Antiqua"/>
          <w:color w:val="000000"/>
        </w:rPr>
        <w:t>Daga</w:t>
      </w:r>
      <w:proofErr w:type="spellEnd"/>
      <w:r w:rsidRPr="009374F1">
        <w:rPr>
          <w:rFonts w:ascii="Book Antiqua" w:eastAsia="Book Antiqua" w:hAnsi="Book Antiqua" w:cs="Book Antiqua"/>
          <w:color w:val="000000"/>
        </w:rPr>
        <w:t xml:space="preserve"> JA, Muñoz-</w:t>
      </w:r>
      <w:proofErr w:type="spellStart"/>
      <w:r w:rsidRPr="009374F1">
        <w:rPr>
          <w:rFonts w:ascii="Book Antiqua" w:eastAsia="Book Antiqua" w:hAnsi="Book Antiqua" w:cs="Book Antiqua"/>
          <w:color w:val="000000"/>
        </w:rPr>
        <w:t>Casares</w:t>
      </w:r>
      <w:proofErr w:type="spellEnd"/>
      <w:r w:rsidRPr="009374F1">
        <w:rPr>
          <w:rFonts w:ascii="Book Antiqua" w:eastAsia="Book Antiqua" w:hAnsi="Book Antiqua" w:cs="Book Antiqua"/>
          <w:color w:val="000000"/>
        </w:rPr>
        <w:t xml:space="preserve"> C, </w:t>
      </w:r>
      <w:proofErr w:type="spellStart"/>
      <w:r w:rsidRPr="009374F1">
        <w:rPr>
          <w:rFonts w:ascii="Book Antiqua" w:eastAsia="Book Antiqua" w:hAnsi="Book Antiqua" w:cs="Book Antiqua"/>
          <w:color w:val="000000"/>
        </w:rPr>
        <w:t>Alarcó</w:t>
      </w:r>
      <w:proofErr w:type="spellEnd"/>
      <w:r w:rsidRPr="009374F1">
        <w:rPr>
          <w:rFonts w:ascii="Book Antiqua" w:eastAsia="Book Antiqua" w:hAnsi="Book Antiqua" w:cs="Book Antiqua"/>
          <w:color w:val="000000"/>
        </w:rPr>
        <w:t>-Hernández A, Gómez-Gutiérrez M, Casanova-</w:t>
      </w:r>
      <w:proofErr w:type="spellStart"/>
      <w:r w:rsidRPr="009374F1">
        <w:rPr>
          <w:rFonts w:ascii="Book Antiqua" w:eastAsia="Book Antiqua" w:hAnsi="Book Antiqua" w:cs="Book Antiqua"/>
          <w:color w:val="000000"/>
        </w:rPr>
        <w:t>Rituerto</w:t>
      </w:r>
      <w:proofErr w:type="spellEnd"/>
      <w:r w:rsidRPr="009374F1">
        <w:rPr>
          <w:rFonts w:ascii="Book Antiqua" w:eastAsia="Book Antiqua" w:hAnsi="Book Antiqua" w:cs="Book Antiqua"/>
          <w:color w:val="000000"/>
        </w:rPr>
        <w:t xml:space="preserve"> D, Sanchez-</w:t>
      </w:r>
      <w:proofErr w:type="spellStart"/>
      <w:r w:rsidRPr="009374F1">
        <w:rPr>
          <w:rFonts w:ascii="Book Antiqua" w:eastAsia="Book Antiqua" w:hAnsi="Book Antiqua" w:cs="Book Antiqua"/>
          <w:color w:val="000000"/>
        </w:rPr>
        <w:t>Bueno</w:t>
      </w:r>
      <w:proofErr w:type="spellEnd"/>
      <w:r w:rsidRPr="009374F1">
        <w:rPr>
          <w:rFonts w:ascii="Book Antiqua" w:eastAsia="Book Antiqua" w:hAnsi="Book Antiqua" w:cs="Book Antiqua"/>
          <w:color w:val="000000"/>
        </w:rPr>
        <w:t xml:space="preserve"> F, Jimenez-Romero C, Fernández-Cruz Pérez L. Cooperative Study of the Spanish Pancreas Transplant Group (GETP): Surgical Complications. </w:t>
      </w:r>
      <w:r w:rsidRPr="009374F1">
        <w:rPr>
          <w:rFonts w:ascii="Book Antiqua" w:eastAsia="Book Antiqua" w:hAnsi="Book Antiqua" w:cs="Book Antiqua"/>
          <w:i/>
          <w:iCs/>
          <w:color w:val="000000"/>
        </w:rPr>
        <w:t xml:space="preserve">Cir </w:t>
      </w:r>
      <w:proofErr w:type="spellStart"/>
      <w:r w:rsidRPr="009374F1">
        <w:rPr>
          <w:rFonts w:ascii="Book Antiqua" w:eastAsia="Book Antiqua" w:hAnsi="Book Antiqua" w:cs="Book Antiqua"/>
          <w:i/>
          <w:iCs/>
          <w:color w:val="000000"/>
        </w:rPr>
        <w:t>Esp</w:t>
      </w:r>
      <w:proofErr w:type="spellEnd"/>
      <w:r w:rsidRPr="009374F1">
        <w:rPr>
          <w:rFonts w:ascii="Book Antiqua" w:eastAsia="Book Antiqua" w:hAnsi="Book Antiqua" w:cs="Book Antiqua"/>
          <w:color w:val="000000"/>
        </w:rPr>
        <w:t xml:space="preserve"> 2015; </w:t>
      </w:r>
      <w:r w:rsidRPr="009374F1">
        <w:rPr>
          <w:rFonts w:ascii="Book Antiqua" w:eastAsia="Book Antiqua" w:hAnsi="Book Antiqua" w:cs="Book Antiqua"/>
          <w:b/>
          <w:bCs/>
          <w:color w:val="000000"/>
        </w:rPr>
        <w:t>93</w:t>
      </w:r>
      <w:r w:rsidRPr="009374F1">
        <w:rPr>
          <w:rFonts w:ascii="Book Antiqua" w:eastAsia="Book Antiqua" w:hAnsi="Book Antiqua" w:cs="Book Antiqua"/>
          <w:color w:val="000000"/>
        </w:rPr>
        <w:t>: 300-306 [PMID: 25638511 DOI: 10.1016/j.ciresp.2014.12.006]</w:t>
      </w:r>
    </w:p>
    <w:p w14:paraId="1058BA6C" w14:textId="4EBACB86" w:rsidR="00BC0FCB" w:rsidRPr="00062956" w:rsidRDefault="00BC0FCB" w:rsidP="009374F1">
      <w:pPr>
        <w:snapToGrid w:val="0"/>
        <w:spacing w:line="360" w:lineRule="auto"/>
        <w:jc w:val="both"/>
        <w:rPr>
          <w:rFonts w:ascii="Book Antiqua" w:hAnsi="Book Antiqua" w:cs="Book Antiqua"/>
          <w:color w:val="000000"/>
          <w:lang w:eastAsia="zh-CN"/>
        </w:rPr>
      </w:pPr>
      <w:r w:rsidRPr="00062956">
        <w:rPr>
          <w:rFonts w:ascii="Book Antiqua" w:eastAsia="Book Antiqua" w:hAnsi="Book Antiqua" w:cs="Book Antiqua"/>
          <w:color w:val="000000"/>
        </w:rPr>
        <w:t xml:space="preserve">20 </w:t>
      </w:r>
      <w:r w:rsidRPr="00062956">
        <w:rPr>
          <w:rFonts w:ascii="Book Antiqua" w:eastAsia="Book Antiqua" w:hAnsi="Book Antiqua" w:cs="Book Antiqua"/>
          <w:b/>
          <w:bCs/>
          <w:color w:val="000000"/>
        </w:rPr>
        <w:t>Leone</w:t>
      </w:r>
      <w:r w:rsidR="000949BC" w:rsidRPr="00062956">
        <w:rPr>
          <w:rFonts w:ascii="Book Antiqua" w:eastAsia="Book Antiqua" w:hAnsi="Book Antiqua" w:cs="Book Antiqua"/>
          <w:b/>
          <w:color w:val="000000"/>
        </w:rPr>
        <w:t xml:space="preserve"> John P</w:t>
      </w:r>
      <w:r w:rsidRPr="00062956">
        <w:rPr>
          <w:rFonts w:ascii="Book Antiqua" w:eastAsia="Book Antiqua" w:hAnsi="Book Antiqua" w:cs="Book Antiqua"/>
          <w:b/>
          <w:color w:val="000000"/>
        </w:rPr>
        <w:t>,</w:t>
      </w:r>
      <w:r w:rsidRPr="00062956">
        <w:rPr>
          <w:rFonts w:ascii="Book Antiqua" w:eastAsia="Book Antiqua" w:hAnsi="Book Antiqua" w:cs="Book Antiqua"/>
          <w:color w:val="000000"/>
        </w:rPr>
        <w:t xml:space="preserve"> Christensen</w:t>
      </w:r>
      <w:r w:rsidR="000949BC" w:rsidRPr="00062956">
        <w:rPr>
          <w:rFonts w:ascii="Book Antiqua" w:eastAsia="Book Antiqua" w:hAnsi="Book Antiqua" w:cs="Book Antiqua"/>
          <w:color w:val="000000"/>
        </w:rPr>
        <w:t xml:space="preserve"> K</w:t>
      </w:r>
      <w:r w:rsidRPr="00062956">
        <w:rPr>
          <w:rFonts w:ascii="Book Antiqua" w:eastAsia="Book Antiqua" w:hAnsi="Book Antiqua" w:cs="Book Antiqua"/>
          <w:color w:val="000000"/>
        </w:rPr>
        <w:t>, Bhargava</w:t>
      </w:r>
      <w:r w:rsidR="000949BC" w:rsidRPr="00062956">
        <w:rPr>
          <w:rFonts w:ascii="Book Antiqua" w:eastAsia="Book Antiqua" w:hAnsi="Book Antiqua" w:cs="Book Antiqua"/>
          <w:color w:val="000000"/>
        </w:rPr>
        <w:t xml:space="preserve"> R</w:t>
      </w:r>
      <w:r w:rsidRPr="00062956">
        <w:rPr>
          <w:rFonts w:ascii="Book Antiqua" w:eastAsia="Book Antiqua" w:hAnsi="Book Antiqua" w:cs="Book Antiqua"/>
          <w:color w:val="000000"/>
        </w:rPr>
        <w:t>, Hunter</w:t>
      </w:r>
      <w:r w:rsidR="000949BC" w:rsidRPr="00062956">
        <w:rPr>
          <w:rFonts w:ascii="Book Antiqua" w:eastAsia="Book Antiqua" w:hAnsi="Book Antiqua" w:cs="Book Antiqua"/>
          <w:color w:val="000000"/>
        </w:rPr>
        <w:t xml:space="preserve"> DW</w:t>
      </w:r>
      <w:r w:rsidRPr="00062956">
        <w:rPr>
          <w:rFonts w:ascii="Book Antiqua" w:eastAsia="Book Antiqua" w:hAnsi="Book Antiqua" w:cs="Book Antiqua"/>
          <w:color w:val="000000"/>
        </w:rPr>
        <w:t xml:space="preserve">, </w:t>
      </w:r>
      <w:proofErr w:type="spellStart"/>
      <w:r w:rsidRPr="00062956">
        <w:rPr>
          <w:rFonts w:ascii="Book Antiqua" w:eastAsia="Book Antiqua" w:hAnsi="Book Antiqua" w:cs="Book Antiqua"/>
          <w:color w:val="000000"/>
        </w:rPr>
        <w:t>Troppmann</w:t>
      </w:r>
      <w:proofErr w:type="spellEnd"/>
      <w:r w:rsidR="000949BC" w:rsidRPr="00062956">
        <w:rPr>
          <w:rFonts w:ascii="Book Antiqua" w:eastAsia="Book Antiqua" w:hAnsi="Book Antiqua" w:cs="Book Antiqua"/>
          <w:color w:val="000000"/>
        </w:rPr>
        <w:t xml:space="preserve"> C</w:t>
      </w:r>
      <w:r w:rsidRPr="00062956">
        <w:rPr>
          <w:rFonts w:ascii="Book Antiqua" w:eastAsia="Book Antiqua" w:hAnsi="Book Antiqua" w:cs="Book Antiqua"/>
          <w:color w:val="000000"/>
        </w:rPr>
        <w:t xml:space="preserve">, </w:t>
      </w:r>
      <w:proofErr w:type="spellStart"/>
      <w:r w:rsidRPr="00062956">
        <w:rPr>
          <w:rFonts w:ascii="Book Antiqua" w:eastAsia="Book Antiqua" w:hAnsi="Book Antiqua" w:cs="Book Antiqua"/>
          <w:color w:val="000000"/>
        </w:rPr>
        <w:t>Lazaron</w:t>
      </w:r>
      <w:proofErr w:type="spellEnd"/>
      <w:r w:rsidR="000949BC" w:rsidRPr="00062956">
        <w:rPr>
          <w:rFonts w:ascii="Book Antiqua" w:eastAsia="Book Antiqua" w:hAnsi="Book Antiqua" w:cs="Book Antiqua"/>
          <w:color w:val="000000"/>
        </w:rPr>
        <w:t xml:space="preserve"> V</w:t>
      </w:r>
      <w:r w:rsidRPr="00062956">
        <w:rPr>
          <w:rFonts w:ascii="Book Antiqua" w:eastAsia="Book Antiqua" w:hAnsi="Book Antiqua" w:cs="Book Antiqua"/>
          <w:color w:val="000000"/>
        </w:rPr>
        <w:t>, Dunn</w:t>
      </w:r>
      <w:r w:rsidR="000949BC" w:rsidRPr="00062956">
        <w:rPr>
          <w:rFonts w:ascii="Book Antiqua" w:eastAsia="Book Antiqua" w:hAnsi="Book Antiqua" w:cs="Book Antiqua"/>
          <w:color w:val="000000"/>
        </w:rPr>
        <w:t xml:space="preserve"> DL</w:t>
      </w:r>
      <w:r w:rsidRPr="00062956">
        <w:rPr>
          <w:rFonts w:ascii="Book Antiqua" w:eastAsia="Book Antiqua" w:hAnsi="Book Antiqua" w:cs="Book Antiqua"/>
          <w:color w:val="000000"/>
        </w:rPr>
        <w:t xml:space="preserve">, </w:t>
      </w:r>
      <w:proofErr w:type="spellStart"/>
      <w:r w:rsidRPr="00062956">
        <w:rPr>
          <w:rFonts w:ascii="Book Antiqua" w:eastAsia="Book Antiqua" w:hAnsi="Book Antiqua" w:cs="Book Antiqua"/>
          <w:color w:val="000000"/>
        </w:rPr>
        <w:t>Paraskevas</w:t>
      </w:r>
      <w:proofErr w:type="spellEnd"/>
      <w:r w:rsidR="000949BC" w:rsidRPr="00062956">
        <w:rPr>
          <w:rFonts w:ascii="Book Antiqua" w:eastAsia="Book Antiqua" w:hAnsi="Book Antiqua" w:cs="Book Antiqua"/>
          <w:color w:val="000000"/>
        </w:rPr>
        <w:t xml:space="preserve"> S</w:t>
      </w:r>
      <w:r w:rsidRPr="00062956">
        <w:rPr>
          <w:rFonts w:ascii="Book Antiqua" w:eastAsia="Book Antiqua" w:hAnsi="Book Antiqua" w:cs="Book Antiqua"/>
          <w:color w:val="000000"/>
        </w:rPr>
        <w:t>, Coad</w:t>
      </w:r>
      <w:r w:rsidR="000949BC" w:rsidRPr="00062956">
        <w:rPr>
          <w:rFonts w:ascii="Book Antiqua" w:eastAsia="Book Antiqua" w:hAnsi="Book Antiqua" w:cs="Book Antiqua"/>
          <w:color w:val="000000"/>
        </w:rPr>
        <w:t xml:space="preserve"> JE</w:t>
      </w:r>
      <w:r w:rsidRPr="00062956">
        <w:rPr>
          <w:rFonts w:ascii="Book Antiqua" w:eastAsia="Book Antiqua" w:hAnsi="Book Antiqua" w:cs="Book Antiqua"/>
          <w:color w:val="000000"/>
        </w:rPr>
        <w:t xml:space="preserve">, and </w:t>
      </w:r>
      <w:proofErr w:type="spellStart"/>
      <w:r w:rsidRPr="00062956">
        <w:rPr>
          <w:rFonts w:ascii="Book Antiqua" w:eastAsia="Book Antiqua" w:hAnsi="Book Antiqua" w:cs="Book Antiqua"/>
          <w:color w:val="000000"/>
        </w:rPr>
        <w:t>Gruessner</w:t>
      </w:r>
      <w:proofErr w:type="spellEnd"/>
      <w:r w:rsidR="000949BC" w:rsidRPr="00062956">
        <w:rPr>
          <w:rFonts w:ascii="Book Antiqua" w:eastAsia="Book Antiqua" w:hAnsi="Book Antiqua" w:cs="Book Antiqua"/>
          <w:color w:val="000000"/>
        </w:rPr>
        <w:t xml:space="preserve"> RWG</w:t>
      </w:r>
      <w:r w:rsidRPr="00062956">
        <w:rPr>
          <w:rFonts w:ascii="Book Antiqua" w:eastAsia="Book Antiqua" w:hAnsi="Book Antiqua" w:cs="Book Antiqua"/>
          <w:color w:val="000000"/>
        </w:rPr>
        <w:t>. "</w:t>
      </w:r>
      <w:bookmarkStart w:id="33" w:name="OLE_LINK15"/>
      <w:r w:rsidRPr="00062956">
        <w:rPr>
          <w:rFonts w:ascii="Book Antiqua" w:eastAsia="Book Antiqua" w:hAnsi="Book Antiqua" w:cs="Book Antiqua"/>
          <w:color w:val="000000"/>
        </w:rPr>
        <w:t>Postoperative management." In</w:t>
      </w:r>
      <w:r w:rsidR="000949BC" w:rsidRPr="00062956">
        <w:rPr>
          <w:rFonts w:ascii="Book Antiqua" w:eastAsia="Book Antiqua" w:hAnsi="Book Antiqua" w:cs="Book Antiqua"/>
          <w:color w:val="000000"/>
        </w:rPr>
        <w:t xml:space="preserve">: </w:t>
      </w:r>
      <w:r w:rsidRPr="00062956">
        <w:rPr>
          <w:rFonts w:ascii="Book Antiqua" w:eastAsia="Book Antiqua" w:hAnsi="Book Antiqua" w:cs="Book Antiqua"/>
          <w:color w:val="000000"/>
        </w:rPr>
        <w:t>Transplantation of the Pancreas</w:t>
      </w:r>
      <w:bookmarkEnd w:id="33"/>
      <w:r w:rsidR="000949BC" w:rsidRPr="00062956">
        <w:rPr>
          <w:rFonts w:ascii="Book Antiqua" w:eastAsia="Book Antiqua" w:hAnsi="Book Antiqua" w:cs="Book Antiqua"/>
          <w:color w:val="000000"/>
        </w:rPr>
        <w:t xml:space="preserve">. </w:t>
      </w:r>
      <w:r w:rsidRPr="00062956">
        <w:rPr>
          <w:rFonts w:ascii="Book Antiqua" w:eastAsia="Book Antiqua" w:hAnsi="Book Antiqua" w:cs="Book Antiqua"/>
          <w:color w:val="000000"/>
        </w:rPr>
        <w:t>New York</w:t>
      </w:r>
      <w:r w:rsidR="000949BC" w:rsidRPr="00062956">
        <w:rPr>
          <w:rFonts w:ascii="Book Antiqua" w:eastAsia="Book Antiqua" w:hAnsi="Book Antiqua" w:cs="Book Antiqua"/>
          <w:color w:val="000000"/>
        </w:rPr>
        <w:t>: Springer,</w:t>
      </w:r>
      <w:r w:rsidR="000949BC" w:rsidRPr="00062956">
        <w:rPr>
          <w:rFonts w:ascii="Book Antiqua" w:hAnsi="Book Antiqua"/>
          <w:lang w:eastAsia="zh-CN"/>
        </w:rPr>
        <w:t xml:space="preserve"> </w:t>
      </w:r>
      <w:r w:rsidR="000949BC" w:rsidRPr="00062956">
        <w:rPr>
          <w:rFonts w:ascii="Book Antiqua" w:eastAsia="Book Antiqua" w:hAnsi="Book Antiqua" w:cs="Book Antiqua"/>
          <w:color w:val="000000"/>
        </w:rPr>
        <w:t>2004: 179-266</w:t>
      </w:r>
      <w:r w:rsidR="00062956">
        <w:rPr>
          <w:rFonts w:ascii="Book Antiqua" w:hAnsi="Book Antiqua" w:cs="Book Antiqua" w:hint="eastAsia"/>
          <w:color w:val="000000"/>
          <w:lang w:eastAsia="zh-CN"/>
        </w:rPr>
        <w:t xml:space="preserve"> [DOI: </w:t>
      </w:r>
      <w:r w:rsidR="00062956" w:rsidRPr="00062956">
        <w:rPr>
          <w:rFonts w:ascii="Book Antiqua" w:hAnsi="Book Antiqua" w:cs="Book Antiqua"/>
          <w:color w:val="000000"/>
          <w:lang w:eastAsia="zh-CN"/>
        </w:rPr>
        <w:t>10.1007/978-1-4757-4371-5_9</w:t>
      </w:r>
      <w:r w:rsidR="00062956">
        <w:rPr>
          <w:rFonts w:ascii="Book Antiqua" w:hAnsi="Book Antiqua" w:cs="Book Antiqua" w:hint="eastAsia"/>
          <w:color w:val="000000"/>
          <w:lang w:eastAsia="zh-CN"/>
        </w:rPr>
        <w:t>]</w:t>
      </w:r>
    </w:p>
    <w:p w14:paraId="1A715A85" w14:textId="77777777" w:rsidR="00062956" w:rsidRPr="00062956" w:rsidRDefault="00062956" w:rsidP="009374F1">
      <w:pPr>
        <w:snapToGrid w:val="0"/>
        <w:spacing w:line="360" w:lineRule="auto"/>
        <w:jc w:val="both"/>
        <w:rPr>
          <w:rFonts w:ascii="Book Antiqua" w:hAnsi="Book Antiqua"/>
          <w:lang w:eastAsia="zh-CN"/>
        </w:rPr>
        <w:sectPr w:rsidR="00062956" w:rsidRPr="00062956" w:rsidSect="00644E72">
          <w:pgSz w:w="12240" w:h="15840"/>
          <w:pgMar w:top="1440" w:right="1800" w:bottom="1440" w:left="1800" w:header="720" w:footer="720" w:gutter="0"/>
          <w:cols w:space="720"/>
          <w:docGrid w:linePitch="360"/>
        </w:sectPr>
      </w:pPr>
    </w:p>
    <w:p w14:paraId="36F48C3D"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lastRenderedPageBreak/>
        <w:t>Footnotes</w:t>
      </w:r>
    </w:p>
    <w:p w14:paraId="5EB4D32E"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Conflict-of-interest statement: </w:t>
      </w:r>
      <w:bookmarkStart w:id="34" w:name="OLE_LINK34"/>
      <w:bookmarkStart w:id="35" w:name="OLE_LINK35"/>
      <w:r w:rsidRPr="009374F1">
        <w:rPr>
          <w:rFonts w:ascii="Book Antiqua" w:eastAsia="Book Antiqua" w:hAnsi="Book Antiqua" w:cs="Book Antiqua"/>
          <w:color w:val="000000"/>
        </w:rPr>
        <w:t>The authors report no conflict of interest.</w:t>
      </w:r>
    </w:p>
    <w:bookmarkEnd w:id="34"/>
    <w:bookmarkEnd w:id="35"/>
    <w:p w14:paraId="5A166F70" w14:textId="77777777" w:rsidR="00A77B3E" w:rsidRPr="009374F1" w:rsidRDefault="00A77B3E" w:rsidP="009374F1">
      <w:pPr>
        <w:adjustRightInd w:val="0"/>
        <w:snapToGrid w:val="0"/>
        <w:spacing w:line="360" w:lineRule="auto"/>
        <w:jc w:val="both"/>
        <w:rPr>
          <w:rFonts w:ascii="Book Antiqua" w:hAnsi="Book Antiqua"/>
        </w:rPr>
      </w:pPr>
    </w:p>
    <w:p w14:paraId="29BE12D3"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bCs/>
          <w:color w:val="000000"/>
        </w:rPr>
        <w:t xml:space="preserve">Open-Access: </w:t>
      </w:r>
      <w:r w:rsidRPr="009374F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374F1">
        <w:rPr>
          <w:rFonts w:ascii="Book Antiqua" w:eastAsia="Book Antiqua" w:hAnsi="Book Antiqua" w:cs="Book Antiqua"/>
          <w:color w:val="000000"/>
        </w:rPr>
        <w:t>NonCommercial</w:t>
      </w:r>
      <w:proofErr w:type="spellEnd"/>
      <w:r w:rsidRPr="009374F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E4FB25" w14:textId="77777777" w:rsidR="00A77B3E" w:rsidRPr="009374F1" w:rsidRDefault="00A77B3E" w:rsidP="009374F1">
      <w:pPr>
        <w:adjustRightInd w:val="0"/>
        <w:snapToGrid w:val="0"/>
        <w:spacing w:line="360" w:lineRule="auto"/>
        <w:jc w:val="both"/>
        <w:rPr>
          <w:rFonts w:ascii="Book Antiqua" w:hAnsi="Book Antiqua"/>
        </w:rPr>
      </w:pPr>
    </w:p>
    <w:p w14:paraId="1A83BA1F" w14:textId="16B3AD58"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Manuscript source: </w:t>
      </w:r>
      <w:r w:rsidRPr="009374F1">
        <w:rPr>
          <w:rFonts w:ascii="Book Antiqua" w:eastAsia="Book Antiqua" w:hAnsi="Book Antiqua" w:cs="Book Antiqua"/>
          <w:color w:val="000000"/>
        </w:rPr>
        <w:t xml:space="preserve">Invited </w:t>
      </w:r>
      <w:r w:rsidR="003F35BF" w:rsidRPr="009374F1">
        <w:rPr>
          <w:rFonts w:ascii="Book Antiqua" w:eastAsia="Book Antiqua" w:hAnsi="Book Antiqua" w:cs="Book Antiqua"/>
          <w:color w:val="000000"/>
        </w:rPr>
        <w:t>m</w:t>
      </w:r>
      <w:r w:rsidRPr="009374F1">
        <w:rPr>
          <w:rFonts w:ascii="Book Antiqua" w:eastAsia="Book Antiqua" w:hAnsi="Book Antiqua" w:cs="Book Antiqua"/>
          <w:color w:val="000000"/>
        </w:rPr>
        <w:t>anuscript</w:t>
      </w:r>
    </w:p>
    <w:p w14:paraId="4A87FE85" w14:textId="77777777" w:rsidR="00A77B3E" w:rsidRPr="009374F1" w:rsidRDefault="00A77B3E" w:rsidP="009374F1">
      <w:pPr>
        <w:adjustRightInd w:val="0"/>
        <w:snapToGrid w:val="0"/>
        <w:spacing w:line="360" w:lineRule="auto"/>
        <w:jc w:val="both"/>
        <w:rPr>
          <w:rFonts w:ascii="Book Antiqua" w:hAnsi="Book Antiqua"/>
        </w:rPr>
      </w:pPr>
    </w:p>
    <w:p w14:paraId="5E3C0430"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Peer-review started: </w:t>
      </w:r>
      <w:r w:rsidRPr="009374F1">
        <w:rPr>
          <w:rFonts w:ascii="Book Antiqua" w:eastAsia="Book Antiqua" w:hAnsi="Book Antiqua" w:cs="Book Antiqua"/>
          <w:color w:val="000000"/>
        </w:rPr>
        <w:t>June 23, 2020</w:t>
      </w:r>
    </w:p>
    <w:p w14:paraId="3F799767"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First decision: </w:t>
      </w:r>
      <w:r w:rsidRPr="009374F1">
        <w:rPr>
          <w:rFonts w:ascii="Book Antiqua" w:eastAsia="Book Antiqua" w:hAnsi="Book Antiqua" w:cs="Book Antiqua"/>
          <w:color w:val="000000"/>
        </w:rPr>
        <w:t>October 23, 2020</w:t>
      </w:r>
    </w:p>
    <w:p w14:paraId="36B22ED3" w14:textId="118B7AC3"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Article in press: </w:t>
      </w:r>
      <w:r w:rsidR="009465FA" w:rsidRPr="00692D63">
        <w:rPr>
          <w:rFonts w:ascii="Book Antiqua" w:eastAsia="Book Antiqua" w:hAnsi="Book Antiqua" w:cs="Book Antiqua"/>
          <w:color w:val="000000"/>
        </w:rPr>
        <w:t>December 17, 2020</w:t>
      </w:r>
    </w:p>
    <w:p w14:paraId="6CBB1769" w14:textId="77777777" w:rsidR="00A77B3E" w:rsidRPr="009374F1" w:rsidRDefault="00A77B3E" w:rsidP="009374F1">
      <w:pPr>
        <w:adjustRightInd w:val="0"/>
        <w:snapToGrid w:val="0"/>
        <w:spacing w:line="360" w:lineRule="auto"/>
        <w:jc w:val="both"/>
        <w:rPr>
          <w:rFonts w:ascii="Book Antiqua" w:hAnsi="Book Antiqua"/>
        </w:rPr>
      </w:pPr>
    </w:p>
    <w:p w14:paraId="607E1147"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Specialty type: </w:t>
      </w:r>
      <w:r w:rsidRPr="009374F1">
        <w:rPr>
          <w:rFonts w:ascii="Book Antiqua" w:eastAsia="Book Antiqua" w:hAnsi="Book Antiqua" w:cs="Book Antiqua"/>
          <w:color w:val="000000"/>
        </w:rPr>
        <w:t>Transplantation</w:t>
      </w:r>
    </w:p>
    <w:p w14:paraId="5F69ADA1"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 xml:space="preserve">Country/Territory of origin: </w:t>
      </w:r>
      <w:r w:rsidRPr="009374F1">
        <w:rPr>
          <w:rFonts w:ascii="Book Antiqua" w:eastAsia="Book Antiqua" w:hAnsi="Book Antiqua" w:cs="Book Antiqua"/>
          <w:color w:val="000000"/>
        </w:rPr>
        <w:t>Spain</w:t>
      </w:r>
    </w:p>
    <w:p w14:paraId="7436D559"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b/>
          <w:color w:val="000000"/>
        </w:rPr>
        <w:t>Peer-review report’s scientific quality classification</w:t>
      </w:r>
    </w:p>
    <w:p w14:paraId="76A3ABB1"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Grade A (Excellent): 0</w:t>
      </w:r>
    </w:p>
    <w:p w14:paraId="7FFEA8F2"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Grade B (Very good): 0</w:t>
      </w:r>
    </w:p>
    <w:p w14:paraId="67A451A9"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Grade C (Good): C</w:t>
      </w:r>
    </w:p>
    <w:p w14:paraId="25DDA314"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Grade D (Fair): 0</w:t>
      </w:r>
    </w:p>
    <w:p w14:paraId="42C5F235" w14:textId="77777777" w:rsidR="00A77B3E" w:rsidRPr="009374F1" w:rsidRDefault="00ED4607" w:rsidP="009374F1">
      <w:pPr>
        <w:adjustRightInd w:val="0"/>
        <w:snapToGrid w:val="0"/>
        <w:spacing w:line="360" w:lineRule="auto"/>
        <w:jc w:val="both"/>
        <w:rPr>
          <w:rFonts w:ascii="Book Antiqua" w:hAnsi="Book Antiqua"/>
        </w:rPr>
      </w:pPr>
      <w:r w:rsidRPr="009374F1">
        <w:rPr>
          <w:rFonts w:ascii="Book Antiqua" w:eastAsia="Book Antiqua" w:hAnsi="Book Antiqua" w:cs="Book Antiqua"/>
          <w:color w:val="000000"/>
        </w:rPr>
        <w:t>Grade E (Poor): 0</w:t>
      </w:r>
    </w:p>
    <w:p w14:paraId="3EE9C115" w14:textId="77777777" w:rsidR="00A77B3E" w:rsidRPr="009374F1" w:rsidRDefault="00A77B3E" w:rsidP="009374F1">
      <w:pPr>
        <w:adjustRightInd w:val="0"/>
        <w:snapToGrid w:val="0"/>
        <w:spacing w:line="360" w:lineRule="auto"/>
        <w:jc w:val="both"/>
        <w:rPr>
          <w:rFonts w:ascii="Book Antiqua" w:hAnsi="Book Antiqua"/>
        </w:rPr>
      </w:pPr>
    </w:p>
    <w:p w14:paraId="28A116B3" w14:textId="7D0B9713" w:rsidR="00DA5C76" w:rsidRPr="008B77A6" w:rsidRDefault="00ED4607" w:rsidP="009374F1">
      <w:pPr>
        <w:adjustRightInd w:val="0"/>
        <w:snapToGrid w:val="0"/>
        <w:spacing w:line="360" w:lineRule="auto"/>
        <w:jc w:val="both"/>
        <w:rPr>
          <w:rFonts w:ascii="Book Antiqua" w:hAnsi="Book Antiqua" w:cs="Book Antiqua"/>
          <w:color w:val="000000"/>
          <w:lang w:eastAsia="zh-CN"/>
        </w:rPr>
      </w:pPr>
      <w:r w:rsidRPr="009374F1">
        <w:rPr>
          <w:rFonts w:ascii="Book Antiqua" w:eastAsia="Book Antiqua" w:hAnsi="Book Antiqua" w:cs="Book Antiqua"/>
          <w:b/>
          <w:color w:val="000000"/>
        </w:rPr>
        <w:t xml:space="preserve">P-Reviewer: </w:t>
      </w:r>
      <w:proofErr w:type="spellStart"/>
      <w:r w:rsidRPr="009374F1">
        <w:rPr>
          <w:rFonts w:ascii="Book Antiqua" w:eastAsia="Book Antiqua" w:hAnsi="Book Antiqua" w:cs="Book Antiqua"/>
          <w:color w:val="000000"/>
        </w:rPr>
        <w:t>Bösmüller</w:t>
      </w:r>
      <w:proofErr w:type="spellEnd"/>
      <w:r w:rsidRPr="009374F1">
        <w:rPr>
          <w:rFonts w:ascii="Book Antiqua" w:eastAsia="Book Antiqua" w:hAnsi="Book Antiqua" w:cs="Book Antiqua"/>
          <w:color w:val="000000"/>
        </w:rPr>
        <w:t xml:space="preserve"> C</w:t>
      </w:r>
      <w:r w:rsidRPr="009374F1">
        <w:rPr>
          <w:rFonts w:ascii="Book Antiqua" w:eastAsia="Book Antiqua" w:hAnsi="Book Antiqua" w:cs="Book Antiqua"/>
          <w:b/>
          <w:color w:val="000000"/>
        </w:rPr>
        <w:t xml:space="preserve"> S-Editor: </w:t>
      </w:r>
      <w:r w:rsidR="003F35BF" w:rsidRPr="009374F1">
        <w:rPr>
          <w:rFonts w:ascii="Book Antiqua" w:eastAsia="Book Antiqua" w:hAnsi="Book Antiqua" w:cs="Book Antiqua"/>
          <w:color w:val="000000"/>
        </w:rPr>
        <w:t>Zhang L</w:t>
      </w:r>
      <w:r w:rsidRPr="009374F1">
        <w:rPr>
          <w:rFonts w:ascii="Book Antiqua" w:eastAsia="Book Antiqua" w:hAnsi="Book Antiqua" w:cs="Book Antiqua"/>
          <w:b/>
          <w:color w:val="000000"/>
        </w:rPr>
        <w:t xml:space="preserve"> L-Editor:</w:t>
      </w:r>
      <w:r w:rsidRPr="008B77A6">
        <w:rPr>
          <w:rFonts w:ascii="Book Antiqua" w:eastAsia="Book Antiqua" w:hAnsi="Book Antiqua" w:cs="Book Antiqua"/>
          <w:color w:val="000000"/>
        </w:rPr>
        <w:t xml:space="preserve"> </w:t>
      </w:r>
      <w:r w:rsidR="008B77A6" w:rsidRPr="008B77A6">
        <w:rPr>
          <w:rFonts w:ascii="Book Antiqua" w:hAnsi="Book Antiqua" w:cs="Book Antiqua" w:hint="eastAsia"/>
          <w:color w:val="000000"/>
          <w:lang w:eastAsia="zh-CN"/>
        </w:rPr>
        <w:t xml:space="preserve">A </w:t>
      </w:r>
      <w:r w:rsidRPr="009374F1">
        <w:rPr>
          <w:rFonts w:ascii="Book Antiqua" w:eastAsia="Book Antiqua" w:hAnsi="Book Antiqua" w:cs="Book Antiqua"/>
          <w:b/>
          <w:color w:val="000000"/>
        </w:rPr>
        <w:t>P-Editor:</w:t>
      </w:r>
      <w:r w:rsidRPr="008B77A6">
        <w:rPr>
          <w:rFonts w:ascii="Book Antiqua" w:eastAsia="Book Antiqua" w:hAnsi="Book Antiqua" w:cs="Book Antiqua"/>
          <w:color w:val="000000"/>
        </w:rPr>
        <w:t xml:space="preserve"> </w:t>
      </w:r>
      <w:r w:rsidR="008B77A6" w:rsidRPr="008B77A6">
        <w:rPr>
          <w:rFonts w:ascii="Book Antiqua" w:hAnsi="Book Antiqua" w:cs="Book Antiqua" w:hint="eastAsia"/>
          <w:color w:val="000000"/>
          <w:lang w:eastAsia="zh-CN"/>
        </w:rPr>
        <w:t>Wang LL</w:t>
      </w:r>
    </w:p>
    <w:p w14:paraId="62A520EC" w14:textId="73ECF1F2" w:rsidR="00943965" w:rsidRPr="009374F1" w:rsidRDefault="00DA5C76" w:rsidP="009374F1">
      <w:pPr>
        <w:adjustRightInd w:val="0"/>
        <w:snapToGrid w:val="0"/>
        <w:spacing w:line="360" w:lineRule="auto"/>
        <w:jc w:val="both"/>
        <w:rPr>
          <w:rFonts w:ascii="Book Antiqua" w:hAnsi="Book Antiqua"/>
          <w:b/>
          <w:bCs/>
        </w:rPr>
      </w:pPr>
      <w:r w:rsidRPr="009374F1">
        <w:rPr>
          <w:rFonts w:ascii="Book Antiqua" w:eastAsia="Book Antiqua" w:hAnsi="Book Antiqua" w:cs="Book Antiqua"/>
          <w:b/>
          <w:color w:val="000000"/>
        </w:rPr>
        <w:br w:type="page"/>
      </w:r>
      <w:r w:rsidR="009F352D" w:rsidRPr="009374F1">
        <w:rPr>
          <w:rFonts w:ascii="Book Antiqua" w:hAnsi="Book Antiqua"/>
          <w:b/>
          <w:lang w:val="en-GB"/>
        </w:rPr>
        <w:lastRenderedPageBreak/>
        <w:t>Table 1</w:t>
      </w:r>
      <w:r w:rsidR="009F352D" w:rsidRPr="009374F1">
        <w:rPr>
          <w:rFonts w:ascii="Book Antiqua" w:eastAsia="Book Antiqua" w:hAnsi="Book Antiqua" w:cs="Book Antiqua"/>
          <w:b/>
          <w:bCs/>
          <w:color w:val="000000"/>
        </w:rPr>
        <w:t xml:space="preserve"> Summarizes these risk factors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F35BF" w:rsidRPr="009374F1" w14:paraId="00D03159" w14:textId="77777777" w:rsidTr="00943965">
        <w:tc>
          <w:tcPr>
            <w:tcW w:w="8630" w:type="dxa"/>
            <w:tcBorders>
              <w:top w:val="single" w:sz="4" w:space="0" w:color="auto"/>
              <w:bottom w:val="single" w:sz="4" w:space="0" w:color="auto"/>
            </w:tcBorders>
          </w:tcPr>
          <w:p w14:paraId="70261A69" w14:textId="4A89F28A" w:rsidR="003F35BF" w:rsidRPr="008B77A6" w:rsidRDefault="003F35BF" w:rsidP="009374F1">
            <w:pPr>
              <w:adjustRightInd w:val="0"/>
              <w:snapToGrid w:val="0"/>
              <w:spacing w:line="360" w:lineRule="auto"/>
              <w:jc w:val="both"/>
              <w:rPr>
                <w:rFonts w:ascii="Book Antiqua" w:hAnsi="Book Antiqua"/>
                <w:b/>
              </w:rPr>
            </w:pPr>
            <w:r w:rsidRPr="008B77A6">
              <w:rPr>
                <w:rFonts w:ascii="Book Antiqua" w:hAnsi="Book Antiqua"/>
                <w:b/>
              </w:rPr>
              <w:t xml:space="preserve">Thrombosis </w:t>
            </w:r>
            <w:r w:rsidR="00943965" w:rsidRPr="008B77A6">
              <w:rPr>
                <w:rFonts w:ascii="Book Antiqua" w:hAnsi="Book Antiqua"/>
                <w:b/>
              </w:rPr>
              <w:t>r</w:t>
            </w:r>
            <w:r w:rsidRPr="008B77A6">
              <w:rPr>
                <w:rFonts w:ascii="Book Antiqua" w:hAnsi="Book Antiqua"/>
                <w:b/>
              </w:rPr>
              <w:t xml:space="preserve">isk </w:t>
            </w:r>
            <w:r w:rsidR="00943965" w:rsidRPr="008B77A6">
              <w:rPr>
                <w:rFonts w:ascii="Book Antiqua" w:hAnsi="Book Antiqua"/>
                <w:b/>
              </w:rPr>
              <w:t>f</w:t>
            </w:r>
            <w:r w:rsidRPr="008B77A6">
              <w:rPr>
                <w:rFonts w:ascii="Book Antiqua" w:hAnsi="Book Antiqua"/>
                <w:b/>
              </w:rPr>
              <w:t xml:space="preserve">actor in </w:t>
            </w:r>
            <w:r w:rsidR="00943965" w:rsidRPr="008B77A6">
              <w:rPr>
                <w:rFonts w:ascii="Book Antiqua" w:hAnsi="Book Antiqua"/>
                <w:b/>
              </w:rPr>
              <w:t>p</w:t>
            </w:r>
            <w:r w:rsidRPr="008B77A6">
              <w:rPr>
                <w:rFonts w:ascii="Book Antiqua" w:hAnsi="Book Antiqua"/>
                <w:b/>
              </w:rPr>
              <w:t xml:space="preserve">ancreas </w:t>
            </w:r>
            <w:r w:rsidR="00943965" w:rsidRPr="008B77A6">
              <w:rPr>
                <w:rFonts w:ascii="Book Antiqua" w:hAnsi="Book Antiqua"/>
                <w:b/>
              </w:rPr>
              <w:t>t</w:t>
            </w:r>
            <w:r w:rsidRPr="008B77A6">
              <w:rPr>
                <w:rFonts w:ascii="Book Antiqua" w:hAnsi="Book Antiqua"/>
                <w:b/>
              </w:rPr>
              <w:t>ransplantation</w:t>
            </w:r>
          </w:p>
        </w:tc>
      </w:tr>
      <w:tr w:rsidR="003F35BF" w:rsidRPr="009374F1" w14:paraId="37EB1140" w14:textId="77777777" w:rsidTr="00943965">
        <w:tc>
          <w:tcPr>
            <w:tcW w:w="8630" w:type="dxa"/>
            <w:tcBorders>
              <w:top w:val="single" w:sz="4" w:space="0" w:color="auto"/>
            </w:tcBorders>
          </w:tcPr>
          <w:p w14:paraId="4E01D8E8" w14:textId="2212EC3E" w:rsidR="003F35BF" w:rsidRPr="009374F1" w:rsidRDefault="003F35BF" w:rsidP="009374F1">
            <w:pPr>
              <w:adjustRightInd w:val="0"/>
              <w:snapToGrid w:val="0"/>
              <w:spacing w:line="360" w:lineRule="auto"/>
              <w:jc w:val="both"/>
              <w:rPr>
                <w:rFonts w:ascii="Book Antiqua" w:hAnsi="Book Antiqua"/>
              </w:rPr>
            </w:pPr>
            <w:r w:rsidRPr="009374F1">
              <w:rPr>
                <w:rFonts w:ascii="Book Antiqua" w:hAnsi="Book Antiqua"/>
              </w:rPr>
              <w:t>Donor</w:t>
            </w:r>
          </w:p>
        </w:tc>
      </w:tr>
      <w:tr w:rsidR="003F35BF" w:rsidRPr="009374F1" w14:paraId="6AB5B788" w14:textId="77777777" w:rsidTr="00943965">
        <w:tc>
          <w:tcPr>
            <w:tcW w:w="8630" w:type="dxa"/>
          </w:tcPr>
          <w:p w14:paraId="5001A8CE" w14:textId="11BC1891"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Donor &gt; 50 y</w:t>
            </w:r>
            <w:r w:rsidR="00943965" w:rsidRPr="009374F1">
              <w:rPr>
                <w:rFonts w:ascii="Book Antiqua" w:hAnsi="Book Antiqua"/>
                <w:lang w:val="en-GB"/>
              </w:rPr>
              <w:t>ea</w:t>
            </w:r>
            <w:r w:rsidRPr="009374F1">
              <w:rPr>
                <w:rFonts w:ascii="Book Antiqua" w:hAnsi="Book Antiqua"/>
                <w:lang w:val="en-GB"/>
              </w:rPr>
              <w:t>r</w:t>
            </w:r>
            <w:r w:rsidR="00871D59">
              <w:rPr>
                <w:rFonts w:ascii="Book Antiqua" w:hAnsi="Book Antiqua"/>
                <w:lang w:val="en-GB"/>
              </w:rPr>
              <w:t>s</w:t>
            </w:r>
            <w:r w:rsidRPr="009374F1">
              <w:rPr>
                <w:rFonts w:ascii="Book Antiqua" w:hAnsi="Book Antiqua"/>
                <w:lang w:val="en-GB"/>
              </w:rPr>
              <w:t xml:space="preserve"> old</w:t>
            </w:r>
          </w:p>
        </w:tc>
      </w:tr>
      <w:tr w:rsidR="003F35BF" w:rsidRPr="009374F1" w14:paraId="624D170B" w14:textId="77777777" w:rsidTr="00943965">
        <w:tc>
          <w:tcPr>
            <w:tcW w:w="8630" w:type="dxa"/>
          </w:tcPr>
          <w:p w14:paraId="584ECE4C" w14:textId="705E6133"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Cerebrovascular cause of death</w:t>
            </w:r>
          </w:p>
        </w:tc>
      </w:tr>
      <w:tr w:rsidR="003F35BF" w:rsidRPr="009374F1" w14:paraId="5AB593EB" w14:textId="77777777" w:rsidTr="00943965">
        <w:tc>
          <w:tcPr>
            <w:tcW w:w="8630" w:type="dxa"/>
          </w:tcPr>
          <w:p w14:paraId="4279EE3E" w14:textId="0574F748"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Prolonged cardiac arrest in the donor</w:t>
            </w:r>
          </w:p>
        </w:tc>
      </w:tr>
      <w:tr w:rsidR="003F35BF" w:rsidRPr="009374F1" w14:paraId="121CD64D" w14:textId="77777777" w:rsidTr="00943965">
        <w:tc>
          <w:tcPr>
            <w:tcW w:w="8630" w:type="dxa"/>
          </w:tcPr>
          <w:p w14:paraId="02F87E95" w14:textId="1777B5A4"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Donors after circulatory death (</w:t>
            </w:r>
            <w:proofErr w:type="spellStart"/>
            <w:r w:rsidRPr="009374F1">
              <w:rPr>
                <w:rFonts w:ascii="Book Antiqua" w:hAnsi="Book Antiqua"/>
                <w:lang w:val="en-GB"/>
              </w:rPr>
              <w:t>Maastrich</w:t>
            </w:r>
            <w:proofErr w:type="spellEnd"/>
            <w:r w:rsidRPr="009374F1">
              <w:rPr>
                <w:rFonts w:ascii="Book Antiqua" w:hAnsi="Book Antiqua"/>
                <w:lang w:val="en-GB"/>
              </w:rPr>
              <w:t xml:space="preserve"> 2 and 3)</w:t>
            </w:r>
          </w:p>
        </w:tc>
      </w:tr>
      <w:tr w:rsidR="003F35BF" w:rsidRPr="009374F1" w14:paraId="7619444A" w14:textId="77777777" w:rsidTr="00943965">
        <w:tc>
          <w:tcPr>
            <w:tcW w:w="8630" w:type="dxa"/>
          </w:tcPr>
          <w:p w14:paraId="771830E9" w14:textId="7F3E6362"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Prolonged hypotension periods</w:t>
            </w:r>
          </w:p>
        </w:tc>
      </w:tr>
      <w:tr w:rsidR="003F35BF" w:rsidRPr="009374F1" w14:paraId="7C55F074" w14:textId="77777777" w:rsidTr="00943965">
        <w:tc>
          <w:tcPr>
            <w:tcW w:w="8630" w:type="dxa"/>
          </w:tcPr>
          <w:p w14:paraId="23F154FB" w14:textId="746FE011"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Obesity</w:t>
            </w:r>
          </w:p>
        </w:tc>
      </w:tr>
      <w:tr w:rsidR="003F35BF" w:rsidRPr="009374F1" w14:paraId="64EADFA9" w14:textId="77777777" w:rsidTr="00943965">
        <w:tc>
          <w:tcPr>
            <w:tcW w:w="8630" w:type="dxa"/>
          </w:tcPr>
          <w:p w14:paraId="5D1760D6" w14:textId="0898021C"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Important arteriosclerosis in the celiac trunk</w:t>
            </w:r>
          </w:p>
        </w:tc>
      </w:tr>
      <w:tr w:rsidR="003F35BF" w:rsidRPr="009374F1" w14:paraId="295D4090" w14:textId="77777777" w:rsidTr="00943965">
        <w:tc>
          <w:tcPr>
            <w:tcW w:w="8630" w:type="dxa"/>
          </w:tcPr>
          <w:p w14:paraId="21934225" w14:textId="708FBD16" w:rsidR="003F35BF" w:rsidRPr="008B77A6" w:rsidRDefault="003F35BF" w:rsidP="009374F1">
            <w:pPr>
              <w:adjustRightInd w:val="0"/>
              <w:snapToGrid w:val="0"/>
              <w:spacing w:line="360" w:lineRule="auto"/>
              <w:jc w:val="both"/>
              <w:rPr>
                <w:rFonts w:ascii="Book Antiqua" w:hAnsi="Book Antiqua"/>
                <w:b/>
                <w:lang w:val="en-GB"/>
              </w:rPr>
            </w:pPr>
            <w:r w:rsidRPr="008B77A6">
              <w:rPr>
                <w:rFonts w:ascii="Book Antiqua" w:hAnsi="Book Antiqua"/>
                <w:b/>
                <w:lang w:val="en-GB"/>
              </w:rPr>
              <w:t>Extraction and preservation of pancreas:</w:t>
            </w:r>
          </w:p>
        </w:tc>
      </w:tr>
      <w:tr w:rsidR="003F35BF" w:rsidRPr="009374F1" w14:paraId="378FE4F3" w14:textId="77777777" w:rsidTr="00943965">
        <w:tc>
          <w:tcPr>
            <w:tcW w:w="8630" w:type="dxa"/>
          </w:tcPr>
          <w:p w14:paraId="216EED3C" w14:textId="1CF65D52"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Vascular abnormalities</w:t>
            </w:r>
          </w:p>
        </w:tc>
      </w:tr>
      <w:tr w:rsidR="003F35BF" w:rsidRPr="009374F1" w14:paraId="40354CE9" w14:textId="77777777" w:rsidTr="00943965">
        <w:tc>
          <w:tcPr>
            <w:tcW w:w="8630" w:type="dxa"/>
          </w:tcPr>
          <w:p w14:paraId="264F0310" w14:textId="1336A90C"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Vascular injury during extraction (dorsal pancreatic artery)</w:t>
            </w:r>
          </w:p>
        </w:tc>
      </w:tr>
      <w:tr w:rsidR="003F35BF" w:rsidRPr="009374F1" w14:paraId="13631ACD" w14:textId="77777777" w:rsidTr="00943965">
        <w:tc>
          <w:tcPr>
            <w:tcW w:w="8630" w:type="dxa"/>
          </w:tcPr>
          <w:p w14:paraId="2C60A9E9" w14:textId="7F66AD9C"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Preservation solution (type, volume and perfusion pressure)</w:t>
            </w:r>
          </w:p>
        </w:tc>
      </w:tr>
      <w:tr w:rsidR="003F35BF" w:rsidRPr="009374F1" w14:paraId="35EB98AA" w14:textId="77777777" w:rsidTr="00943965">
        <w:tc>
          <w:tcPr>
            <w:tcW w:w="8630" w:type="dxa"/>
          </w:tcPr>
          <w:p w14:paraId="5C07E511" w14:textId="28A41A09" w:rsidR="003F35BF" w:rsidRPr="009374F1" w:rsidRDefault="003F35BF" w:rsidP="009374F1">
            <w:pPr>
              <w:adjustRightInd w:val="0"/>
              <w:snapToGrid w:val="0"/>
              <w:spacing w:line="360" w:lineRule="auto"/>
              <w:jc w:val="both"/>
              <w:rPr>
                <w:rFonts w:ascii="Book Antiqua" w:hAnsi="Book Antiqua"/>
                <w:lang w:val="en-GB"/>
              </w:rPr>
            </w:pPr>
            <w:r w:rsidRPr="009374F1">
              <w:rPr>
                <w:rFonts w:ascii="Book Antiqua" w:hAnsi="Book Antiqua"/>
                <w:lang w:val="en-GB"/>
              </w:rPr>
              <w:t>Ischemia time (warm and cold)</w:t>
            </w:r>
          </w:p>
        </w:tc>
      </w:tr>
      <w:tr w:rsidR="003F35BF" w:rsidRPr="009374F1" w14:paraId="54552C9C" w14:textId="77777777" w:rsidTr="00943965">
        <w:tc>
          <w:tcPr>
            <w:tcW w:w="8630" w:type="dxa"/>
          </w:tcPr>
          <w:p w14:paraId="2A4C8348" w14:textId="77C38E7D" w:rsidR="003F35BF" w:rsidRPr="008B77A6" w:rsidRDefault="00943965" w:rsidP="009374F1">
            <w:pPr>
              <w:adjustRightInd w:val="0"/>
              <w:snapToGrid w:val="0"/>
              <w:spacing w:line="360" w:lineRule="auto"/>
              <w:jc w:val="both"/>
              <w:rPr>
                <w:rFonts w:ascii="Book Antiqua" w:hAnsi="Book Antiqua"/>
                <w:b/>
                <w:lang w:val="en-GB"/>
              </w:rPr>
            </w:pPr>
            <w:r w:rsidRPr="008B77A6">
              <w:rPr>
                <w:rFonts w:ascii="Book Antiqua" w:hAnsi="Book Antiqua"/>
                <w:b/>
                <w:lang w:val="en-GB"/>
              </w:rPr>
              <w:t>Recipient:</w:t>
            </w:r>
          </w:p>
        </w:tc>
      </w:tr>
      <w:tr w:rsidR="003F35BF" w:rsidRPr="009374F1" w14:paraId="43BFB715" w14:textId="77777777" w:rsidTr="00943965">
        <w:tc>
          <w:tcPr>
            <w:tcW w:w="8630" w:type="dxa"/>
          </w:tcPr>
          <w:p w14:paraId="629D3323" w14:textId="5A333DD9" w:rsidR="003F35BF" w:rsidRPr="009374F1" w:rsidRDefault="00943965" w:rsidP="009374F1">
            <w:pPr>
              <w:adjustRightInd w:val="0"/>
              <w:snapToGrid w:val="0"/>
              <w:spacing w:line="360" w:lineRule="auto"/>
              <w:jc w:val="both"/>
              <w:rPr>
                <w:rFonts w:ascii="Book Antiqua" w:hAnsi="Book Antiqua"/>
                <w:lang w:val="en-GB"/>
              </w:rPr>
            </w:pPr>
            <w:r w:rsidRPr="009374F1">
              <w:rPr>
                <w:rFonts w:ascii="Book Antiqua" w:hAnsi="Book Antiqua"/>
                <w:lang w:val="en-GB"/>
              </w:rPr>
              <w:t>Severe arteriosclerosis in the iliac vessels</w:t>
            </w:r>
          </w:p>
        </w:tc>
      </w:tr>
      <w:tr w:rsidR="00943965" w:rsidRPr="009374F1" w14:paraId="643EAD44" w14:textId="77777777" w:rsidTr="00943965">
        <w:tc>
          <w:tcPr>
            <w:tcW w:w="8630" w:type="dxa"/>
          </w:tcPr>
          <w:p w14:paraId="628004A2" w14:textId="4B3F8933" w:rsidR="00943965" w:rsidRPr="009374F1" w:rsidRDefault="00943965" w:rsidP="009374F1">
            <w:pPr>
              <w:adjustRightInd w:val="0"/>
              <w:snapToGrid w:val="0"/>
              <w:spacing w:line="360" w:lineRule="auto"/>
              <w:jc w:val="both"/>
              <w:rPr>
                <w:rFonts w:ascii="Book Antiqua" w:hAnsi="Book Antiqua"/>
                <w:lang w:val="en-GB"/>
              </w:rPr>
            </w:pPr>
            <w:r w:rsidRPr="009374F1">
              <w:rPr>
                <w:rFonts w:ascii="Book Antiqua" w:hAnsi="Book Antiqua"/>
                <w:lang w:val="en-GB"/>
              </w:rPr>
              <w:t>Age &gt; 55 year</w:t>
            </w:r>
            <w:r w:rsidR="006313CD">
              <w:rPr>
                <w:rFonts w:ascii="Book Antiqua" w:hAnsi="Book Antiqua"/>
                <w:lang w:val="en-GB"/>
              </w:rPr>
              <w:t>s</w:t>
            </w:r>
            <w:r w:rsidRPr="009374F1">
              <w:rPr>
                <w:rFonts w:ascii="Book Antiqua" w:hAnsi="Book Antiqua"/>
                <w:lang w:val="en-GB"/>
              </w:rPr>
              <w:t xml:space="preserve"> old</w:t>
            </w:r>
          </w:p>
        </w:tc>
      </w:tr>
      <w:tr w:rsidR="00943965" w:rsidRPr="009374F1" w14:paraId="6E04A4FB" w14:textId="77777777" w:rsidTr="00943965">
        <w:tc>
          <w:tcPr>
            <w:tcW w:w="8630" w:type="dxa"/>
          </w:tcPr>
          <w:p w14:paraId="5389F18E" w14:textId="6B545472" w:rsidR="00943965" w:rsidRPr="009374F1" w:rsidRDefault="00943965" w:rsidP="009374F1">
            <w:pPr>
              <w:adjustRightInd w:val="0"/>
              <w:snapToGrid w:val="0"/>
              <w:spacing w:line="360" w:lineRule="auto"/>
              <w:jc w:val="both"/>
              <w:rPr>
                <w:rFonts w:ascii="Book Antiqua" w:hAnsi="Book Antiqua"/>
                <w:lang w:val="en-GB"/>
              </w:rPr>
            </w:pPr>
            <w:r w:rsidRPr="009374F1">
              <w:rPr>
                <w:rFonts w:ascii="Book Antiqua" w:hAnsi="Book Antiqua"/>
                <w:lang w:val="en-GB"/>
              </w:rPr>
              <w:t>Isolated transplant or pancreas transplant after kidney</w:t>
            </w:r>
          </w:p>
        </w:tc>
      </w:tr>
      <w:tr w:rsidR="00943965" w:rsidRPr="009374F1" w14:paraId="29F2DB3C" w14:textId="77777777" w:rsidTr="00943965">
        <w:tc>
          <w:tcPr>
            <w:tcW w:w="8630" w:type="dxa"/>
          </w:tcPr>
          <w:p w14:paraId="433A2D91" w14:textId="1F24104A" w:rsidR="00943965" w:rsidRPr="009374F1" w:rsidRDefault="00943965" w:rsidP="009374F1">
            <w:pPr>
              <w:adjustRightInd w:val="0"/>
              <w:snapToGrid w:val="0"/>
              <w:spacing w:line="360" w:lineRule="auto"/>
              <w:jc w:val="both"/>
              <w:rPr>
                <w:rFonts w:ascii="Book Antiqua" w:hAnsi="Book Antiqua"/>
              </w:rPr>
            </w:pPr>
            <w:r w:rsidRPr="009374F1">
              <w:rPr>
                <w:rFonts w:ascii="Book Antiqua" w:hAnsi="Book Antiqua"/>
              </w:rPr>
              <w:t>Anticoagulant therapy established</w:t>
            </w:r>
          </w:p>
        </w:tc>
      </w:tr>
      <w:tr w:rsidR="00943965" w:rsidRPr="009374F1" w14:paraId="74EFCA20" w14:textId="77777777" w:rsidTr="00943965">
        <w:tc>
          <w:tcPr>
            <w:tcW w:w="8630" w:type="dxa"/>
          </w:tcPr>
          <w:p w14:paraId="1E927DC6" w14:textId="690EA55F" w:rsidR="00943965" w:rsidRPr="009374F1" w:rsidRDefault="00943965" w:rsidP="009374F1">
            <w:pPr>
              <w:adjustRightInd w:val="0"/>
              <w:snapToGrid w:val="0"/>
              <w:spacing w:line="360" w:lineRule="auto"/>
              <w:jc w:val="both"/>
              <w:rPr>
                <w:rFonts w:ascii="Book Antiqua" w:hAnsi="Book Antiqua"/>
                <w:lang w:val="en-GB"/>
              </w:rPr>
            </w:pPr>
            <w:r w:rsidRPr="009374F1">
              <w:rPr>
                <w:rFonts w:ascii="Book Antiqua" w:hAnsi="Book Antiqua"/>
                <w:lang w:val="en-GB"/>
              </w:rPr>
              <w:t>Thrombophilia</w:t>
            </w:r>
          </w:p>
        </w:tc>
      </w:tr>
    </w:tbl>
    <w:p w14:paraId="02C2F86E" w14:textId="77777777" w:rsidR="003F35BF" w:rsidRPr="009374F1" w:rsidRDefault="003F35BF" w:rsidP="009374F1">
      <w:pPr>
        <w:adjustRightInd w:val="0"/>
        <w:snapToGrid w:val="0"/>
        <w:spacing w:line="360" w:lineRule="auto"/>
        <w:jc w:val="both"/>
        <w:rPr>
          <w:rFonts w:ascii="Book Antiqua" w:hAnsi="Book Antiqua"/>
        </w:rPr>
      </w:pPr>
    </w:p>
    <w:sectPr w:rsidR="003F35BF" w:rsidRPr="009374F1" w:rsidSect="00644E7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13B44" w14:textId="77777777" w:rsidR="003E3AC1" w:rsidRDefault="003E3AC1" w:rsidP="00A44964">
      <w:r>
        <w:separator/>
      </w:r>
    </w:p>
  </w:endnote>
  <w:endnote w:type="continuationSeparator" w:id="0">
    <w:p w14:paraId="78B6BA42" w14:textId="77777777" w:rsidR="003E3AC1" w:rsidRDefault="003E3AC1" w:rsidP="00A4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62194"/>
      <w:docPartObj>
        <w:docPartGallery w:val="Page Numbers (Bottom of Page)"/>
        <w:docPartUnique/>
      </w:docPartObj>
    </w:sdtPr>
    <w:sdtEndPr/>
    <w:sdtContent>
      <w:sdt>
        <w:sdtPr>
          <w:id w:val="-1769616900"/>
          <w:docPartObj>
            <w:docPartGallery w:val="Page Numbers (Top of Page)"/>
            <w:docPartUnique/>
          </w:docPartObj>
        </w:sdtPr>
        <w:sdtEndPr/>
        <w:sdtContent>
          <w:p w14:paraId="3FA5CA6B" w14:textId="504C90A5" w:rsidR="00A44964" w:rsidRDefault="00A4496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05903">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05903">
              <w:rPr>
                <w:b/>
                <w:bCs/>
                <w:noProof/>
              </w:rPr>
              <w:t>17</w:t>
            </w:r>
            <w:r>
              <w:rPr>
                <w:b/>
                <w:bCs/>
                <w:sz w:val="24"/>
                <w:szCs w:val="24"/>
              </w:rPr>
              <w:fldChar w:fldCharType="end"/>
            </w:r>
          </w:p>
        </w:sdtContent>
      </w:sdt>
    </w:sdtContent>
  </w:sdt>
  <w:p w14:paraId="015464F7" w14:textId="77777777" w:rsidR="00A44964" w:rsidRDefault="00A449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76733" w14:textId="77777777" w:rsidR="003E3AC1" w:rsidRDefault="003E3AC1" w:rsidP="00A44964">
      <w:r>
        <w:separator/>
      </w:r>
    </w:p>
  </w:footnote>
  <w:footnote w:type="continuationSeparator" w:id="0">
    <w:p w14:paraId="132A2217" w14:textId="77777777" w:rsidR="003E3AC1" w:rsidRDefault="003E3AC1" w:rsidP="00A44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AF3"/>
    <w:rsid w:val="00020443"/>
    <w:rsid w:val="00062956"/>
    <w:rsid w:val="000823C9"/>
    <w:rsid w:val="000949BC"/>
    <w:rsid w:val="000C7F8D"/>
    <w:rsid w:val="000D2F02"/>
    <w:rsid w:val="000D6946"/>
    <w:rsid w:val="00254832"/>
    <w:rsid w:val="00264137"/>
    <w:rsid w:val="002F31A9"/>
    <w:rsid w:val="00345B47"/>
    <w:rsid w:val="0037494F"/>
    <w:rsid w:val="00381D99"/>
    <w:rsid w:val="003D5B11"/>
    <w:rsid w:val="003E3AC1"/>
    <w:rsid w:val="003F35BF"/>
    <w:rsid w:val="00412B91"/>
    <w:rsid w:val="004372F3"/>
    <w:rsid w:val="00496D28"/>
    <w:rsid w:val="005421FC"/>
    <w:rsid w:val="0060233F"/>
    <w:rsid w:val="006313CD"/>
    <w:rsid w:val="006412E2"/>
    <w:rsid w:val="00644E72"/>
    <w:rsid w:val="00661409"/>
    <w:rsid w:val="00692D63"/>
    <w:rsid w:val="007B32F0"/>
    <w:rsid w:val="00810535"/>
    <w:rsid w:val="00870605"/>
    <w:rsid w:val="00871D59"/>
    <w:rsid w:val="008756AE"/>
    <w:rsid w:val="008B77A6"/>
    <w:rsid w:val="00905903"/>
    <w:rsid w:val="00932E3A"/>
    <w:rsid w:val="009374F1"/>
    <w:rsid w:val="00943965"/>
    <w:rsid w:val="009465FA"/>
    <w:rsid w:val="009B6053"/>
    <w:rsid w:val="009F352D"/>
    <w:rsid w:val="00A44964"/>
    <w:rsid w:val="00A64991"/>
    <w:rsid w:val="00A77B3E"/>
    <w:rsid w:val="00AA4094"/>
    <w:rsid w:val="00AA631A"/>
    <w:rsid w:val="00AF1355"/>
    <w:rsid w:val="00B1617D"/>
    <w:rsid w:val="00BC0FCB"/>
    <w:rsid w:val="00CA2A55"/>
    <w:rsid w:val="00CB5197"/>
    <w:rsid w:val="00CE60F4"/>
    <w:rsid w:val="00D10E84"/>
    <w:rsid w:val="00DA5C76"/>
    <w:rsid w:val="00E84683"/>
    <w:rsid w:val="00ED4607"/>
    <w:rsid w:val="00F4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2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AA631A"/>
  </w:style>
  <w:style w:type="paragraph" w:styleId="a3">
    <w:name w:val="header"/>
    <w:basedOn w:val="a"/>
    <w:link w:val="Char"/>
    <w:unhideWhenUsed/>
    <w:rsid w:val="00A44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4964"/>
    <w:rPr>
      <w:sz w:val="18"/>
      <w:szCs w:val="18"/>
    </w:rPr>
  </w:style>
  <w:style w:type="paragraph" w:styleId="a4">
    <w:name w:val="footer"/>
    <w:basedOn w:val="a"/>
    <w:link w:val="Char0"/>
    <w:uiPriority w:val="99"/>
    <w:unhideWhenUsed/>
    <w:rsid w:val="00A44964"/>
    <w:pPr>
      <w:tabs>
        <w:tab w:val="center" w:pos="4153"/>
        <w:tab w:val="right" w:pos="8306"/>
      </w:tabs>
      <w:snapToGrid w:val="0"/>
    </w:pPr>
    <w:rPr>
      <w:sz w:val="18"/>
      <w:szCs w:val="18"/>
    </w:rPr>
  </w:style>
  <w:style w:type="character" w:customStyle="1" w:styleId="Char0">
    <w:name w:val="页脚 Char"/>
    <w:basedOn w:val="a0"/>
    <w:link w:val="a4"/>
    <w:uiPriority w:val="99"/>
    <w:rsid w:val="00A44964"/>
    <w:rPr>
      <w:sz w:val="18"/>
      <w:szCs w:val="18"/>
    </w:rPr>
  </w:style>
  <w:style w:type="table" w:styleId="a5">
    <w:name w:val="Table Grid"/>
    <w:basedOn w:val="a1"/>
    <w:rsid w:val="003F3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AA631A"/>
  </w:style>
  <w:style w:type="paragraph" w:styleId="a3">
    <w:name w:val="header"/>
    <w:basedOn w:val="a"/>
    <w:link w:val="Char"/>
    <w:unhideWhenUsed/>
    <w:rsid w:val="00A44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4964"/>
    <w:rPr>
      <w:sz w:val="18"/>
      <w:szCs w:val="18"/>
    </w:rPr>
  </w:style>
  <w:style w:type="paragraph" w:styleId="a4">
    <w:name w:val="footer"/>
    <w:basedOn w:val="a"/>
    <w:link w:val="Char0"/>
    <w:uiPriority w:val="99"/>
    <w:unhideWhenUsed/>
    <w:rsid w:val="00A44964"/>
    <w:pPr>
      <w:tabs>
        <w:tab w:val="center" w:pos="4153"/>
        <w:tab w:val="right" w:pos="8306"/>
      </w:tabs>
      <w:snapToGrid w:val="0"/>
    </w:pPr>
    <w:rPr>
      <w:sz w:val="18"/>
      <w:szCs w:val="18"/>
    </w:rPr>
  </w:style>
  <w:style w:type="character" w:customStyle="1" w:styleId="Char0">
    <w:name w:val="页脚 Char"/>
    <w:basedOn w:val="a0"/>
    <w:link w:val="a4"/>
    <w:uiPriority w:val="99"/>
    <w:rsid w:val="00A44964"/>
    <w:rPr>
      <w:sz w:val="18"/>
      <w:szCs w:val="18"/>
    </w:rPr>
  </w:style>
  <w:style w:type="table" w:styleId="a5">
    <w:name w:val="Table Grid"/>
    <w:basedOn w:val="a1"/>
    <w:rsid w:val="003F3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4120</Words>
  <Characters>23489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马玉杰</cp:lastModifiedBy>
  <cp:revision>13</cp:revision>
  <dcterms:created xsi:type="dcterms:W3CDTF">2020-12-16T18:29:00Z</dcterms:created>
  <dcterms:modified xsi:type="dcterms:W3CDTF">2020-12-22T04:10:00Z</dcterms:modified>
</cp:coreProperties>
</file>