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37EC8" w14:textId="77777777" w:rsidR="00A77B3E" w:rsidRDefault="0059329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Virology</w:t>
      </w:r>
    </w:p>
    <w:p w14:paraId="1F83B216" w14:textId="77777777" w:rsidR="00A77B3E" w:rsidRDefault="0059329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59283</w:t>
      </w:r>
    </w:p>
    <w:p w14:paraId="1A53B5AF" w14:textId="77777777" w:rsidR="00A77B3E" w:rsidRDefault="0059329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186DBD30" w14:textId="77777777" w:rsidR="00A77B3E" w:rsidRDefault="00A77B3E">
      <w:pPr>
        <w:spacing w:line="360" w:lineRule="auto"/>
        <w:jc w:val="both"/>
      </w:pPr>
    </w:p>
    <w:p w14:paraId="44FFA045" w14:textId="77785EC6" w:rsidR="00A77B3E" w:rsidRDefault="00593292">
      <w:pPr>
        <w:spacing w:line="360" w:lineRule="auto"/>
        <w:jc w:val="both"/>
      </w:pPr>
      <w:r>
        <w:rPr>
          <w:rFonts w:ascii="Book Antiqua" w:eastAsia="Book Antiqua" w:hAnsi="Book Antiqua" w:cs="Book Antiqua"/>
          <w:b/>
          <w:color w:val="000000"/>
        </w:rPr>
        <w:t>Reinfection risk of novel coronavirus (COVID-19): A systematic ‎review of current evidence</w:t>
      </w:r>
    </w:p>
    <w:p w14:paraId="1DB45BFF" w14:textId="77777777" w:rsidR="00A77B3E" w:rsidRDefault="00A77B3E">
      <w:pPr>
        <w:spacing w:line="360" w:lineRule="auto"/>
        <w:jc w:val="both"/>
      </w:pPr>
    </w:p>
    <w:p w14:paraId="2B3A12D1" w14:textId="3D534495" w:rsidR="00A77B3E" w:rsidRDefault="00194C01">
      <w:pPr>
        <w:spacing w:line="360" w:lineRule="auto"/>
        <w:jc w:val="both"/>
      </w:pPr>
      <w:proofErr w:type="spellStart"/>
      <w:r>
        <w:rPr>
          <w:rFonts w:ascii="Book Antiqua" w:eastAsia="Book Antiqua" w:hAnsi="Book Antiqua" w:cs="Book Antiqua"/>
          <w:color w:val="000000"/>
        </w:rPr>
        <w:t>SeyedAlinaghi</w:t>
      </w:r>
      <w:proofErr w:type="spellEnd"/>
      <w:r>
        <w:rPr>
          <w:rFonts w:ascii="Book Antiqua" w:eastAsia="Book Antiqua" w:hAnsi="Book Antiqua" w:cs="Book Antiqua"/>
          <w:color w:val="000000"/>
        </w:rPr>
        <w:t xml:space="preserve"> S </w:t>
      </w:r>
      <w:r w:rsidRPr="0096041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593292">
        <w:rPr>
          <w:rFonts w:ascii="Book Antiqua" w:eastAsia="Book Antiqua" w:hAnsi="Book Antiqua" w:cs="Book Antiqua"/>
          <w:color w:val="000000"/>
        </w:rPr>
        <w:t>Reinfection risk of COVID-19</w:t>
      </w:r>
    </w:p>
    <w:p w14:paraId="6DF092D9" w14:textId="77777777" w:rsidR="00A77B3E" w:rsidRDefault="00A77B3E">
      <w:pPr>
        <w:spacing w:line="360" w:lineRule="auto"/>
        <w:jc w:val="both"/>
      </w:pPr>
    </w:p>
    <w:p w14:paraId="413E6E24" w14:textId="77777777" w:rsidR="00A77B3E" w:rsidRDefault="00593292">
      <w:pPr>
        <w:spacing w:line="360" w:lineRule="auto"/>
        <w:jc w:val="both"/>
      </w:pPr>
      <w:proofErr w:type="spellStart"/>
      <w:r>
        <w:rPr>
          <w:rFonts w:ascii="Book Antiqua" w:eastAsia="Book Antiqua" w:hAnsi="Book Antiqua" w:cs="Book Antiqua"/>
          <w:color w:val="000000"/>
        </w:rPr>
        <w:t>SeyedAhmad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SeyedAlinaghi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Shahram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Oliaei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Shaghayegh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Kianzad</w:t>
      </w:r>
      <w:proofErr w:type="spellEnd"/>
      <w:r>
        <w:rPr>
          <w:rFonts w:ascii="Book Antiqua" w:eastAsia="Book Antiqua" w:hAnsi="Book Antiqua" w:cs="Book Antiqua"/>
          <w:color w:val="000000"/>
        </w:rPr>
        <w:t xml:space="preserve">, Amir </w:t>
      </w:r>
      <w:proofErr w:type="spellStart"/>
      <w:r>
        <w:rPr>
          <w:rFonts w:ascii="Book Antiqua" w:eastAsia="Book Antiqua" w:hAnsi="Book Antiqua" w:cs="Book Antiqua"/>
          <w:color w:val="000000"/>
        </w:rPr>
        <w:t>Masoud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Afsahi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Mehrzad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MohsseniPour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Alireza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Barzegary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Pegah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Mirzapour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Farzane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Behnezhad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Tayebeh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Noori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Esmaeil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Mehraeen</w:t>
      </w:r>
      <w:proofErr w:type="spellEnd"/>
      <w:r>
        <w:rPr>
          <w:rFonts w:ascii="Book Antiqua" w:eastAsia="Book Antiqua" w:hAnsi="Book Antiqua" w:cs="Book Antiqua"/>
          <w:color w:val="000000"/>
        </w:rPr>
        <w:t xml:space="preserve">, Omid </w:t>
      </w:r>
      <w:proofErr w:type="spellStart"/>
      <w:r>
        <w:rPr>
          <w:rFonts w:ascii="Book Antiqua" w:eastAsia="Book Antiqua" w:hAnsi="Book Antiqua" w:cs="Book Antiqua"/>
          <w:color w:val="000000"/>
        </w:rPr>
        <w:t>Dadras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Fabricio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Voltarelli</w:t>
      </w:r>
      <w:proofErr w:type="spellEnd"/>
      <w:r>
        <w:rPr>
          <w:rFonts w:ascii="Book Antiqua" w:eastAsia="Book Antiqua" w:hAnsi="Book Antiqua" w:cs="Book Antiqua"/>
          <w:color w:val="000000"/>
        </w:rPr>
        <w:t>, Jean-Marc Sabatier</w:t>
      </w:r>
    </w:p>
    <w:p w14:paraId="131436B8" w14:textId="77777777" w:rsidR="00A77B3E" w:rsidRDefault="00A77B3E">
      <w:pPr>
        <w:spacing w:line="360" w:lineRule="auto"/>
        <w:jc w:val="both"/>
      </w:pPr>
    </w:p>
    <w:p w14:paraId="0983E9F1" w14:textId="7727163F" w:rsidR="00A77B3E" w:rsidRDefault="00593292">
      <w:pPr>
        <w:spacing w:line="360" w:lineRule="auto"/>
        <w:jc w:val="both"/>
      </w:pPr>
      <w:proofErr w:type="spellStart"/>
      <w:r>
        <w:rPr>
          <w:rFonts w:ascii="Book Antiqua" w:eastAsia="Book Antiqua" w:hAnsi="Book Antiqua" w:cs="Book Antiqua"/>
          <w:b/>
          <w:bCs/>
          <w:color w:val="000000"/>
        </w:rPr>
        <w:t>SeyedAhmad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SeyedAlinaghi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Mehrzad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MohsseniPour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Pegah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Mirzapour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Iranian Resea</w:t>
      </w:r>
      <w:r w:rsidR="00E7026E">
        <w:rPr>
          <w:rFonts w:ascii="Book Antiqua" w:eastAsia="Book Antiqua" w:hAnsi="Book Antiqua" w:cs="Book Antiqua"/>
          <w:color w:val="000000"/>
        </w:rPr>
        <w:t>r</w:t>
      </w:r>
      <w:r>
        <w:rPr>
          <w:rFonts w:ascii="Book Antiqua" w:eastAsia="Book Antiqua" w:hAnsi="Book Antiqua" w:cs="Book Antiqua"/>
          <w:color w:val="000000"/>
        </w:rPr>
        <w:t>ch Center for HIV/AIDS, Iranian Institute for Reduction of High Risk Behaviors, Tehran University of Medical Sciences, Tehran 1586489615, Iran</w:t>
      </w:r>
    </w:p>
    <w:p w14:paraId="24B285C3" w14:textId="77777777" w:rsidR="00A77B3E" w:rsidRDefault="00A77B3E">
      <w:pPr>
        <w:spacing w:line="360" w:lineRule="auto"/>
        <w:jc w:val="both"/>
      </w:pPr>
    </w:p>
    <w:p w14:paraId="6FC2610E" w14:textId="77777777" w:rsidR="00A77B3E" w:rsidRDefault="00593292">
      <w:pPr>
        <w:spacing w:line="360" w:lineRule="auto"/>
        <w:jc w:val="both"/>
      </w:pPr>
      <w:proofErr w:type="spellStart"/>
      <w:r>
        <w:rPr>
          <w:rFonts w:ascii="Book Antiqua" w:eastAsia="Book Antiqua" w:hAnsi="Book Antiqua" w:cs="Book Antiqua"/>
          <w:b/>
          <w:bCs/>
          <w:color w:val="000000"/>
        </w:rPr>
        <w:t>Shahram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Oliaei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HBOT Research Center, </w:t>
      </w:r>
      <w:proofErr w:type="spellStart"/>
      <w:r>
        <w:rPr>
          <w:rFonts w:ascii="Book Antiqua" w:eastAsia="Book Antiqua" w:hAnsi="Book Antiqua" w:cs="Book Antiqua"/>
          <w:color w:val="000000"/>
        </w:rPr>
        <w:t>Golestan</w:t>
      </w:r>
      <w:proofErr w:type="spellEnd"/>
      <w:r>
        <w:rPr>
          <w:rFonts w:ascii="Book Antiqua" w:eastAsia="Book Antiqua" w:hAnsi="Book Antiqua" w:cs="Book Antiqua"/>
          <w:color w:val="000000"/>
        </w:rPr>
        <w:t xml:space="preserve"> Hospital, Islamic Republic of Iran, Navy and AJA Medical University, Tehran ‎7134845794‎, Iran</w:t>
      </w:r>
    </w:p>
    <w:p w14:paraId="0F12406A" w14:textId="77777777" w:rsidR="00A77B3E" w:rsidRDefault="00A77B3E">
      <w:pPr>
        <w:spacing w:line="360" w:lineRule="auto"/>
        <w:jc w:val="both"/>
      </w:pPr>
    </w:p>
    <w:p w14:paraId="4A3DCC64" w14:textId="5C49CBFE" w:rsidR="00A77B3E" w:rsidRDefault="00593292">
      <w:pPr>
        <w:spacing w:line="360" w:lineRule="auto"/>
        <w:jc w:val="both"/>
      </w:pPr>
      <w:proofErr w:type="spellStart"/>
      <w:r>
        <w:rPr>
          <w:rFonts w:ascii="Book Antiqua" w:eastAsia="Book Antiqua" w:hAnsi="Book Antiqua" w:cs="Book Antiqua"/>
          <w:b/>
          <w:bCs/>
          <w:color w:val="000000"/>
        </w:rPr>
        <w:t>Shaghayegh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Kianzad</w:t>
      </w:r>
      <w:proofErr w:type="spellEnd"/>
      <w:r>
        <w:rPr>
          <w:rFonts w:ascii="Book Antiqua" w:eastAsia="Book Antiqua" w:hAnsi="Book Antiqua" w:cs="Book Antiqua"/>
          <w:b/>
          <w:bCs/>
          <w:color w:val="000000"/>
        </w:rPr>
        <w:t xml:space="preserve">, </w:t>
      </w:r>
      <w:r w:rsidR="00990CEA" w:rsidRPr="00990CEA">
        <w:rPr>
          <w:rFonts w:ascii="Book Antiqua" w:eastAsia="Book Antiqua" w:hAnsi="Book Antiqua" w:cs="Book Antiqua"/>
          <w:color w:val="000000"/>
        </w:rPr>
        <w:t>School of Medicine</w:t>
      </w:r>
      <w:r>
        <w:rPr>
          <w:rFonts w:ascii="Book Antiqua" w:eastAsia="Book Antiqua" w:hAnsi="Book Antiqua" w:cs="Book Antiqua"/>
          <w:color w:val="000000"/>
        </w:rPr>
        <w:t>, Iran University of Medical Science</w:t>
      </w:r>
      <w:r w:rsidR="00990CEA">
        <w:rPr>
          <w:rFonts w:ascii="Book Antiqua" w:eastAsia="Book Antiqua" w:hAnsi="Book Antiqua" w:cs="Book Antiqua"/>
          <w:color w:val="000000"/>
        </w:rPr>
        <w:t>s</w:t>
      </w:r>
      <w:r>
        <w:rPr>
          <w:rFonts w:ascii="Book Antiqua" w:eastAsia="Book Antiqua" w:hAnsi="Book Antiqua" w:cs="Book Antiqua"/>
          <w:color w:val="000000"/>
        </w:rPr>
        <w:t>, Tehran ‎7134845794‎, Iran</w:t>
      </w:r>
    </w:p>
    <w:p w14:paraId="3FD706C6" w14:textId="77777777" w:rsidR="00A77B3E" w:rsidRDefault="00A77B3E">
      <w:pPr>
        <w:spacing w:line="360" w:lineRule="auto"/>
        <w:jc w:val="both"/>
      </w:pPr>
    </w:p>
    <w:p w14:paraId="372BA9BB" w14:textId="77777777" w:rsidR="00A77B3E" w:rsidRDefault="00593292">
      <w:pPr>
        <w:spacing w:line="360" w:lineRule="auto"/>
        <w:jc w:val="both"/>
      </w:pPr>
      <w:r>
        <w:rPr>
          <w:rFonts w:ascii="Book Antiqua" w:eastAsia="Book Antiqua" w:hAnsi="Book Antiqua" w:cs="Book Antiqua"/>
          <w:b/>
          <w:bCs/>
          <w:color w:val="000000"/>
        </w:rPr>
        <w:t xml:space="preserve">Amir </w:t>
      </w:r>
      <w:proofErr w:type="spellStart"/>
      <w:r>
        <w:rPr>
          <w:rFonts w:ascii="Book Antiqua" w:eastAsia="Book Antiqua" w:hAnsi="Book Antiqua" w:cs="Book Antiqua"/>
          <w:b/>
          <w:bCs/>
          <w:color w:val="000000"/>
        </w:rPr>
        <w:t>Masoud</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Afsahi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School of Medicine, University of California, San Diego (UCSD), California, CA 587652458, United States</w:t>
      </w:r>
    </w:p>
    <w:p w14:paraId="211B2F92" w14:textId="77777777" w:rsidR="00A77B3E" w:rsidRDefault="00A77B3E">
      <w:pPr>
        <w:spacing w:line="360" w:lineRule="auto"/>
        <w:jc w:val="both"/>
      </w:pPr>
    </w:p>
    <w:p w14:paraId="2AFCB634" w14:textId="734AAF34" w:rsidR="00A77B3E" w:rsidRDefault="00593292">
      <w:pPr>
        <w:spacing w:line="360" w:lineRule="auto"/>
        <w:jc w:val="both"/>
      </w:pPr>
      <w:proofErr w:type="spellStart"/>
      <w:r>
        <w:rPr>
          <w:rFonts w:ascii="Book Antiqua" w:eastAsia="Book Antiqua" w:hAnsi="Book Antiqua" w:cs="Book Antiqua"/>
          <w:b/>
          <w:bCs/>
          <w:color w:val="000000"/>
        </w:rPr>
        <w:t>Alireza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Barzegary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School of </w:t>
      </w:r>
      <w:r w:rsidRPr="0028236E">
        <w:rPr>
          <w:rFonts w:ascii="Book Antiqua" w:eastAsia="Book Antiqua" w:hAnsi="Book Antiqua" w:cs="Book Antiqua"/>
          <w:caps/>
          <w:color w:val="000000"/>
        </w:rPr>
        <w:t>m</w:t>
      </w:r>
      <w:r>
        <w:rPr>
          <w:rFonts w:ascii="Book Antiqua" w:eastAsia="Book Antiqua" w:hAnsi="Book Antiqua" w:cs="Book Antiqua"/>
          <w:color w:val="000000"/>
        </w:rPr>
        <w:t xml:space="preserve">edicine, Islamic Azad University, Tehran ‎7134845794‎, </w:t>
      </w:r>
      <w:r w:rsidR="00DC18BE">
        <w:rPr>
          <w:rFonts w:ascii="Book Antiqua" w:eastAsia="Book Antiqua" w:hAnsi="Book Antiqua" w:cs="Book Antiqua"/>
          <w:color w:val="000000"/>
        </w:rPr>
        <w:t>Iran</w:t>
      </w:r>
    </w:p>
    <w:p w14:paraId="3BE6AB47" w14:textId="77777777" w:rsidR="00A77B3E" w:rsidRDefault="00A77B3E">
      <w:pPr>
        <w:spacing w:line="360" w:lineRule="auto"/>
        <w:jc w:val="both"/>
      </w:pPr>
    </w:p>
    <w:p w14:paraId="1B459A16" w14:textId="77777777" w:rsidR="00A77B3E" w:rsidRDefault="00593292">
      <w:pPr>
        <w:spacing w:line="360" w:lineRule="auto"/>
        <w:jc w:val="both"/>
      </w:pPr>
      <w:proofErr w:type="spellStart"/>
      <w:r>
        <w:rPr>
          <w:rFonts w:ascii="Book Antiqua" w:eastAsia="Book Antiqua" w:hAnsi="Book Antiqua" w:cs="Book Antiqua"/>
          <w:b/>
          <w:bCs/>
          <w:color w:val="000000"/>
        </w:rPr>
        <w:lastRenderedPageBreak/>
        <w:t>Farzane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Behnezhad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Virology, School of Public Health, Tehran University of Medical Sciences, Tehran ‎7134845794‎, Iran</w:t>
      </w:r>
    </w:p>
    <w:p w14:paraId="583508EB" w14:textId="77777777" w:rsidR="00A77B3E" w:rsidRDefault="00A77B3E">
      <w:pPr>
        <w:spacing w:line="360" w:lineRule="auto"/>
        <w:jc w:val="both"/>
      </w:pPr>
    </w:p>
    <w:p w14:paraId="05A411CA" w14:textId="77777777" w:rsidR="00A77B3E" w:rsidRDefault="00593292">
      <w:pPr>
        <w:spacing w:line="360" w:lineRule="auto"/>
        <w:jc w:val="both"/>
      </w:pPr>
      <w:proofErr w:type="spellStart"/>
      <w:r>
        <w:rPr>
          <w:rFonts w:ascii="Book Antiqua" w:eastAsia="Book Antiqua" w:hAnsi="Book Antiqua" w:cs="Book Antiqua"/>
          <w:b/>
          <w:bCs/>
          <w:color w:val="000000"/>
        </w:rPr>
        <w:t>Tayebeh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Noori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Health Information Technology, </w:t>
      </w:r>
      <w:proofErr w:type="spellStart"/>
      <w:r>
        <w:rPr>
          <w:rFonts w:ascii="Book Antiqua" w:eastAsia="Book Antiqua" w:hAnsi="Book Antiqua" w:cs="Book Antiqua"/>
          <w:color w:val="000000"/>
        </w:rPr>
        <w:t>Zabol</w:t>
      </w:r>
      <w:proofErr w:type="spellEnd"/>
      <w:r>
        <w:rPr>
          <w:rFonts w:ascii="Book Antiqua" w:eastAsia="Book Antiqua" w:hAnsi="Book Antiqua" w:cs="Book Antiqua"/>
          <w:color w:val="000000"/>
        </w:rPr>
        <w:t xml:space="preserve"> University of Medical Sciences, </w:t>
      </w:r>
      <w:proofErr w:type="spellStart"/>
      <w:r>
        <w:rPr>
          <w:rFonts w:ascii="Book Antiqua" w:eastAsia="Book Antiqua" w:hAnsi="Book Antiqua" w:cs="Book Antiqua"/>
          <w:color w:val="000000"/>
        </w:rPr>
        <w:t>Zabol</w:t>
      </w:r>
      <w:proofErr w:type="spellEnd"/>
      <w:r>
        <w:rPr>
          <w:rFonts w:ascii="Book Antiqua" w:eastAsia="Book Antiqua" w:hAnsi="Book Antiqua" w:cs="Book Antiqua"/>
          <w:color w:val="000000"/>
        </w:rPr>
        <w:t xml:space="preserve"> 5486952364, Iran</w:t>
      </w:r>
    </w:p>
    <w:p w14:paraId="024B33E0" w14:textId="77777777" w:rsidR="00A77B3E" w:rsidRDefault="00A77B3E">
      <w:pPr>
        <w:spacing w:line="360" w:lineRule="auto"/>
        <w:jc w:val="both"/>
      </w:pPr>
    </w:p>
    <w:p w14:paraId="1A11C26A" w14:textId="77777777" w:rsidR="00A77B3E" w:rsidRDefault="00593292">
      <w:pPr>
        <w:spacing w:line="360" w:lineRule="auto"/>
        <w:jc w:val="both"/>
      </w:pPr>
      <w:proofErr w:type="spellStart"/>
      <w:r>
        <w:rPr>
          <w:rFonts w:ascii="Book Antiqua" w:eastAsia="Book Antiqua" w:hAnsi="Book Antiqua" w:cs="Book Antiqua"/>
          <w:b/>
          <w:bCs/>
          <w:color w:val="000000"/>
        </w:rPr>
        <w:t>Esmaeil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Mehraeen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Health Information Technology, Khalkhal University of Medical Sciences, Khalkhal 1419733141, Iran</w:t>
      </w:r>
    </w:p>
    <w:p w14:paraId="365C0C2A" w14:textId="77777777" w:rsidR="00A77B3E" w:rsidRDefault="00A77B3E">
      <w:pPr>
        <w:spacing w:line="360" w:lineRule="auto"/>
        <w:jc w:val="both"/>
      </w:pPr>
    </w:p>
    <w:p w14:paraId="044B85D2" w14:textId="77777777" w:rsidR="00A77B3E" w:rsidRDefault="00593292">
      <w:pPr>
        <w:spacing w:line="360" w:lineRule="auto"/>
        <w:jc w:val="both"/>
      </w:pPr>
      <w:r>
        <w:rPr>
          <w:rFonts w:ascii="Book Antiqua" w:eastAsia="Book Antiqua" w:hAnsi="Book Antiqua" w:cs="Book Antiqua"/>
          <w:b/>
          <w:bCs/>
          <w:color w:val="000000"/>
        </w:rPr>
        <w:t xml:space="preserve">Omid </w:t>
      </w:r>
      <w:proofErr w:type="spellStart"/>
      <w:r>
        <w:rPr>
          <w:rFonts w:ascii="Book Antiqua" w:eastAsia="Book Antiqua" w:hAnsi="Book Antiqua" w:cs="Book Antiqua"/>
          <w:b/>
          <w:bCs/>
          <w:color w:val="000000"/>
        </w:rPr>
        <w:t>Dadras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Global Health and </w:t>
      </w:r>
      <w:proofErr w:type="spellStart"/>
      <w:r>
        <w:rPr>
          <w:rFonts w:ascii="Book Antiqua" w:eastAsia="Book Antiqua" w:hAnsi="Book Antiqua" w:cs="Book Antiqua"/>
          <w:color w:val="000000"/>
        </w:rPr>
        <w:t>Socioepidemiology</w:t>
      </w:r>
      <w:proofErr w:type="spellEnd"/>
      <w:r>
        <w:rPr>
          <w:rFonts w:ascii="Book Antiqua" w:eastAsia="Book Antiqua" w:hAnsi="Book Antiqua" w:cs="Book Antiqua"/>
          <w:color w:val="000000"/>
        </w:rPr>
        <w:t>, Graduate School of Medicine, Kyoto University, Kyoto 215789652, Japan</w:t>
      </w:r>
    </w:p>
    <w:p w14:paraId="6059859B" w14:textId="77777777" w:rsidR="00A77B3E" w:rsidRDefault="00A77B3E">
      <w:pPr>
        <w:spacing w:line="360" w:lineRule="auto"/>
        <w:jc w:val="both"/>
      </w:pPr>
    </w:p>
    <w:p w14:paraId="65676D9D" w14:textId="77777777" w:rsidR="00A77B3E" w:rsidRDefault="00593292">
      <w:pPr>
        <w:spacing w:line="360" w:lineRule="auto"/>
        <w:jc w:val="both"/>
      </w:pPr>
      <w:proofErr w:type="spellStart"/>
      <w:r>
        <w:rPr>
          <w:rFonts w:ascii="Book Antiqua" w:eastAsia="Book Antiqua" w:hAnsi="Book Antiqua" w:cs="Book Antiqua"/>
          <w:b/>
          <w:bCs/>
          <w:color w:val="000000"/>
        </w:rPr>
        <w:t>Fabricio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Voltarelli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Graduation Program of Health Sciences, Faculty of Medicine, Federal University of Mato Grosso, Cuiabá 458796523, Brazil</w:t>
      </w:r>
    </w:p>
    <w:p w14:paraId="4BE505DD" w14:textId="77777777" w:rsidR="00A77B3E" w:rsidRDefault="00A77B3E">
      <w:pPr>
        <w:spacing w:line="360" w:lineRule="auto"/>
        <w:jc w:val="both"/>
      </w:pPr>
    </w:p>
    <w:p w14:paraId="2C1EC35B" w14:textId="72E268ED" w:rsidR="00A77B3E" w:rsidRDefault="00593292">
      <w:pPr>
        <w:spacing w:line="360" w:lineRule="auto"/>
        <w:jc w:val="both"/>
      </w:pPr>
      <w:r>
        <w:rPr>
          <w:rFonts w:ascii="Book Antiqua" w:eastAsia="Book Antiqua" w:hAnsi="Book Antiqua" w:cs="Book Antiqua"/>
          <w:b/>
          <w:bCs/>
          <w:color w:val="000000"/>
        </w:rPr>
        <w:t xml:space="preserve">Jean-Marc Sabatier, </w:t>
      </w:r>
      <w:proofErr w:type="spellStart"/>
      <w:r>
        <w:rPr>
          <w:rFonts w:ascii="Book Antiqua" w:eastAsia="Book Antiqua" w:hAnsi="Book Antiqua" w:cs="Book Antiqua"/>
          <w:color w:val="000000"/>
        </w:rPr>
        <w:t>Université</w:t>
      </w:r>
      <w:proofErr w:type="spellEnd"/>
      <w:r>
        <w:rPr>
          <w:rFonts w:ascii="Book Antiqua" w:eastAsia="Book Antiqua" w:hAnsi="Book Antiqua" w:cs="Book Antiqua"/>
          <w:color w:val="000000"/>
        </w:rPr>
        <w:t xml:space="preserve"> Aix-Marseille, </w:t>
      </w:r>
      <w:proofErr w:type="spellStart"/>
      <w:r>
        <w:rPr>
          <w:rFonts w:ascii="Book Antiqua" w:eastAsia="Book Antiqua" w:hAnsi="Book Antiqua" w:cs="Book Antiqua"/>
          <w:color w:val="000000"/>
        </w:rPr>
        <w:t>Institutde</w:t>
      </w:r>
      <w:proofErr w:type="spellEnd"/>
      <w:r w:rsidR="00DC18BE">
        <w:rPr>
          <w:rFonts w:ascii="Book Antiqua" w:eastAsia="Book Antiqua" w:hAnsi="Book Antiqua" w:cs="Book Antiqua"/>
          <w:color w:val="000000"/>
        </w:rPr>
        <w:t xml:space="preserve"> </w:t>
      </w:r>
      <w:r>
        <w:rPr>
          <w:rFonts w:ascii="Book Antiqua" w:eastAsia="Book Antiqua" w:hAnsi="Book Antiqua" w:cs="Book Antiqua"/>
          <w:color w:val="000000"/>
        </w:rPr>
        <w:t>Neuro-</w:t>
      </w:r>
      <w:proofErr w:type="spellStart"/>
      <w:r>
        <w:rPr>
          <w:rFonts w:ascii="Book Antiqua" w:eastAsia="Book Antiqua" w:hAnsi="Book Antiqua" w:cs="Book Antiqua"/>
          <w:color w:val="000000"/>
        </w:rPr>
        <w:t>physiopathologie</w:t>
      </w:r>
      <w:proofErr w:type="spellEnd"/>
      <w:r>
        <w:rPr>
          <w:rFonts w:ascii="Book Antiqua" w:eastAsia="Book Antiqua" w:hAnsi="Book Antiqua" w:cs="Book Antiqua"/>
          <w:color w:val="000000"/>
        </w:rPr>
        <w:t xml:space="preserve"> (INP),</w:t>
      </w:r>
      <w:r w:rsidR="00DC18BE">
        <w:rPr>
          <w:rFonts w:ascii="Book Antiqua" w:eastAsia="Book Antiqua" w:hAnsi="Book Antiqua" w:cs="Book Antiqua"/>
          <w:color w:val="000000"/>
        </w:rPr>
        <w:t xml:space="preserve"> </w:t>
      </w:r>
      <w:r>
        <w:rPr>
          <w:rFonts w:ascii="Book Antiqua" w:eastAsia="Book Antiqua" w:hAnsi="Book Antiqua" w:cs="Book Antiqua"/>
          <w:color w:val="000000"/>
        </w:rPr>
        <w:t xml:space="preserve">UMR 7051, </w:t>
      </w:r>
      <w:proofErr w:type="spellStart"/>
      <w:r>
        <w:rPr>
          <w:rFonts w:ascii="Book Antiqua" w:eastAsia="Book Antiqua" w:hAnsi="Book Antiqua" w:cs="Book Antiqua"/>
          <w:color w:val="000000"/>
        </w:rPr>
        <w:t>Faculté</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Pharmacie</w:t>
      </w:r>
      <w:proofErr w:type="spellEnd"/>
      <w:r>
        <w:rPr>
          <w:rFonts w:ascii="Book Antiqua" w:eastAsia="Book Antiqua" w:hAnsi="Book Antiqua" w:cs="Book Antiqua"/>
          <w:color w:val="000000"/>
        </w:rPr>
        <w:t>,</w:t>
      </w:r>
      <w:r w:rsidR="00DC18BE">
        <w:rPr>
          <w:rFonts w:ascii="Book Antiqua" w:eastAsia="Book Antiqua" w:hAnsi="Book Antiqua" w:cs="Book Antiqua"/>
          <w:color w:val="000000"/>
        </w:rPr>
        <w:t xml:space="preserve"> </w:t>
      </w:r>
      <w:r>
        <w:rPr>
          <w:rFonts w:ascii="Book Antiqua" w:eastAsia="Book Antiqua" w:hAnsi="Book Antiqua" w:cs="Book Antiqua"/>
          <w:color w:val="000000"/>
        </w:rPr>
        <w:t>27 Bd Jean Moulin, Marseille 546789235, France</w:t>
      </w:r>
    </w:p>
    <w:p w14:paraId="33394C42" w14:textId="77777777" w:rsidR="00A77B3E" w:rsidRDefault="00A77B3E">
      <w:pPr>
        <w:spacing w:line="360" w:lineRule="auto"/>
        <w:jc w:val="both"/>
      </w:pPr>
    </w:p>
    <w:p w14:paraId="382F3D6B" w14:textId="2F108D24" w:rsidR="00A77B3E" w:rsidRDefault="00593292">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Mehraeen</w:t>
      </w:r>
      <w:proofErr w:type="spellEnd"/>
      <w:r w:rsidR="00194C01">
        <w:rPr>
          <w:rFonts w:ascii="Book Antiqua" w:eastAsia="Book Antiqua" w:hAnsi="Book Antiqua" w:cs="Book Antiqua"/>
          <w:color w:val="000000"/>
        </w:rPr>
        <w:t xml:space="preserve"> E</w:t>
      </w:r>
      <w:r w:rsidR="00DD52B0">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SeyedAlinaghi</w:t>
      </w:r>
      <w:proofErr w:type="spellEnd"/>
      <w:r>
        <w:rPr>
          <w:rFonts w:ascii="Book Antiqua" w:eastAsia="Book Antiqua" w:hAnsi="Book Antiqua" w:cs="Book Antiqua"/>
          <w:color w:val="000000"/>
        </w:rPr>
        <w:t xml:space="preserve"> </w:t>
      </w:r>
      <w:r w:rsidR="00194C01">
        <w:rPr>
          <w:rFonts w:ascii="Book Antiqua" w:eastAsia="Book Antiqua" w:hAnsi="Book Antiqua" w:cs="Book Antiqua"/>
          <w:color w:val="000000"/>
        </w:rPr>
        <w:t xml:space="preserve">S </w:t>
      </w:r>
      <w:r w:rsidR="00F9524B">
        <w:rPr>
          <w:rFonts w:ascii="Book Antiqua" w:eastAsia="Book Antiqua" w:hAnsi="Book Antiqua" w:cs="Book Antiqua"/>
          <w:color w:val="000000"/>
        </w:rPr>
        <w:t>conceived and designed</w:t>
      </w:r>
      <w:r>
        <w:rPr>
          <w:rFonts w:ascii="Book Antiqua" w:eastAsia="Book Antiqua" w:hAnsi="Book Antiqua" w:cs="Book Antiqua"/>
          <w:color w:val="000000"/>
        </w:rPr>
        <w:t xml:space="preserve"> the study; </w:t>
      </w:r>
      <w:proofErr w:type="spellStart"/>
      <w:r>
        <w:rPr>
          <w:rFonts w:ascii="Book Antiqua" w:eastAsia="Book Antiqua" w:hAnsi="Book Antiqua" w:cs="Book Antiqua"/>
          <w:color w:val="000000"/>
        </w:rPr>
        <w:t>Afsahi</w:t>
      </w:r>
      <w:proofErr w:type="spellEnd"/>
      <w:r w:rsidR="00194C01">
        <w:rPr>
          <w:rFonts w:ascii="Book Antiqua" w:eastAsia="Book Antiqua" w:hAnsi="Book Antiqua" w:cs="Book Antiqua"/>
          <w:color w:val="000000"/>
        </w:rPr>
        <w:t xml:space="preserve"> AM</w:t>
      </w:r>
      <w:r w:rsidR="00DD52B0">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Behnezhad</w:t>
      </w:r>
      <w:proofErr w:type="spellEnd"/>
      <w:r>
        <w:rPr>
          <w:rFonts w:ascii="Book Antiqua" w:eastAsia="Book Antiqua" w:hAnsi="Book Antiqua" w:cs="Book Antiqua"/>
          <w:color w:val="000000"/>
        </w:rPr>
        <w:t xml:space="preserve"> </w:t>
      </w:r>
      <w:r w:rsidR="00194C01">
        <w:rPr>
          <w:rFonts w:ascii="Book Antiqua" w:eastAsia="Book Antiqua" w:hAnsi="Book Antiqua" w:cs="Book Antiqua"/>
          <w:color w:val="000000"/>
        </w:rPr>
        <w:t xml:space="preserve">F </w:t>
      </w:r>
      <w:r w:rsidR="00F9524B">
        <w:rPr>
          <w:rFonts w:ascii="Book Antiqua" w:eastAsia="Book Antiqua" w:hAnsi="Book Antiqua" w:cs="Book Antiqua"/>
          <w:color w:val="000000"/>
        </w:rPr>
        <w:t>acquired the</w:t>
      </w:r>
      <w:r>
        <w:rPr>
          <w:rFonts w:ascii="Book Antiqua" w:eastAsia="Book Antiqua" w:hAnsi="Book Antiqua" w:cs="Book Antiqua"/>
          <w:color w:val="000000"/>
        </w:rPr>
        <w:t xml:space="preserve"> data; </w:t>
      </w:r>
      <w:proofErr w:type="spellStart"/>
      <w:r>
        <w:rPr>
          <w:rFonts w:ascii="Book Antiqua" w:eastAsia="Book Antiqua" w:hAnsi="Book Antiqua" w:cs="Book Antiqua"/>
          <w:color w:val="000000"/>
        </w:rPr>
        <w:t>Kianzad</w:t>
      </w:r>
      <w:proofErr w:type="spellEnd"/>
      <w:r w:rsidR="00194C01">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Oliaei</w:t>
      </w:r>
      <w:proofErr w:type="spellEnd"/>
      <w:r w:rsidR="00194C01">
        <w:rPr>
          <w:rFonts w:ascii="Book Antiqua" w:eastAsia="Book Antiqua" w:hAnsi="Book Antiqua" w:cs="Book Antiqua"/>
          <w:color w:val="000000"/>
        </w:rPr>
        <w:t xml:space="preserve"> S</w:t>
      </w:r>
      <w:r w:rsidR="00F74C8F">
        <w:rPr>
          <w:rFonts w:ascii="Book Antiqua" w:eastAsia="Book Antiqua" w:hAnsi="Book Antiqua" w:cs="Book Antiqua"/>
          <w:color w:val="000000"/>
        </w:rPr>
        <w:t>,</w:t>
      </w:r>
      <w:r>
        <w:rPr>
          <w:rFonts w:ascii="Book Antiqua" w:eastAsia="Book Antiqua" w:hAnsi="Book Antiqua" w:cs="Book Antiqua"/>
          <w:color w:val="000000"/>
        </w:rPr>
        <w:t xml:space="preserve"> </w:t>
      </w:r>
      <w:r w:rsidR="00DD52B0">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Barzegary</w:t>
      </w:r>
      <w:proofErr w:type="spellEnd"/>
      <w:r>
        <w:rPr>
          <w:rFonts w:ascii="Book Antiqua" w:eastAsia="Book Antiqua" w:hAnsi="Book Antiqua" w:cs="Book Antiqua"/>
          <w:color w:val="000000"/>
        </w:rPr>
        <w:t xml:space="preserve"> </w:t>
      </w:r>
      <w:r w:rsidR="00194C01">
        <w:rPr>
          <w:rFonts w:ascii="Book Antiqua" w:eastAsia="Book Antiqua" w:hAnsi="Book Antiqua" w:cs="Book Antiqua"/>
          <w:color w:val="000000"/>
        </w:rPr>
        <w:t xml:space="preserve">A </w:t>
      </w:r>
      <w:r w:rsidR="00F9524B">
        <w:rPr>
          <w:rFonts w:ascii="Book Antiqua" w:eastAsia="Book Antiqua" w:hAnsi="Book Antiqua" w:cs="Book Antiqua"/>
          <w:color w:val="000000"/>
        </w:rPr>
        <w:t>analyzed and interpreted the</w:t>
      </w:r>
      <w:r>
        <w:rPr>
          <w:rFonts w:ascii="Book Antiqua" w:eastAsia="Book Antiqua" w:hAnsi="Book Antiqua" w:cs="Book Antiqua"/>
          <w:color w:val="000000"/>
        </w:rPr>
        <w:t xml:space="preserve"> data; </w:t>
      </w:r>
      <w:proofErr w:type="spellStart"/>
      <w:r>
        <w:rPr>
          <w:rFonts w:ascii="Book Antiqua" w:eastAsia="Book Antiqua" w:hAnsi="Book Antiqua" w:cs="Book Antiqua"/>
          <w:color w:val="000000"/>
        </w:rPr>
        <w:t>Mehraeen</w:t>
      </w:r>
      <w:proofErr w:type="spellEnd"/>
      <w:r w:rsidR="00194C01">
        <w:rPr>
          <w:rFonts w:ascii="Book Antiqua" w:eastAsia="Book Antiqua" w:hAnsi="Book Antiqua" w:cs="Book Antiqua"/>
          <w:color w:val="000000"/>
        </w:rPr>
        <w:t xml:space="preserve"> E</w:t>
      </w:r>
      <w:r w:rsidR="00DD52B0">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Noori</w:t>
      </w:r>
      <w:proofErr w:type="spellEnd"/>
      <w:r>
        <w:rPr>
          <w:rFonts w:ascii="Book Antiqua" w:eastAsia="Book Antiqua" w:hAnsi="Book Antiqua" w:cs="Book Antiqua"/>
          <w:color w:val="000000"/>
        </w:rPr>
        <w:t xml:space="preserve"> </w:t>
      </w:r>
      <w:r w:rsidR="00194C01">
        <w:rPr>
          <w:rFonts w:ascii="Book Antiqua" w:eastAsia="Book Antiqua" w:hAnsi="Book Antiqua" w:cs="Book Antiqua"/>
          <w:color w:val="000000"/>
        </w:rPr>
        <w:t xml:space="preserve">T </w:t>
      </w:r>
      <w:r>
        <w:rPr>
          <w:rFonts w:ascii="Book Antiqua" w:eastAsia="Book Antiqua" w:hAnsi="Book Antiqua" w:cs="Book Antiqua"/>
          <w:color w:val="000000"/>
        </w:rPr>
        <w:t xml:space="preserve">drafted the article; </w:t>
      </w:r>
      <w:proofErr w:type="spellStart"/>
      <w:r>
        <w:rPr>
          <w:rFonts w:ascii="Book Antiqua" w:eastAsia="Book Antiqua" w:hAnsi="Book Antiqua" w:cs="Book Antiqua"/>
          <w:color w:val="000000"/>
        </w:rPr>
        <w:t>SeyedAlinaghi</w:t>
      </w:r>
      <w:proofErr w:type="spellEnd"/>
      <w:r w:rsidR="00194C01">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MohsseniPour</w:t>
      </w:r>
      <w:proofErr w:type="spellEnd"/>
      <w:r w:rsidR="00194C01">
        <w:rPr>
          <w:rFonts w:ascii="Book Antiqua" w:eastAsia="Book Antiqua" w:hAnsi="Book Antiqua" w:cs="Book Antiqua"/>
          <w:color w:val="000000"/>
        </w:rPr>
        <w:t xml:space="preserve"> M</w:t>
      </w:r>
      <w:r w:rsidR="00F74C8F">
        <w:rPr>
          <w:rFonts w:ascii="Book Antiqua" w:eastAsia="Book Antiqua" w:hAnsi="Book Antiqua" w:cs="Book Antiqua"/>
          <w:color w:val="000000"/>
        </w:rPr>
        <w:t>,</w:t>
      </w:r>
      <w:r>
        <w:rPr>
          <w:rFonts w:ascii="Book Antiqua" w:eastAsia="Book Antiqua" w:hAnsi="Book Antiqua" w:cs="Book Antiqua"/>
          <w:color w:val="000000"/>
        </w:rPr>
        <w:t xml:space="preserve"> </w:t>
      </w:r>
      <w:r w:rsidR="00DD52B0">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Mirzapour</w:t>
      </w:r>
      <w:proofErr w:type="spellEnd"/>
      <w:r>
        <w:rPr>
          <w:rFonts w:ascii="Book Antiqua" w:eastAsia="Book Antiqua" w:hAnsi="Book Antiqua" w:cs="Book Antiqua"/>
          <w:color w:val="000000"/>
        </w:rPr>
        <w:t xml:space="preserve"> </w:t>
      </w:r>
      <w:r w:rsidR="00194C01">
        <w:rPr>
          <w:rFonts w:ascii="Book Antiqua" w:eastAsia="Book Antiqua" w:hAnsi="Book Antiqua" w:cs="Book Antiqua"/>
          <w:color w:val="000000"/>
        </w:rPr>
        <w:t xml:space="preserve">P </w:t>
      </w:r>
      <w:r w:rsidR="00F9524B">
        <w:rPr>
          <w:rFonts w:ascii="Book Antiqua" w:eastAsia="Book Antiqua" w:hAnsi="Book Antiqua" w:cs="Book Antiqua"/>
          <w:color w:val="000000"/>
        </w:rPr>
        <w:t xml:space="preserve">critically </w:t>
      </w:r>
      <w:r>
        <w:rPr>
          <w:rFonts w:ascii="Book Antiqua" w:eastAsia="Book Antiqua" w:hAnsi="Book Antiqua" w:cs="Book Antiqua"/>
          <w:color w:val="000000"/>
        </w:rPr>
        <w:t>revised</w:t>
      </w:r>
      <w:r w:rsidR="00F9524B">
        <w:rPr>
          <w:rFonts w:ascii="Book Antiqua" w:eastAsia="Book Antiqua" w:hAnsi="Book Antiqua" w:cs="Book Antiqua"/>
          <w:color w:val="000000"/>
        </w:rPr>
        <w:t xml:space="preserve"> the manuscript </w:t>
      </w:r>
      <w:r>
        <w:rPr>
          <w:rFonts w:ascii="Book Antiqua" w:eastAsia="Book Antiqua" w:hAnsi="Book Antiqua" w:cs="Book Antiqua"/>
          <w:color w:val="000000"/>
        </w:rPr>
        <w:t xml:space="preserve">for important intellectual content; </w:t>
      </w:r>
      <w:proofErr w:type="spellStart"/>
      <w:r>
        <w:rPr>
          <w:rFonts w:ascii="Book Antiqua" w:eastAsia="Book Antiqua" w:hAnsi="Book Antiqua" w:cs="Book Antiqua"/>
          <w:color w:val="000000"/>
        </w:rPr>
        <w:t>Dadras</w:t>
      </w:r>
      <w:proofErr w:type="spellEnd"/>
      <w:r w:rsidR="00DD52B0">
        <w:rPr>
          <w:rFonts w:ascii="Book Antiqua" w:eastAsia="Book Antiqua" w:hAnsi="Book Antiqua" w:cs="Book Antiqua"/>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Voltarelli</w:t>
      </w:r>
      <w:proofErr w:type="spellEnd"/>
      <w:r w:rsidR="00DD52B0">
        <w:rPr>
          <w:rFonts w:ascii="Book Antiqua" w:eastAsia="Book Antiqua" w:hAnsi="Book Antiqua" w:cs="Book Antiqua"/>
          <w:color w:val="000000"/>
        </w:rPr>
        <w:t xml:space="preserve"> F</w:t>
      </w:r>
      <w:r w:rsidR="00F74C8F">
        <w:rPr>
          <w:rFonts w:ascii="Book Antiqua" w:eastAsia="Book Antiqua" w:hAnsi="Book Antiqua" w:cs="Book Antiqua"/>
          <w:color w:val="000000"/>
        </w:rPr>
        <w:t>,</w:t>
      </w:r>
      <w:r w:rsidR="00DD52B0">
        <w:rPr>
          <w:rFonts w:ascii="Book Antiqua" w:eastAsia="Book Antiqua" w:hAnsi="Book Antiqua" w:cs="Book Antiqua"/>
          <w:color w:val="000000"/>
        </w:rPr>
        <w:t xml:space="preserve"> and </w:t>
      </w:r>
      <w:r>
        <w:rPr>
          <w:rFonts w:ascii="Book Antiqua" w:eastAsia="Book Antiqua" w:hAnsi="Book Antiqua" w:cs="Book Antiqua"/>
          <w:color w:val="000000"/>
        </w:rPr>
        <w:t xml:space="preserve">Sabatier </w:t>
      </w:r>
      <w:r w:rsidR="00DD52B0">
        <w:rPr>
          <w:rFonts w:ascii="Book Antiqua" w:eastAsia="Book Antiqua" w:hAnsi="Book Antiqua" w:cs="Book Antiqua"/>
          <w:color w:val="000000"/>
        </w:rPr>
        <w:t xml:space="preserve">JM </w:t>
      </w:r>
      <w:r>
        <w:rPr>
          <w:rFonts w:ascii="Book Antiqua" w:eastAsia="Book Antiqua" w:hAnsi="Book Antiqua" w:cs="Book Antiqua"/>
          <w:color w:val="000000"/>
        </w:rPr>
        <w:t>completed final approval of the version to be submitted.</w:t>
      </w:r>
    </w:p>
    <w:p w14:paraId="0754099E" w14:textId="77777777" w:rsidR="00A77B3E" w:rsidRDefault="00A77B3E">
      <w:pPr>
        <w:spacing w:line="360" w:lineRule="auto"/>
        <w:jc w:val="both"/>
      </w:pPr>
    </w:p>
    <w:p w14:paraId="76A0E079" w14:textId="77777777" w:rsidR="00A77B3E" w:rsidRDefault="00593292">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Esmaeil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Mehraeen</w:t>
      </w:r>
      <w:proofErr w:type="spellEnd"/>
      <w:r>
        <w:rPr>
          <w:rFonts w:ascii="Book Antiqua" w:eastAsia="Book Antiqua" w:hAnsi="Book Antiqua" w:cs="Book Antiqua"/>
          <w:b/>
          <w:bCs/>
          <w:color w:val="000000"/>
        </w:rPr>
        <w:t xml:space="preserve">, PhD, Assistant Professor, </w:t>
      </w:r>
      <w:r>
        <w:rPr>
          <w:rFonts w:ascii="Book Antiqua" w:eastAsia="Book Antiqua" w:hAnsi="Book Antiqua" w:cs="Book Antiqua"/>
          <w:color w:val="000000"/>
        </w:rPr>
        <w:t>Department of Health Information Technology, Khalkhal University of Medical Sciences, Azizi, Khalkhal 1419733141, Iran. es.mehraeen@gmail.com</w:t>
      </w:r>
    </w:p>
    <w:p w14:paraId="14D089F4" w14:textId="77777777" w:rsidR="00A77B3E" w:rsidRDefault="00A77B3E">
      <w:pPr>
        <w:spacing w:line="360" w:lineRule="auto"/>
        <w:jc w:val="both"/>
      </w:pPr>
    </w:p>
    <w:p w14:paraId="1F492332" w14:textId="77777777" w:rsidR="00A77B3E" w:rsidRDefault="00593292">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September 2, 2020</w:t>
      </w:r>
    </w:p>
    <w:p w14:paraId="53D7E890" w14:textId="77777777" w:rsidR="00A77B3E" w:rsidRDefault="0059329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23, 2020</w:t>
      </w:r>
    </w:p>
    <w:p w14:paraId="1D01CD62" w14:textId="16317057" w:rsidR="00A77B3E" w:rsidRDefault="00593292">
      <w:pPr>
        <w:spacing w:line="360" w:lineRule="auto"/>
        <w:jc w:val="both"/>
      </w:pPr>
      <w:r>
        <w:rPr>
          <w:rFonts w:ascii="Book Antiqua" w:eastAsia="Book Antiqua" w:hAnsi="Book Antiqua" w:cs="Book Antiqua"/>
          <w:b/>
          <w:bCs/>
          <w:color w:val="000000"/>
        </w:rPr>
        <w:t xml:space="preserve">Accepted: </w:t>
      </w:r>
      <w:r w:rsidR="00815462" w:rsidRPr="00815462">
        <w:rPr>
          <w:rFonts w:ascii="Book Antiqua" w:eastAsia="Book Antiqua" w:hAnsi="Book Antiqua" w:cs="Book Antiqua"/>
          <w:bCs/>
          <w:color w:val="000000"/>
        </w:rPr>
        <w:t>November 1</w:t>
      </w:r>
      <w:r w:rsidR="00815462">
        <w:rPr>
          <w:rFonts w:ascii="Book Antiqua" w:eastAsia="Book Antiqua" w:hAnsi="Book Antiqua" w:cs="Book Antiqua"/>
          <w:bCs/>
          <w:color w:val="000000"/>
        </w:rPr>
        <w:t>9</w:t>
      </w:r>
      <w:r w:rsidR="00815462" w:rsidRPr="00815462">
        <w:rPr>
          <w:rFonts w:ascii="Book Antiqua" w:eastAsia="Book Antiqua" w:hAnsi="Book Antiqua" w:cs="Book Antiqua"/>
          <w:bCs/>
          <w:color w:val="000000"/>
        </w:rPr>
        <w:t>, 2020</w:t>
      </w:r>
    </w:p>
    <w:p w14:paraId="6930DFBF" w14:textId="1F886560" w:rsidR="00A77B3E" w:rsidRDefault="00593292">
      <w:pPr>
        <w:spacing w:line="360" w:lineRule="auto"/>
        <w:jc w:val="both"/>
      </w:pPr>
      <w:r>
        <w:rPr>
          <w:rFonts w:ascii="Book Antiqua" w:eastAsia="Book Antiqua" w:hAnsi="Book Antiqua" w:cs="Book Antiqua"/>
          <w:b/>
          <w:bCs/>
          <w:color w:val="000000"/>
        </w:rPr>
        <w:t xml:space="preserve">Published online: </w:t>
      </w:r>
      <w:r w:rsidR="0082235C" w:rsidRPr="00D678C5">
        <w:rPr>
          <w:rFonts w:ascii="Book Antiqua" w:eastAsia="Book Antiqua" w:hAnsi="Book Antiqua" w:cs="Book Antiqua"/>
          <w:bCs/>
        </w:rPr>
        <w:t>December 15, 2020</w:t>
      </w:r>
    </w:p>
    <w:p w14:paraId="1304969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2126138" w14:textId="77777777" w:rsidR="00A77B3E" w:rsidRDefault="00593292">
      <w:pPr>
        <w:spacing w:line="360" w:lineRule="auto"/>
        <w:jc w:val="both"/>
      </w:pPr>
      <w:r>
        <w:rPr>
          <w:rFonts w:ascii="Book Antiqua" w:eastAsia="Book Antiqua" w:hAnsi="Book Antiqua" w:cs="Book Antiqua"/>
          <w:b/>
          <w:color w:val="000000"/>
        </w:rPr>
        <w:lastRenderedPageBreak/>
        <w:t>Abstract</w:t>
      </w:r>
    </w:p>
    <w:p w14:paraId="062881EE" w14:textId="77777777" w:rsidR="00A77B3E" w:rsidRDefault="00593292">
      <w:pPr>
        <w:spacing w:line="360" w:lineRule="auto"/>
        <w:jc w:val="both"/>
      </w:pPr>
      <w:r>
        <w:rPr>
          <w:rFonts w:ascii="Book Antiqua" w:eastAsia="Book Antiqua" w:hAnsi="Book Antiqua" w:cs="Book Antiqua"/>
          <w:color w:val="000000"/>
        </w:rPr>
        <w:t>BACKGROUND</w:t>
      </w:r>
    </w:p>
    <w:p w14:paraId="5B0D401B" w14:textId="020007DF" w:rsidR="00A77B3E" w:rsidRDefault="00593292">
      <w:pPr>
        <w:spacing w:line="360" w:lineRule="auto"/>
        <w:jc w:val="both"/>
      </w:pPr>
      <w:r>
        <w:rPr>
          <w:rFonts w:ascii="Book Antiqua" w:eastAsia="Book Antiqua" w:hAnsi="Book Antiqua" w:cs="Book Antiqua"/>
          <w:color w:val="000000"/>
          <w:szCs w:val="20"/>
        </w:rPr>
        <w:t xml:space="preserve">There is recently a concern regarding the </w:t>
      </w:r>
      <w:r w:rsidR="00F9524B">
        <w:rPr>
          <w:rFonts w:ascii="Book Antiqua" w:eastAsia="Book Antiqua" w:hAnsi="Book Antiqua" w:cs="Book Antiqua"/>
          <w:color w:val="000000"/>
          <w:szCs w:val="20"/>
        </w:rPr>
        <w:t>reinfection</w:t>
      </w:r>
      <w:r>
        <w:rPr>
          <w:rFonts w:ascii="Book Antiqua" w:eastAsia="Book Antiqua" w:hAnsi="Book Antiqua" w:cs="Book Antiqua"/>
          <w:color w:val="000000"/>
          <w:szCs w:val="20"/>
        </w:rPr>
        <w:t xml:space="preserve"> and reactivation of previously recovered </w:t>
      </w:r>
      <w:bookmarkStart w:id="0" w:name="_Hlk53492952"/>
      <w:r w:rsidR="007D74F7">
        <w:rPr>
          <w:rFonts w:ascii="Book Antiqua" w:eastAsia="Book Antiqua" w:hAnsi="Book Antiqua" w:cs="Book Antiqua"/>
          <w:color w:val="000000"/>
          <w:szCs w:val="20"/>
        </w:rPr>
        <w:t>c</w:t>
      </w:r>
      <w:r w:rsidR="007D74F7" w:rsidRPr="007D74F7">
        <w:rPr>
          <w:rFonts w:ascii="Book Antiqua" w:eastAsia="Book Antiqua" w:hAnsi="Book Antiqua" w:cs="Book Antiqua"/>
          <w:color w:val="000000"/>
          <w:szCs w:val="20"/>
        </w:rPr>
        <w:t>oronavirus disease 2019</w:t>
      </w:r>
      <w:bookmarkEnd w:id="0"/>
      <w:r w:rsidR="007D74F7">
        <w:rPr>
          <w:rFonts w:ascii="Book Antiqua" w:eastAsia="Book Antiqua" w:hAnsi="Book Antiqua" w:cs="Book Antiqua"/>
          <w:color w:val="000000"/>
          <w:szCs w:val="20"/>
        </w:rPr>
        <w:t xml:space="preserve"> (</w:t>
      </w:r>
      <w:r>
        <w:rPr>
          <w:rFonts w:ascii="Book Antiqua" w:eastAsia="Book Antiqua" w:hAnsi="Book Antiqua" w:cs="Book Antiqua"/>
          <w:color w:val="000000"/>
          <w:szCs w:val="20"/>
        </w:rPr>
        <w:t>COVID-19</w:t>
      </w:r>
      <w:r w:rsidR="007D74F7">
        <w:rPr>
          <w:rFonts w:ascii="Book Antiqua" w:eastAsia="Book Antiqua" w:hAnsi="Book Antiqua" w:cs="Book Antiqua"/>
          <w:color w:val="000000"/>
          <w:szCs w:val="20"/>
        </w:rPr>
        <w:t>)</w:t>
      </w:r>
      <w:r>
        <w:rPr>
          <w:rFonts w:ascii="Book Antiqua" w:eastAsia="Book Antiqua" w:hAnsi="Book Antiqua" w:cs="Book Antiqua"/>
          <w:color w:val="000000"/>
          <w:szCs w:val="20"/>
        </w:rPr>
        <w:t xml:space="preserve"> patients.</w:t>
      </w:r>
    </w:p>
    <w:p w14:paraId="2ADC8048" w14:textId="77777777" w:rsidR="00A77B3E" w:rsidRDefault="00A77B3E">
      <w:pPr>
        <w:spacing w:line="360" w:lineRule="auto"/>
        <w:jc w:val="both"/>
      </w:pPr>
    </w:p>
    <w:p w14:paraId="6832092B" w14:textId="77777777" w:rsidR="00A77B3E" w:rsidRDefault="00593292">
      <w:pPr>
        <w:spacing w:line="360" w:lineRule="auto"/>
        <w:jc w:val="both"/>
      </w:pPr>
      <w:r>
        <w:rPr>
          <w:rFonts w:ascii="Book Antiqua" w:eastAsia="Book Antiqua" w:hAnsi="Book Antiqua" w:cs="Book Antiqua"/>
          <w:color w:val="000000"/>
        </w:rPr>
        <w:t>AIM</w:t>
      </w:r>
    </w:p>
    <w:p w14:paraId="6296AD9B" w14:textId="563A9FAC" w:rsidR="00A77B3E" w:rsidRDefault="007D74F7">
      <w:pPr>
        <w:spacing w:line="360" w:lineRule="auto"/>
        <w:jc w:val="both"/>
      </w:pPr>
      <w:r>
        <w:rPr>
          <w:rFonts w:ascii="Book Antiqua" w:eastAsia="Book Antiqua" w:hAnsi="Book Antiqua" w:cs="Book Antiqua"/>
          <w:color w:val="000000"/>
          <w:szCs w:val="20"/>
        </w:rPr>
        <w:t xml:space="preserve">To </w:t>
      </w:r>
      <w:r w:rsidR="00593292">
        <w:rPr>
          <w:rFonts w:ascii="Book Antiqua" w:eastAsia="Book Antiqua" w:hAnsi="Book Antiqua" w:cs="Book Antiqua"/>
          <w:color w:val="000000"/>
          <w:szCs w:val="20"/>
        </w:rPr>
        <w:t xml:space="preserve">summarize the recent findings and reports of COVID-19 </w:t>
      </w:r>
      <w:r w:rsidR="00F9524B">
        <w:rPr>
          <w:rFonts w:ascii="Book Antiqua" w:eastAsia="Book Antiqua" w:hAnsi="Book Antiqua" w:cs="Book Antiqua"/>
          <w:color w:val="000000"/>
          <w:szCs w:val="20"/>
        </w:rPr>
        <w:t>reinfection</w:t>
      </w:r>
      <w:r w:rsidR="00593292">
        <w:rPr>
          <w:rFonts w:ascii="Book Antiqua" w:eastAsia="Book Antiqua" w:hAnsi="Book Antiqua" w:cs="Book Antiqua"/>
          <w:color w:val="000000"/>
          <w:szCs w:val="20"/>
        </w:rPr>
        <w:t xml:space="preserve"> in patients previously recovered from the disease.</w:t>
      </w:r>
    </w:p>
    <w:p w14:paraId="498EFE3B" w14:textId="77777777" w:rsidR="00A77B3E" w:rsidRDefault="00A77B3E">
      <w:pPr>
        <w:spacing w:line="360" w:lineRule="auto"/>
        <w:jc w:val="both"/>
      </w:pPr>
    </w:p>
    <w:p w14:paraId="0DBBFEFE" w14:textId="77777777" w:rsidR="00A77B3E" w:rsidRDefault="00593292">
      <w:pPr>
        <w:spacing w:line="360" w:lineRule="auto"/>
        <w:jc w:val="both"/>
      </w:pPr>
      <w:r>
        <w:rPr>
          <w:rFonts w:ascii="Book Antiqua" w:eastAsia="Book Antiqua" w:hAnsi="Book Antiqua" w:cs="Book Antiqua"/>
          <w:color w:val="000000"/>
        </w:rPr>
        <w:t>METHODS</w:t>
      </w:r>
    </w:p>
    <w:p w14:paraId="00321CC9" w14:textId="220C6307" w:rsidR="00A77B3E" w:rsidRDefault="00593292">
      <w:pPr>
        <w:spacing w:line="360" w:lineRule="auto"/>
        <w:jc w:val="both"/>
      </w:pPr>
      <w:r>
        <w:rPr>
          <w:rFonts w:ascii="Book Antiqua" w:eastAsia="Book Antiqua" w:hAnsi="Book Antiqua" w:cs="Book Antiqua"/>
          <w:color w:val="000000"/>
          <w:szCs w:val="20"/>
        </w:rPr>
        <w:t xml:space="preserve">This study was a </w:t>
      </w:r>
      <w:r w:rsidR="007D74F7" w:rsidRPr="007D74F7">
        <w:rPr>
          <w:rFonts w:ascii="Book Antiqua" w:eastAsia="Book Antiqua" w:hAnsi="Book Antiqua" w:cs="Book Antiqua"/>
          <w:color w:val="000000"/>
          <w:szCs w:val="20"/>
        </w:rPr>
        <w:t xml:space="preserve">systematic </w:t>
      </w:r>
      <w:r>
        <w:rPr>
          <w:rFonts w:ascii="Book Antiqua" w:eastAsia="Book Antiqua" w:hAnsi="Book Antiqua" w:cs="Book Antiqua"/>
          <w:color w:val="000000"/>
          <w:szCs w:val="20"/>
        </w:rPr>
        <w:t xml:space="preserve">review of current evidence conducted in August 2020. The authors studied the probable </w:t>
      </w:r>
      <w:r w:rsidR="00F9524B">
        <w:rPr>
          <w:rFonts w:ascii="Book Antiqua" w:eastAsia="Book Antiqua" w:hAnsi="Book Antiqua" w:cs="Book Antiqua"/>
          <w:color w:val="000000"/>
          <w:szCs w:val="20"/>
        </w:rPr>
        <w:t>reinfection</w:t>
      </w:r>
      <w:r>
        <w:rPr>
          <w:rFonts w:ascii="Book Antiqua" w:eastAsia="Book Antiqua" w:hAnsi="Book Antiqua" w:cs="Book Antiqua"/>
          <w:color w:val="000000"/>
          <w:szCs w:val="20"/>
        </w:rPr>
        <w:t xml:space="preserve"> risk of novel coronavirus (COVID-19). We performed a systematic search using the keywords in online databases. The investigation adheres to the Preferred Reporting Items for Systematic Reviews and Meta-Analyses (PRISMA) checklist to ensure the reliability and validity of this study and results.</w:t>
      </w:r>
    </w:p>
    <w:p w14:paraId="1D86FB93" w14:textId="77777777" w:rsidR="00A77B3E" w:rsidRDefault="00A77B3E">
      <w:pPr>
        <w:spacing w:line="360" w:lineRule="auto"/>
        <w:jc w:val="both"/>
      </w:pPr>
    </w:p>
    <w:p w14:paraId="5E6E04DA" w14:textId="77777777" w:rsidR="00A77B3E" w:rsidRDefault="00593292">
      <w:pPr>
        <w:spacing w:line="360" w:lineRule="auto"/>
        <w:jc w:val="both"/>
      </w:pPr>
      <w:r>
        <w:rPr>
          <w:rFonts w:ascii="Book Antiqua" w:eastAsia="Book Antiqua" w:hAnsi="Book Antiqua" w:cs="Book Antiqua"/>
          <w:color w:val="000000"/>
        </w:rPr>
        <w:t>RESULTS</w:t>
      </w:r>
    </w:p>
    <w:p w14:paraId="3DBD0E3D" w14:textId="4810A2CF" w:rsidR="00A77B3E" w:rsidRDefault="00593292">
      <w:pPr>
        <w:spacing w:line="360" w:lineRule="auto"/>
        <w:jc w:val="both"/>
      </w:pPr>
      <w:r>
        <w:rPr>
          <w:rFonts w:ascii="Book Antiqua" w:eastAsia="Book Antiqua" w:hAnsi="Book Antiqua" w:cs="Book Antiqua"/>
          <w:color w:val="000000"/>
          <w:szCs w:val="20"/>
        </w:rPr>
        <w:t>We reviewed 3</w:t>
      </w:r>
      <w:r w:rsidR="00990CEA">
        <w:rPr>
          <w:rFonts w:ascii="Book Antiqua" w:eastAsia="Book Antiqua" w:hAnsi="Book Antiqua" w:cs="Book Antiqua"/>
          <w:color w:val="000000"/>
          <w:szCs w:val="20"/>
        </w:rPr>
        <w:t>1</w:t>
      </w:r>
      <w:r>
        <w:rPr>
          <w:rFonts w:ascii="Book Antiqua" w:eastAsia="Book Antiqua" w:hAnsi="Book Antiqua" w:cs="Book Antiqua"/>
          <w:color w:val="000000"/>
          <w:szCs w:val="20"/>
        </w:rPr>
        <w:t xml:space="preserve"> studies</w:t>
      </w:r>
      <w:r w:rsidR="00F9524B">
        <w:rPr>
          <w:rFonts w:ascii="Book Antiqua" w:eastAsia="Book Antiqua" w:hAnsi="Book Antiqua" w:cs="Book Antiqua"/>
          <w:color w:val="000000"/>
          <w:szCs w:val="20"/>
        </w:rPr>
        <w:t>. E</w:t>
      </w:r>
      <w:r>
        <w:rPr>
          <w:rFonts w:ascii="Book Antiqua" w:eastAsia="Book Antiqua" w:hAnsi="Book Antiqua" w:cs="Book Antiqua"/>
          <w:color w:val="000000"/>
          <w:szCs w:val="20"/>
        </w:rPr>
        <w:t xml:space="preserve">ight studies described recovered patients with </w:t>
      </w:r>
      <w:r w:rsidR="00F9524B">
        <w:rPr>
          <w:rFonts w:ascii="Book Antiqua" w:eastAsia="Book Antiqua" w:hAnsi="Book Antiqua" w:cs="Book Antiqua"/>
          <w:color w:val="000000"/>
          <w:szCs w:val="20"/>
        </w:rPr>
        <w:t>reinfection</w:t>
      </w:r>
      <w:r>
        <w:rPr>
          <w:rFonts w:ascii="Book Antiqua" w:eastAsia="Book Antiqua" w:hAnsi="Book Antiqua" w:cs="Book Antiqua"/>
          <w:color w:val="000000"/>
          <w:szCs w:val="20"/>
        </w:rPr>
        <w:t xml:space="preserve">. Only one study reported reinfected patients who died. In 26 studies, </w:t>
      </w:r>
      <w:r w:rsidR="00F9524B">
        <w:rPr>
          <w:rFonts w:ascii="Book Antiqua" w:eastAsia="Book Antiqua" w:hAnsi="Book Antiqua" w:cs="Book Antiqua"/>
          <w:color w:val="000000"/>
          <w:szCs w:val="20"/>
        </w:rPr>
        <w:t>there was</w:t>
      </w:r>
      <w:r>
        <w:rPr>
          <w:rFonts w:ascii="Book Antiqua" w:eastAsia="Book Antiqua" w:hAnsi="Book Antiqua" w:cs="Book Antiqua"/>
          <w:color w:val="000000"/>
          <w:szCs w:val="20"/>
        </w:rPr>
        <w:t xml:space="preserve"> no information about the status of the patients. Several studies indicated that </w:t>
      </w:r>
      <w:r w:rsidR="00F9524B">
        <w:rPr>
          <w:rFonts w:ascii="Book Antiqua" w:eastAsia="Book Antiqua" w:hAnsi="Book Antiqua" w:cs="Book Antiqua"/>
          <w:color w:val="000000"/>
          <w:szCs w:val="20"/>
        </w:rPr>
        <w:t>reinfection</w:t>
      </w:r>
      <w:r>
        <w:rPr>
          <w:rFonts w:ascii="Book Antiqua" w:eastAsia="Book Antiqua" w:hAnsi="Book Antiqua" w:cs="Book Antiqua"/>
          <w:color w:val="000000"/>
          <w:szCs w:val="20"/>
        </w:rPr>
        <w:t xml:space="preserve"> is not probable and t</w:t>
      </w:r>
      <w:r w:rsidR="00F74C8F">
        <w:rPr>
          <w:rFonts w:ascii="Book Antiqua" w:eastAsia="Book Antiqua" w:hAnsi="Book Antiqua" w:cs="Book Antiqua"/>
          <w:color w:val="000000"/>
          <w:szCs w:val="20"/>
        </w:rPr>
        <w:t>hat</w:t>
      </w:r>
      <w:r>
        <w:rPr>
          <w:rFonts w:ascii="Book Antiqua" w:eastAsia="Book Antiqua" w:hAnsi="Book Antiqua" w:cs="Book Antiqua"/>
          <w:color w:val="000000"/>
          <w:szCs w:val="20"/>
        </w:rPr>
        <w:t xml:space="preserve"> post-infection immunity </w:t>
      </w:r>
      <w:r w:rsidR="00F74C8F">
        <w:rPr>
          <w:rFonts w:ascii="Book Antiqua" w:eastAsia="Book Antiqua" w:hAnsi="Book Antiqua" w:cs="Book Antiqua"/>
          <w:color w:val="000000"/>
          <w:szCs w:val="20"/>
        </w:rPr>
        <w:t xml:space="preserve">is </w:t>
      </w:r>
      <w:r>
        <w:rPr>
          <w:rFonts w:ascii="Book Antiqua" w:eastAsia="Book Antiqua" w:hAnsi="Book Antiqua" w:cs="Book Antiqua"/>
          <w:color w:val="000000"/>
          <w:szCs w:val="20"/>
        </w:rPr>
        <w:t>at least temporary and short.</w:t>
      </w:r>
    </w:p>
    <w:p w14:paraId="18D81B58" w14:textId="77777777" w:rsidR="00A77B3E" w:rsidRDefault="00A77B3E">
      <w:pPr>
        <w:spacing w:line="360" w:lineRule="auto"/>
        <w:jc w:val="both"/>
      </w:pPr>
    </w:p>
    <w:p w14:paraId="359DC900" w14:textId="77777777" w:rsidR="00A77B3E" w:rsidRDefault="00593292">
      <w:pPr>
        <w:spacing w:line="360" w:lineRule="auto"/>
        <w:jc w:val="both"/>
      </w:pPr>
      <w:r>
        <w:rPr>
          <w:rFonts w:ascii="Book Antiqua" w:eastAsia="Book Antiqua" w:hAnsi="Book Antiqua" w:cs="Book Antiqua"/>
          <w:color w:val="000000"/>
        </w:rPr>
        <w:t>CONCLUSION</w:t>
      </w:r>
    </w:p>
    <w:p w14:paraId="0134CA2A" w14:textId="46BDE7CF" w:rsidR="00A77B3E" w:rsidRDefault="00593292">
      <w:pPr>
        <w:spacing w:line="360" w:lineRule="auto"/>
        <w:jc w:val="both"/>
      </w:pPr>
      <w:r>
        <w:rPr>
          <w:rFonts w:ascii="Book Antiqua" w:eastAsia="Book Antiqua" w:hAnsi="Book Antiqua" w:cs="Book Antiqua"/>
          <w:color w:val="000000"/>
          <w:szCs w:val="20"/>
        </w:rPr>
        <w:t xml:space="preserve">Based on </w:t>
      </w:r>
      <w:r w:rsidR="00F74C8F">
        <w:rPr>
          <w:rFonts w:ascii="Book Antiqua" w:eastAsia="Book Antiqua" w:hAnsi="Book Antiqua" w:cs="Book Antiqua"/>
          <w:color w:val="000000"/>
          <w:szCs w:val="20"/>
        </w:rPr>
        <w:t xml:space="preserve">our review, </w:t>
      </w:r>
      <w:r>
        <w:rPr>
          <w:rFonts w:ascii="Book Antiqua" w:eastAsia="Book Antiqua" w:hAnsi="Book Antiqua" w:cs="Book Antiqua"/>
          <w:color w:val="000000"/>
          <w:szCs w:val="20"/>
        </w:rPr>
        <w:t xml:space="preserve">we concluded that </w:t>
      </w:r>
      <w:r w:rsidR="00F74C8F">
        <w:rPr>
          <w:rFonts w:ascii="Book Antiqua" w:eastAsia="Book Antiqua" w:hAnsi="Book Antiqua" w:cs="Book Antiqua"/>
          <w:color w:val="000000"/>
          <w:szCs w:val="20"/>
        </w:rPr>
        <w:t xml:space="preserve">a </w:t>
      </w:r>
      <w:r>
        <w:rPr>
          <w:rFonts w:ascii="Book Antiqua" w:eastAsia="Book Antiqua" w:hAnsi="Book Antiqua" w:cs="Book Antiqua"/>
          <w:color w:val="000000"/>
          <w:szCs w:val="20"/>
        </w:rPr>
        <w:t xml:space="preserve">positive </w:t>
      </w:r>
      <w:r w:rsidR="007D74F7" w:rsidRPr="007D74F7">
        <w:rPr>
          <w:rFonts w:ascii="Book Antiqua" w:eastAsia="Book Antiqua" w:hAnsi="Book Antiqua" w:cs="Book Antiqua"/>
          <w:color w:val="000000"/>
          <w:szCs w:val="20"/>
        </w:rPr>
        <w:t>polymerase chain reaction</w:t>
      </w:r>
      <w:r>
        <w:rPr>
          <w:rFonts w:ascii="Book Antiqua" w:eastAsia="Book Antiqua" w:hAnsi="Book Antiqua" w:cs="Book Antiqua"/>
          <w:color w:val="000000"/>
          <w:szCs w:val="20"/>
        </w:rPr>
        <w:t xml:space="preserve"> retest could be due to several reasons and should not always be considered as </w:t>
      </w:r>
      <w:r w:rsidR="00F9524B">
        <w:rPr>
          <w:rFonts w:ascii="Book Antiqua" w:eastAsia="Book Antiqua" w:hAnsi="Book Antiqua" w:cs="Book Antiqua"/>
          <w:color w:val="000000"/>
          <w:szCs w:val="20"/>
        </w:rPr>
        <w:t>reinfection</w:t>
      </w:r>
      <w:r>
        <w:rPr>
          <w:rFonts w:ascii="Book Antiqua" w:eastAsia="Book Antiqua" w:hAnsi="Book Antiqua" w:cs="Book Antiqua"/>
          <w:color w:val="000000"/>
          <w:szCs w:val="20"/>
        </w:rPr>
        <w:t xml:space="preserve"> or reactivation of the disease</w:t>
      </w:r>
      <w:r w:rsidR="00F74C8F">
        <w:rPr>
          <w:rFonts w:ascii="Book Antiqua" w:eastAsia="Book Antiqua" w:hAnsi="Book Antiqua" w:cs="Book Antiqua"/>
          <w:color w:val="000000"/>
          <w:szCs w:val="20"/>
        </w:rPr>
        <w:t>. M</w:t>
      </w:r>
      <w:r>
        <w:rPr>
          <w:rFonts w:ascii="Book Antiqua" w:eastAsia="Book Antiqua" w:hAnsi="Book Antiqua" w:cs="Book Antiqua"/>
          <w:color w:val="000000"/>
          <w:szCs w:val="20"/>
        </w:rPr>
        <w:t>ost relevant studies in positive retest patients have shown relative and probably temporary immunity after the recovery of the disease.</w:t>
      </w:r>
    </w:p>
    <w:p w14:paraId="613C5378" w14:textId="77777777" w:rsidR="00A77B3E" w:rsidRDefault="00A77B3E">
      <w:pPr>
        <w:spacing w:line="360" w:lineRule="auto"/>
        <w:jc w:val="both"/>
      </w:pPr>
    </w:p>
    <w:p w14:paraId="625B14DC" w14:textId="77777777" w:rsidR="00A77B3E" w:rsidRDefault="00593292">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Reactivation; Reinfection; </w:t>
      </w:r>
      <w:proofErr w:type="spellStart"/>
      <w:r>
        <w:rPr>
          <w:rFonts w:ascii="Book Antiqua" w:eastAsia="Book Antiqua" w:hAnsi="Book Antiqua" w:cs="Book Antiqua"/>
          <w:color w:val="000000"/>
        </w:rPr>
        <w:t>Postinfection</w:t>
      </w:r>
      <w:proofErr w:type="spellEnd"/>
      <w:r>
        <w:rPr>
          <w:rFonts w:ascii="Book Antiqua" w:eastAsia="Book Antiqua" w:hAnsi="Book Antiqua" w:cs="Book Antiqua"/>
          <w:color w:val="000000"/>
        </w:rPr>
        <w:t>; Coronavirus; COVID-19; SARS-CoV-2</w:t>
      </w:r>
    </w:p>
    <w:p w14:paraId="5B3C214C" w14:textId="77777777" w:rsidR="00A77B3E" w:rsidRDefault="00A77B3E">
      <w:pPr>
        <w:spacing w:line="360" w:lineRule="auto"/>
        <w:jc w:val="both"/>
      </w:pPr>
    </w:p>
    <w:p w14:paraId="2CD65799" w14:textId="47ED1715" w:rsidR="00A77B3E" w:rsidRPr="00202089" w:rsidRDefault="00593292" w:rsidP="0082235C">
      <w:pPr>
        <w:spacing w:line="360" w:lineRule="auto"/>
        <w:jc w:val="both"/>
        <w:rPr>
          <w:rFonts w:ascii="Book Antiqua" w:hAnsi="Book Antiqua" w:cs="Book Antiqua" w:hint="eastAsia"/>
          <w:color w:val="000000"/>
          <w:lang w:eastAsia="zh-CN"/>
        </w:rPr>
      </w:pPr>
      <w:proofErr w:type="spellStart"/>
      <w:r>
        <w:rPr>
          <w:rFonts w:ascii="Book Antiqua" w:eastAsia="Book Antiqua" w:hAnsi="Book Antiqua" w:cs="Book Antiqua"/>
          <w:color w:val="000000"/>
        </w:rPr>
        <w:t>SeyedAlinaghi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Oliaei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Kianzad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Afsahi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MohsseniPour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Barzegary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Mirzapour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Behnezhad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Noori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Mehraeen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Dadras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Voltarelli</w:t>
      </w:r>
      <w:proofErr w:type="spellEnd"/>
      <w:r>
        <w:rPr>
          <w:rFonts w:ascii="Book Antiqua" w:eastAsia="Book Antiqua" w:hAnsi="Book Antiqua" w:cs="Book Antiqua"/>
          <w:color w:val="000000"/>
        </w:rPr>
        <w:t xml:space="preserve"> F, Sabatier JM. Reinfection risk of novel coronavirus (COVID-19): A systematic ‎review of current evidence.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sidR="0082235C" w:rsidRPr="0082235C">
        <w:rPr>
          <w:rFonts w:ascii="Book Antiqua" w:eastAsia="Book Antiqua" w:hAnsi="Book Antiqua" w:cs="Book Antiqua"/>
          <w:color w:val="000000"/>
        </w:rPr>
        <w:t xml:space="preserve">9(5): </w:t>
      </w:r>
      <w:r w:rsidR="00202089">
        <w:rPr>
          <w:rFonts w:ascii="Book Antiqua" w:hAnsi="Book Antiqua" w:cs="Book Antiqua" w:hint="eastAsia"/>
          <w:color w:val="000000"/>
          <w:lang w:eastAsia="zh-CN"/>
        </w:rPr>
        <w:t>79-90</w:t>
      </w:r>
      <w:r w:rsidR="0082235C" w:rsidRPr="0082235C">
        <w:rPr>
          <w:rFonts w:ascii="Book Antiqua" w:eastAsia="Book Antiqua" w:hAnsi="Book Antiqua" w:cs="Book Antiqua"/>
          <w:color w:val="000000"/>
        </w:rPr>
        <w:t xml:space="preserve"> URL: https://www.wjgnet.com/2220-3249/full/v9/i5/</w:t>
      </w:r>
      <w:r w:rsidR="00202089">
        <w:rPr>
          <w:rFonts w:ascii="Book Antiqua" w:hAnsi="Book Antiqua" w:cs="Book Antiqua" w:hint="eastAsia"/>
          <w:color w:val="000000"/>
          <w:lang w:eastAsia="zh-CN"/>
        </w:rPr>
        <w:t>79</w:t>
      </w:r>
      <w:r w:rsidR="0082235C" w:rsidRPr="0082235C">
        <w:rPr>
          <w:rFonts w:ascii="Book Antiqua" w:eastAsia="Book Antiqua" w:hAnsi="Book Antiqua" w:cs="Book Antiqua"/>
          <w:color w:val="000000"/>
        </w:rPr>
        <w:t xml:space="preserve">.htm DOI: </w:t>
      </w:r>
      <w:bookmarkStart w:id="1" w:name="_GoBack"/>
      <w:r w:rsidR="0082235C" w:rsidRPr="0082235C">
        <w:rPr>
          <w:rFonts w:ascii="Book Antiqua" w:eastAsia="Book Antiqua" w:hAnsi="Book Antiqua" w:cs="Book Antiqua"/>
          <w:color w:val="000000"/>
        </w:rPr>
        <w:t>https://dx.doi.org/10.5501/wjv.v9.i5.</w:t>
      </w:r>
      <w:r w:rsidR="00202089">
        <w:rPr>
          <w:rFonts w:ascii="Book Antiqua" w:hAnsi="Book Antiqua" w:cs="Book Antiqua" w:hint="eastAsia"/>
          <w:color w:val="000000"/>
          <w:lang w:eastAsia="zh-CN"/>
        </w:rPr>
        <w:t>79</w:t>
      </w:r>
      <w:bookmarkEnd w:id="1"/>
    </w:p>
    <w:p w14:paraId="35EB4D24" w14:textId="77777777" w:rsidR="00A77B3E" w:rsidRDefault="00A77B3E">
      <w:pPr>
        <w:spacing w:line="360" w:lineRule="auto"/>
        <w:jc w:val="both"/>
      </w:pPr>
    </w:p>
    <w:p w14:paraId="1EFB3FA3" w14:textId="13D4DDC8" w:rsidR="00A77B3E" w:rsidRDefault="0059329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reinfection in patients recovered from </w:t>
      </w:r>
      <w:r w:rsidR="007D74F7">
        <w:rPr>
          <w:rFonts w:ascii="Book Antiqua" w:eastAsia="Book Antiqua" w:hAnsi="Book Antiqua" w:cs="Book Antiqua"/>
          <w:color w:val="000000"/>
          <w:shd w:val="clear" w:color="auto" w:fill="FFFFFF"/>
        </w:rPr>
        <w:t>coronavirus disease 2019 (COVID-19)</w:t>
      </w:r>
      <w:r>
        <w:rPr>
          <w:rFonts w:ascii="Book Antiqua" w:eastAsia="Book Antiqua" w:hAnsi="Book Antiqua" w:cs="Book Antiqua"/>
          <w:color w:val="000000"/>
        </w:rPr>
        <w:t xml:space="preserve"> could create a serious challenge in ‎tackling the COVID-19 pandemic as the recovered patients could be a source of virus spread ‎in society. Previous studies have found a positive viral </w:t>
      </w:r>
      <w:r w:rsidR="00F74C8F">
        <w:rPr>
          <w:rFonts w:ascii="Book Antiqua" w:eastAsia="Book Antiqua" w:hAnsi="Book Antiqua" w:cs="Book Antiqua"/>
          <w:color w:val="000000"/>
        </w:rPr>
        <w:t>ribonucleic acid</w:t>
      </w:r>
      <w:r>
        <w:rPr>
          <w:rFonts w:ascii="Book Antiqua" w:eastAsia="Book Antiqua" w:hAnsi="Book Antiqua" w:cs="Book Antiqua"/>
          <w:color w:val="000000"/>
        </w:rPr>
        <w:t xml:space="preserve"> test in some of the ‎discharged COVID-19 patients 10 to 27 d after recovery. Recurrence of COVID-‎‎19 after recovery should be differentiated from secondary medical conditions such ‎as super infection, pulmonary embolism, or persistent </w:t>
      </w:r>
      <w:r w:rsidR="00F74C8F">
        <w:rPr>
          <w:rFonts w:ascii="Book Antiqua" w:eastAsia="Book Antiqua" w:hAnsi="Book Antiqua" w:cs="Book Antiqua"/>
          <w:color w:val="000000"/>
        </w:rPr>
        <w:t>ribonucleic acid</w:t>
      </w:r>
      <w:r>
        <w:rPr>
          <w:rFonts w:ascii="Book Antiqua" w:eastAsia="Book Antiqua" w:hAnsi="Book Antiqua" w:cs="Book Antiqua"/>
          <w:color w:val="000000"/>
        </w:rPr>
        <w:t xml:space="preserve"> virus that can be discovered in ‎respiratory specimens in clinically cured COVID-19 patients. This review aims to assist ‎a systematic compilation of </w:t>
      </w:r>
      <w:r w:rsidR="007D74F7">
        <w:rPr>
          <w:rFonts w:ascii="Book Antiqua" w:eastAsia="Book Antiqua" w:hAnsi="Book Antiqua" w:cs="Book Antiqua"/>
          <w:color w:val="000000"/>
          <w:shd w:val="clear" w:color="auto" w:fill="FFFFFF"/>
        </w:rPr>
        <w:t>severe acute respiratory syndrome coronavirus 2</w:t>
      </w:r>
      <w:r>
        <w:rPr>
          <w:rFonts w:ascii="Book Antiqua" w:eastAsia="Book Antiqua" w:hAnsi="Book Antiqua" w:cs="Book Antiqua"/>
          <w:color w:val="000000"/>
        </w:rPr>
        <w:t xml:space="preserve"> reactivation in recovered COVID-19 patients.‎</w:t>
      </w:r>
    </w:p>
    <w:p w14:paraId="4F058E20" w14:textId="1ECEAC61" w:rsidR="00A77B3E" w:rsidRDefault="00E67BDD">
      <w:pPr>
        <w:spacing w:line="360" w:lineRule="auto"/>
        <w:jc w:val="both"/>
      </w:pPr>
      <w:r>
        <w:br w:type="page"/>
      </w:r>
      <w:r w:rsidR="00593292">
        <w:rPr>
          <w:rFonts w:ascii="Book Antiqua" w:eastAsia="Book Antiqua" w:hAnsi="Book Antiqua" w:cs="Book Antiqua"/>
          <w:b/>
          <w:caps/>
          <w:color w:val="000000"/>
          <w:u w:val="single"/>
        </w:rPr>
        <w:lastRenderedPageBreak/>
        <w:t>INTRODUCTION</w:t>
      </w:r>
    </w:p>
    <w:p w14:paraId="232A3014" w14:textId="684D0FA8" w:rsidR="00A77B3E" w:rsidRDefault="00593292">
      <w:pPr>
        <w:spacing w:line="360" w:lineRule="auto"/>
        <w:jc w:val="both"/>
      </w:pPr>
      <w:bookmarkStart w:id="2" w:name="_Hlk53493004"/>
      <w:r>
        <w:rPr>
          <w:rFonts w:ascii="Book Antiqua" w:eastAsia="Book Antiqua" w:hAnsi="Book Antiqua" w:cs="Book Antiqua"/>
          <w:color w:val="000000"/>
          <w:shd w:val="clear" w:color="auto" w:fill="FFFFFF"/>
        </w:rPr>
        <w:t>Severe acute respiratory syndrome coronavirus 2</w:t>
      </w:r>
      <w:bookmarkEnd w:id="2"/>
      <w:r>
        <w:rPr>
          <w:rFonts w:ascii="Book Antiqua" w:eastAsia="Book Antiqua" w:hAnsi="Book Antiqua" w:cs="Book Antiqua"/>
          <w:color w:val="000000"/>
          <w:shd w:val="clear" w:color="auto" w:fill="FFFFFF"/>
        </w:rPr>
        <w:t> (SARS-CoV-2), a new strain of coronavirus, causes coronavirus disease 2019 (COVID-19)</w:t>
      </w:r>
      <w:r w:rsidR="00D95A58">
        <w:rPr>
          <w:rFonts w:ascii="Book Antiqua" w:eastAsia="Book Antiqua" w:hAnsi="Book Antiqua" w:cs="Book Antiqua"/>
          <w:color w:val="000000"/>
          <w:shd w:val="clear" w:color="auto" w:fill="FFFFFF"/>
        </w:rPr>
        <w:t>, which</w:t>
      </w:r>
      <w:r>
        <w:rPr>
          <w:rFonts w:ascii="Book Antiqua" w:eastAsia="Book Antiqua" w:hAnsi="Book Antiqua" w:cs="Book Antiqua"/>
          <w:color w:val="000000"/>
          <w:shd w:val="clear" w:color="auto" w:fill="FFFFFF"/>
        </w:rPr>
        <w:t xml:space="preserve"> was first reported in China in late 2019 and </w:t>
      </w:r>
      <w:r w:rsidR="00D95A58">
        <w:rPr>
          <w:rFonts w:ascii="Book Antiqua" w:eastAsia="Book Antiqua" w:hAnsi="Book Antiqua" w:cs="Book Antiqua"/>
          <w:color w:val="000000"/>
          <w:shd w:val="clear" w:color="auto" w:fill="FFFFFF"/>
        </w:rPr>
        <w:t xml:space="preserve">then </w:t>
      </w:r>
      <w:r>
        <w:rPr>
          <w:rFonts w:ascii="Book Antiqua" w:eastAsia="Book Antiqua" w:hAnsi="Book Antiqua" w:cs="Book Antiqua"/>
          <w:color w:val="000000"/>
          <w:shd w:val="clear" w:color="auto" w:fill="FFFFFF"/>
        </w:rPr>
        <w:t xml:space="preserve">spread rapidly </w:t>
      </w:r>
      <w:proofErr w:type="gramStart"/>
      <w:r>
        <w:rPr>
          <w:rFonts w:ascii="Book Antiqua" w:eastAsia="Book Antiqua" w:hAnsi="Book Antiqua" w:cs="Book Antiqua"/>
          <w:color w:val="000000"/>
          <w:shd w:val="clear" w:color="auto" w:fill="FFFFFF"/>
        </w:rPr>
        <w:t>worldwide</w:t>
      </w:r>
      <w:r w:rsidR="00E67BDD" w:rsidRPr="00E67BDD">
        <w:rPr>
          <w:rFonts w:ascii="Book Antiqua" w:eastAsia="Book Antiqua" w:hAnsi="Book Antiqua" w:cs="Book Antiqua"/>
          <w:color w:val="000000"/>
          <w:shd w:val="clear" w:color="auto" w:fill="FFFFFF"/>
          <w:vertAlign w:val="superscript"/>
        </w:rPr>
        <w:t>[</w:t>
      </w:r>
      <w:proofErr w:type="gramEnd"/>
      <w:r w:rsidR="00E67BDD" w:rsidRPr="00E67BDD">
        <w:rPr>
          <w:rFonts w:ascii="Book Antiqua" w:eastAsia="Book Antiqua" w:hAnsi="Book Antiqua" w:cs="Book Antiqua"/>
          <w:color w:val="000000"/>
          <w:shd w:val="clear" w:color="auto" w:fill="FFFFFF"/>
          <w:vertAlign w:val="superscript"/>
        </w:rPr>
        <w:t>1-5]</w:t>
      </w:r>
      <w:r>
        <w:rPr>
          <w:rFonts w:ascii="Book Antiqua" w:eastAsia="Book Antiqua" w:hAnsi="Book Antiqua" w:cs="Book Antiqua"/>
          <w:color w:val="000000"/>
          <w:shd w:val="clear" w:color="auto" w:fill="FFFFFF"/>
        </w:rPr>
        <w:t xml:space="preserve">. The symptoms of COVID-19 are high temperature, dry cough, shortness of breath, headache, tiredness, loss of taste or smell, and gastrointestinal symptoms such as diarrhea, anorexia, nausea, </w:t>
      </w:r>
      <w:r w:rsidR="00D95A58">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 xml:space="preserve">abdominal </w:t>
      </w:r>
      <w:proofErr w:type="gramStart"/>
      <w:r>
        <w:rPr>
          <w:rFonts w:ascii="Book Antiqua" w:eastAsia="Book Antiqua" w:hAnsi="Book Antiqua" w:cs="Book Antiqua"/>
          <w:color w:val="000000"/>
          <w:shd w:val="clear" w:color="auto" w:fill="FFFFFF"/>
        </w:rPr>
        <w:t>pain</w:t>
      </w:r>
      <w:r w:rsidR="00E67BDD" w:rsidRPr="00E67BDD">
        <w:rPr>
          <w:rFonts w:ascii="Book Antiqua" w:eastAsia="Book Antiqua" w:hAnsi="Book Antiqua" w:cs="Book Antiqua"/>
          <w:color w:val="000000"/>
          <w:shd w:val="clear" w:color="auto" w:fill="FFFFFF"/>
          <w:vertAlign w:val="superscript"/>
        </w:rPr>
        <w:t>[</w:t>
      </w:r>
      <w:proofErr w:type="gramEnd"/>
      <w:r w:rsidR="00E67BDD" w:rsidRPr="00E67BDD">
        <w:rPr>
          <w:rFonts w:ascii="Book Antiqua" w:eastAsia="Book Antiqua" w:hAnsi="Book Antiqua" w:cs="Book Antiqua"/>
          <w:color w:val="000000"/>
          <w:shd w:val="clear" w:color="auto" w:fill="FFFFFF"/>
          <w:vertAlign w:val="superscript"/>
        </w:rPr>
        <w:t>6-8]</w:t>
      </w:r>
      <w:r>
        <w:rPr>
          <w:rFonts w:ascii="Book Antiqua" w:eastAsia="Book Antiqua" w:hAnsi="Book Antiqua" w:cs="Book Antiqua"/>
          <w:color w:val="000000"/>
          <w:shd w:val="clear" w:color="auto" w:fill="FFFFFF"/>
        </w:rPr>
        <w:t xml:space="preserve">. Increased liver enzyme and low counts of lymphocytes (lymphocytopenia) along with increased C-reactive protein (CRP) levels are often present in COVD-19 </w:t>
      </w:r>
      <w:proofErr w:type="gramStart"/>
      <w:r>
        <w:rPr>
          <w:rFonts w:ascii="Book Antiqua" w:eastAsia="Book Antiqua" w:hAnsi="Book Antiqua" w:cs="Book Antiqua"/>
          <w:color w:val="000000"/>
          <w:shd w:val="clear" w:color="auto" w:fill="FFFFFF"/>
        </w:rPr>
        <w:t>patients</w:t>
      </w:r>
      <w:r w:rsidR="00E67BDD" w:rsidRPr="00E67BDD">
        <w:rPr>
          <w:rFonts w:ascii="Book Antiqua" w:eastAsia="Book Antiqua" w:hAnsi="Book Antiqua" w:cs="Book Antiqua"/>
          <w:color w:val="000000"/>
          <w:shd w:val="clear" w:color="auto" w:fill="FFFFFF"/>
          <w:vertAlign w:val="superscript"/>
        </w:rPr>
        <w:t>[</w:t>
      </w:r>
      <w:proofErr w:type="gramEnd"/>
      <w:r w:rsidR="00E67BDD" w:rsidRPr="00E67BDD">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It could eventually lead to acute respiratory distress syndrome (ARDS) and </w:t>
      </w:r>
      <w:proofErr w:type="gramStart"/>
      <w:r>
        <w:rPr>
          <w:rFonts w:ascii="Book Antiqua" w:eastAsia="Book Antiqua" w:hAnsi="Book Antiqua" w:cs="Book Antiqua"/>
          <w:color w:val="000000"/>
          <w:shd w:val="clear" w:color="auto" w:fill="FFFFFF"/>
        </w:rPr>
        <w:t>death</w:t>
      </w:r>
      <w:r w:rsidR="00E67BDD" w:rsidRPr="00E67BDD">
        <w:rPr>
          <w:rFonts w:ascii="Book Antiqua" w:eastAsia="Book Antiqua" w:hAnsi="Book Antiqua" w:cs="Book Antiqua"/>
          <w:color w:val="000000"/>
          <w:shd w:val="clear" w:color="auto" w:fill="FFFFFF"/>
          <w:vertAlign w:val="superscript"/>
        </w:rPr>
        <w:t>[</w:t>
      </w:r>
      <w:proofErr w:type="gramEnd"/>
      <w:r w:rsidR="00E67BDD" w:rsidRPr="00E67BDD">
        <w:rPr>
          <w:rFonts w:ascii="Book Antiqua" w:eastAsia="Book Antiqua" w:hAnsi="Book Antiqua" w:cs="Book Antiqua"/>
          <w:color w:val="000000"/>
          <w:shd w:val="clear" w:color="auto" w:fill="FFFFFF"/>
          <w:vertAlign w:val="superscript"/>
        </w:rPr>
        <w:t>1,10,11]</w:t>
      </w:r>
      <w:r>
        <w:rPr>
          <w:rFonts w:ascii="Book Antiqua" w:eastAsia="Book Antiqua" w:hAnsi="Book Antiqua" w:cs="Book Antiqua"/>
          <w:color w:val="000000"/>
          <w:shd w:val="clear" w:color="auto" w:fill="FFFFFF"/>
        </w:rPr>
        <w:t>. Although there is currently no certainty in virus biological behavior and risk of recurrence in the human body, recent studies reported evidence of </w:t>
      </w:r>
      <w:r w:rsidR="00E67BDD" w:rsidRPr="00E67BDD">
        <w:rPr>
          <w:rFonts w:ascii="Book Antiqua" w:eastAsia="Book Antiqua" w:hAnsi="Book Antiqua" w:cs="Book Antiqua"/>
          <w:color w:val="000000"/>
          <w:shd w:val="clear" w:color="auto" w:fill="FFFFFF"/>
        </w:rPr>
        <w:t xml:space="preserve">the virus reactivation </w:t>
      </w:r>
      <w:r>
        <w:rPr>
          <w:rFonts w:ascii="Book Antiqua" w:eastAsia="Book Antiqua" w:hAnsi="Book Antiqua" w:cs="Book Antiqua"/>
          <w:color w:val="000000"/>
          <w:shd w:val="clear" w:color="auto" w:fill="FFFFFF"/>
        </w:rPr>
        <w:t xml:space="preserve">following an asymptomatic COVID-19 infection in a small group of </w:t>
      </w:r>
      <w:proofErr w:type="gramStart"/>
      <w:r>
        <w:rPr>
          <w:rFonts w:ascii="Book Antiqua" w:eastAsia="Book Antiqua" w:hAnsi="Book Antiqua" w:cs="Book Antiqua"/>
          <w:color w:val="000000"/>
          <w:shd w:val="clear" w:color="auto" w:fill="FFFFFF"/>
        </w:rPr>
        <w:t>patients</w:t>
      </w:r>
      <w:r w:rsidR="00E67BDD" w:rsidRPr="00E67BDD">
        <w:rPr>
          <w:rFonts w:ascii="Book Antiqua" w:eastAsia="Book Antiqua" w:hAnsi="Book Antiqua" w:cs="Book Antiqua"/>
          <w:color w:val="000000"/>
          <w:shd w:val="clear" w:color="auto" w:fill="FFFFFF"/>
          <w:vertAlign w:val="superscript"/>
        </w:rPr>
        <w:t>[</w:t>
      </w:r>
      <w:proofErr w:type="gramEnd"/>
      <w:r w:rsidR="00E67BDD" w:rsidRPr="00E67BDD">
        <w:rPr>
          <w:rFonts w:ascii="Book Antiqua" w:eastAsia="Book Antiqua" w:hAnsi="Book Antiqua" w:cs="Book Antiqua"/>
          <w:color w:val="000000"/>
          <w:shd w:val="clear" w:color="auto" w:fill="FFFFFF"/>
          <w:vertAlign w:val="superscript"/>
        </w:rPr>
        <w:t>1,12,13]</w:t>
      </w:r>
      <w:r>
        <w:rPr>
          <w:rFonts w:ascii="Book Antiqua" w:eastAsia="Book Antiqua" w:hAnsi="Book Antiqua" w:cs="Book Antiqua"/>
          <w:color w:val="000000"/>
          <w:shd w:val="clear" w:color="auto" w:fill="FFFFFF"/>
        </w:rPr>
        <w:t>.</w:t>
      </w:r>
    </w:p>
    <w:p w14:paraId="24832990" w14:textId="7D622A0C" w:rsidR="00A77B3E" w:rsidRDefault="00593292" w:rsidP="00E67BDD">
      <w:pPr>
        <w:spacing w:line="360" w:lineRule="auto"/>
        <w:ind w:firstLineChars="100" w:firstLine="240"/>
        <w:jc w:val="both"/>
      </w:pPr>
      <w:r>
        <w:rPr>
          <w:rFonts w:ascii="Book Antiqua" w:eastAsia="Book Antiqua" w:hAnsi="Book Antiqua" w:cs="Book Antiqua"/>
          <w:color w:val="000000"/>
          <w:shd w:val="clear" w:color="auto" w:fill="FFFFFF"/>
        </w:rPr>
        <w:t>The risk factors of SARS-CoV-2 reactivation are related to the type of immunosuppressive therapies, factors in the host such as older age, gender, underlying diseases such as diabetes, heart disease, obesity, cancer, and virologic factors</w:t>
      </w:r>
      <w:r w:rsidR="00E67BDD" w:rsidRPr="00E67BDD">
        <w:rPr>
          <w:rFonts w:ascii="Book Antiqua" w:eastAsia="Book Antiqua" w:hAnsi="Book Antiqua" w:cs="Book Antiqua"/>
          <w:color w:val="000000"/>
          <w:shd w:val="clear" w:color="auto" w:fill="FFFFFF"/>
          <w:vertAlign w:val="superscript"/>
        </w:rPr>
        <w:t>[1,14]</w:t>
      </w:r>
      <w:r>
        <w:rPr>
          <w:rFonts w:ascii="Book Antiqua" w:eastAsia="Book Antiqua" w:hAnsi="Book Antiqua" w:cs="Book Antiqua"/>
          <w:color w:val="000000"/>
          <w:shd w:val="clear" w:color="auto" w:fill="FFFFFF"/>
        </w:rPr>
        <w:t>. Some viruses such as varicella-zoster</w:t>
      </w:r>
      <w:r w:rsidR="00D95A5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can</w:t>
      </w:r>
      <w:r w:rsidR="00D95A5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remain dormant in host cells for some time, not causing any illness and then reactivate and cause the disease. Recent evidence indicates that SARS-CoV-2 could present similar behavior and reactivate in patients with previously confirmed COVID-19 infection and cause illness and person-to-person </w:t>
      </w:r>
      <w:proofErr w:type="gramStart"/>
      <w:r>
        <w:rPr>
          <w:rFonts w:ascii="Book Antiqua" w:eastAsia="Book Antiqua" w:hAnsi="Book Antiqua" w:cs="Book Antiqua"/>
          <w:color w:val="000000"/>
          <w:shd w:val="clear" w:color="auto" w:fill="FFFFFF"/>
        </w:rPr>
        <w:t>transmission</w:t>
      </w:r>
      <w:r w:rsidR="00E67BDD" w:rsidRPr="00E67BDD">
        <w:rPr>
          <w:rFonts w:ascii="Book Antiqua" w:eastAsia="Book Antiqua" w:hAnsi="Book Antiqua" w:cs="Book Antiqua"/>
          <w:color w:val="000000"/>
          <w:shd w:val="clear" w:color="auto" w:fill="FFFFFF"/>
          <w:vertAlign w:val="superscript"/>
        </w:rPr>
        <w:t>[</w:t>
      </w:r>
      <w:proofErr w:type="gramEnd"/>
      <w:r w:rsidR="00E67BDD" w:rsidRPr="00E67BDD">
        <w:rPr>
          <w:rFonts w:ascii="Book Antiqua" w:eastAsia="Book Antiqua" w:hAnsi="Book Antiqua" w:cs="Book Antiqua"/>
          <w:color w:val="000000"/>
          <w:shd w:val="clear" w:color="auto" w:fill="FFFFFF"/>
          <w:vertAlign w:val="superscript"/>
        </w:rPr>
        <w:t>15]</w:t>
      </w:r>
      <w:r>
        <w:rPr>
          <w:rFonts w:ascii="Book Antiqua" w:eastAsia="Book Antiqua" w:hAnsi="Book Antiqua" w:cs="Book Antiqua"/>
          <w:color w:val="000000"/>
          <w:shd w:val="clear" w:color="auto" w:fill="FFFFFF"/>
        </w:rPr>
        <w:t>.</w:t>
      </w:r>
    </w:p>
    <w:p w14:paraId="56DE38ED" w14:textId="31BD7D1F" w:rsidR="00A77B3E" w:rsidRDefault="00593292" w:rsidP="00E67BDD">
      <w:pPr>
        <w:spacing w:line="360" w:lineRule="auto"/>
        <w:ind w:firstLineChars="100" w:firstLine="240"/>
        <w:jc w:val="both"/>
      </w:pPr>
      <w:r>
        <w:rPr>
          <w:rFonts w:ascii="Book Antiqua" w:eastAsia="Book Antiqua" w:hAnsi="Book Antiqua" w:cs="Book Antiqua"/>
          <w:color w:val="000000"/>
          <w:shd w:val="clear" w:color="auto" w:fill="FFFFFF"/>
        </w:rPr>
        <w:t xml:space="preserve">Recent studies reported that some recovered COVID-19 patients tested positive for virus nucleic acid </w:t>
      </w:r>
      <w:proofErr w:type="gramStart"/>
      <w:r>
        <w:rPr>
          <w:rFonts w:ascii="Book Antiqua" w:eastAsia="Book Antiqua" w:hAnsi="Book Antiqua" w:cs="Book Antiqua"/>
          <w:color w:val="000000"/>
          <w:shd w:val="clear" w:color="auto" w:fill="FFFFFF"/>
        </w:rPr>
        <w:t>again</w:t>
      </w:r>
      <w:r w:rsidR="00E67BDD" w:rsidRPr="00E67BDD">
        <w:rPr>
          <w:rFonts w:ascii="Book Antiqua" w:eastAsia="Book Antiqua" w:hAnsi="Book Antiqua" w:cs="Book Antiqua"/>
          <w:color w:val="000000"/>
          <w:shd w:val="clear" w:color="auto" w:fill="FFFFFF"/>
          <w:vertAlign w:val="superscript"/>
        </w:rPr>
        <w:t>[</w:t>
      </w:r>
      <w:proofErr w:type="gramEnd"/>
      <w:r w:rsidR="00E67BDD" w:rsidRPr="00E67BDD">
        <w:rPr>
          <w:rFonts w:ascii="Book Antiqua" w:eastAsia="Book Antiqua" w:hAnsi="Book Antiqua" w:cs="Book Antiqua"/>
          <w:color w:val="000000"/>
          <w:shd w:val="clear" w:color="auto" w:fill="FFFFFF"/>
          <w:vertAlign w:val="superscript"/>
        </w:rPr>
        <w:t>1</w:t>
      </w:r>
      <w:r w:rsidR="00E67BDD">
        <w:rPr>
          <w:rFonts w:ascii="Book Antiqua" w:eastAsia="Book Antiqua" w:hAnsi="Book Antiqua" w:cs="Book Antiqua"/>
          <w:color w:val="000000"/>
          <w:shd w:val="clear" w:color="auto" w:fill="FFFFFF"/>
          <w:vertAlign w:val="superscript"/>
        </w:rPr>
        <w:t>6,17</w:t>
      </w:r>
      <w:r w:rsidR="00E67BDD" w:rsidRPr="00E67BDD">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sidR="00D95A58">
        <w:rPr>
          <w:rFonts w:ascii="Book Antiqua" w:eastAsia="Book Antiqua" w:hAnsi="Book Antiqua" w:cs="Book Antiqua"/>
          <w:color w:val="000000"/>
          <w:shd w:val="clear" w:color="auto" w:fill="FFFFFF"/>
        </w:rPr>
        <w:t xml:space="preserve">Elderly </w:t>
      </w:r>
      <w:r>
        <w:rPr>
          <w:rFonts w:ascii="Book Antiqua" w:eastAsia="Book Antiqua" w:hAnsi="Book Antiqua" w:cs="Book Antiqua"/>
          <w:color w:val="000000"/>
          <w:shd w:val="clear" w:color="auto" w:fill="FFFFFF"/>
        </w:rPr>
        <w:t xml:space="preserve">people with comorbidities are more likely to present with COVID-19 </w:t>
      </w:r>
      <w:proofErr w:type="gramStart"/>
      <w:r w:rsidR="00F9524B">
        <w:rPr>
          <w:rFonts w:ascii="Book Antiqua" w:eastAsia="Book Antiqua" w:hAnsi="Book Antiqua" w:cs="Book Antiqua"/>
          <w:color w:val="000000"/>
          <w:shd w:val="clear" w:color="auto" w:fill="FFFFFF"/>
        </w:rPr>
        <w:t>reinfection</w:t>
      </w:r>
      <w:r w:rsidR="00E67BDD" w:rsidRPr="00E67BDD">
        <w:rPr>
          <w:rFonts w:ascii="Book Antiqua" w:eastAsia="Book Antiqua" w:hAnsi="Book Antiqua" w:cs="Book Antiqua"/>
          <w:color w:val="000000"/>
          <w:shd w:val="clear" w:color="auto" w:fill="FFFFFF"/>
          <w:vertAlign w:val="superscript"/>
        </w:rPr>
        <w:t>[</w:t>
      </w:r>
      <w:proofErr w:type="gramEnd"/>
      <w:r w:rsidR="00E67BDD" w:rsidRPr="00E67BDD">
        <w:rPr>
          <w:rFonts w:ascii="Book Antiqua" w:eastAsia="Book Antiqua" w:hAnsi="Book Antiqua" w:cs="Book Antiqua"/>
          <w:color w:val="000000"/>
          <w:shd w:val="clear" w:color="auto" w:fill="FFFFFF"/>
          <w:vertAlign w:val="superscript"/>
        </w:rPr>
        <w:t>1</w:t>
      </w:r>
      <w:r w:rsidR="00E67BDD">
        <w:rPr>
          <w:rFonts w:ascii="Book Antiqua" w:eastAsia="Book Antiqua" w:hAnsi="Book Antiqua" w:cs="Book Antiqua"/>
          <w:color w:val="000000"/>
          <w:shd w:val="clear" w:color="auto" w:fill="FFFFFF"/>
          <w:vertAlign w:val="superscript"/>
        </w:rPr>
        <w:t>8</w:t>
      </w:r>
      <w:r w:rsidR="00E67BDD" w:rsidRPr="00E67BDD">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Studies suggested that there are three major mechanisms for </w:t>
      </w:r>
      <w:r w:rsidR="00E67BDD">
        <w:rPr>
          <w:rFonts w:ascii="Book Antiqua" w:eastAsia="Book Antiqua" w:hAnsi="Book Antiqua" w:cs="Book Antiqua"/>
          <w:color w:val="000000"/>
          <w:shd w:val="clear" w:color="auto" w:fill="FFFFFF"/>
        </w:rPr>
        <w:t xml:space="preserve">the </w:t>
      </w:r>
      <w:r w:rsidR="00F9524B">
        <w:rPr>
          <w:rFonts w:ascii="Book Antiqua" w:eastAsia="Book Antiqua" w:hAnsi="Book Antiqua" w:cs="Book Antiqua"/>
          <w:color w:val="000000"/>
          <w:shd w:val="clear" w:color="auto" w:fill="FFFFFF"/>
        </w:rPr>
        <w:t>reinfection</w:t>
      </w:r>
      <w:r>
        <w:rPr>
          <w:rFonts w:ascii="Book Antiqua" w:eastAsia="Book Antiqua" w:hAnsi="Book Antiqua" w:cs="Book Antiqua"/>
          <w:color w:val="000000"/>
          <w:shd w:val="clear" w:color="auto" w:fill="FFFFFF"/>
        </w:rPr>
        <w:t xml:space="preserve"> of COVID-19</w:t>
      </w:r>
      <w:r w:rsidR="00D95A5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including short-lived, ineffective, and strain-specific immune </w:t>
      </w:r>
      <w:proofErr w:type="gramStart"/>
      <w:r>
        <w:rPr>
          <w:rFonts w:ascii="Book Antiqua" w:eastAsia="Book Antiqua" w:hAnsi="Book Antiqua" w:cs="Book Antiqua"/>
          <w:color w:val="000000"/>
          <w:shd w:val="clear" w:color="auto" w:fill="FFFFFF"/>
        </w:rPr>
        <w:t>response</w:t>
      </w:r>
      <w:r w:rsidR="00E67BDD" w:rsidRPr="00E67BDD">
        <w:rPr>
          <w:rFonts w:ascii="Book Antiqua" w:eastAsia="Book Antiqua" w:hAnsi="Book Antiqua" w:cs="Book Antiqua"/>
          <w:color w:val="000000"/>
          <w:shd w:val="clear" w:color="auto" w:fill="FFFFFF"/>
          <w:vertAlign w:val="superscript"/>
        </w:rPr>
        <w:t>[</w:t>
      </w:r>
      <w:proofErr w:type="gramEnd"/>
      <w:r w:rsidR="00E67BDD">
        <w:rPr>
          <w:rFonts w:ascii="Book Antiqua" w:eastAsia="Book Antiqua" w:hAnsi="Book Antiqua" w:cs="Book Antiqua"/>
          <w:color w:val="000000"/>
          <w:shd w:val="clear" w:color="auto" w:fill="FFFFFF"/>
          <w:vertAlign w:val="superscript"/>
        </w:rPr>
        <w:t>19,20</w:t>
      </w:r>
      <w:r w:rsidR="00E67BDD" w:rsidRPr="00E67BDD">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263ABE1B" w14:textId="2D6C11B1" w:rsidR="00A77B3E" w:rsidRDefault="00593292" w:rsidP="00E67BDD">
      <w:pPr>
        <w:spacing w:line="360" w:lineRule="auto"/>
        <w:ind w:firstLineChars="100" w:firstLine="240"/>
        <w:jc w:val="both"/>
      </w:pPr>
      <w:r>
        <w:rPr>
          <w:rFonts w:ascii="Book Antiqua" w:eastAsia="Book Antiqua" w:hAnsi="Book Antiqua" w:cs="Book Antiqua"/>
          <w:color w:val="000000"/>
          <w:shd w:val="clear" w:color="auto" w:fill="FFFFFF"/>
        </w:rPr>
        <w:t xml:space="preserve">The gold standard test for diagnosing SARS-CoV-2 infection is nasopharyngeal swab. Swabs from patients who recovered from COVID-19 infection </w:t>
      </w:r>
      <w:r w:rsidR="00D95A58">
        <w:rPr>
          <w:rFonts w:ascii="Book Antiqua" w:eastAsia="Book Antiqua" w:hAnsi="Book Antiqua" w:cs="Book Antiqua"/>
          <w:color w:val="000000"/>
          <w:shd w:val="clear" w:color="auto" w:fill="FFFFFF"/>
        </w:rPr>
        <w:t>are negative,</w:t>
      </w:r>
      <w:r>
        <w:rPr>
          <w:rFonts w:ascii="Book Antiqua" w:eastAsia="Book Antiqua" w:hAnsi="Book Antiqua" w:cs="Book Antiqua"/>
          <w:color w:val="000000"/>
          <w:shd w:val="clear" w:color="auto" w:fill="FFFFFF"/>
        </w:rPr>
        <w:t xml:space="preserve"> </w:t>
      </w:r>
      <w:r w:rsidR="00D95A58">
        <w:rPr>
          <w:rFonts w:ascii="Book Antiqua" w:eastAsia="Book Antiqua" w:hAnsi="Book Antiqua" w:cs="Book Antiqua"/>
          <w:color w:val="000000"/>
          <w:shd w:val="clear" w:color="auto" w:fill="FFFFFF"/>
        </w:rPr>
        <w:t>indicating</w:t>
      </w:r>
      <w:r w:rsidR="00E67BDD" w:rsidRPr="00E67BD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full recovery from COVID-19 infection</w:t>
      </w:r>
      <w:r w:rsidR="00D95A58">
        <w:rPr>
          <w:rFonts w:ascii="Book Antiqua" w:eastAsia="Book Antiqua" w:hAnsi="Book Antiqua" w:cs="Book Antiqua"/>
          <w:color w:val="000000"/>
          <w:shd w:val="clear" w:color="auto" w:fill="FFFFFF"/>
        </w:rPr>
        <w:t>. H</w:t>
      </w:r>
      <w:r>
        <w:rPr>
          <w:rFonts w:ascii="Book Antiqua" w:eastAsia="Book Antiqua" w:hAnsi="Book Antiqua" w:cs="Book Antiqua"/>
          <w:color w:val="000000"/>
          <w:shd w:val="clear" w:color="auto" w:fill="FFFFFF"/>
        </w:rPr>
        <w:t xml:space="preserve">owever, a certain number of individuals could </w:t>
      </w:r>
      <w:r>
        <w:rPr>
          <w:rFonts w:ascii="Book Antiqua" w:eastAsia="Book Antiqua" w:hAnsi="Book Antiqua" w:cs="Book Antiqua"/>
          <w:color w:val="000000"/>
          <w:shd w:val="clear" w:color="auto" w:fill="FFFFFF"/>
        </w:rPr>
        <w:lastRenderedPageBreak/>
        <w:t xml:space="preserve">be a false </w:t>
      </w:r>
      <w:proofErr w:type="gramStart"/>
      <w:r>
        <w:rPr>
          <w:rFonts w:ascii="Book Antiqua" w:eastAsia="Book Antiqua" w:hAnsi="Book Antiqua" w:cs="Book Antiqua"/>
          <w:color w:val="000000"/>
          <w:shd w:val="clear" w:color="auto" w:fill="FFFFFF"/>
        </w:rPr>
        <w:t>negative</w:t>
      </w:r>
      <w:r w:rsidR="00E67BDD">
        <w:rPr>
          <w:rFonts w:ascii="Book Antiqua" w:eastAsia="Book Antiqua" w:hAnsi="Book Antiqua" w:cs="Book Antiqua"/>
          <w:color w:val="000000"/>
          <w:shd w:val="clear" w:color="auto" w:fill="FFFFFF"/>
          <w:vertAlign w:val="superscript"/>
        </w:rPr>
        <w:t>[</w:t>
      </w:r>
      <w:proofErr w:type="gramEnd"/>
      <w:r w:rsidR="00E67BDD">
        <w:rPr>
          <w:rFonts w:ascii="Book Antiqua" w:eastAsia="Book Antiqua" w:hAnsi="Book Antiqua" w:cs="Book Antiqua"/>
          <w:color w:val="000000"/>
          <w:shd w:val="clear" w:color="auto" w:fill="FFFFFF"/>
          <w:vertAlign w:val="superscript"/>
        </w:rPr>
        <w:t>17,18]</w:t>
      </w:r>
      <w:r>
        <w:rPr>
          <w:rFonts w:ascii="Book Antiqua" w:eastAsia="Book Antiqua" w:hAnsi="Book Antiqua" w:cs="Book Antiqua"/>
          <w:color w:val="000000"/>
          <w:shd w:val="clear" w:color="auto" w:fill="FFFFFF"/>
        </w:rPr>
        <w:t xml:space="preserve">, </w:t>
      </w:r>
      <w:r w:rsidR="00E67BDD" w:rsidRPr="00E67BDD">
        <w:rPr>
          <w:rFonts w:ascii="Book Antiqua" w:eastAsia="Book Antiqua" w:hAnsi="Book Antiqua" w:cs="Book Antiqua"/>
          <w:color w:val="000000"/>
          <w:shd w:val="clear" w:color="auto" w:fill="FFFFFF"/>
        </w:rPr>
        <w:t xml:space="preserve">because the samples for identifying SARS-CoV-2 viral load </w:t>
      </w:r>
      <w:r w:rsidR="00D95A58">
        <w:rPr>
          <w:rFonts w:ascii="Book Antiqua" w:eastAsia="Book Antiqua" w:hAnsi="Book Antiqua" w:cs="Book Antiqua"/>
          <w:color w:val="000000"/>
          <w:shd w:val="clear" w:color="auto" w:fill="FFFFFF"/>
        </w:rPr>
        <w:t>depend</w:t>
      </w:r>
      <w:r w:rsidR="00E67BDD" w:rsidRPr="00E67BDD">
        <w:rPr>
          <w:rFonts w:ascii="Book Antiqua" w:eastAsia="Book Antiqua" w:hAnsi="Book Antiqua" w:cs="Book Antiqua"/>
          <w:color w:val="000000"/>
          <w:shd w:val="clear" w:color="auto" w:fill="FFFFFF"/>
        </w:rPr>
        <w:t xml:space="preserve"> on the result of reverse transcription polymerase chain reaction </w:t>
      </w:r>
      <w:r w:rsidR="00E67BDD">
        <w:rPr>
          <w:rFonts w:ascii="Book Antiqua" w:eastAsia="Book Antiqua" w:hAnsi="Book Antiqua" w:cs="Book Antiqua"/>
          <w:color w:val="000000"/>
          <w:shd w:val="clear" w:color="auto" w:fill="FFFFFF"/>
        </w:rPr>
        <w:t>(</w:t>
      </w:r>
      <w:r w:rsidR="00E67BDD" w:rsidRPr="00E67BDD">
        <w:rPr>
          <w:rFonts w:ascii="Book Antiqua" w:eastAsia="Book Antiqua" w:hAnsi="Book Antiqua" w:cs="Book Antiqua"/>
          <w:color w:val="000000"/>
          <w:shd w:val="clear" w:color="auto" w:fill="FFFFFF"/>
        </w:rPr>
        <w:t>RT-PCR</w:t>
      </w:r>
      <w:r w:rsidR="00E67BDD">
        <w:rPr>
          <w:rFonts w:ascii="Book Antiqua" w:eastAsia="Book Antiqua" w:hAnsi="Book Antiqua" w:cs="Book Antiqua"/>
          <w:color w:val="000000"/>
          <w:shd w:val="clear" w:color="auto" w:fill="FFFFFF"/>
        </w:rPr>
        <w:t>)</w:t>
      </w:r>
      <w:r w:rsidR="00E67BDD" w:rsidRPr="00E67BDD">
        <w:rPr>
          <w:rFonts w:ascii="Book Antiqua" w:eastAsia="Book Antiqua" w:hAnsi="Book Antiqua" w:cs="Book Antiqua"/>
          <w:color w:val="000000"/>
          <w:shd w:val="clear" w:color="auto" w:fill="FFFFFF"/>
        </w:rPr>
        <w:t>. SARS-CoV-2 use</w:t>
      </w:r>
      <w:r w:rsidR="00D95A58">
        <w:rPr>
          <w:rFonts w:ascii="Book Antiqua" w:eastAsia="Book Antiqua" w:hAnsi="Book Antiqua" w:cs="Book Antiqua"/>
          <w:color w:val="000000"/>
          <w:shd w:val="clear" w:color="auto" w:fill="FFFFFF"/>
        </w:rPr>
        <w:t>s</w:t>
      </w:r>
      <w:r w:rsidR="00E67BDD" w:rsidRPr="00E67BDD">
        <w:rPr>
          <w:rFonts w:ascii="Book Antiqua" w:eastAsia="Book Antiqua" w:hAnsi="Book Antiqua" w:cs="Book Antiqua"/>
          <w:color w:val="000000"/>
          <w:shd w:val="clear" w:color="auto" w:fill="FFFFFF"/>
        </w:rPr>
        <w:t xml:space="preserve"> </w:t>
      </w:r>
      <w:r w:rsidR="00D95A58">
        <w:rPr>
          <w:rFonts w:ascii="Book Antiqua" w:eastAsia="Book Antiqua" w:hAnsi="Book Antiqua" w:cs="Book Antiqua"/>
          <w:color w:val="000000"/>
          <w:shd w:val="clear" w:color="auto" w:fill="FFFFFF"/>
        </w:rPr>
        <w:t>a</w:t>
      </w:r>
      <w:r w:rsidR="00E67BDD" w:rsidRPr="00E67BDD">
        <w:rPr>
          <w:rFonts w:ascii="Book Antiqua" w:eastAsia="Book Antiqua" w:hAnsi="Book Antiqua" w:cs="Book Antiqua"/>
          <w:color w:val="000000"/>
          <w:shd w:val="clear" w:color="auto" w:fill="FFFFFF"/>
        </w:rPr>
        <w:t>ngiotensin-converting enzyme-2 (ACE-2) as the receptor for cellular entry. The expression of ACE2 protein in the lungs is more than</w:t>
      </w:r>
      <w:r w:rsidR="00D95A58">
        <w:rPr>
          <w:rFonts w:ascii="Book Antiqua" w:eastAsia="Book Antiqua" w:hAnsi="Book Antiqua" w:cs="Book Antiqua"/>
          <w:color w:val="000000"/>
          <w:shd w:val="clear" w:color="auto" w:fill="FFFFFF"/>
        </w:rPr>
        <w:t xml:space="preserve"> that in</w:t>
      </w:r>
      <w:r w:rsidR="00E67BDD" w:rsidRPr="00E67BDD">
        <w:rPr>
          <w:rFonts w:ascii="Book Antiqua" w:eastAsia="Book Antiqua" w:hAnsi="Book Antiqua" w:cs="Book Antiqua"/>
          <w:color w:val="000000"/>
          <w:shd w:val="clear" w:color="auto" w:fill="FFFFFF"/>
        </w:rPr>
        <w:t xml:space="preserve"> the upper respiratory tract. Therefore, it is important from which site the sample was taken in a patient with COVID-19</w:t>
      </w:r>
      <w:r w:rsidR="00D95A58">
        <w:rPr>
          <w:rFonts w:ascii="Book Antiqua" w:eastAsia="Book Antiqua" w:hAnsi="Book Antiqua" w:cs="Book Antiqua"/>
          <w:color w:val="000000"/>
          <w:shd w:val="clear" w:color="auto" w:fill="FFFFFF"/>
        </w:rPr>
        <w:t xml:space="preserve">, as it </w:t>
      </w:r>
      <w:r w:rsidR="00E67BDD" w:rsidRPr="00E67BDD">
        <w:rPr>
          <w:rFonts w:ascii="Book Antiqua" w:eastAsia="Book Antiqua" w:hAnsi="Book Antiqua" w:cs="Book Antiqua"/>
          <w:color w:val="000000"/>
          <w:shd w:val="clear" w:color="auto" w:fill="FFFFFF"/>
        </w:rPr>
        <w:t>may cause false-negative</w:t>
      </w:r>
      <w:r w:rsidR="00D95A58">
        <w:rPr>
          <w:rFonts w:ascii="Book Antiqua" w:eastAsia="Book Antiqua" w:hAnsi="Book Antiqua" w:cs="Book Antiqua"/>
          <w:color w:val="000000"/>
          <w:shd w:val="clear" w:color="auto" w:fill="FFFFFF"/>
        </w:rPr>
        <w:t xml:space="preserve"> </w:t>
      </w:r>
      <w:r w:rsidR="00D95A58" w:rsidRPr="00E67BDD">
        <w:rPr>
          <w:rFonts w:ascii="Book Antiqua" w:eastAsia="Book Antiqua" w:hAnsi="Book Antiqua" w:cs="Book Antiqua"/>
          <w:color w:val="000000"/>
          <w:shd w:val="clear" w:color="auto" w:fill="FFFFFF"/>
        </w:rPr>
        <w:t>RT-PCR</w:t>
      </w:r>
      <w:r w:rsidR="00E67BDD" w:rsidRPr="00E67BDD">
        <w:rPr>
          <w:rFonts w:ascii="Book Antiqua" w:eastAsia="Book Antiqua" w:hAnsi="Book Antiqua" w:cs="Book Antiqua"/>
          <w:color w:val="000000"/>
          <w:shd w:val="clear" w:color="auto" w:fill="FFFFFF"/>
        </w:rPr>
        <w:t xml:space="preserve"> </w:t>
      </w:r>
      <w:proofErr w:type="gramStart"/>
      <w:r w:rsidR="00E67BDD" w:rsidRPr="00E67BDD">
        <w:rPr>
          <w:rFonts w:ascii="Book Antiqua" w:eastAsia="Book Antiqua" w:hAnsi="Book Antiqua" w:cs="Book Antiqua"/>
          <w:color w:val="000000"/>
          <w:shd w:val="clear" w:color="auto" w:fill="FFFFFF"/>
        </w:rPr>
        <w:t>results</w:t>
      </w:r>
      <w:r w:rsidR="00E67BDD">
        <w:rPr>
          <w:rFonts w:ascii="Book Antiqua" w:eastAsia="Book Antiqua" w:hAnsi="Book Antiqua" w:cs="Book Antiqua"/>
          <w:color w:val="000000"/>
          <w:shd w:val="clear" w:color="auto" w:fill="FFFFFF"/>
          <w:vertAlign w:val="superscript"/>
        </w:rPr>
        <w:t>[</w:t>
      </w:r>
      <w:proofErr w:type="gramEnd"/>
      <w:r w:rsidR="00E67BDD">
        <w:rPr>
          <w:rFonts w:ascii="Book Antiqua" w:eastAsia="Book Antiqua" w:hAnsi="Book Antiqua" w:cs="Book Antiqua"/>
          <w:color w:val="000000"/>
          <w:shd w:val="clear" w:color="auto" w:fill="FFFFFF"/>
          <w:vertAlign w:val="superscript"/>
        </w:rPr>
        <w:t>21]</w:t>
      </w:r>
      <w:r w:rsidR="00E67BDD" w:rsidRPr="00E67BDD">
        <w:rPr>
          <w:rFonts w:ascii="Book Antiqua" w:eastAsia="Book Antiqua" w:hAnsi="Book Antiqua" w:cs="Book Antiqua"/>
          <w:color w:val="000000"/>
          <w:shd w:val="clear" w:color="auto" w:fill="FFFFFF"/>
        </w:rPr>
        <w:t>.</w:t>
      </w:r>
    </w:p>
    <w:p w14:paraId="369BDBC4" w14:textId="7C5A222E" w:rsidR="00A77B3E" w:rsidRDefault="00593292" w:rsidP="00E67BDD">
      <w:pPr>
        <w:spacing w:line="360" w:lineRule="auto"/>
        <w:ind w:firstLineChars="100" w:firstLine="240"/>
        <w:jc w:val="both"/>
      </w:pPr>
      <w:r>
        <w:rPr>
          <w:rFonts w:ascii="Book Antiqua" w:eastAsia="Book Antiqua" w:hAnsi="Book Antiqua" w:cs="Book Antiqua"/>
          <w:color w:val="000000"/>
          <w:shd w:val="clear" w:color="auto" w:fill="FFFFFF"/>
        </w:rPr>
        <w:t xml:space="preserve">In recent studies, SARS-CoV2 was detected in fecal and sputum specimens of patients who were discharged from the hospital with a negative pharyngeal swab after a couple of </w:t>
      </w:r>
      <w:proofErr w:type="gramStart"/>
      <w:r>
        <w:rPr>
          <w:rFonts w:ascii="Book Antiqua" w:eastAsia="Book Antiqua" w:hAnsi="Book Antiqua" w:cs="Book Antiqua"/>
          <w:color w:val="000000"/>
          <w:shd w:val="clear" w:color="auto" w:fill="FFFFFF"/>
        </w:rPr>
        <w:t>weeks</w:t>
      </w:r>
      <w:r w:rsidR="00231673" w:rsidRPr="00044E31">
        <w:rPr>
          <w:rFonts w:ascii="Book Antiqua" w:eastAsia="Book Antiqua" w:hAnsi="Book Antiqua" w:cs="Book Antiqua"/>
          <w:color w:val="000000"/>
          <w:shd w:val="clear" w:color="auto" w:fill="FFFFFF"/>
          <w:vertAlign w:val="superscript"/>
        </w:rPr>
        <w:t>[</w:t>
      </w:r>
      <w:proofErr w:type="gramEnd"/>
      <w:r w:rsidR="007B1F15">
        <w:rPr>
          <w:rFonts w:ascii="Book Antiqua" w:eastAsia="Book Antiqua" w:hAnsi="Book Antiqua" w:cs="Book Antiqua"/>
          <w:color w:val="000000"/>
          <w:shd w:val="clear" w:color="auto" w:fill="FFFFFF"/>
          <w:vertAlign w:val="superscript"/>
        </w:rPr>
        <w:t>17,</w:t>
      </w:r>
      <w:r w:rsidRPr="00044E31">
        <w:rPr>
          <w:rFonts w:ascii="Book Antiqua" w:eastAsia="Book Antiqua" w:hAnsi="Book Antiqua" w:cs="Book Antiqua"/>
          <w:color w:val="000000"/>
          <w:shd w:val="clear" w:color="auto" w:fill="FFFFFF"/>
          <w:vertAlign w:val="superscript"/>
        </w:rPr>
        <w:t>22</w:t>
      </w:r>
      <w:r w:rsidR="00231673" w:rsidRPr="00044E31">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In other coronavirus pandemics such as </w:t>
      </w:r>
      <w:bookmarkStart w:id="3" w:name="_Hlk53493500"/>
      <w:r w:rsidR="00D95A58">
        <w:rPr>
          <w:rFonts w:ascii="Book Antiqua" w:eastAsia="Book Antiqua" w:hAnsi="Book Antiqua" w:cs="Book Antiqua"/>
          <w:color w:val="000000"/>
          <w:shd w:val="clear" w:color="auto" w:fill="FFFFFF"/>
        </w:rPr>
        <w:t>M</w:t>
      </w:r>
      <w:r w:rsidR="00E67BDD" w:rsidRPr="00E67BDD">
        <w:rPr>
          <w:rFonts w:ascii="Book Antiqua" w:eastAsia="Book Antiqua" w:hAnsi="Book Antiqua" w:cs="Book Antiqua"/>
          <w:color w:val="000000"/>
          <w:shd w:val="clear" w:color="auto" w:fill="FFFFFF"/>
        </w:rPr>
        <w:t xml:space="preserve">iddle </w:t>
      </w:r>
      <w:r w:rsidR="00D95A58">
        <w:rPr>
          <w:rFonts w:ascii="Book Antiqua" w:eastAsia="Book Antiqua" w:hAnsi="Book Antiqua" w:cs="Book Antiqua"/>
          <w:color w:val="000000"/>
          <w:shd w:val="clear" w:color="auto" w:fill="FFFFFF"/>
        </w:rPr>
        <w:t>E</w:t>
      </w:r>
      <w:r>
        <w:rPr>
          <w:rFonts w:ascii="Book Antiqua" w:eastAsia="Book Antiqua" w:hAnsi="Book Antiqua" w:cs="Book Antiqua"/>
          <w:color w:val="000000"/>
          <w:shd w:val="clear" w:color="auto" w:fill="FFFFFF"/>
        </w:rPr>
        <w:t>ast respiratory syndrome</w:t>
      </w:r>
      <w:bookmarkEnd w:id="3"/>
      <w:r>
        <w:rPr>
          <w:rFonts w:ascii="Book Antiqua" w:eastAsia="Book Antiqua" w:hAnsi="Book Antiqua" w:cs="Book Antiqua"/>
          <w:color w:val="000000"/>
          <w:shd w:val="clear" w:color="auto" w:fill="FFFFFF"/>
        </w:rPr>
        <w:t xml:space="preserve"> (MERS) and severe acute respiratory syndrome (SARS), immunoglobulin levels in patients lasted for a minimum of </w:t>
      </w:r>
      <w:r w:rsidR="00D95A58">
        <w:rPr>
          <w:rFonts w:ascii="Book Antiqua" w:eastAsia="Book Antiqua" w:hAnsi="Book Antiqua" w:cs="Book Antiqua"/>
          <w:color w:val="000000"/>
          <w:shd w:val="clear" w:color="auto" w:fill="FFFFFF"/>
        </w:rPr>
        <w:t>2</w:t>
      </w:r>
      <w:r>
        <w:rPr>
          <w:rFonts w:ascii="Book Antiqua" w:eastAsia="Book Antiqua" w:hAnsi="Book Antiqua" w:cs="Book Antiqua"/>
          <w:color w:val="000000"/>
          <w:shd w:val="clear" w:color="auto" w:fill="FFFFFF"/>
        </w:rPr>
        <w:t xml:space="preserve"> years</w:t>
      </w:r>
      <w:r w:rsidR="00D95A5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indicating that patients could be vulnerable to </w:t>
      </w:r>
      <w:r w:rsidR="00F9524B">
        <w:rPr>
          <w:rFonts w:ascii="Book Antiqua" w:eastAsia="Book Antiqua" w:hAnsi="Book Antiqua" w:cs="Book Antiqua"/>
          <w:color w:val="000000"/>
          <w:shd w:val="clear" w:color="auto" w:fill="FFFFFF"/>
        </w:rPr>
        <w:t>reinfection</w:t>
      </w:r>
      <w:r>
        <w:rPr>
          <w:rFonts w:ascii="Book Antiqua" w:eastAsia="Book Antiqua" w:hAnsi="Book Antiqua" w:cs="Book Antiqua"/>
          <w:color w:val="000000"/>
          <w:shd w:val="clear" w:color="auto" w:fill="FFFFFF"/>
        </w:rPr>
        <w:t xml:space="preserve"> after </w:t>
      </w:r>
      <w:r w:rsidR="00D95A58">
        <w:rPr>
          <w:rFonts w:ascii="Book Antiqua" w:eastAsia="Book Antiqua" w:hAnsi="Book Antiqua" w:cs="Book Antiqua"/>
          <w:color w:val="000000"/>
          <w:shd w:val="clear" w:color="auto" w:fill="FFFFFF"/>
        </w:rPr>
        <w:t>3</w:t>
      </w:r>
      <w:r>
        <w:rPr>
          <w:rFonts w:ascii="Book Antiqua" w:eastAsia="Book Antiqua" w:hAnsi="Book Antiqua" w:cs="Book Antiqua"/>
          <w:color w:val="000000"/>
          <w:shd w:val="clear" w:color="auto" w:fill="FFFFFF"/>
        </w:rPr>
        <w:t xml:space="preserve"> years</w:t>
      </w:r>
      <w:r w:rsidR="00E67BDD">
        <w:rPr>
          <w:rFonts w:ascii="Book Antiqua" w:eastAsia="Book Antiqua" w:hAnsi="Book Antiqua" w:cs="Book Antiqua"/>
          <w:color w:val="000000"/>
          <w:shd w:val="clear" w:color="auto" w:fill="FFFFFF"/>
          <w:vertAlign w:val="superscript"/>
        </w:rPr>
        <w:t>[23,24]</w:t>
      </w:r>
      <w:r>
        <w:rPr>
          <w:rFonts w:ascii="Book Antiqua" w:eastAsia="Book Antiqua" w:hAnsi="Book Antiqua" w:cs="Book Antiqua"/>
          <w:color w:val="000000"/>
          <w:shd w:val="clear" w:color="auto" w:fill="FFFFFF"/>
        </w:rPr>
        <w:t xml:space="preserve">. The tests that detect SARS-CoV-2 genetic material are very sensitive; however, in patients who have recovered from COVID-19, virus fragments can persist in the body and </w:t>
      </w:r>
      <w:r w:rsidR="00D95A58">
        <w:rPr>
          <w:rFonts w:ascii="Book Antiqua" w:eastAsia="Book Antiqua" w:hAnsi="Book Antiqua" w:cs="Book Antiqua"/>
          <w:color w:val="000000"/>
          <w:shd w:val="clear" w:color="auto" w:fill="FFFFFF"/>
        </w:rPr>
        <w:t xml:space="preserve">can be </w:t>
      </w:r>
      <w:r>
        <w:rPr>
          <w:rFonts w:ascii="Book Antiqua" w:eastAsia="Book Antiqua" w:hAnsi="Book Antiqua" w:cs="Book Antiqua"/>
          <w:color w:val="000000"/>
          <w:shd w:val="clear" w:color="auto" w:fill="FFFFFF"/>
        </w:rPr>
        <w:t xml:space="preserve">detected by the test. This should not be considered as a new </w:t>
      </w:r>
      <w:proofErr w:type="gramStart"/>
      <w:r>
        <w:rPr>
          <w:rFonts w:ascii="Book Antiqua" w:eastAsia="Book Antiqua" w:hAnsi="Book Antiqua" w:cs="Book Antiqua"/>
          <w:color w:val="000000"/>
          <w:shd w:val="clear" w:color="auto" w:fill="FFFFFF"/>
        </w:rPr>
        <w:t>infection</w:t>
      </w:r>
      <w:r w:rsidR="00E67BDD">
        <w:rPr>
          <w:rFonts w:ascii="Book Antiqua" w:eastAsia="Book Antiqua" w:hAnsi="Book Antiqua" w:cs="Book Antiqua"/>
          <w:color w:val="000000"/>
          <w:shd w:val="clear" w:color="auto" w:fill="FFFFFF"/>
          <w:vertAlign w:val="superscript"/>
        </w:rPr>
        <w:t>[</w:t>
      </w:r>
      <w:proofErr w:type="gramEnd"/>
      <w:r w:rsidR="00E67BDD">
        <w:rPr>
          <w:rFonts w:ascii="Book Antiqua" w:eastAsia="Book Antiqua" w:hAnsi="Book Antiqua" w:cs="Book Antiqua"/>
          <w:color w:val="000000"/>
          <w:shd w:val="clear" w:color="auto" w:fill="FFFFFF"/>
          <w:vertAlign w:val="superscript"/>
        </w:rPr>
        <w:t>23]</w:t>
      </w:r>
      <w:r>
        <w:rPr>
          <w:rFonts w:ascii="Book Antiqua" w:eastAsia="Book Antiqua" w:hAnsi="Book Antiqua" w:cs="Book Antiqua"/>
          <w:color w:val="000000"/>
          <w:shd w:val="clear" w:color="auto" w:fill="FFFFFF"/>
        </w:rPr>
        <w:t>.</w:t>
      </w:r>
    </w:p>
    <w:p w14:paraId="144AAC66" w14:textId="7E43EAE4" w:rsidR="00A77B3E" w:rsidRDefault="00593292" w:rsidP="00E67BDD">
      <w:pPr>
        <w:spacing w:line="360" w:lineRule="auto"/>
        <w:ind w:firstLineChars="100" w:firstLine="240"/>
        <w:jc w:val="both"/>
      </w:pPr>
      <w:r>
        <w:rPr>
          <w:rFonts w:ascii="Book Antiqua" w:eastAsia="Book Antiqua" w:hAnsi="Book Antiqua" w:cs="Book Antiqua"/>
          <w:color w:val="000000"/>
          <w:shd w:val="clear" w:color="auto" w:fill="FFFFFF"/>
        </w:rPr>
        <w:t xml:space="preserve">The </w:t>
      </w:r>
      <w:r w:rsidR="00F9524B">
        <w:rPr>
          <w:rFonts w:ascii="Book Antiqua" w:eastAsia="Book Antiqua" w:hAnsi="Book Antiqua" w:cs="Book Antiqua"/>
          <w:color w:val="000000"/>
          <w:shd w:val="clear" w:color="auto" w:fill="FFFFFF"/>
        </w:rPr>
        <w:t>reinfection</w:t>
      </w:r>
      <w:r>
        <w:rPr>
          <w:rFonts w:ascii="Book Antiqua" w:eastAsia="Book Antiqua" w:hAnsi="Book Antiqua" w:cs="Book Antiqua"/>
          <w:color w:val="000000"/>
          <w:shd w:val="clear" w:color="auto" w:fill="FFFFFF"/>
        </w:rPr>
        <w:t xml:space="preserve"> in patients recovered from COVID-19 could create a serious challenge in tackling the COVID-19 pandemic as the recovered patients could be a source of virus spread in </w:t>
      </w:r>
      <w:proofErr w:type="gramStart"/>
      <w:r>
        <w:rPr>
          <w:rFonts w:ascii="Book Antiqua" w:eastAsia="Book Antiqua" w:hAnsi="Book Antiqua" w:cs="Book Antiqua"/>
          <w:color w:val="000000"/>
          <w:shd w:val="clear" w:color="auto" w:fill="FFFFFF"/>
        </w:rPr>
        <w:t>society</w:t>
      </w:r>
      <w:r w:rsidR="00E67BDD">
        <w:rPr>
          <w:rFonts w:ascii="Book Antiqua" w:eastAsia="Book Antiqua" w:hAnsi="Book Antiqua" w:cs="Book Antiqua"/>
          <w:color w:val="000000"/>
          <w:shd w:val="clear" w:color="auto" w:fill="FFFFFF"/>
          <w:vertAlign w:val="superscript"/>
        </w:rPr>
        <w:t>[</w:t>
      </w:r>
      <w:proofErr w:type="gramEnd"/>
      <w:r w:rsidR="00E67BDD">
        <w:rPr>
          <w:rFonts w:ascii="Book Antiqua" w:eastAsia="Book Antiqua" w:hAnsi="Book Antiqua" w:cs="Book Antiqua"/>
          <w:color w:val="000000"/>
          <w:shd w:val="clear" w:color="auto" w:fill="FFFFFF"/>
          <w:vertAlign w:val="superscript"/>
        </w:rPr>
        <w:t>19]</w:t>
      </w:r>
      <w:r>
        <w:rPr>
          <w:rFonts w:ascii="Book Antiqua" w:eastAsia="Book Antiqua" w:hAnsi="Book Antiqua" w:cs="Book Antiqua"/>
          <w:color w:val="000000"/>
          <w:shd w:val="clear" w:color="auto" w:fill="FFFFFF"/>
        </w:rPr>
        <w:t xml:space="preserve">. Previous studies have found a positive viral </w:t>
      </w:r>
      <w:r w:rsidR="00D95A58">
        <w:rPr>
          <w:rFonts w:ascii="Book Antiqua" w:eastAsia="Book Antiqua" w:hAnsi="Book Antiqua" w:cs="Book Antiqua"/>
          <w:color w:val="000000"/>
          <w:shd w:val="clear" w:color="auto" w:fill="FFFFFF"/>
        </w:rPr>
        <w:t>ribonucleic acid (</w:t>
      </w:r>
      <w:r>
        <w:rPr>
          <w:rFonts w:ascii="Book Antiqua" w:eastAsia="Book Antiqua" w:hAnsi="Book Antiqua" w:cs="Book Antiqua"/>
          <w:color w:val="000000"/>
          <w:shd w:val="clear" w:color="auto" w:fill="FFFFFF"/>
        </w:rPr>
        <w:t>RNA</w:t>
      </w:r>
      <w:r w:rsidR="00D95A5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test in some discharged COVID-19 patients 10 to 27 d after </w:t>
      </w:r>
      <w:proofErr w:type="gramStart"/>
      <w:r>
        <w:rPr>
          <w:rFonts w:ascii="Book Antiqua" w:eastAsia="Book Antiqua" w:hAnsi="Book Antiqua" w:cs="Book Antiqua"/>
          <w:color w:val="000000"/>
          <w:shd w:val="clear" w:color="auto" w:fill="FFFFFF"/>
        </w:rPr>
        <w:t>recovery</w:t>
      </w:r>
      <w:r w:rsidR="00E67BDD">
        <w:rPr>
          <w:rFonts w:ascii="Book Antiqua" w:eastAsia="Book Antiqua" w:hAnsi="Book Antiqua" w:cs="Book Antiqua"/>
          <w:color w:val="000000"/>
          <w:shd w:val="clear" w:color="auto" w:fill="FFFFFF"/>
          <w:vertAlign w:val="superscript"/>
        </w:rPr>
        <w:t>[</w:t>
      </w:r>
      <w:proofErr w:type="gramEnd"/>
      <w:r w:rsidR="00E67BDD">
        <w:rPr>
          <w:rFonts w:ascii="Book Antiqua" w:eastAsia="Book Antiqua" w:hAnsi="Book Antiqua" w:cs="Book Antiqua"/>
          <w:color w:val="000000"/>
          <w:shd w:val="clear" w:color="auto" w:fill="FFFFFF"/>
          <w:vertAlign w:val="superscript"/>
        </w:rPr>
        <w:t>1,19]</w:t>
      </w:r>
      <w:r>
        <w:rPr>
          <w:rFonts w:ascii="Book Antiqua" w:eastAsia="Book Antiqua" w:hAnsi="Book Antiqua" w:cs="Book Antiqua"/>
          <w:color w:val="000000"/>
          <w:shd w:val="clear" w:color="auto" w:fill="FFFFFF"/>
        </w:rPr>
        <w:t>. Recurrence of COVID-19 after recovery should be differentiated from secondary medical conditions such as super infection, pulmonary embolism, or persistent RNA virus that can be discovered in respiratory specimens in clinically cured COVID-19 </w:t>
      </w:r>
      <w:proofErr w:type="gramStart"/>
      <w:r>
        <w:rPr>
          <w:rFonts w:ascii="Book Antiqua" w:eastAsia="Book Antiqua" w:hAnsi="Book Antiqua" w:cs="Book Antiqua"/>
          <w:color w:val="000000"/>
          <w:shd w:val="clear" w:color="auto" w:fill="FFFFFF"/>
        </w:rPr>
        <w:t>patients</w:t>
      </w:r>
      <w:r w:rsidR="00E67BDD">
        <w:rPr>
          <w:rFonts w:ascii="Book Antiqua" w:eastAsia="Book Antiqua" w:hAnsi="Book Antiqua" w:cs="Book Antiqua"/>
          <w:color w:val="000000"/>
          <w:shd w:val="clear" w:color="auto" w:fill="FFFFFF"/>
          <w:vertAlign w:val="superscript"/>
        </w:rPr>
        <w:t>[</w:t>
      </w:r>
      <w:proofErr w:type="gramEnd"/>
      <w:r w:rsidR="00E67BDD">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xml:space="preserve">. This review aims to </w:t>
      </w:r>
      <w:r w:rsidR="00D95A58">
        <w:rPr>
          <w:rFonts w:ascii="Book Antiqua" w:eastAsia="Book Antiqua" w:hAnsi="Book Antiqua" w:cs="Book Antiqua"/>
          <w:color w:val="000000"/>
          <w:shd w:val="clear" w:color="auto" w:fill="FFFFFF"/>
        </w:rPr>
        <w:t xml:space="preserve">provide </w:t>
      </w:r>
      <w:r>
        <w:rPr>
          <w:rFonts w:ascii="Book Antiqua" w:eastAsia="Book Antiqua" w:hAnsi="Book Antiqua" w:cs="Book Antiqua"/>
          <w:color w:val="000000"/>
          <w:shd w:val="clear" w:color="auto" w:fill="FFFFFF"/>
        </w:rPr>
        <w:t>a systematic compilation of SARS-CoV-2</w:t>
      </w:r>
      <w:r w:rsidR="00D95A5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reactivation</w:t>
      </w:r>
      <w:r w:rsidR="00D95A5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 recovered COVID-19 patients.</w:t>
      </w:r>
    </w:p>
    <w:p w14:paraId="0FC46F64" w14:textId="77777777" w:rsidR="00A77B3E" w:rsidRDefault="00A77B3E">
      <w:pPr>
        <w:spacing w:line="360" w:lineRule="auto"/>
        <w:jc w:val="both"/>
      </w:pPr>
    </w:p>
    <w:p w14:paraId="7DF21ADA" w14:textId="77777777" w:rsidR="00A77B3E" w:rsidRDefault="00593292">
      <w:pPr>
        <w:spacing w:line="360" w:lineRule="auto"/>
        <w:jc w:val="both"/>
      </w:pPr>
      <w:r>
        <w:rPr>
          <w:rFonts w:ascii="Book Antiqua" w:eastAsia="Book Antiqua" w:hAnsi="Book Antiqua" w:cs="Book Antiqua"/>
          <w:b/>
          <w:caps/>
          <w:color w:val="000000"/>
          <w:u w:val="single"/>
        </w:rPr>
        <w:t>MATERIALS AND METHODS</w:t>
      </w:r>
    </w:p>
    <w:p w14:paraId="4BFD20FE" w14:textId="0E971F52" w:rsidR="00A77B3E" w:rsidRDefault="0059329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study was a </w:t>
      </w:r>
      <w:r w:rsidR="003830D9" w:rsidRPr="003830D9">
        <w:rPr>
          <w:rFonts w:ascii="Book Antiqua" w:eastAsia="Book Antiqua" w:hAnsi="Book Antiqua" w:cs="Book Antiqua"/>
          <w:color w:val="000000"/>
        </w:rPr>
        <w:t xml:space="preserve">systematic </w:t>
      </w:r>
      <w:r>
        <w:rPr>
          <w:rFonts w:ascii="Book Antiqua" w:eastAsia="Book Antiqua" w:hAnsi="Book Antiqua" w:cs="Book Antiqua"/>
          <w:color w:val="000000"/>
        </w:rPr>
        <w:t xml:space="preserve">literature review of current evidence conducted in August 2020. The authors studied the probable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risk of novel coronavirus (COVID-19). Our study adheres to the Preferred Reporting Items for Systematic Reviews and </w:t>
      </w:r>
      <w:r>
        <w:rPr>
          <w:rFonts w:ascii="Book Antiqua" w:eastAsia="Book Antiqua" w:hAnsi="Book Antiqua" w:cs="Book Antiqua"/>
          <w:color w:val="000000"/>
        </w:rPr>
        <w:lastRenderedPageBreak/>
        <w:t>Meta-Analyses (PRISMA) checklist to ensure the reliability and validity of this study and results.</w:t>
      </w:r>
    </w:p>
    <w:p w14:paraId="7D416616" w14:textId="77777777" w:rsidR="003830D9" w:rsidRDefault="003830D9">
      <w:pPr>
        <w:spacing w:line="360" w:lineRule="auto"/>
        <w:jc w:val="both"/>
      </w:pPr>
    </w:p>
    <w:p w14:paraId="48E79D98" w14:textId="77777777" w:rsidR="00A77B3E" w:rsidRPr="003830D9" w:rsidRDefault="00593292" w:rsidP="003830D9">
      <w:pPr>
        <w:spacing w:line="360" w:lineRule="auto"/>
        <w:ind w:leftChars="-11" w:left="-26"/>
        <w:jc w:val="both"/>
        <w:rPr>
          <w:b/>
          <w:bCs/>
        </w:rPr>
      </w:pPr>
      <w:r w:rsidRPr="003830D9">
        <w:rPr>
          <w:rFonts w:ascii="Book Antiqua" w:eastAsia="Book Antiqua" w:hAnsi="Book Antiqua" w:cs="Book Antiqua"/>
          <w:b/>
          <w:bCs/>
          <w:i/>
          <w:iCs/>
          <w:color w:val="000000"/>
        </w:rPr>
        <w:t xml:space="preserve">Data sources </w:t>
      </w:r>
    </w:p>
    <w:p w14:paraId="136B5730" w14:textId="78BB9576" w:rsidR="00A77B3E" w:rsidRDefault="00593292" w:rsidP="003830D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By application of a systematic search and using the keywords in the online databases including PubMed, Scopus, Web of Science, and Science Direct, we extracted all the relevant papers and reports published in English from December 2019 through August 2020. We included several combinations of keywords in the following orders to conduct the search strategy: </w:t>
      </w:r>
      <w:r w:rsidR="003830D9">
        <w:rPr>
          <w:rFonts w:ascii="Book Antiqua" w:eastAsia="Book Antiqua" w:hAnsi="Book Antiqua" w:cs="Book Antiqua"/>
          <w:color w:val="000000"/>
        </w:rPr>
        <w:t xml:space="preserve">(1) </w:t>
      </w:r>
      <w:r>
        <w:rPr>
          <w:rFonts w:ascii="Book Antiqua" w:eastAsia="Book Antiqua" w:hAnsi="Book Antiqua" w:cs="Book Antiqua"/>
          <w:color w:val="000000"/>
        </w:rPr>
        <w:t xml:space="preserve">“Coronavirus” </w:t>
      </w:r>
      <w:r w:rsidR="003830D9">
        <w:rPr>
          <w:rFonts w:ascii="Book Antiqua" w:eastAsia="Book Antiqua" w:hAnsi="Book Antiqua" w:cs="Book Antiqua"/>
          <w:color w:val="000000"/>
        </w:rPr>
        <w:t>or</w:t>
      </w:r>
      <w:r>
        <w:rPr>
          <w:rFonts w:ascii="Book Antiqua" w:eastAsia="Book Antiqua" w:hAnsi="Book Antiqua" w:cs="Book Antiqua"/>
          <w:color w:val="000000"/>
        </w:rPr>
        <w:t xml:space="preserve"> “COVID-19”</w:t>
      </w:r>
      <w:r w:rsidR="003830D9">
        <w:rPr>
          <w:rFonts w:ascii="Book Antiqua" w:eastAsia="Book Antiqua" w:hAnsi="Book Antiqua" w:cs="Book Antiqua"/>
          <w:color w:val="000000"/>
        </w:rPr>
        <w:t xml:space="preserve"> or </w:t>
      </w:r>
      <w:r>
        <w:rPr>
          <w:rFonts w:ascii="Book Antiqua" w:eastAsia="Book Antiqua" w:hAnsi="Book Antiqua" w:cs="Book Antiqua"/>
          <w:color w:val="000000"/>
        </w:rPr>
        <w:t xml:space="preserve">“SARS-CoV-2” </w:t>
      </w:r>
      <w:r w:rsidR="003830D9">
        <w:rPr>
          <w:rFonts w:ascii="Book Antiqua" w:eastAsia="Book Antiqua" w:hAnsi="Book Antiqua" w:cs="Book Antiqua"/>
          <w:color w:val="000000"/>
        </w:rPr>
        <w:t>or</w:t>
      </w:r>
      <w:r>
        <w:rPr>
          <w:rFonts w:ascii="Book Antiqua" w:eastAsia="Book Antiqua" w:hAnsi="Book Antiqua" w:cs="Book Antiqua"/>
          <w:color w:val="000000"/>
        </w:rPr>
        <w:t xml:space="preserve"> “Novel Coronavirus” </w:t>
      </w:r>
      <w:r w:rsidR="003830D9">
        <w:rPr>
          <w:rFonts w:ascii="Book Antiqua" w:eastAsia="Book Antiqua" w:hAnsi="Book Antiqua" w:cs="Book Antiqua"/>
          <w:color w:val="000000"/>
        </w:rPr>
        <w:t>or</w:t>
      </w:r>
      <w:r>
        <w:rPr>
          <w:rFonts w:ascii="Book Antiqua" w:eastAsia="Book Antiqua" w:hAnsi="Book Antiqua" w:cs="Book Antiqua"/>
          <w:color w:val="000000"/>
        </w:rPr>
        <w:t xml:space="preserve"> “2019-nCoV</w:t>
      </w:r>
      <w:r w:rsidR="003830D9">
        <w:rPr>
          <w:rFonts w:ascii="Book Antiqua" w:eastAsia="Book Antiqua" w:hAnsi="Book Antiqua" w:cs="Book Antiqua"/>
          <w:color w:val="000000"/>
        </w:rPr>
        <w:t>”</w:t>
      </w:r>
      <w:r>
        <w:rPr>
          <w:rFonts w:ascii="Book Antiqua" w:eastAsia="Book Antiqua" w:hAnsi="Book Antiqua" w:cs="Book Antiqua"/>
          <w:color w:val="000000"/>
        </w:rPr>
        <w:t xml:space="preserve"> [Title/Abstract]</w:t>
      </w:r>
      <w:r w:rsidR="003830D9">
        <w:rPr>
          <w:rFonts w:ascii="Book Antiqua" w:eastAsia="Book Antiqua" w:hAnsi="Book Antiqua" w:cs="Book Antiqua"/>
          <w:color w:val="000000"/>
        </w:rPr>
        <w:t>; (2) “</w:t>
      </w:r>
      <w:r>
        <w:rPr>
          <w:rFonts w:ascii="Book Antiqua" w:eastAsia="Book Antiqua" w:hAnsi="Book Antiqua" w:cs="Book Antiqua"/>
          <w:color w:val="000000"/>
        </w:rPr>
        <w:t xml:space="preserve">Reactivation” </w:t>
      </w:r>
      <w:r w:rsidR="003830D9">
        <w:rPr>
          <w:rFonts w:ascii="Book Antiqua" w:eastAsia="Book Antiqua" w:hAnsi="Book Antiqua" w:cs="Book Antiqua"/>
          <w:color w:val="000000"/>
        </w:rPr>
        <w:t>or</w:t>
      </w:r>
      <w:r>
        <w:rPr>
          <w:rFonts w:ascii="Book Antiqua" w:eastAsia="Book Antiqua" w:hAnsi="Book Antiqua" w:cs="Book Antiqua"/>
          <w:color w:val="000000"/>
        </w:rPr>
        <w:t xml:space="preserve"> “Reinfection” </w:t>
      </w:r>
      <w:r w:rsidR="003830D9">
        <w:rPr>
          <w:rFonts w:ascii="Book Antiqua" w:eastAsia="Book Antiqua" w:hAnsi="Book Antiqua" w:cs="Book Antiqua"/>
          <w:color w:val="000000"/>
        </w:rPr>
        <w:t>or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Postinfection</w:t>
      </w:r>
      <w:proofErr w:type="spellEnd"/>
      <w:r w:rsidR="003830D9">
        <w:rPr>
          <w:rFonts w:ascii="Book Antiqua" w:eastAsia="Book Antiqua" w:hAnsi="Book Antiqua" w:cs="Book Antiqua"/>
          <w:color w:val="000000"/>
        </w:rPr>
        <w:t>”</w:t>
      </w:r>
      <w:r>
        <w:rPr>
          <w:rFonts w:ascii="Book Antiqua" w:eastAsia="Book Antiqua" w:hAnsi="Book Antiqua" w:cs="Book Antiqua"/>
          <w:color w:val="000000"/>
        </w:rPr>
        <w:t xml:space="preserve"> [Title/Abstract]</w:t>
      </w:r>
      <w:r w:rsidR="003830D9">
        <w:rPr>
          <w:rFonts w:ascii="Book Antiqua" w:eastAsia="Book Antiqua" w:hAnsi="Book Antiqua" w:cs="Book Antiqua"/>
          <w:color w:val="000000"/>
        </w:rPr>
        <w:t>; and (1) and (2).</w:t>
      </w:r>
    </w:p>
    <w:p w14:paraId="4F61DA7C" w14:textId="77777777" w:rsidR="003830D9" w:rsidRDefault="003830D9" w:rsidP="003830D9">
      <w:pPr>
        <w:spacing w:line="360" w:lineRule="auto"/>
        <w:jc w:val="both"/>
      </w:pPr>
    </w:p>
    <w:p w14:paraId="17FC7B6C" w14:textId="77777777" w:rsidR="00A77B3E" w:rsidRPr="003830D9" w:rsidRDefault="00593292" w:rsidP="003830D9">
      <w:pPr>
        <w:spacing w:line="360" w:lineRule="auto"/>
        <w:ind w:leftChars="-11" w:left="-26"/>
        <w:jc w:val="both"/>
        <w:rPr>
          <w:b/>
          <w:bCs/>
        </w:rPr>
      </w:pPr>
      <w:r w:rsidRPr="003830D9">
        <w:rPr>
          <w:rFonts w:ascii="Book Antiqua" w:eastAsia="Book Antiqua" w:hAnsi="Book Antiqua" w:cs="Book Antiqua"/>
          <w:b/>
          <w:bCs/>
          <w:i/>
          <w:iCs/>
          <w:color w:val="000000"/>
        </w:rPr>
        <w:t xml:space="preserve">Study selection </w:t>
      </w:r>
    </w:p>
    <w:p w14:paraId="4C178D70" w14:textId="53681E2A" w:rsidR="00A77B3E" w:rsidRDefault="00593292">
      <w:pPr>
        <w:spacing w:line="360" w:lineRule="auto"/>
        <w:jc w:val="both"/>
      </w:pPr>
      <w:r>
        <w:rPr>
          <w:rFonts w:ascii="Book Antiqua" w:eastAsia="Book Antiqua" w:hAnsi="Book Antiqua" w:cs="Book Antiqua"/>
          <w:color w:val="000000"/>
        </w:rPr>
        <w:t xml:space="preserve">Three independent investigators retrieved the studies </w:t>
      </w:r>
      <w:r w:rsidR="00D95A58">
        <w:rPr>
          <w:rFonts w:ascii="Book Antiqua" w:eastAsia="Book Antiqua" w:hAnsi="Book Antiqua" w:cs="Book Antiqua"/>
          <w:color w:val="000000"/>
        </w:rPr>
        <w:t>that</w:t>
      </w:r>
      <w:r>
        <w:rPr>
          <w:rFonts w:ascii="Book Antiqua" w:eastAsia="Book Antiqua" w:hAnsi="Book Antiqua" w:cs="Book Antiqua"/>
          <w:color w:val="000000"/>
        </w:rPr>
        <w:t xml:space="preserve"> were the most relevant by titles and abstracts. Subsequently, the full text of the retrieved papers was reviewed and the most relevant papers were chosen according to the eligibility criteria. Then, we extracted the relevant data and organized them in Tables. The original papers </w:t>
      </w:r>
      <w:r w:rsidR="00D95A58">
        <w:rPr>
          <w:rFonts w:ascii="Book Antiqua" w:eastAsia="Book Antiqua" w:hAnsi="Book Antiqua" w:cs="Book Antiqua"/>
          <w:color w:val="000000"/>
        </w:rPr>
        <w:t xml:space="preserve">that </w:t>
      </w:r>
      <w:r>
        <w:rPr>
          <w:rFonts w:ascii="Book Antiqua" w:eastAsia="Book Antiqua" w:hAnsi="Book Antiqua" w:cs="Book Antiqua"/>
          <w:color w:val="000000"/>
        </w:rPr>
        <w:t xml:space="preserve">were peer-reviewed and published in English and fulfilled the eligibility criteria were included in the final report. </w:t>
      </w:r>
    </w:p>
    <w:p w14:paraId="63228A40" w14:textId="5C5A07A6" w:rsidR="00A77B3E" w:rsidRDefault="00593292" w:rsidP="003830D9">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We considered the exclusion criteria for this study as follows: </w:t>
      </w:r>
      <w:r w:rsidR="003830D9">
        <w:rPr>
          <w:rFonts w:ascii="Book Antiqua" w:eastAsia="Book Antiqua" w:hAnsi="Book Antiqua" w:cs="Book Antiqua"/>
          <w:color w:val="000000"/>
        </w:rPr>
        <w:t xml:space="preserve">(1) </w:t>
      </w:r>
      <w:r>
        <w:rPr>
          <w:rFonts w:ascii="Book Antiqua" w:eastAsia="Book Antiqua" w:hAnsi="Book Antiqua" w:cs="Book Antiqua"/>
          <w:color w:val="000000"/>
        </w:rPr>
        <w:t xml:space="preserve">Papers conveying non-human studies including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observations or articles focusing on animal experiments, or discussing COVID-19 as a whole subject, without citation of the keywords of this study</w:t>
      </w:r>
      <w:r w:rsidR="003830D9">
        <w:rPr>
          <w:rFonts w:ascii="Book Antiqua" w:eastAsia="Book Antiqua" w:hAnsi="Book Antiqua" w:cs="Book Antiqua"/>
          <w:color w:val="000000"/>
        </w:rPr>
        <w:t xml:space="preserve">; (2) </w:t>
      </w:r>
      <w:r>
        <w:rPr>
          <w:rFonts w:ascii="Book Antiqua" w:eastAsia="Book Antiqua" w:hAnsi="Book Antiqua" w:cs="Book Antiqua"/>
          <w:color w:val="000000"/>
        </w:rPr>
        <w:t xml:space="preserve">Papers </w:t>
      </w:r>
      <w:r w:rsidR="00115354">
        <w:rPr>
          <w:rFonts w:ascii="Book Antiqua" w:eastAsia="Book Antiqua" w:hAnsi="Book Antiqua" w:cs="Book Antiqua"/>
          <w:color w:val="000000"/>
        </w:rPr>
        <w:t xml:space="preserve">in </w:t>
      </w:r>
      <w:r>
        <w:rPr>
          <w:rFonts w:ascii="Book Antiqua" w:eastAsia="Book Antiqua" w:hAnsi="Book Antiqua" w:cs="Book Antiqua"/>
          <w:color w:val="000000"/>
        </w:rPr>
        <w:t>which their full text were out of access</w:t>
      </w:r>
      <w:r w:rsidR="003830D9">
        <w:rPr>
          <w:rFonts w:ascii="Book Antiqua" w:eastAsia="Book Antiqua" w:hAnsi="Book Antiqua" w:cs="Book Antiqua"/>
          <w:color w:val="000000"/>
        </w:rPr>
        <w:t xml:space="preserve">; and (3) </w:t>
      </w:r>
      <w:r>
        <w:rPr>
          <w:rFonts w:ascii="Book Antiqua" w:eastAsia="Book Antiqua" w:hAnsi="Book Antiqua" w:cs="Book Antiqua"/>
          <w:color w:val="000000"/>
        </w:rPr>
        <w:t xml:space="preserve">Any suspicious and duplicated results in the databases. </w:t>
      </w:r>
    </w:p>
    <w:p w14:paraId="562B9A27" w14:textId="77777777" w:rsidR="003830D9" w:rsidRDefault="003830D9" w:rsidP="003830D9">
      <w:pPr>
        <w:spacing w:line="360" w:lineRule="auto"/>
        <w:jc w:val="both"/>
      </w:pPr>
    </w:p>
    <w:p w14:paraId="6C507627" w14:textId="65D1B82B" w:rsidR="003830D9" w:rsidRDefault="00593292" w:rsidP="003830D9">
      <w:pPr>
        <w:spacing w:line="360" w:lineRule="auto"/>
        <w:ind w:leftChars="-11" w:left="-26"/>
        <w:jc w:val="both"/>
        <w:rPr>
          <w:b/>
          <w:bCs/>
        </w:rPr>
      </w:pPr>
      <w:r w:rsidRPr="003830D9">
        <w:rPr>
          <w:rFonts w:ascii="Book Antiqua" w:eastAsia="Book Antiqua" w:hAnsi="Book Antiqua" w:cs="Book Antiqua"/>
          <w:b/>
          <w:bCs/>
          <w:i/>
          <w:iCs/>
          <w:color w:val="000000"/>
        </w:rPr>
        <w:t>Data extraction</w:t>
      </w:r>
    </w:p>
    <w:p w14:paraId="14735A38" w14:textId="7BE964D1" w:rsidR="00A77B3E" w:rsidRDefault="00593292" w:rsidP="003830D9">
      <w:pPr>
        <w:spacing w:line="360" w:lineRule="auto"/>
        <w:ind w:leftChars="-11" w:left="-26"/>
        <w:jc w:val="both"/>
        <w:rPr>
          <w:rFonts w:ascii="Book Antiqua" w:eastAsia="Book Antiqua" w:hAnsi="Book Antiqua" w:cs="Book Antiqua"/>
          <w:color w:val="000000"/>
        </w:rPr>
      </w:pPr>
      <w:r>
        <w:rPr>
          <w:rFonts w:ascii="Book Antiqua" w:eastAsia="Book Antiqua" w:hAnsi="Book Antiqua" w:cs="Book Antiqua"/>
          <w:color w:val="000000"/>
        </w:rPr>
        <w:t>After summarizing, we transferred the information of the authors, type of article (</w:t>
      </w:r>
      <w:r w:rsidRPr="003830D9">
        <w:rPr>
          <w:rFonts w:ascii="Book Antiqua" w:eastAsia="Book Antiqua" w:hAnsi="Book Antiqua" w:cs="Book Antiqua"/>
          <w:i/>
          <w:iCs/>
          <w:color w:val="000000"/>
        </w:rPr>
        <w:t>e.g.</w:t>
      </w:r>
      <w:r>
        <w:rPr>
          <w:rFonts w:ascii="Book Antiqua" w:eastAsia="Book Antiqua" w:hAnsi="Book Antiqua" w:cs="Book Antiqua"/>
          <w:color w:val="000000"/>
        </w:rPr>
        <w:t xml:space="preserve">, case reports), publication date, country of origin, sample size, age, gender, and clinical symptoms to a data extraction sheet. Two independent investigators collected this </w:t>
      </w:r>
      <w:r>
        <w:rPr>
          <w:rFonts w:ascii="Book Antiqua" w:eastAsia="Book Antiqua" w:hAnsi="Book Antiqua" w:cs="Book Antiqua"/>
          <w:color w:val="000000"/>
        </w:rPr>
        <w:lastRenderedPageBreak/>
        <w:t>information and subsequently organized them in the Tables. Finally</w:t>
      </w:r>
      <w:r w:rsidR="003830D9">
        <w:rPr>
          <w:rFonts w:ascii="Book Antiqua" w:eastAsia="Book Antiqua" w:hAnsi="Book Antiqua" w:cs="Book Antiqua"/>
          <w:color w:val="000000"/>
        </w:rPr>
        <w:t>,</w:t>
      </w:r>
      <w:r>
        <w:rPr>
          <w:rFonts w:ascii="Book Antiqua" w:eastAsia="Book Antiqua" w:hAnsi="Book Antiqua" w:cs="Book Antiqua"/>
          <w:color w:val="000000"/>
        </w:rPr>
        <w:t xml:space="preserve"> to ensure no duplications or overlap exist in the content</w:t>
      </w:r>
      <w:r w:rsidR="00115354">
        <w:rPr>
          <w:rFonts w:ascii="Book Antiqua" w:eastAsia="Book Antiqua" w:hAnsi="Book Antiqua" w:cs="Book Antiqua"/>
          <w:color w:val="000000"/>
        </w:rPr>
        <w:t>,</w:t>
      </w:r>
      <w:r>
        <w:rPr>
          <w:rFonts w:ascii="Book Antiqua" w:eastAsia="Book Antiqua" w:hAnsi="Book Antiqua" w:cs="Book Antiqua"/>
          <w:color w:val="000000"/>
        </w:rPr>
        <w:t xml:space="preserve"> all the selected articles were cross-checked by other authors.</w:t>
      </w:r>
    </w:p>
    <w:p w14:paraId="7B80625F" w14:textId="77777777" w:rsidR="003830D9" w:rsidRPr="003830D9" w:rsidRDefault="003830D9" w:rsidP="003830D9">
      <w:pPr>
        <w:spacing w:line="360" w:lineRule="auto"/>
        <w:ind w:leftChars="-11" w:left="-26"/>
        <w:jc w:val="both"/>
        <w:rPr>
          <w:b/>
          <w:bCs/>
        </w:rPr>
      </w:pPr>
    </w:p>
    <w:p w14:paraId="2858CAB8" w14:textId="77777777" w:rsidR="00A77B3E" w:rsidRPr="003830D9" w:rsidRDefault="00593292" w:rsidP="003830D9">
      <w:pPr>
        <w:spacing w:line="360" w:lineRule="auto"/>
        <w:ind w:leftChars="-11" w:left="-26"/>
        <w:jc w:val="both"/>
        <w:rPr>
          <w:b/>
          <w:bCs/>
        </w:rPr>
      </w:pPr>
      <w:r w:rsidRPr="003830D9">
        <w:rPr>
          <w:rFonts w:ascii="Book Antiqua" w:eastAsia="Book Antiqua" w:hAnsi="Book Antiqua" w:cs="Book Antiqua"/>
          <w:b/>
          <w:bCs/>
          <w:i/>
          <w:iCs/>
          <w:color w:val="000000"/>
        </w:rPr>
        <w:t xml:space="preserve">Quality assessment </w:t>
      </w:r>
    </w:p>
    <w:p w14:paraId="7165CD68" w14:textId="04E455B5" w:rsidR="00A77B3E" w:rsidRDefault="00593292">
      <w:pPr>
        <w:spacing w:line="360" w:lineRule="auto"/>
        <w:jc w:val="both"/>
      </w:pPr>
      <w:r>
        <w:rPr>
          <w:rFonts w:ascii="Book Antiqua" w:eastAsia="Book Antiqua" w:hAnsi="Book Antiqua" w:cs="Book Antiqua"/>
          <w:color w:val="000000"/>
        </w:rPr>
        <w:t xml:space="preserve">As aforementioned, we applied the PRISMA checklist to </w:t>
      </w:r>
      <w:r w:rsidR="00115354">
        <w:rPr>
          <w:rFonts w:ascii="Book Antiqua" w:eastAsia="Book Antiqua" w:hAnsi="Book Antiqua" w:cs="Book Antiqua"/>
          <w:color w:val="000000"/>
        </w:rPr>
        <w:t>en</w:t>
      </w:r>
      <w:r>
        <w:rPr>
          <w:rFonts w:ascii="Book Antiqua" w:eastAsia="Book Antiqua" w:hAnsi="Book Antiqua" w:cs="Book Antiqua"/>
          <w:color w:val="000000"/>
        </w:rPr>
        <w:t>sure the quality and reliability of selected articles. Two independent researchers evaluated the consistency and quality of the articles and the bias risk. In either case of discrepancy in viewpoints, a third independent researcher resolved the issue. The full text of selected articles was fully read</w:t>
      </w:r>
      <w:r w:rsidR="00115354">
        <w:rPr>
          <w:rFonts w:ascii="Book Antiqua" w:eastAsia="Book Antiqua" w:hAnsi="Book Antiqua" w:cs="Book Antiqua"/>
          <w:color w:val="000000"/>
        </w:rPr>
        <w:t>,</w:t>
      </w:r>
      <w:r>
        <w:rPr>
          <w:rFonts w:ascii="Book Antiqua" w:eastAsia="Book Antiqua" w:hAnsi="Book Antiqua" w:cs="Book Antiqua"/>
          <w:color w:val="000000"/>
        </w:rPr>
        <w:t xml:space="preserve"> and the key findings were extracted.</w:t>
      </w:r>
    </w:p>
    <w:p w14:paraId="69860371" w14:textId="77777777" w:rsidR="00A77B3E" w:rsidRDefault="00A77B3E">
      <w:pPr>
        <w:spacing w:line="360" w:lineRule="auto"/>
        <w:jc w:val="both"/>
      </w:pPr>
    </w:p>
    <w:p w14:paraId="553EFF35" w14:textId="77777777" w:rsidR="00A77B3E" w:rsidRDefault="00593292">
      <w:pPr>
        <w:spacing w:line="360" w:lineRule="auto"/>
        <w:jc w:val="both"/>
      </w:pPr>
      <w:r>
        <w:rPr>
          <w:rFonts w:ascii="Book Antiqua" w:eastAsia="Book Antiqua" w:hAnsi="Book Antiqua" w:cs="Book Antiqua"/>
          <w:b/>
          <w:caps/>
          <w:color w:val="000000"/>
          <w:u w:val="single"/>
        </w:rPr>
        <w:t>RESULTS</w:t>
      </w:r>
    </w:p>
    <w:p w14:paraId="6CD18970" w14:textId="46B8B188" w:rsidR="00A77B3E" w:rsidRDefault="00593292">
      <w:pPr>
        <w:spacing w:line="360" w:lineRule="auto"/>
        <w:jc w:val="both"/>
      </w:pPr>
      <w:r>
        <w:rPr>
          <w:rFonts w:ascii="Book Antiqua" w:eastAsia="Book Antiqua" w:hAnsi="Book Antiqua" w:cs="Book Antiqua"/>
          <w:color w:val="000000"/>
        </w:rPr>
        <w:t xml:space="preserve">In this study, 981 documents were identified using a systematic search strategy. After a primary review of retrieved articles, 498 duplicates were removed, and the title and abstract of the remaining 483 resources were reviewed. </w:t>
      </w:r>
      <w:r w:rsidR="00115354">
        <w:rPr>
          <w:rFonts w:ascii="Book Antiqua" w:eastAsia="Book Antiqua" w:hAnsi="Book Antiqua" w:cs="Book Antiqua"/>
          <w:color w:val="000000"/>
        </w:rPr>
        <w:t>After a</w:t>
      </w:r>
      <w:r w:rsidR="00990CEA" w:rsidRPr="00990CEA">
        <w:rPr>
          <w:rFonts w:ascii="Book Antiqua" w:eastAsia="Book Antiqua" w:hAnsi="Book Antiqua" w:cs="Book Antiqua"/>
          <w:color w:val="000000"/>
        </w:rPr>
        <w:t>pplying the selection criteria, 552 articles were excluded, and only 31 articles met the inclusion criteria and were included in the final review (Figure 1).</w:t>
      </w:r>
    </w:p>
    <w:p w14:paraId="3D929130" w14:textId="6BE4E694" w:rsidR="00A77B3E" w:rsidRDefault="00593292" w:rsidP="003830D9">
      <w:pPr>
        <w:spacing w:line="360" w:lineRule="auto"/>
        <w:ind w:firstLineChars="100" w:firstLine="240"/>
        <w:jc w:val="both"/>
      </w:pPr>
      <w:r>
        <w:rPr>
          <w:rFonts w:ascii="Book Antiqua" w:eastAsia="Book Antiqua" w:hAnsi="Book Antiqua" w:cs="Book Antiqua"/>
          <w:color w:val="000000"/>
        </w:rPr>
        <w:t xml:space="preserve">We have reviewed 35 studies. Eight studies described recovered patients with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Only one study reported </w:t>
      </w:r>
      <w:r w:rsidR="00F9524B">
        <w:rPr>
          <w:rFonts w:ascii="Book Antiqua" w:eastAsia="Book Antiqua" w:hAnsi="Book Antiqua" w:cs="Book Antiqua"/>
          <w:color w:val="000000"/>
        </w:rPr>
        <w:t>reinfect</w:t>
      </w:r>
      <w:r>
        <w:rPr>
          <w:rFonts w:ascii="Book Antiqua" w:eastAsia="Book Antiqua" w:hAnsi="Book Antiqua" w:cs="Book Antiqua"/>
          <w:color w:val="000000"/>
        </w:rPr>
        <w:t xml:space="preserve">ed patients who died. In 26 studies, </w:t>
      </w:r>
      <w:r w:rsidR="00115354">
        <w:rPr>
          <w:rFonts w:ascii="Book Antiqua" w:eastAsia="Book Antiqua" w:hAnsi="Book Antiqua" w:cs="Book Antiqua"/>
          <w:color w:val="000000"/>
        </w:rPr>
        <w:t>there was</w:t>
      </w:r>
      <w:r>
        <w:rPr>
          <w:rFonts w:ascii="Book Antiqua" w:eastAsia="Book Antiqua" w:hAnsi="Book Antiqua" w:cs="Book Antiqua"/>
          <w:color w:val="000000"/>
        </w:rPr>
        <w:t xml:space="preserve"> no information about the status of the patients</w:t>
      </w:r>
      <w:r w:rsidRPr="003830D9">
        <w:rPr>
          <w:rFonts w:ascii="Book Antiqua" w:eastAsia="Book Antiqua" w:hAnsi="Book Antiqua" w:cs="Book Antiqua"/>
          <w:color w:val="000000"/>
        </w:rPr>
        <w:t xml:space="preserve"> (Table 1</w:t>
      </w:r>
      <w:proofErr w:type="gramStart"/>
      <w:r w:rsidRPr="003830D9">
        <w:rPr>
          <w:rFonts w:ascii="Book Antiqua" w:eastAsia="Book Antiqua" w:hAnsi="Book Antiqua" w:cs="Book Antiqua"/>
          <w:color w:val="000000"/>
        </w:rPr>
        <w:t>)</w:t>
      </w:r>
      <w:r w:rsidR="00E37EC4">
        <w:rPr>
          <w:rFonts w:ascii="Book Antiqua" w:eastAsia="Book Antiqua" w:hAnsi="Book Antiqua" w:cs="Book Antiqua"/>
          <w:color w:val="000000"/>
          <w:vertAlign w:val="superscript"/>
        </w:rPr>
        <w:t>[</w:t>
      </w:r>
      <w:proofErr w:type="gramEnd"/>
      <w:r w:rsidR="00E37EC4">
        <w:rPr>
          <w:rFonts w:ascii="Book Antiqua" w:eastAsia="Book Antiqua" w:hAnsi="Book Antiqua" w:cs="Book Antiqua"/>
          <w:color w:val="000000"/>
          <w:vertAlign w:val="superscript"/>
        </w:rPr>
        <w:t>2,10,16,17,20,25-28,30-5</w:t>
      </w:r>
      <w:r w:rsidR="00990CEA">
        <w:rPr>
          <w:rFonts w:ascii="Book Antiqua" w:eastAsia="Book Antiqua" w:hAnsi="Book Antiqua" w:cs="Book Antiqua"/>
          <w:color w:val="000000"/>
          <w:vertAlign w:val="superscript"/>
        </w:rPr>
        <w:t>3</w:t>
      </w:r>
      <w:r w:rsidR="00E37EC4">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AD8AFE3" w14:textId="26363B73" w:rsidR="00A77B3E" w:rsidRDefault="00593292" w:rsidP="003830D9">
      <w:pPr>
        <w:spacing w:line="360" w:lineRule="auto"/>
        <w:ind w:firstLineChars="100" w:firstLine="240"/>
        <w:jc w:val="both"/>
      </w:pPr>
      <w:r>
        <w:rPr>
          <w:rFonts w:ascii="Book Antiqua" w:eastAsia="Book Antiqua" w:hAnsi="Book Antiqua" w:cs="Book Antiqua"/>
          <w:color w:val="000000"/>
        </w:rPr>
        <w:t xml:space="preserve">Several studies indicated that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is not probable and </w:t>
      </w:r>
      <w:r w:rsidR="00115354">
        <w:rPr>
          <w:rFonts w:ascii="Book Antiqua" w:eastAsia="Book Antiqua" w:hAnsi="Book Antiqua" w:cs="Book Antiqua"/>
          <w:color w:val="000000"/>
        </w:rPr>
        <w:t xml:space="preserve">that </w:t>
      </w:r>
      <w:proofErr w:type="spellStart"/>
      <w:r>
        <w:rPr>
          <w:rFonts w:ascii="Book Antiqua" w:eastAsia="Book Antiqua" w:hAnsi="Book Antiqua" w:cs="Book Antiqua"/>
          <w:color w:val="000000"/>
        </w:rPr>
        <w:t>postinfection</w:t>
      </w:r>
      <w:proofErr w:type="spellEnd"/>
      <w:r>
        <w:rPr>
          <w:rFonts w:ascii="Book Antiqua" w:eastAsia="Book Antiqua" w:hAnsi="Book Antiqua" w:cs="Book Antiqua"/>
          <w:color w:val="000000"/>
        </w:rPr>
        <w:t xml:space="preserve"> immunity </w:t>
      </w:r>
      <w:r w:rsidR="00115354">
        <w:rPr>
          <w:rFonts w:ascii="Book Antiqua" w:eastAsia="Book Antiqua" w:hAnsi="Book Antiqua" w:cs="Book Antiqua"/>
          <w:color w:val="000000"/>
        </w:rPr>
        <w:t xml:space="preserve">is </w:t>
      </w:r>
      <w:r>
        <w:rPr>
          <w:rFonts w:ascii="Book Antiqua" w:eastAsia="Book Antiqua" w:hAnsi="Book Antiqua" w:cs="Book Antiqua"/>
          <w:color w:val="000000"/>
        </w:rPr>
        <w:t>at least temporarily and short; however, other studies</w:t>
      </w:r>
      <w:r w:rsidR="00115354">
        <w:rPr>
          <w:rFonts w:ascii="Book Antiqua" w:eastAsia="Book Antiqua" w:hAnsi="Book Antiqua" w:cs="Book Antiqua"/>
          <w:color w:val="000000"/>
        </w:rPr>
        <w:t>,</w:t>
      </w:r>
      <w:r>
        <w:rPr>
          <w:rFonts w:ascii="Book Antiqua" w:eastAsia="Book Antiqua" w:hAnsi="Book Antiqua" w:cs="Book Antiqua"/>
          <w:color w:val="000000"/>
        </w:rPr>
        <w:t xml:space="preserve"> particularly from South Korea and China</w:t>
      </w:r>
      <w:r w:rsidR="00115354">
        <w:rPr>
          <w:rFonts w:ascii="Book Antiqua" w:eastAsia="Book Antiqua" w:hAnsi="Book Antiqua" w:cs="Book Antiqua"/>
          <w:color w:val="000000"/>
        </w:rPr>
        <w:t>,</w:t>
      </w:r>
      <w:r>
        <w:rPr>
          <w:rFonts w:ascii="Book Antiqua" w:eastAsia="Book Antiqua" w:hAnsi="Book Antiqua" w:cs="Book Antiqua"/>
          <w:color w:val="000000"/>
        </w:rPr>
        <w:t xml:space="preserve"> reported some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cases. South Korea reported that 116 recovered cases of COVID-19 </w:t>
      </w:r>
      <w:r w:rsidR="00115354">
        <w:rPr>
          <w:rFonts w:ascii="Book Antiqua" w:eastAsia="Book Antiqua" w:hAnsi="Book Antiqua" w:cs="Book Antiqua"/>
          <w:color w:val="000000"/>
        </w:rPr>
        <w:t>were found to be</w:t>
      </w:r>
      <w:r>
        <w:rPr>
          <w:rFonts w:ascii="Book Antiqua" w:eastAsia="Book Antiqua" w:hAnsi="Book Antiqua" w:cs="Book Antiqua"/>
          <w:color w:val="000000"/>
        </w:rPr>
        <w:t xml:space="preserve"> positive </w:t>
      </w:r>
      <w:proofErr w:type="gramStart"/>
      <w:r>
        <w:rPr>
          <w:rFonts w:ascii="Book Antiqua" w:eastAsia="Book Antiqua" w:hAnsi="Book Antiqua" w:cs="Book Antiqua"/>
          <w:color w:val="000000"/>
        </w:rPr>
        <w:t>again</w:t>
      </w:r>
      <w:r w:rsidR="003830D9">
        <w:rPr>
          <w:rFonts w:ascii="Book Antiqua" w:eastAsia="Book Antiqua" w:hAnsi="Book Antiqua" w:cs="Book Antiqua"/>
          <w:color w:val="000000"/>
          <w:vertAlign w:val="superscript"/>
        </w:rPr>
        <w:t>[</w:t>
      </w:r>
      <w:proofErr w:type="gramEnd"/>
      <w:r w:rsidR="003830D9">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Another study from South Korea reported that up to 163 patients who were presumed to have recovered from SARS-CoV-2 ended up testing positive </w:t>
      </w:r>
      <w:proofErr w:type="gramStart"/>
      <w:r>
        <w:rPr>
          <w:rFonts w:ascii="Book Antiqua" w:eastAsia="Book Antiqua" w:hAnsi="Book Antiqua" w:cs="Book Antiqua"/>
          <w:color w:val="000000"/>
        </w:rPr>
        <w:t>again</w:t>
      </w:r>
      <w:r w:rsidR="003830D9">
        <w:rPr>
          <w:rFonts w:ascii="Book Antiqua" w:eastAsia="Book Antiqua" w:hAnsi="Book Antiqua" w:cs="Book Antiqua"/>
          <w:color w:val="000000"/>
          <w:vertAlign w:val="superscript"/>
        </w:rPr>
        <w:t>[</w:t>
      </w:r>
      <w:proofErr w:type="gramEnd"/>
      <w:r w:rsidR="003830D9">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Several studies from China do not support </w:t>
      </w:r>
      <w:proofErr w:type="gramStart"/>
      <w:r w:rsidR="00F9524B">
        <w:rPr>
          <w:rFonts w:ascii="Book Antiqua" w:eastAsia="Book Antiqua" w:hAnsi="Book Antiqua" w:cs="Book Antiqua"/>
          <w:color w:val="000000"/>
        </w:rPr>
        <w:t>reinfection</w:t>
      </w:r>
      <w:r w:rsidR="00E37EC4">
        <w:rPr>
          <w:rFonts w:ascii="Book Antiqua" w:eastAsia="Book Antiqua" w:hAnsi="Book Antiqua" w:cs="Book Antiqua"/>
          <w:color w:val="000000"/>
          <w:vertAlign w:val="superscript"/>
        </w:rPr>
        <w:t>[</w:t>
      </w:r>
      <w:proofErr w:type="gramEnd"/>
      <w:r w:rsidR="00E37EC4">
        <w:rPr>
          <w:rFonts w:ascii="Book Antiqua" w:eastAsia="Book Antiqua" w:hAnsi="Book Antiqua" w:cs="Book Antiqua"/>
          <w:color w:val="000000"/>
          <w:vertAlign w:val="superscript"/>
        </w:rPr>
        <w:t>26-29]</w:t>
      </w:r>
      <w:r>
        <w:rPr>
          <w:rFonts w:ascii="Book Antiqua" w:eastAsia="Book Antiqua" w:hAnsi="Book Antiqua" w:cs="Book Antiqua"/>
          <w:color w:val="000000"/>
        </w:rPr>
        <w:t xml:space="preserve">. There is only one study from </w:t>
      </w:r>
      <w:r w:rsidR="00E37EC4">
        <w:rPr>
          <w:rFonts w:ascii="Book Antiqua" w:eastAsia="Book Antiqua" w:hAnsi="Book Antiqua" w:cs="Book Antiqua"/>
          <w:color w:val="000000"/>
        </w:rPr>
        <w:t xml:space="preserve">China </w:t>
      </w:r>
      <w:r w:rsidR="00115354">
        <w:rPr>
          <w:rFonts w:ascii="Book Antiqua" w:eastAsia="Book Antiqua" w:hAnsi="Book Antiqua" w:cs="Book Antiqua"/>
          <w:color w:val="000000"/>
        </w:rPr>
        <w:t xml:space="preserve">that </w:t>
      </w:r>
      <w:r w:rsidR="00E37EC4">
        <w:rPr>
          <w:rFonts w:ascii="Book Antiqua" w:eastAsia="Book Antiqua" w:hAnsi="Book Antiqua" w:cs="Book Antiqua"/>
          <w:color w:val="000000"/>
        </w:rPr>
        <w:t>reported</w:t>
      </w:r>
      <w:r>
        <w:rPr>
          <w:rFonts w:ascii="Book Antiqua" w:eastAsia="Book Antiqua" w:hAnsi="Book Antiqua" w:cs="Book Antiqua"/>
          <w:color w:val="000000"/>
        </w:rPr>
        <w:t xml:space="preserve"> </w:t>
      </w:r>
      <w:r w:rsidR="00115354">
        <w:rPr>
          <w:rFonts w:ascii="Book Antiqua" w:eastAsia="Book Antiqua" w:hAnsi="Book Antiqua" w:cs="Book Antiqua"/>
          <w:color w:val="000000"/>
        </w:rPr>
        <w:t>five</w:t>
      </w:r>
      <w:r>
        <w:rPr>
          <w:rFonts w:ascii="Book Antiqua" w:eastAsia="Book Antiqua" w:hAnsi="Book Antiqua" w:cs="Book Antiqua"/>
          <w:color w:val="000000"/>
        </w:rPr>
        <w:t xml:space="preserve"> cases of </w:t>
      </w:r>
      <w:proofErr w:type="gramStart"/>
      <w:r>
        <w:rPr>
          <w:rFonts w:ascii="Book Antiqua" w:eastAsia="Book Antiqua" w:hAnsi="Book Antiqua" w:cs="Book Antiqua"/>
          <w:color w:val="000000"/>
        </w:rPr>
        <w:t>reactivation</w:t>
      </w:r>
      <w:r w:rsidR="00E37EC4">
        <w:rPr>
          <w:rFonts w:ascii="Book Antiqua" w:eastAsia="Book Antiqua" w:hAnsi="Book Antiqua" w:cs="Book Antiqua"/>
          <w:color w:val="000000"/>
          <w:vertAlign w:val="superscript"/>
        </w:rPr>
        <w:t>[</w:t>
      </w:r>
      <w:proofErr w:type="gramEnd"/>
      <w:r w:rsidR="00E37EC4">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25E05BF4" w14:textId="51AA8F2A" w:rsidR="00A77B3E" w:rsidRDefault="00593292" w:rsidP="00E37EC4">
      <w:pPr>
        <w:spacing w:line="360" w:lineRule="auto"/>
        <w:ind w:firstLineChars="100" w:firstLine="240"/>
        <w:jc w:val="both"/>
      </w:pPr>
      <w:r>
        <w:rPr>
          <w:rFonts w:ascii="Book Antiqua" w:eastAsia="Book Antiqua" w:hAnsi="Book Antiqua" w:cs="Book Antiqua"/>
          <w:color w:val="000000"/>
        </w:rPr>
        <w:lastRenderedPageBreak/>
        <w:t xml:space="preserve">The results of the present study showed that there are many factors </w:t>
      </w:r>
      <w:r w:rsidR="00115354">
        <w:rPr>
          <w:rFonts w:ascii="Book Antiqua" w:eastAsia="Book Antiqua" w:hAnsi="Book Antiqua" w:cs="Book Antiqua"/>
          <w:color w:val="000000"/>
        </w:rPr>
        <w:t xml:space="preserve">that </w:t>
      </w:r>
      <w:r>
        <w:rPr>
          <w:rFonts w:ascii="Book Antiqua" w:eastAsia="Book Antiqua" w:hAnsi="Book Antiqua" w:cs="Book Antiqua"/>
          <w:color w:val="000000"/>
        </w:rPr>
        <w:t xml:space="preserve">we need to take into account about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Some cases may </w:t>
      </w:r>
      <w:r w:rsidR="00E37EC4">
        <w:rPr>
          <w:rFonts w:ascii="Book Antiqua" w:eastAsia="Book Antiqua" w:hAnsi="Book Antiqua" w:cs="Book Antiqua"/>
          <w:color w:val="000000"/>
        </w:rPr>
        <w:t xml:space="preserve">have resulted in </w:t>
      </w:r>
      <w:r w:rsidR="00115354">
        <w:rPr>
          <w:rFonts w:ascii="Book Antiqua" w:eastAsia="Book Antiqua" w:hAnsi="Book Antiqua" w:cs="Book Antiqua"/>
          <w:color w:val="000000"/>
        </w:rPr>
        <w:t xml:space="preserve">a </w:t>
      </w:r>
      <w:r>
        <w:rPr>
          <w:rFonts w:ascii="Book Antiqua" w:eastAsia="Book Antiqua" w:hAnsi="Book Antiqua" w:cs="Book Antiqua"/>
          <w:color w:val="000000"/>
        </w:rPr>
        <w:t xml:space="preserve">false negative at discharge or patients did not completely meet discharge criteria. Although we should not forget that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could be possible</w:t>
      </w:r>
      <w:r w:rsidR="00115354">
        <w:rPr>
          <w:rFonts w:ascii="Book Antiqua" w:eastAsia="Book Antiqua" w:hAnsi="Book Antiqua" w:cs="Book Antiqua"/>
          <w:color w:val="000000"/>
        </w:rPr>
        <w:t>,</w:t>
      </w:r>
      <w:r>
        <w:rPr>
          <w:rFonts w:ascii="Book Antiqua" w:eastAsia="Book Antiqua" w:hAnsi="Book Antiqua" w:cs="Book Antiqua"/>
          <w:color w:val="000000"/>
        </w:rPr>
        <w:t xml:space="preserve"> because some studies have shown humoral immunity weakens over time.</w:t>
      </w:r>
    </w:p>
    <w:p w14:paraId="2B3453DE" w14:textId="77777777" w:rsidR="00A77B3E" w:rsidRDefault="00A77B3E">
      <w:pPr>
        <w:spacing w:line="360" w:lineRule="auto"/>
        <w:jc w:val="both"/>
      </w:pPr>
    </w:p>
    <w:p w14:paraId="11823648" w14:textId="77777777" w:rsidR="00A77B3E" w:rsidRDefault="00593292">
      <w:pPr>
        <w:spacing w:line="360" w:lineRule="auto"/>
        <w:jc w:val="both"/>
      </w:pPr>
      <w:r>
        <w:rPr>
          <w:rFonts w:ascii="Book Antiqua" w:eastAsia="Book Antiqua" w:hAnsi="Book Antiqua" w:cs="Book Antiqua"/>
          <w:b/>
          <w:caps/>
          <w:color w:val="000000"/>
          <w:u w:val="single"/>
        </w:rPr>
        <w:t>DISCUSSION</w:t>
      </w:r>
    </w:p>
    <w:p w14:paraId="4B691856" w14:textId="1B276296" w:rsidR="00A77B3E" w:rsidRDefault="00593292">
      <w:pPr>
        <w:spacing w:line="360" w:lineRule="auto"/>
        <w:jc w:val="both"/>
      </w:pPr>
      <w:r>
        <w:rPr>
          <w:rFonts w:ascii="Book Antiqua" w:eastAsia="Book Antiqua" w:hAnsi="Book Antiqua" w:cs="Book Antiqua"/>
          <w:color w:val="000000"/>
        </w:rPr>
        <w:t xml:space="preserve">Due to the widespread expansion of the COVID-19 epidemic around the world, </w:t>
      </w:r>
      <w:r w:rsidR="00115354">
        <w:rPr>
          <w:rFonts w:ascii="Book Antiqua" w:eastAsia="Book Antiqua" w:hAnsi="Book Antiqua" w:cs="Book Antiqua"/>
          <w:color w:val="000000"/>
        </w:rPr>
        <w:t xml:space="preserve">there are </w:t>
      </w:r>
      <w:r>
        <w:rPr>
          <w:rFonts w:ascii="Book Antiqua" w:eastAsia="Book Antiqua" w:hAnsi="Book Antiqua" w:cs="Book Antiqua"/>
          <w:color w:val="000000"/>
        </w:rPr>
        <w:t xml:space="preserve">more and more </w:t>
      </w:r>
      <w:r w:rsidR="00115354">
        <w:rPr>
          <w:rFonts w:ascii="Book Antiqua" w:eastAsia="Book Antiqua" w:hAnsi="Book Antiqua" w:cs="Book Antiqua"/>
          <w:color w:val="000000"/>
        </w:rPr>
        <w:t xml:space="preserve">infected </w:t>
      </w:r>
      <w:r>
        <w:rPr>
          <w:rFonts w:ascii="Book Antiqua" w:eastAsia="Book Antiqua" w:hAnsi="Book Antiqua" w:cs="Book Antiqua"/>
          <w:color w:val="000000"/>
        </w:rPr>
        <w:t>cases</w:t>
      </w:r>
      <w:r w:rsidR="00115354">
        <w:rPr>
          <w:rFonts w:ascii="Book Antiqua" w:eastAsia="Book Antiqua" w:hAnsi="Book Antiqua" w:cs="Book Antiqua"/>
          <w:color w:val="000000"/>
        </w:rPr>
        <w:t>,</w:t>
      </w:r>
      <w:r>
        <w:rPr>
          <w:rFonts w:ascii="Book Antiqua" w:eastAsia="Book Antiqua" w:hAnsi="Book Antiqua" w:cs="Book Antiqua"/>
          <w:color w:val="000000"/>
        </w:rPr>
        <w:t xml:space="preserve"> and of course, many people </w:t>
      </w:r>
      <w:r w:rsidR="00115354">
        <w:rPr>
          <w:rFonts w:ascii="Book Antiqua" w:eastAsia="Book Antiqua" w:hAnsi="Book Antiqua" w:cs="Book Antiqua"/>
          <w:color w:val="000000"/>
        </w:rPr>
        <w:t xml:space="preserve">have </w:t>
      </w:r>
      <w:r>
        <w:rPr>
          <w:rFonts w:ascii="Book Antiqua" w:eastAsia="Book Antiqua" w:hAnsi="Book Antiqua" w:cs="Book Antiqua"/>
          <w:color w:val="000000"/>
        </w:rPr>
        <w:t xml:space="preserve">recovered from this viral infection. However, there is recently a concern regarding the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in previously recovered SARS-CoV-2 patients. In the present review, we summarized the recent findings and reports of COVID-19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in patients previously recovered from the disease. This is important to inform the public regarding the possible risk of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to restrain the transmission of SARS-CoV-2 and control the current </w:t>
      </w:r>
      <w:proofErr w:type="gramStart"/>
      <w:r>
        <w:rPr>
          <w:rFonts w:ascii="Book Antiqua" w:eastAsia="Book Antiqua" w:hAnsi="Book Antiqua" w:cs="Book Antiqua"/>
          <w:color w:val="000000"/>
        </w:rPr>
        <w:t>epidemic</w:t>
      </w:r>
      <w:r w:rsidR="008C074D">
        <w:rPr>
          <w:rFonts w:ascii="Book Antiqua" w:eastAsia="Book Antiqua" w:hAnsi="Book Antiqua" w:cs="Book Antiqua"/>
          <w:color w:val="000000"/>
          <w:vertAlign w:val="superscript"/>
        </w:rPr>
        <w:t>[</w:t>
      </w:r>
      <w:proofErr w:type="gramEnd"/>
      <w:r w:rsidR="00AC016E">
        <w:rPr>
          <w:rFonts w:ascii="Book Antiqua" w:eastAsia="Book Antiqua" w:hAnsi="Book Antiqua" w:cs="Book Antiqua"/>
          <w:color w:val="000000"/>
          <w:vertAlign w:val="superscript"/>
        </w:rPr>
        <w:t>25</w:t>
      </w:r>
      <w:r w:rsidR="008C074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9D76D37" w14:textId="2F2BD44D" w:rsidR="00A77B3E" w:rsidRDefault="00593292" w:rsidP="008C074D">
      <w:pPr>
        <w:spacing w:line="360" w:lineRule="auto"/>
        <w:ind w:firstLineChars="100" w:firstLine="240"/>
        <w:jc w:val="both"/>
      </w:pPr>
      <w:r>
        <w:rPr>
          <w:rFonts w:ascii="Book Antiqua" w:eastAsia="Book Antiqua" w:hAnsi="Book Antiqua" w:cs="Book Antiqua"/>
          <w:color w:val="000000"/>
        </w:rPr>
        <w:t xml:space="preserve">The findings from the current review of existing evidence </w:t>
      </w:r>
      <w:r w:rsidR="008C074D">
        <w:rPr>
          <w:rFonts w:ascii="Book Antiqua" w:eastAsia="Book Antiqua" w:hAnsi="Book Antiqua" w:cs="Book Antiqua"/>
          <w:color w:val="000000"/>
        </w:rPr>
        <w:t xml:space="preserve">suggest </w:t>
      </w:r>
      <w:r>
        <w:rPr>
          <w:rFonts w:ascii="Book Antiqua" w:eastAsia="Book Antiqua" w:hAnsi="Book Antiqua" w:cs="Book Antiqua"/>
          <w:color w:val="000000"/>
        </w:rPr>
        <w:t>two possible scenarios for new infection in patients who were previously recovered from COVD-19</w:t>
      </w:r>
      <w:r w:rsidR="00115354">
        <w:rPr>
          <w:rFonts w:ascii="Book Antiqua" w:eastAsia="Book Antiqua" w:hAnsi="Book Antiqua" w:cs="Book Antiqua"/>
          <w:color w:val="000000"/>
        </w:rPr>
        <w:t>,</w:t>
      </w:r>
      <w:r>
        <w:rPr>
          <w:rFonts w:ascii="Book Antiqua" w:eastAsia="Book Antiqua" w:hAnsi="Book Antiqua" w:cs="Book Antiqua"/>
          <w:color w:val="000000"/>
        </w:rPr>
        <w:t xml:space="preserve"> including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and reactivation. Studies have shown some cases of symptom recurrence such as fever, malaise, myalgia, and cough after discharge. The positive PCR test confirmed the infection and suggest</w:t>
      </w:r>
      <w:r w:rsidR="00115354">
        <w:rPr>
          <w:rFonts w:ascii="Book Antiqua" w:eastAsia="Book Antiqua" w:hAnsi="Book Antiqua" w:cs="Book Antiqua"/>
          <w:color w:val="000000"/>
        </w:rPr>
        <w:t>ed</w:t>
      </w:r>
      <w:r>
        <w:rPr>
          <w:rFonts w:ascii="Book Antiqua" w:eastAsia="Book Antiqua" w:hAnsi="Book Antiqua" w:cs="Book Antiqua"/>
          <w:color w:val="000000"/>
        </w:rPr>
        <w:t xml:space="preserve">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Although this has been attributed to the biological characteristics of </w:t>
      </w:r>
      <w:r w:rsidR="00115354">
        <w:rPr>
          <w:rFonts w:ascii="Book Antiqua" w:eastAsia="Book Antiqua" w:hAnsi="Book Antiqua" w:cs="Book Antiqua"/>
          <w:color w:val="000000"/>
        </w:rPr>
        <w:t>COVID-19</w:t>
      </w:r>
      <w:r>
        <w:rPr>
          <w:rFonts w:ascii="Book Antiqua" w:eastAsia="Book Antiqua" w:hAnsi="Book Antiqua" w:cs="Book Antiqua"/>
          <w:color w:val="000000"/>
        </w:rPr>
        <w:t xml:space="preserve"> and </w:t>
      </w:r>
      <w:r w:rsidR="00115354">
        <w:rPr>
          <w:rFonts w:ascii="Book Antiqua" w:eastAsia="Book Antiqua" w:hAnsi="Book Antiqua" w:cs="Book Antiqua"/>
          <w:color w:val="000000"/>
        </w:rPr>
        <w:t>other</w:t>
      </w:r>
      <w:r>
        <w:rPr>
          <w:rFonts w:ascii="Book Antiqua" w:eastAsia="Book Antiqua" w:hAnsi="Book Antiqua" w:cs="Book Antiqua"/>
          <w:color w:val="000000"/>
        </w:rPr>
        <w:t xml:space="preserve"> factors</w:t>
      </w:r>
      <w:r w:rsidR="00115354">
        <w:rPr>
          <w:rFonts w:ascii="Book Antiqua" w:eastAsia="Book Antiqua" w:hAnsi="Book Antiqua" w:cs="Book Antiqua"/>
          <w:color w:val="000000"/>
        </w:rPr>
        <w:t>,</w:t>
      </w:r>
      <w:r>
        <w:rPr>
          <w:rFonts w:ascii="Book Antiqua" w:eastAsia="Book Antiqua" w:hAnsi="Book Antiqua" w:cs="Book Antiqua"/>
          <w:color w:val="000000"/>
        </w:rPr>
        <w:t xml:space="preserve"> such as underlying diseases, clinical status, glucocorticoid use, sample collection, patient detection</w:t>
      </w:r>
      <w:r w:rsidR="00115354">
        <w:rPr>
          <w:rFonts w:ascii="Book Antiqua" w:eastAsia="Book Antiqua" w:hAnsi="Book Antiqua" w:cs="Book Antiqua"/>
          <w:color w:val="000000"/>
        </w:rPr>
        <w:t xml:space="preserve">, </w:t>
      </w:r>
      <w:r>
        <w:rPr>
          <w:rFonts w:ascii="Book Antiqua" w:eastAsia="Book Antiqua" w:hAnsi="Book Antiqua" w:cs="Book Antiqua"/>
          <w:color w:val="000000"/>
        </w:rPr>
        <w:t xml:space="preserve">follow-up, and even secondary bacterial infection, </w:t>
      </w:r>
      <w:r w:rsidR="00115354">
        <w:rPr>
          <w:rFonts w:ascii="Book Antiqua" w:eastAsia="Book Antiqua" w:hAnsi="Book Antiqua" w:cs="Book Antiqua"/>
          <w:color w:val="000000"/>
        </w:rPr>
        <w:t xml:space="preserve">it </w:t>
      </w:r>
      <w:r>
        <w:rPr>
          <w:rFonts w:ascii="Book Antiqua" w:eastAsia="Book Antiqua" w:hAnsi="Book Antiqua" w:cs="Book Antiqua"/>
          <w:color w:val="000000"/>
        </w:rPr>
        <w:t xml:space="preserve">could be due to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with COVID-19</w:t>
      </w:r>
      <w:r w:rsidR="008C074D">
        <w:rPr>
          <w:rFonts w:ascii="Book Antiqua" w:eastAsia="Book Antiqua" w:hAnsi="Book Antiqua" w:cs="Book Antiqua"/>
          <w:color w:val="000000"/>
          <w:vertAlign w:val="superscript"/>
        </w:rPr>
        <w:t>[5</w:t>
      </w:r>
      <w:r w:rsidR="00990CEA">
        <w:rPr>
          <w:rFonts w:ascii="Book Antiqua" w:eastAsia="Book Antiqua" w:hAnsi="Book Antiqua" w:cs="Book Antiqua"/>
          <w:color w:val="000000"/>
          <w:vertAlign w:val="superscript"/>
        </w:rPr>
        <w:t>3</w:t>
      </w:r>
      <w:r w:rsidR="008C074D">
        <w:rPr>
          <w:rFonts w:ascii="Book Antiqua" w:eastAsia="Book Antiqua" w:hAnsi="Book Antiqua" w:cs="Book Antiqua"/>
          <w:color w:val="000000"/>
          <w:vertAlign w:val="superscript"/>
        </w:rPr>
        <w:t>,5</w:t>
      </w:r>
      <w:r w:rsidR="00D15490">
        <w:rPr>
          <w:rFonts w:ascii="Book Antiqua" w:hAnsi="Book Antiqua" w:cs="Book Antiqua" w:hint="eastAsia"/>
          <w:color w:val="000000"/>
          <w:vertAlign w:val="superscript"/>
          <w:lang w:eastAsia="zh-CN"/>
        </w:rPr>
        <w:t>4</w:t>
      </w:r>
      <w:r w:rsidR="008C074D">
        <w:rPr>
          <w:rFonts w:ascii="Book Antiqua" w:eastAsia="Book Antiqua" w:hAnsi="Book Antiqua" w:cs="Book Antiqua"/>
          <w:color w:val="000000"/>
          <w:vertAlign w:val="superscript"/>
        </w:rPr>
        <w:t>]</w:t>
      </w:r>
      <w:r>
        <w:rPr>
          <w:rFonts w:ascii="Book Antiqua" w:eastAsia="Book Antiqua" w:hAnsi="Book Antiqua" w:cs="Book Antiqua"/>
          <w:color w:val="000000"/>
        </w:rPr>
        <w:t>. Positive follow-up tests may also derive from the remained virus transferred from the lower respiratory tract to the throat and nose with cough</w:t>
      </w:r>
      <w:r w:rsidR="00115354">
        <w:rPr>
          <w:rFonts w:ascii="Book Antiqua" w:eastAsia="Book Antiqua" w:hAnsi="Book Antiqua" w:cs="Book Antiqua"/>
          <w:color w:val="000000"/>
        </w:rPr>
        <w:t>ing</w:t>
      </w:r>
      <w:r>
        <w:rPr>
          <w:rFonts w:ascii="Book Antiqua" w:eastAsia="Book Antiqua" w:hAnsi="Book Antiqua" w:cs="Book Antiqua"/>
          <w:color w:val="000000"/>
        </w:rPr>
        <w:t xml:space="preserve">. Therefore, it is suggested that the fluid collected in the bronchoalveolar lavage of the lower respiratory tract should be tested and used as the discharge criteria in SARS-CoV-2 </w:t>
      </w:r>
      <w:proofErr w:type="gramStart"/>
      <w:r>
        <w:rPr>
          <w:rFonts w:ascii="Book Antiqua" w:eastAsia="Book Antiqua" w:hAnsi="Book Antiqua" w:cs="Book Antiqua"/>
          <w:color w:val="000000"/>
        </w:rPr>
        <w:t>patients</w:t>
      </w:r>
      <w:r w:rsidR="008C074D">
        <w:rPr>
          <w:rFonts w:ascii="Book Antiqua" w:eastAsia="Book Antiqua" w:hAnsi="Book Antiqua" w:cs="Book Antiqua"/>
          <w:color w:val="000000"/>
          <w:vertAlign w:val="superscript"/>
        </w:rPr>
        <w:t>[</w:t>
      </w:r>
      <w:proofErr w:type="gramEnd"/>
      <w:r w:rsidR="008C074D">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In fact, a retest can be positive due to several reasons; thus, it is difficult to distinguish between </w:t>
      </w:r>
      <w:r w:rsidR="00F9524B">
        <w:rPr>
          <w:rFonts w:ascii="Book Antiqua" w:eastAsia="Book Antiqua" w:hAnsi="Book Antiqua" w:cs="Book Antiqua"/>
          <w:color w:val="000000"/>
        </w:rPr>
        <w:t>reinfection</w:t>
      </w:r>
      <w:r>
        <w:rPr>
          <w:rFonts w:ascii="Book Antiqua" w:eastAsia="Book Antiqua" w:hAnsi="Book Antiqua" w:cs="Book Antiqua"/>
          <w:color w:val="000000"/>
        </w:rPr>
        <w:t>, reactivation, or other causes.</w:t>
      </w:r>
    </w:p>
    <w:p w14:paraId="7885A5E0" w14:textId="47FE3D8D" w:rsidR="00A77B3E" w:rsidRDefault="00593292" w:rsidP="008C074D">
      <w:pPr>
        <w:spacing w:line="360" w:lineRule="auto"/>
        <w:ind w:firstLineChars="100" w:firstLine="240"/>
        <w:jc w:val="both"/>
      </w:pPr>
      <w:r>
        <w:rPr>
          <w:rFonts w:ascii="Book Antiqua" w:eastAsia="Book Antiqua" w:hAnsi="Book Antiqua" w:cs="Book Antiqua"/>
          <w:color w:val="000000"/>
        </w:rPr>
        <w:lastRenderedPageBreak/>
        <w:t xml:space="preserve">Among the reviewed studies, six studies emphasized short-term immunity following </w:t>
      </w:r>
      <w:proofErr w:type="gramStart"/>
      <w:r>
        <w:rPr>
          <w:rFonts w:ascii="Book Antiqua" w:eastAsia="Book Antiqua" w:hAnsi="Book Antiqua" w:cs="Book Antiqua"/>
          <w:color w:val="000000"/>
        </w:rPr>
        <w:t>recovery</w:t>
      </w:r>
      <w:r w:rsidR="008C074D" w:rsidRPr="008C074D">
        <w:rPr>
          <w:rFonts w:ascii="Book Antiqua" w:eastAsia="Book Antiqua" w:hAnsi="Book Antiqua" w:cs="Book Antiqua"/>
          <w:color w:val="000000"/>
          <w:vertAlign w:val="superscript"/>
        </w:rPr>
        <w:t>[</w:t>
      </w:r>
      <w:proofErr w:type="gramEnd"/>
      <w:r w:rsidRPr="008C074D">
        <w:rPr>
          <w:rFonts w:ascii="Book Antiqua" w:eastAsia="Book Antiqua" w:hAnsi="Book Antiqua" w:cs="Book Antiqua"/>
          <w:color w:val="000000"/>
          <w:vertAlign w:val="superscript"/>
        </w:rPr>
        <w:t>18,19,25,26,3</w:t>
      </w:r>
      <w:r w:rsidR="00990CEA">
        <w:rPr>
          <w:rFonts w:ascii="Book Antiqua" w:eastAsia="Book Antiqua" w:hAnsi="Book Antiqua" w:cs="Book Antiqua"/>
          <w:color w:val="000000"/>
          <w:vertAlign w:val="superscript"/>
        </w:rPr>
        <w:t>3</w:t>
      </w:r>
      <w:r w:rsidRPr="008C074D">
        <w:rPr>
          <w:rFonts w:ascii="Book Antiqua" w:eastAsia="Book Antiqua" w:hAnsi="Book Antiqua" w:cs="Book Antiqua"/>
          <w:color w:val="000000"/>
          <w:vertAlign w:val="superscript"/>
        </w:rPr>
        <w:t>,3</w:t>
      </w:r>
      <w:r w:rsidR="00990CEA">
        <w:rPr>
          <w:rFonts w:ascii="Book Antiqua" w:eastAsia="Book Antiqua" w:hAnsi="Book Antiqua" w:cs="Book Antiqua"/>
          <w:color w:val="000000"/>
          <w:vertAlign w:val="superscript"/>
        </w:rPr>
        <w:t>5</w:t>
      </w:r>
      <w:r w:rsidR="008C074D" w:rsidRPr="008C074D">
        <w:rPr>
          <w:rFonts w:ascii="Book Antiqua" w:eastAsia="Book Antiqua" w:hAnsi="Book Antiqua" w:cs="Book Antiqua"/>
          <w:color w:val="000000"/>
          <w:vertAlign w:val="superscript"/>
        </w:rPr>
        <w:t>]</w:t>
      </w:r>
      <w:r>
        <w:rPr>
          <w:rFonts w:ascii="Book Antiqua" w:eastAsia="Book Antiqua" w:hAnsi="Book Antiqua" w:cs="Book Antiqua"/>
          <w:color w:val="000000"/>
        </w:rPr>
        <w:t>. One study indicated that the antibodies and the immunity could last about 40 d</w:t>
      </w:r>
      <w:r w:rsidR="006B5D09">
        <w:rPr>
          <w:rFonts w:ascii="Book Antiqua" w:eastAsia="Book Antiqua" w:hAnsi="Book Antiqua" w:cs="Book Antiqua"/>
          <w:color w:val="000000"/>
        </w:rPr>
        <w:t xml:space="preserve"> and that </w:t>
      </w:r>
      <w:r>
        <w:rPr>
          <w:rFonts w:ascii="Book Antiqua" w:eastAsia="Book Antiqua" w:hAnsi="Book Antiqua" w:cs="Book Antiqua"/>
          <w:color w:val="000000"/>
        </w:rPr>
        <w:t xml:space="preserve">there is a possibility of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or reactivation of latent infection after this period</w:t>
      </w:r>
      <w:r w:rsidR="006B5D09">
        <w:rPr>
          <w:rFonts w:ascii="Book Antiqua" w:eastAsia="Book Antiqua" w:hAnsi="Book Antiqua" w:cs="Book Antiqua"/>
          <w:color w:val="000000"/>
        </w:rPr>
        <w:t>. Th</w:t>
      </w:r>
      <w:r>
        <w:rPr>
          <w:rFonts w:ascii="Book Antiqua" w:eastAsia="Book Antiqua" w:hAnsi="Book Antiqua" w:cs="Book Antiqua"/>
          <w:color w:val="000000"/>
        </w:rPr>
        <w:t xml:space="preserve">erefore, recovery from COVID-19 might not confer immunity against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forever</w:t>
      </w:r>
      <w:r w:rsidR="008C074D" w:rsidRPr="008C074D">
        <w:rPr>
          <w:rFonts w:ascii="Book Antiqua" w:eastAsia="Book Antiqua" w:hAnsi="Book Antiqua" w:cs="Book Antiqua"/>
          <w:color w:val="000000"/>
          <w:vertAlign w:val="superscript"/>
        </w:rPr>
        <w:t>[</w:t>
      </w:r>
      <w:proofErr w:type="gramEnd"/>
      <w:r w:rsidR="00990CEA">
        <w:rPr>
          <w:rFonts w:ascii="Book Antiqua" w:eastAsia="Book Antiqua" w:hAnsi="Book Antiqua" w:cs="Book Antiqua"/>
          <w:color w:val="000000"/>
          <w:vertAlign w:val="superscript"/>
        </w:rPr>
        <w:t>38,</w:t>
      </w:r>
      <w:r w:rsidR="00481281">
        <w:rPr>
          <w:rFonts w:ascii="Book Antiqua" w:eastAsia="Book Antiqua" w:hAnsi="Book Antiqua" w:cs="Book Antiqua"/>
          <w:color w:val="000000"/>
          <w:vertAlign w:val="superscript"/>
        </w:rPr>
        <w:t>39</w:t>
      </w:r>
      <w:r w:rsidR="008C074D" w:rsidRPr="008C074D">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previous studies related to other human coronavirus types suggested the possibility of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by other members of the coronavirus family following recovery from a particular </w:t>
      </w:r>
      <w:proofErr w:type="gramStart"/>
      <w:r>
        <w:rPr>
          <w:rFonts w:ascii="Book Antiqua" w:eastAsia="Book Antiqua" w:hAnsi="Book Antiqua" w:cs="Book Antiqua"/>
          <w:color w:val="000000"/>
        </w:rPr>
        <w:t>type</w:t>
      </w:r>
      <w:r w:rsidR="008C074D" w:rsidRPr="008C074D">
        <w:rPr>
          <w:rFonts w:ascii="Book Antiqua" w:eastAsia="Book Antiqua" w:hAnsi="Book Antiqua" w:cs="Book Antiqua"/>
          <w:color w:val="000000"/>
          <w:vertAlign w:val="superscript"/>
        </w:rPr>
        <w:t>[</w:t>
      </w:r>
      <w:proofErr w:type="gramEnd"/>
      <w:r w:rsidRPr="008C074D">
        <w:rPr>
          <w:rFonts w:ascii="Book Antiqua" w:eastAsia="Book Antiqua" w:hAnsi="Book Antiqua" w:cs="Book Antiqua"/>
          <w:color w:val="000000"/>
          <w:vertAlign w:val="superscript"/>
        </w:rPr>
        <w:t>24</w:t>
      </w:r>
      <w:r w:rsidR="008C074D" w:rsidRPr="008C074D">
        <w:rPr>
          <w:rFonts w:ascii="Book Antiqua" w:eastAsia="Book Antiqua" w:hAnsi="Book Antiqua" w:cs="Book Antiqua"/>
          <w:color w:val="000000"/>
          <w:vertAlign w:val="superscript"/>
        </w:rPr>
        <w:t>]</w:t>
      </w:r>
      <w:r>
        <w:rPr>
          <w:rFonts w:ascii="Book Antiqua" w:eastAsia="Book Antiqua" w:hAnsi="Book Antiqua" w:cs="Book Antiqua"/>
          <w:color w:val="000000"/>
        </w:rPr>
        <w:t>. Although there are previous studies that suggest the</w:t>
      </w:r>
      <w:r w:rsidR="00115354">
        <w:rPr>
          <w:rFonts w:ascii="Book Antiqua" w:eastAsia="Book Antiqua" w:hAnsi="Book Antiqua" w:cs="Book Antiqua"/>
          <w:color w:val="000000"/>
        </w:rPr>
        <w:t xml:space="preserve">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with SARS-CoV-2 is unlikely, we must maintain vigilance during the convalescence period and consider the probability of genetic mutations as observed rather than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by the same </w:t>
      </w:r>
      <w:proofErr w:type="gramStart"/>
      <w:r>
        <w:rPr>
          <w:rFonts w:ascii="Book Antiqua" w:eastAsia="Book Antiqua" w:hAnsi="Book Antiqua" w:cs="Book Antiqua"/>
          <w:color w:val="000000"/>
        </w:rPr>
        <w:t>strain</w:t>
      </w:r>
      <w:r w:rsidR="008C074D" w:rsidRPr="008C074D">
        <w:rPr>
          <w:rFonts w:ascii="Book Antiqua" w:eastAsia="Book Antiqua" w:hAnsi="Book Antiqua" w:cs="Book Antiqua"/>
          <w:color w:val="000000"/>
          <w:vertAlign w:val="superscript"/>
        </w:rPr>
        <w:t>[</w:t>
      </w:r>
      <w:proofErr w:type="gramEnd"/>
      <w:r w:rsidRPr="008C074D">
        <w:rPr>
          <w:rFonts w:ascii="Book Antiqua" w:eastAsia="Book Antiqua" w:hAnsi="Book Antiqua" w:cs="Book Antiqua"/>
          <w:color w:val="000000"/>
          <w:vertAlign w:val="superscript"/>
        </w:rPr>
        <w:t>6,29,33,34</w:t>
      </w:r>
      <w:r w:rsidR="008C074D" w:rsidRPr="008C074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A398CD8" w14:textId="436FBEBC" w:rsidR="00A77B3E" w:rsidRDefault="00593292" w:rsidP="008C074D">
      <w:pPr>
        <w:spacing w:line="360" w:lineRule="auto"/>
        <w:ind w:firstLineChars="100" w:firstLine="240"/>
        <w:jc w:val="both"/>
      </w:pPr>
      <w:r>
        <w:rPr>
          <w:rFonts w:ascii="Book Antiqua" w:eastAsia="Book Antiqua" w:hAnsi="Book Antiqua" w:cs="Book Antiqua"/>
          <w:color w:val="000000"/>
        </w:rPr>
        <w:t xml:space="preserve">The results of the present study showed that there are many factors </w:t>
      </w:r>
      <w:r w:rsidR="006B5D09">
        <w:rPr>
          <w:rFonts w:ascii="Book Antiqua" w:eastAsia="Book Antiqua" w:hAnsi="Book Antiqua" w:cs="Book Antiqua"/>
          <w:color w:val="000000"/>
        </w:rPr>
        <w:t>that</w:t>
      </w:r>
      <w:r>
        <w:rPr>
          <w:rFonts w:ascii="Book Antiqua" w:eastAsia="Book Antiqua" w:hAnsi="Book Antiqua" w:cs="Book Antiqua"/>
          <w:color w:val="000000"/>
        </w:rPr>
        <w:t xml:space="preserve"> we need to take into account about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Some cases may have </w:t>
      </w:r>
      <w:r w:rsidR="008C074D">
        <w:rPr>
          <w:rFonts w:ascii="Book Antiqua" w:eastAsia="Book Antiqua" w:hAnsi="Book Antiqua" w:cs="Book Antiqua"/>
          <w:color w:val="000000"/>
        </w:rPr>
        <w:t xml:space="preserve">resulted in </w:t>
      </w:r>
      <w:r>
        <w:rPr>
          <w:rFonts w:ascii="Book Antiqua" w:eastAsia="Book Antiqua" w:hAnsi="Book Antiqua" w:cs="Book Antiqua"/>
          <w:color w:val="000000"/>
        </w:rPr>
        <w:t xml:space="preserve">false negative at discharge or patients did not completely meet discharge criteria. </w:t>
      </w:r>
      <w:r w:rsidR="006B5D09">
        <w:rPr>
          <w:rFonts w:ascii="Book Antiqua" w:eastAsia="Book Antiqua" w:hAnsi="Book Antiqua" w:cs="Book Antiqua"/>
          <w:color w:val="000000"/>
        </w:rPr>
        <w:t>W</w:t>
      </w:r>
      <w:r>
        <w:rPr>
          <w:rFonts w:ascii="Book Antiqua" w:eastAsia="Book Antiqua" w:hAnsi="Book Antiqua" w:cs="Book Antiqua"/>
          <w:color w:val="000000"/>
        </w:rPr>
        <w:t>e should not forget</w:t>
      </w:r>
      <w:r w:rsidR="006B5D09">
        <w:rPr>
          <w:rFonts w:ascii="Book Antiqua" w:eastAsia="Book Antiqua" w:hAnsi="Book Antiqua" w:cs="Book Antiqua"/>
          <w:color w:val="000000"/>
        </w:rPr>
        <w:t>, however,</w:t>
      </w:r>
      <w:r>
        <w:rPr>
          <w:rFonts w:ascii="Book Antiqua" w:eastAsia="Book Antiqua" w:hAnsi="Book Antiqua" w:cs="Book Antiqua"/>
          <w:color w:val="000000"/>
        </w:rPr>
        <w:t xml:space="preserve"> that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could be possible because some studies have shown humoral immunity weakens over time. The certainty regarding the </w:t>
      </w:r>
      <w:r w:rsidR="00F9524B">
        <w:rPr>
          <w:rFonts w:ascii="Book Antiqua" w:eastAsia="Book Antiqua" w:hAnsi="Book Antiqua" w:cs="Book Antiqua"/>
          <w:color w:val="000000"/>
        </w:rPr>
        <w:t>reinfection</w:t>
      </w:r>
      <w:r>
        <w:rPr>
          <w:rFonts w:ascii="Book Antiqua" w:eastAsia="Book Antiqua" w:hAnsi="Book Antiqua" w:cs="Book Antiqua"/>
          <w:color w:val="000000"/>
        </w:rPr>
        <w:t xml:space="preserve"> in COVID-19 patients is limited</w:t>
      </w:r>
      <w:r w:rsidR="006B5D09">
        <w:rPr>
          <w:rFonts w:ascii="Book Antiqua" w:eastAsia="Book Antiqua" w:hAnsi="Book Antiqua" w:cs="Book Antiqua"/>
          <w:color w:val="000000"/>
        </w:rPr>
        <w:t>,</w:t>
      </w:r>
      <w:r>
        <w:rPr>
          <w:rFonts w:ascii="Book Antiqua" w:eastAsia="Book Antiqua" w:hAnsi="Book Antiqua" w:cs="Book Antiqua"/>
          <w:color w:val="000000"/>
        </w:rPr>
        <w:t xml:space="preserve"> and we strongly recommend further studies to explore the virological, immunological, and epidemiologic characteristics of SARS-CoV-2 to determine the biological behavior of </w:t>
      </w:r>
      <w:r w:rsidR="008C074D">
        <w:rPr>
          <w:rFonts w:ascii="Book Antiqua" w:eastAsia="Book Antiqua" w:hAnsi="Book Antiqua" w:cs="Book Antiqua"/>
          <w:color w:val="000000"/>
        </w:rPr>
        <w:t xml:space="preserve">the </w:t>
      </w:r>
      <w:r>
        <w:rPr>
          <w:rFonts w:ascii="Book Antiqua" w:eastAsia="Book Antiqua" w:hAnsi="Book Antiqua" w:cs="Book Antiqua"/>
          <w:color w:val="000000"/>
        </w:rPr>
        <w:t>virus and describe the potential mechanisms of disease recurrences.</w:t>
      </w:r>
    </w:p>
    <w:p w14:paraId="4CDD07B8" w14:textId="77777777" w:rsidR="00A77B3E" w:rsidRDefault="00A77B3E">
      <w:pPr>
        <w:spacing w:line="360" w:lineRule="auto"/>
        <w:jc w:val="both"/>
      </w:pPr>
    </w:p>
    <w:p w14:paraId="567E0219" w14:textId="77777777" w:rsidR="00A77B3E" w:rsidRDefault="00593292">
      <w:pPr>
        <w:spacing w:line="360" w:lineRule="auto"/>
        <w:jc w:val="both"/>
      </w:pPr>
      <w:r>
        <w:rPr>
          <w:rFonts w:ascii="Book Antiqua" w:eastAsia="Book Antiqua" w:hAnsi="Book Antiqua" w:cs="Book Antiqua"/>
          <w:b/>
          <w:caps/>
          <w:color w:val="000000"/>
          <w:u w:val="single"/>
        </w:rPr>
        <w:t>CONCLUSION</w:t>
      </w:r>
    </w:p>
    <w:p w14:paraId="5564B714" w14:textId="32AAB70D" w:rsidR="00A77B3E" w:rsidRDefault="008C074D">
      <w:pPr>
        <w:spacing w:line="360" w:lineRule="auto"/>
        <w:jc w:val="both"/>
        <w:rPr>
          <w:rFonts w:ascii="Book Antiqua" w:hAnsi="Book Antiqua"/>
          <w:lang w:eastAsia="zh-CN"/>
        </w:rPr>
      </w:pPr>
      <w:r w:rsidRPr="008C074D">
        <w:rPr>
          <w:rFonts w:ascii="Book Antiqua" w:hAnsi="Book Antiqua"/>
          <w:lang w:eastAsia="zh-CN"/>
        </w:rPr>
        <w:t xml:space="preserve">In conclusion, positive PCR retest results could be due to several reasons such as the type of specimen collection and technical errors associated with each component of swab testing, the methods used before discharging patients, prolonged viral shedding, and infection by mutated SARS-CoV-2. Thus, it should not always be considered as a </w:t>
      </w:r>
      <w:r w:rsidR="00F9524B">
        <w:rPr>
          <w:rFonts w:ascii="Book Antiqua" w:hAnsi="Book Antiqua"/>
          <w:lang w:eastAsia="zh-CN"/>
        </w:rPr>
        <w:t>reinfection</w:t>
      </w:r>
      <w:r w:rsidRPr="008C074D">
        <w:rPr>
          <w:rFonts w:ascii="Book Antiqua" w:hAnsi="Book Antiqua"/>
          <w:lang w:eastAsia="zh-CN"/>
        </w:rPr>
        <w:t xml:space="preserve"> or reactivation of the disease. Furthermore, most relevant studies on symptomatic and positive retest patients have shown relative and probably temporary immunity after the recovery of the disease, which means that immunity acquired </w:t>
      </w:r>
      <w:r w:rsidRPr="008C074D">
        <w:rPr>
          <w:rFonts w:ascii="Book Antiqua" w:hAnsi="Book Antiqua"/>
          <w:lang w:eastAsia="zh-CN"/>
        </w:rPr>
        <w:lastRenderedPageBreak/>
        <w:t xml:space="preserve">following primary infection with SARS-CoV-2 may protect </w:t>
      </w:r>
      <w:r w:rsidR="006B5D09">
        <w:rPr>
          <w:rFonts w:ascii="Book Antiqua" w:hAnsi="Book Antiqua"/>
          <w:lang w:eastAsia="zh-CN"/>
        </w:rPr>
        <w:t xml:space="preserve">from </w:t>
      </w:r>
      <w:r w:rsidRPr="008C074D">
        <w:rPr>
          <w:rFonts w:ascii="Book Antiqua" w:hAnsi="Book Antiqua"/>
          <w:lang w:eastAsia="zh-CN"/>
        </w:rPr>
        <w:t>subsequent exposure to the virus at least for a limited period.</w:t>
      </w:r>
    </w:p>
    <w:p w14:paraId="55ED07D3" w14:textId="77777777" w:rsidR="008C074D" w:rsidRPr="008C074D" w:rsidRDefault="008C074D">
      <w:pPr>
        <w:spacing w:line="360" w:lineRule="auto"/>
        <w:jc w:val="both"/>
        <w:rPr>
          <w:rFonts w:ascii="Book Antiqua" w:hAnsi="Book Antiqua"/>
          <w:lang w:eastAsia="zh-CN"/>
        </w:rPr>
      </w:pPr>
    </w:p>
    <w:p w14:paraId="13D05635" w14:textId="77777777" w:rsidR="00A77B3E" w:rsidRDefault="00593292">
      <w:pPr>
        <w:spacing w:line="360" w:lineRule="auto"/>
        <w:jc w:val="both"/>
      </w:pPr>
      <w:r>
        <w:rPr>
          <w:rFonts w:ascii="Book Antiqua" w:eastAsia="Book Antiqua" w:hAnsi="Book Antiqua" w:cs="Book Antiqua"/>
          <w:b/>
          <w:caps/>
          <w:color w:val="000000"/>
          <w:u w:val="single"/>
        </w:rPr>
        <w:t>ARTICLE HIGHLIGHTS</w:t>
      </w:r>
    </w:p>
    <w:p w14:paraId="3A87DDDC" w14:textId="77777777" w:rsidR="00A77B3E" w:rsidRDefault="00593292">
      <w:pPr>
        <w:spacing w:line="360" w:lineRule="auto"/>
        <w:jc w:val="both"/>
      </w:pPr>
      <w:r>
        <w:rPr>
          <w:rFonts w:ascii="Book Antiqua" w:eastAsia="Book Antiqua" w:hAnsi="Book Antiqua" w:cs="Book Antiqua"/>
          <w:b/>
          <w:i/>
          <w:color w:val="000000"/>
        </w:rPr>
        <w:t>Research background</w:t>
      </w:r>
    </w:p>
    <w:p w14:paraId="487B9C3B" w14:textId="43C04371" w:rsidR="00A77B3E" w:rsidRDefault="00DC18BE">
      <w:pPr>
        <w:spacing w:line="360" w:lineRule="auto"/>
        <w:jc w:val="both"/>
        <w:rPr>
          <w:rFonts w:ascii="Book Antiqua" w:hAnsi="Book Antiqua"/>
        </w:rPr>
      </w:pPr>
      <w:r w:rsidRPr="00DC18BE">
        <w:rPr>
          <w:rFonts w:ascii="Book Antiqua" w:hAnsi="Book Antiqua"/>
        </w:rPr>
        <w:t xml:space="preserve">Due to the high rate of transmission of coronavirus disease 2019 (COVID-19), a large number of people around the world became infected with the virus. There is evidence of </w:t>
      </w:r>
      <w:r w:rsidR="00F9524B">
        <w:rPr>
          <w:rFonts w:ascii="Book Antiqua" w:hAnsi="Book Antiqua"/>
        </w:rPr>
        <w:t>reinfection</w:t>
      </w:r>
      <w:r w:rsidRPr="00DC18BE">
        <w:rPr>
          <w:rFonts w:ascii="Book Antiqua" w:hAnsi="Book Antiqua"/>
        </w:rPr>
        <w:t xml:space="preserve"> with this virus. Therefore, people who get the disease once may </w:t>
      </w:r>
      <w:r w:rsidR="006B5D09">
        <w:rPr>
          <w:rFonts w:ascii="Book Antiqua" w:hAnsi="Book Antiqua"/>
        </w:rPr>
        <w:t xml:space="preserve">be </w:t>
      </w:r>
      <w:r w:rsidR="00F9524B">
        <w:rPr>
          <w:rFonts w:ascii="Book Antiqua" w:hAnsi="Book Antiqua"/>
        </w:rPr>
        <w:t>reinfect</w:t>
      </w:r>
      <w:r w:rsidR="006B5D09">
        <w:rPr>
          <w:rFonts w:ascii="Book Antiqua" w:hAnsi="Book Antiqua"/>
        </w:rPr>
        <w:t>ed</w:t>
      </w:r>
      <w:r w:rsidRPr="00DC18BE">
        <w:rPr>
          <w:rFonts w:ascii="Book Antiqua" w:hAnsi="Book Antiqua"/>
        </w:rPr>
        <w:t xml:space="preserve"> after recover</w:t>
      </w:r>
      <w:r w:rsidR="006B5D09">
        <w:rPr>
          <w:rFonts w:ascii="Book Antiqua" w:hAnsi="Book Antiqua"/>
        </w:rPr>
        <w:t>y</w:t>
      </w:r>
      <w:r w:rsidRPr="00DC18BE">
        <w:rPr>
          <w:rFonts w:ascii="Book Antiqua" w:hAnsi="Book Antiqua"/>
        </w:rPr>
        <w:t xml:space="preserve">. Further investigation of </w:t>
      </w:r>
      <w:r w:rsidR="00F9524B">
        <w:rPr>
          <w:rFonts w:ascii="Book Antiqua" w:hAnsi="Book Antiqua"/>
        </w:rPr>
        <w:t>reinfection</w:t>
      </w:r>
      <w:r w:rsidRPr="00DC18BE">
        <w:rPr>
          <w:rFonts w:ascii="Book Antiqua" w:hAnsi="Book Antiqua"/>
        </w:rPr>
        <w:t xml:space="preserve"> by COVID-19 is one of the necessities for better management of current conditions.</w:t>
      </w:r>
    </w:p>
    <w:p w14:paraId="5F000859" w14:textId="77777777" w:rsidR="00DC18BE" w:rsidRPr="00DC18BE" w:rsidRDefault="00DC18BE">
      <w:pPr>
        <w:spacing w:line="360" w:lineRule="auto"/>
        <w:jc w:val="both"/>
        <w:rPr>
          <w:rFonts w:ascii="Book Antiqua" w:hAnsi="Book Antiqua"/>
        </w:rPr>
      </w:pPr>
    </w:p>
    <w:p w14:paraId="49254DD6" w14:textId="77777777" w:rsidR="00A77B3E" w:rsidRDefault="00593292">
      <w:pPr>
        <w:spacing w:line="360" w:lineRule="auto"/>
        <w:jc w:val="both"/>
      </w:pPr>
      <w:r>
        <w:rPr>
          <w:rFonts w:ascii="Book Antiqua" w:eastAsia="Book Antiqua" w:hAnsi="Book Antiqua" w:cs="Book Antiqua"/>
          <w:b/>
          <w:i/>
          <w:color w:val="000000"/>
        </w:rPr>
        <w:t>Research motivation</w:t>
      </w:r>
    </w:p>
    <w:p w14:paraId="1298415C" w14:textId="41E81C38" w:rsidR="00A77B3E" w:rsidRDefault="00DC18BE">
      <w:pPr>
        <w:spacing w:line="360" w:lineRule="auto"/>
        <w:jc w:val="both"/>
        <w:rPr>
          <w:rFonts w:ascii="Book Antiqua" w:hAnsi="Book Antiqua"/>
        </w:rPr>
      </w:pPr>
      <w:r w:rsidRPr="00DC18BE">
        <w:rPr>
          <w:rFonts w:ascii="Book Antiqua" w:hAnsi="Book Antiqua"/>
        </w:rPr>
        <w:t>There have been reports of recovered individuals</w:t>
      </w:r>
      <w:r w:rsidR="006B5D09">
        <w:rPr>
          <w:rFonts w:ascii="Book Antiqua" w:hAnsi="Book Antiqua"/>
        </w:rPr>
        <w:t xml:space="preserve"> who have</w:t>
      </w:r>
      <w:r w:rsidRPr="00DC18BE">
        <w:rPr>
          <w:rFonts w:ascii="Book Antiqua" w:hAnsi="Book Antiqua"/>
        </w:rPr>
        <w:t xml:space="preserve"> a second positive coronary test. This has raised concerns that there is no guarantee that the body will be safe after corona disease, even in the short term.</w:t>
      </w:r>
    </w:p>
    <w:p w14:paraId="6C994C81" w14:textId="77777777" w:rsidR="00DC18BE" w:rsidRPr="00DC18BE" w:rsidRDefault="00DC18BE">
      <w:pPr>
        <w:spacing w:line="360" w:lineRule="auto"/>
        <w:jc w:val="both"/>
        <w:rPr>
          <w:rFonts w:ascii="Book Antiqua" w:hAnsi="Book Antiqua"/>
        </w:rPr>
      </w:pPr>
    </w:p>
    <w:p w14:paraId="76103432" w14:textId="77777777" w:rsidR="00A77B3E" w:rsidRDefault="00593292">
      <w:pPr>
        <w:spacing w:line="360" w:lineRule="auto"/>
        <w:jc w:val="both"/>
      </w:pPr>
      <w:r>
        <w:rPr>
          <w:rFonts w:ascii="Book Antiqua" w:eastAsia="Book Antiqua" w:hAnsi="Book Antiqua" w:cs="Book Antiqua"/>
          <w:b/>
          <w:i/>
          <w:color w:val="000000"/>
        </w:rPr>
        <w:t>Research objectives</w:t>
      </w:r>
    </w:p>
    <w:p w14:paraId="6EBCE028" w14:textId="008F65D7" w:rsidR="00A77B3E" w:rsidRDefault="00DC18BE">
      <w:pPr>
        <w:spacing w:line="360" w:lineRule="auto"/>
        <w:jc w:val="both"/>
        <w:rPr>
          <w:rFonts w:ascii="Book Antiqua" w:hAnsi="Book Antiqua"/>
        </w:rPr>
      </w:pPr>
      <w:r w:rsidRPr="00DC18BE">
        <w:rPr>
          <w:rFonts w:ascii="Book Antiqua" w:hAnsi="Book Antiqua"/>
        </w:rPr>
        <w:t xml:space="preserve">The aim of the present study was to investigate the available evidence of </w:t>
      </w:r>
      <w:r w:rsidR="00F9524B">
        <w:rPr>
          <w:rFonts w:ascii="Book Antiqua" w:hAnsi="Book Antiqua"/>
        </w:rPr>
        <w:t>reinfection</w:t>
      </w:r>
      <w:r w:rsidRPr="00DC18BE">
        <w:rPr>
          <w:rFonts w:ascii="Book Antiqua" w:hAnsi="Book Antiqua"/>
        </w:rPr>
        <w:t xml:space="preserve"> in patients with COVID-19 who have recovered.</w:t>
      </w:r>
    </w:p>
    <w:p w14:paraId="2C697C2C" w14:textId="77777777" w:rsidR="00DC18BE" w:rsidRPr="00DC18BE" w:rsidRDefault="00DC18BE">
      <w:pPr>
        <w:spacing w:line="360" w:lineRule="auto"/>
        <w:jc w:val="both"/>
        <w:rPr>
          <w:rFonts w:ascii="Book Antiqua" w:hAnsi="Book Antiqua"/>
        </w:rPr>
      </w:pPr>
    </w:p>
    <w:p w14:paraId="5EF04422" w14:textId="77777777" w:rsidR="00A77B3E" w:rsidRDefault="00593292">
      <w:pPr>
        <w:spacing w:line="360" w:lineRule="auto"/>
        <w:jc w:val="both"/>
      </w:pPr>
      <w:r>
        <w:rPr>
          <w:rFonts w:ascii="Book Antiqua" w:eastAsia="Book Antiqua" w:hAnsi="Book Antiqua" w:cs="Book Antiqua"/>
          <w:b/>
          <w:i/>
          <w:color w:val="000000"/>
        </w:rPr>
        <w:t>Research methods</w:t>
      </w:r>
    </w:p>
    <w:p w14:paraId="070B7BD9" w14:textId="6EAD7A57" w:rsidR="00A77B3E" w:rsidRDefault="00DC18BE">
      <w:pPr>
        <w:spacing w:line="360" w:lineRule="auto"/>
        <w:jc w:val="both"/>
        <w:rPr>
          <w:rFonts w:ascii="Book Antiqua" w:hAnsi="Book Antiqua"/>
        </w:rPr>
      </w:pPr>
      <w:r w:rsidRPr="00DC18BE">
        <w:rPr>
          <w:rFonts w:ascii="Book Antiqua" w:hAnsi="Book Antiqua"/>
        </w:rPr>
        <w:t xml:space="preserve">This is a review study </w:t>
      </w:r>
      <w:r w:rsidR="006B5D09">
        <w:rPr>
          <w:rFonts w:ascii="Book Antiqua" w:hAnsi="Book Antiqua"/>
        </w:rPr>
        <w:t>of</w:t>
      </w:r>
      <w:r w:rsidRPr="00DC18BE">
        <w:rPr>
          <w:rFonts w:ascii="Book Antiqua" w:hAnsi="Book Antiqua"/>
        </w:rPr>
        <w:t xml:space="preserve"> different research types. Since there are myriads of publications released each and every day</w:t>
      </w:r>
      <w:r w:rsidR="006B5D09">
        <w:rPr>
          <w:rFonts w:ascii="Book Antiqua" w:hAnsi="Book Antiqua"/>
        </w:rPr>
        <w:t>,</w:t>
      </w:r>
      <w:r w:rsidRPr="00DC18BE">
        <w:rPr>
          <w:rFonts w:ascii="Book Antiqua" w:hAnsi="Book Antiqua"/>
        </w:rPr>
        <w:t xml:space="preserve"> with each trying to shed light on this </w:t>
      </w:r>
      <w:r w:rsidR="006B5D09">
        <w:rPr>
          <w:rFonts w:ascii="Book Antiqua" w:hAnsi="Book Antiqua"/>
        </w:rPr>
        <w:t>p</w:t>
      </w:r>
      <w:r w:rsidRPr="00DC18BE">
        <w:rPr>
          <w:rFonts w:ascii="Book Antiqua" w:hAnsi="Book Antiqua"/>
        </w:rPr>
        <w:t xml:space="preserve">andemic from different perspectives, we aimed to </w:t>
      </w:r>
      <w:r w:rsidR="006B5D09">
        <w:rPr>
          <w:rFonts w:ascii="Book Antiqua" w:hAnsi="Book Antiqua"/>
        </w:rPr>
        <w:t>summarize</w:t>
      </w:r>
      <w:r w:rsidRPr="00DC18BE">
        <w:rPr>
          <w:rFonts w:ascii="Book Antiqua" w:hAnsi="Book Antiqua"/>
        </w:rPr>
        <w:t xml:space="preserve"> the very recent and of course the most trustworthy </w:t>
      </w:r>
      <w:r w:rsidR="006B5D09">
        <w:rPr>
          <w:rFonts w:ascii="Book Antiqua" w:hAnsi="Book Antiqua"/>
        </w:rPr>
        <w:t>studies</w:t>
      </w:r>
      <w:r w:rsidR="006B5D09" w:rsidRPr="00DC18BE">
        <w:rPr>
          <w:rFonts w:ascii="Book Antiqua" w:hAnsi="Book Antiqua"/>
        </w:rPr>
        <w:t xml:space="preserve"> </w:t>
      </w:r>
      <w:r w:rsidRPr="00DC18BE">
        <w:rPr>
          <w:rFonts w:ascii="Book Antiqua" w:hAnsi="Book Antiqua"/>
        </w:rPr>
        <w:t xml:space="preserve">regarding the possibility of reinfection of COVID-19 </w:t>
      </w:r>
      <w:r w:rsidR="006B5D09">
        <w:rPr>
          <w:rFonts w:ascii="Book Antiqua" w:hAnsi="Book Antiqua"/>
        </w:rPr>
        <w:t>in</w:t>
      </w:r>
      <w:r w:rsidR="006B5D09" w:rsidRPr="00DC18BE">
        <w:rPr>
          <w:rFonts w:ascii="Book Antiqua" w:hAnsi="Book Antiqua"/>
        </w:rPr>
        <w:t xml:space="preserve"> </w:t>
      </w:r>
      <w:r w:rsidRPr="00DC18BE">
        <w:rPr>
          <w:rFonts w:ascii="Book Antiqua" w:hAnsi="Book Antiqua"/>
        </w:rPr>
        <w:t xml:space="preserve">this review in order </w:t>
      </w:r>
      <w:r w:rsidR="006B5D09">
        <w:rPr>
          <w:rFonts w:ascii="Book Antiqua" w:hAnsi="Book Antiqua"/>
        </w:rPr>
        <w:t>to provide</w:t>
      </w:r>
      <w:r w:rsidRPr="00DC18BE">
        <w:rPr>
          <w:rFonts w:ascii="Book Antiqua" w:hAnsi="Book Antiqua"/>
        </w:rPr>
        <w:t xml:space="preserve"> health care professionals and researchers imminent access to a multitude of these studies </w:t>
      </w:r>
      <w:r w:rsidR="006B5D09" w:rsidRPr="00044E31">
        <w:rPr>
          <w:rFonts w:ascii="Book Antiqua" w:hAnsi="Book Antiqua"/>
          <w:i/>
          <w:iCs/>
        </w:rPr>
        <w:t>via</w:t>
      </w:r>
      <w:r w:rsidR="006B5D09">
        <w:rPr>
          <w:rFonts w:ascii="Book Antiqua" w:hAnsi="Book Antiqua"/>
        </w:rPr>
        <w:t xml:space="preserve"> a</w:t>
      </w:r>
      <w:r w:rsidRPr="00DC18BE">
        <w:rPr>
          <w:rFonts w:ascii="Book Antiqua" w:hAnsi="Book Antiqua"/>
        </w:rPr>
        <w:t xml:space="preserve"> concise resource </w:t>
      </w:r>
      <w:r w:rsidR="006B5D09">
        <w:rPr>
          <w:rFonts w:ascii="Book Antiqua" w:hAnsi="Book Antiqua"/>
        </w:rPr>
        <w:t xml:space="preserve">to </w:t>
      </w:r>
      <w:r w:rsidRPr="00DC18BE">
        <w:rPr>
          <w:rFonts w:ascii="Book Antiqua" w:hAnsi="Book Antiqua"/>
        </w:rPr>
        <w:t>save their invaluable time for other yet to do tasks.</w:t>
      </w:r>
    </w:p>
    <w:p w14:paraId="6621F79C" w14:textId="77777777" w:rsidR="00DC18BE" w:rsidRPr="00DC18BE" w:rsidRDefault="00DC18BE">
      <w:pPr>
        <w:spacing w:line="360" w:lineRule="auto"/>
        <w:jc w:val="both"/>
        <w:rPr>
          <w:rFonts w:ascii="Book Antiqua" w:hAnsi="Book Antiqua"/>
        </w:rPr>
      </w:pPr>
    </w:p>
    <w:p w14:paraId="5E9AD6E6" w14:textId="77777777" w:rsidR="00A77B3E" w:rsidRDefault="00593292">
      <w:pPr>
        <w:spacing w:line="360" w:lineRule="auto"/>
        <w:jc w:val="both"/>
      </w:pPr>
      <w:r>
        <w:rPr>
          <w:rFonts w:ascii="Book Antiqua" w:eastAsia="Book Antiqua" w:hAnsi="Book Antiqua" w:cs="Book Antiqua"/>
          <w:b/>
          <w:i/>
          <w:color w:val="000000"/>
        </w:rPr>
        <w:lastRenderedPageBreak/>
        <w:t>Research results</w:t>
      </w:r>
    </w:p>
    <w:p w14:paraId="6865B469" w14:textId="36AD38CF" w:rsidR="00A77B3E" w:rsidRDefault="00DC18BE">
      <w:pPr>
        <w:spacing w:line="360" w:lineRule="auto"/>
        <w:jc w:val="both"/>
        <w:rPr>
          <w:rFonts w:ascii="Book Antiqua" w:hAnsi="Book Antiqua"/>
        </w:rPr>
      </w:pPr>
      <w:r w:rsidRPr="00DC18BE">
        <w:rPr>
          <w:rFonts w:ascii="Book Antiqua" w:hAnsi="Book Antiqua"/>
        </w:rPr>
        <w:t xml:space="preserve">The results have shown that there is a slight chance of reinfection. Though the duration of immunity is still unknown and needs to be </w:t>
      </w:r>
      <w:r w:rsidR="006B5D09">
        <w:rPr>
          <w:rFonts w:ascii="Book Antiqua" w:hAnsi="Book Antiqua"/>
        </w:rPr>
        <w:t>determined</w:t>
      </w:r>
      <w:r w:rsidRPr="00DC18BE">
        <w:rPr>
          <w:rFonts w:ascii="Book Antiqua" w:hAnsi="Book Antiqua"/>
        </w:rPr>
        <w:t xml:space="preserve">; there is no guarantee that infected patients will not be infected again according to our results. These reinfections can be related to immunity system problems in cases of immunosuppressive disease or drugs </w:t>
      </w:r>
      <w:r w:rsidR="006B5D09">
        <w:rPr>
          <w:rFonts w:ascii="Book Antiqua" w:hAnsi="Book Antiqua"/>
        </w:rPr>
        <w:t>that</w:t>
      </w:r>
      <w:r w:rsidR="006B5D09" w:rsidRPr="00DC18BE">
        <w:rPr>
          <w:rFonts w:ascii="Book Antiqua" w:hAnsi="Book Antiqua"/>
        </w:rPr>
        <w:t xml:space="preserve"> </w:t>
      </w:r>
      <w:r w:rsidRPr="00DC18BE">
        <w:rPr>
          <w:rFonts w:ascii="Book Antiqua" w:hAnsi="Book Antiqua"/>
        </w:rPr>
        <w:t>can misdirect our results</w:t>
      </w:r>
      <w:r w:rsidR="00201CCD">
        <w:rPr>
          <w:rFonts w:ascii="Book Antiqua" w:hAnsi="Book Antiqua"/>
        </w:rPr>
        <w:t>,</w:t>
      </w:r>
      <w:r w:rsidRPr="00DC18BE">
        <w:rPr>
          <w:rFonts w:ascii="Book Antiqua" w:hAnsi="Book Antiqua"/>
        </w:rPr>
        <w:t xml:space="preserve"> but </w:t>
      </w:r>
      <w:r w:rsidR="00201CCD">
        <w:rPr>
          <w:rFonts w:ascii="Book Antiqua" w:hAnsi="Book Antiqua"/>
        </w:rPr>
        <w:t>there were</w:t>
      </w:r>
      <w:r w:rsidRPr="00DC18BE">
        <w:rPr>
          <w:rFonts w:ascii="Book Antiqua" w:hAnsi="Book Antiqua"/>
        </w:rPr>
        <w:t xml:space="preserve"> many cases that got </w:t>
      </w:r>
      <w:r w:rsidR="00F9524B">
        <w:rPr>
          <w:rFonts w:ascii="Book Antiqua" w:hAnsi="Book Antiqua"/>
        </w:rPr>
        <w:t>reinfect</w:t>
      </w:r>
      <w:r w:rsidRPr="00DC18BE">
        <w:rPr>
          <w:rFonts w:ascii="Book Antiqua" w:hAnsi="Book Antiqua"/>
        </w:rPr>
        <w:t>ed without any sign of the problems mentioned above.</w:t>
      </w:r>
    </w:p>
    <w:p w14:paraId="30B3DCA9" w14:textId="77777777" w:rsidR="00DC18BE" w:rsidRPr="00DC18BE" w:rsidRDefault="00DC18BE">
      <w:pPr>
        <w:spacing w:line="360" w:lineRule="auto"/>
        <w:jc w:val="both"/>
        <w:rPr>
          <w:rFonts w:ascii="Book Antiqua" w:hAnsi="Book Antiqua"/>
        </w:rPr>
      </w:pPr>
    </w:p>
    <w:p w14:paraId="20C70D9E" w14:textId="77777777" w:rsidR="00A77B3E" w:rsidRDefault="00593292">
      <w:pPr>
        <w:spacing w:line="360" w:lineRule="auto"/>
        <w:jc w:val="both"/>
      </w:pPr>
      <w:r>
        <w:rPr>
          <w:rFonts w:ascii="Book Antiqua" w:eastAsia="Book Antiqua" w:hAnsi="Book Antiqua" w:cs="Book Antiqua"/>
          <w:b/>
          <w:i/>
          <w:color w:val="000000"/>
        </w:rPr>
        <w:t>Research conclusions</w:t>
      </w:r>
    </w:p>
    <w:p w14:paraId="43B23F16" w14:textId="0AB0C1E5" w:rsidR="00A77B3E" w:rsidRDefault="00DC18BE">
      <w:pPr>
        <w:spacing w:line="360" w:lineRule="auto"/>
        <w:jc w:val="both"/>
        <w:rPr>
          <w:rFonts w:ascii="Book Antiqua" w:hAnsi="Book Antiqua"/>
        </w:rPr>
      </w:pPr>
      <w:r w:rsidRPr="00DC18BE">
        <w:rPr>
          <w:rFonts w:ascii="Book Antiqua" w:hAnsi="Book Antiqua"/>
        </w:rPr>
        <w:t xml:space="preserve">Based on the available evidence, </w:t>
      </w:r>
      <w:r w:rsidR="00F9524B">
        <w:rPr>
          <w:rFonts w:ascii="Book Antiqua" w:hAnsi="Book Antiqua"/>
        </w:rPr>
        <w:t>reinfection</w:t>
      </w:r>
      <w:r w:rsidRPr="00DC18BE">
        <w:rPr>
          <w:rFonts w:ascii="Book Antiqua" w:hAnsi="Book Antiqua"/>
        </w:rPr>
        <w:t xml:space="preserve"> in improved patients has been proven. Still, </w:t>
      </w:r>
      <w:r w:rsidR="00201CCD">
        <w:rPr>
          <w:rFonts w:ascii="Book Antiqua" w:hAnsi="Book Antiqua"/>
        </w:rPr>
        <w:t>there is not</w:t>
      </w:r>
      <w:r w:rsidRPr="00DC18BE">
        <w:rPr>
          <w:rFonts w:ascii="Book Antiqua" w:hAnsi="Book Antiqua"/>
        </w:rPr>
        <w:t xml:space="preserve"> enough data to definitely distinguish </w:t>
      </w:r>
      <w:r w:rsidR="00F9524B">
        <w:rPr>
          <w:rFonts w:ascii="Book Antiqua" w:hAnsi="Book Antiqua"/>
        </w:rPr>
        <w:t>reinfection</w:t>
      </w:r>
      <w:r w:rsidRPr="00DC18BE">
        <w:rPr>
          <w:rFonts w:ascii="Book Antiqua" w:hAnsi="Book Antiqua"/>
        </w:rPr>
        <w:t>, reactivation</w:t>
      </w:r>
      <w:r w:rsidR="00201CCD">
        <w:rPr>
          <w:rFonts w:ascii="Book Antiqua" w:hAnsi="Book Antiqua"/>
        </w:rPr>
        <w:t>,</w:t>
      </w:r>
      <w:r w:rsidRPr="00DC18BE">
        <w:rPr>
          <w:rFonts w:ascii="Book Antiqua" w:hAnsi="Book Antiqua"/>
        </w:rPr>
        <w:t xml:space="preserve"> or infection with a new mutated severe acute respiratory syndrome coronavirus 2. So, further studies are necessary to </w:t>
      </w:r>
      <w:r w:rsidR="00201CCD">
        <w:rPr>
          <w:rFonts w:ascii="Book Antiqua" w:hAnsi="Book Antiqua"/>
        </w:rPr>
        <w:t>understand</w:t>
      </w:r>
      <w:r w:rsidRPr="00DC18BE">
        <w:rPr>
          <w:rFonts w:ascii="Book Antiqua" w:hAnsi="Book Antiqua"/>
        </w:rPr>
        <w:t xml:space="preserve"> if a COVID-19 recurrence is possible and whether it could be considered a real threat.</w:t>
      </w:r>
    </w:p>
    <w:p w14:paraId="7A65A5BC" w14:textId="77777777" w:rsidR="00DC18BE" w:rsidRPr="00DC18BE" w:rsidRDefault="00DC18BE">
      <w:pPr>
        <w:spacing w:line="360" w:lineRule="auto"/>
        <w:jc w:val="both"/>
        <w:rPr>
          <w:rFonts w:ascii="Book Antiqua" w:hAnsi="Book Antiqua"/>
        </w:rPr>
      </w:pPr>
    </w:p>
    <w:p w14:paraId="282B12A6" w14:textId="77777777" w:rsidR="00A77B3E" w:rsidRDefault="00593292">
      <w:pPr>
        <w:spacing w:line="360" w:lineRule="auto"/>
        <w:jc w:val="both"/>
      </w:pPr>
      <w:r>
        <w:rPr>
          <w:rFonts w:ascii="Book Antiqua" w:eastAsia="Book Antiqua" w:hAnsi="Book Antiqua" w:cs="Book Antiqua"/>
          <w:b/>
          <w:i/>
          <w:color w:val="000000"/>
        </w:rPr>
        <w:t>Research perspectives</w:t>
      </w:r>
    </w:p>
    <w:p w14:paraId="5316ECCA" w14:textId="51C01AAF" w:rsidR="00A77B3E" w:rsidRDefault="00DC18BE">
      <w:pPr>
        <w:spacing w:line="360" w:lineRule="auto"/>
        <w:jc w:val="both"/>
        <w:rPr>
          <w:rFonts w:ascii="Book Antiqua" w:hAnsi="Book Antiqua"/>
        </w:rPr>
      </w:pPr>
      <w:r w:rsidRPr="00DC18BE">
        <w:rPr>
          <w:rFonts w:ascii="Book Antiqua" w:hAnsi="Book Antiqua"/>
        </w:rPr>
        <w:t xml:space="preserve">We strongly suggest further studies to follow up discharged COVID-19 patients, check their course of symptoms periodically, </w:t>
      </w:r>
      <w:r w:rsidR="00201CCD">
        <w:rPr>
          <w:rFonts w:ascii="Book Antiqua" w:hAnsi="Book Antiqua"/>
        </w:rPr>
        <w:t xml:space="preserve">and </w:t>
      </w:r>
      <w:r w:rsidRPr="00DC18BE">
        <w:rPr>
          <w:rFonts w:ascii="Book Antiqua" w:hAnsi="Book Antiqua"/>
        </w:rPr>
        <w:t>analyze related antibody levels</w:t>
      </w:r>
      <w:r w:rsidR="00201CCD">
        <w:rPr>
          <w:rFonts w:ascii="Book Antiqua" w:hAnsi="Book Antiqua"/>
        </w:rPr>
        <w:t xml:space="preserve">; </w:t>
      </w:r>
      <w:r w:rsidRPr="00DC18BE">
        <w:rPr>
          <w:rFonts w:ascii="Book Antiqua" w:hAnsi="Book Antiqua"/>
        </w:rPr>
        <w:t xml:space="preserve">widespread virological </w:t>
      </w:r>
      <w:r w:rsidR="00201CCD">
        <w:rPr>
          <w:rFonts w:ascii="Book Antiqua" w:hAnsi="Book Antiqua"/>
        </w:rPr>
        <w:t>studies are necessary to understand</w:t>
      </w:r>
      <w:r w:rsidRPr="00DC18BE">
        <w:rPr>
          <w:rFonts w:ascii="Book Antiqua" w:hAnsi="Book Antiqua"/>
        </w:rPr>
        <w:t xml:space="preserve"> better this new global predicament.</w:t>
      </w:r>
    </w:p>
    <w:p w14:paraId="529CC9BB" w14:textId="77777777" w:rsidR="00DC18BE" w:rsidRPr="00DC18BE" w:rsidRDefault="00DC18BE">
      <w:pPr>
        <w:spacing w:line="360" w:lineRule="auto"/>
        <w:jc w:val="both"/>
        <w:rPr>
          <w:rFonts w:ascii="Book Antiqua" w:hAnsi="Book Antiqua"/>
        </w:rPr>
      </w:pPr>
    </w:p>
    <w:p w14:paraId="3186DA53" w14:textId="77777777" w:rsidR="00A77B3E" w:rsidRDefault="00593292">
      <w:pPr>
        <w:spacing w:line="360" w:lineRule="auto"/>
        <w:jc w:val="both"/>
      </w:pPr>
      <w:r>
        <w:rPr>
          <w:rFonts w:ascii="Book Antiqua" w:eastAsia="Book Antiqua" w:hAnsi="Book Antiqua" w:cs="Book Antiqua"/>
          <w:b/>
          <w:caps/>
          <w:color w:val="000000"/>
          <w:u w:val="single"/>
        </w:rPr>
        <w:t>ACKNOWLEDGEMENTS</w:t>
      </w:r>
    </w:p>
    <w:p w14:paraId="1D726CEF" w14:textId="4FC3FB2B" w:rsidR="00A77B3E" w:rsidRDefault="00593292">
      <w:pPr>
        <w:spacing w:line="360" w:lineRule="auto"/>
        <w:jc w:val="both"/>
      </w:pPr>
      <w:r>
        <w:rPr>
          <w:rFonts w:ascii="Book Antiqua" w:eastAsia="Book Antiqua" w:hAnsi="Book Antiqua" w:cs="Book Antiqua"/>
          <w:color w:val="000000"/>
        </w:rPr>
        <w:t xml:space="preserve">The present study was conducted in collaboration with Khalkhal University of Medical Sciences, Iranian Institute for Reduction of High Risk Behaviors, Tehran University of Medical Sciences and </w:t>
      </w:r>
      <w:r w:rsidR="00FB17A3">
        <w:rPr>
          <w:rFonts w:ascii="Book Antiqua" w:eastAsia="Book Antiqua" w:hAnsi="Book Antiqua" w:cs="Book Antiqua"/>
          <w:color w:val="000000"/>
        </w:rPr>
        <w:t>D</w:t>
      </w:r>
      <w:r>
        <w:rPr>
          <w:rFonts w:ascii="Book Antiqua" w:eastAsia="Book Antiqua" w:hAnsi="Book Antiqua" w:cs="Book Antiqua"/>
          <w:color w:val="000000"/>
        </w:rPr>
        <w:t xml:space="preserve">epartment of Global Health and </w:t>
      </w:r>
      <w:proofErr w:type="spellStart"/>
      <w:r>
        <w:rPr>
          <w:rFonts w:ascii="Book Antiqua" w:eastAsia="Book Antiqua" w:hAnsi="Book Antiqua" w:cs="Book Antiqua"/>
          <w:color w:val="000000"/>
        </w:rPr>
        <w:t>Socioepidemiology</w:t>
      </w:r>
      <w:proofErr w:type="spellEnd"/>
      <w:r>
        <w:rPr>
          <w:rFonts w:ascii="Book Antiqua" w:eastAsia="Book Antiqua" w:hAnsi="Book Antiqua" w:cs="Book Antiqua"/>
          <w:color w:val="000000"/>
        </w:rPr>
        <w:t>, Kyoto University.</w:t>
      </w:r>
    </w:p>
    <w:p w14:paraId="49C9CAF1" w14:textId="77777777" w:rsidR="00A77B3E" w:rsidRDefault="00A77B3E">
      <w:pPr>
        <w:spacing w:line="360" w:lineRule="auto"/>
        <w:jc w:val="both"/>
      </w:pPr>
    </w:p>
    <w:p w14:paraId="5D7B4947" w14:textId="77777777" w:rsidR="00A77B3E" w:rsidRDefault="00593292">
      <w:pPr>
        <w:spacing w:line="360" w:lineRule="auto"/>
        <w:jc w:val="both"/>
      </w:pPr>
      <w:r>
        <w:rPr>
          <w:rFonts w:ascii="Book Antiqua" w:eastAsia="Book Antiqua" w:hAnsi="Book Antiqua" w:cs="Book Antiqua"/>
          <w:b/>
          <w:color w:val="000000"/>
        </w:rPr>
        <w:t>REFERENCES</w:t>
      </w:r>
    </w:p>
    <w:p w14:paraId="7BE7623C" w14:textId="7C9FC9E0" w:rsidR="00481281" w:rsidRPr="001E3171" w:rsidRDefault="00481281" w:rsidP="00481281">
      <w:pPr>
        <w:spacing w:line="360" w:lineRule="auto"/>
        <w:jc w:val="both"/>
        <w:rPr>
          <w:rFonts w:ascii="Book Antiqua" w:hAnsi="Book Antiqua"/>
        </w:rPr>
      </w:pPr>
      <w:r w:rsidRPr="001E3171">
        <w:rPr>
          <w:rFonts w:ascii="Book Antiqua" w:eastAsia="Book Antiqua" w:hAnsi="Book Antiqua" w:cs="Book Antiqua"/>
          <w:color w:val="000000"/>
        </w:rPr>
        <w:t xml:space="preserve">1 </w:t>
      </w:r>
      <w:proofErr w:type="spellStart"/>
      <w:r w:rsidRPr="001E3171">
        <w:rPr>
          <w:rFonts w:ascii="Book Antiqua" w:eastAsia="Book Antiqua" w:hAnsi="Book Antiqua" w:cs="Book Antiqua"/>
          <w:b/>
          <w:bCs/>
          <w:color w:val="000000"/>
        </w:rPr>
        <w:t>Sekhavati</w:t>
      </w:r>
      <w:proofErr w:type="spellEnd"/>
      <w:r w:rsidRPr="001E3171">
        <w:rPr>
          <w:rFonts w:ascii="Book Antiqua" w:eastAsia="Book Antiqua" w:hAnsi="Book Antiqua" w:cs="Book Antiqua"/>
          <w:b/>
          <w:bCs/>
          <w:color w:val="000000"/>
        </w:rPr>
        <w:t xml:space="preserve"> E</w:t>
      </w:r>
      <w:r w:rsidRPr="001E3171">
        <w:rPr>
          <w:rFonts w:ascii="Book Antiqua" w:eastAsia="Book Antiqua" w:hAnsi="Book Antiqua" w:cs="Book Antiqua"/>
          <w:color w:val="000000"/>
        </w:rPr>
        <w:t xml:space="preserve">, </w:t>
      </w:r>
      <w:proofErr w:type="spellStart"/>
      <w:r w:rsidRPr="001E3171">
        <w:rPr>
          <w:rFonts w:ascii="Book Antiqua" w:eastAsia="Book Antiqua" w:hAnsi="Book Antiqua" w:cs="Book Antiqua"/>
          <w:color w:val="000000"/>
        </w:rPr>
        <w:t>Jafari</w:t>
      </w:r>
      <w:proofErr w:type="spellEnd"/>
      <w:r w:rsidRPr="001E3171">
        <w:rPr>
          <w:rFonts w:ascii="Book Antiqua" w:eastAsia="Book Antiqua" w:hAnsi="Book Antiqua" w:cs="Book Antiqua"/>
          <w:color w:val="000000"/>
        </w:rPr>
        <w:t xml:space="preserve"> F, </w:t>
      </w:r>
      <w:proofErr w:type="spellStart"/>
      <w:r w:rsidRPr="001E3171">
        <w:rPr>
          <w:rFonts w:ascii="Book Antiqua" w:eastAsia="Book Antiqua" w:hAnsi="Book Antiqua" w:cs="Book Antiqua"/>
          <w:color w:val="000000"/>
        </w:rPr>
        <w:t>SeyedAlinaghi</w:t>
      </w:r>
      <w:proofErr w:type="spellEnd"/>
      <w:r w:rsidRPr="001E3171">
        <w:rPr>
          <w:rFonts w:ascii="Book Antiqua" w:eastAsia="Book Antiqua" w:hAnsi="Book Antiqua" w:cs="Book Antiqua"/>
          <w:color w:val="000000"/>
        </w:rPr>
        <w:t xml:space="preserve"> S, </w:t>
      </w:r>
      <w:proofErr w:type="spellStart"/>
      <w:r w:rsidRPr="001E3171">
        <w:rPr>
          <w:rFonts w:ascii="Book Antiqua" w:eastAsia="Book Antiqua" w:hAnsi="Book Antiqua" w:cs="Book Antiqua"/>
          <w:color w:val="000000"/>
        </w:rPr>
        <w:t>Jamalimoghadamsiahkali</w:t>
      </w:r>
      <w:proofErr w:type="spellEnd"/>
      <w:r w:rsidRPr="001E3171">
        <w:rPr>
          <w:rFonts w:ascii="Book Antiqua" w:eastAsia="Book Antiqua" w:hAnsi="Book Antiqua" w:cs="Book Antiqua"/>
          <w:color w:val="000000"/>
        </w:rPr>
        <w:t xml:space="preserve"> S, Sadr S, </w:t>
      </w:r>
      <w:proofErr w:type="spellStart"/>
      <w:r w:rsidRPr="001E3171">
        <w:rPr>
          <w:rFonts w:ascii="Book Antiqua" w:eastAsia="Book Antiqua" w:hAnsi="Book Antiqua" w:cs="Book Antiqua"/>
          <w:color w:val="000000"/>
        </w:rPr>
        <w:t>Tabarestani</w:t>
      </w:r>
      <w:proofErr w:type="spellEnd"/>
      <w:r w:rsidRPr="001E3171">
        <w:rPr>
          <w:rFonts w:ascii="Book Antiqua" w:eastAsia="Book Antiqua" w:hAnsi="Book Antiqua" w:cs="Book Antiqua"/>
          <w:color w:val="000000"/>
        </w:rPr>
        <w:t xml:space="preserve"> M, </w:t>
      </w:r>
      <w:proofErr w:type="spellStart"/>
      <w:r w:rsidRPr="001E3171">
        <w:rPr>
          <w:rFonts w:ascii="Book Antiqua" w:eastAsia="Book Antiqua" w:hAnsi="Book Antiqua" w:cs="Book Antiqua"/>
          <w:color w:val="000000"/>
        </w:rPr>
        <w:t>Pirhayati</w:t>
      </w:r>
      <w:proofErr w:type="spellEnd"/>
      <w:r w:rsidRPr="001E3171">
        <w:rPr>
          <w:rFonts w:ascii="Book Antiqua" w:eastAsia="Book Antiqua" w:hAnsi="Book Antiqua" w:cs="Book Antiqua"/>
          <w:color w:val="000000"/>
        </w:rPr>
        <w:t xml:space="preserve"> M, </w:t>
      </w:r>
      <w:proofErr w:type="spellStart"/>
      <w:r w:rsidRPr="001E3171">
        <w:rPr>
          <w:rFonts w:ascii="Book Antiqua" w:eastAsia="Book Antiqua" w:hAnsi="Book Antiqua" w:cs="Book Antiqua"/>
          <w:color w:val="000000"/>
        </w:rPr>
        <w:t>Zendehdel</w:t>
      </w:r>
      <w:proofErr w:type="spellEnd"/>
      <w:r w:rsidRPr="001E3171">
        <w:rPr>
          <w:rFonts w:ascii="Book Antiqua" w:eastAsia="Book Antiqua" w:hAnsi="Book Antiqua" w:cs="Book Antiqua"/>
          <w:color w:val="000000"/>
        </w:rPr>
        <w:t xml:space="preserve"> A, </w:t>
      </w:r>
      <w:proofErr w:type="spellStart"/>
      <w:r w:rsidRPr="001E3171">
        <w:rPr>
          <w:rFonts w:ascii="Book Antiqua" w:eastAsia="Book Antiqua" w:hAnsi="Book Antiqua" w:cs="Book Antiqua"/>
          <w:color w:val="000000"/>
        </w:rPr>
        <w:t>Manafi</w:t>
      </w:r>
      <w:proofErr w:type="spellEnd"/>
      <w:r w:rsidRPr="001E3171">
        <w:rPr>
          <w:rFonts w:ascii="Book Antiqua" w:eastAsia="Book Antiqua" w:hAnsi="Book Antiqua" w:cs="Book Antiqua"/>
          <w:color w:val="000000"/>
        </w:rPr>
        <w:t xml:space="preserve"> N, </w:t>
      </w:r>
      <w:proofErr w:type="spellStart"/>
      <w:r w:rsidRPr="001E3171">
        <w:rPr>
          <w:rFonts w:ascii="Book Antiqua" w:eastAsia="Book Antiqua" w:hAnsi="Book Antiqua" w:cs="Book Antiqua"/>
          <w:color w:val="000000"/>
        </w:rPr>
        <w:t>Hajiabdolbaghi</w:t>
      </w:r>
      <w:proofErr w:type="spellEnd"/>
      <w:r w:rsidRPr="001E3171">
        <w:rPr>
          <w:rFonts w:ascii="Book Antiqua" w:eastAsia="Book Antiqua" w:hAnsi="Book Antiqua" w:cs="Book Antiqua"/>
          <w:color w:val="000000"/>
        </w:rPr>
        <w:t xml:space="preserve"> M, Ahmadinejad </w:t>
      </w:r>
      <w:r w:rsidRPr="001E3171">
        <w:rPr>
          <w:rFonts w:ascii="Book Antiqua" w:eastAsia="Book Antiqua" w:hAnsi="Book Antiqua" w:cs="Book Antiqua"/>
          <w:color w:val="000000"/>
        </w:rPr>
        <w:lastRenderedPageBreak/>
        <w:t xml:space="preserve">Z, </w:t>
      </w:r>
      <w:proofErr w:type="spellStart"/>
      <w:r w:rsidRPr="001E3171">
        <w:rPr>
          <w:rFonts w:ascii="Book Antiqua" w:eastAsia="Book Antiqua" w:hAnsi="Book Antiqua" w:cs="Book Antiqua"/>
          <w:color w:val="000000"/>
        </w:rPr>
        <w:t>Kouchak</w:t>
      </w:r>
      <w:proofErr w:type="spellEnd"/>
      <w:r w:rsidRPr="001E3171">
        <w:rPr>
          <w:rFonts w:ascii="Book Antiqua" w:eastAsia="Book Antiqua" w:hAnsi="Book Antiqua" w:cs="Book Antiqua"/>
          <w:color w:val="000000"/>
        </w:rPr>
        <w:t xml:space="preserve"> HE, </w:t>
      </w:r>
      <w:proofErr w:type="spellStart"/>
      <w:r w:rsidRPr="001E3171">
        <w:rPr>
          <w:rFonts w:ascii="Book Antiqua" w:eastAsia="Book Antiqua" w:hAnsi="Book Antiqua" w:cs="Book Antiqua"/>
          <w:color w:val="000000"/>
        </w:rPr>
        <w:t>Jafari</w:t>
      </w:r>
      <w:proofErr w:type="spellEnd"/>
      <w:r w:rsidRPr="001E3171">
        <w:rPr>
          <w:rFonts w:ascii="Book Antiqua" w:eastAsia="Book Antiqua" w:hAnsi="Book Antiqua" w:cs="Book Antiqua"/>
          <w:color w:val="000000"/>
        </w:rPr>
        <w:t xml:space="preserve"> S, </w:t>
      </w:r>
      <w:proofErr w:type="spellStart"/>
      <w:r w:rsidRPr="001E3171">
        <w:rPr>
          <w:rFonts w:ascii="Book Antiqua" w:eastAsia="Book Antiqua" w:hAnsi="Book Antiqua" w:cs="Book Antiqua"/>
          <w:color w:val="000000"/>
        </w:rPr>
        <w:t>Khalili</w:t>
      </w:r>
      <w:proofErr w:type="spellEnd"/>
      <w:r w:rsidRPr="001E3171">
        <w:rPr>
          <w:rFonts w:ascii="Book Antiqua" w:eastAsia="Book Antiqua" w:hAnsi="Book Antiqua" w:cs="Book Antiqua"/>
          <w:color w:val="000000"/>
        </w:rPr>
        <w:t xml:space="preserve"> H, </w:t>
      </w:r>
      <w:proofErr w:type="spellStart"/>
      <w:r w:rsidRPr="001E3171">
        <w:rPr>
          <w:rFonts w:ascii="Book Antiqua" w:eastAsia="Book Antiqua" w:hAnsi="Book Antiqua" w:cs="Book Antiqua"/>
          <w:color w:val="000000"/>
        </w:rPr>
        <w:t>Salehi</w:t>
      </w:r>
      <w:proofErr w:type="spellEnd"/>
      <w:r w:rsidRPr="001E3171">
        <w:rPr>
          <w:rFonts w:ascii="Book Antiqua" w:eastAsia="Book Antiqua" w:hAnsi="Book Antiqua" w:cs="Book Antiqua"/>
          <w:color w:val="000000"/>
        </w:rPr>
        <w:t xml:space="preserve"> M, </w:t>
      </w:r>
      <w:proofErr w:type="spellStart"/>
      <w:r w:rsidRPr="001E3171">
        <w:rPr>
          <w:rFonts w:ascii="Book Antiqua" w:eastAsia="Book Antiqua" w:hAnsi="Book Antiqua" w:cs="Book Antiqua"/>
          <w:color w:val="000000"/>
        </w:rPr>
        <w:t>Seifi</w:t>
      </w:r>
      <w:proofErr w:type="spellEnd"/>
      <w:r w:rsidRPr="001E3171">
        <w:rPr>
          <w:rFonts w:ascii="Book Antiqua" w:eastAsia="Book Antiqua" w:hAnsi="Book Antiqua" w:cs="Book Antiqua"/>
          <w:color w:val="000000"/>
        </w:rPr>
        <w:t xml:space="preserve"> A, </w:t>
      </w:r>
      <w:proofErr w:type="spellStart"/>
      <w:r w:rsidRPr="001E3171">
        <w:rPr>
          <w:rFonts w:ascii="Book Antiqua" w:eastAsia="Book Antiqua" w:hAnsi="Book Antiqua" w:cs="Book Antiqua"/>
          <w:color w:val="000000"/>
        </w:rPr>
        <w:t>Golestan</w:t>
      </w:r>
      <w:proofErr w:type="spellEnd"/>
      <w:r w:rsidRPr="001E3171">
        <w:rPr>
          <w:rFonts w:ascii="Book Antiqua" w:eastAsia="Book Antiqua" w:hAnsi="Book Antiqua" w:cs="Book Antiqua"/>
          <w:color w:val="000000"/>
        </w:rPr>
        <w:t xml:space="preserve"> FS, </w:t>
      </w:r>
      <w:proofErr w:type="spellStart"/>
      <w:r w:rsidRPr="001E3171">
        <w:rPr>
          <w:rFonts w:ascii="Book Antiqua" w:eastAsia="Book Antiqua" w:hAnsi="Book Antiqua" w:cs="Book Antiqua"/>
          <w:color w:val="000000"/>
        </w:rPr>
        <w:t>Ghiasvand</w:t>
      </w:r>
      <w:proofErr w:type="spellEnd"/>
      <w:r w:rsidRPr="001E3171">
        <w:rPr>
          <w:rFonts w:ascii="Book Antiqua" w:eastAsia="Book Antiqua" w:hAnsi="Book Antiqua" w:cs="Book Antiqua"/>
          <w:color w:val="000000"/>
        </w:rPr>
        <w:t xml:space="preserve"> F. Safety and effectiveness of azithromycin in patients with COVID-19: An open-label </w:t>
      </w:r>
      <w:proofErr w:type="spellStart"/>
      <w:r w:rsidRPr="001E3171">
        <w:rPr>
          <w:rFonts w:ascii="Book Antiqua" w:eastAsia="Book Antiqua" w:hAnsi="Book Antiqua" w:cs="Book Antiqua"/>
          <w:color w:val="000000"/>
        </w:rPr>
        <w:t>randomised</w:t>
      </w:r>
      <w:proofErr w:type="spellEnd"/>
      <w:r w:rsidRPr="001E3171">
        <w:rPr>
          <w:rFonts w:ascii="Book Antiqua" w:eastAsia="Book Antiqua" w:hAnsi="Book Antiqua" w:cs="Book Antiqua"/>
          <w:color w:val="000000"/>
        </w:rPr>
        <w:t xml:space="preserve"> trial. </w:t>
      </w:r>
      <w:proofErr w:type="spellStart"/>
      <w:r w:rsidRPr="001E3171">
        <w:rPr>
          <w:rFonts w:ascii="Book Antiqua" w:eastAsia="Book Antiqua" w:hAnsi="Book Antiqua" w:cs="Book Antiqua"/>
          <w:i/>
          <w:iCs/>
          <w:color w:val="000000"/>
        </w:rPr>
        <w:t>Int</w:t>
      </w:r>
      <w:proofErr w:type="spellEnd"/>
      <w:r w:rsidRPr="001E3171">
        <w:rPr>
          <w:rFonts w:ascii="Book Antiqua" w:eastAsia="Book Antiqua" w:hAnsi="Book Antiqua" w:cs="Book Antiqua"/>
          <w:i/>
          <w:iCs/>
          <w:color w:val="000000"/>
        </w:rPr>
        <w:t xml:space="preserve"> J </w:t>
      </w:r>
      <w:proofErr w:type="spellStart"/>
      <w:r w:rsidRPr="001E3171">
        <w:rPr>
          <w:rFonts w:ascii="Book Antiqua" w:eastAsia="Book Antiqua" w:hAnsi="Book Antiqua" w:cs="Book Antiqua"/>
          <w:i/>
          <w:iCs/>
          <w:color w:val="000000"/>
        </w:rPr>
        <w:t>Antimicrob</w:t>
      </w:r>
      <w:proofErr w:type="spellEnd"/>
      <w:r w:rsidRPr="001E3171">
        <w:rPr>
          <w:rFonts w:ascii="Book Antiqua" w:eastAsia="Book Antiqua" w:hAnsi="Book Antiqua" w:cs="Book Antiqua"/>
          <w:i/>
          <w:iCs/>
          <w:color w:val="000000"/>
        </w:rPr>
        <w:t xml:space="preserve"> Agents</w:t>
      </w:r>
      <w:r w:rsidRPr="001E3171">
        <w:rPr>
          <w:rFonts w:ascii="Book Antiqua" w:eastAsia="Book Antiqua" w:hAnsi="Book Antiqua" w:cs="Book Antiqua"/>
          <w:color w:val="000000"/>
        </w:rPr>
        <w:t xml:space="preserve"> 2020; </w:t>
      </w:r>
      <w:r w:rsidRPr="001E3171">
        <w:rPr>
          <w:rFonts w:ascii="Book Antiqua" w:eastAsia="Book Antiqua" w:hAnsi="Book Antiqua" w:cs="Book Antiqua"/>
          <w:b/>
          <w:bCs/>
          <w:color w:val="000000"/>
        </w:rPr>
        <w:t>56</w:t>
      </w:r>
      <w:r w:rsidRPr="001E3171">
        <w:rPr>
          <w:rFonts w:ascii="Book Antiqua" w:eastAsia="Book Antiqua" w:hAnsi="Book Antiqua" w:cs="Book Antiqua"/>
          <w:color w:val="000000"/>
        </w:rPr>
        <w:t>: 106143 [PMID: 32853672</w:t>
      </w:r>
      <w:r w:rsidR="008E661F" w:rsidRPr="001E3171">
        <w:rPr>
          <w:rFonts w:ascii="Book Antiqua" w:eastAsia="Book Antiqua" w:hAnsi="Book Antiqua" w:cs="Book Antiqua"/>
          <w:color w:val="000000"/>
        </w:rPr>
        <w:t xml:space="preserve"> DOI</w:t>
      </w:r>
      <w:r w:rsidR="001E3171">
        <w:rPr>
          <w:rFonts w:ascii="Book Antiqua" w:eastAsia="Book Antiqua" w:hAnsi="Book Antiqua" w:cs="Book Antiqua"/>
          <w:color w:val="000000"/>
        </w:rPr>
        <w:t xml:space="preserve">: </w:t>
      </w:r>
      <w:r w:rsidR="008E661F" w:rsidRPr="001E3171">
        <w:rPr>
          <w:rFonts w:ascii="Book Antiqua" w:eastAsia="Book Antiqua" w:hAnsi="Book Antiqua" w:cs="Book Antiqua"/>
          <w:color w:val="000000"/>
        </w:rPr>
        <w:t>10.1016/j.ijantimicag.2020.106143</w:t>
      </w:r>
      <w:r w:rsidRPr="001E3171">
        <w:rPr>
          <w:rFonts w:ascii="Book Antiqua" w:eastAsia="Book Antiqua" w:hAnsi="Book Antiqua" w:cs="Book Antiqua"/>
          <w:color w:val="000000"/>
        </w:rPr>
        <w:t>]</w:t>
      </w:r>
    </w:p>
    <w:p w14:paraId="76B08EB4" w14:textId="69590E53"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2 </w:t>
      </w:r>
      <w:r w:rsidRPr="008E661F">
        <w:rPr>
          <w:rFonts w:ascii="Book Antiqua" w:eastAsia="Book Antiqua" w:hAnsi="Book Antiqua" w:cs="Book Antiqua"/>
          <w:b/>
          <w:bCs/>
          <w:color w:val="000000"/>
        </w:rPr>
        <w:t>Ye G</w:t>
      </w:r>
      <w:r w:rsidRPr="008E661F">
        <w:rPr>
          <w:rFonts w:ascii="Book Antiqua" w:eastAsia="Book Antiqua" w:hAnsi="Book Antiqua" w:cs="Book Antiqua"/>
          <w:color w:val="000000"/>
        </w:rPr>
        <w:t xml:space="preserve">, Pan Z, Pan Y, Deng Q, Chen L, Li J, Li Y, Wang X. Clinical characteristics of severe acute respiratory syndrome coronavirus 2 reactivation. </w:t>
      </w:r>
      <w:r w:rsidRPr="008E661F">
        <w:rPr>
          <w:rFonts w:ascii="Book Antiqua" w:eastAsia="Book Antiqua" w:hAnsi="Book Antiqua" w:cs="Book Antiqua"/>
          <w:i/>
          <w:iCs/>
          <w:color w:val="000000"/>
        </w:rPr>
        <w:t>J Infect</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80</w:t>
      </w:r>
      <w:r w:rsidRPr="008E661F">
        <w:rPr>
          <w:rFonts w:ascii="Book Antiqua" w:eastAsia="Book Antiqua" w:hAnsi="Book Antiqua" w:cs="Book Antiqua"/>
          <w:color w:val="000000"/>
        </w:rPr>
        <w:t xml:space="preserve">: e14-e17 [PMID: 32171867 </w:t>
      </w:r>
      <w:r w:rsidR="001E3171" w:rsidRPr="001E3171">
        <w:rPr>
          <w:rFonts w:ascii="Book Antiqua" w:eastAsia="Book Antiqua" w:hAnsi="Book Antiqua" w:cs="Book Antiqua"/>
          <w:color w:val="000000"/>
        </w:rPr>
        <w:t>DOI</w:t>
      </w:r>
      <w:r w:rsidR="001E3171">
        <w:rPr>
          <w:rFonts w:ascii="Book Antiqua" w:eastAsia="Book Antiqua" w:hAnsi="Book Antiqua" w:cs="Book Antiqua"/>
          <w:color w:val="000000"/>
        </w:rPr>
        <w:t xml:space="preserve">: </w:t>
      </w:r>
      <w:r w:rsidR="008E661F" w:rsidRPr="008E661F">
        <w:rPr>
          <w:rFonts w:ascii="Book Antiqua" w:eastAsia="Book Antiqua" w:hAnsi="Book Antiqua" w:cs="Book Antiqua"/>
          <w:color w:val="000000"/>
        </w:rPr>
        <w:t>10.1016/j.jinf.2020.03.001</w:t>
      </w:r>
      <w:r w:rsidRPr="008E661F">
        <w:rPr>
          <w:rFonts w:ascii="Book Antiqua" w:eastAsia="Book Antiqua" w:hAnsi="Book Antiqua" w:cs="Book Antiqua"/>
          <w:color w:val="000000"/>
        </w:rPr>
        <w:t>]</w:t>
      </w:r>
    </w:p>
    <w:p w14:paraId="48E5CE75" w14:textId="1FDD85A2" w:rsidR="006A0875" w:rsidRDefault="00481281" w:rsidP="00481281">
      <w:pPr>
        <w:spacing w:line="360" w:lineRule="auto"/>
        <w:jc w:val="both"/>
        <w:rPr>
          <w:rFonts w:ascii="Book Antiqua" w:eastAsia="Book Antiqua" w:hAnsi="Book Antiqua" w:cs="Book Antiqua"/>
          <w:color w:val="000000"/>
        </w:rPr>
      </w:pPr>
      <w:r w:rsidRPr="008E661F">
        <w:rPr>
          <w:rFonts w:ascii="Book Antiqua" w:eastAsia="Book Antiqua" w:hAnsi="Book Antiqua" w:cs="Book Antiqua"/>
          <w:color w:val="000000"/>
        </w:rPr>
        <w:t xml:space="preserve">3 </w:t>
      </w:r>
      <w:proofErr w:type="spellStart"/>
      <w:r w:rsidRPr="008E661F">
        <w:rPr>
          <w:rFonts w:ascii="Book Antiqua" w:eastAsia="Book Antiqua" w:hAnsi="Book Antiqua" w:cs="Book Antiqua"/>
          <w:b/>
          <w:bCs/>
          <w:color w:val="000000"/>
        </w:rPr>
        <w:t>Mehraeen</w:t>
      </w:r>
      <w:proofErr w:type="spellEnd"/>
      <w:r w:rsidRPr="008E661F">
        <w:rPr>
          <w:rFonts w:ascii="Book Antiqua" w:eastAsia="Book Antiqua" w:hAnsi="Book Antiqua" w:cs="Book Antiqua"/>
          <w:b/>
          <w:bCs/>
          <w:color w:val="000000"/>
        </w:rPr>
        <w:t xml:space="preserve"> E</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Behnezhad</w:t>
      </w:r>
      <w:proofErr w:type="spellEnd"/>
      <w:r w:rsidRPr="008E661F">
        <w:rPr>
          <w:rFonts w:ascii="Book Antiqua" w:eastAsia="Book Antiqua" w:hAnsi="Book Antiqua" w:cs="Book Antiqua"/>
          <w:color w:val="000000"/>
        </w:rPr>
        <w:t xml:space="preserve"> F, </w:t>
      </w:r>
      <w:proofErr w:type="spellStart"/>
      <w:r w:rsidRPr="008E661F">
        <w:rPr>
          <w:rFonts w:ascii="Book Antiqua" w:eastAsia="Book Antiqua" w:hAnsi="Book Antiqua" w:cs="Book Antiqua"/>
          <w:color w:val="000000"/>
        </w:rPr>
        <w:t>Salehi</w:t>
      </w:r>
      <w:proofErr w:type="spellEnd"/>
      <w:r w:rsidRPr="008E661F">
        <w:rPr>
          <w:rFonts w:ascii="Book Antiqua" w:eastAsia="Book Antiqua" w:hAnsi="Book Antiqua" w:cs="Book Antiqua"/>
          <w:color w:val="000000"/>
        </w:rPr>
        <w:t xml:space="preserve"> MA, </w:t>
      </w:r>
      <w:proofErr w:type="spellStart"/>
      <w:r w:rsidRPr="008E661F">
        <w:rPr>
          <w:rFonts w:ascii="Book Antiqua" w:eastAsia="Book Antiqua" w:hAnsi="Book Antiqua" w:cs="Book Antiqua"/>
          <w:color w:val="000000"/>
        </w:rPr>
        <w:t>Noori</w:t>
      </w:r>
      <w:proofErr w:type="spellEnd"/>
      <w:r w:rsidRPr="008E661F">
        <w:rPr>
          <w:rFonts w:ascii="Book Antiqua" w:eastAsia="Book Antiqua" w:hAnsi="Book Antiqua" w:cs="Book Antiqua"/>
          <w:color w:val="000000"/>
        </w:rPr>
        <w:t xml:space="preserve"> T, </w:t>
      </w:r>
      <w:proofErr w:type="spellStart"/>
      <w:r w:rsidRPr="008E661F">
        <w:rPr>
          <w:rFonts w:ascii="Book Antiqua" w:eastAsia="Book Antiqua" w:hAnsi="Book Antiqua" w:cs="Book Antiqua"/>
          <w:color w:val="000000"/>
        </w:rPr>
        <w:t>Harandi</w:t>
      </w:r>
      <w:proofErr w:type="spellEnd"/>
      <w:r w:rsidRPr="008E661F">
        <w:rPr>
          <w:rFonts w:ascii="Book Antiqua" w:eastAsia="Book Antiqua" w:hAnsi="Book Antiqua" w:cs="Book Antiqua"/>
          <w:color w:val="000000"/>
        </w:rPr>
        <w:t xml:space="preserve"> H, </w:t>
      </w:r>
      <w:proofErr w:type="spellStart"/>
      <w:r w:rsidRPr="008E661F">
        <w:rPr>
          <w:rFonts w:ascii="Book Antiqua" w:eastAsia="Book Antiqua" w:hAnsi="Book Antiqua" w:cs="Book Antiqua"/>
          <w:color w:val="000000"/>
        </w:rPr>
        <w:t>SeyedAlinaghi</w:t>
      </w:r>
      <w:proofErr w:type="spellEnd"/>
      <w:r w:rsidRPr="008E661F">
        <w:rPr>
          <w:rFonts w:ascii="Book Antiqua" w:eastAsia="Book Antiqua" w:hAnsi="Book Antiqua" w:cs="Book Antiqua"/>
          <w:color w:val="000000"/>
        </w:rPr>
        <w:t xml:space="preserve"> S. Olfactory and gustatory</w:t>
      </w:r>
      <w:r w:rsidR="006A0875">
        <w:rPr>
          <w:rFonts w:ascii="Book Antiqua" w:eastAsia="Book Antiqua" w:hAnsi="Book Antiqua" w:cs="Book Antiqua"/>
          <w:color w:val="000000"/>
        </w:rPr>
        <w:t xml:space="preserve"> </w:t>
      </w:r>
      <w:r w:rsidRPr="008E661F">
        <w:rPr>
          <w:rFonts w:ascii="Book Antiqua" w:eastAsia="Book Antiqua" w:hAnsi="Book Antiqua" w:cs="Book Antiqua"/>
          <w:color w:val="000000"/>
        </w:rPr>
        <w:t xml:space="preserve">dysfunctions due to the coronavirus disease (COVID-19): a review of current evidence. </w:t>
      </w:r>
      <w:proofErr w:type="spellStart"/>
      <w:r w:rsidRPr="008E661F">
        <w:rPr>
          <w:rFonts w:ascii="Book Antiqua" w:eastAsia="Book Antiqua" w:hAnsi="Book Antiqua" w:cs="Book Antiqua"/>
          <w:i/>
          <w:iCs/>
          <w:color w:val="000000"/>
        </w:rPr>
        <w:t>Eur</w:t>
      </w:r>
      <w:proofErr w:type="spellEnd"/>
      <w:r w:rsidRPr="008E661F">
        <w:rPr>
          <w:rFonts w:ascii="Book Antiqua" w:eastAsia="Book Antiqua" w:hAnsi="Book Antiqua" w:cs="Book Antiqua"/>
          <w:i/>
          <w:iCs/>
          <w:color w:val="000000"/>
        </w:rPr>
        <w:t xml:space="preserve"> Arch</w:t>
      </w:r>
      <w:r w:rsidR="006941C9">
        <w:rPr>
          <w:rFonts w:ascii="Book Antiqua" w:eastAsia="Book Antiqua" w:hAnsi="Book Antiqua" w:cs="Book Antiqua"/>
          <w:i/>
          <w:iCs/>
          <w:color w:val="000000"/>
        </w:rPr>
        <w:t xml:space="preserve"> </w:t>
      </w:r>
      <w:proofErr w:type="spellStart"/>
      <w:r w:rsidRPr="008E661F">
        <w:rPr>
          <w:rFonts w:ascii="Book Antiqua" w:eastAsia="Book Antiqua" w:hAnsi="Book Antiqua" w:cs="Book Antiqua"/>
          <w:i/>
          <w:iCs/>
          <w:color w:val="000000"/>
        </w:rPr>
        <w:t>Otorhinolaryngol</w:t>
      </w:r>
      <w:proofErr w:type="spellEnd"/>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17</w:t>
      </w:r>
      <w:r w:rsidRPr="008E661F">
        <w:rPr>
          <w:rFonts w:ascii="Book Antiqua" w:eastAsia="Book Antiqua" w:hAnsi="Book Antiqua" w:cs="Book Antiqua"/>
          <w:color w:val="000000"/>
        </w:rPr>
        <w:t>: 1-6 [PMID:</w:t>
      </w:r>
      <w:r w:rsidR="006A0875">
        <w:rPr>
          <w:rFonts w:ascii="Book Antiqua" w:eastAsia="Book Antiqua" w:hAnsi="Book Antiqua" w:cs="Book Antiqua"/>
          <w:color w:val="000000"/>
        </w:rPr>
        <w:t xml:space="preserve"> 3</w:t>
      </w:r>
      <w:r w:rsidRPr="008E661F">
        <w:rPr>
          <w:rFonts w:ascii="Book Antiqua" w:eastAsia="Book Antiqua" w:hAnsi="Book Antiqua" w:cs="Book Antiqua"/>
          <w:color w:val="000000"/>
        </w:rPr>
        <w:t xml:space="preserve">2556781 </w:t>
      </w:r>
      <w:r w:rsidR="001E3171" w:rsidRPr="001E3171">
        <w:rPr>
          <w:rFonts w:ascii="Book Antiqua" w:eastAsia="Book Antiqua" w:hAnsi="Book Antiqua" w:cs="Book Antiqua"/>
          <w:color w:val="000000"/>
        </w:rPr>
        <w:t>DOI</w:t>
      </w:r>
      <w:r w:rsidR="001E3171">
        <w:rPr>
          <w:rFonts w:ascii="Book Antiqua" w:eastAsia="Book Antiqua" w:hAnsi="Book Antiqua" w:cs="Book Antiqua"/>
          <w:color w:val="000000"/>
        </w:rPr>
        <w:t xml:space="preserve">: </w:t>
      </w:r>
      <w:r w:rsidR="008E661F" w:rsidRPr="008E661F">
        <w:rPr>
          <w:rFonts w:ascii="Book Antiqua" w:eastAsia="Book Antiqua" w:hAnsi="Book Antiqua" w:cs="Book Antiqua"/>
          <w:color w:val="000000"/>
        </w:rPr>
        <w:t>10.1007/s00405-020-06120-6</w:t>
      </w:r>
      <w:r w:rsidRPr="008E661F">
        <w:rPr>
          <w:rFonts w:ascii="Book Antiqua" w:eastAsia="Book Antiqua" w:hAnsi="Book Antiqua" w:cs="Book Antiqua"/>
          <w:color w:val="000000"/>
        </w:rPr>
        <w:t>]</w:t>
      </w:r>
    </w:p>
    <w:p w14:paraId="649B7A60" w14:textId="19D2D944"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4 </w:t>
      </w:r>
      <w:proofErr w:type="spellStart"/>
      <w:r w:rsidRPr="008E661F">
        <w:rPr>
          <w:rFonts w:ascii="Book Antiqua" w:eastAsia="Book Antiqua" w:hAnsi="Book Antiqua" w:cs="Book Antiqua"/>
          <w:b/>
          <w:bCs/>
          <w:color w:val="000000"/>
        </w:rPr>
        <w:t>SeyedAlinaghi</w:t>
      </w:r>
      <w:proofErr w:type="spellEnd"/>
      <w:r w:rsidRPr="008E661F">
        <w:rPr>
          <w:rFonts w:ascii="Book Antiqua" w:eastAsia="Book Antiqua" w:hAnsi="Book Antiqua" w:cs="Book Antiqua"/>
          <w:b/>
          <w:bCs/>
          <w:color w:val="000000"/>
        </w:rPr>
        <w:t xml:space="preserve"> S</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Ghadimi</w:t>
      </w:r>
      <w:proofErr w:type="spellEnd"/>
      <w:r w:rsidRPr="008E661F">
        <w:rPr>
          <w:rFonts w:ascii="Book Antiqua" w:eastAsia="Book Antiqua" w:hAnsi="Book Antiqua" w:cs="Book Antiqua"/>
          <w:color w:val="000000"/>
        </w:rPr>
        <w:t xml:space="preserve"> M, </w:t>
      </w:r>
      <w:proofErr w:type="spellStart"/>
      <w:r w:rsidRPr="008E661F">
        <w:rPr>
          <w:rFonts w:ascii="Book Antiqua" w:eastAsia="Book Antiqua" w:hAnsi="Book Antiqua" w:cs="Book Antiqua"/>
          <w:color w:val="000000"/>
        </w:rPr>
        <w:t>Hajiabdolbaghi</w:t>
      </w:r>
      <w:proofErr w:type="spellEnd"/>
      <w:r w:rsidRPr="008E661F">
        <w:rPr>
          <w:rFonts w:ascii="Book Antiqua" w:eastAsia="Book Antiqua" w:hAnsi="Book Antiqua" w:cs="Book Antiqua"/>
          <w:color w:val="000000"/>
        </w:rPr>
        <w:t xml:space="preserve"> M, </w:t>
      </w:r>
      <w:proofErr w:type="spellStart"/>
      <w:r w:rsidRPr="008E661F">
        <w:rPr>
          <w:rFonts w:ascii="Book Antiqua" w:eastAsia="Book Antiqua" w:hAnsi="Book Antiqua" w:cs="Book Antiqua"/>
          <w:color w:val="000000"/>
        </w:rPr>
        <w:t>Rasoolinejad</w:t>
      </w:r>
      <w:proofErr w:type="spellEnd"/>
      <w:r w:rsidRPr="008E661F">
        <w:rPr>
          <w:rFonts w:ascii="Book Antiqua" w:eastAsia="Book Antiqua" w:hAnsi="Book Antiqua" w:cs="Book Antiqua"/>
          <w:color w:val="000000"/>
        </w:rPr>
        <w:t xml:space="preserve"> M, </w:t>
      </w:r>
      <w:proofErr w:type="spellStart"/>
      <w:r w:rsidRPr="008E661F">
        <w:rPr>
          <w:rFonts w:ascii="Book Antiqua" w:eastAsia="Book Antiqua" w:hAnsi="Book Antiqua" w:cs="Book Antiqua"/>
          <w:color w:val="000000"/>
        </w:rPr>
        <w:t>Abbasian</w:t>
      </w:r>
      <w:proofErr w:type="spellEnd"/>
      <w:r w:rsidRPr="008E661F">
        <w:rPr>
          <w:rFonts w:ascii="Book Antiqua" w:eastAsia="Book Antiqua" w:hAnsi="Book Antiqua" w:cs="Book Antiqua"/>
          <w:color w:val="000000"/>
        </w:rPr>
        <w:t xml:space="preserve"> L, </w:t>
      </w:r>
      <w:proofErr w:type="spellStart"/>
      <w:r w:rsidRPr="008E661F">
        <w:rPr>
          <w:rFonts w:ascii="Book Antiqua" w:eastAsia="Book Antiqua" w:hAnsi="Book Antiqua" w:cs="Book Antiqua"/>
          <w:color w:val="000000"/>
        </w:rPr>
        <w:t>Nezhad</w:t>
      </w:r>
      <w:proofErr w:type="spellEnd"/>
      <w:r w:rsidRPr="008E661F">
        <w:rPr>
          <w:rFonts w:ascii="Book Antiqua" w:eastAsia="Book Antiqua" w:hAnsi="Book Antiqua" w:cs="Book Antiqua"/>
          <w:color w:val="000000"/>
        </w:rPr>
        <w:t xml:space="preserve"> MH, </w:t>
      </w:r>
      <w:proofErr w:type="spellStart"/>
      <w:r w:rsidRPr="008E661F">
        <w:rPr>
          <w:rFonts w:ascii="Book Antiqua" w:eastAsia="Book Antiqua" w:hAnsi="Book Antiqua" w:cs="Book Antiqua"/>
          <w:color w:val="000000"/>
        </w:rPr>
        <w:t>Manshadi</w:t>
      </w:r>
      <w:proofErr w:type="spellEnd"/>
      <w:r w:rsidRPr="008E661F">
        <w:rPr>
          <w:rFonts w:ascii="Book Antiqua" w:eastAsia="Book Antiqua" w:hAnsi="Book Antiqua" w:cs="Book Antiqua"/>
          <w:color w:val="000000"/>
        </w:rPr>
        <w:t xml:space="preserve"> SD, </w:t>
      </w:r>
      <w:proofErr w:type="spellStart"/>
      <w:r w:rsidRPr="008E661F">
        <w:rPr>
          <w:rFonts w:ascii="Book Antiqua" w:eastAsia="Book Antiqua" w:hAnsi="Book Antiqua" w:cs="Book Antiqua"/>
          <w:color w:val="000000"/>
        </w:rPr>
        <w:t>Ghadimi</w:t>
      </w:r>
      <w:proofErr w:type="spellEnd"/>
      <w:r w:rsidRPr="008E661F">
        <w:rPr>
          <w:rFonts w:ascii="Book Antiqua" w:eastAsia="Book Antiqua" w:hAnsi="Book Antiqua" w:cs="Book Antiqua"/>
          <w:color w:val="000000"/>
        </w:rPr>
        <w:t xml:space="preserve"> F, Ahmadinejad Z. Prevalence of COVID-19-like Symptoms among People Living with HIV, and Using Antiretroviral Therapy for Prevention and Treatment. </w:t>
      </w:r>
      <w:proofErr w:type="spellStart"/>
      <w:r w:rsidRPr="008E661F">
        <w:rPr>
          <w:rFonts w:ascii="Book Antiqua" w:eastAsia="Book Antiqua" w:hAnsi="Book Antiqua" w:cs="Book Antiqua"/>
          <w:i/>
          <w:iCs/>
          <w:color w:val="000000"/>
        </w:rPr>
        <w:t>Curr</w:t>
      </w:r>
      <w:proofErr w:type="spellEnd"/>
      <w:r w:rsidRPr="008E661F">
        <w:rPr>
          <w:rFonts w:ascii="Book Antiqua" w:eastAsia="Book Antiqua" w:hAnsi="Book Antiqua" w:cs="Book Antiqua"/>
          <w:i/>
          <w:iCs/>
          <w:color w:val="000000"/>
        </w:rPr>
        <w:t xml:space="preserve"> HIV Res</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18</w:t>
      </w:r>
      <w:r w:rsidRPr="008E661F">
        <w:rPr>
          <w:rFonts w:ascii="Book Antiqua" w:eastAsia="Book Antiqua" w:hAnsi="Book Antiqua" w:cs="Book Antiqua"/>
          <w:color w:val="000000"/>
        </w:rPr>
        <w:t>: 373-380 [PMID: 32652912</w:t>
      </w:r>
      <w:r w:rsidR="008E661F" w:rsidRPr="008E661F">
        <w:rPr>
          <w:rFonts w:ascii="Book Antiqua" w:eastAsia="Book Antiqua" w:hAnsi="Book Antiqua" w:cs="Book Antiqua"/>
          <w:color w:val="000000"/>
        </w:rPr>
        <w:t xml:space="preserve"> </w:t>
      </w:r>
      <w:r w:rsidR="001E3171" w:rsidRPr="001E3171">
        <w:rPr>
          <w:rFonts w:ascii="Book Antiqua" w:eastAsia="Book Antiqua" w:hAnsi="Book Antiqua" w:cs="Book Antiqua"/>
          <w:color w:val="000000"/>
        </w:rPr>
        <w:t>DOI</w:t>
      </w:r>
      <w:r w:rsidR="001E3171">
        <w:rPr>
          <w:rFonts w:ascii="Book Antiqua" w:eastAsia="Book Antiqua" w:hAnsi="Book Antiqua" w:cs="Book Antiqua"/>
          <w:color w:val="000000"/>
        </w:rPr>
        <w:t xml:space="preserve">: </w:t>
      </w:r>
      <w:r w:rsidR="008E661F" w:rsidRPr="008E661F">
        <w:rPr>
          <w:rFonts w:ascii="Book Antiqua" w:eastAsia="Book Antiqua" w:hAnsi="Book Antiqua" w:cs="Book Antiqua"/>
          <w:color w:val="000000"/>
        </w:rPr>
        <w:t>10.2174/1570162X18666200712175535</w:t>
      </w:r>
      <w:r w:rsidRPr="008E661F">
        <w:rPr>
          <w:rFonts w:ascii="Book Antiqua" w:eastAsia="Book Antiqua" w:hAnsi="Book Antiqua" w:cs="Book Antiqua"/>
          <w:color w:val="000000"/>
        </w:rPr>
        <w:t>]</w:t>
      </w:r>
    </w:p>
    <w:p w14:paraId="3BB2A44B" w14:textId="787A49F3"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5 </w:t>
      </w:r>
      <w:r w:rsidRPr="008E661F">
        <w:rPr>
          <w:rFonts w:ascii="MS Gothic" w:eastAsia="MS Gothic" w:hAnsi="MS Gothic" w:cs="MS Gothic" w:hint="eastAsia"/>
          <w:b/>
          <w:bCs/>
          <w:color w:val="000000"/>
        </w:rPr>
        <w:t>‎</w:t>
      </w:r>
      <w:r w:rsidRPr="008E661F">
        <w:rPr>
          <w:rFonts w:ascii="Book Antiqua" w:eastAsia="Book Antiqua" w:hAnsi="Book Antiqua" w:cs="Book Antiqua"/>
          <w:b/>
          <w:bCs/>
          <w:color w:val="000000"/>
        </w:rPr>
        <w:t xml:space="preserve"> Zhao W</w:t>
      </w:r>
      <w:r w:rsidRPr="008E661F">
        <w:rPr>
          <w:rFonts w:ascii="Book Antiqua" w:eastAsia="Book Antiqua" w:hAnsi="Book Antiqua" w:cs="Book Antiqua"/>
          <w:color w:val="000000"/>
        </w:rPr>
        <w:t xml:space="preserve">, Wang Y, Tang Y, Zhao W, Fan Y, Liu G, Chen R, Song R, Zhou W, Liu Y, Zhang F. </w:t>
      </w:r>
      <w:r w:rsidRPr="008E661F">
        <w:rPr>
          <w:rFonts w:ascii="MS Gothic" w:eastAsia="MS Gothic" w:hAnsi="MS Gothic" w:cs="MS Gothic" w:hint="eastAsia"/>
          <w:color w:val="000000"/>
        </w:rPr>
        <w:t>‎</w:t>
      </w:r>
      <w:r w:rsidRPr="008E661F">
        <w:rPr>
          <w:rFonts w:ascii="Book Antiqua" w:eastAsia="Book Antiqua" w:hAnsi="Book Antiqua" w:cs="Book Antiqua"/>
          <w:color w:val="000000"/>
        </w:rPr>
        <w:t xml:space="preserve">Characteristics of Children With Reactivation of SARS-CoV-2 Infection After Hospital Discharge. </w:t>
      </w:r>
      <w:proofErr w:type="spellStart"/>
      <w:r w:rsidRPr="008E661F">
        <w:rPr>
          <w:rFonts w:ascii="Book Antiqua" w:eastAsia="Book Antiqua" w:hAnsi="Book Antiqua" w:cs="Book Antiqua"/>
          <w:i/>
          <w:iCs/>
          <w:color w:val="000000"/>
        </w:rPr>
        <w:t>Clin</w:t>
      </w:r>
      <w:proofErr w:type="spellEnd"/>
      <w:r w:rsidRPr="008E661F">
        <w:rPr>
          <w:rFonts w:ascii="Book Antiqua" w:eastAsia="Book Antiqua" w:hAnsi="Book Antiqua" w:cs="Book Antiqua"/>
          <w:i/>
          <w:iCs/>
          <w:color w:val="000000"/>
        </w:rPr>
        <w:t xml:space="preserve"> </w:t>
      </w:r>
      <w:r w:rsidRPr="008E661F">
        <w:rPr>
          <w:rFonts w:ascii="MS Gothic" w:eastAsia="MS Gothic" w:hAnsi="MS Gothic" w:cs="MS Gothic" w:hint="eastAsia"/>
          <w:i/>
          <w:iCs/>
          <w:color w:val="000000"/>
        </w:rPr>
        <w:t>‎</w:t>
      </w:r>
      <w:proofErr w:type="spellStart"/>
      <w:r w:rsidRPr="008E661F">
        <w:rPr>
          <w:rFonts w:ascii="Book Antiqua" w:eastAsia="Book Antiqua" w:hAnsi="Book Antiqua" w:cs="Book Antiqua"/>
          <w:i/>
          <w:iCs/>
          <w:color w:val="000000"/>
        </w:rPr>
        <w:t>Pediatr</w:t>
      </w:r>
      <w:proofErr w:type="spellEnd"/>
      <w:r w:rsidRPr="008E661F">
        <w:rPr>
          <w:rFonts w:ascii="Book Antiqua" w:eastAsia="Book Antiqua" w:hAnsi="Book Antiqua" w:cs="Book Antiqua"/>
          <w:i/>
          <w:iCs/>
          <w:color w:val="000000"/>
        </w:rPr>
        <w:t xml:space="preserve"> (</w:t>
      </w:r>
      <w:proofErr w:type="spellStart"/>
      <w:r w:rsidRPr="008E661F">
        <w:rPr>
          <w:rFonts w:ascii="Book Antiqua" w:eastAsia="Book Antiqua" w:hAnsi="Book Antiqua" w:cs="Book Antiqua"/>
          <w:i/>
          <w:iCs/>
          <w:color w:val="000000"/>
        </w:rPr>
        <w:t>Phila</w:t>
      </w:r>
      <w:proofErr w:type="spellEnd"/>
      <w:r w:rsidRPr="008E661F">
        <w:rPr>
          <w:rFonts w:ascii="Book Antiqua" w:eastAsia="Book Antiqua" w:hAnsi="Book Antiqua" w:cs="Book Antiqua"/>
          <w:i/>
          <w:iCs/>
          <w:color w:val="000000"/>
        </w:rPr>
        <w:t>)</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59</w:t>
      </w:r>
      <w:r w:rsidRPr="008E661F">
        <w:rPr>
          <w:rFonts w:ascii="Book Antiqua" w:eastAsia="Book Antiqua" w:hAnsi="Book Antiqua" w:cs="Book Antiqua"/>
          <w:color w:val="000000"/>
        </w:rPr>
        <w:t>: 929-932 [PMID</w:t>
      </w:r>
      <w:r w:rsidR="001E3171">
        <w:rPr>
          <w:rFonts w:ascii="Book Antiqua" w:eastAsia="Book Antiqua" w:hAnsi="Book Antiqua" w:cs="Book Antiqua"/>
          <w:color w:val="000000"/>
        </w:rPr>
        <w:t xml:space="preserve">: </w:t>
      </w:r>
      <w:r w:rsidRPr="008E661F">
        <w:rPr>
          <w:rFonts w:ascii="Book Antiqua" w:eastAsia="Book Antiqua" w:hAnsi="Book Antiqua" w:cs="Book Antiqua"/>
          <w:color w:val="000000"/>
        </w:rPr>
        <w:t xml:space="preserve">32462940 </w:t>
      </w:r>
      <w:r w:rsidR="001E3171" w:rsidRPr="001E3171">
        <w:rPr>
          <w:rFonts w:ascii="Book Antiqua" w:eastAsia="Book Antiqua" w:hAnsi="Book Antiqua" w:cs="Book Antiqua"/>
          <w:color w:val="000000"/>
        </w:rPr>
        <w:t>DOI</w:t>
      </w:r>
      <w:r w:rsidR="001E3171">
        <w:rPr>
          <w:rFonts w:ascii="Book Antiqua" w:eastAsia="Book Antiqua" w:hAnsi="Book Antiqua" w:cs="Book Antiqua"/>
          <w:color w:val="000000"/>
        </w:rPr>
        <w:t xml:space="preserve">: </w:t>
      </w:r>
      <w:r w:rsidRPr="008E661F">
        <w:rPr>
          <w:rFonts w:ascii="Book Antiqua" w:eastAsia="Book Antiqua" w:hAnsi="Book Antiqua" w:cs="Book Antiqua"/>
          <w:color w:val="000000"/>
        </w:rPr>
        <w:t xml:space="preserve">10.1177/0009922820928057] </w:t>
      </w:r>
      <w:r w:rsidRPr="008E661F">
        <w:rPr>
          <w:rFonts w:ascii="MS Gothic" w:eastAsia="MS Gothic" w:hAnsi="MS Gothic" w:cs="MS Gothic" w:hint="eastAsia"/>
          <w:color w:val="000000"/>
        </w:rPr>
        <w:t>‎</w:t>
      </w:r>
    </w:p>
    <w:p w14:paraId="4F55AEE8"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6 </w:t>
      </w:r>
      <w:r w:rsidRPr="008E661F">
        <w:rPr>
          <w:rFonts w:ascii="Book Antiqua" w:eastAsia="Book Antiqua" w:hAnsi="Book Antiqua" w:cs="Book Antiqua"/>
          <w:b/>
          <w:bCs/>
          <w:color w:val="000000"/>
        </w:rPr>
        <w:t>Sadr S</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SeyedAlinaghi</w:t>
      </w:r>
      <w:proofErr w:type="spellEnd"/>
      <w:r w:rsidRPr="008E661F">
        <w:rPr>
          <w:rFonts w:ascii="Book Antiqua" w:eastAsia="Book Antiqua" w:hAnsi="Book Antiqua" w:cs="Book Antiqua"/>
          <w:color w:val="000000"/>
        </w:rPr>
        <w:t xml:space="preserve"> S, </w:t>
      </w:r>
      <w:proofErr w:type="spellStart"/>
      <w:r w:rsidRPr="008E661F">
        <w:rPr>
          <w:rFonts w:ascii="Book Antiqua" w:eastAsia="Book Antiqua" w:hAnsi="Book Antiqua" w:cs="Book Antiqua"/>
          <w:color w:val="000000"/>
        </w:rPr>
        <w:t>Ghiasvand</w:t>
      </w:r>
      <w:proofErr w:type="spellEnd"/>
      <w:r w:rsidRPr="008E661F">
        <w:rPr>
          <w:rFonts w:ascii="Book Antiqua" w:eastAsia="Book Antiqua" w:hAnsi="Book Antiqua" w:cs="Book Antiqua"/>
          <w:color w:val="000000"/>
        </w:rPr>
        <w:t xml:space="preserve"> F, Hassan </w:t>
      </w:r>
      <w:proofErr w:type="spellStart"/>
      <w:r w:rsidRPr="008E661F">
        <w:rPr>
          <w:rFonts w:ascii="Book Antiqua" w:eastAsia="Book Antiqua" w:hAnsi="Book Antiqua" w:cs="Book Antiqua"/>
          <w:color w:val="000000"/>
        </w:rPr>
        <w:t>Nezhad</w:t>
      </w:r>
      <w:proofErr w:type="spellEnd"/>
      <w:r w:rsidRPr="008E661F">
        <w:rPr>
          <w:rFonts w:ascii="Book Antiqua" w:eastAsia="Book Antiqua" w:hAnsi="Book Antiqua" w:cs="Book Antiqua"/>
          <w:color w:val="000000"/>
        </w:rPr>
        <w:t xml:space="preserve"> M, </w:t>
      </w:r>
      <w:proofErr w:type="spellStart"/>
      <w:r w:rsidRPr="008E661F">
        <w:rPr>
          <w:rFonts w:ascii="Book Antiqua" w:eastAsia="Book Antiqua" w:hAnsi="Book Antiqua" w:cs="Book Antiqua"/>
          <w:color w:val="000000"/>
        </w:rPr>
        <w:t>Javadian</w:t>
      </w:r>
      <w:proofErr w:type="spellEnd"/>
      <w:r w:rsidRPr="008E661F">
        <w:rPr>
          <w:rFonts w:ascii="Book Antiqua" w:eastAsia="Book Antiqua" w:hAnsi="Book Antiqua" w:cs="Book Antiqua"/>
          <w:color w:val="000000"/>
        </w:rPr>
        <w:t xml:space="preserve"> N, </w:t>
      </w:r>
      <w:proofErr w:type="spellStart"/>
      <w:r w:rsidRPr="008E661F">
        <w:rPr>
          <w:rFonts w:ascii="Book Antiqua" w:eastAsia="Book Antiqua" w:hAnsi="Book Antiqua" w:cs="Book Antiqua"/>
          <w:color w:val="000000"/>
        </w:rPr>
        <w:t>Hossienzade</w:t>
      </w:r>
      <w:proofErr w:type="spellEnd"/>
      <w:r w:rsidRPr="008E661F">
        <w:rPr>
          <w:rFonts w:ascii="Book Antiqua" w:eastAsia="Book Antiqua" w:hAnsi="Book Antiqua" w:cs="Book Antiqua"/>
          <w:color w:val="000000"/>
        </w:rPr>
        <w:t xml:space="preserve"> R, </w:t>
      </w:r>
      <w:proofErr w:type="spellStart"/>
      <w:r w:rsidRPr="008E661F">
        <w:rPr>
          <w:rFonts w:ascii="Book Antiqua" w:eastAsia="Book Antiqua" w:hAnsi="Book Antiqua" w:cs="Book Antiqua"/>
          <w:color w:val="000000"/>
        </w:rPr>
        <w:t>Jafari</w:t>
      </w:r>
      <w:proofErr w:type="spellEnd"/>
      <w:r w:rsidRPr="008E661F">
        <w:rPr>
          <w:rFonts w:ascii="Book Antiqua" w:eastAsia="Book Antiqua" w:hAnsi="Book Antiqua" w:cs="Book Antiqua"/>
          <w:color w:val="000000"/>
        </w:rPr>
        <w:t xml:space="preserve"> F. Isolated severe thrombocytopenia in a patient with COVID-19: A case report. </w:t>
      </w:r>
      <w:proofErr w:type="spellStart"/>
      <w:r w:rsidRPr="008E661F">
        <w:rPr>
          <w:rFonts w:ascii="Book Antiqua" w:eastAsia="Book Antiqua" w:hAnsi="Book Antiqua" w:cs="Book Antiqua"/>
          <w:i/>
          <w:iCs/>
          <w:color w:val="000000"/>
        </w:rPr>
        <w:t>IDCases</w:t>
      </w:r>
      <w:proofErr w:type="spellEnd"/>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21</w:t>
      </w:r>
      <w:r w:rsidRPr="008E661F">
        <w:rPr>
          <w:rFonts w:ascii="Book Antiqua" w:eastAsia="Book Antiqua" w:hAnsi="Book Antiqua" w:cs="Book Antiqua"/>
          <w:color w:val="000000"/>
        </w:rPr>
        <w:t>: e00820 [PMID: 32483524 DOI: 10.1016/j.idcr.2020.e00820]</w:t>
      </w:r>
    </w:p>
    <w:p w14:paraId="2523D612" w14:textId="6BB8D8D9"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7 </w:t>
      </w:r>
      <w:proofErr w:type="spellStart"/>
      <w:r w:rsidRPr="008E661F">
        <w:rPr>
          <w:rFonts w:ascii="Book Antiqua" w:eastAsia="Book Antiqua" w:hAnsi="Book Antiqua" w:cs="Book Antiqua"/>
          <w:b/>
          <w:bCs/>
          <w:color w:val="000000"/>
        </w:rPr>
        <w:t>Ghiasvand</w:t>
      </w:r>
      <w:proofErr w:type="spellEnd"/>
      <w:r w:rsidRPr="008E661F">
        <w:rPr>
          <w:rFonts w:ascii="Book Antiqua" w:eastAsia="Book Antiqua" w:hAnsi="Book Antiqua" w:cs="Book Antiqua"/>
          <w:b/>
          <w:bCs/>
          <w:color w:val="000000"/>
        </w:rPr>
        <w:t xml:space="preserve"> F</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SeyedAlinaghi</w:t>
      </w:r>
      <w:proofErr w:type="spellEnd"/>
      <w:r w:rsidRPr="008E661F">
        <w:rPr>
          <w:rFonts w:ascii="Book Antiqua" w:eastAsia="Book Antiqua" w:hAnsi="Book Antiqua" w:cs="Book Antiqua"/>
          <w:color w:val="000000"/>
        </w:rPr>
        <w:t xml:space="preserve"> S. Isolated Anosmia as a Presentation of COVID-19: An Experience in a Referral Hospital. </w:t>
      </w:r>
      <w:r w:rsidRPr="008E661F">
        <w:rPr>
          <w:rFonts w:ascii="Book Antiqua" w:eastAsia="Book Antiqua" w:hAnsi="Book Antiqua" w:cs="Book Antiqua"/>
          <w:i/>
          <w:iCs/>
          <w:color w:val="000000"/>
        </w:rPr>
        <w:t xml:space="preserve">Infect </w:t>
      </w:r>
      <w:proofErr w:type="spellStart"/>
      <w:r w:rsidRPr="008E661F">
        <w:rPr>
          <w:rFonts w:ascii="Book Antiqua" w:eastAsia="Book Antiqua" w:hAnsi="Book Antiqua" w:cs="Book Antiqua"/>
          <w:i/>
          <w:iCs/>
          <w:color w:val="000000"/>
        </w:rPr>
        <w:t>Disord</w:t>
      </w:r>
      <w:proofErr w:type="spellEnd"/>
      <w:r w:rsidRPr="008E661F">
        <w:rPr>
          <w:rFonts w:ascii="Book Antiqua" w:eastAsia="Book Antiqua" w:hAnsi="Book Antiqua" w:cs="Book Antiqua"/>
          <w:i/>
          <w:iCs/>
          <w:color w:val="000000"/>
        </w:rPr>
        <w:t xml:space="preserve"> Drug Targets</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20</w:t>
      </w:r>
      <w:r w:rsidRPr="008E661F">
        <w:rPr>
          <w:rFonts w:ascii="Book Antiqua" w:eastAsia="Book Antiqua" w:hAnsi="Book Antiqua" w:cs="Book Antiqua"/>
          <w:color w:val="000000"/>
        </w:rPr>
        <w:t>: 350 [PMID</w:t>
      </w:r>
      <w:r w:rsidR="001E3171">
        <w:rPr>
          <w:rFonts w:ascii="Book Antiqua" w:eastAsia="Book Antiqua" w:hAnsi="Book Antiqua" w:cs="Book Antiqua"/>
          <w:color w:val="000000"/>
        </w:rPr>
        <w:t xml:space="preserve">: </w:t>
      </w:r>
      <w:r w:rsidRPr="008E661F">
        <w:rPr>
          <w:rFonts w:ascii="Book Antiqua" w:eastAsia="Book Antiqua" w:hAnsi="Book Antiqua" w:cs="Book Antiqua"/>
          <w:color w:val="000000"/>
        </w:rPr>
        <w:t>32436835 DOI</w:t>
      </w:r>
      <w:r w:rsidR="001E3171">
        <w:rPr>
          <w:rFonts w:ascii="Book Antiqua" w:eastAsia="Book Antiqua" w:hAnsi="Book Antiqua" w:cs="Book Antiqua"/>
          <w:color w:val="000000"/>
        </w:rPr>
        <w:t xml:space="preserve">: </w:t>
      </w:r>
      <w:r w:rsidRPr="008E661F">
        <w:rPr>
          <w:rFonts w:ascii="Book Antiqua" w:eastAsia="Book Antiqua" w:hAnsi="Book Antiqua" w:cs="Book Antiqua"/>
          <w:color w:val="000000"/>
        </w:rPr>
        <w:t>10.2174/1871526520999200520173216]</w:t>
      </w:r>
    </w:p>
    <w:p w14:paraId="6AD83792" w14:textId="185E1C44"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8 </w:t>
      </w:r>
      <w:proofErr w:type="spellStart"/>
      <w:r w:rsidRPr="008E661F">
        <w:rPr>
          <w:rFonts w:ascii="Book Antiqua" w:eastAsia="Book Antiqua" w:hAnsi="Book Antiqua" w:cs="Book Antiqua"/>
          <w:b/>
          <w:bCs/>
          <w:color w:val="000000"/>
        </w:rPr>
        <w:t>Ghiasvand</w:t>
      </w:r>
      <w:proofErr w:type="spellEnd"/>
      <w:r w:rsidRPr="008E661F">
        <w:rPr>
          <w:rFonts w:ascii="Book Antiqua" w:eastAsia="Book Antiqua" w:hAnsi="Book Antiqua" w:cs="Book Antiqua"/>
          <w:b/>
          <w:bCs/>
          <w:color w:val="000000"/>
        </w:rPr>
        <w:t xml:space="preserve"> F</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Miandoab</w:t>
      </w:r>
      <w:proofErr w:type="spellEnd"/>
      <w:r w:rsidRPr="008E661F">
        <w:rPr>
          <w:rFonts w:ascii="Book Antiqua" w:eastAsia="Book Antiqua" w:hAnsi="Book Antiqua" w:cs="Book Antiqua"/>
          <w:color w:val="000000"/>
        </w:rPr>
        <w:t xml:space="preserve"> SZ, </w:t>
      </w:r>
      <w:proofErr w:type="spellStart"/>
      <w:r w:rsidRPr="008E661F">
        <w:rPr>
          <w:rFonts w:ascii="Book Antiqua" w:eastAsia="Book Antiqua" w:hAnsi="Book Antiqua" w:cs="Book Antiqua"/>
          <w:color w:val="000000"/>
        </w:rPr>
        <w:t>Harandi</w:t>
      </w:r>
      <w:proofErr w:type="spellEnd"/>
      <w:r w:rsidRPr="008E661F">
        <w:rPr>
          <w:rFonts w:ascii="Book Antiqua" w:eastAsia="Book Antiqua" w:hAnsi="Book Antiqua" w:cs="Book Antiqua"/>
          <w:color w:val="000000"/>
        </w:rPr>
        <w:t xml:space="preserve"> H, </w:t>
      </w:r>
      <w:proofErr w:type="spellStart"/>
      <w:r w:rsidRPr="008E661F">
        <w:rPr>
          <w:rFonts w:ascii="Book Antiqua" w:eastAsia="Book Antiqua" w:hAnsi="Book Antiqua" w:cs="Book Antiqua"/>
          <w:color w:val="000000"/>
        </w:rPr>
        <w:t>Golestan</w:t>
      </w:r>
      <w:proofErr w:type="spellEnd"/>
      <w:r w:rsidRPr="008E661F">
        <w:rPr>
          <w:rFonts w:ascii="Book Antiqua" w:eastAsia="Book Antiqua" w:hAnsi="Book Antiqua" w:cs="Book Antiqua"/>
          <w:color w:val="000000"/>
        </w:rPr>
        <w:t xml:space="preserve"> FS, </w:t>
      </w:r>
      <w:proofErr w:type="spellStart"/>
      <w:r w:rsidRPr="008E661F">
        <w:rPr>
          <w:rFonts w:ascii="Book Antiqua" w:eastAsia="Book Antiqua" w:hAnsi="Book Antiqua" w:cs="Book Antiqua"/>
          <w:color w:val="000000"/>
        </w:rPr>
        <w:t>Alinaghi</w:t>
      </w:r>
      <w:proofErr w:type="spellEnd"/>
      <w:r w:rsidRPr="008E661F">
        <w:rPr>
          <w:rFonts w:ascii="Book Antiqua" w:eastAsia="Book Antiqua" w:hAnsi="Book Antiqua" w:cs="Book Antiqua"/>
          <w:color w:val="000000"/>
        </w:rPr>
        <w:t xml:space="preserve"> SAS. A Patient with COVID-19 Disease in a Referral Hospital in Iran: A Typical Case. </w:t>
      </w:r>
      <w:r w:rsidRPr="008E661F">
        <w:rPr>
          <w:rFonts w:ascii="Book Antiqua" w:eastAsia="Book Antiqua" w:hAnsi="Book Antiqua" w:cs="Book Antiqua"/>
          <w:i/>
          <w:iCs/>
          <w:color w:val="000000"/>
        </w:rPr>
        <w:t xml:space="preserve">Infect </w:t>
      </w:r>
      <w:proofErr w:type="spellStart"/>
      <w:r w:rsidRPr="008E661F">
        <w:rPr>
          <w:rFonts w:ascii="Book Antiqua" w:eastAsia="Book Antiqua" w:hAnsi="Book Antiqua" w:cs="Book Antiqua"/>
          <w:i/>
          <w:iCs/>
          <w:color w:val="000000"/>
        </w:rPr>
        <w:t>Disord</w:t>
      </w:r>
      <w:proofErr w:type="spellEnd"/>
      <w:r w:rsidRPr="008E661F">
        <w:rPr>
          <w:rFonts w:ascii="Book Antiqua" w:eastAsia="Book Antiqua" w:hAnsi="Book Antiqua" w:cs="Book Antiqua"/>
          <w:i/>
          <w:iCs/>
          <w:color w:val="000000"/>
        </w:rPr>
        <w:t xml:space="preserve"> Drug Targets</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20</w:t>
      </w:r>
      <w:r w:rsidRPr="008E661F">
        <w:rPr>
          <w:rFonts w:ascii="Book Antiqua" w:eastAsia="Book Antiqua" w:hAnsi="Book Antiqua" w:cs="Book Antiqua"/>
          <w:color w:val="000000"/>
        </w:rPr>
        <w:t>: 559-562 [PMID: 32348232 DOI</w:t>
      </w:r>
      <w:r w:rsidR="001E3171">
        <w:rPr>
          <w:rFonts w:ascii="Book Antiqua" w:eastAsia="Book Antiqua" w:hAnsi="Book Antiqua" w:cs="Book Antiqua"/>
          <w:color w:val="000000"/>
        </w:rPr>
        <w:t xml:space="preserve">: </w:t>
      </w:r>
      <w:r w:rsidRPr="008E661F">
        <w:rPr>
          <w:rFonts w:ascii="Book Antiqua" w:eastAsia="Book Antiqua" w:hAnsi="Book Antiqua" w:cs="Book Antiqua"/>
          <w:color w:val="000000"/>
        </w:rPr>
        <w:t>10.2174/1871526520666200429115535]</w:t>
      </w:r>
    </w:p>
    <w:p w14:paraId="03D8BD60"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lastRenderedPageBreak/>
        <w:t xml:space="preserve">9 </w:t>
      </w:r>
      <w:proofErr w:type="spellStart"/>
      <w:r w:rsidRPr="008E661F">
        <w:rPr>
          <w:rFonts w:ascii="Book Antiqua" w:eastAsia="Book Antiqua" w:hAnsi="Book Antiqua" w:cs="Book Antiqua"/>
          <w:b/>
          <w:bCs/>
          <w:color w:val="000000"/>
        </w:rPr>
        <w:t>Mahmoudi</w:t>
      </w:r>
      <w:proofErr w:type="spellEnd"/>
      <w:r w:rsidRPr="008E661F">
        <w:rPr>
          <w:rFonts w:ascii="Book Antiqua" w:eastAsia="Book Antiqua" w:hAnsi="Book Antiqua" w:cs="Book Antiqua"/>
          <w:b/>
          <w:bCs/>
          <w:color w:val="000000"/>
        </w:rPr>
        <w:t xml:space="preserve"> S</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Mehdizadeh</w:t>
      </w:r>
      <w:proofErr w:type="spellEnd"/>
      <w:r w:rsidRPr="008E661F">
        <w:rPr>
          <w:rFonts w:ascii="Book Antiqua" w:eastAsia="Book Antiqua" w:hAnsi="Book Antiqua" w:cs="Book Antiqua"/>
          <w:color w:val="000000"/>
        </w:rPr>
        <w:t xml:space="preserve"> M, </w:t>
      </w:r>
      <w:proofErr w:type="spellStart"/>
      <w:r w:rsidRPr="008E661F">
        <w:rPr>
          <w:rFonts w:ascii="Book Antiqua" w:eastAsia="Book Antiqua" w:hAnsi="Book Antiqua" w:cs="Book Antiqua"/>
          <w:color w:val="000000"/>
        </w:rPr>
        <w:t>Shervin</w:t>
      </w:r>
      <w:proofErr w:type="spellEnd"/>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Badv</w:t>
      </w:r>
      <w:proofErr w:type="spellEnd"/>
      <w:r w:rsidRPr="008E661F">
        <w:rPr>
          <w:rFonts w:ascii="Book Antiqua" w:eastAsia="Book Antiqua" w:hAnsi="Book Antiqua" w:cs="Book Antiqua"/>
          <w:color w:val="000000"/>
        </w:rPr>
        <w:t xml:space="preserve"> R, </w:t>
      </w:r>
      <w:proofErr w:type="spellStart"/>
      <w:r w:rsidRPr="008E661F">
        <w:rPr>
          <w:rFonts w:ascii="Book Antiqua" w:eastAsia="Book Antiqua" w:hAnsi="Book Antiqua" w:cs="Book Antiqua"/>
          <w:color w:val="000000"/>
        </w:rPr>
        <w:t>Navaeian</w:t>
      </w:r>
      <w:proofErr w:type="spellEnd"/>
      <w:r w:rsidRPr="008E661F">
        <w:rPr>
          <w:rFonts w:ascii="Book Antiqua" w:eastAsia="Book Antiqua" w:hAnsi="Book Antiqua" w:cs="Book Antiqua"/>
          <w:color w:val="000000"/>
        </w:rPr>
        <w:t xml:space="preserve"> A, </w:t>
      </w:r>
      <w:proofErr w:type="spellStart"/>
      <w:r w:rsidRPr="008E661F">
        <w:rPr>
          <w:rFonts w:ascii="Book Antiqua" w:eastAsia="Book Antiqua" w:hAnsi="Book Antiqua" w:cs="Book Antiqua"/>
          <w:color w:val="000000"/>
        </w:rPr>
        <w:t>Pourakbari</w:t>
      </w:r>
      <w:proofErr w:type="spellEnd"/>
      <w:r w:rsidRPr="008E661F">
        <w:rPr>
          <w:rFonts w:ascii="Book Antiqua" w:eastAsia="Book Antiqua" w:hAnsi="Book Antiqua" w:cs="Book Antiqua"/>
          <w:color w:val="000000"/>
        </w:rPr>
        <w:t xml:space="preserve"> B, </w:t>
      </w:r>
      <w:proofErr w:type="spellStart"/>
      <w:r w:rsidRPr="008E661F">
        <w:rPr>
          <w:rFonts w:ascii="Book Antiqua" w:eastAsia="Book Antiqua" w:hAnsi="Book Antiqua" w:cs="Book Antiqua"/>
          <w:color w:val="000000"/>
        </w:rPr>
        <w:t>Rostamyan</w:t>
      </w:r>
      <w:proofErr w:type="spellEnd"/>
      <w:r w:rsidRPr="008E661F">
        <w:rPr>
          <w:rFonts w:ascii="Book Antiqua" w:eastAsia="Book Antiqua" w:hAnsi="Book Antiqua" w:cs="Book Antiqua"/>
          <w:color w:val="000000"/>
        </w:rPr>
        <w:t xml:space="preserve"> M, </w:t>
      </w:r>
      <w:proofErr w:type="spellStart"/>
      <w:r w:rsidRPr="008E661F">
        <w:rPr>
          <w:rFonts w:ascii="Book Antiqua" w:eastAsia="Book Antiqua" w:hAnsi="Book Antiqua" w:cs="Book Antiqua"/>
          <w:color w:val="000000"/>
        </w:rPr>
        <w:t>Sharifzadeh</w:t>
      </w:r>
      <w:proofErr w:type="spellEnd"/>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Ekbatani</w:t>
      </w:r>
      <w:proofErr w:type="spellEnd"/>
      <w:r w:rsidRPr="008E661F">
        <w:rPr>
          <w:rFonts w:ascii="Book Antiqua" w:eastAsia="Book Antiqua" w:hAnsi="Book Antiqua" w:cs="Book Antiqua"/>
          <w:color w:val="000000"/>
        </w:rPr>
        <w:t xml:space="preserve"> M, </w:t>
      </w:r>
      <w:proofErr w:type="spellStart"/>
      <w:r w:rsidRPr="008E661F">
        <w:rPr>
          <w:rFonts w:ascii="Book Antiqua" w:eastAsia="Book Antiqua" w:hAnsi="Book Antiqua" w:cs="Book Antiqua"/>
          <w:color w:val="000000"/>
        </w:rPr>
        <w:t>Eshaghi</w:t>
      </w:r>
      <w:proofErr w:type="spellEnd"/>
      <w:r w:rsidRPr="008E661F">
        <w:rPr>
          <w:rFonts w:ascii="Book Antiqua" w:eastAsia="Book Antiqua" w:hAnsi="Book Antiqua" w:cs="Book Antiqua"/>
          <w:color w:val="000000"/>
        </w:rPr>
        <w:t xml:space="preserve"> H, </w:t>
      </w:r>
      <w:proofErr w:type="spellStart"/>
      <w:r w:rsidRPr="008E661F">
        <w:rPr>
          <w:rFonts w:ascii="Book Antiqua" w:eastAsia="Book Antiqua" w:hAnsi="Book Antiqua" w:cs="Book Antiqua"/>
          <w:color w:val="000000"/>
        </w:rPr>
        <w:t>Abdolsalehi</w:t>
      </w:r>
      <w:proofErr w:type="spellEnd"/>
      <w:r w:rsidRPr="008E661F">
        <w:rPr>
          <w:rFonts w:ascii="Book Antiqua" w:eastAsia="Book Antiqua" w:hAnsi="Book Antiqua" w:cs="Book Antiqua"/>
          <w:color w:val="000000"/>
        </w:rPr>
        <w:t xml:space="preserve"> MR, </w:t>
      </w:r>
      <w:proofErr w:type="spellStart"/>
      <w:r w:rsidRPr="008E661F">
        <w:rPr>
          <w:rFonts w:ascii="Book Antiqua" w:eastAsia="Book Antiqua" w:hAnsi="Book Antiqua" w:cs="Book Antiqua"/>
          <w:color w:val="000000"/>
        </w:rPr>
        <w:t>Alimadadi</w:t>
      </w:r>
      <w:proofErr w:type="spellEnd"/>
      <w:r w:rsidRPr="008E661F">
        <w:rPr>
          <w:rFonts w:ascii="Book Antiqua" w:eastAsia="Book Antiqua" w:hAnsi="Book Antiqua" w:cs="Book Antiqua"/>
          <w:color w:val="000000"/>
        </w:rPr>
        <w:t xml:space="preserve"> H, </w:t>
      </w:r>
      <w:proofErr w:type="spellStart"/>
      <w:r w:rsidRPr="008E661F">
        <w:rPr>
          <w:rFonts w:ascii="Book Antiqua" w:eastAsia="Book Antiqua" w:hAnsi="Book Antiqua" w:cs="Book Antiqua"/>
          <w:color w:val="000000"/>
        </w:rPr>
        <w:t>Movahedi</w:t>
      </w:r>
      <w:proofErr w:type="spellEnd"/>
      <w:r w:rsidRPr="008E661F">
        <w:rPr>
          <w:rFonts w:ascii="Book Antiqua" w:eastAsia="Book Antiqua" w:hAnsi="Book Antiqua" w:cs="Book Antiqua"/>
          <w:color w:val="000000"/>
        </w:rPr>
        <w:t xml:space="preserve"> Z, </w:t>
      </w:r>
      <w:proofErr w:type="spellStart"/>
      <w:r w:rsidRPr="008E661F">
        <w:rPr>
          <w:rFonts w:ascii="Book Antiqua" w:eastAsia="Book Antiqua" w:hAnsi="Book Antiqua" w:cs="Book Antiqua"/>
          <w:color w:val="000000"/>
        </w:rPr>
        <w:t>Mamishi</w:t>
      </w:r>
      <w:proofErr w:type="spellEnd"/>
      <w:r w:rsidRPr="008E661F">
        <w:rPr>
          <w:rFonts w:ascii="Book Antiqua" w:eastAsia="Book Antiqua" w:hAnsi="Book Antiqua" w:cs="Book Antiqua"/>
          <w:color w:val="000000"/>
        </w:rPr>
        <w:t xml:space="preserve"> S. The Coronavirus Disease 2019 (COVID-19) in Children: A Study in an Iranian Children's Referral Hospital. </w:t>
      </w:r>
      <w:r w:rsidRPr="008E661F">
        <w:rPr>
          <w:rFonts w:ascii="Book Antiqua" w:eastAsia="Book Antiqua" w:hAnsi="Book Antiqua" w:cs="Book Antiqua"/>
          <w:i/>
          <w:iCs/>
          <w:color w:val="000000"/>
        </w:rPr>
        <w:t>Infect Drug Resist</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13</w:t>
      </w:r>
      <w:r w:rsidRPr="008E661F">
        <w:rPr>
          <w:rFonts w:ascii="Book Antiqua" w:eastAsia="Book Antiqua" w:hAnsi="Book Antiqua" w:cs="Book Antiqua"/>
          <w:color w:val="000000"/>
        </w:rPr>
        <w:t>: 2649-2655 [PMID: 32801803 DOI: 10.2147/IDR.S259064]</w:t>
      </w:r>
    </w:p>
    <w:p w14:paraId="2CE5BD8E"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10 </w:t>
      </w:r>
      <w:proofErr w:type="spellStart"/>
      <w:r w:rsidRPr="008E661F">
        <w:rPr>
          <w:rFonts w:ascii="Book Antiqua" w:eastAsia="Book Antiqua" w:hAnsi="Book Antiqua" w:cs="Book Antiqua"/>
          <w:b/>
          <w:bCs/>
          <w:color w:val="000000"/>
        </w:rPr>
        <w:t>Aldhaleei</w:t>
      </w:r>
      <w:proofErr w:type="spellEnd"/>
      <w:r w:rsidRPr="008E661F">
        <w:rPr>
          <w:rFonts w:ascii="Book Antiqua" w:eastAsia="Book Antiqua" w:hAnsi="Book Antiqua" w:cs="Book Antiqua"/>
          <w:b/>
          <w:bCs/>
          <w:color w:val="000000"/>
        </w:rPr>
        <w:t xml:space="preserve"> WA</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Alnuaimi</w:t>
      </w:r>
      <w:proofErr w:type="spellEnd"/>
      <w:r w:rsidRPr="008E661F">
        <w:rPr>
          <w:rFonts w:ascii="Book Antiqua" w:eastAsia="Book Antiqua" w:hAnsi="Book Antiqua" w:cs="Book Antiqua"/>
          <w:color w:val="000000"/>
        </w:rPr>
        <w:t xml:space="preserve"> A, </w:t>
      </w:r>
      <w:proofErr w:type="spellStart"/>
      <w:r w:rsidRPr="008E661F">
        <w:rPr>
          <w:rFonts w:ascii="Book Antiqua" w:eastAsia="Book Antiqua" w:hAnsi="Book Antiqua" w:cs="Book Antiqua"/>
          <w:color w:val="000000"/>
        </w:rPr>
        <w:t>Bhagavathula</w:t>
      </w:r>
      <w:proofErr w:type="spellEnd"/>
      <w:r w:rsidRPr="008E661F">
        <w:rPr>
          <w:rFonts w:ascii="Book Antiqua" w:eastAsia="Book Antiqua" w:hAnsi="Book Antiqua" w:cs="Book Antiqua"/>
          <w:color w:val="000000"/>
        </w:rPr>
        <w:t xml:space="preserve"> AS. COVID-19 Induced Hepatitis B Virus Reactivation: A Novel Case </w:t>
      </w:r>
      <w:proofErr w:type="gramStart"/>
      <w:r w:rsidRPr="008E661F">
        <w:rPr>
          <w:rFonts w:ascii="Book Antiqua" w:eastAsia="Book Antiqua" w:hAnsi="Book Antiqua" w:cs="Book Antiqua"/>
          <w:color w:val="000000"/>
        </w:rPr>
        <w:t>From</w:t>
      </w:r>
      <w:proofErr w:type="gramEnd"/>
      <w:r w:rsidRPr="008E661F">
        <w:rPr>
          <w:rFonts w:ascii="Book Antiqua" w:eastAsia="Book Antiqua" w:hAnsi="Book Antiqua" w:cs="Book Antiqua"/>
          <w:color w:val="000000"/>
        </w:rPr>
        <w:t xml:space="preserve"> the United Arab Emirates. </w:t>
      </w:r>
      <w:proofErr w:type="spellStart"/>
      <w:r w:rsidRPr="008E661F">
        <w:rPr>
          <w:rFonts w:ascii="Book Antiqua" w:eastAsia="Book Antiqua" w:hAnsi="Book Antiqua" w:cs="Book Antiqua"/>
          <w:i/>
          <w:iCs/>
          <w:color w:val="000000"/>
        </w:rPr>
        <w:t>Cureus</w:t>
      </w:r>
      <w:proofErr w:type="spellEnd"/>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12</w:t>
      </w:r>
      <w:r w:rsidRPr="008E661F">
        <w:rPr>
          <w:rFonts w:ascii="Book Antiqua" w:eastAsia="Book Antiqua" w:hAnsi="Book Antiqua" w:cs="Book Antiqua"/>
          <w:color w:val="000000"/>
        </w:rPr>
        <w:t>: e8645 [PMID: 32550096 DOI: 10.7759/cureus.8645]</w:t>
      </w:r>
    </w:p>
    <w:p w14:paraId="04A5B47A" w14:textId="6B6F194F"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11 </w:t>
      </w:r>
      <w:proofErr w:type="spellStart"/>
      <w:r w:rsidRPr="008E661F">
        <w:rPr>
          <w:rFonts w:ascii="Book Antiqua" w:eastAsia="Book Antiqua" w:hAnsi="Book Antiqua" w:cs="Book Antiqua"/>
          <w:b/>
          <w:bCs/>
          <w:color w:val="000000"/>
        </w:rPr>
        <w:t>Ghiasvand</w:t>
      </w:r>
      <w:proofErr w:type="spellEnd"/>
      <w:r w:rsidRPr="008E661F">
        <w:rPr>
          <w:rFonts w:ascii="Book Antiqua" w:eastAsia="Book Antiqua" w:hAnsi="Book Antiqua" w:cs="Book Antiqua"/>
          <w:b/>
          <w:bCs/>
          <w:color w:val="000000"/>
        </w:rPr>
        <w:t xml:space="preserve"> F</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Ghadimi</w:t>
      </w:r>
      <w:proofErr w:type="spellEnd"/>
      <w:r w:rsidRPr="008E661F">
        <w:rPr>
          <w:rFonts w:ascii="Book Antiqua" w:eastAsia="Book Antiqua" w:hAnsi="Book Antiqua" w:cs="Book Antiqua"/>
          <w:color w:val="000000"/>
        </w:rPr>
        <w:t xml:space="preserve"> M, </w:t>
      </w:r>
      <w:proofErr w:type="spellStart"/>
      <w:r w:rsidRPr="008E661F">
        <w:rPr>
          <w:rFonts w:ascii="Book Antiqua" w:eastAsia="Book Antiqua" w:hAnsi="Book Antiqua" w:cs="Book Antiqua"/>
          <w:color w:val="000000"/>
        </w:rPr>
        <w:t>Ghadimi</w:t>
      </w:r>
      <w:proofErr w:type="spellEnd"/>
      <w:r w:rsidRPr="008E661F">
        <w:rPr>
          <w:rFonts w:ascii="Book Antiqua" w:eastAsia="Book Antiqua" w:hAnsi="Book Antiqua" w:cs="Book Antiqua"/>
          <w:color w:val="000000"/>
        </w:rPr>
        <w:t xml:space="preserve"> F, </w:t>
      </w:r>
      <w:proofErr w:type="spellStart"/>
      <w:r w:rsidRPr="008E661F">
        <w:rPr>
          <w:rFonts w:ascii="Book Antiqua" w:eastAsia="Book Antiqua" w:hAnsi="Book Antiqua" w:cs="Book Antiqua"/>
          <w:color w:val="000000"/>
        </w:rPr>
        <w:t>Safarpour</w:t>
      </w:r>
      <w:proofErr w:type="spellEnd"/>
      <w:r w:rsidRPr="008E661F">
        <w:rPr>
          <w:rFonts w:ascii="Book Antiqua" w:eastAsia="Book Antiqua" w:hAnsi="Book Antiqua" w:cs="Book Antiqua"/>
          <w:color w:val="000000"/>
        </w:rPr>
        <w:t xml:space="preserve"> S, </w:t>
      </w:r>
      <w:proofErr w:type="spellStart"/>
      <w:r w:rsidRPr="008E661F">
        <w:rPr>
          <w:rFonts w:ascii="Book Antiqua" w:eastAsia="Book Antiqua" w:hAnsi="Book Antiqua" w:cs="Book Antiqua"/>
          <w:color w:val="000000"/>
        </w:rPr>
        <w:t>Hosseinzadeh</w:t>
      </w:r>
      <w:proofErr w:type="spellEnd"/>
      <w:r w:rsidRPr="008E661F">
        <w:rPr>
          <w:rFonts w:ascii="Book Antiqua" w:eastAsia="Book Antiqua" w:hAnsi="Book Antiqua" w:cs="Book Antiqua"/>
          <w:color w:val="000000"/>
        </w:rPr>
        <w:t xml:space="preserve"> R, </w:t>
      </w:r>
      <w:proofErr w:type="spellStart"/>
      <w:r w:rsidRPr="008E661F">
        <w:rPr>
          <w:rFonts w:ascii="Book Antiqua" w:eastAsia="Book Antiqua" w:hAnsi="Book Antiqua" w:cs="Book Antiqua"/>
          <w:color w:val="000000"/>
        </w:rPr>
        <w:t>SeyedAlinaghi</w:t>
      </w:r>
      <w:proofErr w:type="spellEnd"/>
      <w:r w:rsidRPr="008E661F">
        <w:rPr>
          <w:rFonts w:ascii="Book Antiqua" w:eastAsia="Book Antiqua" w:hAnsi="Book Antiqua" w:cs="Book Antiqua"/>
          <w:color w:val="000000"/>
        </w:rPr>
        <w:t xml:space="preserve"> S. Symmetrical polyneuropathy in coronavirus disease 2019 (COVID-19). </w:t>
      </w:r>
      <w:proofErr w:type="spellStart"/>
      <w:r w:rsidRPr="008E661F">
        <w:rPr>
          <w:rFonts w:ascii="Book Antiqua" w:eastAsia="Book Antiqua" w:hAnsi="Book Antiqua" w:cs="Book Antiqua"/>
          <w:i/>
          <w:iCs/>
          <w:color w:val="000000"/>
        </w:rPr>
        <w:t>IDCases</w:t>
      </w:r>
      <w:proofErr w:type="spellEnd"/>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21</w:t>
      </w:r>
      <w:r w:rsidRPr="008E661F">
        <w:rPr>
          <w:rFonts w:ascii="Book Antiqua" w:eastAsia="Book Antiqua" w:hAnsi="Book Antiqua" w:cs="Book Antiqua"/>
          <w:color w:val="000000"/>
        </w:rPr>
        <w:t>: e00815 [PMID</w:t>
      </w:r>
      <w:r w:rsidR="001E3171">
        <w:rPr>
          <w:rFonts w:ascii="Book Antiqua" w:eastAsia="Book Antiqua" w:hAnsi="Book Antiqua" w:cs="Book Antiqua"/>
          <w:color w:val="000000"/>
        </w:rPr>
        <w:t xml:space="preserve">: </w:t>
      </w:r>
      <w:r w:rsidRPr="008E661F">
        <w:rPr>
          <w:rFonts w:ascii="Book Antiqua" w:eastAsia="Book Antiqua" w:hAnsi="Book Antiqua" w:cs="Book Antiqua"/>
          <w:color w:val="000000"/>
        </w:rPr>
        <w:t>32514394 DOI</w:t>
      </w:r>
      <w:r w:rsidR="001E3171">
        <w:rPr>
          <w:rFonts w:ascii="Book Antiqua" w:eastAsia="Book Antiqua" w:hAnsi="Book Antiqua" w:cs="Book Antiqua"/>
          <w:color w:val="000000"/>
        </w:rPr>
        <w:t xml:space="preserve">: </w:t>
      </w:r>
      <w:r w:rsidRPr="008E661F">
        <w:rPr>
          <w:rFonts w:ascii="Book Antiqua" w:eastAsia="Book Antiqua" w:hAnsi="Book Antiqua" w:cs="Book Antiqua"/>
          <w:color w:val="000000"/>
        </w:rPr>
        <w:t>10.1016/j.idcr.2020.e00815]</w:t>
      </w:r>
    </w:p>
    <w:p w14:paraId="64094F29"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12 </w:t>
      </w:r>
      <w:r w:rsidRPr="008E661F">
        <w:rPr>
          <w:rFonts w:ascii="Book Antiqua" w:eastAsia="Book Antiqua" w:hAnsi="Book Antiqua" w:cs="Book Antiqua"/>
          <w:b/>
          <w:bCs/>
          <w:color w:val="000000"/>
        </w:rPr>
        <w:t>Ravioli S</w:t>
      </w:r>
      <w:r w:rsidRPr="008E661F">
        <w:rPr>
          <w:rFonts w:ascii="Book Antiqua" w:eastAsia="Book Antiqua" w:hAnsi="Book Antiqua" w:cs="Book Antiqua"/>
          <w:color w:val="000000"/>
        </w:rPr>
        <w:t xml:space="preserve">, Ochsner H, Lindner G. Reactivation of COVID-19 pneumonia: A report of two cases. </w:t>
      </w:r>
      <w:r w:rsidRPr="008E661F">
        <w:rPr>
          <w:rFonts w:ascii="Book Antiqua" w:eastAsia="Book Antiqua" w:hAnsi="Book Antiqua" w:cs="Book Antiqua"/>
          <w:i/>
          <w:iCs/>
          <w:color w:val="000000"/>
        </w:rPr>
        <w:t>J Infect</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81</w:t>
      </w:r>
      <w:r w:rsidRPr="008E661F">
        <w:rPr>
          <w:rFonts w:ascii="Book Antiqua" w:eastAsia="Book Antiqua" w:hAnsi="Book Antiqua" w:cs="Book Antiqua"/>
          <w:color w:val="000000"/>
        </w:rPr>
        <w:t>: e72-e73 [PMID: 32389787 DOI: 10.1016/j.jinf.2020.05.008]</w:t>
      </w:r>
    </w:p>
    <w:p w14:paraId="542EC37E"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13 </w:t>
      </w:r>
      <w:proofErr w:type="spellStart"/>
      <w:r w:rsidRPr="008E661F">
        <w:rPr>
          <w:rFonts w:ascii="Book Antiqua" w:eastAsia="Book Antiqua" w:hAnsi="Book Antiqua" w:cs="Book Antiqua"/>
          <w:b/>
          <w:bCs/>
          <w:color w:val="000000"/>
        </w:rPr>
        <w:t>Asadollahi</w:t>
      </w:r>
      <w:proofErr w:type="spellEnd"/>
      <w:r w:rsidRPr="008E661F">
        <w:rPr>
          <w:rFonts w:ascii="Book Antiqua" w:eastAsia="Book Antiqua" w:hAnsi="Book Antiqua" w:cs="Book Antiqua"/>
          <w:b/>
          <w:bCs/>
          <w:color w:val="000000"/>
        </w:rPr>
        <w:t>-Amin A</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Hasibi</w:t>
      </w:r>
      <w:proofErr w:type="spellEnd"/>
      <w:r w:rsidRPr="008E661F">
        <w:rPr>
          <w:rFonts w:ascii="Book Antiqua" w:eastAsia="Book Antiqua" w:hAnsi="Book Antiqua" w:cs="Book Antiqua"/>
          <w:color w:val="000000"/>
        </w:rPr>
        <w:t xml:space="preserve"> M, </w:t>
      </w:r>
      <w:proofErr w:type="spellStart"/>
      <w:r w:rsidRPr="008E661F">
        <w:rPr>
          <w:rFonts w:ascii="Book Antiqua" w:eastAsia="Book Antiqua" w:hAnsi="Book Antiqua" w:cs="Book Antiqua"/>
          <w:color w:val="000000"/>
        </w:rPr>
        <w:t>Ghadimi</w:t>
      </w:r>
      <w:proofErr w:type="spellEnd"/>
      <w:r w:rsidRPr="008E661F">
        <w:rPr>
          <w:rFonts w:ascii="Book Antiqua" w:eastAsia="Book Antiqua" w:hAnsi="Book Antiqua" w:cs="Book Antiqua"/>
          <w:color w:val="000000"/>
        </w:rPr>
        <w:t xml:space="preserve"> F, </w:t>
      </w:r>
      <w:proofErr w:type="spellStart"/>
      <w:r w:rsidRPr="008E661F">
        <w:rPr>
          <w:rFonts w:ascii="Book Antiqua" w:eastAsia="Book Antiqua" w:hAnsi="Book Antiqua" w:cs="Book Antiqua"/>
          <w:color w:val="000000"/>
        </w:rPr>
        <w:t>Rezaei</w:t>
      </w:r>
      <w:proofErr w:type="spellEnd"/>
      <w:r w:rsidRPr="008E661F">
        <w:rPr>
          <w:rFonts w:ascii="Book Antiqua" w:eastAsia="Book Antiqua" w:hAnsi="Book Antiqua" w:cs="Book Antiqua"/>
          <w:color w:val="000000"/>
        </w:rPr>
        <w:t xml:space="preserve"> H, </w:t>
      </w:r>
      <w:proofErr w:type="spellStart"/>
      <w:r w:rsidRPr="008E661F">
        <w:rPr>
          <w:rFonts w:ascii="Book Antiqua" w:eastAsia="Book Antiqua" w:hAnsi="Book Antiqua" w:cs="Book Antiqua"/>
          <w:color w:val="000000"/>
        </w:rPr>
        <w:t>SeyedAlinaghi</w:t>
      </w:r>
      <w:proofErr w:type="spellEnd"/>
      <w:r w:rsidRPr="008E661F">
        <w:rPr>
          <w:rFonts w:ascii="Book Antiqua" w:eastAsia="Book Antiqua" w:hAnsi="Book Antiqua" w:cs="Book Antiqua"/>
          <w:color w:val="000000"/>
        </w:rPr>
        <w:t xml:space="preserve"> S. Lung Involvement Found on Chest CT Scan in a Pre-Symptomatic Person with SARS-CoV-2 Infection: A Case Report. </w:t>
      </w:r>
      <w:r w:rsidRPr="008E661F">
        <w:rPr>
          <w:rFonts w:ascii="Book Antiqua" w:eastAsia="Book Antiqua" w:hAnsi="Book Antiqua" w:cs="Book Antiqua"/>
          <w:i/>
          <w:iCs/>
          <w:color w:val="000000"/>
        </w:rPr>
        <w:t>Trop Med Infect Dis</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5</w:t>
      </w:r>
      <w:r w:rsidRPr="008E661F">
        <w:rPr>
          <w:rFonts w:ascii="Book Antiqua" w:eastAsia="Book Antiqua" w:hAnsi="Book Antiqua" w:cs="Book Antiqua"/>
          <w:color w:val="000000"/>
        </w:rPr>
        <w:t>: [PMID: 32272630 DOI: 10.3390/tropicalmed5020056]</w:t>
      </w:r>
    </w:p>
    <w:p w14:paraId="210E8C52" w14:textId="55F8D3A3"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14 </w:t>
      </w:r>
      <w:proofErr w:type="spellStart"/>
      <w:r w:rsidRPr="008E661F">
        <w:rPr>
          <w:rFonts w:ascii="Book Antiqua" w:eastAsia="Book Antiqua" w:hAnsi="Book Antiqua" w:cs="Book Antiqua"/>
          <w:b/>
          <w:bCs/>
          <w:color w:val="000000"/>
        </w:rPr>
        <w:t>Mehraeen</w:t>
      </w:r>
      <w:proofErr w:type="spellEnd"/>
      <w:r w:rsidRPr="008E661F">
        <w:rPr>
          <w:rFonts w:ascii="Book Antiqua" w:eastAsia="Book Antiqua" w:hAnsi="Book Antiqua" w:cs="Book Antiqua"/>
          <w:b/>
          <w:bCs/>
          <w:color w:val="000000"/>
        </w:rPr>
        <w:t xml:space="preserve"> E</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Hayati</w:t>
      </w:r>
      <w:proofErr w:type="spellEnd"/>
      <w:r w:rsidRPr="008E661F">
        <w:rPr>
          <w:rFonts w:ascii="Book Antiqua" w:eastAsia="Book Antiqua" w:hAnsi="Book Antiqua" w:cs="Book Antiqua"/>
          <w:color w:val="000000"/>
        </w:rPr>
        <w:t xml:space="preserve"> B, </w:t>
      </w:r>
      <w:proofErr w:type="spellStart"/>
      <w:r w:rsidRPr="008E661F">
        <w:rPr>
          <w:rFonts w:ascii="Book Antiqua" w:eastAsia="Book Antiqua" w:hAnsi="Book Antiqua" w:cs="Book Antiqua"/>
          <w:color w:val="000000"/>
        </w:rPr>
        <w:t>Saeidi</w:t>
      </w:r>
      <w:proofErr w:type="spellEnd"/>
      <w:r w:rsidRPr="008E661F">
        <w:rPr>
          <w:rFonts w:ascii="Book Antiqua" w:eastAsia="Book Antiqua" w:hAnsi="Book Antiqua" w:cs="Book Antiqua"/>
          <w:color w:val="000000"/>
        </w:rPr>
        <w:t xml:space="preserve"> S, </w:t>
      </w:r>
      <w:proofErr w:type="spellStart"/>
      <w:r w:rsidRPr="008E661F">
        <w:rPr>
          <w:rFonts w:ascii="Book Antiqua" w:eastAsia="Book Antiqua" w:hAnsi="Book Antiqua" w:cs="Book Antiqua"/>
          <w:color w:val="000000"/>
        </w:rPr>
        <w:t>Heydari</w:t>
      </w:r>
      <w:proofErr w:type="spellEnd"/>
      <w:r w:rsidRPr="008E661F">
        <w:rPr>
          <w:rFonts w:ascii="Book Antiqua" w:eastAsia="Book Antiqua" w:hAnsi="Book Antiqua" w:cs="Book Antiqua"/>
          <w:color w:val="000000"/>
        </w:rPr>
        <w:t xml:space="preserve"> M, </w:t>
      </w:r>
      <w:proofErr w:type="spellStart"/>
      <w:r w:rsidRPr="008E661F">
        <w:rPr>
          <w:rFonts w:ascii="Book Antiqua" w:eastAsia="Book Antiqua" w:hAnsi="Book Antiqua" w:cs="Book Antiqua"/>
          <w:color w:val="000000"/>
        </w:rPr>
        <w:t>Seyed</w:t>
      </w:r>
      <w:proofErr w:type="spellEnd"/>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Alinaghi</w:t>
      </w:r>
      <w:proofErr w:type="spellEnd"/>
      <w:r w:rsidRPr="008E661F">
        <w:rPr>
          <w:rFonts w:ascii="Book Antiqua" w:eastAsia="Book Antiqua" w:hAnsi="Book Antiqua" w:cs="Book Antiqua"/>
          <w:color w:val="000000"/>
        </w:rPr>
        <w:t xml:space="preserve"> S. Self-Care Instructions for People Not</w:t>
      </w:r>
      <w:r w:rsidR="006941C9">
        <w:rPr>
          <w:rFonts w:ascii="Book Antiqua" w:eastAsia="Book Antiqua" w:hAnsi="Book Antiqua" w:cs="Book Antiqua"/>
          <w:color w:val="000000"/>
        </w:rPr>
        <w:t xml:space="preserve"> </w:t>
      </w:r>
      <w:r w:rsidRPr="008E661F">
        <w:rPr>
          <w:rFonts w:ascii="Book Antiqua" w:eastAsia="Book Antiqua" w:hAnsi="Book Antiqua" w:cs="Book Antiqua"/>
          <w:color w:val="000000"/>
        </w:rPr>
        <w:t xml:space="preserve">Requiring Hospitalization for Coronavirus Disease 2019 (COVID-19). </w:t>
      </w:r>
      <w:r w:rsidRPr="008E661F">
        <w:rPr>
          <w:rFonts w:ascii="Book Antiqua" w:eastAsia="Book Antiqua" w:hAnsi="Book Antiqua" w:cs="Book Antiqua"/>
          <w:i/>
          <w:iCs/>
          <w:color w:val="000000"/>
        </w:rPr>
        <w:t>Arch Clin Infect</w:t>
      </w:r>
      <w:r w:rsidR="006941C9">
        <w:rPr>
          <w:rFonts w:ascii="Book Antiqua" w:eastAsia="Book Antiqua" w:hAnsi="Book Antiqua" w:cs="Book Antiqua"/>
          <w:i/>
          <w:iCs/>
          <w:color w:val="000000"/>
        </w:rPr>
        <w:t xml:space="preserve"> </w:t>
      </w:r>
      <w:r w:rsidRPr="008E661F">
        <w:rPr>
          <w:rFonts w:ascii="Book Antiqua" w:eastAsia="Book Antiqua" w:hAnsi="Book Antiqua" w:cs="Book Antiqua"/>
          <w:i/>
          <w:iCs/>
          <w:color w:val="000000"/>
        </w:rPr>
        <w:t>Dis</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15</w:t>
      </w:r>
    </w:p>
    <w:p w14:paraId="4629ED92" w14:textId="0266051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15 </w:t>
      </w:r>
      <w:r w:rsidRPr="008E661F">
        <w:rPr>
          <w:rFonts w:ascii="Book Antiqua" w:eastAsia="Book Antiqua" w:hAnsi="Book Antiqua" w:cs="Book Antiqua"/>
          <w:b/>
          <w:bCs/>
          <w:color w:val="000000"/>
        </w:rPr>
        <w:t>Shah VK</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Firmal</w:t>
      </w:r>
      <w:proofErr w:type="spellEnd"/>
      <w:r w:rsidRPr="008E661F">
        <w:rPr>
          <w:rFonts w:ascii="Book Antiqua" w:eastAsia="Book Antiqua" w:hAnsi="Book Antiqua" w:cs="Book Antiqua"/>
          <w:color w:val="000000"/>
        </w:rPr>
        <w:t xml:space="preserve"> P, </w:t>
      </w:r>
      <w:proofErr w:type="spellStart"/>
      <w:r w:rsidRPr="008E661F">
        <w:rPr>
          <w:rFonts w:ascii="Book Antiqua" w:eastAsia="Book Antiqua" w:hAnsi="Book Antiqua" w:cs="Book Antiqua"/>
          <w:color w:val="000000"/>
        </w:rPr>
        <w:t>Alam</w:t>
      </w:r>
      <w:proofErr w:type="spellEnd"/>
      <w:r w:rsidRPr="008E661F">
        <w:rPr>
          <w:rFonts w:ascii="Book Antiqua" w:eastAsia="Book Antiqua" w:hAnsi="Book Antiqua" w:cs="Book Antiqua"/>
          <w:color w:val="000000"/>
        </w:rPr>
        <w:t xml:space="preserve"> A, </w:t>
      </w:r>
      <w:proofErr w:type="spellStart"/>
      <w:r w:rsidRPr="008E661F">
        <w:rPr>
          <w:rFonts w:ascii="Book Antiqua" w:eastAsia="Book Antiqua" w:hAnsi="Book Antiqua" w:cs="Book Antiqua"/>
          <w:color w:val="000000"/>
        </w:rPr>
        <w:t>Ganguly</w:t>
      </w:r>
      <w:proofErr w:type="spellEnd"/>
      <w:r w:rsidRPr="008E661F">
        <w:rPr>
          <w:rFonts w:ascii="Book Antiqua" w:eastAsia="Book Antiqua" w:hAnsi="Book Antiqua" w:cs="Book Antiqua"/>
          <w:color w:val="000000"/>
        </w:rPr>
        <w:t xml:space="preserve"> D, Chattopadhyay S. Overview of Immune Response During SARS-CoV-2 Infection: Lessons From the Past. </w:t>
      </w:r>
      <w:r w:rsidRPr="008E661F">
        <w:rPr>
          <w:rFonts w:ascii="Book Antiqua" w:eastAsia="Book Antiqua" w:hAnsi="Book Antiqua" w:cs="Book Antiqua"/>
          <w:i/>
          <w:iCs/>
          <w:color w:val="000000"/>
        </w:rPr>
        <w:t>Front Immunol</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11</w:t>
      </w:r>
      <w:r w:rsidRPr="008E661F">
        <w:rPr>
          <w:rFonts w:ascii="Book Antiqua" w:eastAsia="Book Antiqua" w:hAnsi="Book Antiqua" w:cs="Book Antiqua"/>
          <w:color w:val="000000"/>
        </w:rPr>
        <w:t>: 1949 [PMID</w:t>
      </w:r>
      <w:r w:rsidR="001E3171">
        <w:rPr>
          <w:rFonts w:ascii="Book Antiqua" w:eastAsia="Book Antiqua" w:hAnsi="Book Antiqua" w:cs="Book Antiqua"/>
          <w:color w:val="000000"/>
        </w:rPr>
        <w:t xml:space="preserve">: </w:t>
      </w:r>
      <w:r w:rsidRPr="008E661F">
        <w:rPr>
          <w:rFonts w:ascii="Book Antiqua" w:eastAsia="Book Antiqua" w:hAnsi="Book Antiqua" w:cs="Book Antiqua"/>
          <w:color w:val="000000"/>
        </w:rPr>
        <w:t>32849654 DOI</w:t>
      </w:r>
      <w:r w:rsidR="001E3171">
        <w:rPr>
          <w:rFonts w:ascii="Book Antiqua" w:eastAsia="Book Antiqua" w:hAnsi="Book Antiqua" w:cs="Book Antiqua"/>
          <w:color w:val="000000"/>
        </w:rPr>
        <w:t xml:space="preserve">: </w:t>
      </w:r>
      <w:r w:rsidRPr="008E661F">
        <w:rPr>
          <w:rFonts w:ascii="Book Antiqua" w:eastAsia="Book Antiqua" w:hAnsi="Book Antiqua" w:cs="Book Antiqua"/>
          <w:color w:val="000000"/>
        </w:rPr>
        <w:t>10.3389/fimmu.2020.01949]</w:t>
      </w:r>
    </w:p>
    <w:p w14:paraId="518BD454"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16 </w:t>
      </w:r>
      <w:proofErr w:type="spellStart"/>
      <w:r w:rsidRPr="008E661F">
        <w:rPr>
          <w:rFonts w:ascii="Book Antiqua" w:eastAsia="Book Antiqua" w:hAnsi="Book Antiqua" w:cs="Book Antiqua"/>
          <w:b/>
          <w:bCs/>
          <w:color w:val="000000"/>
        </w:rPr>
        <w:t>Alizargar</w:t>
      </w:r>
      <w:proofErr w:type="spellEnd"/>
      <w:r w:rsidRPr="008E661F">
        <w:rPr>
          <w:rFonts w:ascii="Book Antiqua" w:eastAsia="Book Antiqua" w:hAnsi="Book Antiqua" w:cs="Book Antiqua"/>
          <w:b/>
          <w:bCs/>
          <w:color w:val="000000"/>
        </w:rPr>
        <w:t xml:space="preserve"> J</w:t>
      </w:r>
      <w:r w:rsidRPr="008E661F">
        <w:rPr>
          <w:rFonts w:ascii="Book Antiqua" w:eastAsia="Book Antiqua" w:hAnsi="Book Antiqua" w:cs="Book Antiqua"/>
          <w:color w:val="000000"/>
        </w:rPr>
        <w:t xml:space="preserve">. Risk of reactivation or reinfection of novel coronavirus (COVID-19). </w:t>
      </w:r>
      <w:r w:rsidRPr="008E661F">
        <w:rPr>
          <w:rFonts w:ascii="Book Antiqua" w:eastAsia="Book Antiqua" w:hAnsi="Book Antiqua" w:cs="Book Antiqua"/>
          <w:i/>
          <w:iCs/>
          <w:color w:val="000000"/>
        </w:rPr>
        <w:t xml:space="preserve">J </w:t>
      </w:r>
      <w:proofErr w:type="spellStart"/>
      <w:r w:rsidRPr="008E661F">
        <w:rPr>
          <w:rFonts w:ascii="Book Antiqua" w:eastAsia="Book Antiqua" w:hAnsi="Book Antiqua" w:cs="Book Antiqua"/>
          <w:i/>
          <w:iCs/>
          <w:color w:val="000000"/>
        </w:rPr>
        <w:t>Formos</w:t>
      </w:r>
      <w:proofErr w:type="spellEnd"/>
      <w:r w:rsidRPr="008E661F">
        <w:rPr>
          <w:rFonts w:ascii="Book Antiqua" w:eastAsia="Book Antiqua" w:hAnsi="Book Antiqua" w:cs="Book Antiqua"/>
          <w:i/>
          <w:iCs/>
          <w:color w:val="000000"/>
        </w:rPr>
        <w:t xml:space="preserve"> Med </w:t>
      </w:r>
      <w:proofErr w:type="spellStart"/>
      <w:r w:rsidRPr="008E661F">
        <w:rPr>
          <w:rFonts w:ascii="Book Antiqua" w:eastAsia="Book Antiqua" w:hAnsi="Book Antiqua" w:cs="Book Antiqua"/>
          <w:i/>
          <w:iCs/>
          <w:color w:val="000000"/>
        </w:rPr>
        <w:t>Assoc</w:t>
      </w:r>
      <w:proofErr w:type="spellEnd"/>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119</w:t>
      </w:r>
      <w:r w:rsidRPr="008E661F">
        <w:rPr>
          <w:rFonts w:ascii="Book Antiqua" w:eastAsia="Book Antiqua" w:hAnsi="Book Antiqua" w:cs="Book Antiqua"/>
          <w:color w:val="000000"/>
        </w:rPr>
        <w:t>: 1123 [PMID: 32340768 DOI: 10.1016/j.jfma.2020.04.013]</w:t>
      </w:r>
    </w:p>
    <w:p w14:paraId="7C5D6FA1"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17 </w:t>
      </w:r>
      <w:r w:rsidRPr="008E661F">
        <w:rPr>
          <w:rFonts w:ascii="Book Antiqua" w:eastAsia="Book Antiqua" w:hAnsi="Book Antiqua" w:cs="Book Antiqua"/>
          <w:b/>
          <w:bCs/>
          <w:color w:val="000000"/>
        </w:rPr>
        <w:t>Roy S</w:t>
      </w:r>
      <w:r w:rsidRPr="008E661F">
        <w:rPr>
          <w:rFonts w:ascii="Book Antiqua" w:eastAsia="Book Antiqua" w:hAnsi="Book Antiqua" w:cs="Book Antiqua"/>
          <w:color w:val="000000"/>
        </w:rPr>
        <w:t xml:space="preserve">. COVID-19 Reinfection: Myth or Truth? </w:t>
      </w:r>
      <w:r w:rsidRPr="008E661F">
        <w:rPr>
          <w:rFonts w:ascii="Book Antiqua" w:eastAsia="Book Antiqua" w:hAnsi="Book Antiqua" w:cs="Book Antiqua"/>
          <w:i/>
          <w:iCs/>
          <w:color w:val="000000"/>
        </w:rPr>
        <w:t xml:space="preserve">SN </w:t>
      </w:r>
      <w:proofErr w:type="spellStart"/>
      <w:r w:rsidRPr="008E661F">
        <w:rPr>
          <w:rFonts w:ascii="Book Antiqua" w:eastAsia="Book Antiqua" w:hAnsi="Book Antiqua" w:cs="Book Antiqua"/>
          <w:i/>
          <w:iCs/>
          <w:color w:val="000000"/>
        </w:rPr>
        <w:t>Compr</w:t>
      </w:r>
      <w:proofErr w:type="spellEnd"/>
      <w:r w:rsidRPr="008E661F">
        <w:rPr>
          <w:rFonts w:ascii="Book Antiqua" w:eastAsia="Book Antiqua" w:hAnsi="Book Antiqua" w:cs="Book Antiqua"/>
          <w:i/>
          <w:iCs/>
          <w:color w:val="000000"/>
        </w:rPr>
        <w:t xml:space="preserve"> </w:t>
      </w:r>
      <w:proofErr w:type="spellStart"/>
      <w:r w:rsidRPr="008E661F">
        <w:rPr>
          <w:rFonts w:ascii="Book Antiqua" w:eastAsia="Book Antiqua" w:hAnsi="Book Antiqua" w:cs="Book Antiqua"/>
          <w:i/>
          <w:iCs/>
          <w:color w:val="000000"/>
        </w:rPr>
        <w:t>Clin</w:t>
      </w:r>
      <w:proofErr w:type="spellEnd"/>
      <w:r w:rsidRPr="008E661F">
        <w:rPr>
          <w:rFonts w:ascii="Book Antiqua" w:eastAsia="Book Antiqua" w:hAnsi="Book Antiqua" w:cs="Book Antiqua"/>
          <w:i/>
          <w:iCs/>
          <w:color w:val="000000"/>
        </w:rPr>
        <w:t xml:space="preserve"> Med</w:t>
      </w:r>
      <w:r w:rsidRPr="008E661F">
        <w:rPr>
          <w:rFonts w:ascii="Book Antiqua" w:eastAsia="Book Antiqua" w:hAnsi="Book Antiqua" w:cs="Book Antiqua"/>
          <w:color w:val="000000"/>
        </w:rPr>
        <w:t xml:space="preserve"> 2020</w:t>
      </w:r>
      <w:proofErr w:type="gramStart"/>
      <w:r w:rsidRPr="008E661F">
        <w:rPr>
          <w:rFonts w:ascii="Book Antiqua" w:eastAsia="Book Antiqua" w:hAnsi="Book Antiqua" w:cs="Book Antiqua"/>
          <w:color w:val="000000"/>
        </w:rPr>
        <w:t>; :</w:t>
      </w:r>
      <w:proofErr w:type="gramEnd"/>
      <w:r w:rsidRPr="008E661F">
        <w:rPr>
          <w:rFonts w:ascii="Book Antiqua" w:eastAsia="Book Antiqua" w:hAnsi="Book Antiqua" w:cs="Book Antiqua"/>
          <w:color w:val="000000"/>
        </w:rPr>
        <w:t xml:space="preserve"> 1-4 [PMID: 32838134]</w:t>
      </w:r>
    </w:p>
    <w:p w14:paraId="279080E1"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lastRenderedPageBreak/>
        <w:t xml:space="preserve">18 </w:t>
      </w:r>
      <w:r w:rsidRPr="008E661F">
        <w:rPr>
          <w:rFonts w:ascii="Book Antiqua" w:eastAsia="Book Antiqua" w:hAnsi="Book Antiqua" w:cs="Book Antiqua"/>
          <w:b/>
          <w:bCs/>
          <w:color w:val="000000"/>
        </w:rPr>
        <w:t>Bongiovanni M</w:t>
      </w:r>
      <w:r w:rsidRPr="008E661F">
        <w:rPr>
          <w:rFonts w:ascii="Book Antiqua" w:eastAsia="Book Antiqua" w:hAnsi="Book Antiqua" w:cs="Book Antiqua"/>
          <w:color w:val="000000"/>
        </w:rPr>
        <w:t xml:space="preserve">, Basile F. Re-infection by COVID-19: a real threat for the future management of </w:t>
      </w:r>
      <w:proofErr w:type="spellStart"/>
      <w:r w:rsidRPr="008E661F">
        <w:rPr>
          <w:rFonts w:ascii="Book Antiqua" w:eastAsia="Book Antiqua" w:hAnsi="Book Antiqua" w:cs="Book Antiqua"/>
          <w:color w:val="000000"/>
        </w:rPr>
        <w:t>pandemia</w:t>
      </w:r>
      <w:proofErr w:type="spellEnd"/>
      <w:r w:rsidRPr="008E661F">
        <w:rPr>
          <w:rFonts w:ascii="Book Antiqua" w:eastAsia="Book Antiqua" w:hAnsi="Book Antiqua" w:cs="Book Antiqua"/>
          <w:color w:val="000000"/>
        </w:rPr>
        <w:t xml:space="preserve">? </w:t>
      </w:r>
      <w:r w:rsidRPr="008E661F">
        <w:rPr>
          <w:rFonts w:ascii="Book Antiqua" w:eastAsia="Book Antiqua" w:hAnsi="Book Antiqua" w:cs="Book Antiqua"/>
          <w:i/>
          <w:iCs/>
          <w:color w:val="000000"/>
        </w:rPr>
        <w:t>Infect Dis (</w:t>
      </w:r>
      <w:proofErr w:type="spellStart"/>
      <w:r w:rsidRPr="008E661F">
        <w:rPr>
          <w:rFonts w:ascii="Book Antiqua" w:eastAsia="Book Antiqua" w:hAnsi="Book Antiqua" w:cs="Book Antiqua"/>
          <w:i/>
          <w:iCs/>
          <w:color w:val="000000"/>
        </w:rPr>
        <w:t>Lond</w:t>
      </w:r>
      <w:proofErr w:type="spellEnd"/>
      <w:r w:rsidRPr="008E661F">
        <w:rPr>
          <w:rFonts w:ascii="Book Antiqua" w:eastAsia="Book Antiqua" w:hAnsi="Book Antiqua" w:cs="Book Antiqua"/>
          <w:i/>
          <w:iCs/>
          <w:color w:val="000000"/>
        </w:rPr>
        <w:t>)</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52</w:t>
      </w:r>
      <w:r w:rsidRPr="008E661F">
        <w:rPr>
          <w:rFonts w:ascii="Book Antiqua" w:eastAsia="Book Antiqua" w:hAnsi="Book Antiqua" w:cs="Book Antiqua"/>
          <w:color w:val="000000"/>
        </w:rPr>
        <w:t>: 581-582 [PMID: 32434442 DOI: 10.1080/23744235.2020.1769177]</w:t>
      </w:r>
    </w:p>
    <w:p w14:paraId="6DAD0849" w14:textId="2B3C856E"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19 </w:t>
      </w:r>
      <w:proofErr w:type="spellStart"/>
      <w:r w:rsidRPr="008E661F">
        <w:rPr>
          <w:rFonts w:ascii="Book Antiqua" w:eastAsia="Book Antiqua" w:hAnsi="Book Antiqua" w:cs="Book Antiqua"/>
          <w:b/>
          <w:bCs/>
          <w:color w:val="000000"/>
        </w:rPr>
        <w:t>Elrashdy</w:t>
      </w:r>
      <w:proofErr w:type="spellEnd"/>
      <w:r w:rsidRPr="008E661F">
        <w:rPr>
          <w:rFonts w:ascii="Book Antiqua" w:eastAsia="Book Antiqua" w:hAnsi="Book Antiqua" w:cs="Book Antiqua"/>
          <w:b/>
          <w:bCs/>
          <w:color w:val="000000"/>
        </w:rPr>
        <w:t xml:space="preserve"> F</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Aljaddawi</w:t>
      </w:r>
      <w:proofErr w:type="spellEnd"/>
      <w:r w:rsidRPr="008E661F">
        <w:rPr>
          <w:rFonts w:ascii="Book Antiqua" w:eastAsia="Book Antiqua" w:hAnsi="Book Antiqua" w:cs="Book Antiqua"/>
          <w:color w:val="000000"/>
        </w:rPr>
        <w:t xml:space="preserve"> AA, </w:t>
      </w:r>
      <w:proofErr w:type="spellStart"/>
      <w:r w:rsidRPr="008E661F">
        <w:rPr>
          <w:rFonts w:ascii="Book Antiqua" w:eastAsia="Book Antiqua" w:hAnsi="Book Antiqua" w:cs="Book Antiqua"/>
          <w:color w:val="000000"/>
        </w:rPr>
        <w:t>Redwan</w:t>
      </w:r>
      <w:proofErr w:type="spellEnd"/>
      <w:r w:rsidRPr="008E661F">
        <w:rPr>
          <w:rFonts w:ascii="Book Antiqua" w:eastAsia="Book Antiqua" w:hAnsi="Book Antiqua" w:cs="Book Antiqua"/>
          <w:color w:val="000000"/>
        </w:rPr>
        <w:t xml:space="preserve"> EM, </w:t>
      </w:r>
      <w:proofErr w:type="spellStart"/>
      <w:r w:rsidRPr="008E661F">
        <w:rPr>
          <w:rFonts w:ascii="Book Antiqua" w:eastAsia="Book Antiqua" w:hAnsi="Book Antiqua" w:cs="Book Antiqua"/>
          <w:color w:val="000000"/>
        </w:rPr>
        <w:t>Uversky</w:t>
      </w:r>
      <w:proofErr w:type="spellEnd"/>
      <w:r w:rsidRPr="008E661F">
        <w:rPr>
          <w:rFonts w:ascii="Book Antiqua" w:eastAsia="Book Antiqua" w:hAnsi="Book Antiqua" w:cs="Book Antiqua"/>
          <w:color w:val="000000"/>
        </w:rPr>
        <w:t xml:space="preserve"> VN. On the potential role of exosomes in the COVID-19 reinfection/reactivation opportunity. </w:t>
      </w:r>
      <w:r w:rsidRPr="008E661F">
        <w:rPr>
          <w:rFonts w:ascii="Book Antiqua" w:eastAsia="Book Antiqua" w:hAnsi="Book Antiqua" w:cs="Book Antiqua"/>
          <w:i/>
          <w:iCs/>
          <w:color w:val="000000"/>
        </w:rPr>
        <w:t xml:space="preserve">J </w:t>
      </w:r>
      <w:proofErr w:type="spellStart"/>
      <w:r w:rsidRPr="008E661F">
        <w:rPr>
          <w:rFonts w:ascii="Book Antiqua" w:eastAsia="Book Antiqua" w:hAnsi="Book Antiqua" w:cs="Book Antiqua"/>
          <w:i/>
          <w:iCs/>
          <w:color w:val="000000"/>
        </w:rPr>
        <w:t>Biomol</w:t>
      </w:r>
      <w:proofErr w:type="spellEnd"/>
      <w:r w:rsidRPr="008E661F">
        <w:rPr>
          <w:rFonts w:ascii="Book Antiqua" w:eastAsia="Book Antiqua" w:hAnsi="Book Antiqua" w:cs="Book Antiqua"/>
          <w:i/>
          <w:iCs/>
          <w:color w:val="000000"/>
        </w:rPr>
        <w:t xml:space="preserve"> </w:t>
      </w:r>
      <w:proofErr w:type="spellStart"/>
      <w:r w:rsidRPr="008E661F">
        <w:rPr>
          <w:rFonts w:ascii="Book Antiqua" w:eastAsia="Book Antiqua" w:hAnsi="Book Antiqua" w:cs="Book Antiqua"/>
          <w:i/>
          <w:iCs/>
          <w:color w:val="000000"/>
        </w:rPr>
        <w:t>Struct</w:t>
      </w:r>
      <w:proofErr w:type="spellEnd"/>
      <w:r w:rsidRPr="008E661F">
        <w:rPr>
          <w:rFonts w:ascii="Book Antiqua" w:eastAsia="Book Antiqua" w:hAnsi="Book Antiqua" w:cs="Book Antiqua"/>
          <w:i/>
          <w:iCs/>
          <w:color w:val="000000"/>
        </w:rPr>
        <w:t xml:space="preserve"> </w:t>
      </w:r>
      <w:proofErr w:type="spellStart"/>
      <w:r w:rsidRPr="008E661F">
        <w:rPr>
          <w:rFonts w:ascii="Book Antiqua" w:eastAsia="Book Antiqua" w:hAnsi="Book Antiqua" w:cs="Book Antiqua"/>
          <w:i/>
          <w:iCs/>
          <w:color w:val="000000"/>
        </w:rPr>
        <w:t>Dyn</w:t>
      </w:r>
      <w:proofErr w:type="spellEnd"/>
      <w:r w:rsidRPr="008E661F">
        <w:rPr>
          <w:rFonts w:ascii="Book Antiqua" w:eastAsia="Book Antiqua" w:hAnsi="Book Antiqua" w:cs="Book Antiqua"/>
          <w:color w:val="000000"/>
        </w:rPr>
        <w:t xml:space="preserve"> 2020</w:t>
      </w:r>
      <w:proofErr w:type="gramStart"/>
      <w:r w:rsidRPr="008E661F">
        <w:rPr>
          <w:rFonts w:ascii="Book Antiqua" w:eastAsia="Book Antiqua" w:hAnsi="Book Antiqua" w:cs="Book Antiqua"/>
          <w:color w:val="000000"/>
        </w:rPr>
        <w:t>; :</w:t>
      </w:r>
      <w:proofErr w:type="gramEnd"/>
      <w:r w:rsidRPr="008E661F">
        <w:rPr>
          <w:rFonts w:ascii="Book Antiqua" w:eastAsia="Book Antiqua" w:hAnsi="Book Antiqua" w:cs="Book Antiqua"/>
          <w:color w:val="000000"/>
        </w:rPr>
        <w:t xml:space="preserve"> 1-12 [PMID: 32643586 DOI</w:t>
      </w:r>
      <w:r w:rsidR="001E3171">
        <w:rPr>
          <w:rFonts w:ascii="Book Antiqua" w:eastAsia="Book Antiqua" w:hAnsi="Book Antiqua" w:cs="Book Antiqua"/>
          <w:color w:val="000000"/>
        </w:rPr>
        <w:t xml:space="preserve">: </w:t>
      </w:r>
      <w:r w:rsidRPr="008E661F">
        <w:rPr>
          <w:rFonts w:ascii="Book Antiqua" w:eastAsia="Book Antiqua" w:hAnsi="Book Antiqua" w:cs="Book Antiqua"/>
          <w:color w:val="000000"/>
        </w:rPr>
        <w:t>10.1080/07391102.2020.1790426]</w:t>
      </w:r>
    </w:p>
    <w:p w14:paraId="2223BC7A"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20 </w:t>
      </w:r>
      <w:r w:rsidRPr="008E661F">
        <w:rPr>
          <w:rFonts w:ascii="Book Antiqua" w:eastAsia="Book Antiqua" w:hAnsi="Book Antiqua" w:cs="Book Antiqua"/>
          <w:b/>
          <w:bCs/>
          <w:color w:val="000000"/>
        </w:rPr>
        <w:t>Chaturvedi R</w:t>
      </w:r>
      <w:r w:rsidRPr="008E661F">
        <w:rPr>
          <w:rFonts w:ascii="Book Antiqua" w:eastAsia="Book Antiqua" w:hAnsi="Book Antiqua" w:cs="Book Antiqua"/>
          <w:color w:val="000000"/>
        </w:rPr>
        <w:t xml:space="preserve">, Naidu R, </w:t>
      </w:r>
      <w:proofErr w:type="spellStart"/>
      <w:r w:rsidRPr="008E661F">
        <w:rPr>
          <w:rFonts w:ascii="Book Antiqua" w:eastAsia="Book Antiqua" w:hAnsi="Book Antiqua" w:cs="Book Antiqua"/>
          <w:color w:val="000000"/>
        </w:rPr>
        <w:t>Sheth</w:t>
      </w:r>
      <w:proofErr w:type="spellEnd"/>
      <w:r w:rsidRPr="008E661F">
        <w:rPr>
          <w:rFonts w:ascii="Book Antiqua" w:eastAsia="Book Antiqua" w:hAnsi="Book Antiqua" w:cs="Book Antiqua"/>
          <w:color w:val="000000"/>
        </w:rPr>
        <w:t xml:space="preserve"> S, </w:t>
      </w:r>
      <w:proofErr w:type="spellStart"/>
      <w:r w:rsidRPr="008E661F">
        <w:rPr>
          <w:rFonts w:ascii="Book Antiqua" w:eastAsia="Book Antiqua" w:hAnsi="Book Antiqua" w:cs="Book Antiqua"/>
          <w:color w:val="000000"/>
        </w:rPr>
        <w:t>Chakravarthy</w:t>
      </w:r>
      <w:proofErr w:type="spellEnd"/>
      <w:r w:rsidRPr="008E661F">
        <w:rPr>
          <w:rFonts w:ascii="Book Antiqua" w:eastAsia="Book Antiqua" w:hAnsi="Book Antiqua" w:cs="Book Antiqua"/>
          <w:color w:val="000000"/>
        </w:rPr>
        <w:t xml:space="preserve"> K. Efficacy of Serology Testing in Predicting Reinfection in Patients With SARS-CoV-2. </w:t>
      </w:r>
      <w:r w:rsidRPr="008E661F">
        <w:rPr>
          <w:rFonts w:ascii="Book Antiqua" w:eastAsia="Book Antiqua" w:hAnsi="Book Antiqua" w:cs="Book Antiqua"/>
          <w:i/>
          <w:iCs/>
          <w:color w:val="000000"/>
        </w:rPr>
        <w:t>Disaster Med Public Health Prep</w:t>
      </w:r>
      <w:r w:rsidRPr="008E661F">
        <w:rPr>
          <w:rFonts w:ascii="Book Antiqua" w:eastAsia="Book Antiqua" w:hAnsi="Book Antiqua" w:cs="Book Antiqua"/>
          <w:color w:val="000000"/>
        </w:rPr>
        <w:t xml:space="preserve"> 2020</w:t>
      </w:r>
      <w:proofErr w:type="gramStart"/>
      <w:r w:rsidRPr="008E661F">
        <w:rPr>
          <w:rFonts w:ascii="Book Antiqua" w:eastAsia="Book Antiqua" w:hAnsi="Book Antiqua" w:cs="Book Antiqua"/>
          <w:color w:val="000000"/>
        </w:rPr>
        <w:t>; :</w:t>
      </w:r>
      <w:proofErr w:type="gramEnd"/>
      <w:r w:rsidRPr="008E661F">
        <w:rPr>
          <w:rFonts w:ascii="Book Antiqua" w:eastAsia="Book Antiqua" w:hAnsi="Book Antiqua" w:cs="Book Antiqua"/>
          <w:color w:val="000000"/>
        </w:rPr>
        <w:t xml:space="preserve"> 1-3 [PMID: 32576315]</w:t>
      </w:r>
    </w:p>
    <w:p w14:paraId="500253C9" w14:textId="7A985DED"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21 </w:t>
      </w:r>
      <w:proofErr w:type="spellStart"/>
      <w:r w:rsidRPr="008E661F">
        <w:rPr>
          <w:rFonts w:ascii="Book Antiqua" w:eastAsia="Book Antiqua" w:hAnsi="Book Antiqua" w:cs="Book Antiqua"/>
          <w:b/>
          <w:bCs/>
          <w:color w:val="000000"/>
        </w:rPr>
        <w:t>Jahromi</w:t>
      </w:r>
      <w:proofErr w:type="spellEnd"/>
      <w:r w:rsidRPr="008E661F">
        <w:rPr>
          <w:rFonts w:ascii="Book Antiqua" w:eastAsia="Book Antiqua" w:hAnsi="Book Antiqua" w:cs="Book Antiqua"/>
          <w:b/>
          <w:bCs/>
          <w:color w:val="000000"/>
        </w:rPr>
        <w:t xml:space="preserve"> R</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Avazpour</w:t>
      </w:r>
      <w:proofErr w:type="spellEnd"/>
      <w:r w:rsidRPr="008E661F">
        <w:rPr>
          <w:rFonts w:ascii="Book Antiqua" w:eastAsia="Book Antiqua" w:hAnsi="Book Antiqua" w:cs="Book Antiqua"/>
          <w:color w:val="000000"/>
        </w:rPr>
        <w:t xml:space="preserve"> A, </w:t>
      </w:r>
      <w:proofErr w:type="spellStart"/>
      <w:r w:rsidRPr="008E661F">
        <w:rPr>
          <w:rFonts w:ascii="Book Antiqua" w:eastAsia="Book Antiqua" w:hAnsi="Book Antiqua" w:cs="Book Antiqua"/>
          <w:color w:val="000000"/>
        </w:rPr>
        <w:t>Jahromi</w:t>
      </w:r>
      <w:proofErr w:type="spellEnd"/>
      <w:r w:rsidRPr="008E661F">
        <w:rPr>
          <w:rFonts w:ascii="Book Antiqua" w:eastAsia="Book Antiqua" w:hAnsi="Book Antiqua" w:cs="Book Antiqua"/>
          <w:color w:val="000000"/>
        </w:rPr>
        <w:t xml:space="preserve"> M, </w:t>
      </w:r>
      <w:proofErr w:type="spellStart"/>
      <w:r w:rsidRPr="008E661F">
        <w:rPr>
          <w:rFonts w:ascii="Book Antiqua" w:eastAsia="Book Antiqua" w:hAnsi="Book Antiqua" w:cs="Book Antiqua"/>
          <w:color w:val="000000"/>
        </w:rPr>
        <w:t>Alavi</w:t>
      </w:r>
      <w:proofErr w:type="spellEnd"/>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JJIJoCR</w:t>
      </w:r>
      <w:proofErr w:type="spellEnd"/>
      <w:r w:rsidRPr="008E661F">
        <w:rPr>
          <w:rFonts w:ascii="Book Antiqua" w:eastAsia="Book Antiqua" w:hAnsi="Book Antiqua" w:cs="Book Antiqua"/>
          <w:color w:val="000000"/>
        </w:rPr>
        <w:t>. COVID-19 with positive bronchoalveolar lavage</w:t>
      </w:r>
      <w:r w:rsidR="006941C9">
        <w:rPr>
          <w:rFonts w:ascii="Book Antiqua" w:eastAsia="Book Antiqua" w:hAnsi="Book Antiqua" w:cs="Book Antiqua"/>
          <w:color w:val="000000"/>
        </w:rPr>
        <w:t xml:space="preserve"> </w:t>
      </w:r>
      <w:r w:rsidRPr="008E661F">
        <w:rPr>
          <w:rFonts w:ascii="Book Antiqua" w:eastAsia="Book Antiqua" w:hAnsi="Book Antiqua" w:cs="Book Antiqua"/>
          <w:color w:val="000000"/>
        </w:rPr>
        <w:t xml:space="preserve">fluid but negative nasopharyngeal and oropharyngeal swabs: A case report and insights. </w:t>
      </w:r>
      <w:r w:rsidRPr="008E661F">
        <w:rPr>
          <w:rFonts w:ascii="Book Antiqua" w:eastAsia="Book Antiqua" w:hAnsi="Book Antiqua" w:cs="Book Antiqua"/>
          <w:i/>
          <w:iCs/>
          <w:color w:val="000000"/>
        </w:rPr>
        <w:t>Indian J Case Rep</w:t>
      </w:r>
      <w:r w:rsidRPr="008E661F">
        <w:rPr>
          <w:rFonts w:ascii="Book Antiqua" w:eastAsia="Book Antiqua" w:hAnsi="Book Antiqua" w:cs="Book Antiqua"/>
          <w:color w:val="000000"/>
        </w:rPr>
        <w:t xml:space="preserve"> 2020</w:t>
      </w:r>
      <w:proofErr w:type="gramStart"/>
      <w:r w:rsidRPr="008E661F">
        <w:rPr>
          <w:rFonts w:ascii="Book Antiqua" w:eastAsia="Book Antiqua" w:hAnsi="Book Antiqua" w:cs="Book Antiqua"/>
          <w:color w:val="000000"/>
        </w:rPr>
        <w:t>;</w:t>
      </w:r>
      <w:r w:rsidR="001E3171">
        <w:rPr>
          <w:rFonts w:ascii="Book Antiqua" w:eastAsia="Book Antiqua" w:hAnsi="Book Antiqua" w:cs="Book Antiqua"/>
          <w:color w:val="000000"/>
        </w:rPr>
        <w:t xml:space="preserve"> :</w:t>
      </w:r>
      <w:proofErr w:type="gramEnd"/>
      <w:r w:rsidR="001E3171">
        <w:rPr>
          <w:rFonts w:ascii="Book Antiqua" w:eastAsia="Book Antiqua" w:hAnsi="Book Antiqua" w:cs="Book Antiqua"/>
          <w:color w:val="000000"/>
        </w:rPr>
        <w:t xml:space="preserve"> </w:t>
      </w:r>
      <w:r w:rsidRPr="008E661F">
        <w:rPr>
          <w:rFonts w:ascii="Book Antiqua" w:eastAsia="Book Antiqua" w:hAnsi="Book Antiqua" w:cs="Book Antiqua"/>
          <w:color w:val="000000"/>
        </w:rPr>
        <w:t>380-382</w:t>
      </w:r>
      <w:r w:rsidR="001E3171">
        <w:rPr>
          <w:rFonts w:ascii="Book Antiqua" w:eastAsia="Book Antiqua" w:hAnsi="Book Antiqua" w:cs="Book Antiqua"/>
          <w:color w:val="000000"/>
        </w:rPr>
        <w:t xml:space="preserve"> </w:t>
      </w:r>
      <w:r w:rsidRPr="008E661F">
        <w:rPr>
          <w:rFonts w:ascii="Book Antiqua" w:eastAsia="Book Antiqua" w:hAnsi="Book Antiqua" w:cs="Book Antiqua"/>
          <w:color w:val="000000"/>
        </w:rPr>
        <w:t>[DOI</w:t>
      </w:r>
      <w:r w:rsidR="001E3171">
        <w:rPr>
          <w:rFonts w:ascii="Book Antiqua" w:eastAsia="Book Antiqua" w:hAnsi="Book Antiqua" w:cs="Book Antiqua"/>
          <w:color w:val="000000"/>
        </w:rPr>
        <w:t xml:space="preserve">: </w:t>
      </w:r>
      <w:r w:rsidRPr="008E661F">
        <w:rPr>
          <w:rFonts w:ascii="Book Antiqua" w:eastAsia="Book Antiqua" w:hAnsi="Book Antiqua" w:cs="Book Antiqua"/>
          <w:color w:val="000000"/>
        </w:rPr>
        <w:t>10.32677/IJCR.2020.v06.i07.010]</w:t>
      </w:r>
    </w:p>
    <w:p w14:paraId="04551A18"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22 </w:t>
      </w:r>
      <w:r w:rsidRPr="008E661F">
        <w:rPr>
          <w:rFonts w:ascii="Book Antiqua" w:eastAsia="Book Antiqua" w:hAnsi="Book Antiqua" w:cs="Book Antiqua"/>
          <w:b/>
          <w:bCs/>
          <w:color w:val="000000"/>
        </w:rPr>
        <w:t>Wu Y</w:t>
      </w:r>
      <w:r w:rsidRPr="008E661F">
        <w:rPr>
          <w:rFonts w:ascii="Book Antiqua" w:eastAsia="Book Antiqua" w:hAnsi="Book Antiqua" w:cs="Book Antiqua"/>
          <w:color w:val="000000"/>
        </w:rPr>
        <w:t xml:space="preserve">, Guo C, Tang L, Hong Z, Zhou J, Dong X, Yin H, Xiao Q, Tang Y, Qu X, </w:t>
      </w:r>
      <w:proofErr w:type="spellStart"/>
      <w:r w:rsidRPr="008E661F">
        <w:rPr>
          <w:rFonts w:ascii="Book Antiqua" w:eastAsia="Book Antiqua" w:hAnsi="Book Antiqua" w:cs="Book Antiqua"/>
          <w:color w:val="000000"/>
        </w:rPr>
        <w:t>Kuang</w:t>
      </w:r>
      <w:proofErr w:type="spellEnd"/>
      <w:r w:rsidRPr="008E661F">
        <w:rPr>
          <w:rFonts w:ascii="Book Antiqua" w:eastAsia="Book Antiqua" w:hAnsi="Book Antiqua" w:cs="Book Antiqua"/>
          <w:color w:val="000000"/>
        </w:rPr>
        <w:t xml:space="preserve"> L, Fang X, Mishra N, Lu J, Shan H, Jiang G, Huang X. Prolonged presence of SARS-CoV-2 viral RNA in </w:t>
      </w:r>
      <w:proofErr w:type="spellStart"/>
      <w:r w:rsidRPr="008E661F">
        <w:rPr>
          <w:rFonts w:ascii="Book Antiqua" w:eastAsia="Book Antiqua" w:hAnsi="Book Antiqua" w:cs="Book Antiqua"/>
          <w:color w:val="000000"/>
        </w:rPr>
        <w:t>faecal</w:t>
      </w:r>
      <w:proofErr w:type="spellEnd"/>
      <w:r w:rsidRPr="008E661F">
        <w:rPr>
          <w:rFonts w:ascii="Book Antiqua" w:eastAsia="Book Antiqua" w:hAnsi="Book Antiqua" w:cs="Book Antiqua"/>
          <w:color w:val="000000"/>
        </w:rPr>
        <w:t xml:space="preserve"> samples. </w:t>
      </w:r>
      <w:r w:rsidRPr="008E661F">
        <w:rPr>
          <w:rFonts w:ascii="Book Antiqua" w:eastAsia="Book Antiqua" w:hAnsi="Book Antiqua" w:cs="Book Antiqua"/>
          <w:i/>
          <w:iCs/>
          <w:color w:val="000000"/>
        </w:rPr>
        <w:t>Lancet Gastroenterol Hepatol</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5</w:t>
      </w:r>
      <w:r w:rsidRPr="008E661F">
        <w:rPr>
          <w:rFonts w:ascii="Book Antiqua" w:eastAsia="Book Antiqua" w:hAnsi="Book Antiqua" w:cs="Book Antiqua"/>
          <w:color w:val="000000"/>
        </w:rPr>
        <w:t>: 434-435 [PMID: 32199469 DOI: 10.1016/S2468-1253(20)30083-2]</w:t>
      </w:r>
    </w:p>
    <w:p w14:paraId="78627C01" w14:textId="57461726" w:rsidR="001E3171" w:rsidRPr="001E3171" w:rsidRDefault="00481281" w:rsidP="00481281">
      <w:pPr>
        <w:spacing w:line="360" w:lineRule="auto"/>
        <w:jc w:val="both"/>
        <w:rPr>
          <w:rFonts w:ascii="Book Antiqua" w:eastAsia="Book Antiqua" w:hAnsi="Book Antiqua" w:cs="Book Antiqua"/>
          <w:color w:val="000000"/>
        </w:rPr>
      </w:pPr>
      <w:r w:rsidRPr="001E3171">
        <w:rPr>
          <w:rFonts w:ascii="Book Antiqua" w:eastAsia="Book Antiqua" w:hAnsi="Book Antiqua" w:cs="Book Antiqua"/>
          <w:color w:val="000000"/>
        </w:rPr>
        <w:t>23</w:t>
      </w:r>
      <w:r w:rsidRPr="001E3171">
        <w:rPr>
          <w:rFonts w:ascii="Book Antiqua" w:eastAsia="Book Antiqua" w:hAnsi="Book Antiqua" w:cs="Book Antiqua"/>
          <w:b/>
          <w:bCs/>
          <w:color w:val="000000"/>
        </w:rPr>
        <w:t xml:space="preserve"> </w:t>
      </w:r>
      <w:proofErr w:type="spellStart"/>
      <w:r w:rsidR="001E3171" w:rsidRPr="001E3171">
        <w:rPr>
          <w:rFonts w:ascii="Book Antiqua" w:eastAsia="Book Antiqua" w:hAnsi="Book Antiqua" w:cs="Book Antiqua"/>
          <w:b/>
          <w:bCs/>
          <w:color w:val="000000"/>
        </w:rPr>
        <w:t>Villamil</w:t>
      </w:r>
      <w:proofErr w:type="spellEnd"/>
      <w:r w:rsidR="001E3171" w:rsidRPr="001E3171">
        <w:rPr>
          <w:rFonts w:ascii="Book Antiqua" w:eastAsia="Book Antiqua" w:hAnsi="Book Antiqua" w:cs="Book Antiqua"/>
          <w:b/>
          <w:bCs/>
          <w:color w:val="000000"/>
        </w:rPr>
        <w:t xml:space="preserve"> JFP</w:t>
      </w:r>
      <w:r w:rsidR="001E3171" w:rsidRPr="001E3171">
        <w:rPr>
          <w:rFonts w:ascii="Book Antiqua" w:eastAsia="Book Antiqua" w:hAnsi="Book Antiqua" w:cs="Book Antiqua"/>
          <w:color w:val="000000"/>
        </w:rPr>
        <w:t xml:space="preserve">, </w:t>
      </w:r>
      <w:proofErr w:type="spellStart"/>
      <w:r w:rsidR="001E3171" w:rsidRPr="001E3171">
        <w:rPr>
          <w:rFonts w:ascii="Book Antiqua" w:eastAsia="Book Antiqua" w:hAnsi="Book Antiqua" w:cs="Book Antiqua"/>
          <w:color w:val="000000"/>
        </w:rPr>
        <w:t>Olivera</w:t>
      </w:r>
      <w:proofErr w:type="spellEnd"/>
      <w:r w:rsidR="001E3171" w:rsidRPr="001E3171">
        <w:rPr>
          <w:rFonts w:ascii="Book Antiqua" w:eastAsia="Book Antiqua" w:hAnsi="Book Antiqua" w:cs="Book Antiqua"/>
          <w:color w:val="000000"/>
        </w:rPr>
        <w:t xml:space="preserve"> MJ. COVID-19: Is Reinfection a Threat or Not? </w:t>
      </w:r>
      <w:r w:rsidR="001E3171" w:rsidRPr="001E3171">
        <w:rPr>
          <w:rFonts w:ascii="Book Antiqua" w:eastAsia="Book Antiqua" w:hAnsi="Book Antiqua" w:cs="Book Antiqua"/>
          <w:i/>
          <w:iCs/>
          <w:color w:val="000000"/>
        </w:rPr>
        <w:t>Iran</w:t>
      </w:r>
      <w:r w:rsidR="001E3171">
        <w:rPr>
          <w:rFonts w:ascii="Book Antiqua" w:eastAsia="Book Antiqua" w:hAnsi="Book Antiqua" w:cs="Book Antiqua"/>
          <w:i/>
          <w:iCs/>
          <w:color w:val="000000"/>
        </w:rPr>
        <w:t xml:space="preserve"> J </w:t>
      </w:r>
      <w:r w:rsidR="001E3171" w:rsidRPr="001E3171">
        <w:rPr>
          <w:rFonts w:ascii="Book Antiqua" w:eastAsia="Book Antiqua" w:hAnsi="Book Antiqua" w:cs="Book Antiqua"/>
          <w:i/>
          <w:iCs/>
          <w:color w:val="000000"/>
        </w:rPr>
        <w:t>Public</w:t>
      </w:r>
      <w:r w:rsidR="001E3171">
        <w:rPr>
          <w:rFonts w:ascii="Book Antiqua" w:eastAsia="Book Antiqua" w:hAnsi="Book Antiqua" w:cs="Book Antiqua"/>
          <w:i/>
          <w:iCs/>
          <w:color w:val="000000"/>
        </w:rPr>
        <w:t xml:space="preserve"> </w:t>
      </w:r>
      <w:r w:rsidR="001E3171" w:rsidRPr="001E3171">
        <w:rPr>
          <w:rFonts w:ascii="Book Antiqua" w:eastAsia="Book Antiqua" w:hAnsi="Book Antiqua" w:cs="Book Antiqua"/>
          <w:i/>
          <w:iCs/>
          <w:color w:val="000000"/>
        </w:rPr>
        <w:t>Health</w:t>
      </w:r>
      <w:r w:rsidR="001E3171" w:rsidRPr="001E3171">
        <w:rPr>
          <w:rFonts w:ascii="Book Antiqua" w:eastAsia="Book Antiqua" w:hAnsi="Book Antiqua" w:cs="Book Antiqua"/>
          <w:color w:val="000000"/>
        </w:rPr>
        <w:t xml:space="preserve"> 2020; </w:t>
      </w:r>
      <w:r w:rsidR="001E3171" w:rsidRPr="006941C9">
        <w:rPr>
          <w:rFonts w:ascii="Book Antiqua" w:eastAsia="Book Antiqua" w:hAnsi="Book Antiqua" w:cs="Book Antiqua"/>
          <w:b/>
          <w:bCs/>
          <w:color w:val="000000"/>
        </w:rPr>
        <w:t>49</w:t>
      </w:r>
      <w:r w:rsidR="001E3171" w:rsidRPr="001E3171">
        <w:rPr>
          <w:rFonts w:ascii="Book Antiqua" w:eastAsia="Book Antiqua" w:hAnsi="Book Antiqua" w:cs="Book Antiqua"/>
          <w:color w:val="000000"/>
        </w:rPr>
        <w:t>: 112-3 [DOI: 10.18502/ijph.v49iS1.3678]</w:t>
      </w:r>
    </w:p>
    <w:p w14:paraId="7B262306" w14:textId="0A765333"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24 </w:t>
      </w:r>
      <w:r w:rsidRPr="008E661F">
        <w:rPr>
          <w:rFonts w:ascii="Book Antiqua" w:eastAsia="Book Antiqua" w:hAnsi="Book Antiqua" w:cs="Book Antiqua"/>
          <w:b/>
          <w:bCs/>
          <w:color w:val="000000"/>
        </w:rPr>
        <w:t>Wu LP</w:t>
      </w:r>
      <w:r w:rsidRPr="008E661F">
        <w:rPr>
          <w:rFonts w:ascii="Book Antiqua" w:eastAsia="Book Antiqua" w:hAnsi="Book Antiqua" w:cs="Book Antiqua"/>
          <w:color w:val="000000"/>
        </w:rPr>
        <w:t xml:space="preserve">, Wang NC, Chang YH, Tian XY, Na DY, Zhang LY, Zheng L, Lan T, Wang LF, Liang GD. Duration of antibody responses after severe acute respiratory syndrome. </w:t>
      </w:r>
      <w:proofErr w:type="spellStart"/>
      <w:r w:rsidRPr="008E661F">
        <w:rPr>
          <w:rFonts w:ascii="Book Antiqua" w:eastAsia="Book Antiqua" w:hAnsi="Book Antiqua" w:cs="Book Antiqua"/>
          <w:i/>
          <w:iCs/>
          <w:color w:val="000000"/>
        </w:rPr>
        <w:t>Emerg</w:t>
      </w:r>
      <w:proofErr w:type="spellEnd"/>
      <w:r w:rsidRPr="008E661F">
        <w:rPr>
          <w:rFonts w:ascii="Book Antiqua" w:eastAsia="Book Antiqua" w:hAnsi="Book Antiqua" w:cs="Book Antiqua"/>
          <w:i/>
          <w:iCs/>
          <w:color w:val="000000"/>
        </w:rPr>
        <w:t xml:space="preserve"> Infect Dis</w:t>
      </w:r>
      <w:r w:rsidRPr="008E661F">
        <w:rPr>
          <w:rFonts w:ascii="Book Antiqua" w:eastAsia="Book Antiqua" w:hAnsi="Book Antiqua" w:cs="Book Antiqua"/>
          <w:color w:val="000000"/>
        </w:rPr>
        <w:t xml:space="preserve"> 2007; </w:t>
      </w:r>
      <w:r w:rsidRPr="008E661F">
        <w:rPr>
          <w:rFonts w:ascii="Book Antiqua" w:eastAsia="Book Antiqua" w:hAnsi="Book Antiqua" w:cs="Book Antiqua"/>
          <w:b/>
          <w:bCs/>
          <w:color w:val="000000"/>
        </w:rPr>
        <w:t>13</w:t>
      </w:r>
      <w:r w:rsidRPr="008E661F">
        <w:rPr>
          <w:rFonts w:ascii="Book Antiqua" w:eastAsia="Book Antiqua" w:hAnsi="Book Antiqua" w:cs="Book Antiqua"/>
          <w:color w:val="000000"/>
        </w:rPr>
        <w:t>: 1562-1564 [PMID: 18258008 DOI: 10.3201/eid1310.070576]</w:t>
      </w:r>
    </w:p>
    <w:p w14:paraId="011A9B4A" w14:textId="0FBCD4FE"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25 </w:t>
      </w:r>
      <w:proofErr w:type="spellStart"/>
      <w:r w:rsidR="00AC016E" w:rsidRPr="008E661F">
        <w:rPr>
          <w:rFonts w:ascii="Book Antiqua" w:eastAsia="Book Antiqua" w:hAnsi="Book Antiqua" w:cs="Book Antiqua"/>
          <w:b/>
          <w:bCs/>
          <w:color w:val="000000"/>
        </w:rPr>
        <w:t>Gousseff</w:t>
      </w:r>
      <w:proofErr w:type="spellEnd"/>
      <w:r w:rsidR="00AC016E" w:rsidRPr="008E661F">
        <w:rPr>
          <w:rFonts w:ascii="Book Antiqua" w:eastAsia="Book Antiqua" w:hAnsi="Book Antiqua" w:cs="Book Antiqua"/>
          <w:b/>
          <w:bCs/>
          <w:color w:val="000000"/>
        </w:rPr>
        <w:t xml:space="preserve"> M</w:t>
      </w:r>
      <w:r w:rsidR="00AC016E" w:rsidRPr="008E661F">
        <w:rPr>
          <w:rFonts w:ascii="Book Antiqua" w:eastAsia="Book Antiqua" w:hAnsi="Book Antiqua" w:cs="Book Antiqua"/>
          <w:color w:val="000000"/>
        </w:rPr>
        <w:t xml:space="preserve">, </w:t>
      </w:r>
      <w:proofErr w:type="spellStart"/>
      <w:r w:rsidR="00AC016E" w:rsidRPr="008E661F">
        <w:rPr>
          <w:rFonts w:ascii="Book Antiqua" w:eastAsia="Book Antiqua" w:hAnsi="Book Antiqua" w:cs="Book Antiqua"/>
          <w:color w:val="000000"/>
        </w:rPr>
        <w:t>Penot</w:t>
      </w:r>
      <w:proofErr w:type="spellEnd"/>
      <w:r w:rsidR="00AC016E" w:rsidRPr="008E661F">
        <w:rPr>
          <w:rFonts w:ascii="Book Antiqua" w:eastAsia="Book Antiqua" w:hAnsi="Book Antiqua" w:cs="Book Antiqua"/>
          <w:color w:val="000000"/>
        </w:rPr>
        <w:t xml:space="preserve"> P, </w:t>
      </w:r>
      <w:proofErr w:type="spellStart"/>
      <w:r w:rsidR="00AC016E" w:rsidRPr="008E661F">
        <w:rPr>
          <w:rFonts w:ascii="Book Antiqua" w:eastAsia="Book Antiqua" w:hAnsi="Book Antiqua" w:cs="Book Antiqua"/>
          <w:color w:val="000000"/>
        </w:rPr>
        <w:t>Gallay</w:t>
      </w:r>
      <w:proofErr w:type="spellEnd"/>
      <w:r w:rsidR="00AC016E" w:rsidRPr="008E661F">
        <w:rPr>
          <w:rFonts w:ascii="Book Antiqua" w:eastAsia="Book Antiqua" w:hAnsi="Book Antiqua" w:cs="Book Antiqua"/>
          <w:color w:val="000000"/>
        </w:rPr>
        <w:t xml:space="preserve"> L, </w:t>
      </w:r>
      <w:proofErr w:type="spellStart"/>
      <w:r w:rsidR="00AC016E" w:rsidRPr="008E661F">
        <w:rPr>
          <w:rFonts w:ascii="Book Antiqua" w:eastAsia="Book Antiqua" w:hAnsi="Book Antiqua" w:cs="Book Antiqua"/>
          <w:color w:val="000000"/>
        </w:rPr>
        <w:t>Batisse</w:t>
      </w:r>
      <w:proofErr w:type="spellEnd"/>
      <w:r w:rsidR="00AC016E" w:rsidRPr="008E661F">
        <w:rPr>
          <w:rFonts w:ascii="Book Antiqua" w:eastAsia="Book Antiqua" w:hAnsi="Book Antiqua" w:cs="Book Antiqua"/>
          <w:color w:val="000000"/>
        </w:rPr>
        <w:t xml:space="preserve"> D, </w:t>
      </w:r>
      <w:proofErr w:type="spellStart"/>
      <w:r w:rsidR="00AC016E" w:rsidRPr="008E661F">
        <w:rPr>
          <w:rFonts w:ascii="Book Antiqua" w:eastAsia="Book Antiqua" w:hAnsi="Book Antiqua" w:cs="Book Antiqua"/>
          <w:color w:val="000000"/>
        </w:rPr>
        <w:t>Benech</w:t>
      </w:r>
      <w:proofErr w:type="spellEnd"/>
      <w:r w:rsidR="00AC016E" w:rsidRPr="008E661F">
        <w:rPr>
          <w:rFonts w:ascii="Book Antiqua" w:eastAsia="Book Antiqua" w:hAnsi="Book Antiqua" w:cs="Book Antiqua"/>
          <w:color w:val="000000"/>
        </w:rPr>
        <w:t xml:space="preserve"> N, </w:t>
      </w:r>
      <w:proofErr w:type="spellStart"/>
      <w:r w:rsidR="00AC016E" w:rsidRPr="008E661F">
        <w:rPr>
          <w:rFonts w:ascii="Book Antiqua" w:eastAsia="Book Antiqua" w:hAnsi="Book Antiqua" w:cs="Book Antiqua"/>
          <w:color w:val="000000"/>
        </w:rPr>
        <w:t>Bouiller</w:t>
      </w:r>
      <w:proofErr w:type="spellEnd"/>
      <w:r w:rsidR="00AC016E" w:rsidRPr="008E661F">
        <w:rPr>
          <w:rFonts w:ascii="Book Antiqua" w:eastAsia="Book Antiqua" w:hAnsi="Book Antiqua" w:cs="Book Antiqua"/>
          <w:color w:val="000000"/>
        </w:rPr>
        <w:t xml:space="preserve"> K, </w:t>
      </w:r>
      <w:proofErr w:type="spellStart"/>
      <w:r w:rsidR="00AC016E" w:rsidRPr="008E661F">
        <w:rPr>
          <w:rFonts w:ascii="Book Antiqua" w:eastAsia="Book Antiqua" w:hAnsi="Book Antiqua" w:cs="Book Antiqua"/>
          <w:color w:val="000000"/>
        </w:rPr>
        <w:t>Collarino</w:t>
      </w:r>
      <w:proofErr w:type="spellEnd"/>
      <w:r w:rsidR="00AC016E" w:rsidRPr="008E661F">
        <w:rPr>
          <w:rFonts w:ascii="Book Antiqua" w:eastAsia="Book Antiqua" w:hAnsi="Book Antiqua" w:cs="Book Antiqua"/>
          <w:color w:val="000000"/>
        </w:rPr>
        <w:t xml:space="preserve"> R, Conrad A, </w:t>
      </w:r>
      <w:proofErr w:type="spellStart"/>
      <w:r w:rsidR="00AC016E" w:rsidRPr="008E661F">
        <w:rPr>
          <w:rFonts w:ascii="Book Antiqua" w:eastAsia="Book Antiqua" w:hAnsi="Book Antiqua" w:cs="Book Antiqua"/>
          <w:color w:val="000000"/>
        </w:rPr>
        <w:t>Slama</w:t>
      </w:r>
      <w:proofErr w:type="spellEnd"/>
      <w:r w:rsidR="00AC016E" w:rsidRPr="008E661F">
        <w:rPr>
          <w:rFonts w:ascii="Book Antiqua" w:eastAsia="Book Antiqua" w:hAnsi="Book Antiqua" w:cs="Book Antiqua"/>
          <w:color w:val="000000"/>
        </w:rPr>
        <w:t xml:space="preserve"> D, Joseph C, </w:t>
      </w:r>
      <w:proofErr w:type="spellStart"/>
      <w:r w:rsidR="00AC016E" w:rsidRPr="008E661F">
        <w:rPr>
          <w:rFonts w:ascii="Book Antiqua" w:eastAsia="Book Antiqua" w:hAnsi="Book Antiqua" w:cs="Book Antiqua"/>
          <w:color w:val="000000"/>
        </w:rPr>
        <w:t>Lemaignen</w:t>
      </w:r>
      <w:proofErr w:type="spellEnd"/>
      <w:r w:rsidR="00AC016E" w:rsidRPr="008E661F">
        <w:rPr>
          <w:rFonts w:ascii="Book Antiqua" w:eastAsia="Book Antiqua" w:hAnsi="Book Antiqua" w:cs="Book Antiqua"/>
          <w:color w:val="000000"/>
        </w:rPr>
        <w:t xml:space="preserve"> A, </w:t>
      </w:r>
      <w:proofErr w:type="spellStart"/>
      <w:r w:rsidR="00AC016E" w:rsidRPr="008E661F">
        <w:rPr>
          <w:rFonts w:ascii="Book Antiqua" w:eastAsia="Book Antiqua" w:hAnsi="Book Antiqua" w:cs="Book Antiqua"/>
          <w:color w:val="000000"/>
        </w:rPr>
        <w:t>Lescure</w:t>
      </w:r>
      <w:proofErr w:type="spellEnd"/>
      <w:r w:rsidR="00AC016E" w:rsidRPr="008E661F">
        <w:rPr>
          <w:rFonts w:ascii="Book Antiqua" w:eastAsia="Book Antiqua" w:hAnsi="Book Antiqua" w:cs="Book Antiqua"/>
          <w:color w:val="000000"/>
        </w:rPr>
        <w:t xml:space="preserve"> FX, Levy B, </w:t>
      </w:r>
      <w:proofErr w:type="spellStart"/>
      <w:r w:rsidR="00AC016E" w:rsidRPr="008E661F">
        <w:rPr>
          <w:rFonts w:ascii="Book Antiqua" w:eastAsia="Book Antiqua" w:hAnsi="Book Antiqua" w:cs="Book Antiqua"/>
          <w:color w:val="000000"/>
        </w:rPr>
        <w:t>Mahevas</w:t>
      </w:r>
      <w:proofErr w:type="spellEnd"/>
      <w:r w:rsidR="00AC016E" w:rsidRPr="008E661F">
        <w:rPr>
          <w:rFonts w:ascii="Book Antiqua" w:eastAsia="Book Antiqua" w:hAnsi="Book Antiqua" w:cs="Book Antiqua"/>
          <w:color w:val="000000"/>
        </w:rPr>
        <w:t xml:space="preserve"> M, </w:t>
      </w:r>
      <w:proofErr w:type="spellStart"/>
      <w:r w:rsidR="00AC016E" w:rsidRPr="008E661F">
        <w:rPr>
          <w:rFonts w:ascii="Book Antiqua" w:eastAsia="Book Antiqua" w:hAnsi="Book Antiqua" w:cs="Book Antiqua"/>
          <w:color w:val="000000"/>
        </w:rPr>
        <w:t>Pozzetto</w:t>
      </w:r>
      <w:proofErr w:type="spellEnd"/>
      <w:r w:rsidR="00AC016E" w:rsidRPr="008E661F">
        <w:rPr>
          <w:rFonts w:ascii="Book Antiqua" w:eastAsia="Book Antiqua" w:hAnsi="Book Antiqua" w:cs="Book Antiqua"/>
          <w:color w:val="000000"/>
        </w:rPr>
        <w:t xml:space="preserve"> B, </w:t>
      </w:r>
      <w:proofErr w:type="spellStart"/>
      <w:r w:rsidR="00AC016E" w:rsidRPr="008E661F">
        <w:rPr>
          <w:rFonts w:ascii="Book Antiqua" w:eastAsia="Book Antiqua" w:hAnsi="Book Antiqua" w:cs="Book Antiqua"/>
          <w:color w:val="000000"/>
        </w:rPr>
        <w:t>Vignier</w:t>
      </w:r>
      <w:proofErr w:type="spellEnd"/>
      <w:r w:rsidR="00AC016E" w:rsidRPr="008E661F">
        <w:rPr>
          <w:rFonts w:ascii="Book Antiqua" w:eastAsia="Book Antiqua" w:hAnsi="Book Antiqua" w:cs="Book Antiqua"/>
          <w:color w:val="000000"/>
        </w:rPr>
        <w:t xml:space="preserve"> N, </w:t>
      </w:r>
      <w:proofErr w:type="spellStart"/>
      <w:r w:rsidR="00AC016E" w:rsidRPr="008E661F">
        <w:rPr>
          <w:rFonts w:ascii="Book Antiqua" w:eastAsia="Book Antiqua" w:hAnsi="Book Antiqua" w:cs="Book Antiqua"/>
          <w:color w:val="000000"/>
        </w:rPr>
        <w:t>Wyplosz</w:t>
      </w:r>
      <w:proofErr w:type="spellEnd"/>
      <w:r w:rsidR="00AC016E" w:rsidRPr="008E661F">
        <w:rPr>
          <w:rFonts w:ascii="Book Antiqua" w:eastAsia="Book Antiqua" w:hAnsi="Book Antiqua" w:cs="Book Antiqua"/>
          <w:color w:val="000000"/>
        </w:rPr>
        <w:t xml:space="preserve"> B, Salmon D, </w:t>
      </w:r>
      <w:proofErr w:type="spellStart"/>
      <w:r w:rsidR="00AC016E" w:rsidRPr="008E661F">
        <w:rPr>
          <w:rFonts w:ascii="Book Antiqua" w:eastAsia="Book Antiqua" w:hAnsi="Book Antiqua" w:cs="Book Antiqua"/>
          <w:color w:val="000000"/>
        </w:rPr>
        <w:t>Goehringer</w:t>
      </w:r>
      <w:proofErr w:type="spellEnd"/>
      <w:r w:rsidR="00AC016E" w:rsidRPr="008E661F">
        <w:rPr>
          <w:rFonts w:ascii="Book Antiqua" w:eastAsia="Book Antiqua" w:hAnsi="Book Antiqua" w:cs="Book Antiqua"/>
          <w:color w:val="000000"/>
        </w:rPr>
        <w:t xml:space="preserve"> F, </w:t>
      </w:r>
      <w:proofErr w:type="spellStart"/>
      <w:r w:rsidR="00AC016E" w:rsidRPr="008E661F">
        <w:rPr>
          <w:rFonts w:ascii="Book Antiqua" w:eastAsia="Book Antiqua" w:hAnsi="Book Antiqua" w:cs="Book Antiqua"/>
          <w:color w:val="000000"/>
        </w:rPr>
        <w:t>Botelho</w:t>
      </w:r>
      <w:proofErr w:type="spellEnd"/>
      <w:r w:rsidR="00AC016E" w:rsidRPr="008E661F">
        <w:rPr>
          <w:rFonts w:ascii="Book Antiqua" w:eastAsia="Book Antiqua" w:hAnsi="Book Antiqua" w:cs="Book Antiqua"/>
          <w:color w:val="000000"/>
        </w:rPr>
        <w:t xml:space="preserve">-Nevers E; in behalf of the COCOREC study group. Clinical recurrences of COVID-19 symptoms after recovery: Viral relapse, reinfection or inflammatory rebound? </w:t>
      </w:r>
      <w:r w:rsidR="00AC016E" w:rsidRPr="008E661F">
        <w:rPr>
          <w:rFonts w:ascii="Book Antiqua" w:eastAsia="Book Antiqua" w:hAnsi="Book Antiqua" w:cs="Book Antiqua"/>
          <w:i/>
          <w:iCs/>
          <w:color w:val="000000"/>
        </w:rPr>
        <w:t>J Infect</w:t>
      </w:r>
      <w:r w:rsidR="00AC016E" w:rsidRPr="008E661F">
        <w:rPr>
          <w:rFonts w:ascii="Book Antiqua" w:eastAsia="Book Antiqua" w:hAnsi="Book Antiqua" w:cs="Book Antiqua"/>
          <w:color w:val="000000"/>
        </w:rPr>
        <w:t xml:space="preserve"> 2020; </w:t>
      </w:r>
      <w:r w:rsidR="00AC016E" w:rsidRPr="008E661F">
        <w:rPr>
          <w:rFonts w:ascii="Book Antiqua" w:eastAsia="Book Antiqua" w:hAnsi="Book Antiqua" w:cs="Book Antiqua"/>
          <w:b/>
          <w:bCs/>
          <w:color w:val="000000"/>
        </w:rPr>
        <w:t>81</w:t>
      </w:r>
      <w:r w:rsidR="00AC016E" w:rsidRPr="008E661F">
        <w:rPr>
          <w:rFonts w:ascii="Book Antiqua" w:eastAsia="Book Antiqua" w:hAnsi="Book Antiqua" w:cs="Book Antiqua"/>
          <w:color w:val="000000"/>
        </w:rPr>
        <w:t>: 816-846 [PMID: 32619697 DOI: 10.1016/j.jinf.2020.06.073]</w:t>
      </w:r>
    </w:p>
    <w:p w14:paraId="74C40DF7" w14:textId="61D63BF6"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lastRenderedPageBreak/>
        <w:t xml:space="preserve">26 </w:t>
      </w:r>
      <w:r w:rsidRPr="008E661F">
        <w:rPr>
          <w:rFonts w:ascii="Book Antiqua" w:eastAsia="Book Antiqua" w:hAnsi="Book Antiqua" w:cs="Book Antiqua"/>
          <w:b/>
          <w:bCs/>
          <w:color w:val="000000"/>
        </w:rPr>
        <w:t>Kang H</w:t>
      </w:r>
      <w:r w:rsidRPr="008E661F">
        <w:rPr>
          <w:rFonts w:ascii="Book Antiqua" w:eastAsia="Book Antiqua" w:hAnsi="Book Antiqua" w:cs="Book Antiqua"/>
          <w:color w:val="000000"/>
        </w:rPr>
        <w:t xml:space="preserve">, Wang Y, Tong Z, Liu X. Retest positive for SARS-CoV-2 RNA of "recovered" patients with COVID-19: Persistence, sampling issues, or re-infection? </w:t>
      </w:r>
      <w:r w:rsidRPr="008E661F">
        <w:rPr>
          <w:rFonts w:ascii="Book Antiqua" w:eastAsia="Book Antiqua" w:hAnsi="Book Antiqua" w:cs="Book Antiqua"/>
          <w:i/>
          <w:iCs/>
          <w:color w:val="000000"/>
        </w:rPr>
        <w:t xml:space="preserve">J Med </w:t>
      </w:r>
      <w:proofErr w:type="spellStart"/>
      <w:r w:rsidRPr="008E661F">
        <w:rPr>
          <w:rFonts w:ascii="Book Antiqua" w:eastAsia="Book Antiqua" w:hAnsi="Book Antiqua" w:cs="Book Antiqua"/>
          <w:i/>
          <w:iCs/>
          <w:color w:val="000000"/>
        </w:rPr>
        <w:t>Virol</w:t>
      </w:r>
      <w:proofErr w:type="spellEnd"/>
      <w:r w:rsidRPr="008E661F">
        <w:rPr>
          <w:rFonts w:ascii="Book Antiqua" w:eastAsia="Book Antiqua" w:hAnsi="Book Antiqua" w:cs="Book Antiqua"/>
          <w:color w:val="000000"/>
        </w:rPr>
        <w:t xml:space="preserve"> 2020 [PMID</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32492212 DOI</w:t>
      </w:r>
      <w:r w:rsidR="00AC016E">
        <w:rPr>
          <w:rFonts w:ascii="Book Antiqua" w:eastAsia="Book Antiqua" w:hAnsi="Book Antiqua" w:cs="Book Antiqua"/>
          <w:color w:val="000000"/>
        </w:rPr>
        <w:t>: 1</w:t>
      </w:r>
      <w:r w:rsidRPr="008E661F">
        <w:rPr>
          <w:rFonts w:ascii="Book Antiqua" w:eastAsia="Book Antiqua" w:hAnsi="Book Antiqua" w:cs="Book Antiqua"/>
          <w:color w:val="000000"/>
        </w:rPr>
        <w:t>0.1002/jmv.26114]</w:t>
      </w:r>
    </w:p>
    <w:p w14:paraId="2058C3C1"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27 </w:t>
      </w:r>
      <w:r w:rsidRPr="008E661F">
        <w:rPr>
          <w:rFonts w:ascii="Book Antiqua" w:eastAsia="Book Antiqua" w:hAnsi="Book Antiqua" w:cs="Book Antiqua"/>
          <w:b/>
          <w:bCs/>
          <w:color w:val="000000"/>
        </w:rPr>
        <w:t>Law SK</w:t>
      </w:r>
      <w:r w:rsidRPr="008E661F">
        <w:rPr>
          <w:rFonts w:ascii="Book Antiqua" w:eastAsia="Book Antiqua" w:hAnsi="Book Antiqua" w:cs="Book Antiqua"/>
          <w:color w:val="000000"/>
        </w:rPr>
        <w:t xml:space="preserve">, Leung AWN, Xu C. Is reinfection possible after recovery from COVID-19? </w:t>
      </w:r>
      <w:r w:rsidRPr="008E661F">
        <w:rPr>
          <w:rFonts w:ascii="Book Antiqua" w:eastAsia="Book Antiqua" w:hAnsi="Book Antiqua" w:cs="Book Antiqua"/>
          <w:i/>
          <w:iCs/>
          <w:color w:val="000000"/>
        </w:rPr>
        <w:t>Hong Kong Med J</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26</w:t>
      </w:r>
      <w:r w:rsidRPr="008E661F">
        <w:rPr>
          <w:rFonts w:ascii="Book Antiqua" w:eastAsia="Book Antiqua" w:hAnsi="Book Antiqua" w:cs="Book Antiqua"/>
          <w:color w:val="000000"/>
        </w:rPr>
        <w:t>: 264-265 [PMID: 32536614 DOI: 10.12809/hkmj208601]</w:t>
      </w:r>
    </w:p>
    <w:p w14:paraId="085A8E45" w14:textId="71A25552"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highlight w:val="yellow"/>
        </w:rPr>
        <w:t xml:space="preserve">28 </w:t>
      </w:r>
      <w:r w:rsidRPr="008E661F">
        <w:rPr>
          <w:rFonts w:ascii="Book Antiqua" w:eastAsia="Book Antiqua" w:hAnsi="Book Antiqua" w:cs="Book Antiqua"/>
          <w:b/>
          <w:bCs/>
          <w:color w:val="000000"/>
          <w:highlight w:val="yellow"/>
        </w:rPr>
        <w:t>Tao JJ</w:t>
      </w:r>
      <w:r w:rsidRPr="008E661F">
        <w:rPr>
          <w:rFonts w:ascii="Book Antiqua" w:eastAsia="Book Antiqua" w:hAnsi="Book Antiqua" w:cs="Book Antiqua"/>
          <w:color w:val="000000"/>
          <w:highlight w:val="yellow"/>
        </w:rPr>
        <w:t>, Hu Z, Liu J, Pang P, Fu G, Qian A, Chen S, Lin L, Cao G, Sun H, Yang Y, Wang M. Positive</w:t>
      </w:r>
      <w:r w:rsidR="00AC016E">
        <w:rPr>
          <w:rFonts w:ascii="Book Antiqua" w:eastAsia="Book Antiqua" w:hAnsi="Book Antiqua" w:cs="Book Antiqua"/>
          <w:color w:val="000000"/>
          <w:highlight w:val="yellow"/>
        </w:rPr>
        <w:t xml:space="preserve"> </w:t>
      </w:r>
      <w:r w:rsidRPr="008E661F">
        <w:rPr>
          <w:rFonts w:ascii="Book Antiqua" w:eastAsia="Book Antiqua" w:hAnsi="Book Antiqua" w:cs="Book Antiqua"/>
          <w:color w:val="000000"/>
          <w:highlight w:val="yellow"/>
        </w:rPr>
        <w:t>RT-PCR</w:t>
      </w:r>
      <w:r w:rsidR="00AC016E">
        <w:rPr>
          <w:rFonts w:ascii="Book Antiqua" w:eastAsia="Book Antiqua" w:hAnsi="Book Antiqua" w:cs="Book Antiqua"/>
          <w:color w:val="000000"/>
          <w:highlight w:val="yellow"/>
        </w:rPr>
        <w:t xml:space="preserve"> </w:t>
      </w:r>
      <w:r w:rsidRPr="008E661F">
        <w:rPr>
          <w:rFonts w:ascii="Book Antiqua" w:eastAsia="Book Antiqua" w:hAnsi="Book Antiqua" w:cs="Book Antiqua"/>
          <w:color w:val="000000"/>
          <w:highlight w:val="yellow"/>
        </w:rPr>
        <w:t>Test</w:t>
      </w:r>
      <w:r w:rsidR="00AC016E">
        <w:rPr>
          <w:rFonts w:ascii="Book Antiqua" w:eastAsia="Book Antiqua" w:hAnsi="Book Antiqua" w:cs="Book Antiqua"/>
          <w:color w:val="000000"/>
          <w:highlight w:val="yellow"/>
        </w:rPr>
        <w:t xml:space="preserve"> </w:t>
      </w:r>
      <w:r w:rsidRPr="008E661F">
        <w:rPr>
          <w:rFonts w:ascii="Book Antiqua" w:eastAsia="Book Antiqua" w:hAnsi="Book Antiqua" w:cs="Book Antiqua"/>
          <w:color w:val="000000"/>
          <w:highlight w:val="yellow"/>
        </w:rPr>
        <w:t>Results</w:t>
      </w:r>
      <w:r w:rsidR="00AC016E">
        <w:rPr>
          <w:rFonts w:ascii="Book Antiqua" w:eastAsia="Book Antiqua" w:hAnsi="Book Antiqua" w:cs="Book Antiqua"/>
          <w:color w:val="000000"/>
          <w:highlight w:val="yellow"/>
        </w:rPr>
        <w:t xml:space="preserve"> </w:t>
      </w:r>
      <w:r w:rsidRPr="008E661F">
        <w:rPr>
          <w:rFonts w:ascii="Book Antiqua" w:eastAsia="Book Antiqua" w:hAnsi="Book Antiqua" w:cs="Book Antiqua"/>
          <w:color w:val="000000"/>
          <w:highlight w:val="yellow"/>
        </w:rPr>
        <w:t>in</w:t>
      </w:r>
      <w:r w:rsidR="00AC016E">
        <w:rPr>
          <w:rFonts w:ascii="Book Antiqua" w:eastAsia="Book Antiqua" w:hAnsi="Book Antiqua" w:cs="Book Antiqua"/>
          <w:color w:val="000000"/>
          <w:highlight w:val="yellow"/>
        </w:rPr>
        <w:t xml:space="preserve"> </w:t>
      </w:r>
      <w:r w:rsidRPr="008E661F">
        <w:rPr>
          <w:rFonts w:ascii="Book Antiqua" w:eastAsia="Book Antiqua" w:hAnsi="Book Antiqua" w:cs="Book Antiqua"/>
          <w:color w:val="000000"/>
          <w:highlight w:val="yellow"/>
        </w:rPr>
        <w:t>Discharged</w:t>
      </w:r>
      <w:r w:rsidR="00AC016E">
        <w:rPr>
          <w:rFonts w:ascii="Book Antiqua" w:eastAsia="Book Antiqua" w:hAnsi="Book Antiqua" w:cs="Book Antiqua"/>
          <w:color w:val="000000"/>
          <w:highlight w:val="yellow"/>
        </w:rPr>
        <w:t xml:space="preserve"> </w:t>
      </w:r>
      <w:r w:rsidRPr="008E661F">
        <w:rPr>
          <w:rFonts w:ascii="Book Antiqua" w:eastAsia="Book Antiqua" w:hAnsi="Book Antiqua" w:cs="Book Antiqua"/>
          <w:color w:val="000000"/>
          <w:highlight w:val="yellow"/>
        </w:rPr>
        <w:t>COVID-19</w:t>
      </w:r>
      <w:r w:rsidR="00AC016E">
        <w:rPr>
          <w:rFonts w:ascii="Book Antiqua" w:eastAsia="Book Antiqua" w:hAnsi="Book Antiqua" w:cs="Book Antiqua"/>
          <w:color w:val="000000"/>
          <w:highlight w:val="yellow"/>
        </w:rPr>
        <w:t xml:space="preserve"> </w:t>
      </w:r>
      <w:r w:rsidRPr="008E661F">
        <w:rPr>
          <w:rFonts w:ascii="Book Antiqua" w:eastAsia="Book Antiqua" w:hAnsi="Book Antiqua" w:cs="Book Antiqua"/>
          <w:color w:val="000000"/>
          <w:highlight w:val="yellow"/>
        </w:rPr>
        <w:t>Patients</w:t>
      </w:r>
      <w:r w:rsidR="00AC016E">
        <w:rPr>
          <w:rFonts w:ascii="Book Antiqua" w:eastAsia="Book Antiqua" w:hAnsi="Book Antiqua" w:cs="Book Antiqua"/>
          <w:color w:val="000000"/>
          <w:highlight w:val="yellow"/>
        </w:rPr>
        <w:t xml:space="preserve">: </w:t>
      </w:r>
      <w:r w:rsidRPr="008E661F">
        <w:rPr>
          <w:rFonts w:ascii="Book Antiqua" w:eastAsia="Book Antiqua" w:hAnsi="Book Antiqua" w:cs="Book Antiqua"/>
          <w:color w:val="000000"/>
          <w:highlight w:val="yellow"/>
        </w:rPr>
        <w:t>Reinfection or Residual? 2020 [DOI</w:t>
      </w:r>
      <w:r w:rsidR="00AC016E">
        <w:rPr>
          <w:rFonts w:ascii="Book Antiqua" w:eastAsia="Book Antiqua" w:hAnsi="Book Antiqua" w:cs="Book Antiqua"/>
          <w:color w:val="000000"/>
          <w:highlight w:val="yellow"/>
        </w:rPr>
        <w:t xml:space="preserve">: </w:t>
      </w:r>
      <w:r w:rsidRPr="008E661F">
        <w:rPr>
          <w:rFonts w:ascii="Book Antiqua" w:eastAsia="Book Antiqua" w:hAnsi="Book Antiqua" w:cs="Book Antiqua"/>
          <w:color w:val="000000"/>
          <w:highlight w:val="yellow"/>
        </w:rPr>
        <w:t>10.21203/rs.3.rs-18042/v1]</w:t>
      </w:r>
    </w:p>
    <w:p w14:paraId="1510A7AA"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29 </w:t>
      </w:r>
      <w:r w:rsidRPr="008E661F">
        <w:rPr>
          <w:rFonts w:ascii="Book Antiqua" w:eastAsia="Book Antiqua" w:hAnsi="Book Antiqua" w:cs="Book Antiqua"/>
          <w:b/>
          <w:bCs/>
          <w:color w:val="000000"/>
        </w:rPr>
        <w:t>Zhang L</w:t>
      </w:r>
      <w:r w:rsidRPr="008E661F">
        <w:rPr>
          <w:rFonts w:ascii="Book Antiqua" w:eastAsia="Book Antiqua" w:hAnsi="Book Antiqua" w:cs="Book Antiqua"/>
          <w:color w:val="000000"/>
        </w:rPr>
        <w:t xml:space="preserve">, Liu Y. Potential interventions for novel coronavirus in China: A systematic review. </w:t>
      </w:r>
      <w:r w:rsidRPr="008E661F">
        <w:rPr>
          <w:rFonts w:ascii="Book Antiqua" w:eastAsia="Book Antiqua" w:hAnsi="Book Antiqua" w:cs="Book Antiqua"/>
          <w:i/>
          <w:iCs/>
          <w:color w:val="000000"/>
        </w:rPr>
        <w:t xml:space="preserve">J Med </w:t>
      </w:r>
      <w:proofErr w:type="spellStart"/>
      <w:r w:rsidRPr="008E661F">
        <w:rPr>
          <w:rFonts w:ascii="Book Antiqua" w:eastAsia="Book Antiqua" w:hAnsi="Book Antiqua" w:cs="Book Antiqua"/>
          <w:i/>
          <w:iCs/>
          <w:color w:val="000000"/>
        </w:rPr>
        <w:t>Virol</w:t>
      </w:r>
      <w:proofErr w:type="spellEnd"/>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92</w:t>
      </w:r>
      <w:r w:rsidRPr="008E661F">
        <w:rPr>
          <w:rFonts w:ascii="Book Antiqua" w:eastAsia="Book Antiqua" w:hAnsi="Book Antiqua" w:cs="Book Antiqua"/>
          <w:color w:val="000000"/>
        </w:rPr>
        <w:t>: 479-490 [PMID: 32052466 DOI: 10.1002/jmv.25707]</w:t>
      </w:r>
    </w:p>
    <w:p w14:paraId="3AFCD9E2" w14:textId="7616751C"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30 </w:t>
      </w:r>
      <w:r w:rsidRPr="008E661F">
        <w:rPr>
          <w:rFonts w:ascii="Book Antiqua" w:eastAsia="Book Antiqua" w:hAnsi="Book Antiqua" w:cs="Book Antiqua"/>
          <w:b/>
          <w:bCs/>
          <w:color w:val="000000"/>
        </w:rPr>
        <w:t>Gomez-</w:t>
      </w:r>
      <w:proofErr w:type="spellStart"/>
      <w:r w:rsidRPr="008E661F">
        <w:rPr>
          <w:rFonts w:ascii="Book Antiqua" w:eastAsia="Book Antiqua" w:hAnsi="Book Antiqua" w:cs="Book Antiqua"/>
          <w:b/>
          <w:bCs/>
          <w:color w:val="000000"/>
        </w:rPr>
        <w:t>Mayordomo</w:t>
      </w:r>
      <w:proofErr w:type="spellEnd"/>
      <w:r w:rsidRPr="008E661F">
        <w:rPr>
          <w:rFonts w:ascii="Book Antiqua" w:eastAsia="Book Antiqua" w:hAnsi="Book Antiqua" w:cs="Book Antiqua"/>
          <w:b/>
          <w:bCs/>
          <w:color w:val="000000"/>
        </w:rPr>
        <w:t xml:space="preserve"> V</w:t>
      </w:r>
      <w:r w:rsidRPr="008E661F">
        <w:rPr>
          <w:rFonts w:ascii="Book Antiqua" w:eastAsia="Book Antiqua" w:hAnsi="Book Antiqua" w:cs="Book Antiqua"/>
          <w:color w:val="000000"/>
        </w:rPr>
        <w:t>, Montero-</w:t>
      </w:r>
      <w:proofErr w:type="spellStart"/>
      <w:r w:rsidRPr="008E661F">
        <w:rPr>
          <w:rFonts w:ascii="Book Antiqua" w:eastAsia="Book Antiqua" w:hAnsi="Book Antiqua" w:cs="Book Antiqua"/>
          <w:color w:val="000000"/>
        </w:rPr>
        <w:t>Escribano</w:t>
      </w:r>
      <w:proofErr w:type="spellEnd"/>
      <w:r w:rsidRPr="008E661F">
        <w:rPr>
          <w:rFonts w:ascii="Book Antiqua" w:eastAsia="Book Antiqua" w:hAnsi="Book Antiqua" w:cs="Book Antiqua"/>
          <w:color w:val="000000"/>
        </w:rPr>
        <w:t xml:space="preserve"> P, </w:t>
      </w:r>
      <w:proofErr w:type="spellStart"/>
      <w:r w:rsidRPr="008E661F">
        <w:rPr>
          <w:rFonts w:ascii="Book Antiqua" w:eastAsia="Book Antiqua" w:hAnsi="Book Antiqua" w:cs="Book Antiqua"/>
          <w:color w:val="000000"/>
        </w:rPr>
        <w:t>Matías-Guiu</w:t>
      </w:r>
      <w:proofErr w:type="spellEnd"/>
      <w:r w:rsidRPr="008E661F">
        <w:rPr>
          <w:rFonts w:ascii="Book Antiqua" w:eastAsia="Book Antiqua" w:hAnsi="Book Antiqua" w:cs="Book Antiqua"/>
          <w:color w:val="000000"/>
        </w:rPr>
        <w:t xml:space="preserve"> JA, González-</w:t>
      </w:r>
      <w:proofErr w:type="spellStart"/>
      <w:r w:rsidRPr="008E661F">
        <w:rPr>
          <w:rFonts w:ascii="Book Antiqua" w:eastAsia="Book Antiqua" w:hAnsi="Book Antiqua" w:cs="Book Antiqua"/>
          <w:color w:val="000000"/>
        </w:rPr>
        <w:t>García</w:t>
      </w:r>
      <w:proofErr w:type="spellEnd"/>
      <w:r w:rsidRPr="008E661F">
        <w:rPr>
          <w:rFonts w:ascii="Book Antiqua" w:eastAsia="Book Antiqua" w:hAnsi="Book Antiqua" w:cs="Book Antiqua"/>
          <w:color w:val="000000"/>
        </w:rPr>
        <w:t xml:space="preserve"> N, Porta-</w:t>
      </w:r>
      <w:proofErr w:type="spellStart"/>
      <w:r w:rsidRPr="008E661F">
        <w:rPr>
          <w:rFonts w:ascii="Book Antiqua" w:eastAsia="Book Antiqua" w:hAnsi="Book Antiqua" w:cs="Book Antiqua"/>
          <w:color w:val="000000"/>
        </w:rPr>
        <w:t>Etessam</w:t>
      </w:r>
      <w:proofErr w:type="spellEnd"/>
      <w:r w:rsidRPr="008E661F">
        <w:rPr>
          <w:rFonts w:ascii="Book Antiqua" w:eastAsia="Book Antiqua" w:hAnsi="Book Antiqua" w:cs="Book Antiqua"/>
          <w:color w:val="000000"/>
        </w:rPr>
        <w:t xml:space="preserve"> J, </w:t>
      </w:r>
      <w:proofErr w:type="spellStart"/>
      <w:r w:rsidRPr="008E661F">
        <w:rPr>
          <w:rFonts w:ascii="Book Antiqua" w:eastAsia="Book Antiqua" w:hAnsi="Book Antiqua" w:cs="Book Antiqua"/>
          <w:color w:val="000000"/>
        </w:rPr>
        <w:t>Matías-Guiu</w:t>
      </w:r>
      <w:proofErr w:type="spellEnd"/>
      <w:r w:rsidRPr="008E661F">
        <w:rPr>
          <w:rFonts w:ascii="Book Antiqua" w:eastAsia="Book Antiqua" w:hAnsi="Book Antiqua" w:cs="Book Antiqua"/>
          <w:color w:val="000000"/>
        </w:rPr>
        <w:t xml:space="preserve"> J. Clinical exacerbation of SARS-CoV2 infection after fingolimod withdrawal. </w:t>
      </w:r>
      <w:r w:rsidRPr="008E661F">
        <w:rPr>
          <w:rFonts w:ascii="Book Antiqua" w:eastAsia="Book Antiqua" w:hAnsi="Book Antiqua" w:cs="Book Antiqua"/>
          <w:i/>
          <w:iCs/>
          <w:color w:val="000000"/>
        </w:rPr>
        <w:t xml:space="preserve">J Med </w:t>
      </w:r>
      <w:proofErr w:type="spellStart"/>
      <w:r w:rsidRPr="008E661F">
        <w:rPr>
          <w:rFonts w:ascii="Book Antiqua" w:eastAsia="Book Antiqua" w:hAnsi="Book Antiqua" w:cs="Book Antiqua"/>
          <w:i/>
          <w:iCs/>
          <w:color w:val="000000"/>
        </w:rPr>
        <w:t>Virol</w:t>
      </w:r>
      <w:proofErr w:type="spellEnd"/>
      <w:r w:rsidRPr="008E661F">
        <w:rPr>
          <w:rFonts w:ascii="Book Antiqua" w:eastAsia="Book Antiqua" w:hAnsi="Book Antiqua" w:cs="Book Antiqua"/>
          <w:color w:val="000000"/>
        </w:rPr>
        <w:t xml:space="preserve"> 2020 [PMID: 32644205 DOI: 10.1002/jmv.26279]</w:t>
      </w:r>
    </w:p>
    <w:p w14:paraId="113F84A0"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31 </w:t>
      </w:r>
      <w:r w:rsidRPr="008E661F">
        <w:rPr>
          <w:rFonts w:ascii="Book Antiqua" w:eastAsia="Book Antiqua" w:hAnsi="Book Antiqua" w:cs="Book Antiqua"/>
          <w:b/>
          <w:bCs/>
          <w:color w:val="000000"/>
        </w:rPr>
        <w:t>Hageman JR</w:t>
      </w:r>
      <w:r w:rsidRPr="008E661F">
        <w:rPr>
          <w:rFonts w:ascii="Book Antiqua" w:eastAsia="Book Antiqua" w:hAnsi="Book Antiqua" w:cs="Book Antiqua"/>
          <w:color w:val="000000"/>
        </w:rPr>
        <w:t xml:space="preserve">. What Are the Newest Effects of COVID-19 in Children? </w:t>
      </w:r>
      <w:proofErr w:type="spellStart"/>
      <w:r w:rsidRPr="008E661F">
        <w:rPr>
          <w:rFonts w:ascii="Book Antiqua" w:eastAsia="Book Antiqua" w:hAnsi="Book Antiqua" w:cs="Book Antiqua"/>
          <w:i/>
          <w:iCs/>
          <w:color w:val="000000"/>
        </w:rPr>
        <w:t>Pediatr</w:t>
      </w:r>
      <w:proofErr w:type="spellEnd"/>
      <w:r w:rsidRPr="008E661F">
        <w:rPr>
          <w:rFonts w:ascii="Book Antiqua" w:eastAsia="Book Antiqua" w:hAnsi="Book Antiqua" w:cs="Book Antiqua"/>
          <w:i/>
          <w:iCs/>
          <w:color w:val="000000"/>
        </w:rPr>
        <w:t xml:space="preserve"> Ann</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49</w:t>
      </w:r>
      <w:r w:rsidRPr="008E661F">
        <w:rPr>
          <w:rFonts w:ascii="Book Antiqua" w:eastAsia="Book Antiqua" w:hAnsi="Book Antiqua" w:cs="Book Antiqua"/>
          <w:color w:val="000000"/>
        </w:rPr>
        <w:t>: e242-e243 [PMID: 32520362 DOI: 10.3928/19382359-20200520-02]</w:t>
      </w:r>
    </w:p>
    <w:p w14:paraId="4CCFB994" w14:textId="56979CD2"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32 </w:t>
      </w:r>
      <w:r w:rsidRPr="008E661F">
        <w:rPr>
          <w:rFonts w:ascii="Book Antiqua" w:eastAsia="Book Antiqua" w:hAnsi="Book Antiqua" w:cs="Book Antiqua"/>
          <w:b/>
          <w:bCs/>
          <w:color w:val="000000"/>
        </w:rPr>
        <w:t>Hoang VT</w:t>
      </w:r>
      <w:r w:rsidRPr="008E661F">
        <w:rPr>
          <w:rFonts w:ascii="Book Antiqua" w:eastAsia="Book Antiqua" w:hAnsi="Book Antiqua" w:cs="Book Antiqua"/>
          <w:color w:val="000000"/>
        </w:rPr>
        <w:t xml:space="preserve">, Dao TL, </w:t>
      </w:r>
      <w:proofErr w:type="spellStart"/>
      <w:r w:rsidRPr="008E661F">
        <w:rPr>
          <w:rFonts w:ascii="Book Antiqua" w:eastAsia="Book Antiqua" w:hAnsi="Book Antiqua" w:cs="Book Antiqua"/>
          <w:color w:val="000000"/>
        </w:rPr>
        <w:t>Gautret</w:t>
      </w:r>
      <w:proofErr w:type="spellEnd"/>
      <w:r w:rsidRPr="008E661F">
        <w:rPr>
          <w:rFonts w:ascii="Book Antiqua" w:eastAsia="Book Antiqua" w:hAnsi="Book Antiqua" w:cs="Book Antiqua"/>
          <w:color w:val="000000"/>
        </w:rPr>
        <w:t xml:space="preserve"> P. Recurrence of positive SARS-CoV-2 in patients recovered from COVID-19. </w:t>
      </w:r>
      <w:r w:rsidRPr="008E661F">
        <w:rPr>
          <w:rFonts w:ascii="Book Antiqua" w:eastAsia="Book Antiqua" w:hAnsi="Book Antiqua" w:cs="Book Antiqua"/>
          <w:i/>
          <w:iCs/>
          <w:color w:val="000000"/>
        </w:rPr>
        <w:t xml:space="preserve">J Med </w:t>
      </w:r>
      <w:proofErr w:type="spellStart"/>
      <w:r w:rsidRPr="008E661F">
        <w:rPr>
          <w:rFonts w:ascii="Book Antiqua" w:eastAsia="Book Antiqua" w:hAnsi="Book Antiqua" w:cs="Book Antiqua"/>
          <w:i/>
          <w:iCs/>
          <w:color w:val="000000"/>
        </w:rPr>
        <w:t>Virol</w:t>
      </w:r>
      <w:proofErr w:type="spellEnd"/>
      <w:r w:rsidRPr="008E661F">
        <w:rPr>
          <w:rFonts w:ascii="Book Antiqua" w:eastAsia="Book Antiqua" w:hAnsi="Book Antiqua" w:cs="Book Antiqua"/>
          <w:color w:val="000000"/>
        </w:rPr>
        <w:t xml:space="preserve"> 2020 [PMID: 32449789 DOI: 10.1002/jmv.26056]</w:t>
      </w:r>
    </w:p>
    <w:p w14:paraId="580F393B"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33 </w:t>
      </w:r>
      <w:proofErr w:type="spellStart"/>
      <w:r w:rsidRPr="008E661F">
        <w:rPr>
          <w:rFonts w:ascii="Book Antiqua" w:eastAsia="Book Antiqua" w:hAnsi="Book Antiqua" w:cs="Book Antiqua"/>
          <w:b/>
          <w:bCs/>
          <w:color w:val="000000"/>
        </w:rPr>
        <w:t>Inamo</w:t>
      </w:r>
      <w:proofErr w:type="spellEnd"/>
      <w:r w:rsidRPr="008E661F">
        <w:rPr>
          <w:rFonts w:ascii="Book Antiqua" w:eastAsia="Book Antiqua" w:hAnsi="Book Antiqua" w:cs="Book Antiqua"/>
          <w:b/>
          <w:bCs/>
          <w:color w:val="000000"/>
        </w:rPr>
        <w:t xml:space="preserve"> J</w:t>
      </w:r>
      <w:r w:rsidRPr="008E661F">
        <w:rPr>
          <w:rFonts w:ascii="Book Antiqua" w:eastAsia="Book Antiqua" w:hAnsi="Book Antiqua" w:cs="Book Antiqua"/>
          <w:color w:val="000000"/>
        </w:rPr>
        <w:t xml:space="preserve">. How should we overcome the threat by the pandemic of 2019-nCoV? Epidemic simulation using the SIRS model. </w:t>
      </w:r>
      <w:proofErr w:type="spellStart"/>
      <w:r w:rsidRPr="008E661F">
        <w:rPr>
          <w:rFonts w:ascii="Book Antiqua" w:eastAsia="Book Antiqua" w:hAnsi="Book Antiqua" w:cs="Book Antiqua"/>
          <w:i/>
          <w:iCs/>
          <w:color w:val="000000"/>
        </w:rPr>
        <w:t>Clin</w:t>
      </w:r>
      <w:proofErr w:type="spellEnd"/>
      <w:r w:rsidRPr="008E661F">
        <w:rPr>
          <w:rFonts w:ascii="Book Antiqua" w:eastAsia="Book Antiqua" w:hAnsi="Book Antiqua" w:cs="Book Antiqua"/>
          <w:i/>
          <w:iCs/>
          <w:color w:val="000000"/>
        </w:rPr>
        <w:t xml:space="preserve"> </w:t>
      </w:r>
      <w:proofErr w:type="spellStart"/>
      <w:r w:rsidRPr="008E661F">
        <w:rPr>
          <w:rFonts w:ascii="Book Antiqua" w:eastAsia="Book Antiqua" w:hAnsi="Book Antiqua" w:cs="Book Antiqua"/>
          <w:i/>
          <w:iCs/>
          <w:color w:val="000000"/>
        </w:rPr>
        <w:t>Rheumatol</w:t>
      </w:r>
      <w:proofErr w:type="spellEnd"/>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39</w:t>
      </w:r>
      <w:r w:rsidRPr="008E661F">
        <w:rPr>
          <w:rFonts w:ascii="Book Antiqua" w:eastAsia="Book Antiqua" w:hAnsi="Book Antiqua" w:cs="Book Antiqua"/>
          <w:color w:val="000000"/>
        </w:rPr>
        <w:t>: 2471-2473 [PMID: 32388750 DOI: 10.1007/s10067-020-05083-7]</w:t>
      </w:r>
    </w:p>
    <w:p w14:paraId="5B137DCC" w14:textId="5F2F84E6"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34 </w:t>
      </w:r>
      <w:r w:rsidRPr="008E661F">
        <w:rPr>
          <w:rFonts w:ascii="Book Antiqua" w:eastAsia="Book Antiqua" w:hAnsi="Book Antiqua" w:cs="Book Antiqua"/>
          <w:b/>
          <w:bCs/>
          <w:color w:val="000000"/>
        </w:rPr>
        <w:t>Islam H</w:t>
      </w:r>
      <w:r w:rsidRPr="008E661F">
        <w:rPr>
          <w:rFonts w:ascii="Book Antiqua" w:eastAsia="Book Antiqua" w:hAnsi="Book Antiqua" w:cs="Book Antiqua"/>
          <w:color w:val="000000"/>
        </w:rPr>
        <w:t xml:space="preserve">, Rahman A, </w:t>
      </w:r>
      <w:proofErr w:type="spellStart"/>
      <w:r w:rsidRPr="008E661F">
        <w:rPr>
          <w:rFonts w:ascii="Book Antiqua" w:eastAsia="Book Antiqua" w:hAnsi="Book Antiqua" w:cs="Book Antiqua"/>
          <w:color w:val="000000"/>
        </w:rPr>
        <w:t>Masud</w:t>
      </w:r>
      <w:proofErr w:type="spellEnd"/>
      <w:r w:rsidRPr="008E661F">
        <w:rPr>
          <w:rFonts w:ascii="Book Antiqua" w:eastAsia="Book Antiqua" w:hAnsi="Book Antiqua" w:cs="Book Antiqua"/>
          <w:color w:val="000000"/>
        </w:rPr>
        <w:t xml:space="preserve"> J, Shweta DS, </w:t>
      </w:r>
      <w:proofErr w:type="spellStart"/>
      <w:r w:rsidRPr="008E661F">
        <w:rPr>
          <w:rFonts w:ascii="Book Antiqua" w:eastAsia="Book Antiqua" w:hAnsi="Book Antiqua" w:cs="Book Antiqua"/>
          <w:color w:val="000000"/>
        </w:rPr>
        <w:t>Araf</w:t>
      </w:r>
      <w:proofErr w:type="spellEnd"/>
      <w:r w:rsidRPr="008E661F">
        <w:rPr>
          <w:rFonts w:ascii="Book Antiqua" w:eastAsia="Book Antiqua" w:hAnsi="Book Antiqua" w:cs="Book Antiqua"/>
          <w:color w:val="000000"/>
        </w:rPr>
        <w:t xml:space="preserve"> Y, </w:t>
      </w:r>
      <w:proofErr w:type="spellStart"/>
      <w:r w:rsidRPr="008E661F">
        <w:rPr>
          <w:rFonts w:ascii="Book Antiqua" w:eastAsia="Book Antiqua" w:hAnsi="Book Antiqua" w:cs="Book Antiqua"/>
          <w:color w:val="000000"/>
        </w:rPr>
        <w:t>Ullah</w:t>
      </w:r>
      <w:proofErr w:type="spellEnd"/>
      <w:r w:rsidRPr="008E661F">
        <w:rPr>
          <w:rFonts w:ascii="Book Antiqua" w:eastAsia="Book Antiqua" w:hAnsi="Book Antiqua" w:cs="Book Antiqua"/>
          <w:color w:val="000000"/>
        </w:rPr>
        <w:t xml:space="preserve"> MA, Sium SM, Sarkar B. A</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Generalize</w:t>
      </w:r>
      <w:r w:rsidR="00AC016E">
        <w:rPr>
          <w:rFonts w:ascii="Book Antiqua" w:eastAsia="Book Antiqua" w:hAnsi="Book Antiqua" w:cs="Book Antiqua"/>
          <w:color w:val="000000"/>
        </w:rPr>
        <w:t xml:space="preserve">d </w:t>
      </w:r>
      <w:r w:rsidRPr="008E661F">
        <w:rPr>
          <w:rFonts w:ascii="Book Antiqua" w:eastAsia="Book Antiqua" w:hAnsi="Book Antiqua" w:cs="Book Antiqua"/>
          <w:color w:val="000000"/>
        </w:rPr>
        <w:t>Overview</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of</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SARS</w:t>
      </w:r>
      <w:r w:rsidR="00AC016E">
        <w:rPr>
          <w:rFonts w:ascii="Book Antiqua" w:eastAsia="Book Antiqua" w:hAnsi="Book Antiqua" w:cs="Book Antiqua"/>
          <w:color w:val="000000"/>
        </w:rPr>
        <w:t>-</w:t>
      </w:r>
      <w:r w:rsidRPr="008E661F">
        <w:rPr>
          <w:rFonts w:ascii="Book Antiqua" w:eastAsia="Book Antiqua" w:hAnsi="Book Antiqua" w:cs="Book Antiqua"/>
          <w:color w:val="000000"/>
        </w:rPr>
        <w:t>CoV</w:t>
      </w:r>
      <w:r w:rsidR="00AC016E">
        <w:rPr>
          <w:rFonts w:ascii="Book Antiqua" w:eastAsia="Book Antiqua" w:hAnsi="Book Antiqua" w:cs="Book Antiqua"/>
          <w:color w:val="000000"/>
        </w:rPr>
        <w:t>-</w:t>
      </w:r>
      <w:r w:rsidRPr="008E661F">
        <w:rPr>
          <w:rFonts w:ascii="Book Antiqua" w:eastAsia="Book Antiqua" w:hAnsi="Book Antiqua" w:cs="Book Antiqua"/>
          <w:color w:val="000000"/>
        </w:rPr>
        <w:t>2</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Where</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Does</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the</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Current</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Knowledge</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Stand</w:t>
      </w:r>
      <w:proofErr w:type="gramStart"/>
      <w:r w:rsidR="00AC016E">
        <w:rPr>
          <w:rFonts w:ascii="Book Antiqua" w:eastAsia="Book Antiqua" w:hAnsi="Book Antiqua" w:cs="Book Antiqua"/>
          <w:color w:val="000000"/>
        </w:rPr>
        <w:t>?.</w:t>
      </w:r>
      <w:proofErr w:type="gramEnd"/>
      <w:r w:rsidR="00AC016E">
        <w:rPr>
          <w:rFonts w:ascii="Book Antiqua" w:eastAsia="Book Antiqua" w:hAnsi="Book Antiqua" w:cs="Book Antiqua"/>
          <w:color w:val="000000"/>
        </w:rPr>
        <w:t xml:space="preserve"> </w:t>
      </w:r>
      <w:r w:rsidRPr="008E661F">
        <w:rPr>
          <w:rFonts w:ascii="Book Antiqua" w:eastAsia="Book Antiqua" w:hAnsi="Book Antiqua" w:cs="Book Antiqua"/>
          <w:i/>
          <w:iCs/>
          <w:color w:val="000000"/>
        </w:rPr>
        <w:t>Electron J Gen Med</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17</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em251</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[DOI</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10.29333/</w:t>
      </w:r>
      <w:proofErr w:type="spellStart"/>
      <w:r w:rsidRPr="008E661F">
        <w:rPr>
          <w:rFonts w:ascii="Book Antiqua" w:eastAsia="Book Antiqua" w:hAnsi="Book Antiqua" w:cs="Book Antiqua"/>
          <w:color w:val="000000"/>
        </w:rPr>
        <w:t>ejgm</w:t>
      </w:r>
      <w:proofErr w:type="spellEnd"/>
      <w:r w:rsidRPr="008E661F">
        <w:rPr>
          <w:rFonts w:ascii="Book Antiqua" w:eastAsia="Book Antiqua" w:hAnsi="Book Antiqua" w:cs="Book Antiqua"/>
          <w:color w:val="000000"/>
        </w:rPr>
        <w:t>/8258]</w:t>
      </w:r>
    </w:p>
    <w:p w14:paraId="15CDF47F" w14:textId="2BA728DC"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35 </w:t>
      </w:r>
      <w:r w:rsidRPr="008E661F">
        <w:rPr>
          <w:rFonts w:ascii="Book Antiqua" w:eastAsia="Book Antiqua" w:hAnsi="Book Antiqua" w:cs="Book Antiqua"/>
          <w:b/>
          <w:bCs/>
          <w:color w:val="000000"/>
        </w:rPr>
        <w:t>Kannan S</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Subbaram</w:t>
      </w:r>
      <w:proofErr w:type="spellEnd"/>
      <w:r w:rsidRPr="008E661F">
        <w:rPr>
          <w:rFonts w:ascii="Book Antiqua" w:eastAsia="Book Antiqua" w:hAnsi="Book Antiqua" w:cs="Book Antiqua"/>
          <w:color w:val="000000"/>
        </w:rPr>
        <w:t xml:space="preserve"> K, Ali S, Kannan H. Molecular characterization and amino acid homology</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of</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nucleocapsi</w:t>
      </w:r>
      <w:r w:rsidR="00AC016E">
        <w:rPr>
          <w:rFonts w:ascii="Book Antiqua" w:eastAsia="Book Antiqua" w:hAnsi="Book Antiqua" w:cs="Book Antiqua"/>
          <w:color w:val="000000"/>
        </w:rPr>
        <w:t xml:space="preserve">d </w:t>
      </w:r>
      <w:r w:rsidRPr="008E661F">
        <w:rPr>
          <w:rFonts w:ascii="Book Antiqua" w:eastAsia="Book Antiqua" w:hAnsi="Book Antiqua" w:cs="Book Antiqua"/>
          <w:color w:val="000000"/>
        </w:rPr>
        <w:t>(N) Protein in SARS-CoV-1, SARS-CoV-2, MERS-</w:t>
      </w:r>
      <w:proofErr w:type="spellStart"/>
      <w:r w:rsidRPr="008E661F">
        <w:rPr>
          <w:rFonts w:ascii="Book Antiqua" w:eastAsia="Book Antiqua" w:hAnsi="Book Antiqua" w:cs="Book Antiqua"/>
          <w:color w:val="000000"/>
        </w:rPr>
        <w:t>CoV</w:t>
      </w:r>
      <w:proofErr w:type="spellEnd"/>
      <w:r w:rsidRPr="008E661F">
        <w:rPr>
          <w:rFonts w:ascii="Book Antiqua" w:eastAsia="Book Antiqua" w:hAnsi="Book Antiqua" w:cs="Book Antiqua"/>
          <w:color w:val="000000"/>
        </w:rPr>
        <w:t xml:space="preserve">, and bat coronavirus. </w:t>
      </w:r>
      <w:r w:rsidRPr="008E661F">
        <w:rPr>
          <w:rFonts w:ascii="Book Antiqua" w:eastAsia="Book Antiqua" w:hAnsi="Book Antiqua" w:cs="Book Antiqua"/>
          <w:i/>
          <w:iCs/>
          <w:color w:val="000000"/>
        </w:rPr>
        <w:t xml:space="preserve">J Pure </w:t>
      </w:r>
      <w:proofErr w:type="spellStart"/>
      <w:r w:rsidRPr="008E661F">
        <w:rPr>
          <w:rFonts w:ascii="Book Antiqua" w:eastAsia="Book Antiqua" w:hAnsi="Book Antiqua" w:cs="Book Antiqua"/>
          <w:i/>
          <w:iCs/>
          <w:color w:val="000000"/>
        </w:rPr>
        <w:t>Appl</w:t>
      </w:r>
      <w:proofErr w:type="spellEnd"/>
      <w:r w:rsidRPr="008E661F">
        <w:rPr>
          <w:rFonts w:ascii="Book Antiqua" w:eastAsia="Book Antiqua" w:hAnsi="Book Antiqua" w:cs="Book Antiqua"/>
          <w:i/>
          <w:iCs/>
          <w:color w:val="000000"/>
        </w:rPr>
        <w:t xml:space="preserve"> </w:t>
      </w:r>
      <w:proofErr w:type="spellStart"/>
      <w:r w:rsidRPr="008E661F">
        <w:rPr>
          <w:rFonts w:ascii="Book Antiqua" w:eastAsia="Book Antiqua" w:hAnsi="Book Antiqua" w:cs="Book Antiqua"/>
          <w:i/>
          <w:iCs/>
          <w:color w:val="000000"/>
        </w:rPr>
        <w:t>Microbio</w:t>
      </w:r>
      <w:proofErr w:type="spellEnd"/>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23</w:t>
      </w:r>
      <w:r w:rsidRPr="008E661F">
        <w:rPr>
          <w:rFonts w:ascii="Book Antiqua" w:eastAsia="Book Antiqua" w:hAnsi="Book Antiqua" w:cs="Book Antiqua"/>
          <w:color w:val="000000"/>
        </w:rPr>
        <w:t>: 14</w:t>
      </w:r>
    </w:p>
    <w:p w14:paraId="19296981" w14:textId="5ECA38DE"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36 </w:t>
      </w:r>
      <w:proofErr w:type="spellStart"/>
      <w:r w:rsidRPr="008E661F">
        <w:rPr>
          <w:rFonts w:ascii="Book Antiqua" w:eastAsia="Book Antiqua" w:hAnsi="Book Antiqua" w:cs="Book Antiqua"/>
          <w:b/>
          <w:bCs/>
          <w:color w:val="000000"/>
        </w:rPr>
        <w:t>Karimi</w:t>
      </w:r>
      <w:proofErr w:type="spellEnd"/>
      <w:r w:rsidRPr="008E661F">
        <w:rPr>
          <w:rFonts w:ascii="Book Antiqua" w:eastAsia="Book Antiqua" w:hAnsi="Book Antiqua" w:cs="Book Antiqua"/>
          <w:b/>
          <w:bCs/>
          <w:color w:val="000000"/>
        </w:rPr>
        <w:t xml:space="preserve"> A</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Shirvani</w:t>
      </w:r>
      <w:proofErr w:type="spellEnd"/>
      <w:r w:rsidRPr="008E661F">
        <w:rPr>
          <w:rFonts w:ascii="Book Antiqua" w:eastAsia="Book Antiqua" w:hAnsi="Book Antiqua" w:cs="Book Antiqua"/>
          <w:color w:val="000000"/>
        </w:rPr>
        <w:t xml:space="preserve"> F, </w:t>
      </w:r>
      <w:proofErr w:type="spellStart"/>
      <w:r w:rsidRPr="008E661F">
        <w:rPr>
          <w:rFonts w:ascii="Book Antiqua" w:eastAsia="Book Antiqua" w:hAnsi="Book Antiqua" w:cs="Book Antiqua"/>
          <w:color w:val="000000"/>
        </w:rPr>
        <w:t>Seifi</w:t>
      </w:r>
      <w:proofErr w:type="spellEnd"/>
      <w:r w:rsidRPr="008E661F">
        <w:rPr>
          <w:rFonts w:ascii="Book Antiqua" w:eastAsia="Book Antiqua" w:hAnsi="Book Antiqua" w:cs="Book Antiqua"/>
          <w:color w:val="000000"/>
        </w:rPr>
        <w:t xml:space="preserve"> K. Reinfection or relapse in sars-cov-2-infected patients; does it occur</w:t>
      </w:r>
      <w:proofErr w:type="gramStart"/>
      <w:r w:rsidRPr="008E661F">
        <w:rPr>
          <w:rFonts w:ascii="Book Antiqua" w:eastAsia="Book Antiqua" w:hAnsi="Book Antiqua" w:cs="Book Antiqua"/>
          <w:color w:val="000000"/>
        </w:rPr>
        <w:t>?.</w:t>
      </w:r>
      <w:proofErr w:type="gramEnd"/>
      <w:r w:rsidR="00AC016E">
        <w:rPr>
          <w:rFonts w:ascii="Book Antiqua" w:eastAsia="Book Antiqua" w:hAnsi="Book Antiqua" w:cs="Book Antiqua"/>
          <w:color w:val="000000"/>
        </w:rPr>
        <w:t xml:space="preserve"> </w:t>
      </w:r>
      <w:r w:rsidRPr="008E661F">
        <w:rPr>
          <w:rFonts w:ascii="Book Antiqua" w:eastAsia="Book Antiqua" w:hAnsi="Book Antiqua" w:cs="Book Antiqua"/>
          <w:i/>
          <w:iCs/>
          <w:color w:val="000000"/>
        </w:rPr>
        <w:t xml:space="preserve">Arch </w:t>
      </w:r>
      <w:proofErr w:type="spellStart"/>
      <w:r w:rsidRPr="008E661F">
        <w:rPr>
          <w:rFonts w:ascii="Book Antiqua" w:eastAsia="Book Antiqua" w:hAnsi="Book Antiqua" w:cs="Book Antiqua"/>
          <w:i/>
          <w:iCs/>
          <w:color w:val="000000"/>
        </w:rPr>
        <w:t>Pediatr</w:t>
      </w:r>
      <w:proofErr w:type="spellEnd"/>
      <w:r w:rsidRPr="008E661F">
        <w:rPr>
          <w:rFonts w:ascii="Book Antiqua" w:eastAsia="Book Antiqua" w:hAnsi="Book Antiqua" w:cs="Book Antiqua"/>
          <w:i/>
          <w:iCs/>
          <w:color w:val="000000"/>
        </w:rPr>
        <w:t xml:space="preserve"> </w:t>
      </w:r>
      <w:proofErr w:type="spellStart"/>
      <w:r w:rsidRPr="008E661F">
        <w:rPr>
          <w:rFonts w:ascii="Book Antiqua" w:eastAsia="Book Antiqua" w:hAnsi="Book Antiqua" w:cs="Book Antiqua"/>
          <w:i/>
          <w:iCs/>
          <w:color w:val="000000"/>
        </w:rPr>
        <w:t>Infecti</w:t>
      </w:r>
      <w:proofErr w:type="spellEnd"/>
      <w:r w:rsidRPr="008E661F">
        <w:rPr>
          <w:rFonts w:ascii="Book Antiqua" w:eastAsia="Book Antiqua" w:hAnsi="Book Antiqua" w:cs="Book Antiqua"/>
          <w:i/>
          <w:iCs/>
          <w:color w:val="000000"/>
        </w:rPr>
        <w:t xml:space="preserve"> Dis</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8</w:t>
      </w:r>
      <w:r w:rsidRPr="008E661F">
        <w:rPr>
          <w:rFonts w:ascii="Book Antiqua" w:eastAsia="Book Antiqua" w:hAnsi="Book Antiqua" w:cs="Book Antiqua"/>
          <w:color w:val="000000"/>
        </w:rPr>
        <w:t>: e103466 [DOI: 10.5812/archcid.103466]</w:t>
      </w:r>
    </w:p>
    <w:p w14:paraId="64C14AA2" w14:textId="4DE5BCB3"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lastRenderedPageBreak/>
        <w:t xml:space="preserve">37 </w:t>
      </w:r>
      <w:proofErr w:type="spellStart"/>
      <w:r w:rsidRPr="008E661F">
        <w:rPr>
          <w:rFonts w:ascii="Book Antiqua" w:eastAsia="Book Antiqua" w:hAnsi="Book Antiqua" w:cs="Book Antiqua"/>
          <w:b/>
          <w:bCs/>
          <w:color w:val="000000"/>
        </w:rPr>
        <w:t>Kassa</w:t>
      </w:r>
      <w:proofErr w:type="spellEnd"/>
      <w:r w:rsidRPr="008E661F">
        <w:rPr>
          <w:rFonts w:ascii="Book Antiqua" w:eastAsia="Book Antiqua" w:hAnsi="Book Antiqua" w:cs="Book Antiqua"/>
          <w:b/>
          <w:bCs/>
          <w:color w:val="000000"/>
        </w:rPr>
        <w:t xml:space="preserve"> SM</w:t>
      </w:r>
      <w:r w:rsidRPr="008E661F">
        <w:rPr>
          <w:rFonts w:ascii="Book Antiqua" w:eastAsia="Book Antiqua" w:hAnsi="Book Antiqua" w:cs="Book Antiqua"/>
          <w:color w:val="000000"/>
        </w:rPr>
        <w:t>,</w:t>
      </w:r>
      <w:r w:rsidR="00AC016E">
        <w:rPr>
          <w:rFonts w:ascii="Book Antiqua" w:eastAsia="Book Antiqua" w:hAnsi="Book Antiqua" w:cs="Book Antiqua"/>
          <w:color w:val="000000"/>
        </w:rPr>
        <w:t xml:space="preserve"> </w:t>
      </w:r>
      <w:proofErr w:type="spellStart"/>
      <w:r w:rsidR="00AC016E" w:rsidRPr="00AC016E">
        <w:rPr>
          <w:rFonts w:ascii="Book Antiqua" w:eastAsia="Book Antiqua" w:hAnsi="Book Antiqua" w:cs="Book Antiqua"/>
          <w:color w:val="000000"/>
        </w:rPr>
        <w:t>Njagarah</w:t>
      </w:r>
      <w:proofErr w:type="spellEnd"/>
      <w:r w:rsidR="00AC016E" w:rsidRPr="00AC016E">
        <w:rPr>
          <w:rFonts w:ascii="Book Antiqua" w:eastAsia="Book Antiqua" w:hAnsi="Book Antiqua" w:cs="Book Antiqua"/>
          <w:color w:val="000000"/>
        </w:rPr>
        <w:t xml:space="preserve"> JBH, </w:t>
      </w:r>
      <w:proofErr w:type="spellStart"/>
      <w:r w:rsidR="00AC016E" w:rsidRPr="00AC016E">
        <w:rPr>
          <w:rFonts w:ascii="Book Antiqua" w:eastAsia="Book Antiqua" w:hAnsi="Book Antiqua" w:cs="Book Antiqua"/>
          <w:color w:val="000000"/>
        </w:rPr>
        <w:t>Terefe</w:t>
      </w:r>
      <w:proofErr w:type="spellEnd"/>
      <w:r w:rsidR="00AC016E" w:rsidRPr="00AC016E">
        <w:rPr>
          <w:rFonts w:ascii="Book Antiqua" w:eastAsia="Book Antiqua" w:hAnsi="Book Antiqua" w:cs="Book Antiqua"/>
          <w:color w:val="000000"/>
        </w:rPr>
        <w:t xml:space="preserve"> YA. Analysis of the mitigation strategies for COVID-19: </w:t>
      </w:r>
      <w:r w:rsidR="00AC016E" w:rsidRPr="00AC016E">
        <w:rPr>
          <w:rFonts w:ascii="Book Antiqua" w:eastAsia="Book Antiqua" w:hAnsi="Book Antiqua" w:cs="Book Antiqua"/>
          <w:i/>
          <w:iCs/>
          <w:color w:val="000000"/>
        </w:rPr>
        <w:t xml:space="preserve">From mathematical modelling perspective. Chaos Solitons Fractals </w:t>
      </w:r>
      <w:r w:rsidR="00AC016E" w:rsidRPr="00AC016E">
        <w:rPr>
          <w:rFonts w:ascii="Book Antiqua" w:eastAsia="Book Antiqua" w:hAnsi="Book Antiqua" w:cs="Book Antiqua"/>
          <w:color w:val="000000"/>
        </w:rPr>
        <w:t xml:space="preserve">2020; </w:t>
      </w:r>
      <w:r w:rsidR="00AC016E" w:rsidRPr="00AC016E">
        <w:rPr>
          <w:rFonts w:ascii="Book Antiqua" w:eastAsia="Book Antiqua" w:hAnsi="Book Antiqua" w:cs="Book Antiqua"/>
          <w:b/>
          <w:bCs/>
          <w:color w:val="000000"/>
        </w:rPr>
        <w:t>138</w:t>
      </w:r>
      <w:r w:rsidR="00AC016E" w:rsidRPr="00AC016E">
        <w:rPr>
          <w:rFonts w:ascii="Book Antiqua" w:eastAsia="Book Antiqua" w:hAnsi="Book Antiqua" w:cs="Book Antiqua"/>
          <w:color w:val="000000"/>
        </w:rPr>
        <w:t>: 109968 [PMID: 32536760 DOI:</w:t>
      </w:r>
      <w:r w:rsidR="00AC016E">
        <w:rPr>
          <w:rFonts w:ascii="Book Antiqua" w:eastAsia="Book Antiqua" w:hAnsi="Book Antiqua" w:cs="Book Antiqua"/>
          <w:color w:val="000000"/>
        </w:rPr>
        <w:t xml:space="preserve"> </w:t>
      </w:r>
      <w:r w:rsidR="00AC016E" w:rsidRPr="00AC016E">
        <w:rPr>
          <w:rFonts w:ascii="Book Antiqua" w:eastAsia="Book Antiqua" w:hAnsi="Book Antiqua" w:cs="Book Antiqua"/>
          <w:color w:val="000000"/>
        </w:rPr>
        <w:t>10.1016/j.chaos.2020.109968]</w:t>
      </w:r>
    </w:p>
    <w:p w14:paraId="665921B5" w14:textId="1A96C2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38 </w:t>
      </w:r>
      <w:r w:rsidRPr="008E661F">
        <w:rPr>
          <w:rFonts w:ascii="Book Antiqua" w:eastAsia="Book Antiqua" w:hAnsi="Book Antiqua" w:cs="Book Antiqua"/>
          <w:b/>
          <w:bCs/>
          <w:color w:val="000000"/>
        </w:rPr>
        <w:t>Kellam P</w:t>
      </w:r>
      <w:r w:rsidRPr="008E661F">
        <w:rPr>
          <w:rFonts w:ascii="Book Antiqua" w:eastAsia="Book Antiqua" w:hAnsi="Book Antiqua" w:cs="Book Antiqua"/>
          <w:color w:val="000000"/>
        </w:rPr>
        <w:t>, Barclay W. The dynamics of humoral immune responses following SARS-CoV-2 infection</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 xml:space="preserve">and the potential for reinfection. </w:t>
      </w:r>
      <w:r w:rsidRPr="008E661F">
        <w:rPr>
          <w:rFonts w:ascii="Book Antiqua" w:eastAsia="Book Antiqua" w:hAnsi="Book Antiqua" w:cs="Book Antiqua"/>
          <w:i/>
          <w:iCs/>
          <w:color w:val="000000"/>
        </w:rPr>
        <w:t xml:space="preserve">J Gen </w:t>
      </w:r>
      <w:proofErr w:type="spellStart"/>
      <w:r w:rsidRPr="008E661F">
        <w:rPr>
          <w:rFonts w:ascii="Book Antiqua" w:eastAsia="Book Antiqua" w:hAnsi="Book Antiqua" w:cs="Book Antiqua"/>
          <w:i/>
          <w:iCs/>
          <w:color w:val="000000"/>
        </w:rPr>
        <w:t>Virol</w:t>
      </w:r>
      <w:proofErr w:type="spellEnd"/>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101</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791-797 [PMID:</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32430094 DOI</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10.1099/jgv.0.001439]</w:t>
      </w:r>
    </w:p>
    <w:p w14:paraId="046F1C70" w14:textId="6A8D6EE1"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39 </w:t>
      </w:r>
      <w:r w:rsidRPr="008E661F">
        <w:rPr>
          <w:rFonts w:ascii="Book Antiqua" w:eastAsia="Book Antiqua" w:hAnsi="Book Antiqua" w:cs="Book Antiqua"/>
          <w:b/>
          <w:bCs/>
          <w:color w:val="000000"/>
        </w:rPr>
        <w:t>Kirkcaldy RD</w:t>
      </w:r>
      <w:r w:rsidRPr="008E661F">
        <w:rPr>
          <w:rFonts w:ascii="Book Antiqua" w:eastAsia="Book Antiqua" w:hAnsi="Book Antiqua" w:cs="Book Antiqua"/>
          <w:color w:val="000000"/>
        </w:rPr>
        <w:t xml:space="preserve">, King BA, Brooks JT. COVID-19 and </w:t>
      </w:r>
      <w:proofErr w:type="spellStart"/>
      <w:r w:rsidRPr="008E661F">
        <w:rPr>
          <w:rFonts w:ascii="Book Antiqua" w:eastAsia="Book Antiqua" w:hAnsi="Book Antiqua" w:cs="Book Antiqua"/>
          <w:color w:val="000000"/>
        </w:rPr>
        <w:t>Postinfection</w:t>
      </w:r>
      <w:proofErr w:type="spellEnd"/>
      <w:r w:rsidRPr="008E661F">
        <w:rPr>
          <w:rFonts w:ascii="Book Antiqua" w:eastAsia="Book Antiqua" w:hAnsi="Book Antiqua" w:cs="Book Antiqua"/>
          <w:color w:val="000000"/>
        </w:rPr>
        <w:t xml:space="preserve"> Immunity: Limited Evidence, Man</w:t>
      </w:r>
      <w:r w:rsidR="00AC016E">
        <w:rPr>
          <w:rFonts w:ascii="Book Antiqua" w:eastAsia="Book Antiqua" w:hAnsi="Book Antiqua" w:cs="Book Antiqua"/>
          <w:color w:val="000000"/>
        </w:rPr>
        <w:t>y</w:t>
      </w:r>
      <w:r w:rsidR="00D135EC">
        <w:rPr>
          <w:rFonts w:ascii="Book Antiqua" w:eastAsia="Book Antiqua" w:hAnsi="Book Antiqua" w:cs="Book Antiqua"/>
          <w:color w:val="000000"/>
        </w:rPr>
        <w:t xml:space="preserve"> </w:t>
      </w:r>
      <w:r w:rsidRPr="008E661F">
        <w:rPr>
          <w:rFonts w:ascii="Book Antiqua" w:eastAsia="Book Antiqua" w:hAnsi="Book Antiqua" w:cs="Book Antiqua"/>
          <w:color w:val="000000"/>
        </w:rPr>
        <w:t>Remainin</w:t>
      </w:r>
      <w:r w:rsidR="00AC016E">
        <w:rPr>
          <w:rFonts w:ascii="Book Antiqua" w:eastAsia="Book Antiqua" w:hAnsi="Book Antiqua" w:cs="Book Antiqua"/>
          <w:color w:val="000000"/>
        </w:rPr>
        <w:t>g Q</w:t>
      </w:r>
      <w:r w:rsidRPr="008E661F">
        <w:rPr>
          <w:rFonts w:ascii="Book Antiqua" w:eastAsia="Book Antiqua" w:hAnsi="Book Antiqua" w:cs="Book Antiqua"/>
          <w:color w:val="000000"/>
        </w:rPr>
        <w:t>uestions</w:t>
      </w:r>
      <w:r w:rsidR="00AC016E">
        <w:rPr>
          <w:rFonts w:ascii="Book Antiqua" w:eastAsia="Book Antiqua" w:hAnsi="Book Antiqua" w:cs="Book Antiqua"/>
          <w:color w:val="000000"/>
        </w:rPr>
        <w:t xml:space="preserve">. </w:t>
      </w:r>
      <w:r w:rsidRPr="008E661F">
        <w:rPr>
          <w:rFonts w:ascii="Book Antiqua" w:eastAsia="Book Antiqua" w:hAnsi="Book Antiqua" w:cs="Book Antiqua"/>
          <w:i/>
          <w:iCs/>
          <w:color w:val="000000"/>
        </w:rPr>
        <w:t>JAMA</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 xml:space="preserve">2020; </w:t>
      </w:r>
      <w:r w:rsidRPr="008E661F">
        <w:rPr>
          <w:rFonts w:ascii="Book Antiqua" w:eastAsia="Book Antiqua" w:hAnsi="Book Antiqua" w:cs="Book Antiqua"/>
          <w:b/>
          <w:bCs/>
          <w:color w:val="000000"/>
        </w:rPr>
        <w:t>323</w:t>
      </w:r>
      <w:r w:rsidRPr="008E661F">
        <w:rPr>
          <w:rFonts w:ascii="Book Antiqua" w:eastAsia="Book Antiqua" w:hAnsi="Book Antiqua" w:cs="Book Antiqua"/>
          <w:color w:val="000000"/>
        </w:rPr>
        <w:t>: 2245-2246 [PMID</w:t>
      </w:r>
      <w:r w:rsidR="00AC016E">
        <w:rPr>
          <w:rFonts w:ascii="Book Antiqua" w:eastAsia="Book Antiqua" w:hAnsi="Book Antiqua" w:cs="Book Antiqua"/>
          <w:color w:val="000000"/>
        </w:rPr>
        <w:t xml:space="preserve">: </w:t>
      </w:r>
      <w:r w:rsidRPr="008E661F">
        <w:rPr>
          <w:rFonts w:ascii="Book Antiqua" w:eastAsia="Book Antiqua" w:hAnsi="Book Antiqua" w:cs="Book Antiqua"/>
          <w:color w:val="000000"/>
        </w:rPr>
        <w:t>32391855 DOI: 10.1001/jama.2020.7869]</w:t>
      </w:r>
    </w:p>
    <w:p w14:paraId="35A29595" w14:textId="20A9B0F6"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40 </w:t>
      </w:r>
      <w:proofErr w:type="spellStart"/>
      <w:r w:rsidRPr="008E661F">
        <w:rPr>
          <w:rFonts w:ascii="Book Antiqua" w:eastAsia="Book Antiqua" w:hAnsi="Book Antiqua" w:cs="Book Antiqua"/>
          <w:b/>
          <w:bCs/>
          <w:color w:val="000000"/>
        </w:rPr>
        <w:t>Koks</w:t>
      </w:r>
      <w:proofErr w:type="spellEnd"/>
      <w:r w:rsidRPr="008E661F">
        <w:rPr>
          <w:rFonts w:ascii="Book Antiqua" w:eastAsia="Book Antiqua" w:hAnsi="Book Antiqua" w:cs="Book Antiqua"/>
          <w:b/>
          <w:bCs/>
          <w:color w:val="000000"/>
        </w:rPr>
        <w:t xml:space="preserve"> S</w:t>
      </w:r>
      <w:r w:rsidRPr="008E661F">
        <w:rPr>
          <w:rFonts w:ascii="Book Antiqua" w:eastAsia="Book Antiqua" w:hAnsi="Book Antiqua" w:cs="Book Antiqua"/>
          <w:color w:val="000000"/>
        </w:rPr>
        <w:t xml:space="preserve">, Williams RW, Quinn J, </w:t>
      </w:r>
      <w:proofErr w:type="spellStart"/>
      <w:r w:rsidRPr="008E661F">
        <w:rPr>
          <w:rFonts w:ascii="Book Antiqua" w:eastAsia="Book Antiqua" w:hAnsi="Book Antiqua" w:cs="Book Antiqua"/>
          <w:color w:val="000000"/>
        </w:rPr>
        <w:t>Farzaneh</w:t>
      </w:r>
      <w:proofErr w:type="spellEnd"/>
      <w:r w:rsidRPr="008E661F">
        <w:rPr>
          <w:rFonts w:ascii="Book Antiqua" w:eastAsia="Book Antiqua" w:hAnsi="Book Antiqua" w:cs="Book Antiqua"/>
          <w:color w:val="000000"/>
        </w:rPr>
        <w:t xml:space="preserve"> F, Conran N, Tsai SJ, </w:t>
      </w:r>
      <w:proofErr w:type="spellStart"/>
      <w:r w:rsidRPr="008E661F">
        <w:rPr>
          <w:rFonts w:ascii="Book Antiqua" w:eastAsia="Book Antiqua" w:hAnsi="Book Antiqua" w:cs="Book Antiqua"/>
          <w:color w:val="000000"/>
        </w:rPr>
        <w:t>Awandare</w:t>
      </w:r>
      <w:proofErr w:type="spellEnd"/>
      <w:r w:rsidRPr="008E661F">
        <w:rPr>
          <w:rFonts w:ascii="Book Antiqua" w:eastAsia="Book Antiqua" w:hAnsi="Book Antiqua" w:cs="Book Antiqua"/>
          <w:color w:val="000000"/>
        </w:rPr>
        <w:t xml:space="preserve"> G, Goodman SR. COVID-19: Time for precision epidemiology. </w:t>
      </w:r>
      <w:r w:rsidRPr="008E661F">
        <w:rPr>
          <w:rFonts w:ascii="Book Antiqua" w:eastAsia="Book Antiqua" w:hAnsi="Book Antiqua" w:cs="Book Antiqua"/>
          <w:i/>
          <w:iCs/>
          <w:color w:val="000000"/>
        </w:rPr>
        <w:t>Exp Biol Med (Maywood)</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245</w:t>
      </w:r>
      <w:r w:rsidRPr="008E661F">
        <w:rPr>
          <w:rFonts w:ascii="Book Antiqua" w:eastAsia="Book Antiqua" w:hAnsi="Book Antiqua" w:cs="Book Antiqua"/>
          <w:color w:val="000000"/>
        </w:rPr>
        <w:t>: 677-679 [PMID</w:t>
      </w:r>
      <w:r w:rsidR="00D135EC">
        <w:rPr>
          <w:rFonts w:ascii="Book Antiqua" w:eastAsia="Book Antiqua" w:hAnsi="Book Antiqua" w:cs="Book Antiqua"/>
          <w:color w:val="000000"/>
        </w:rPr>
        <w:t xml:space="preserve">: </w:t>
      </w:r>
      <w:r w:rsidRPr="008E661F">
        <w:rPr>
          <w:rFonts w:ascii="Book Antiqua" w:eastAsia="Book Antiqua" w:hAnsi="Book Antiqua" w:cs="Book Antiqua"/>
          <w:color w:val="000000"/>
        </w:rPr>
        <w:t>32301338 DOI</w:t>
      </w:r>
      <w:r w:rsidR="00D135EC">
        <w:rPr>
          <w:rFonts w:ascii="Book Antiqua" w:eastAsia="Book Antiqua" w:hAnsi="Book Antiqua" w:cs="Book Antiqua"/>
          <w:color w:val="000000"/>
        </w:rPr>
        <w:t xml:space="preserve">: </w:t>
      </w:r>
      <w:r w:rsidRPr="008E661F">
        <w:rPr>
          <w:rFonts w:ascii="Book Antiqua" w:eastAsia="Book Antiqua" w:hAnsi="Book Antiqua" w:cs="Book Antiqua"/>
          <w:color w:val="000000"/>
        </w:rPr>
        <w:t>10.1177/1535370220919349]</w:t>
      </w:r>
    </w:p>
    <w:p w14:paraId="40E375A8" w14:textId="3712007A" w:rsidR="00D135EC" w:rsidRDefault="00481281" w:rsidP="00481281">
      <w:pPr>
        <w:spacing w:line="360" w:lineRule="auto"/>
        <w:jc w:val="both"/>
        <w:rPr>
          <w:rFonts w:ascii="Book Antiqua" w:eastAsia="Book Antiqua" w:hAnsi="Book Antiqua" w:cs="Book Antiqua"/>
          <w:color w:val="000000"/>
        </w:rPr>
      </w:pPr>
      <w:r w:rsidRPr="008E661F">
        <w:rPr>
          <w:rFonts w:ascii="Book Antiqua" w:eastAsia="Book Antiqua" w:hAnsi="Book Antiqua" w:cs="Book Antiqua"/>
          <w:color w:val="000000"/>
        </w:rPr>
        <w:t xml:space="preserve">41 </w:t>
      </w:r>
      <w:r w:rsidRPr="008E661F">
        <w:rPr>
          <w:rFonts w:ascii="Book Antiqua" w:eastAsia="Book Antiqua" w:hAnsi="Book Antiqua" w:cs="Book Antiqua"/>
          <w:b/>
          <w:bCs/>
          <w:color w:val="000000"/>
        </w:rPr>
        <w:t>Laxminarayan R</w:t>
      </w:r>
      <w:r w:rsidRPr="008E661F">
        <w:rPr>
          <w:rFonts w:ascii="Book Antiqua" w:eastAsia="Book Antiqua" w:hAnsi="Book Antiqua" w:cs="Book Antiqua"/>
          <w:color w:val="000000"/>
        </w:rPr>
        <w:t xml:space="preserve">, John TJ. Is Gradual and Controlled Approach to Herd Protection a Valid Strategy to Curb the COVID-19 Pandemic? </w:t>
      </w:r>
      <w:r w:rsidRPr="008E661F">
        <w:rPr>
          <w:rFonts w:ascii="Book Antiqua" w:eastAsia="Book Antiqua" w:hAnsi="Book Antiqua" w:cs="Book Antiqua"/>
          <w:i/>
          <w:iCs/>
          <w:color w:val="000000"/>
        </w:rPr>
        <w:t xml:space="preserve">Indian </w:t>
      </w:r>
      <w:proofErr w:type="spellStart"/>
      <w:r w:rsidRPr="008E661F">
        <w:rPr>
          <w:rFonts w:ascii="Book Antiqua" w:eastAsia="Book Antiqua" w:hAnsi="Book Antiqua" w:cs="Book Antiqua"/>
          <w:i/>
          <w:iCs/>
          <w:color w:val="000000"/>
        </w:rPr>
        <w:t>Pediatr</w:t>
      </w:r>
      <w:proofErr w:type="spellEnd"/>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57</w:t>
      </w:r>
      <w:r w:rsidRPr="008E661F">
        <w:rPr>
          <w:rFonts w:ascii="Book Antiqua" w:eastAsia="Book Antiqua" w:hAnsi="Book Antiqua" w:cs="Book Antiqua"/>
          <w:color w:val="000000"/>
        </w:rPr>
        <w:t>: 505-507 [PMID</w:t>
      </w:r>
      <w:r w:rsidR="00D135EC">
        <w:rPr>
          <w:rFonts w:ascii="Book Antiqua" w:eastAsia="Book Antiqua" w:hAnsi="Book Antiqua" w:cs="Book Antiqua"/>
          <w:color w:val="000000"/>
        </w:rPr>
        <w:t xml:space="preserve">: </w:t>
      </w:r>
      <w:r w:rsidRPr="008E661F">
        <w:rPr>
          <w:rFonts w:ascii="Book Antiqua" w:eastAsia="Book Antiqua" w:hAnsi="Book Antiqua" w:cs="Book Antiqua"/>
          <w:color w:val="000000"/>
        </w:rPr>
        <w:t>32376793 DO</w:t>
      </w:r>
      <w:r w:rsidR="00D135EC">
        <w:rPr>
          <w:rFonts w:ascii="Book Antiqua" w:eastAsia="Book Antiqua" w:hAnsi="Book Antiqua" w:cs="Book Antiqua"/>
          <w:color w:val="000000"/>
        </w:rPr>
        <w:t>I: 1</w:t>
      </w:r>
      <w:r w:rsidRPr="008E661F">
        <w:rPr>
          <w:rFonts w:ascii="Book Antiqua" w:eastAsia="Book Antiqua" w:hAnsi="Book Antiqua" w:cs="Book Antiqua"/>
          <w:color w:val="000000"/>
        </w:rPr>
        <w:t>0.1007/s13312</w:t>
      </w:r>
      <w:r w:rsidR="00D135EC">
        <w:rPr>
          <w:rFonts w:ascii="Book Antiqua" w:eastAsia="Book Antiqua" w:hAnsi="Book Antiqua" w:cs="Book Antiqua"/>
          <w:color w:val="000000"/>
        </w:rPr>
        <w:t>-0</w:t>
      </w:r>
      <w:r w:rsidRPr="008E661F">
        <w:rPr>
          <w:rFonts w:ascii="Book Antiqua" w:eastAsia="Book Antiqua" w:hAnsi="Book Antiqua" w:cs="Book Antiqua"/>
          <w:color w:val="000000"/>
        </w:rPr>
        <w:t>20-1844</w:t>
      </w:r>
      <w:r w:rsidR="00D135EC">
        <w:rPr>
          <w:rFonts w:ascii="Book Antiqua" w:eastAsia="Book Antiqua" w:hAnsi="Book Antiqua" w:cs="Book Antiqua"/>
          <w:color w:val="000000"/>
        </w:rPr>
        <w:t>-4</w:t>
      </w:r>
      <w:r w:rsidRPr="008E661F">
        <w:rPr>
          <w:rFonts w:ascii="Book Antiqua" w:eastAsia="Book Antiqua" w:hAnsi="Book Antiqua" w:cs="Book Antiqua"/>
          <w:color w:val="000000"/>
        </w:rPr>
        <w:t>]</w:t>
      </w:r>
    </w:p>
    <w:p w14:paraId="7DD102F6" w14:textId="30C6421F"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42 </w:t>
      </w:r>
      <w:r w:rsidRPr="008E661F">
        <w:rPr>
          <w:rFonts w:ascii="Book Antiqua" w:eastAsia="Book Antiqua" w:hAnsi="Book Antiqua" w:cs="Book Antiqua"/>
          <w:b/>
          <w:bCs/>
          <w:color w:val="000000"/>
        </w:rPr>
        <w:t>Leslie M</w:t>
      </w:r>
      <w:r w:rsidRPr="008E661F">
        <w:rPr>
          <w:rFonts w:ascii="Book Antiqua" w:eastAsia="Book Antiqua" w:hAnsi="Book Antiqua" w:cs="Book Antiqua"/>
          <w:color w:val="000000"/>
        </w:rPr>
        <w:t xml:space="preserve">. T cells found in coronavirus patients 'bode well' for long-term immunity. </w:t>
      </w:r>
      <w:r w:rsidRPr="008E661F">
        <w:rPr>
          <w:rFonts w:ascii="Book Antiqua" w:eastAsia="Book Antiqua" w:hAnsi="Book Antiqua" w:cs="Book Antiqua"/>
          <w:i/>
          <w:iCs/>
          <w:color w:val="000000"/>
        </w:rPr>
        <w:t>Science</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368</w:t>
      </w:r>
      <w:r w:rsidRPr="008E661F">
        <w:rPr>
          <w:rFonts w:ascii="Book Antiqua" w:eastAsia="Book Antiqua" w:hAnsi="Book Antiqua" w:cs="Book Antiqua"/>
          <w:color w:val="000000"/>
        </w:rPr>
        <w:t>: 809-810 [PMID: 32439770 DOI: 10.1126/science.368.6493.809]</w:t>
      </w:r>
    </w:p>
    <w:p w14:paraId="566BA222" w14:textId="595651A4"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43</w:t>
      </w:r>
      <w:r w:rsidR="00D135EC">
        <w:rPr>
          <w:rFonts w:ascii="Book Antiqua" w:eastAsia="Book Antiqua" w:hAnsi="Book Antiqua" w:cs="Book Antiqua"/>
          <w:color w:val="000000"/>
        </w:rPr>
        <w:t xml:space="preserve"> </w:t>
      </w:r>
      <w:r w:rsidRPr="008E661F">
        <w:rPr>
          <w:rFonts w:ascii="Book Antiqua" w:eastAsia="Book Antiqua" w:hAnsi="Book Antiqua" w:cs="Book Antiqua"/>
          <w:b/>
          <w:bCs/>
          <w:color w:val="000000"/>
        </w:rPr>
        <w:t>Luo A</w:t>
      </w:r>
      <w:r w:rsidRPr="008E661F">
        <w:rPr>
          <w:rFonts w:ascii="Book Antiqua" w:eastAsia="Book Antiqua" w:hAnsi="Book Antiqua" w:cs="Book Antiqua"/>
          <w:color w:val="000000"/>
        </w:rPr>
        <w:t xml:space="preserve">. Positive SARS-Cov-2 </w:t>
      </w:r>
      <w:proofErr w:type="gramStart"/>
      <w:r w:rsidRPr="008E661F">
        <w:rPr>
          <w:rFonts w:ascii="Book Antiqua" w:eastAsia="Book Antiqua" w:hAnsi="Book Antiqua" w:cs="Book Antiqua"/>
          <w:color w:val="000000"/>
        </w:rPr>
        <w:t>test</w:t>
      </w:r>
      <w:proofErr w:type="gramEnd"/>
      <w:r w:rsidRPr="008E661F">
        <w:rPr>
          <w:rFonts w:ascii="Book Antiqua" w:eastAsia="Book Antiqua" w:hAnsi="Book Antiqua" w:cs="Book Antiqua"/>
          <w:color w:val="000000"/>
        </w:rPr>
        <w:t xml:space="preserve"> in a woman with COVID-19 at 22 days after hospital discharge: A</w:t>
      </w:r>
      <w:r w:rsidR="00D135EC">
        <w:rPr>
          <w:rFonts w:ascii="Book Antiqua" w:eastAsia="Book Antiqua" w:hAnsi="Book Antiqua" w:cs="Book Antiqua"/>
          <w:color w:val="000000"/>
        </w:rPr>
        <w:t xml:space="preserve"> </w:t>
      </w:r>
      <w:r w:rsidRPr="008E661F">
        <w:rPr>
          <w:rFonts w:ascii="Book Antiqua" w:eastAsia="Book Antiqua" w:hAnsi="Book Antiqua" w:cs="Book Antiqua"/>
          <w:color w:val="000000"/>
        </w:rPr>
        <w:t>case report.</w:t>
      </w:r>
      <w:r w:rsidR="00D135EC">
        <w:rPr>
          <w:rFonts w:ascii="Book Antiqua" w:eastAsia="Book Antiqua" w:hAnsi="Book Antiqua" w:cs="Book Antiqua"/>
          <w:color w:val="000000"/>
        </w:rPr>
        <w:t xml:space="preserve"> </w:t>
      </w:r>
      <w:proofErr w:type="spellStart"/>
      <w:r w:rsidRPr="008E661F">
        <w:rPr>
          <w:rFonts w:ascii="Book Antiqua" w:eastAsia="Book Antiqua" w:hAnsi="Book Antiqua" w:cs="Book Antiqua"/>
          <w:i/>
          <w:iCs/>
          <w:color w:val="000000"/>
        </w:rPr>
        <w:t>Zhongyi</w:t>
      </w:r>
      <w:proofErr w:type="spellEnd"/>
      <w:r w:rsidRPr="008E661F">
        <w:rPr>
          <w:rFonts w:ascii="Book Antiqua" w:eastAsia="Book Antiqua" w:hAnsi="Book Antiqua" w:cs="Book Antiqua"/>
          <w:i/>
          <w:iCs/>
          <w:color w:val="000000"/>
        </w:rPr>
        <w:t xml:space="preserve"> </w:t>
      </w:r>
      <w:proofErr w:type="spellStart"/>
      <w:r w:rsidRPr="008E661F">
        <w:rPr>
          <w:rFonts w:ascii="Book Antiqua" w:eastAsia="Book Antiqua" w:hAnsi="Book Antiqua" w:cs="Book Antiqua"/>
          <w:i/>
          <w:iCs/>
          <w:color w:val="000000"/>
        </w:rPr>
        <w:t>Kexue</w:t>
      </w:r>
      <w:proofErr w:type="spellEnd"/>
      <w:r w:rsidRPr="008E661F">
        <w:rPr>
          <w:rFonts w:ascii="Book Antiqua" w:eastAsia="Book Antiqua" w:hAnsi="Book Antiqua" w:cs="Book Antiqua"/>
          <w:i/>
          <w:iCs/>
          <w:color w:val="000000"/>
        </w:rPr>
        <w:t xml:space="preserve"> </w:t>
      </w:r>
      <w:proofErr w:type="spellStart"/>
      <w:r w:rsidRPr="008E661F">
        <w:rPr>
          <w:rFonts w:ascii="Book Antiqua" w:eastAsia="Book Antiqua" w:hAnsi="Book Antiqua" w:cs="Book Antiqua"/>
          <w:i/>
          <w:iCs/>
          <w:color w:val="000000"/>
        </w:rPr>
        <w:t>Zazhi</w:t>
      </w:r>
      <w:proofErr w:type="spellEnd"/>
      <w:r w:rsidRPr="008E661F">
        <w:rPr>
          <w:rFonts w:ascii="Book Antiqua" w:eastAsia="Book Antiqua" w:hAnsi="Book Antiqua" w:cs="Book Antiqua"/>
          <w:i/>
          <w:iCs/>
          <w:color w:val="000000"/>
        </w:rPr>
        <w:t xml:space="preserve"> (English)</w:t>
      </w:r>
      <w:r w:rsidRPr="008E661F">
        <w:rPr>
          <w:rFonts w:ascii="Book Antiqua" w:eastAsia="Book Antiqua" w:hAnsi="Book Antiqua" w:cs="Book Antiqua"/>
          <w:color w:val="000000"/>
        </w:rPr>
        <w:t xml:space="preserve"> 2020</w:t>
      </w:r>
      <w:proofErr w:type="gramStart"/>
      <w:r w:rsidRPr="008E661F">
        <w:rPr>
          <w:rFonts w:ascii="Book Antiqua" w:eastAsia="Book Antiqua" w:hAnsi="Book Antiqua" w:cs="Book Antiqua"/>
          <w:color w:val="000000"/>
        </w:rPr>
        <w:t>; :</w:t>
      </w:r>
      <w:proofErr w:type="gramEnd"/>
      <w:r w:rsidRPr="008E661F">
        <w:rPr>
          <w:rFonts w:ascii="Book Antiqua" w:eastAsia="Book Antiqua" w:hAnsi="Book Antiqua" w:cs="Book Antiqua"/>
          <w:color w:val="000000"/>
        </w:rPr>
        <w:t xml:space="preserve"> 1-</w:t>
      </w:r>
      <w:r w:rsidR="00D135EC">
        <w:rPr>
          <w:rFonts w:ascii="Book Antiqua" w:eastAsia="Book Antiqua" w:hAnsi="Book Antiqua" w:cs="Book Antiqua"/>
          <w:color w:val="000000"/>
        </w:rPr>
        <w:t>5 [</w:t>
      </w:r>
      <w:r w:rsidRPr="008E661F">
        <w:rPr>
          <w:rFonts w:ascii="Book Antiqua" w:hAnsi="Book Antiqua"/>
        </w:rPr>
        <w:t>DOI</w:t>
      </w:r>
      <w:r w:rsidR="00D135EC">
        <w:rPr>
          <w:rFonts w:ascii="Book Antiqua" w:hAnsi="Book Antiqua"/>
        </w:rPr>
        <w:t>: 1</w:t>
      </w:r>
      <w:r w:rsidRPr="008E661F">
        <w:rPr>
          <w:rFonts w:ascii="Book Antiqua" w:eastAsia="Book Antiqua" w:hAnsi="Book Antiqua" w:cs="Book Antiqua"/>
          <w:color w:val="000000"/>
        </w:rPr>
        <w:t>0.1016/j.jtcms.2020.04.001]</w:t>
      </w:r>
    </w:p>
    <w:p w14:paraId="7A37DB79"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44 </w:t>
      </w:r>
      <w:proofErr w:type="spellStart"/>
      <w:r w:rsidRPr="008E661F">
        <w:rPr>
          <w:rFonts w:ascii="Book Antiqua" w:eastAsia="Book Antiqua" w:hAnsi="Book Antiqua" w:cs="Book Antiqua"/>
          <w:b/>
          <w:bCs/>
          <w:color w:val="000000"/>
        </w:rPr>
        <w:t>Meca</w:t>
      </w:r>
      <w:proofErr w:type="spellEnd"/>
      <w:r w:rsidRPr="008E661F">
        <w:rPr>
          <w:rFonts w:ascii="Book Antiqua" w:eastAsia="Book Antiqua" w:hAnsi="Book Antiqua" w:cs="Book Antiqua"/>
          <w:b/>
          <w:bCs/>
          <w:color w:val="000000"/>
        </w:rPr>
        <w:t>-Lallana V</w:t>
      </w:r>
      <w:r w:rsidRPr="008E661F">
        <w:rPr>
          <w:rFonts w:ascii="Book Antiqua" w:eastAsia="Book Antiqua" w:hAnsi="Book Antiqua" w:cs="Book Antiqua"/>
          <w:color w:val="000000"/>
        </w:rPr>
        <w:t xml:space="preserve">, Aguirre C, </w:t>
      </w:r>
      <w:proofErr w:type="spellStart"/>
      <w:r w:rsidRPr="008E661F">
        <w:rPr>
          <w:rFonts w:ascii="Book Antiqua" w:eastAsia="Book Antiqua" w:hAnsi="Book Antiqua" w:cs="Book Antiqua"/>
          <w:color w:val="000000"/>
        </w:rPr>
        <w:t>Cardeñoso</w:t>
      </w:r>
      <w:proofErr w:type="spellEnd"/>
      <w:r w:rsidRPr="008E661F">
        <w:rPr>
          <w:rFonts w:ascii="Book Antiqua" w:eastAsia="Book Antiqua" w:hAnsi="Book Antiqua" w:cs="Book Antiqua"/>
          <w:color w:val="000000"/>
        </w:rPr>
        <w:t xml:space="preserve"> L, Alarcon T, </w:t>
      </w:r>
      <w:proofErr w:type="spellStart"/>
      <w:r w:rsidRPr="008E661F">
        <w:rPr>
          <w:rFonts w:ascii="Book Antiqua" w:eastAsia="Book Antiqua" w:hAnsi="Book Antiqua" w:cs="Book Antiqua"/>
          <w:color w:val="000000"/>
        </w:rPr>
        <w:t>Figuerola</w:t>
      </w:r>
      <w:proofErr w:type="spellEnd"/>
      <w:r w:rsidRPr="008E661F">
        <w:rPr>
          <w:rFonts w:ascii="Book Antiqua" w:eastAsia="Book Antiqua" w:hAnsi="Book Antiqua" w:cs="Book Antiqua"/>
          <w:color w:val="000000"/>
        </w:rPr>
        <w:t xml:space="preserve">-Tejerina A, Del Río B, </w:t>
      </w:r>
      <w:proofErr w:type="spellStart"/>
      <w:r w:rsidRPr="008E661F">
        <w:rPr>
          <w:rFonts w:ascii="Book Antiqua" w:eastAsia="Book Antiqua" w:hAnsi="Book Antiqua" w:cs="Book Antiqua"/>
          <w:color w:val="000000"/>
        </w:rPr>
        <w:t>Álvarez</w:t>
      </w:r>
      <w:proofErr w:type="spellEnd"/>
      <w:r w:rsidRPr="008E661F">
        <w:rPr>
          <w:rFonts w:ascii="Book Antiqua" w:eastAsia="Book Antiqua" w:hAnsi="Book Antiqua" w:cs="Book Antiqua"/>
          <w:color w:val="000000"/>
        </w:rPr>
        <w:t xml:space="preserve"> MR, </w:t>
      </w:r>
      <w:proofErr w:type="spellStart"/>
      <w:r w:rsidRPr="008E661F">
        <w:rPr>
          <w:rFonts w:ascii="Book Antiqua" w:eastAsia="Book Antiqua" w:hAnsi="Book Antiqua" w:cs="Book Antiqua"/>
          <w:color w:val="000000"/>
        </w:rPr>
        <w:t>Vivancos</w:t>
      </w:r>
      <w:proofErr w:type="spellEnd"/>
      <w:r w:rsidRPr="008E661F">
        <w:rPr>
          <w:rFonts w:ascii="Book Antiqua" w:eastAsia="Book Antiqua" w:hAnsi="Book Antiqua" w:cs="Book Antiqua"/>
          <w:color w:val="000000"/>
        </w:rPr>
        <w:t xml:space="preserve"> J. Establishment of a safety protocol for the administration of treatments in multiple sclerosis during the SARS-CoV-2 pandemic. </w:t>
      </w:r>
      <w:proofErr w:type="spellStart"/>
      <w:r w:rsidRPr="008E661F">
        <w:rPr>
          <w:rFonts w:ascii="Book Antiqua" w:eastAsia="Book Antiqua" w:hAnsi="Book Antiqua" w:cs="Book Antiqua"/>
          <w:i/>
          <w:iCs/>
          <w:color w:val="000000"/>
        </w:rPr>
        <w:t>Mult</w:t>
      </w:r>
      <w:proofErr w:type="spellEnd"/>
      <w:r w:rsidRPr="008E661F">
        <w:rPr>
          <w:rFonts w:ascii="Book Antiqua" w:eastAsia="Book Antiqua" w:hAnsi="Book Antiqua" w:cs="Book Antiqua"/>
          <w:i/>
          <w:iCs/>
          <w:color w:val="000000"/>
        </w:rPr>
        <w:t xml:space="preserve"> </w:t>
      </w:r>
      <w:proofErr w:type="spellStart"/>
      <w:r w:rsidRPr="008E661F">
        <w:rPr>
          <w:rFonts w:ascii="Book Antiqua" w:eastAsia="Book Antiqua" w:hAnsi="Book Antiqua" w:cs="Book Antiqua"/>
          <w:i/>
          <w:iCs/>
          <w:color w:val="000000"/>
        </w:rPr>
        <w:t>Scler</w:t>
      </w:r>
      <w:proofErr w:type="spellEnd"/>
      <w:r w:rsidRPr="008E661F">
        <w:rPr>
          <w:rFonts w:ascii="Book Antiqua" w:eastAsia="Book Antiqua" w:hAnsi="Book Antiqua" w:cs="Book Antiqua"/>
          <w:i/>
          <w:iCs/>
          <w:color w:val="000000"/>
        </w:rPr>
        <w:t xml:space="preserve"> </w:t>
      </w:r>
      <w:proofErr w:type="spellStart"/>
      <w:r w:rsidRPr="008E661F">
        <w:rPr>
          <w:rFonts w:ascii="Book Antiqua" w:eastAsia="Book Antiqua" w:hAnsi="Book Antiqua" w:cs="Book Antiqua"/>
          <w:i/>
          <w:iCs/>
          <w:color w:val="000000"/>
        </w:rPr>
        <w:t>Relat</w:t>
      </w:r>
      <w:proofErr w:type="spellEnd"/>
      <w:r w:rsidRPr="008E661F">
        <w:rPr>
          <w:rFonts w:ascii="Book Antiqua" w:eastAsia="Book Antiqua" w:hAnsi="Book Antiqua" w:cs="Book Antiqua"/>
          <w:i/>
          <w:iCs/>
          <w:color w:val="000000"/>
        </w:rPr>
        <w:t xml:space="preserve"> </w:t>
      </w:r>
      <w:proofErr w:type="spellStart"/>
      <w:r w:rsidRPr="008E661F">
        <w:rPr>
          <w:rFonts w:ascii="Book Antiqua" w:eastAsia="Book Antiqua" w:hAnsi="Book Antiqua" w:cs="Book Antiqua"/>
          <w:i/>
          <w:iCs/>
          <w:color w:val="000000"/>
        </w:rPr>
        <w:t>Disord</w:t>
      </w:r>
      <w:proofErr w:type="spellEnd"/>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44</w:t>
      </w:r>
      <w:r w:rsidRPr="008E661F">
        <w:rPr>
          <w:rFonts w:ascii="Book Antiqua" w:eastAsia="Book Antiqua" w:hAnsi="Book Antiqua" w:cs="Book Antiqua"/>
          <w:color w:val="000000"/>
        </w:rPr>
        <w:t>: 102244 [PMID: 32544863 DOI: 10.1016/j.msard.2020.102244]</w:t>
      </w:r>
    </w:p>
    <w:p w14:paraId="4BEBAB17" w14:textId="1DC881CB"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45 </w:t>
      </w:r>
      <w:proofErr w:type="spellStart"/>
      <w:r w:rsidRPr="008E661F">
        <w:rPr>
          <w:rFonts w:ascii="Book Antiqua" w:eastAsia="Book Antiqua" w:hAnsi="Book Antiqua" w:cs="Book Antiqua"/>
          <w:b/>
          <w:bCs/>
          <w:color w:val="000000"/>
        </w:rPr>
        <w:t>Okhuese</w:t>
      </w:r>
      <w:proofErr w:type="spellEnd"/>
      <w:r w:rsidRPr="008E661F">
        <w:rPr>
          <w:rFonts w:ascii="Book Antiqua" w:eastAsia="Book Antiqua" w:hAnsi="Book Antiqua" w:cs="Book Antiqua"/>
          <w:b/>
          <w:bCs/>
          <w:color w:val="000000"/>
        </w:rPr>
        <w:t xml:space="preserve"> AV</w:t>
      </w:r>
      <w:r w:rsidRPr="008E661F">
        <w:rPr>
          <w:rFonts w:ascii="Book Antiqua" w:eastAsia="Book Antiqua" w:hAnsi="Book Antiqua" w:cs="Book Antiqua"/>
          <w:color w:val="000000"/>
        </w:rPr>
        <w:t>. Estimation of the Probability of Reinfection With COVID-19 by the Susceptible</w:t>
      </w:r>
      <w:r w:rsidR="00D135EC">
        <w:rPr>
          <w:rFonts w:ascii="Book Antiqua" w:eastAsia="Book Antiqua" w:hAnsi="Book Antiqua" w:cs="Book Antiqua"/>
          <w:color w:val="000000"/>
        </w:rPr>
        <w:t>-</w:t>
      </w:r>
      <w:r w:rsidRPr="008E661F">
        <w:rPr>
          <w:rFonts w:ascii="Book Antiqua" w:eastAsia="Book Antiqua" w:hAnsi="Book Antiqua" w:cs="Book Antiqua"/>
          <w:color w:val="000000"/>
        </w:rPr>
        <w:t xml:space="preserve">Exposed-Infectious-Removed-Undetectable-Susceptible Model. </w:t>
      </w:r>
      <w:r w:rsidRPr="008E661F">
        <w:rPr>
          <w:rFonts w:ascii="Book Antiqua" w:eastAsia="Book Antiqua" w:hAnsi="Book Antiqua" w:cs="Book Antiqua"/>
          <w:i/>
          <w:iCs/>
          <w:color w:val="000000"/>
        </w:rPr>
        <w:t xml:space="preserve">JMIR Public Health </w:t>
      </w:r>
      <w:proofErr w:type="spellStart"/>
      <w:r w:rsidRPr="008E661F">
        <w:rPr>
          <w:rFonts w:ascii="Book Antiqua" w:eastAsia="Book Antiqua" w:hAnsi="Book Antiqua" w:cs="Book Antiqua"/>
          <w:i/>
          <w:iCs/>
          <w:color w:val="000000"/>
        </w:rPr>
        <w:t>Surveill</w:t>
      </w:r>
      <w:proofErr w:type="spellEnd"/>
      <w:r w:rsidR="00D135EC">
        <w:rPr>
          <w:rFonts w:ascii="Book Antiqua" w:eastAsia="Book Antiqua" w:hAnsi="Book Antiqua" w:cs="Book Antiqua"/>
          <w:color w:val="000000"/>
        </w:rPr>
        <w:t xml:space="preserve"> </w:t>
      </w:r>
      <w:r w:rsidRPr="008E661F">
        <w:rPr>
          <w:rFonts w:ascii="Book Antiqua" w:eastAsia="Book Antiqua" w:hAnsi="Book Antiqua" w:cs="Book Antiqua"/>
          <w:color w:val="000000"/>
        </w:rPr>
        <w:t>2020;</w:t>
      </w:r>
      <w:r w:rsidRPr="008E661F">
        <w:rPr>
          <w:rFonts w:ascii="Book Antiqua" w:eastAsia="Book Antiqua" w:hAnsi="Book Antiqua" w:cs="Book Antiqua"/>
          <w:b/>
          <w:bCs/>
          <w:color w:val="000000"/>
        </w:rPr>
        <w:t xml:space="preserve"> 6</w:t>
      </w:r>
      <w:r w:rsidRPr="008E661F">
        <w:rPr>
          <w:rFonts w:ascii="Book Antiqua" w:eastAsia="Book Antiqua" w:hAnsi="Book Antiqua" w:cs="Book Antiqua"/>
          <w:color w:val="000000"/>
        </w:rPr>
        <w:t>: e19097 [DOI: 10.2196/19097]</w:t>
      </w:r>
    </w:p>
    <w:p w14:paraId="2B0F6E31"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46 </w:t>
      </w:r>
      <w:r w:rsidRPr="008E661F">
        <w:rPr>
          <w:rFonts w:ascii="Book Antiqua" w:eastAsia="Book Antiqua" w:hAnsi="Book Antiqua" w:cs="Book Antiqua"/>
          <w:b/>
          <w:bCs/>
          <w:color w:val="000000"/>
        </w:rPr>
        <w:t>Omer SB</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Malani</w:t>
      </w:r>
      <w:proofErr w:type="spellEnd"/>
      <w:r w:rsidRPr="008E661F">
        <w:rPr>
          <w:rFonts w:ascii="Book Antiqua" w:eastAsia="Book Antiqua" w:hAnsi="Book Antiqua" w:cs="Book Antiqua"/>
          <w:color w:val="000000"/>
        </w:rPr>
        <w:t xml:space="preserve"> P, Del Rio C. The COVID-19 Pandemic in the US: A Clinical Update. </w:t>
      </w:r>
      <w:r w:rsidRPr="008E661F">
        <w:rPr>
          <w:rFonts w:ascii="Book Antiqua" w:eastAsia="Book Antiqua" w:hAnsi="Book Antiqua" w:cs="Book Antiqua"/>
          <w:i/>
          <w:iCs/>
          <w:color w:val="000000"/>
        </w:rPr>
        <w:t>JAMA</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323</w:t>
      </w:r>
      <w:r w:rsidRPr="008E661F">
        <w:rPr>
          <w:rFonts w:ascii="Book Antiqua" w:eastAsia="Book Antiqua" w:hAnsi="Book Antiqua" w:cs="Book Antiqua"/>
          <w:color w:val="000000"/>
        </w:rPr>
        <w:t>: 1767-1768 [PMID: 32250388 DOI: 10.1001/jama.2020.5788]</w:t>
      </w:r>
    </w:p>
    <w:p w14:paraId="0A0329AB"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lastRenderedPageBreak/>
        <w:t xml:space="preserve">47 </w:t>
      </w:r>
      <w:r w:rsidRPr="008E661F">
        <w:rPr>
          <w:rFonts w:ascii="Book Antiqua" w:eastAsia="Book Antiqua" w:hAnsi="Book Antiqua" w:cs="Book Antiqua"/>
          <w:b/>
          <w:bCs/>
          <w:color w:val="000000"/>
        </w:rPr>
        <w:t>Ota M</w:t>
      </w:r>
      <w:r w:rsidRPr="008E661F">
        <w:rPr>
          <w:rFonts w:ascii="Book Antiqua" w:eastAsia="Book Antiqua" w:hAnsi="Book Antiqua" w:cs="Book Antiqua"/>
          <w:color w:val="000000"/>
        </w:rPr>
        <w:t xml:space="preserve">. Will we see protection or reinfection in COVID-19? </w:t>
      </w:r>
      <w:r w:rsidRPr="008E661F">
        <w:rPr>
          <w:rFonts w:ascii="Book Antiqua" w:eastAsia="Book Antiqua" w:hAnsi="Book Antiqua" w:cs="Book Antiqua"/>
          <w:i/>
          <w:iCs/>
          <w:color w:val="000000"/>
        </w:rPr>
        <w:t>Nat Rev Immunol</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20</w:t>
      </w:r>
      <w:r w:rsidRPr="008E661F">
        <w:rPr>
          <w:rFonts w:ascii="Book Antiqua" w:eastAsia="Book Antiqua" w:hAnsi="Book Antiqua" w:cs="Book Antiqua"/>
          <w:color w:val="000000"/>
        </w:rPr>
        <w:t>: 351 [PMID: 32303697 DOI: 10.1038/s41577-020-0316-3]</w:t>
      </w:r>
    </w:p>
    <w:p w14:paraId="36622CC2" w14:textId="57F9F063"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48 </w:t>
      </w:r>
      <w:proofErr w:type="spellStart"/>
      <w:r w:rsidRPr="008E661F">
        <w:rPr>
          <w:rFonts w:ascii="Book Antiqua" w:eastAsia="Book Antiqua" w:hAnsi="Book Antiqua" w:cs="Book Antiqua"/>
          <w:b/>
          <w:bCs/>
          <w:color w:val="000000"/>
        </w:rPr>
        <w:t>Ozdinc</w:t>
      </w:r>
      <w:proofErr w:type="spellEnd"/>
      <w:r w:rsidRPr="008E661F">
        <w:rPr>
          <w:rFonts w:ascii="Book Antiqua" w:eastAsia="Book Antiqua" w:hAnsi="Book Antiqua" w:cs="Book Antiqua"/>
          <w:b/>
          <w:bCs/>
          <w:color w:val="000000"/>
        </w:rPr>
        <w:t xml:space="preserve"> M</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Senel</w:t>
      </w:r>
      <w:proofErr w:type="spellEnd"/>
      <w:r w:rsidRPr="008E661F">
        <w:rPr>
          <w:rFonts w:ascii="Book Antiqua" w:eastAsia="Book Antiqua" w:hAnsi="Book Antiqua" w:cs="Book Antiqua"/>
          <w:color w:val="000000"/>
        </w:rPr>
        <w:t xml:space="preserve"> K, </w:t>
      </w:r>
      <w:proofErr w:type="spellStart"/>
      <w:r w:rsidRPr="008E661F">
        <w:rPr>
          <w:rFonts w:ascii="Book Antiqua" w:eastAsia="Book Antiqua" w:hAnsi="Book Antiqua" w:cs="Book Antiqua"/>
          <w:color w:val="000000"/>
        </w:rPr>
        <w:t>Ozturkcan</w:t>
      </w:r>
      <w:proofErr w:type="spellEnd"/>
      <w:r w:rsidRPr="008E661F">
        <w:rPr>
          <w:rFonts w:ascii="Book Antiqua" w:eastAsia="Book Antiqua" w:hAnsi="Book Antiqua" w:cs="Book Antiqua"/>
          <w:color w:val="000000"/>
        </w:rPr>
        <w:t xml:space="preserve"> S, </w:t>
      </w:r>
      <w:proofErr w:type="spellStart"/>
      <w:r w:rsidRPr="008E661F">
        <w:rPr>
          <w:rFonts w:ascii="Book Antiqua" w:eastAsia="Book Antiqua" w:hAnsi="Book Antiqua" w:cs="Book Antiqua"/>
          <w:color w:val="000000"/>
        </w:rPr>
        <w:t>Akgul</w:t>
      </w:r>
      <w:proofErr w:type="spellEnd"/>
      <w:r w:rsidRPr="008E661F">
        <w:rPr>
          <w:rFonts w:ascii="Book Antiqua" w:eastAsia="Book Antiqua" w:hAnsi="Book Antiqua" w:cs="Book Antiqua"/>
          <w:color w:val="000000"/>
        </w:rPr>
        <w:t xml:space="preserve"> A. Predicting the progress of COVID-19: the case for Turkey.</w:t>
      </w:r>
      <w:r w:rsidR="00D135EC">
        <w:rPr>
          <w:rFonts w:ascii="Book Antiqua" w:eastAsia="Book Antiqua" w:hAnsi="Book Antiqua" w:cs="Book Antiqua"/>
          <w:color w:val="000000"/>
        </w:rPr>
        <w:t xml:space="preserve"> </w:t>
      </w:r>
      <w:proofErr w:type="spellStart"/>
      <w:r w:rsidRPr="008E661F">
        <w:rPr>
          <w:rFonts w:ascii="Book Antiqua" w:eastAsia="Book Antiqua" w:hAnsi="Book Antiqua" w:cs="Book Antiqua"/>
          <w:i/>
          <w:iCs/>
          <w:color w:val="000000"/>
        </w:rPr>
        <w:t>Turkiye</w:t>
      </w:r>
      <w:proofErr w:type="spellEnd"/>
      <w:r w:rsidRPr="008E661F">
        <w:rPr>
          <w:rFonts w:ascii="Book Antiqua" w:eastAsia="Book Antiqua" w:hAnsi="Book Antiqua" w:cs="Book Antiqua"/>
          <w:i/>
          <w:iCs/>
          <w:color w:val="000000"/>
        </w:rPr>
        <w:t xml:space="preserve"> </w:t>
      </w:r>
      <w:proofErr w:type="spellStart"/>
      <w:r w:rsidRPr="008E661F">
        <w:rPr>
          <w:rFonts w:ascii="Book Antiqua" w:eastAsia="Book Antiqua" w:hAnsi="Book Antiqua" w:cs="Book Antiqua"/>
          <w:i/>
          <w:iCs/>
          <w:color w:val="000000"/>
        </w:rPr>
        <w:t>Klinikleri</w:t>
      </w:r>
      <w:proofErr w:type="spellEnd"/>
      <w:r w:rsidRPr="008E661F">
        <w:rPr>
          <w:rFonts w:ascii="Book Antiqua" w:eastAsia="Book Antiqua" w:hAnsi="Book Antiqua" w:cs="Book Antiqua"/>
          <w:i/>
          <w:iCs/>
          <w:color w:val="000000"/>
        </w:rPr>
        <w:t xml:space="preserve"> J Med Sci</w:t>
      </w:r>
      <w:r w:rsidRPr="008E661F">
        <w:rPr>
          <w:rFonts w:ascii="Book Antiqua" w:eastAsia="Book Antiqua" w:hAnsi="Book Antiqua" w:cs="Book Antiqua"/>
          <w:color w:val="000000"/>
        </w:rPr>
        <w:t xml:space="preserve"> 2020 [DOI: 10.5336/medsci.2020-75741]</w:t>
      </w:r>
    </w:p>
    <w:p w14:paraId="6F5BEBAF"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49 </w:t>
      </w:r>
      <w:proofErr w:type="spellStart"/>
      <w:r w:rsidRPr="008E661F">
        <w:rPr>
          <w:rFonts w:ascii="Book Antiqua" w:eastAsia="Book Antiqua" w:hAnsi="Book Antiqua" w:cs="Book Antiqua"/>
          <w:b/>
          <w:bCs/>
          <w:color w:val="000000"/>
        </w:rPr>
        <w:t>Steinchen</w:t>
      </w:r>
      <w:proofErr w:type="spellEnd"/>
      <w:r w:rsidRPr="008E661F">
        <w:rPr>
          <w:rFonts w:ascii="Book Antiqua" w:eastAsia="Book Antiqua" w:hAnsi="Book Antiqua" w:cs="Book Antiqua"/>
          <w:b/>
          <w:bCs/>
          <w:color w:val="000000"/>
        </w:rPr>
        <w:t xml:space="preserve"> N</w:t>
      </w:r>
      <w:r w:rsidRPr="008E661F">
        <w:rPr>
          <w:rFonts w:ascii="Book Antiqua" w:eastAsia="Book Antiqua" w:hAnsi="Book Antiqua" w:cs="Book Antiqua"/>
          <w:color w:val="000000"/>
        </w:rPr>
        <w:t xml:space="preserve">, Müller-Ladner U, Lange U. [Biological therapy after COVID-19 </w:t>
      </w:r>
      <w:proofErr w:type="gramStart"/>
      <w:r w:rsidRPr="008E661F">
        <w:rPr>
          <w:rFonts w:ascii="Book Antiqua" w:eastAsia="Book Antiqua" w:hAnsi="Book Antiqua" w:cs="Book Antiqua"/>
          <w:color w:val="000000"/>
        </w:rPr>
        <w:t>infection :</w:t>
      </w:r>
      <w:proofErr w:type="gramEnd"/>
      <w:r w:rsidRPr="008E661F">
        <w:rPr>
          <w:rFonts w:ascii="Book Antiqua" w:eastAsia="Book Antiqua" w:hAnsi="Book Antiqua" w:cs="Book Antiqua"/>
          <w:color w:val="000000"/>
        </w:rPr>
        <w:t xml:space="preserve"> No reactivation of a COVID-19 infection with positive SARS-CoV-2 antibody status under biological therapy]. </w:t>
      </w:r>
      <w:r w:rsidRPr="008E661F">
        <w:rPr>
          <w:rFonts w:ascii="Book Antiqua" w:eastAsia="Book Antiqua" w:hAnsi="Book Antiqua" w:cs="Book Antiqua"/>
          <w:i/>
          <w:iCs/>
          <w:color w:val="000000"/>
        </w:rPr>
        <w:t xml:space="preserve">Z </w:t>
      </w:r>
      <w:proofErr w:type="spellStart"/>
      <w:r w:rsidRPr="008E661F">
        <w:rPr>
          <w:rFonts w:ascii="Book Antiqua" w:eastAsia="Book Antiqua" w:hAnsi="Book Antiqua" w:cs="Book Antiqua"/>
          <w:i/>
          <w:iCs/>
          <w:color w:val="000000"/>
        </w:rPr>
        <w:t>Rheumatol</w:t>
      </w:r>
      <w:proofErr w:type="spellEnd"/>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79</w:t>
      </w:r>
      <w:r w:rsidRPr="008E661F">
        <w:rPr>
          <w:rFonts w:ascii="Book Antiqua" w:eastAsia="Book Antiqua" w:hAnsi="Book Antiqua" w:cs="Book Antiqua"/>
          <w:color w:val="000000"/>
        </w:rPr>
        <w:t>: 574-577 [PMID: 32514854 DOI: 10.1007/s00393-020-00824-0]</w:t>
      </w:r>
    </w:p>
    <w:p w14:paraId="346D9747"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50 </w:t>
      </w:r>
      <w:proofErr w:type="spellStart"/>
      <w:r w:rsidRPr="008E661F">
        <w:rPr>
          <w:rFonts w:ascii="Book Antiqua" w:eastAsia="Book Antiqua" w:hAnsi="Book Antiqua" w:cs="Book Antiqua"/>
          <w:b/>
          <w:bCs/>
          <w:color w:val="000000"/>
        </w:rPr>
        <w:t>Ueffing</w:t>
      </w:r>
      <w:proofErr w:type="spellEnd"/>
      <w:r w:rsidRPr="008E661F">
        <w:rPr>
          <w:rFonts w:ascii="Book Antiqua" w:eastAsia="Book Antiqua" w:hAnsi="Book Antiqua" w:cs="Book Antiqua"/>
          <w:b/>
          <w:bCs/>
          <w:color w:val="000000"/>
        </w:rPr>
        <w:t xml:space="preserve"> M</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Bayyoud</w:t>
      </w:r>
      <w:proofErr w:type="spellEnd"/>
      <w:r w:rsidRPr="008E661F">
        <w:rPr>
          <w:rFonts w:ascii="Book Antiqua" w:eastAsia="Book Antiqua" w:hAnsi="Book Antiqua" w:cs="Book Antiqua"/>
          <w:color w:val="000000"/>
        </w:rPr>
        <w:t xml:space="preserve"> T, Schindler M, </w:t>
      </w:r>
      <w:proofErr w:type="spellStart"/>
      <w:r w:rsidRPr="008E661F">
        <w:rPr>
          <w:rFonts w:ascii="Book Antiqua" w:eastAsia="Book Antiqua" w:hAnsi="Book Antiqua" w:cs="Book Antiqua"/>
          <w:color w:val="000000"/>
        </w:rPr>
        <w:t>Ziemssen</w:t>
      </w:r>
      <w:proofErr w:type="spellEnd"/>
      <w:r w:rsidRPr="008E661F">
        <w:rPr>
          <w:rFonts w:ascii="Book Antiqua" w:eastAsia="Book Antiqua" w:hAnsi="Book Antiqua" w:cs="Book Antiqua"/>
          <w:color w:val="000000"/>
        </w:rPr>
        <w:t xml:space="preserve"> F. [Basic principles of replication and immunology of SARS-CoV-2]. </w:t>
      </w:r>
      <w:proofErr w:type="spellStart"/>
      <w:r w:rsidRPr="008E661F">
        <w:rPr>
          <w:rFonts w:ascii="Book Antiqua" w:eastAsia="Book Antiqua" w:hAnsi="Book Antiqua" w:cs="Book Antiqua"/>
          <w:i/>
          <w:iCs/>
          <w:color w:val="000000"/>
        </w:rPr>
        <w:t>Ophthalmologe</w:t>
      </w:r>
      <w:proofErr w:type="spellEnd"/>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117</w:t>
      </w:r>
      <w:r w:rsidRPr="008E661F">
        <w:rPr>
          <w:rFonts w:ascii="Book Antiqua" w:eastAsia="Book Antiqua" w:hAnsi="Book Antiqua" w:cs="Book Antiqua"/>
          <w:color w:val="000000"/>
        </w:rPr>
        <w:t>: 609-614 [PMID: 32613257 DOI: 10.1007/s00347-020-01155-w]</w:t>
      </w:r>
    </w:p>
    <w:p w14:paraId="6B515EA0" w14:textId="77777777"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51 </w:t>
      </w:r>
      <w:proofErr w:type="spellStart"/>
      <w:r w:rsidRPr="008E661F">
        <w:rPr>
          <w:rFonts w:ascii="Book Antiqua" w:eastAsia="Book Antiqua" w:hAnsi="Book Antiqua" w:cs="Book Antiqua"/>
          <w:b/>
          <w:bCs/>
          <w:color w:val="000000"/>
        </w:rPr>
        <w:t>Verhagen</w:t>
      </w:r>
      <w:proofErr w:type="spellEnd"/>
      <w:r w:rsidRPr="008E661F">
        <w:rPr>
          <w:rFonts w:ascii="Book Antiqua" w:eastAsia="Book Antiqua" w:hAnsi="Book Antiqua" w:cs="Book Antiqua"/>
          <w:b/>
          <w:bCs/>
          <w:color w:val="000000"/>
        </w:rPr>
        <w:t xml:space="preserve"> MD</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Brazel</w:t>
      </w:r>
      <w:proofErr w:type="spellEnd"/>
      <w:r w:rsidRPr="008E661F">
        <w:rPr>
          <w:rFonts w:ascii="Book Antiqua" w:eastAsia="Book Antiqua" w:hAnsi="Book Antiqua" w:cs="Book Antiqua"/>
          <w:color w:val="000000"/>
        </w:rPr>
        <w:t xml:space="preserve"> DM, Dowd JB, </w:t>
      </w:r>
      <w:proofErr w:type="spellStart"/>
      <w:r w:rsidRPr="008E661F">
        <w:rPr>
          <w:rFonts w:ascii="Book Antiqua" w:eastAsia="Book Antiqua" w:hAnsi="Book Antiqua" w:cs="Book Antiqua"/>
          <w:color w:val="000000"/>
        </w:rPr>
        <w:t>Kashnitsky</w:t>
      </w:r>
      <w:proofErr w:type="spellEnd"/>
      <w:r w:rsidRPr="008E661F">
        <w:rPr>
          <w:rFonts w:ascii="Book Antiqua" w:eastAsia="Book Antiqua" w:hAnsi="Book Antiqua" w:cs="Book Antiqua"/>
          <w:color w:val="000000"/>
        </w:rPr>
        <w:t xml:space="preserve"> I, Mills MC. Forecasting spatial, socioeconomic and demographic variation in COVID-19 health care demand in England and Wales. </w:t>
      </w:r>
      <w:r w:rsidRPr="008E661F">
        <w:rPr>
          <w:rFonts w:ascii="Book Antiqua" w:eastAsia="Book Antiqua" w:hAnsi="Book Antiqua" w:cs="Book Antiqua"/>
          <w:i/>
          <w:iCs/>
          <w:color w:val="000000"/>
        </w:rPr>
        <w:t>BMC Med</w:t>
      </w:r>
      <w:r w:rsidRPr="008E661F">
        <w:rPr>
          <w:rFonts w:ascii="Book Antiqua" w:eastAsia="Book Antiqua" w:hAnsi="Book Antiqua" w:cs="Book Antiqua"/>
          <w:color w:val="000000"/>
        </w:rPr>
        <w:t xml:space="preserve"> 2020; </w:t>
      </w:r>
      <w:r w:rsidRPr="008E661F">
        <w:rPr>
          <w:rFonts w:ascii="Book Antiqua" w:eastAsia="Book Antiqua" w:hAnsi="Book Antiqua" w:cs="Book Antiqua"/>
          <w:b/>
          <w:bCs/>
          <w:color w:val="000000"/>
        </w:rPr>
        <w:t>18</w:t>
      </w:r>
      <w:r w:rsidRPr="008E661F">
        <w:rPr>
          <w:rFonts w:ascii="Book Antiqua" w:eastAsia="Book Antiqua" w:hAnsi="Book Antiqua" w:cs="Book Antiqua"/>
          <w:color w:val="000000"/>
        </w:rPr>
        <w:t>: 203 [PMID: 32594909 DOI: 10.1186/s12916-020-01646-2]</w:t>
      </w:r>
    </w:p>
    <w:p w14:paraId="2BA8062E" w14:textId="273328B4"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52 </w:t>
      </w:r>
      <w:proofErr w:type="spellStart"/>
      <w:r w:rsidRPr="008E661F">
        <w:rPr>
          <w:rFonts w:ascii="Book Antiqua" w:eastAsia="Book Antiqua" w:hAnsi="Book Antiqua" w:cs="Book Antiqua"/>
          <w:b/>
          <w:bCs/>
          <w:color w:val="000000"/>
        </w:rPr>
        <w:t>Waltuch</w:t>
      </w:r>
      <w:proofErr w:type="spellEnd"/>
      <w:r w:rsidRPr="008E661F">
        <w:rPr>
          <w:rFonts w:ascii="Book Antiqua" w:eastAsia="Book Antiqua" w:hAnsi="Book Antiqua" w:cs="Book Antiqua"/>
          <w:b/>
          <w:bCs/>
          <w:color w:val="000000"/>
        </w:rPr>
        <w:t xml:space="preserve"> T</w:t>
      </w:r>
      <w:r w:rsidRPr="008E661F">
        <w:rPr>
          <w:rFonts w:ascii="Book Antiqua" w:eastAsia="Book Antiqua" w:hAnsi="Book Antiqua" w:cs="Book Antiqua"/>
          <w:color w:val="000000"/>
        </w:rPr>
        <w:t xml:space="preserve">, Gill P, </w:t>
      </w:r>
      <w:proofErr w:type="spellStart"/>
      <w:r w:rsidRPr="008E661F">
        <w:rPr>
          <w:rFonts w:ascii="Book Antiqua" w:eastAsia="Book Antiqua" w:hAnsi="Book Antiqua" w:cs="Book Antiqua"/>
          <w:color w:val="000000"/>
        </w:rPr>
        <w:t>Zinns</w:t>
      </w:r>
      <w:proofErr w:type="spellEnd"/>
      <w:r w:rsidRPr="008E661F">
        <w:rPr>
          <w:rFonts w:ascii="Book Antiqua" w:eastAsia="Book Antiqua" w:hAnsi="Book Antiqua" w:cs="Book Antiqua"/>
          <w:color w:val="000000"/>
        </w:rPr>
        <w:t xml:space="preserve"> LE, Whitney R, </w:t>
      </w:r>
      <w:proofErr w:type="spellStart"/>
      <w:r w:rsidRPr="008E661F">
        <w:rPr>
          <w:rFonts w:ascii="Book Antiqua" w:eastAsia="Book Antiqua" w:hAnsi="Book Antiqua" w:cs="Book Antiqua"/>
          <w:color w:val="000000"/>
        </w:rPr>
        <w:t>Tokarski</w:t>
      </w:r>
      <w:proofErr w:type="spellEnd"/>
      <w:r w:rsidRPr="008E661F">
        <w:rPr>
          <w:rFonts w:ascii="Book Antiqua" w:eastAsia="Book Antiqua" w:hAnsi="Book Antiqua" w:cs="Book Antiqua"/>
          <w:color w:val="000000"/>
        </w:rPr>
        <w:t xml:space="preserve"> J, </w:t>
      </w:r>
      <w:proofErr w:type="spellStart"/>
      <w:r w:rsidRPr="008E661F">
        <w:rPr>
          <w:rFonts w:ascii="Book Antiqua" w:eastAsia="Book Antiqua" w:hAnsi="Book Antiqua" w:cs="Book Antiqua"/>
          <w:color w:val="000000"/>
        </w:rPr>
        <w:t>Tsung</w:t>
      </w:r>
      <w:proofErr w:type="spellEnd"/>
      <w:r w:rsidRPr="008E661F">
        <w:rPr>
          <w:rFonts w:ascii="Book Antiqua" w:eastAsia="Book Antiqua" w:hAnsi="Book Antiqua" w:cs="Book Antiqua"/>
          <w:color w:val="000000"/>
        </w:rPr>
        <w:t xml:space="preserve"> JW, Sanders JE. Features of COVID-19 post-infectious cytokine release syndrome in children presenting to the emergency department. </w:t>
      </w:r>
      <w:r w:rsidRPr="008E661F">
        <w:rPr>
          <w:rFonts w:ascii="Book Antiqua" w:eastAsia="Book Antiqua" w:hAnsi="Book Antiqua" w:cs="Book Antiqua"/>
          <w:i/>
          <w:iCs/>
          <w:color w:val="000000"/>
        </w:rPr>
        <w:t xml:space="preserve">Am J </w:t>
      </w:r>
      <w:proofErr w:type="spellStart"/>
      <w:r w:rsidRPr="008E661F">
        <w:rPr>
          <w:rFonts w:ascii="Book Antiqua" w:eastAsia="Book Antiqua" w:hAnsi="Book Antiqua" w:cs="Book Antiqua"/>
          <w:i/>
          <w:iCs/>
          <w:color w:val="000000"/>
        </w:rPr>
        <w:t>Emerg</w:t>
      </w:r>
      <w:proofErr w:type="spellEnd"/>
      <w:r w:rsidRPr="008E661F">
        <w:rPr>
          <w:rFonts w:ascii="Book Antiqua" w:eastAsia="Book Antiqua" w:hAnsi="Book Antiqua" w:cs="Book Antiqua"/>
          <w:i/>
          <w:iCs/>
          <w:color w:val="000000"/>
        </w:rPr>
        <w:t xml:space="preserve"> Med</w:t>
      </w:r>
      <w:r w:rsidRPr="008E661F">
        <w:rPr>
          <w:rFonts w:ascii="Book Antiqua" w:eastAsia="Book Antiqua" w:hAnsi="Book Antiqua" w:cs="Book Antiqua"/>
          <w:color w:val="000000"/>
        </w:rPr>
        <w:t xml:space="preserve"> 2020</w:t>
      </w:r>
      <w:r w:rsidR="00EC4D05" w:rsidRPr="00EC4D05">
        <w:rPr>
          <w:rFonts w:ascii="Book Antiqua" w:eastAsia="Book Antiqua" w:hAnsi="Book Antiqua" w:cs="Book Antiqua"/>
          <w:color w:val="000000"/>
        </w:rPr>
        <w:t xml:space="preserve">; </w:t>
      </w:r>
      <w:r w:rsidR="00EC4D05" w:rsidRPr="00EC4D05">
        <w:rPr>
          <w:rFonts w:ascii="Book Antiqua" w:eastAsia="Book Antiqua" w:hAnsi="Book Antiqua" w:cs="Book Antiqua"/>
          <w:b/>
          <w:bCs/>
          <w:color w:val="000000"/>
        </w:rPr>
        <w:t>38</w:t>
      </w:r>
      <w:r w:rsidR="00EC4D05" w:rsidRPr="00EC4D05">
        <w:rPr>
          <w:rFonts w:ascii="Book Antiqua" w:eastAsia="Book Antiqua" w:hAnsi="Book Antiqua" w:cs="Book Antiqua"/>
          <w:color w:val="000000"/>
        </w:rPr>
        <w:t>: 2246.e3-2246.e6</w:t>
      </w:r>
      <w:r w:rsidRPr="008E661F">
        <w:rPr>
          <w:rFonts w:ascii="Book Antiqua" w:eastAsia="Book Antiqua" w:hAnsi="Book Antiqua" w:cs="Book Antiqua"/>
          <w:color w:val="000000"/>
        </w:rPr>
        <w:t xml:space="preserve"> [PMID: 32471782 DOI: 10.1016/j.ajem.2020.05.058]</w:t>
      </w:r>
    </w:p>
    <w:p w14:paraId="296756BB" w14:textId="3A7FF335"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 xml:space="preserve">53 </w:t>
      </w:r>
      <w:r w:rsidRPr="008E661F">
        <w:rPr>
          <w:rFonts w:ascii="Book Antiqua" w:eastAsia="Book Antiqua" w:hAnsi="Book Antiqua" w:cs="Book Antiqua"/>
          <w:b/>
          <w:bCs/>
          <w:color w:val="000000"/>
        </w:rPr>
        <w:t>Zhou L</w:t>
      </w:r>
      <w:r w:rsidRPr="008E661F">
        <w:rPr>
          <w:rFonts w:ascii="Book Antiqua" w:eastAsia="Book Antiqua" w:hAnsi="Book Antiqua" w:cs="Book Antiqua"/>
          <w:color w:val="000000"/>
        </w:rPr>
        <w:t xml:space="preserve">, Liu K, Liu HG. [Cause analysis and treatment strategies of "recurrence" with novel coronavirus pneumonia (COVID-19) patients after discharge from hospital]. </w:t>
      </w:r>
      <w:proofErr w:type="spellStart"/>
      <w:r w:rsidRPr="008E661F">
        <w:rPr>
          <w:rFonts w:ascii="Book Antiqua" w:eastAsia="Book Antiqua" w:hAnsi="Book Antiqua" w:cs="Book Antiqua"/>
          <w:i/>
          <w:iCs/>
          <w:color w:val="000000"/>
        </w:rPr>
        <w:t>Zhonghua</w:t>
      </w:r>
      <w:proofErr w:type="spellEnd"/>
      <w:r w:rsidRPr="008E661F">
        <w:rPr>
          <w:rFonts w:ascii="Book Antiqua" w:eastAsia="Book Antiqua" w:hAnsi="Book Antiqua" w:cs="Book Antiqua"/>
          <w:i/>
          <w:iCs/>
          <w:color w:val="000000"/>
        </w:rPr>
        <w:t xml:space="preserve"> </w:t>
      </w:r>
      <w:proofErr w:type="spellStart"/>
      <w:r w:rsidRPr="008E661F">
        <w:rPr>
          <w:rFonts w:ascii="Book Antiqua" w:eastAsia="Book Antiqua" w:hAnsi="Book Antiqua" w:cs="Book Antiqua"/>
          <w:i/>
          <w:iCs/>
          <w:color w:val="000000"/>
        </w:rPr>
        <w:t>Jiehe</w:t>
      </w:r>
      <w:proofErr w:type="spellEnd"/>
      <w:r w:rsidRPr="008E661F">
        <w:rPr>
          <w:rFonts w:ascii="Book Antiqua" w:eastAsia="Book Antiqua" w:hAnsi="Book Antiqua" w:cs="Book Antiqua"/>
          <w:i/>
          <w:iCs/>
          <w:color w:val="000000"/>
        </w:rPr>
        <w:t xml:space="preserve"> He </w:t>
      </w:r>
      <w:proofErr w:type="spellStart"/>
      <w:r w:rsidRPr="008E661F">
        <w:rPr>
          <w:rFonts w:ascii="Book Antiqua" w:eastAsia="Book Antiqua" w:hAnsi="Book Antiqua" w:cs="Book Antiqua"/>
          <w:i/>
          <w:iCs/>
          <w:color w:val="000000"/>
        </w:rPr>
        <w:t>Huxi</w:t>
      </w:r>
      <w:proofErr w:type="spellEnd"/>
      <w:r w:rsidRPr="008E661F">
        <w:rPr>
          <w:rFonts w:ascii="Book Antiqua" w:eastAsia="Book Antiqua" w:hAnsi="Book Antiqua" w:cs="Book Antiqua"/>
          <w:i/>
          <w:iCs/>
          <w:color w:val="000000"/>
        </w:rPr>
        <w:t xml:space="preserve"> </w:t>
      </w:r>
      <w:proofErr w:type="spellStart"/>
      <w:r w:rsidRPr="008E661F">
        <w:rPr>
          <w:rFonts w:ascii="Book Antiqua" w:eastAsia="Book Antiqua" w:hAnsi="Book Antiqua" w:cs="Book Antiqua"/>
          <w:i/>
          <w:iCs/>
          <w:color w:val="000000"/>
        </w:rPr>
        <w:t>Zazhi</w:t>
      </w:r>
      <w:proofErr w:type="spellEnd"/>
      <w:r w:rsidRPr="008E661F">
        <w:rPr>
          <w:rFonts w:ascii="Book Antiqua" w:eastAsia="Book Antiqua" w:hAnsi="Book Antiqua" w:cs="Book Antiqua"/>
          <w:color w:val="000000"/>
        </w:rPr>
        <w:t xml:space="preserve"> 2020;</w:t>
      </w:r>
      <w:r w:rsidRPr="008E661F">
        <w:rPr>
          <w:rFonts w:ascii="Book Antiqua" w:eastAsia="Book Antiqua" w:hAnsi="Book Antiqua" w:cs="Book Antiqua"/>
          <w:b/>
          <w:bCs/>
          <w:color w:val="000000"/>
        </w:rPr>
        <w:t xml:space="preserve"> 43</w:t>
      </w:r>
      <w:r w:rsidRPr="008E661F">
        <w:rPr>
          <w:rFonts w:ascii="Book Antiqua" w:eastAsia="Book Antiqua" w:hAnsi="Book Antiqua" w:cs="Book Antiqua"/>
          <w:color w:val="000000"/>
        </w:rPr>
        <w:t>: 281-284 [PMID: 32118391 DOI: 10.3760/cma.j.cn112147-20200229-00219]</w:t>
      </w:r>
    </w:p>
    <w:p w14:paraId="7C76FA41" w14:textId="37E5282E" w:rsidR="00481281" w:rsidRPr="008E661F" w:rsidRDefault="00481281" w:rsidP="00481281">
      <w:pPr>
        <w:spacing w:line="360" w:lineRule="auto"/>
        <w:jc w:val="both"/>
        <w:rPr>
          <w:rFonts w:ascii="Book Antiqua" w:hAnsi="Book Antiqua"/>
        </w:rPr>
      </w:pPr>
      <w:r w:rsidRPr="008E661F">
        <w:rPr>
          <w:rFonts w:ascii="Book Antiqua" w:eastAsia="Book Antiqua" w:hAnsi="Book Antiqua" w:cs="Book Antiqua"/>
          <w:color w:val="000000"/>
        </w:rPr>
        <w:t>5</w:t>
      </w:r>
      <w:r w:rsidR="00AC016E">
        <w:rPr>
          <w:rFonts w:ascii="Book Antiqua" w:eastAsia="Book Antiqua" w:hAnsi="Book Antiqua" w:cs="Book Antiqua"/>
          <w:color w:val="000000"/>
        </w:rPr>
        <w:t>4</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b/>
          <w:bCs/>
          <w:color w:val="000000"/>
        </w:rPr>
        <w:t>Arafkas</w:t>
      </w:r>
      <w:proofErr w:type="spellEnd"/>
      <w:r w:rsidRPr="008E661F">
        <w:rPr>
          <w:rFonts w:ascii="Book Antiqua" w:eastAsia="Book Antiqua" w:hAnsi="Book Antiqua" w:cs="Book Antiqua"/>
          <w:b/>
          <w:bCs/>
          <w:color w:val="000000"/>
        </w:rPr>
        <w:t xml:space="preserve"> M</w:t>
      </w:r>
      <w:r w:rsidRPr="008E661F">
        <w:rPr>
          <w:rFonts w:ascii="Book Antiqua" w:eastAsia="Book Antiqua" w:hAnsi="Book Antiqua" w:cs="Book Antiqua"/>
          <w:color w:val="000000"/>
        </w:rPr>
        <w:t xml:space="preserve">, </w:t>
      </w:r>
      <w:proofErr w:type="spellStart"/>
      <w:r w:rsidRPr="008E661F">
        <w:rPr>
          <w:rFonts w:ascii="Book Antiqua" w:eastAsia="Book Antiqua" w:hAnsi="Book Antiqua" w:cs="Book Antiqua"/>
          <w:color w:val="000000"/>
        </w:rPr>
        <w:t>Khosrawipour</w:t>
      </w:r>
      <w:proofErr w:type="spellEnd"/>
      <w:r w:rsidRPr="008E661F">
        <w:rPr>
          <w:rFonts w:ascii="Book Antiqua" w:eastAsia="Book Antiqua" w:hAnsi="Book Antiqua" w:cs="Book Antiqua"/>
          <w:color w:val="000000"/>
        </w:rPr>
        <w:t xml:space="preserve"> T, </w:t>
      </w:r>
      <w:proofErr w:type="spellStart"/>
      <w:r w:rsidRPr="008E661F">
        <w:rPr>
          <w:rFonts w:ascii="Book Antiqua" w:eastAsia="Book Antiqua" w:hAnsi="Book Antiqua" w:cs="Book Antiqua"/>
          <w:color w:val="000000"/>
        </w:rPr>
        <w:t>Kocbach</w:t>
      </w:r>
      <w:proofErr w:type="spellEnd"/>
      <w:r w:rsidRPr="008E661F">
        <w:rPr>
          <w:rFonts w:ascii="Book Antiqua" w:eastAsia="Book Antiqua" w:hAnsi="Book Antiqua" w:cs="Book Antiqua"/>
          <w:color w:val="000000"/>
        </w:rPr>
        <w:t xml:space="preserve"> P, Zielinski K, Schubert J, </w:t>
      </w:r>
      <w:proofErr w:type="spellStart"/>
      <w:r w:rsidRPr="008E661F">
        <w:rPr>
          <w:rFonts w:ascii="Book Antiqua" w:eastAsia="Book Antiqua" w:hAnsi="Book Antiqua" w:cs="Book Antiqua"/>
          <w:color w:val="000000"/>
        </w:rPr>
        <w:t>Mikolajczyk</w:t>
      </w:r>
      <w:proofErr w:type="spellEnd"/>
      <w:r w:rsidRPr="008E661F">
        <w:rPr>
          <w:rFonts w:ascii="Book Antiqua" w:eastAsia="Book Antiqua" w:hAnsi="Book Antiqua" w:cs="Book Antiqua"/>
          <w:color w:val="000000"/>
        </w:rPr>
        <w:t xml:space="preserve"> A, </w:t>
      </w:r>
      <w:proofErr w:type="spellStart"/>
      <w:r w:rsidRPr="008E661F">
        <w:rPr>
          <w:rFonts w:ascii="Book Antiqua" w:eastAsia="Book Antiqua" w:hAnsi="Book Antiqua" w:cs="Book Antiqua"/>
          <w:color w:val="000000"/>
        </w:rPr>
        <w:t>Celinska</w:t>
      </w:r>
      <w:proofErr w:type="spellEnd"/>
      <w:r w:rsidRPr="008E661F">
        <w:rPr>
          <w:rFonts w:ascii="Book Antiqua" w:eastAsia="Book Antiqua" w:hAnsi="Book Antiqua" w:cs="Book Antiqua"/>
          <w:color w:val="000000"/>
        </w:rPr>
        <w:t xml:space="preserve"> M, </w:t>
      </w:r>
      <w:proofErr w:type="spellStart"/>
      <w:r w:rsidRPr="008E661F">
        <w:rPr>
          <w:rFonts w:ascii="Book Antiqua" w:eastAsia="Book Antiqua" w:hAnsi="Book Antiqua" w:cs="Book Antiqua"/>
          <w:color w:val="000000"/>
        </w:rPr>
        <w:t>Khosrawipour</w:t>
      </w:r>
      <w:proofErr w:type="spellEnd"/>
      <w:r w:rsidRPr="008E661F">
        <w:rPr>
          <w:rFonts w:ascii="Book Antiqua" w:eastAsia="Book Antiqua" w:hAnsi="Book Antiqua" w:cs="Book Antiqua"/>
          <w:color w:val="000000"/>
        </w:rPr>
        <w:t xml:space="preserve"> V. Current meta-analysis does not support the possibility of COVID-19 reinfections. </w:t>
      </w:r>
      <w:r w:rsidRPr="008E661F">
        <w:rPr>
          <w:rFonts w:ascii="Book Antiqua" w:eastAsia="Book Antiqua" w:hAnsi="Book Antiqua" w:cs="Book Antiqua"/>
          <w:i/>
          <w:iCs/>
          <w:color w:val="000000"/>
        </w:rPr>
        <w:t xml:space="preserve">J Med </w:t>
      </w:r>
      <w:proofErr w:type="spellStart"/>
      <w:r w:rsidRPr="008E661F">
        <w:rPr>
          <w:rFonts w:ascii="Book Antiqua" w:eastAsia="Book Antiqua" w:hAnsi="Book Antiqua" w:cs="Book Antiqua"/>
          <w:i/>
          <w:iCs/>
          <w:color w:val="000000"/>
        </w:rPr>
        <w:t>Virol</w:t>
      </w:r>
      <w:proofErr w:type="spellEnd"/>
      <w:r w:rsidRPr="008E661F">
        <w:rPr>
          <w:rFonts w:ascii="Book Antiqua" w:eastAsia="Book Antiqua" w:hAnsi="Book Antiqua" w:cs="Book Antiqua"/>
          <w:color w:val="000000"/>
        </w:rPr>
        <w:t xml:space="preserve"> 2020 [PMID: 32897549 DOI: 10.1002/jmv.26496]</w:t>
      </w:r>
    </w:p>
    <w:p w14:paraId="46073DC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EDB1B26" w14:textId="77777777" w:rsidR="00A77B3E" w:rsidRDefault="00593292">
      <w:pPr>
        <w:spacing w:line="360" w:lineRule="auto"/>
        <w:jc w:val="both"/>
      </w:pPr>
      <w:r>
        <w:rPr>
          <w:rFonts w:ascii="Book Antiqua" w:eastAsia="Book Antiqua" w:hAnsi="Book Antiqua" w:cs="Book Antiqua"/>
          <w:b/>
          <w:color w:val="000000"/>
        </w:rPr>
        <w:lastRenderedPageBreak/>
        <w:t>Footnotes</w:t>
      </w:r>
    </w:p>
    <w:p w14:paraId="56AD3853" w14:textId="5DBC1681" w:rsidR="00A77B3E" w:rsidRDefault="00593292">
      <w:pPr>
        <w:spacing w:line="360" w:lineRule="auto"/>
        <w:jc w:val="both"/>
      </w:pPr>
      <w:r>
        <w:rPr>
          <w:rFonts w:ascii="Book Antiqua" w:eastAsia="Book Antiqua" w:hAnsi="Book Antiqua" w:cs="Book Antiqua"/>
          <w:b/>
          <w:bCs/>
          <w:color w:val="000000"/>
          <w:szCs w:val="22"/>
        </w:rPr>
        <w:t>Conflict-of-interest statement:</w:t>
      </w:r>
      <w:r w:rsidR="00A971F0">
        <w:rPr>
          <w:rFonts w:ascii="Book Antiqua" w:eastAsia="Book Antiqua" w:hAnsi="Book Antiqua" w:cs="Book Antiqua"/>
          <w:b/>
          <w:bCs/>
          <w:color w:val="000000"/>
          <w:szCs w:val="22"/>
        </w:rPr>
        <w:t xml:space="preserve"> </w:t>
      </w:r>
      <w:r>
        <w:rPr>
          <w:rFonts w:ascii="Book Antiqua" w:eastAsia="Book Antiqua" w:hAnsi="Book Antiqua" w:cs="Book Antiqua"/>
          <w:color w:val="000000"/>
        </w:rPr>
        <w:t>The authors confirm that they have no conflict of interest.</w:t>
      </w:r>
    </w:p>
    <w:p w14:paraId="4E56B8D8" w14:textId="77777777" w:rsidR="00A77B3E" w:rsidRDefault="00A77B3E">
      <w:pPr>
        <w:spacing w:line="360" w:lineRule="auto"/>
        <w:jc w:val="both"/>
      </w:pPr>
    </w:p>
    <w:p w14:paraId="6FFE1780" w14:textId="77777777" w:rsidR="00A77B3E" w:rsidRDefault="00593292">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01D86BF6" w14:textId="77777777" w:rsidR="00A77B3E" w:rsidRDefault="00A77B3E">
      <w:pPr>
        <w:spacing w:line="360" w:lineRule="auto"/>
        <w:jc w:val="both"/>
      </w:pPr>
    </w:p>
    <w:p w14:paraId="66B2638D" w14:textId="77777777" w:rsidR="00A77B3E" w:rsidRDefault="0059329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4A2185A" w14:textId="77777777" w:rsidR="00A77B3E" w:rsidRDefault="00A77B3E">
      <w:pPr>
        <w:spacing w:line="360" w:lineRule="auto"/>
        <w:jc w:val="both"/>
      </w:pPr>
    </w:p>
    <w:p w14:paraId="398D1667" w14:textId="1BE5FA0E" w:rsidR="00A77B3E" w:rsidRDefault="0059329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194C01">
        <w:rPr>
          <w:rFonts w:ascii="Book Antiqua" w:eastAsia="Book Antiqua" w:hAnsi="Book Antiqua" w:cs="Book Antiqua"/>
          <w:color w:val="000000"/>
        </w:rPr>
        <w:t>m</w:t>
      </w:r>
      <w:r>
        <w:rPr>
          <w:rFonts w:ascii="Book Antiqua" w:eastAsia="Book Antiqua" w:hAnsi="Book Antiqua" w:cs="Book Antiqua"/>
          <w:color w:val="000000"/>
        </w:rPr>
        <w:t>anuscript</w:t>
      </w:r>
    </w:p>
    <w:p w14:paraId="74A141DC" w14:textId="77777777" w:rsidR="00A77B3E" w:rsidRDefault="00A77B3E">
      <w:pPr>
        <w:spacing w:line="360" w:lineRule="auto"/>
        <w:jc w:val="both"/>
      </w:pPr>
    </w:p>
    <w:p w14:paraId="696889F5" w14:textId="77777777" w:rsidR="00A77B3E" w:rsidRDefault="0059329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 2020</w:t>
      </w:r>
    </w:p>
    <w:p w14:paraId="6A8171B7" w14:textId="77777777" w:rsidR="00A77B3E" w:rsidRDefault="0059329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21, 2020</w:t>
      </w:r>
    </w:p>
    <w:p w14:paraId="02F46109" w14:textId="54ABC2A6" w:rsidR="00A77B3E" w:rsidRDefault="00593292">
      <w:pPr>
        <w:spacing w:line="360" w:lineRule="auto"/>
        <w:jc w:val="both"/>
      </w:pPr>
      <w:r>
        <w:rPr>
          <w:rFonts w:ascii="Book Antiqua" w:eastAsia="Book Antiqua" w:hAnsi="Book Antiqua" w:cs="Book Antiqua"/>
          <w:b/>
          <w:color w:val="000000"/>
        </w:rPr>
        <w:t xml:space="preserve">Article in press: </w:t>
      </w:r>
      <w:r w:rsidR="0082235C" w:rsidRPr="0082235C">
        <w:rPr>
          <w:rFonts w:ascii="Book Antiqua" w:eastAsia="Book Antiqua" w:hAnsi="Book Antiqua" w:cs="Book Antiqua"/>
          <w:color w:val="000000"/>
        </w:rPr>
        <w:t xml:space="preserve">November </w:t>
      </w:r>
      <w:r w:rsidR="0082235C" w:rsidRPr="0082235C">
        <w:rPr>
          <w:rFonts w:ascii="Book Antiqua" w:hAnsi="Book Antiqua" w:cs="Book Antiqua" w:hint="eastAsia"/>
          <w:color w:val="000000"/>
          <w:lang w:eastAsia="zh-CN"/>
        </w:rPr>
        <w:t>19</w:t>
      </w:r>
      <w:r w:rsidR="0082235C" w:rsidRPr="0082235C">
        <w:rPr>
          <w:rFonts w:ascii="Book Antiqua" w:eastAsia="Book Antiqua" w:hAnsi="Book Antiqua" w:cs="Book Antiqua"/>
          <w:color w:val="000000"/>
        </w:rPr>
        <w:t>, 2020</w:t>
      </w:r>
    </w:p>
    <w:p w14:paraId="743B4ACB" w14:textId="77777777" w:rsidR="00A77B3E" w:rsidRDefault="00A77B3E">
      <w:pPr>
        <w:spacing w:line="360" w:lineRule="auto"/>
        <w:jc w:val="both"/>
      </w:pPr>
    </w:p>
    <w:p w14:paraId="21B13441" w14:textId="6509F755" w:rsidR="00A77B3E" w:rsidRDefault="00593292">
      <w:pPr>
        <w:spacing w:line="360" w:lineRule="auto"/>
        <w:jc w:val="both"/>
      </w:pPr>
      <w:r>
        <w:rPr>
          <w:rFonts w:ascii="Book Antiqua" w:eastAsia="Book Antiqua" w:hAnsi="Book Antiqua" w:cs="Book Antiqua"/>
          <w:b/>
          <w:color w:val="000000"/>
        </w:rPr>
        <w:t xml:space="preserve">Specialty type: </w:t>
      </w:r>
      <w:r w:rsidR="00194C01" w:rsidRPr="00E700C2">
        <w:rPr>
          <w:rFonts w:ascii="Book Antiqua" w:eastAsia="微软雅黑" w:hAnsi="Book Antiqua" w:cs="宋体"/>
        </w:rPr>
        <w:t>Virology</w:t>
      </w:r>
    </w:p>
    <w:p w14:paraId="262E5863" w14:textId="77777777" w:rsidR="00A77B3E" w:rsidRDefault="0059329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Iran</w:t>
      </w:r>
    </w:p>
    <w:p w14:paraId="5B019F56" w14:textId="77777777" w:rsidR="00A77B3E" w:rsidRDefault="00593292">
      <w:pPr>
        <w:spacing w:line="360" w:lineRule="auto"/>
        <w:jc w:val="both"/>
      </w:pPr>
      <w:r>
        <w:rPr>
          <w:rFonts w:ascii="Book Antiqua" w:eastAsia="Book Antiqua" w:hAnsi="Book Antiqua" w:cs="Book Antiqua"/>
          <w:b/>
          <w:color w:val="000000"/>
        </w:rPr>
        <w:t>Peer-review report’s scientific quality classification</w:t>
      </w:r>
    </w:p>
    <w:p w14:paraId="684A8A1F" w14:textId="77777777" w:rsidR="00A77B3E" w:rsidRDefault="00593292">
      <w:pPr>
        <w:spacing w:line="360" w:lineRule="auto"/>
        <w:jc w:val="both"/>
      </w:pPr>
      <w:r>
        <w:rPr>
          <w:rFonts w:ascii="Book Antiqua" w:eastAsia="Book Antiqua" w:hAnsi="Book Antiqua" w:cs="Book Antiqua"/>
          <w:color w:val="000000"/>
        </w:rPr>
        <w:t>Grade A (Excellent): 0</w:t>
      </w:r>
    </w:p>
    <w:p w14:paraId="0EA1A5F9" w14:textId="47FDF3A0" w:rsidR="00A77B3E" w:rsidRDefault="00593292">
      <w:pPr>
        <w:spacing w:line="360" w:lineRule="auto"/>
        <w:jc w:val="both"/>
      </w:pPr>
      <w:r>
        <w:rPr>
          <w:rFonts w:ascii="Book Antiqua" w:eastAsia="Book Antiqua" w:hAnsi="Book Antiqua" w:cs="Book Antiqua"/>
          <w:color w:val="000000"/>
        </w:rPr>
        <w:t>Grade B (Very good): B</w:t>
      </w:r>
      <w:r w:rsidR="00173713">
        <w:rPr>
          <w:rFonts w:ascii="Book Antiqua" w:eastAsia="Book Antiqua" w:hAnsi="Book Antiqua" w:cs="Book Antiqua"/>
          <w:color w:val="000000"/>
        </w:rPr>
        <w:t>, B</w:t>
      </w:r>
    </w:p>
    <w:p w14:paraId="6A690BB5" w14:textId="77777777" w:rsidR="00A77B3E" w:rsidRDefault="00593292">
      <w:pPr>
        <w:spacing w:line="360" w:lineRule="auto"/>
        <w:jc w:val="both"/>
      </w:pPr>
      <w:r>
        <w:rPr>
          <w:rFonts w:ascii="Book Antiqua" w:eastAsia="Book Antiqua" w:hAnsi="Book Antiqua" w:cs="Book Antiqua"/>
          <w:color w:val="000000"/>
        </w:rPr>
        <w:t>Grade C (Good): 0</w:t>
      </w:r>
    </w:p>
    <w:p w14:paraId="5AF31F2E" w14:textId="77777777" w:rsidR="00A77B3E" w:rsidRDefault="00593292">
      <w:pPr>
        <w:spacing w:line="360" w:lineRule="auto"/>
        <w:jc w:val="both"/>
      </w:pPr>
      <w:r>
        <w:rPr>
          <w:rFonts w:ascii="Book Antiqua" w:eastAsia="Book Antiqua" w:hAnsi="Book Antiqua" w:cs="Book Antiqua"/>
          <w:color w:val="000000"/>
        </w:rPr>
        <w:t>Grade D (Fair): 0</w:t>
      </w:r>
    </w:p>
    <w:p w14:paraId="3C000E4A" w14:textId="77777777" w:rsidR="00A77B3E" w:rsidRDefault="00593292">
      <w:pPr>
        <w:spacing w:line="360" w:lineRule="auto"/>
        <w:jc w:val="both"/>
      </w:pPr>
      <w:r>
        <w:rPr>
          <w:rFonts w:ascii="Book Antiqua" w:eastAsia="Book Antiqua" w:hAnsi="Book Antiqua" w:cs="Book Antiqua"/>
          <w:color w:val="000000"/>
        </w:rPr>
        <w:t>Grade E (Poor): 0</w:t>
      </w:r>
    </w:p>
    <w:p w14:paraId="6930F9E8" w14:textId="77777777" w:rsidR="00A77B3E" w:rsidRDefault="00A77B3E">
      <w:pPr>
        <w:spacing w:line="360" w:lineRule="auto"/>
        <w:jc w:val="both"/>
      </w:pPr>
    </w:p>
    <w:p w14:paraId="16F02EFF" w14:textId="101A0324" w:rsidR="00A77B3E" w:rsidRDefault="0059329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sidR="00173713" w:rsidRPr="00173713">
        <w:rPr>
          <w:rFonts w:ascii="Book Antiqua" w:eastAsia="Book Antiqua" w:hAnsi="Book Antiqua" w:cs="Book Antiqua"/>
          <w:color w:val="000000"/>
        </w:rPr>
        <w:t>El-</w:t>
      </w:r>
      <w:proofErr w:type="spellStart"/>
      <w:r w:rsidR="00173713" w:rsidRPr="00173713">
        <w:rPr>
          <w:rFonts w:ascii="Book Antiqua" w:eastAsia="Book Antiqua" w:hAnsi="Book Antiqua" w:cs="Book Antiqua"/>
          <w:color w:val="000000"/>
        </w:rPr>
        <w:t>Bendary</w:t>
      </w:r>
      <w:proofErr w:type="spellEnd"/>
      <w:r w:rsidR="00173713" w:rsidRPr="00173713">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Jahromi</w:t>
      </w:r>
      <w:proofErr w:type="spellEnd"/>
      <w:r>
        <w:rPr>
          <w:rFonts w:ascii="Book Antiqua" w:eastAsia="Book Antiqua" w:hAnsi="Book Antiqua" w:cs="Book Antiqua"/>
          <w:color w:val="000000"/>
        </w:rPr>
        <w:t xml:space="preserve"> R</w:t>
      </w:r>
      <w:r w:rsidR="00173713">
        <w:rPr>
          <w:rFonts w:ascii="Book Antiqua" w:eastAsia="Book Antiqua" w:hAnsi="Book Antiqua" w:cs="Book Antiqua"/>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754ECE">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sidR="0082235C" w:rsidRPr="00D678C5">
        <w:rPr>
          <w:rFonts w:ascii="Book Antiqua" w:eastAsia="Book Antiqua" w:hAnsi="Book Antiqua" w:cs="Book Antiqua"/>
        </w:rPr>
        <w:t>Xing YX</w:t>
      </w:r>
    </w:p>
    <w:p w14:paraId="7EE8DD93" w14:textId="77777777" w:rsidR="00AB6993" w:rsidRDefault="00AB6993">
      <w:pPr>
        <w:spacing w:line="360" w:lineRule="auto"/>
        <w:jc w:val="both"/>
        <w:sectPr w:rsidR="00AB6993">
          <w:pgSz w:w="12240" w:h="15840"/>
          <w:pgMar w:top="1440" w:right="1440" w:bottom="1440" w:left="1440" w:header="720" w:footer="720" w:gutter="0"/>
          <w:cols w:space="720"/>
          <w:docGrid w:linePitch="360"/>
        </w:sectPr>
      </w:pPr>
    </w:p>
    <w:p w14:paraId="1747ADD4" w14:textId="46EF8E67" w:rsidR="00A77B3E" w:rsidRDefault="0059329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F36EEC4" w14:textId="3240CE5C" w:rsidR="007A70A7" w:rsidRDefault="00603A78">
      <w:pPr>
        <w:spacing w:line="360" w:lineRule="auto"/>
        <w:jc w:val="both"/>
      </w:pPr>
      <w:r>
        <w:rPr>
          <w:noProof/>
          <w:lang w:eastAsia="zh-CN"/>
        </w:rPr>
        <w:drawing>
          <wp:inline distT="0" distB="0" distL="0" distR="0" wp14:anchorId="7B39736A" wp14:editId="4A72C3BE">
            <wp:extent cx="5943600" cy="55276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527675"/>
                    </a:xfrm>
                    <a:prstGeom prst="rect">
                      <a:avLst/>
                    </a:prstGeom>
                  </pic:spPr>
                </pic:pic>
              </a:graphicData>
            </a:graphic>
          </wp:inline>
        </w:drawing>
      </w:r>
    </w:p>
    <w:p w14:paraId="4EA6EB7E" w14:textId="2EB2EE0C" w:rsidR="003A5EFE" w:rsidRDefault="00990CEA">
      <w:pPr>
        <w:spacing w:line="360" w:lineRule="auto"/>
        <w:jc w:val="both"/>
        <w:rPr>
          <w:rFonts w:ascii="Book Antiqua" w:eastAsia="Book Antiqua" w:hAnsi="Book Antiqua" w:cs="Book Antiqua"/>
          <w:b/>
          <w:bCs/>
          <w:color w:val="000000"/>
          <w:szCs w:val="20"/>
        </w:rPr>
      </w:pPr>
      <w:r w:rsidRPr="00990CEA">
        <w:rPr>
          <w:rFonts w:ascii="Book Antiqua" w:eastAsia="Book Antiqua" w:hAnsi="Book Antiqua" w:cs="Book Antiqua"/>
          <w:b/>
          <w:bCs/>
          <w:color w:val="000000"/>
          <w:szCs w:val="20"/>
        </w:rPr>
        <w:t xml:space="preserve">Figure 1 Flow diagram </w:t>
      </w:r>
      <w:r w:rsidR="00201CCD">
        <w:rPr>
          <w:rFonts w:ascii="Book Antiqua" w:eastAsia="Book Antiqua" w:hAnsi="Book Antiqua" w:cs="Book Antiqua"/>
          <w:b/>
          <w:bCs/>
          <w:color w:val="000000"/>
          <w:szCs w:val="20"/>
        </w:rPr>
        <w:t>for</w:t>
      </w:r>
      <w:r w:rsidRPr="00990CEA">
        <w:rPr>
          <w:rFonts w:ascii="Book Antiqua" w:eastAsia="Book Antiqua" w:hAnsi="Book Antiqua" w:cs="Book Antiqua"/>
          <w:b/>
          <w:bCs/>
          <w:color w:val="000000"/>
          <w:szCs w:val="20"/>
        </w:rPr>
        <w:t xml:space="preserve"> the selection process of </w:t>
      </w:r>
      <w:r w:rsidR="00201CCD">
        <w:rPr>
          <w:rFonts w:ascii="Book Antiqua" w:eastAsia="Book Antiqua" w:hAnsi="Book Antiqua" w:cs="Book Antiqua"/>
          <w:b/>
          <w:bCs/>
          <w:color w:val="000000"/>
          <w:szCs w:val="20"/>
        </w:rPr>
        <w:t xml:space="preserve">identified </w:t>
      </w:r>
      <w:r w:rsidRPr="00990CEA">
        <w:rPr>
          <w:rFonts w:ascii="Book Antiqua" w:eastAsia="Book Antiqua" w:hAnsi="Book Antiqua" w:cs="Book Antiqua"/>
          <w:b/>
          <w:bCs/>
          <w:color w:val="000000"/>
          <w:szCs w:val="20"/>
        </w:rPr>
        <w:t>articles</w:t>
      </w:r>
      <w:r w:rsidR="00593292" w:rsidRPr="007A70A7">
        <w:rPr>
          <w:rFonts w:ascii="Book Antiqua" w:eastAsia="Book Antiqua" w:hAnsi="Book Antiqua" w:cs="Book Antiqua"/>
          <w:b/>
          <w:bCs/>
          <w:color w:val="000000"/>
          <w:szCs w:val="20"/>
        </w:rPr>
        <w:t>.</w:t>
      </w:r>
    </w:p>
    <w:p w14:paraId="32C0C67C" w14:textId="5B33007F" w:rsidR="000A3033" w:rsidRDefault="000A3033">
      <w:pPr>
        <w:spacing w:line="360" w:lineRule="auto"/>
        <w:jc w:val="both"/>
        <w:rPr>
          <w:rFonts w:ascii="Book Antiqua" w:eastAsia="Book Antiqua" w:hAnsi="Book Antiqua" w:cs="Book Antiqua"/>
          <w:b/>
          <w:bCs/>
          <w:color w:val="000000"/>
          <w:szCs w:val="20"/>
        </w:rPr>
        <w:sectPr w:rsidR="000A3033">
          <w:pgSz w:w="12240" w:h="15840"/>
          <w:pgMar w:top="1440" w:right="1440" w:bottom="1440" w:left="1440" w:header="720" w:footer="720" w:gutter="0"/>
          <w:cols w:space="720"/>
          <w:docGrid w:linePitch="360"/>
        </w:sectPr>
      </w:pPr>
    </w:p>
    <w:p w14:paraId="33E4528B" w14:textId="21630220" w:rsidR="00A77B3E" w:rsidRDefault="00990CEA">
      <w:pPr>
        <w:spacing w:line="360" w:lineRule="auto"/>
        <w:jc w:val="both"/>
        <w:rPr>
          <w:rFonts w:ascii="Book Antiqua" w:hAnsi="Book Antiqua"/>
          <w:b/>
          <w:bCs/>
        </w:rPr>
      </w:pPr>
      <w:r w:rsidRPr="00990CEA">
        <w:rPr>
          <w:rFonts w:ascii="Book Antiqua" w:hAnsi="Book Antiqua"/>
          <w:b/>
          <w:bCs/>
        </w:rPr>
        <w:lastRenderedPageBreak/>
        <w:t xml:space="preserve">Table 1 Identified </w:t>
      </w:r>
      <w:r w:rsidR="00F9524B">
        <w:rPr>
          <w:rFonts w:ascii="Book Antiqua" w:hAnsi="Book Antiqua"/>
          <w:b/>
          <w:bCs/>
        </w:rPr>
        <w:t>reinfection</w:t>
      </w:r>
      <w:r w:rsidRPr="00990CEA">
        <w:rPr>
          <w:rFonts w:ascii="Book Antiqua" w:hAnsi="Book Antiqua"/>
          <w:b/>
          <w:bCs/>
        </w:rPr>
        <w:t xml:space="preserve"> risk of novel coronavirus</w:t>
      </w:r>
    </w:p>
    <w:tbl>
      <w:tblPr>
        <w:tblW w:w="5467" w:type="pct"/>
        <w:tblLook w:val="04A0" w:firstRow="1" w:lastRow="0" w:firstColumn="1" w:lastColumn="0" w:noHBand="0" w:noVBand="1"/>
      </w:tblPr>
      <w:tblGrid>
        <w:gridCol w:w="510"/>
        <w:gridCol w:w="1809"/>
        <w:gridCol w:w="2066"/>
        <w:gridCol w:w="1632"/>
        <w:gridCol w:w="1770"/>
        <w:gridCol w:w="1230"/>
        <w:gridCol w:w="883"/>
        <w:gridCol w:w="1323"/>
        <w:gridCol w:w="3184"/>
      </w:tblGrid>
      <w:tr w:rsidR="001E336B" w:rsidRPr="001E336B" w14:paraId="6E7740A9" w14:textId="77777777" w:rsidTr="00F9524B">
        <w:tc>
          <w:tcPr>
            <w:tcW w:w="0" w:type="auto"/>
            <w:vMerge w:val="restart"/>
            <w:tcBorders>
              <w:top w:val="single" w:sz="4" w:space="0" w:color="auto"/>
            </w:tcBorders>
          </w:tcPr>
          <w:p w14:paraId="3FBAA758" w14:textId="77777777" w:rsidR="001E336B" w:rsidRPr="001E336B" w:rsidRDefault="001E336B" w:rsidP="00F9524B">
            <w:pPr>
              <w:spacing w:line="360" w:lineRule="auto"/>
              <w:jc w:val="both"/>
              <w:rPr>
                <w:rFonts w:ascii="Book Antiqua" w:hAnsi="Book Antiqua"/>
                <w:b/>
                <w:bCs/>
              </w:rPr>
            </w:pPr>
            <w:r w:rsidRPr="001E336B">
              <w:rPr>
                <w:rFonts w:ascii="Book Antiqua" w:hAnsi="Book Antiqua"/>
                <w:b/>
                <w:bCs/>
              </w:rPr>
              <w:t>ID</w:t>
            </w:r>
          </w:p>
        </w:tc>
        <w:tc>
          <w:tcPr>
            <w:tcW w:w="0" w:type="auto"/>
            <w:vMerge w:val="restart"/>
            <w:tcBorders>
              <w:top w:val="single" w:sz="4" w:space="0" w:color="auto"/>
            </w:tcBorders>
          </w:tcPr>
          <w:p w14:paraId="76B2C42A" w14:textId="77777777" w:rsidR="001E336B" w:rsidRPr="001E336B" w:rsidRDefault="001E336B" w:rsidP="00F9524B">
            <w:pPr>
              <w:spacing w:line="360" w:lineRule="auto"/>
              <w:jc w:val="both"/>
              <w:rPr>
                <w:rFonts w:ascii="Book Antiqua" w:hAnsi="Book Antiqua"/>
                <w:b/>
                <w:bCs/>
              </w:rPr>
            </w:pPr>
            <w:r w:rsidRPr="001E336B">
              <w:rPr>
                <w:rFonts w:ascii="Book Antiqua" w:hAnsi="Book Antiqua"/>
                <w:b/>
                <w:bCs/>
              </w:rPr>
              <w:t>Ref.</w:t>
            </w:r>
          </w:p>
        </w:tc>
        <w:tc>
          <w:tcPr>
            <w:tcW w:w="0" w:type="auto"/>
            <w:vMerge w:val="restart"/>
            <w:tcBorders>
              <w:top w:val="single" w:sz="4" w:space="0" w:color="auto"/>
            </w:tcBorders>
          </w:tcPr>
          <w:p w14:paraId="431C805C" w14:textId="77777777" w:rsidR="001E336B" w:rsidRPr="001E336B" w:rsidRDefault="001E336B" w:rsidP="00F9524B">
            <w:pPr>
              <w:spacing w:line="360" w:lineRule="auto"/>
              <w:jc w:val="both"/>
              <w:rPr>
                <w:rFonts w:ascii="Book Antiqua" w:hAnsi="Book Antiqua"/>
                <w:b/>
                <w:bCs/>
              </w:rPr>
            </w:pPr>
            <w:r w:rsidRPr="001E336B">
              <w:rPr>
                <w:rFonts w:ascii="Book Antiqua" w:hAnsi="Book Antiqua"/>
                <w:b/>
                <w:bCs/>
              </w:rPr>
              <w:t>Type of study</w:t>
            </w:r>
          </w:p>
        </w:tc>
        <w:tc>
          <w:tcPr>
            <w:tcW w:w="0" w:type="auto"/>
            <w:vMerge w:val="restart"/>
            <w:tcBorders>
              <w:top w:val="single" w:sz="4" w:space="0" w:color="auto"/>
            </w:tcBorders>
          </w:tcPr>
          <w:p w14:paraId="37752210" w14:textId="77777777" w:rsidR="001E336B" w:rsidRPr="001E336B" w:rsidRDefault="001E336B" w:rsidP="00F9524B">
            <w:pPr>
              <w:spacing w:line="360" w:lineRule="auto"/>
              <w:jc w:val="both"/>
              <w:rPr>
                <w:rFonts w:ascii="Book Antiqua" w:hAnsi="Book Antiqua"/>
                <w:b/>
                <w:bCs/>
              </w:rPr>
            </w:pPr>
            <w:r w:rsidRPr="001E336B">
              <w:rPr>
                <w:rFonts w:ascii="Book Antiqua" w:hAnsi="Book Antiqua"/>
                <w:b/>
                <w:bCs/>
              </w:rPr>
              <w:t>Country</w:t>
            </w:r>
          </w:p>
        </w:tc>
        <w:tc>
          <w:tcPr>
            <w:tcW w:w="0" w:type="auto"/>
            <w:vMerge w:val="restart"/>
            <w:tcBorders>
              <w:top w:val="single" w:sz="4" w:space="0" w:color="auto"/>
            </w:tcBorders>
          </w:tcPr>
          <w:p w14:paraId="23A89515" w14:textId="77777777" w:rsidR="001E336B" w:rsidRPr="001E336B" w:rsidRDefault="001E336B" w:rsidP="00F9524B">
            <w:pPr>
              <w:spacing w:line="360" w:lineRule="auto"/>
              <w:jc w:val="both"/>
              <w:rPr>
                <w:rFonts w:ascii="Book Antiqua" w:hAnsi="Book Antiqua"/>
                <w:b/>
                <w:bCs/>
              </w:rPr>
            </w:pPr>
            <w:r w:rsidRPr="001E336B">
              <w:rPr>
                <w:rFonts w:ascii="Book Antiqua" w:hAnsi="Book Antiqua"/>
                <w:b/>
                <w:bCs/>
              </w:rPr>
              <w:t>Study population</w:t>
            </w:r>
          </w:p>
        </w:tc>
        <w:tc>
          <w:tcPr>
            <w:tcW w:w="0" w:type="auto"/>
            <w:gridSpan w:val="4"/>
            <w:tcBorders>
              <w:top w:val="single" w:sz="4" w:space="0" w:color="auto"/>
              <w:bottom w:val="single" w:sz="4" w:space="0" w:color="auto"/>
            </w:tcBorders>
          </w:tcPr>
          <w:p w14:paraId="156C153B" w14:textId="6E554F34" w:rsidR="001E336B" w:rsidRPr="001E336B" w:rsidRDefault="00F9524B" w:rsidP="00F9524B">
            <w:pPr>
              <w:spacing w:line="360" w:lineRule="auto"/>
              <w:jc w:val="both"/>
              <w:rPr>
                <w:rFonts w:ascii="Book Antiqua" w:hAnsi="Book Antiqua"/>
                <w:b/>
                <w:bCs/>
              </w:rPr>
            </w:pPr>
            <w:r>
              <w:rPr>
                <w:rFonts w:ascii="Book Antiqua" w:eastAsia="CharisSIL" w:hAnsi="Book Antiqua"/>
                <w:b/>
                <w:bCs/>
              </w:rPr>
              <w:t>Reinfection</w:t>
            </w:r>
            <w:r w:rsidR="001E336B" w:rsidRPr="001E336B">
              <w:rPr>
                <w:rFonts w:ascii="Book Antiqua" w:eastAsia="CharisSIL" w:hAnsi="Book Antiqua"/>
                <w:b/>
                <w:bCs/>
              </w:rPr>
              <w:t xml:space="preserve"> outcome </w:t>
            </w:r>
          </w:p>
        </w:tc>
      </w:tr>
      <w:tr w:rsidR="001E336B" w:rsidRPr="001E336B" w14:paraId="27CFA397" w14:textId="77777777" w:rsidTr="00F9524B">
        <w:tc>
          <w:tcPr>
            <w:tcW w:w="0" w:type="auto"/>
            <w:vMerge/>
            <w:tcBorders>
              <w:bottom w:val="single" w:sz="4" w:space="0" w:color="auto"/>
            </w:tcBorders>
          </w:tcPr>
          <w:p w14:paraId="6FF8977E" w14:textId="77777777" w:rsidR="001E336B" w:rsidRPr="001E336B" w:rsidRDefault="001E336B" w:rsidP="00F9524B">
            <w:pPr>
              <w:spacing w:line="360" w:lineRule="auto"/>
              <w:jc w:val="both"/>
              <w:rPr>
                <w:rFonts w:ascii="Book Antiqua" w:hAnsi="Book Antiqua"/>
                <w:b/>
                <w:bCs/>
              </w:rPr>
            </w:pPr>
          </w:p>
        </w:tc>
        <w:tc>
          <w:tcPr>
            <w:tcW w:w="0" w:type="auto"/>
            <w:vMerge/>
            <w:tcBorders>
              <w:bottom w:val="single" w:sz="4" w:space="0" w:color="auto"/>
            </w:tcBorders>
          </w:tcPr>
          <w:p w14:paraId="2ED89F9B" w14:textId="77777777" w:rsidR="001E336B" w:rsidRPr="001E336B" w:rsidRDefault="001E336B" w:rsidP="00F9524B">
            <w:pPr>
              <w:spacing w:line="360" w:lineRule="auto"/>
              <w:jc w:val="both"/>
              <w:rPr>
                <w:rFonts w:ascii="Book Antiqua" w:hAnsi="Book Antiqua"/>
                <w:b/>
                <w:bCs/>
              </w:rPr>
            </w:pPr>
          </w:p>
        </w:tc>
        <w:tc>
          <w:tcPr>
            <w:tcW w:w="0" w:type="auto"/>
            <w:vMerge/>
            <w:tcBorders>
              <w:bottom w:val="single" w:sz="4" w:space="0" w:color="auto"/>
            </w:tcBorders>
          </w:tcPr>
          <w:p w14:paraId="476FC743" w14:textId="77777777" w:rsidR="001E336B" w:rsidRPr="001E336B" w:rsidRDefault="001E336B" w:rsidP="00F9524B">
            <w:pPr>
              <w:spacing w:line="360" w:lineRule="auto"/>
              <w:jc w:val="both"/>
              <w:rPr>
                <w:rFonts w:ascii="Book Antiqua" w:hAnsi="Book Antiqua"/>
                <w:b/>
                <w:bCs/>
              </w:rPr>
            </w:pPr>
          </w:p>
        </w:tc>
        <w:tc>
          <w:tcPr>
            <w:tcW w:w="0" w:type="auto"/>
            <w:vMerge/>
            <w:tcBorders>
              <w:bottom w:val="single" w:sz="4" w:space="0" w:color="auto"/>
            </w:tcBorders>
          </w:tcPr>
          <w:p w14:paraId="263C39E5" w14:textId="77777777" w:rsidR="001E336B" w:rsidRPr="001E336B" w:rsidRDefault="001E336B" w:rsidP="00F9524B">
            <w:pPr>
              <w:spacing w:line="360" w:lineRule="auto"/>
              <w:jc w:val="both"/>
              <w:rPr>
                <w:rFonts w:ascii="Book Antiqua" w:hAnsi="Book Antiqua"/>
                <w:b/>
                <w:bCs/>
              </w:rPr>
            </w:pPr>
          </w:p>
        </w:tc>
        <w:tc>
          <w:tcPr>
            <w:tcW w:w="0" w:type="auto"/>
            <w:vMerge/>
            <w:tcBorders>
              <w:bottom w:val="single" w:sz="4" w:space="0" w:color="auto"/>
            </w:tcBorders>
          </w:tcPr>
          <w:p w14:paraId="6F85D6E3" w14:textId="77777777" w:rsidR="001E336B" w:rsidRPr="001E336B" w:rsidRDefault="001E336B" w:rsidP="00F9524B">
            <w:pPr>
              <w:spacing w:line="360" w:lineRule="auto"/>
              <w:jc w:val="both"/>
              <w:rPr>
                <w:rFonts w:ascii="Book Antiqua" w:hAnsi="Book Antiqua"/>
                <w:b/>
                <w:bCs/>
              </w:rPr>
            </w:pPr>
          </w:p>
        </w:tc>
        <w:tc>
          <w:tcPr>
            <w:tcW w:w="0" w:type="auto"/>
            <w:tcBorders>
              <w:top w:val="single" w:sz="4" w:space="0" w:color="auto"/>
              <w:bottom w:val="single" w:sz="4" w:space="0" w:color="auto"/>
            </w:tcBorders>
          </w:tcPr>
          <w:p w14:paraId="7C91B45A" w14:textId="77777777" w:rsidR="001E336B" w:rsidRPr="001E336B" w:rsidRDefault="001E336B" w:rsidP="00F9524B">
            <w:pPr>
              <w:spacing w:line="360" w:lineRule="auto"/>
              <w:jc w:val="both"/>
              <w:rPr>
                <w:rFonts w:ascii="Book Antiqua" w:hAnsi="Book Antiqua"/>
                <w:b/>
                <w:bCs/>
              </w:rPr>
            </w:pPr>
            <w:r w:rsidRPr="001E336B">
              <w:rPr>
                <w:rFonts w:ascii="Book Antiqua" w:hAnsi="Book Antiqua"/>
                <w:b/>
                <w:bCs/>
              </w:rPr>
              <w:t xml:space="preserve">Recovery </w:t>
            </w:r>
          </w:p>
        </w:tc>
        <w:tc>
          <w:tcPr>
            <w:tcW w:w="0" w:type="auto"/>
            <w:tcBorders>
              <w:top w:val="single" w:sz="4" w:space="0" w:color="auto"/>
              <w:bottom w:val="single" w:sz="4" w:space="0" w:color="auto"/>
            </w:tcBorders>
          </w:tcPr>
          <w:p w14:paraId="7CC0E47E" w14:textId="77777777" w:rsidR="001E336B" w:rsidRPr="001E336B" w:rsidRDefault="001E336B" w:rsidP="00F9524B">
            <w:pPr>
              <w:spacing w:line="360" w:lineRule="auto"/>
              <w:jc w:val="both"/>
              <w:rPr>
                <w:rFonts w:ascii="Book Antiqua" w:hAnsi="Book Antiqua"/>
                <w:b/>
                <w:bCs/>
                <w:lang w:val="de-DE" w:eastAsia="de-DE"/>
              </w:rPr>
            </w:pPr>
            <w:r w:rsidRPr="001E336B">
              <w:rPr>
                <w:rFonts w:ascii="Book Antiqua" w:hAnsi="Book Antiqua"/>
                <w:b/>
                <w:bCs/>
                <w:lang w:val="de-DE" w:eastAsia="de-DE"/>
              </w:rPr>
              <w:t xml:space="preserve">Death </w:t>
            </w:r>
          </w:p>
        </w:tc>
        <w:tc>
          <w:tcPr>
            <w:tcW w:w="0" w:type="auto"/>
            <w:tcBorders>
              <w:top w:val="single" w:sz="4" w:space="0" w:color="auto"/>
              <w:bottom w:val="single" w:sz="4" w:space="0" w:color="auto"/>
            </w:tcBorders>
          </w:tcPr>
          <w:p w14:paraId="0F0AA319" w14:textId="77777777" w:rsidR="001E336B" w:rsidRPr="001E336B" w:rsidRDefault="001E336B" w:rsidP="00F9524B">
            <w:pPr>
              <w:spacing w:line="360" w:lineRule="auto"/>
              <w:jc w:val="both"/>
              <w:rPr>
                <w:rFonts w:ascii="Book Antiqua" w:hAnsi="Book Antiqua"/>
                <w:b/>
                <w:bCs/>
              </w:rPr>
            </w:pPr>
            <w:r w:rsidRPr="001E336B">
              <w:rPr>
                <w:rFonts w:ascii="Book Antiqua" w:hAnsi="Book Antiqua"/>
                <w:b/>
                <w:bCs/>
              </w:rPr>
              <w:t xml:space="preserve">Unknown </w:t>
            </w:r>
          </w:p>
        </w:tc>
        <w:tc>
          <w:tcPr>
            <w:tcW w:w="0" w:type="auto"/>
            <w:tcBorders>
              <w:top w:val="single" w:sz="4" w:space="0" w:color="auto"/>
              <w:bottom w:val="single" w:sz="4" w:space="0" w:color="auto"/>
            </w:tcBorders>
          </w:tcPr>
          <w:p w14:paraId="261FAA29" w14:textId="77777777" w:rsidR="001E336B" w:rsidRPr="001E336B" w:rsidRDefault="001E336B" w:rsidP="00F9524B">
            <w:pPr>
              <w:spacing w:line="360" w:lineRule="auto"/>
              <w:jc w:val="both"/>
              <w:rPr>
                <w:rFonts w:ascii="Book Antiqua" w:hAnsi="Book Antiqua"/>
                <w:b/>
                <w:bCs/>
                <w:lang w:val="de-DE" w:eastAsia="de-DE"/>
              </w:rPr>
            </w:pPr>
            <w:r w:rsidRPr="001E336B">
              <w:rPr>
                <w:rFonts w:ascii="Book Antiqua" w:hAnsi="Book Antiqua"/>
                <w:b/>
                <w:bCs/>
                <w:lang w:val="de-DE" w:eastAsia="de-DE"/>
              </w:rPr>
              <w:t xml:space="preserve">Other findings </w:t>
            </w:r>
          </w:p>
        </w:tc>
      </w:tr>
      <w:tr w:rsidR="001E336B" w:rsidRPr="001E336B" w14:paraId="65D688FE" w14:textId="77777777" w:rsidTr="00F9524B">
        <w:tc>
          <w:tcPr>
            <w:tcW w:w="0" w:type="auto"/>
          </w:tcPr>
          <w:p w14:paraId="63C39046"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1</w:t>
            </w:r>
          </w:p>
        </w:tc>
        <w:tc>
          <w:tcPr>
            <w:tcW w:w="0" w:type="auto"/>
          </w:tcPr>
          <w:p w14:paraId="6082C503" w14:textId="3BE1A2C1" w:rsidR="001E336B" w:rsidRPr="001E336B" w:rsidRDefault="001E336B" w:rsidP="00F9524B">
            <w:pPr>
              <w:spacing w:line="360" w:lineRule="auto"/>
              <w:jc w:val="both"/>
              <w:rPr>
                <w:rFonts w:ascii="Book Antiqua" w:hAnsi="Book Antiqua"/>
                <w:color w:val="222222"/>
                <w:shd w:val="clear" w:color="auto" w:fill="FFFFFF"/>
              </w:rPr>
            </w:pPr>
            <w:proofErr w:type="spellStart"/>
            <w:r w:rsidRPr="001E336B">
              <w:rPr>
                <w:rFonts w:ascii="Book Antiqua" w:hAnsi="Book Antiqua"/>
                <w:color w:val="222222"/>
                <w:shd w:val="clear" w:color="auto" w:fill="FFFFFF"/>
              </w:rPr>
              <w:t>Alizargar</w:t>
            </w:r>
            <w:proofErr w:type="spellEnd"/>
            <w:r w:rsidR="00305A9E">
              <w:rPr>
                <w:rFonts w:ascii="Book Antiqua" w:hAnsi="Book Antiqua"/>
                <w:color w:val="222222"/>
                <w:shd w:val="clear" w:color="auto" w:fill="FFFFFF"/>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[16]</w:t>
            </w:r>
          </w:p>
        </w:tc>
        <w:tc>
          <w:tcPr>
            <w:tcW w:w="0" w:type="auto"/>
          </w:tcPr>
          <w:p w14:paraId="13CD0066"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Letter to the editor</w:t>
            </w:r>
          </w:p>
        </w:tc>
        <w:tc>
          <w:tcPr>
            <w:tcW w:w="0" w:type="auto"/>
          </w:tcPr>
          <w:p w14:paraId="3A9509A5"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South Korea</w:t>
            </w:r>
          </w:p>
        </w:tc>
        <w:tc>
          <w:tcPr>
            <w:tcW w:w="0" w:type="auto"/>
          </w:tcPr>
          <w:p w14:paraId="029FC873" w14:textId="77777777" w:rsidR="001E336B" w:rsidRPr="001E336B" w:rsidRDefault="001E336B" w:rsidP="00F9524B">
            <w:pPr>
              <w:spacing w:line="360" w:lineRule="auto"/>
              <w:jc w:val="both"/>
              <w:rPr>
                <w:rFonts w:ascii="Book Antiqua" w:hAnsi="Book Antiqua"/>
                <w:color w:val="222222"/>
                <w:shd w:val="clear" w:color="auto" w:fill="FFFFFF"/>
              </w:rPr>
            </w:pPr>
            <w:r w:rsidRPr="00F64BB6">
              <w:rPr>
                <w:rFonts w:ascii="Book Antiqua" w:hAnsi="Book Antiqua"/>
                <w:caps/>
                <w:color w:val="222222"/>
                <w:shd w:val="clear" w:color="auto" w:fill="FFFFFF"/>
              </w:rPr>
              <w:t>Covid-</w:t>
            </w:r>
            <w:r w:rsidRPr="001E336B">
              <w:rPr>
                <w:rFonts w:ascii="Book Antiqua" w:hAnsi="Book Antiqua"/>
                <w:color w:val="222222"/>
                <w:shd w:val="clear" w:color="auto" w:fill="FFFFFF"/>
              </w:rPr>
              <w:t>19 patients</w:t>
            </w:r>
          </w:p>
        </w:tc>
        <w:tc>
          <w:tcPr>
            <w:tcW w:w="0" w:type="auto"/>
          </w:tcPr>
          <w:p w14:paraId="46D99E85"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25A33DBF"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284824F"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3087D3D6" w14:textId="59CC65F7" w:rsidR="001E336B" w:rsidRPr="001E336B" w:rsidRDefault="001E336B" w:rsidP="00F9524B">
            <w:pPr>
              <w:spacing w:line="360" w:lineRule="auto"/>
              <w:jc w:val="both"/>
              <w:rPr>
                <w:rFonts w:ascii="Book Antiqua" w:hAnsi="Book Antiqua"/>
              </w:rPr>
            </w:pPr>
            <w:r w:rsidRPr="001E336B">
              <w:rPr>
                <w:rFonts w:ascii="Book Antiqua" w:hAnsi="Book Antiqua"/>
                <w:color w:val="222222"/>
                <w:shd w:val="clear" w:color="auto" w:fill="FFFFFF"/>
              </w:rPr>
              <w:t xml:space="preserve">South Korea reported that 116 recovered cases of COVID-19 </w:t>
            </w:r>
            <w:r w:rsidR="00201CCD">
              <w:rPr>
                <w:rFonts w:ascii="Book Antiqua" w:hAnsi="Book Antiqua"/>
                <w:color w:val="222222"/>
                <w:shd w:val="clear" w:color="auto" w:fill="FFFFFF"/>
              </w:rPr>
              <w:t>were</w:t>
            </w:r>
            <w:r w:rsidRPr="001E336B">
              <w:rPr>
                <w:rFonts w:ascii="Book Antiqua" w:hAnsi="Book Antiqua"/>
                <w:color w:val="222222"/>
                <w:shd w:val="clear" w:color="auto" w:fill="FFFFFF"/>
              </w:rPr>
              <w:t xml:space="preserve"> found positive again</w:t>
            </w:r>
          </w:p>
        </w:tc>
      </w:tr>
      <w:tr w:rsidR="001E336B" w:rsidRPr="001E336B" w14:paraId="412A8E1D" w14:textId="77777777" w:rsidTr="00F9524B">
        <w:tc>
          <w:tcPr>
            <w:tcW w:w="0" w:type="auto"/>
          </w:tcPr>
          <w:p w14:paraId="7252575B"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2</w:t>
            </w:r>
          </w:p>
        </w:tc>
        <w:tc>
          <w:tcPr>
            <w:tcW w:w="0" w:type="auto"/>
          </w:tcPr>
          <w:p w14:paraId="5BEE2B27" w14:textId="606816A4" w:rsidR="001E336B" w:rsidRPr="001E336B" w:rsidRDefault="00135613" w:rsidP="00135613">
            <w:pPr>
              <w:spacing w:line="360" w:lineRule="auto"/>
              <w:jc w:val="both"/>
              <w:rPr>
                <w:rFonts w:ascii="Book Antiqua" w:hAnsi="Book Antiqua"/>
                <w:color w:val="222222"/>
                <w:shd w:val="clear" w:color="auto" w:fill="FFFFFF"/>
              </w:rPr>
            </w:pPr>
            <w:proofErr w:type="spellStart"/>
            <w:r w:rsidRPr="00135613">
              <w:rPr>
                <w:rFonts w:ascii="Book Antiqua" w:hAnsi="Book Antiqua"/>
                <w:color w:val="222222"/>
                <w:shd w:val="clear" w:color="auto" w:fill="FFFFFF"/>
              </w:rPr>
              <w:t>Gousseff</w:t>
            </w:r>
            <w:proofErr w:type="spellEnd"/>
            <w:r>
              <w:rPr>
                <w:rFonts w:ascii="Book Antiqua" w:hAnsi="Book Antiqua"/>
                <w:color w:val="222222"/>
                <w:shd w:val="clear" w:color="auto" w:fill="FFFFFF"/>
              </w:rPr>
              <w:t xml:space="preserve"> </w:t>
            </w:r>
            <w:r w:rsidR="001E336B" w:rsidRPr="001E336B">
              <w:rPr>
                <w:rFonts w:ascii="Book Antiqua" w:hAnsi="Book Antiqua"/>
                <w:i/>
                <w:iCs/>
                <w:color w:val="222222"/>
                <w:shd w:val="clear" w:color="auto" w:fill="FFFFFF"/>
              </w:rPr>
              <w:t>et al</w:t>
            </w:r>
            <w:r w:rsidR="001E336B" w:rsidRPr="001E336B">
              <w:rPr>
                <w:rFonts w:ascii="Book Antiqua" w:hAnsi="Book Antiqua"/>
                <w:color w:val="222222"/>
                <w:shd w:val="clear" w:color="auto" w:fill="FFFFFF"/>
                <w:vertAlign w:val="superscript"/>
              </w:rPr>
              <w:t>[25]</w:t>
            </w:r>
          </w:p>
        </w:tc>
        <w:tc>
          <w:tcPr>
            <w:tcW w:w="0" w:type="auto"/>
          </w:tcPr>
          <w:p w14:paraId="5AFA62FD"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Letter to the editor</w:t>
            </w:r>
          </w:p>
        </w:tc>
        <w:tc>
          <w:tcPr>
            <w:tcW w:w="0" w:type="auto"/>
          </w:tcPr>
          <w:p w14:paraId="52B46C5C"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France</w:t>
            </w:r>
          </w:p>
        </w:tc>
        <w:tc>
          <w:tcPr>
            <w:tcW w:w="0" w:type="auto"/>
          </w:tcPr>
          <w:p w14:paraId="6EADE733" w14:textId="605A1FEB" w:rsidR="001E336B" w:rsidRPr="001E336B" w:rsidRDefault="00F64BB6" w:rsidP="00F9524B">
            <w:pPr>
              <w:spacing w:line="360" w:lineRule="auto"/>
              <w:jc w:val="both"/>
              <w:rPr>
                <w:rFonts w:ascii="Book Antiqua" w:hAnsi="Book Antiqua"/>
                <w:color w:val="222222"/>
                <w:shd w:val="clear" w:color="auto" w:fill="FFFFFF"/>
              </w:rPr>
            </w:pPr>
            <w:r>
              <w:rPr>
                <w:rFonts w:ascii="Book Antiqua" w:hAnsi="Book Antiqua"/>
                <w:caps/>
                <w:color w:val="222222"/>
                <w:shd w:val="clear" w:color="auto" w:fill="FFFFFF"/>
              </w:rPr>
              <w:t>COVID-19</w:t>
            </w:r>
            <w:r w:rsidR="001E336B" w:rsidRPr="00F64BB6">
              <w:rPr>
                <w:rFonts w:ascii="Book Antiqua" w:hAnsi="Book Antiqua"/>
                <w:caps/>
                <w:color w:val="222222"/>
                <w:shd w:val="clear" w:color="auto" w:fill="FFFFFF"/>
              </w:rPr>
              <w:t xml:space="preserve"> </w:t>
            </w:r>
            <w:r w:rsidR="001E336B" w:rsidRPr="001E336B">
              <w:rPr>
                <w:rFonts w:ascii="Book Antiqua" w:hAnsi="Book Antiqua"/>
                <w:color w:val="222222"/>
                <w:shd w:val="clear" w:color="auto" w:fill="FFFFFF"/>
              </w:rPr>
              <w:t>patients</w:t>
            </w:r>
          </w:p>
        </w:tc>
        <w:tc>
          <w:tcPr>
            <w:tcW w:w="0" w:type="auto"/>
          </w:tcPr>
          <w:p w14:paraId="208B914E"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255227E4"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5BD12567"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194B684" w14:textId="27D4F4CC"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Between April 6 and May 14, 2020, 11 patients were identified (sex ratio M/F 1.2, median age 55, range 19-91 </w:t>
            </w:r>
            <w:proofErr w:type="spellStart"/>
            <w:r w:rsidRPr="001E336B">
              <w:rPr>
                <w:rFonts w:ascii="Book Antiqua" w:hAnsi="Book Antiqua"/>
                <w:color w:val="222222"/>
                <w:shd w:val="clear" w:color="auto" w:fill="FFFFFF"/>
              </w:rPr>
              <w:t>yr</w:t>
            </w:r>
            <w:proofErr w:type="spellEnd"/>
            <w:r w:rsidRPr="001E336B">
              <w:rPr>
                <w:rFonts w:ascii="Book Antiqua" w:hAnsi="Book Antiqua"/>
                <w:color w:val="222222"/>
                <w:shd w:val="clear" w:color="auto" w:fill="FFFFFF"/>
              </w:rPr>
              <w:t>). The median duration of symptoms was 18 (13-41) d for the first episode and 10 d for the second one for the 7 patients who eventually recovered</w:t>
            </w:r>
          </w:p>
        </w:tc>
      </w:tr>
      <w:tr w:rsidR="001E336B" w:rsidRPr="001E336B" w14:paraId="3597CA4C" w14:textId="77777777" w:rsidTr="00F9524B">
        <w:tc>
          <w:tcPr>
            <w:tcW w:w="0" w:type="auto"/>
          </w:tcPr>
          <w:p w14:paraId="189AD62A"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3</w:t>
            </w:r>
          </w:p>
        </w:tc>
        <w:tc>
          <w:tcPr>
            <w:tcW w:w="0" w:type="auto"/>
          </w:tcPr>
          <w:p w14:paraId="0716D038"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Chaturvedi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[20]</w:t>
            </w:r>
          </w:p>
        </w:tc>
        <w:tc>
          <w:tcPr>
            <w:tcW w:w="0" w:type="auto"/>
          </w:tcPr>
          <w:p w14:paraId="113EA859"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Review </w:t>
            </w:r>
          </w:p>
        </w:tc>
        <w:tc>
          <w:tcPr>
            <w:tcW w:w="0" w:type="auto"/>
          </w:tcPr>
          <w:p w14:paraId="2BCD140F" w14:textId="62CC7AA7" w:rsidR="001E336B" w:rsidRPr="001E336B" w:rsidRDefault="00F605F7"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 xml:space="preserve">South </w:t>
            </w:r>
            <w:r w:rsidR="001E336B" w:rsidRPr="001E336B">
              <w:rPr>
                <w:rFonts w:ascii="Book Antiqua" w:hAnsi="Book Antiqua"/>
                <w:color w:val="222222"/>
                <w:shd w:val="clear" w:color="auto" w:fill="FFFFFF"/>
              </w:rPr>
              <w:t>Korea</w:t>
            </w:r>
          </w:p>
        </w:tc>
        <w:tc>
          <w:tcPr>
            <w:tcW w:w="0" w:type="auto"/>
          </w:tcPr>
          <w:p w14:paraId="75873FFD" w14:textId="723A24CF" w:rsidR="001E336B" w:rsidRPr="001E336B" w:rsidRDefault="00F64BB6"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COVID-19</w:t>
            </w:r>
            <w:r w:rsidR="001E336B" w:rsidRPr="001E336B">
              <w:rPr>
                <w:rFonts w:ascii="Book Antiqua" w:hAnsi="Book Antiqua"/>
                <w:color w:val="222222"/>
                <w:shd w:val="clear" w:color="auto" w:fill="FFFFFF"/>
              </w:rPr>
              <w:t xml:space="preserve"> patients</w:t>
            </w:r>
          </w:p>
        </w:tc>
        <w:tc>
          <w:tcPr>
            <w:tcW w:w="0" w:type="auto"/>
          </w:tcPr>
          <w:p w14:paraId="60AEC41F"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2BA6B2CD"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35263EA3"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173DB6BA"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Concerning reports released from the Korea </w:t>
            </w:r>
            <w:r w:rsidRPr="001E336B">
              <w:rPr>
                <w:rFonts w:ascii="Book Antiqua" w:hAnsi="Book Antiqua"/>
                <w:color w:val="222222"/>
                <w:shd w:val="clear" w:color="auto" w:fill="FFFFFF"/>
              </w:rPr>
              <w:lastRenderedPageBreak/>
              <w:t>Centers for Disease Control and Prevention (KCDC) have noted that up to 163 patients who were presumed to have recovered from SARS-CoV-2 infection ended up testing positive with PCR testing yet again</w:t>
            </w:r>
          </w:p>
        </w:tc>
      </w:tr>
      <w:tr w:rsidR="001E336B" w:rsidRPr="001E336B" w14:paraId="22A177D5" w14:textId="77777777" w:rsidTr="00F9524B">
        <w:tc>
          <w:tcPr>
            <w:tcW w:w="0" w:type="auto"/>
          </w:tcPr>
          <w:p w14:paraId="1B389F73"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4</w:t>
            </w:r>
          </w:p>
        </w:tc>
        <w:tc>
          <w:tcPr>
            <w:tcW w:w="0" w:type="auto"/>
          </w:tcPr>
          <w:p w14:paraId="6649D072"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Gomez-Mayordomo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[30]</w:t>
            </w:r>
          </w:p>
        </w:tc>
        <w:tc>
          <w:tcPr>
            <w:tcW w:w="0" w:type="auto"/>
          </w:tcPr>
          <w:p w14:paraId="38CEA52B"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Short communication </w:t>
            </w:r>
          </w:p>
        </w:tc>
        <w:tc>
          <w:tcPr>
            <w:tcW w:w="0" w:type="auto"/>
          </w:tcPr>
          <w:p w14:paraId="6AA330D8"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Spain</w:t>
            </w:r>
          </w:p>
        </w:tc>
        <w:tc>
          <w:tcPr>
            <w:tcW w:w="0" w:type="auto"/>
          </w:tcPr>
          <w:p w14:paraId="1195C096" w14:textId="77777777" w:rsidR="001E336B" w:rsidRPr="001E336B" w:rsidRDefault="001E336B" w:rsidP="00F9524B">
            <w:pPr>
              <w:spacing w:line="360" w:lineRule="auto"/>
              <w:jc w:val="both"/>
              <w:rPr>
                <w:rFonts w:ascii="Book Antiqua" w:hAnsi="Book Antiqua"/>
              </w:rPr>
            </w:pPr>
            <w:r w:rsidRPr="001E336B">
              <w:rPr>
                <w:rFonts w:ascii="Book Antiqua" w:hAnsi="Book Antiqua"/>
              </w:rPr>
              <w:t>A case study in a patient with relapsing-remitting MS treated with fingolimod</w:t>
            </w:r>
          </w:p>
        </w:tc>
        <w:tc>
          <w:tcPr>
            <w:tcW w:w="0" w:type="auto"/>
          </w:tcPr>
          <w:p w14:paraId="390A0678"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50A70A7A"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3349BED7"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2F2B13C0" w14:textId="2FBFFAAC"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This case suggests that discontinuation of fingolimod during </w:t>
            </w:r>
            <w:r w:rsidR="00F64BB6">
              <w:rPr>
                <w:rFonts w:ascii="Book Antiqua" w:hAnsi="Book Antiqua"/>
              </w:rPr>
              <w:t>COVID-19</w:t>
            </w:r>
            <w:r w:rsidRPr="001E336B">
              <w:rPr>
                <w:rFonts w:ascii="Book Antiqua" w:hAnsi="Book Antiqua"/>
              </w:rPr>
              <w:t xml:space="preserve"> could imply a worsening of SARS-Cov2 infection. No information about </w:t>
            </w:r>
            <w:r w:rsidR="00F9524B">
              <w:rPr>
                <w:rFonts w:ascii="Book Antiqua" w:hAnsi="Book Antiqua"/>
              </w:rPr>
              <w:t>reinfection</w:t>
            </w:r>
          </w:p>
        </w:tc>
      </w:tr>
      <w:tr w:rsidR="001E336B" w:rsidRPr="001E336B" w14:paraId="13C95590" w14:textId="77777777" w:rsidTr="00F9524B">
        <w:tc>
          <w:tcPr>
            <w:tcW w:w="0" w:type="auto"/>
          </w:tcPr>
          <w:p w14:paraId="277EDA02" w14:textId="77777777" w:rsidR="001E336B" w:rsidRPr="001E336B" w:rsidRDefault="001E336B" w:rsidP="00F9524B">
            <w:pPr>
              <w:spacing w:line="360" w:lineRule="auto"/>
              <w:jc w:val="both"/>
              <w:rPr>
                <w:rFonts w:ascii="Book Antiqua" w:hAnsi="Book Antiqua"/>
              </w:rPr>
            </w:pPr>
            <w:r w:rsidRPr="001E336B">
              <w:rPr>
                <w:rFonts w:ascii="Book Antiqua" w:hAnsi="Book Antiqua"/>
              </w:rPr>
              <w:t>5</w:t>
            </w:r>
          </w:p>
        </w:tc>
        <w:tc>
          <w:tcPr>
            <w:tcW w:w="0" w:type="auto"/>
          </w:tcPr>
          <w:p w14:paraId="487E37F9"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Hageman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[31]</w:t>
            </w:r>
          </w:p>
        </w:tc>
        <w:tc>
          <w:tcPr>
            <w:tcW w:w="0" w:type="auto"/>
          </w:tcPr>
          <w:p w14:paraId="2D361C9B"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Editorial</w:t>
            </w:r>
          </w:p>
        </w:tc>
        <w:tc>
          <w:tcPr>
            <w:tcW w:w="0" w:type="auto"/>
          </w:tcPr>
          <w:p w14:paraId="0FF43549"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United States</w:t>
            </w:r>
          </w:p>
        </w:tc>
        <w:tc>
          <w:tcPr>
            <w:tcW w:w="0" w:type="auto"/>
          </w:tcPr>
          <w:p w14:paraId="26ACF63B" w14:textId="71CB1AF4"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in children</w:t>
            </w:r>
          </w:p>
        </w:tc>
        <w:tc>
          <w:tcPr>
            <w:tcW w:w="0" w:type="auto"/>
          </w:tcPr>
          <w:p w14:paraId="546EFE90"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4128BEF1"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No</w:t>
            </w:r>
          </w:p>
        </w:tc>
        <w:tc>
          <w:tcPr>
            <w:tcW w:w="0" w:type="auto"/>
          </w:tcPr>
          <w:p w14:paraId="5331FB37" w14:textId="77777777" w:rsidR="001E336B" w:rsidRPr="001E336B" w:rsidRDefault="001E336B" w:rsidP="00F9524B">
            <w:pPr>
              <w:spacing w:line="360" w:lineRule="auto"/>
              <w:jc w:val="both"/>
              <w:rPr>
                <w:rFonts w:ascii="Book Antiqua" w:hAnsi="Book Antiqua"/>
                <w:shd w:val="clear" w:color="auto" w:fill="FFFFFF"/>
              </w:rPr>
            </w:pPr>
            <w:r w:rsidRPr="001E336B">
              <w:rPr>
                <w:rFonts w:ascii="Book Antiqua" w:hAnsi="Book Antiqua"/>
              </w:rPr>
              <w:t>No</w:t>
            </w:r>
          </w:p>
        </w:tc>
        <w:tc>
          <w:tcPr>
            <w:tcW w:w="0" w:type="auto"/>
          </w:tcPr>
          <w:p w14:paraId="3F7F5AC0"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Limited data suggest that recovery might confer immunity</w:t>
            </w:r>
          </w:p>
        </w:tc>
      </w:tr>
      <w:tr w:rsidR="001E336B" w:rsidRPr="001E336B" w14:paraId="05D3CA62" w14:textId="77777777" w:rsidTr="00F9524B">
        <w:tc>
          <w:tcPr>
            <w:tcW w:w="0" w:type="auto"/>
          </w:tcPr>
          <w:p w14:paraId="2DE438AD" w14:textId="77777777" w:rsidR="001E336B" w:rsidRPr="001E336B" w:rsidRDefault="001E336B" w:rsidP="00F9524B">
            <w:pPr>
              <w:spacing w:line="360" w:lineRule="auto"/>
              <w:jc w:val="both"/>
              <w:rPr>
                <w:rFonts w:ascii="Book Antiqua" w:hAnsi="Book Antiqua"/>
              </w:rPr>
            </w:pPr>
            <w:r w:rsidRPr="001E336B">
              <w:rPr>
                <w:rFonts w:ascii="Book Antiqua" w:hAnsi="Book Antiqua"/>
              </w:rPr>
              <w:t>6</w:t>
            </w:r>
          </w:p>
        </w:tc>
        <w:tc>
          <w:tcPr>
            <w:tcW w:w="0" w:type="auto"/>
          </w:tcPr>
          <w:p w14:paraId="275F03A4"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Hoang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[32]</w:t>
            </w:r>
          </w:p>
        </w:tc>
        <w:tc>
          <w:tcPr>
            <w:tcW w:w="0" w:type="auto"/>
          </w:tcPr>
          <w:p w14:paraId="031B664D"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Letter to the </w:t>
            </w:r>
            <w:r w:rsidRPr="001E336B">
              <w:rPr>
                <w:rFonts w:ascii="Book Antiqua" w:hAnsi="Book Antiqua"/>
              </w:rPr>
              <w:lastRenderedPageBreak/>
              <w:t>editor</w:t>
            </w:r>
          </w:p>
        </w:tc>
        <w:tc>
          <w:tcPr>
            <w:tcW w:w="0" w:type="auto"/>
          </w:tcPr>
          <w:p w14:paraId="4D304288"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lastRenderedPageBreak/>
              <w:t>France</w:t>
            </w:r>
          </w:p>
        </w:tc>
        <w:tc>
          <w:tcPr>
            <w:tcW w:w="0" w:type="auto"/>
          </w:tcPr>
          <w:p w14:paraId="4F753BD7" w14:textId="06C7FAC6"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Patients </w:t>
            </w:r>
            <w:r w:rsidRPr="001E336B">
              <w:rPr>
                <w:rFonts w:ascii="Book Antiqua" w:hAnsi="Book Antiqua"/>
              </w:rPr>
              <w:lastRenderedPageBreak/>
              <w:t xml:space="preserve">recovered from </w:t>
            </w:r>
            <w:r w:rsidR="00F64BB6">
              <w:rPr>
                <w:rFonts w:ascii="Book Antiqua" w:hAnsi="Book Antiqua"/>
              </w:rPr>
              <w:t>COVID-19</w:t>
            </w:r>
          </w:p>
        </w:tc>
        <w:tc>
          <w:tcPr>
            <w:tcW w:w="0" w:type="auto"/>
          </w:tcPr>
          <w:p w14:paraId="5F858F2E"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No</w:t>
            </w:r>
          </w:p>
        </w:tc>
        <w:tc>
          <w:tcPr>
            <w:tcW w:w="0" w:type="auto"/>
          </w:tcPr>
          <w:p w14:paraId="21D2BD04"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No</w:t>
            </w:r>
          </w:p>
        </w:tc>
        <w:tc>
          <w:tcPr>
            <w:tcW w:w="0" w:type="auto"/>
          </w:tcPr>
          <w:p w14:paraId="2CAA0C1C"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129F56DB" w14:textId="730053AD"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Recurrence of SARS-Cov2 </w:t>
            </w:r>
            <w:r w:rsidRPr="001E336B">
              <w:rPr>
                <w:rFonts w:ascii="Book Antiqua" w:hAnsi="Book Antiqua"/>
              </w:rPr>
              <w:lastRenderedPageBreak/>
              <w:t xml:space="preserve">in patients who had recovered from </w:t>
            </w:r>
            <w:r w:rsidR="00F64BB6">
              <w:rPr>
                <w:rFonts w:ascii="Book Antiqua" w:hAnsi="Book Antiqua"/>
              </w:rPr>
              <w:t>COVID-19</w:t>
            </w:r>
            <w:r w:rsidRPr="001E336B">
              <w:rPr>
                <w:rFonts w:ascii="Book Antiqua" w:hAnsi="Book Antiqua"/>
              </w:rPr>
              <w:t xml:space="preserve"> has been described. However, it is possible that recurrences </w:t>
            </w:r>
            <w:r w:rsidR="00201CCD">
              <w:rPr>
                <w:rFonts w:ascii="Book Antiqua" w:hAnsi="Book Antiqua"/>
              </w:rPr>
              <w:t>could actually be</w:t>
            </w:r>
            <w:r w:rsidRPr="001E336B">
              <w:rPr>
                <w:rFonts w:ascii="Book Antiqua" w:hAnsi="Book Antiqua"/>
              </w:rPr>
              <w:t xml:space="preserve"> persistent infections in which the PCR resulted falsely negative at discharge</w:t>
            </w:r>
          </w:p>
        </w:tc>
      </w:tr>
      <w:tr w:rsidR="001E336B" w:rsidRPr="001E336B" w14:paraId="009FE722" w14:textId="77777777" w:rsidTr="00F9524B">
        <w:tc>
          <w:tcPr>
            <w:tcW w:w="0" w:type="auto"/>
          </w:tcPr>
          <w:p w14:paraId="2907B545"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7</w:t>
            </w:r>
          </w:p>
        </w:tc>
        <w:tc>
          <w:tcPr>
            <w:tcW w:w="0" w:type="auto"/>
          </w:tcPr>
          <w:p w14:paraId="27C1DD3A" w14:textId="501E77AA" w:rsidR="001E336B" w:rsidRPr="001E336B" w:rsidRDefault="001E336B" w:rsidP="00F9524B">
            <w:pPr>
              <w:autoSpaceDE w:val="0"/>
              <w:autoSpaceDN w:val="0"/>
              <w:adjustRightInd w:val="0"/>
              <w:spacing w:line="360" w:lineRule="auto"/>
              <w:jc w:val="both"/>
              <w:rPr>
                <w:rFonts w:ascii="Book Antiqua" w:hAnsi="Book Antiqua"/>
              </w:rPr>
            </w:pPr>
            <w:proofErr w:type="spellStart"/>
            <w:r w:rsidRPr="001E336B">
              <w:rPr>
                <w:rFonts w:ascii="Book Antiqua" w:hAnsi="Book Antiqua"/>
              </w:rPr>
              <w:t>Inamo</w:t>
            </w:r>
            <w:proofErr w:type="spellEnd"/>
            <w:r w:rsidR="00305A9E">
              <w:rPr>
                <w:rFonts w:ascii="Book Antiqua" w:hAnsi="Book Antiqua"/>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[33]</w:t>
            </w:r>
          </w:p>
        </w:tc>
        <w:tc>
          <w:tcPr>
            <w:tcW w:w="0" w:type="auto"/>
          </w:tcPr>
          <w:p w14:paraId="5350C6A5"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Letter of biomedical and clinical research</w:t>
            </w:r>
          </w:p>
        </w:tc>
        <w:tc>
          <w:tcPr>
            <w:tcW w:w="0" w:type="auto"/>
          </w:tcPr>
          <w:p w14:paraId="5CE19A35"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Japan</w:t>
            </w:r>
          </w:p>
        </w:tc>
        <w:tc>
          <w:tcPr>
            <w:tcW w:w="0" w:type="auto"/>
          </w:tcPr>
          <w:p w14:paraId="55E5BD2B" w14:textId="32E29A52"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patients</w:t>
            </w:r>
          </w:p>
        </w:tc>
        <w:tc>
          <w:tcPr>
            <w:tcW w:w="0" w:type="auto"/>
          </w:tcPr>
          <w:p w14:paraId="6996F342"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5EFF269B"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7D78FD45"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25992EAA"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w:t>
            </w:r>
          </w:p>
        </w:tc>
      </w:tr>
      <w:tr w:rsidR="001E336B" w:rsidRPr="001E336B" w14:paraId="123978EF" w14:textId="77777777" w:rsidTr="00F9524B">
        <w:tc>
          <w:tcPr>
            <w:tcW w:w="0" w:type="auto"/>
          </w:tcPr>
          <w:p w14:paraId="1172BFBF" w14:textId="77777777" w:rsidR="001E336B" w:rsidRPr="001E336B" w:rsidRDefault="001E336B" w:rsidP="00F9524B">
            <w:pPr>
              <w:spacing w:line="360" w:lineRule="auto"/>
              <w:jc w:val="both"/>
              <w:rPr>
                <w:rFonts w:ascii="Book Antiqua" w:hAnsi="Book Antiqua"/>
              </w:rPr>
            </w:pPr>
            <w:r w:rsidRPr="001E336B">
              <w:rPr>
                <w:rFonts w:ascii="Book Antiqua" w:hAnsi="Book Antiqua"/>
              </w:rPr>
              <w:t>8</w:t>
            </w:r>
          </w:p>
        </w:tc>
        <w:tc>
          <w:tcPr>
            <w:tcW w:w="0" w:type="auto"/>
          </w:tcPr>
          <w:p w14:paraId="7A32C54C"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Islam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[34]</w:t>
            </w:r>
          </w:p>
        </w:tc>
        <w:tc>
          <w:tcPr>
            <w:tcW w:w="0" w:type="auto"/>
          </w:tcPr>
          <w:p w14:paraId="08C7E1D2"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Review article</w:t>
            </w:r>
          </w:p>
        </w:tc>
        <w:tc>
          <w:tcPr>
            <w:tcW w:w="0" w:type="auto"/>
          </w:tcPr>
          <w:p w14:paraId="772EF20E"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Bangladesh</w:t>
            </w:r>
          </w:p>
        </w:tc>
        <w:tc>
          <w:tcPr>
            <w:tcW w:w="0" w:type="auto"/>
          </w:tcPr>
          <w:p w14:paraId="5F08E8D6" w14:textId="50A03AFE"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patients</w:t>
            </w:r>
          </w:p>
        </w:tc>
        <w:tc>
          <w:tcPr>
            <w:tcW w:w="0" w:type="auto"/>
          </w:tcPr>
          <w:p w14:paraId="73D94D5B"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No</w:t>
            </w:r>
          </w:p>
        </w:tc>
        <w:tc>
          <w:tcPr>
            <w:tcW w:w="0" w:type="auto"/>
          </w:tcPr>
          <w:p w14:paraId="7279804F"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No</w:t>
            </w:r>
          </w:p>
        </w:tc>
        <w:tc>
          <w:tcPr>
            <w:tcW w:w="0" w:type="auto"/>
          </w:tcPr>
          <w:p w14:paraId="3A3C5867" w14:textId="77777777" w:rsidR="001E336B" w:rsidRPr="001E336B" w:rsidRDefault="001E336B" w:rsidP="00F9524B">
            <w:pPr>
              <w:spacing w:line="360" w:lineRule="auto"/>
              <w:jc w:val="both"/>
              <w:rPr>
                <w:rFonts w:ascii="Book Antiqua" w:hAnsi="Book Antiqua"/>
                <w:shd w:val="clear" w:color="auto" w:fill="FFFFFF"/>
              </w:rPr>
            </w:pPr>
            <w:r w:rsidRPr="001E336B">
              <w:rPr>
                <w:rFonts w:ascii="Book Antiqua" w:hAnsi="Book Antiqua"/>
              </w:rPr>
              <w:t>Yes</w:t>
            </w:r>
          </w:p>
        </w:tc>
        <w:tc>
          <w:tcPr>
            <w:tcW w:w="0" w:type="auto"/>
          </w:tcPr>
          <w:p w14:paraId="38182B14" w14:textId="6E9700B7" w:rsidR="001E336B" w:rsidRPr="001E336B" w:rsidRDefault="001E336B" w:rsidP="00F9524B">
            <w:pPr>
              <w:spacing w:line="360" w:lineRule="auto"/>
              <w:jc w:val="both"/>
              <w:rPr>
                <w:rFonts w:ascii="Book Antiqua" w:hAnsi="Book Antiqua"/>
              </w:rPr>
            </w:pPr>
            <w:r w:rsidRPr="001E336B">
              <w:rPr>
                <w:rFonts w:ascii="Book Antiqua" w:hAnsi="Book Antiqua"/>
              </w:rPr>
              <w:t xml:space="preserve">There is a possibility of </w:t>
            </w:r>
            <w:r w:rsidR="00F9524B">
              <w:rPr>
                <w:rFonts w:ascii="Book Antiqua" w:hAnsi="Book Antiqua"/>
              </w:rPr>
              <w:t>reinfection</w:t>
            </w:r>
            <w:r w:rsidRPr="001E336B">
              <w:rPr>
                <w:rFonts w:ascii="Book Antiqua" w:hAnsi="Book Antiqua"/>
              </w:rPr>
              <w:t xml:space="preserve"> as the humoral immunity weakens over time</w:t>
            </w:r>
          </w:p>
        </w:tc>
      </w:tr>
      <w:tr w:rsidR="001E336B" w:rsidRPr="001E336B" w14:paraId="6DAF418E" w14:textId="77777777" w:rsidTr="00F9524B">
        <w:tc>
          <w:tcPr>
            <w:tcW w:w="0" w:type="auto"/>
          </w:tcPr>
          <w:p w14:paraId="41E1140F" w14:textId="77777777" w:rsidR="001E336B" w:rsidRPr="001E336B" w:rsidRDefault="001E336B" w:rsidP="00F9524B">
            <w:pPr>
              <w:spacing w:line="360" w:lineRule="auto"/>
              <w:jc w:val="both"/>
              <w:rPr>
                <w:rFonts w:ascii="Book Antiqua" w:hAnsi="Book Antiqua"/>
              </w:rPr>
            </w:pPr>
            <w:r w:rsidRPr="001E336B">
              <w:rPr>
                <w:rFonts w:ascii="Book Antiqua" w:hAnsi="Book Antiqua"/>
              </w:rPr>
              <w:t>9</w:t>
            </w:r>
          </w:p>
        </w:tc>
        <w:tc>
          <w:tcPr>
            <w:tcW w:w="0" w:type="auto"/>
          </w:tcPr>
          <w:p w14:paraId="72CB55DE"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Kang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[26]</w:t>
            </w:r>
          </w:p>
        </w:tc>
        <w:tc>
          <w:tcPr>
            <w:tcW w:w="0" w:type="auto"/>
          </w:tcPr>
          <w:p w14:paraId="7DAA1E5B"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Commentary </w:t>
            </w:r>
          </w:p>
        </w:tc>
        <w:tc>
          <w:tcPr>
            <w:tcW w:w="0" w:type="auto"/>
          </w:tcPr>
          <w:p w14:paraId="025B7AE1"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China</w:t>
            </w:r>
          </w:p>
        </w:tc>
        <w:tc>
          <w:tcPr>
            <w:tcW w:w="0" w:type="auto"/>
          </w:tcPr>
          <w:p w14:paraId="0A85B9EC" w14:textId="6A58F14A"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patients</w:t>
            </w:r>
          </w:p>
        </w:tc>
        <w:tc>
          <w:tcPr>
            <w:tcW w:w="0" w:type="auto"/>
          </w:tcPr>
          <w:p w14:paraId="473A3E58"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20769BDD"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146390B"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7E07009B"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Recovered patients become retest positive due to false-negative PCR or patients did not completely meet </w:t>
            </w:r>
            <w:r w:rsidRPr="001E336B">
              <w:rPr>
                <w:rFonts w:ascii="Book Antiqua" w:hAnsi="Book Antiqua"/>
              </w:rPr>
              <w:lastRenderedPageBreak/>
              <w:t>discharge criteria or due to dead viruses</w:t>
            </w:r>
          </w:p>
        </w:tc>
      </w:tr>
      <w:tr w:rsidR="001E336B" w:rsidRPr="001E336B" w14:paraId="0F30B28F" w14:textId="77777777" w:rsidTr="00F9524B">
        <w:tc>
          <w:tcPr>
            <w:tcW w:w="0" w:type="auto"/>
          </w:tcPr>
          <w:p w14:paraId="7772C4B7"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10</w:t>
            </w:r>
          </w:p>
        </w:tc>
        <w:tc>
          <w:tcPr>
            <w:tcW w:w="0" w:type="auto"/>
          </w:tcPr>
          <w:p w14:paraId="08F1A27C"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Kannan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[35]</w:t>
            </w:r>
          </w:p>
        </w:tc>
        <w:tc>
          <w:tcPr>
            <w:tcW w:w="0" w:type="auto"/>
          </w:tcPr>
          <w:p w14:paraId="38F32838"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Review article</w:t>
            </w:r>
          </w:p>
        </w:tc>
        <w:tc>
          <w:tcPr>
            <w:tcW w:w="0" w:type="auto"/>
          </w:tcPr>
          <w:p w14:paraId="635AB685"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India</w:t>
            </w:r>
          </w:p>
        </w:tc>
        <w:tc>
          <w:tcPr>
            <w:tcW w:w="0" w:type="auto"/>
          </w:tcPr>
          <w:p w14:paraId="2A1905C7" w14:textId="320369D6"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Gene study between SARS-Cov-2 and SARS-Cov-1 and </w:t>
            </w:r>
            <w:proofErr w:type="spellStart"/>
            <w:r w:rsidRPr="001E336B">
              <w:rPr>
                <w:rFonts w:ascii="Book Antiqua" w:hAnsi="Book Antiqua"/>
              </w:rPr>
              <w:t>batCov</w:t>
            </w:r>
            <w:proofErr w:type="spellEnd"/>
            <w:r w:rsidRPr="001E336B">
              <w:rPr>
                <w:rFonts w:ascii="Book Antiqua" w:hAnsi="Book Antiqua"/>
              </w:rPr>
              <w:t xml:space="preserve"> and MERS-</w:t>
            </w:r>
            <w:proofErr w:type="spellStart"/>
            <w:r w:rsidRPr="001E336B">
              <w:rPr>
                <w:rFonts w:ascii="Book Antiqua" w:hAnsi="Book Antiqua"/>
              </w:rPr>
              <w:t>Co</w:t>
            </w:r>
            <w:r w:rsidR="00E7026E">
              <w:rPr>
                <w:rFonts w:ascii="Book Antiqua" w:hAnsi="Book Antiqua"/>
              </w:rPr>
              <w:t>V</w:t>
            </w:r>
            <w:proofErr w:type="spellEnd"/>
          </w:p>
        </w:tc>
        <w:tc>
          <w:tcPr>
            <w:tcW w:w="0" w:type="auto"/>
          </w:tcPr>
          <w:p w14:paraId="1CFF67A1"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D375825"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1F3D2FF3"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09655313" w14:textId="48000C3C"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Many researchers observed that there is SARS-Cov-2 </w:t>
            </w:r>
            <w:r w:rsidR="00F9524B">
              <w:rPr>
                <w:rFonts w:ascii="Book Antiqua" w:hAnsi="Book Antiqua"/>
              </w:rPr>
              <w:t>reinfection</w:t>
            </w:r>
            <w:r w:rsidRPr="001E336B">
              <w:rPr>
                <w:rFonts w:ascii="Book Antiqua" w:hAnsi="Book Antiqua"/>
              </w:rPr>
              <w:t xml:space="preserve"> in the same treated patients</w:t>
            </w:r>
          </w:p>
        </w:tc>
      </w:tr>
      <w:tr w:rsidR="001E336B" w:rsidRPr="001E336B" w14:paraId="698B8771" w14:textId="77777777" w:rsidTr="00F9524B">
        <w:tc>
          <w:tcPr>
            <w:tcW w:w="0" w:type="auto"/>
          </w:tcPr>
          <w:p w14:paraId="5A3EC355" w14:textId="77777777" w:rsidR="001E336B" w:rsidRPr="001E336B" w:rsidRDefault="001E336B" w:rsidP="00F9524B">
            <w:pPr>
              <w:spacing w:line="360" w:lineRule="auto"/>
              <w:jc w:val="both"/>
              <w:rPr>
                <w:rFonts w:ascii="Book Antiqua" w:hAnsi="Book Antiqua"/>
              </w:rPr>
            </w:pPr>
            <w:r w:rsidRPr="001E336B">
              <w:rPr>
                <w:rFonts w:ascii="Book Antiqua" w:hAnsi="Book Antiqua"/>
              </w:rPr>
              <w:t>11</w:t>
            </w:r>
          </w:p>
        </w:tc>
        <w:tc>
          <w:tcPr>
            <w:tcW w:w="0" w:type="auto"/>
          </w:tcPr>
          <w:p w14:paraId="34D8743D"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Karimi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[36]</w:t>
            </w:r>
          </w:p>
        </w:tc>
        <w:tc>
          <w:tcPr>
            <w:tcW w:w="0" w:type="auto"/>
          </w:tcPr>
          <w:p w14:paraId="6EF01243"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Letter to the editor</w:t>
            </w:r>
          </w:p>
        </w:tc>
        <w:tc>
          <w:tcPr>
            <w:tcW w:w="0" w:type="auto"/>
          </w:tcPr>
          <w:p w14:paraId="0AF986D5"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Iran</w:t>
            </w:r>
          </w:p>
        </w:tc>
        <w:tc>
          <w:tcPr>
            <w:tcW w:w="0" w:type="auto"/>
          </w:tcPr>
          <w:p w14:paraId="21B661D6" w14:textId="7E72B7DE"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patients</w:t>
            </w:r>
          </w:p>
        </w:tc>
        <w:tc>
          <w:tcPr>
            <w:tcW w:w="0" w:type="auto"/>
          </w:tcPr>
          <w:p w14:paraId="6CD41B04"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201D6536"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22C08CBB"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4FE399AE"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w:t>
            </w:r>
          </w:p>
        </w:tc>
      </w:tr>
      <w:tr w:rsidR="001E336B" w:rsidRPr="001E336B" w14:paraId="1C77019D" w14:textId="77777777" w:rsidTr="00F9524B">
        <w:tc>
          <w:tcPr>
            <w:tcW w:w="0" w:type="auto"/>
          </w:tcPr>
          <w:p w14:paraId="28D7F516" w14:textId="77777777" w:rsidR="001E336B" w:rsidRPr="001E336B" w:rsidRDefault="001E336B" w:rsidP="00F9524B">
            <w:pPr>
              <w:spacing w:line="360" w:lineRule="auto"/>
              <w:jc w:val="both"/>
              <w:rPr>
                <w:rFonts w:ascii="Book Antiqua" w:hAnsi="Book Antiqua"/>
              </w:rPr>
            </w:pPr>
            <w:r w:rsidRPr="001E336B">
              <w:rPr>
                <w:rFonts w:ascii="Book Antiqua" w:hAnsi="Book Antiqua"/>
              </w:rPr>
              <w:t>12</w:t>
            </w:r>
          </w:p>
        </w:tc>
        <w:tc>
          <w:tcPr>
            <w:tcW w:w="0" w:type="auto"/>
          </w:tcPr>
          <w:p w14:paraId="7FE20A34" w14:textId="093C05FF" w:rsidR="001E336B" w:rsidRPr="001E336B" w:rsidRDefault="001E336B" w:rsidP="00F9524B">
            <w:pPr>
              <w:autoSpaceDE w:val="0"/>
              <w:autoSpaceDN w:val="0"/>
              <w:adjustRightInd w:val="0"/>
              <w:spacing w:line="360" w:lineRule="auto"/>
              <w:jc w:val="both"/>
              <w:rPr>
                <w:rFonts w:ascii="Book Antiqua" w:hAnsi="Book Antiqua"/>
              </w:rPr>
            </w:pPr>
            <w:proofErr w:type="spellStart"/>
            <w:r w:rsidRPr="001E336B">
              <w:rPr>
                <w:rFonts w:ascii="Book Antiqua" w:hAnsi="Book Antiqua"/>
              </w:rPr>
              <w:t>Kassa</w:t>
            </w:r>
            <w:proofErr w:type="spellEnd"/>
            <w:r>
              <w:rPr>
                <w:rFonts w:ascii="Book Antiqua" w:hAnsi="Book Antiqua"/>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[37]</w:t>
            </w:r>
          </w:p>
        </w:tc>
        <w:tc>
          <w:tcPr>
            <w:tcW w:w="0" w:type="auto"/>
          </w:tcPr>
          <w:p w14:paraId="1DAE7C75"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Analytic article </w:t>
            </w:r>
          </w:p>
        </w:tc>
        <w:tc>
          <w:tcPr>
            <w:tcW w:w="0" w:type="auto"/>
          </w:tcPr>
          <w:p w14:paraId="49E948E1"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Botswana</w:t>
            </w:r>
          </w:p>
        </w:tc>
        <w:tc>
          <w:tcPr>
            <w:tcW w:w="0" w:type="auto"/>
          </w:tcPr>
          <w:p w14:paraId="159DB84E" w14:textId="5C1B561D"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patients</w:t>
            </w:r>
          </w:p>
        </w:tc>
        <w:tc>
          <w:tcPr>
            <w:tcW w:w="0" w:type="auto"/>
          </w:tcPr>
          <w:p w14:paraId="5EB456A2"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476C7DF0"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2828280C"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27950F41" w14:textId="44E23D4D"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Not related to our topic but it is said “</w:t>
            </w:r>
            <w:r w:rsidR="00F9524B">
              <w:rPr>
                <w:rFonts w:ascii="Book Antiqua" w:hAnsi="Book Antiqua"/>
              </w:rPr>
              <w:t>reinfection</w:t>
            </w:r>
            <w:r w:rsidRPr="001E336B">
              <w:rPr>
                <w:rFonts w:ascii="Book Antiqua" w:hAnsi="Book Antiqua"/>
              </w:rPr>
              <w:t>” by the family of coronavirus is possible</w:t>
            </w:r>
          </w:p>
        </w:tc>
      </w:tr>
      <w:tr w:rsidR="001E336B" w:rsidRPr="001E336B" w14:paraId="5FFDEC98" w14:textId="77777777" w:rsidTr="00F9524B">
        <w:tc>
          <w:tcPr>
            <w:tcW w:w="0" w:type="auto"/>
          </w:tcPr>
          <w:p w14:paraId="1C85A513" w14:textId="77777777" w:rsidR="001E336B" w:rsidRPr="001E336B" w:rsidRDefault="001E336B" w:rsidP="00F9524B">
            <w:pPr>
              <w:spacing w:line="360" w:lineRule="auto"/>
              <w:jc w:val="both"/>
              <w:rPr>
                <w:rFonts w:ascii="Book Antiqua" w:hAnsi="Book Antiqua"/>
              </w:rPr>
            </w:pPr>
            <w:r w:rsidRPr="001E336B">
              <w:rPr>
                <w:rFonts w:ascii="Book Antiqua" w:hAnsi="Book Antiqua"/>
              </w:rPr>
              <w:t>13</w:t>
            </w:r>
          </w:p>
        </w:tc>
        <w:tc>
          <w:tcPr>
            <w:tcW w:w="0" w:type="auto"/>
          </w:tcPr>
          <w:p w14:paraId="4E1A96DA"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Kellam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[38]</w:t>
            </w:r>
          </w:p>
        </w:tc>
        <w:tc>
          <w:tcPr>
            <w:tcW w:w="0" w:type="auto"/>
          </w:tcPr>
          <w:p w14:paraId="6D1A17F0"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Review article</w:t>
            </w:r>
          </w:p>
        </w:tc>
        <w:tc>
          <w:tcPr>
            <w:tcW w:w="0" w:type="auto"/>
          </w:tcPr>
          <w:p w14:paraId="1D153DDD"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United Kingdom</w:t>
            </w:r>
          </w:p>
        </w:tc>
        <w:tc>
          <w:tcPr>
            <w:tcW w:w="0" w:type="auto"/>
          </w:tcPr>
          <w:p w14:paraId="52F2FB82"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Patients with coronavirus infection</w:t>
            </w:r>
          </w:p>
        </w:tc>
        <w:tc>
          <w:tcPr>
            <w:tcW w:w="0" w:type="auto"/>
          </w:tcPr>
          <w:p w14:paraId="4EA79B38"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EFA89E4"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3C889B70"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5FBFE696" w14:textId="43BCFFF1"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Immediate </w:t>
            </w:r>
            <w:r w:rsidR="00F9524B">
              <w:rPr>
                <w:rFonts w:ascii="Book Antiqua" w:hAnsi="Book Antiqua"/>
              </w:rPr>
              <w:t>reinfection</w:t>
            </w:r>
            <w:r w:rsidRPr="001E336B">
              <w:rPr>
                <w:rFonts w:ascii="Book Antiqua" w:hAnsi="Book Antiqua"/>
              </w:rPr>
              <w:t xml:space="preserve"> is not possible but </w:t>
            </w:r>
            <w:r w:rsidR="00F9524B">
              <w:rPr>
                <w:rFonts w:ascii="Book Antiqua" w:hAnsi="Book Antiqua"/>
              </w:rPr>
              <w:t>reinfection</w:t>
            </w:r>
            <w:r w:rsidRPr="001E336B">
              <w:rPr>
                <w:rFonts w:ascii="Book Antiqua" w:hAnsi="Book Antiqua"/>
              </w:rPr>
              <w:t xml:space="preserve"> of previously mild SARS-Cov</w:t>
            </w:r>
            <w:r w:rsidR="00201CCD">
              <w:rPr>
                <w:rFonts w:ascii="Book Antiqua" w:hAnsi="Book Antiqua"/>
              </w:rPr>
              <w:t>-</w:t>
            </w:r>
            <w:r w:rsidRPr="001E336B">
              <w:rPr>
                <w:rFonts w:ascii="Book Antiqua" w:hAnsi="Book Antiqua"/>
              </w:rPr>
              <w:t>2 cases is a realistic possibility</w:t>
            </w:r>
          </w:p>
        </w:tc>
      </w:tr>
      <w:tr w:rsidR="001E336B" w:rsidRPr="001E336B" w14:paraId="598E708A" w14:textId="77777777" w:rsidTr="00F9524B">
        <w:tc>
          <w:tcPr>
            <w:tcW w:w="0" w:type="auto"/>
          </w:tcPr>
          <w:p w14:paraId="2B6A76D6"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14</w:t>
            </w:r>
          </w:p>
        </w:tc>
        <w:tc>
          <w:tcPr>
            <w:tcW w:w="0" w:type="auto"/>
          </w:tcPr>
          <w:p w14:paraId="2E5DADA2"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Kirkcaldy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[39]</w:t>
            </w:r>
          </w:p>
        </w:tc>
        <w:tc>
          <w:tcPr>
            <w:tcW w:w="0" w:type="auto"/>
          </w:tcPr>
          <w:p w14:paraId="5ADAFB0A"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Viewpoint </w:t>
            </w:r>
          </w:p>
        </w:tc>
        <w:tc>
          <w:tcPr>
            <w:tcW w:w="0" w:type="auto"/>
          </w:tcPr>
          <w:p w14:paraId="1DDD8AA6"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United States</w:t>
            </w:r>
          </w:p>
        </w:tc>
        <w:tc>
          <w:tcPr>
            <w:tcW w:w="0" w:type="auto"/>
          </w:tcPr>
          <w:p w14:paraId="571CB7E1" w14:textId="27C38429"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Patients</w:t>
            </w:r>
          </w:p>
        </w:tc>
        <w:tc>
          <w:tcPr>
            <w:tcW w:w="0" w:type="auto"/>
          </w:tcPr>
          <w:p w14:paraId="03C707B6"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57F83D9"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7F1CE30"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627FBD4F" w14:textId="44B3925F"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Recovery from </w:t>
            </w:r>
            <w:r w:rsidR="00F64BB6">
              <w:rPr>
                <w:rFonts w:ascii="Book Antiqua" w:hAnsi="Book Antiqua"/>
              </w:rPr>
              <w:t>COVID-19</w:t>
            </w:r>
            <w:r w:rsidRPr="001E336B">
              <w:rPr>
                <w:rFonts w:ascii="Book Antiqua" w:hAnsi="Book Antiqua"/>
              </w:rPr>
              <w:t xml:space="preserve"> might confer immunity against </w:t>
            </w:r>
            <w:r w:rsidR="00F9524B">
              <w:rPr>
                <w:rFonts w:ascii="Book Antiqua" w:hAnsi="Book Antiqua"/>
              </w:rPr>
              <w:t>reinfection</w:t>
            </w:r>
            <w:r w:rsidRPr="001E336B">
              <w:rPr>
                <w:rFonts w:ascii="Book Antiqua" w:hAnsi="Book Antiqua"/>
              </w:rPr>
              <w:t>, at least temporarily</w:t>
            </w:r>
          </w:p>
        </w:tc>
      </w:tr>
      <w:tr w:rsidR="001E336B" w:rsidRPr="001E336B" w14:paraId="049C7FA2" w14:textId="77777777" w:rsidTr="00F9524B">
        <w:tc>
          <w:tcPr>
            <w:tcW w:w="0" w:type="auto"/>
          </w:tcPr>
          <w:p w14:paraId="48804D1A" w14:textId="77777777" w:rsidR="001E336B" w:rsidRPr="001E336B" w:rsidRDefault="001E336B" w:rsidP="00F9524B">
            <w:pPr>
              <w:spacing w:line="360" w:lineRule="auto"/>
              <w:jc w:val="both"/>
              <w:rPr>
                <w:rFonts w:ascii="Book Antiqua" w:hAnsi="Book Antiqua"/>
              </w:rPr>
            </w:pPr>
            <w:r w:rsidRPr="001E336B">
              <w:rPr>
                <w:rFonts w:ascii="Book Antiqua" w:hAnsi="Book Antiqua"/>
              </w:rPr>
              <w:t>15</w:t>
            </w:r>
          </w:p>
        </w:tc>
        <w:tc>
          <w:tcPr>
            <w:tcW w:w="0" w:type="auto"/>
          </w:tcPr>
          <w:p w14:paraId="7D1AB8A8" w14:textId="2668B11A" w:rsidR="001E336B" w:rsidRPr="001E336B" w:rsidRDefault="001E336B" w:rsidP="00F9524B">
            <w:pPr>
              <w:autoSpaceDE w:val="0"/>
              <w:autoSpaceDN w:val="0"/>
              <w:adjustRightInd w:val="0"/>
              <w:spacing w:line="360" w:lineRule="auto"/>
              <w:jc w:val="both"/>
              <w:rPr>
                <w:rFonts w:ascii="Book Antiqua" w:hAnsi="Book Antiqua"/>
              </w:rPr>
            </w:pPr>
            <w:proofErr w:type="spellStart"/>
            <w:r w:rsidRPr="001E336B">
              <w:rPr>
                <w:rFonts w:ascii="Book Antiqua" w:hAnsi="Book Antiqua"/>
              </w:rPr>
              <w:t>Koks</w:t>
            </w:r>
            <w:proofErr w:type="spellEnd"/>
            <w:r>
              <w:rPr>
                <w:rFonts w:ascii="Book Antiqua" w:hAnsi="Book Antiqua"/>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[40]</w:t>
            </w:r>
          </w:p>
        </w:tc>
        <w:tc>
          <w:tcPr>
            <w:tcW w:w="0" w:type="auto"/>
          </w:tcPr>
          <w:p w14:paraId="052AF98C"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Commentary </w:t>
            </w:r>
          </w:p>
        </w:tc>
        <w:tc>
          <w:tcPr>
            <w:tcW w:w="0" w:type="auto"/>
          </w:tcPr>
          <w:p w14:paraId="5CB434B8"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Australia</w:t>
            </w:r>
          </w:p>
        </w:tc>
        <w:tc>
          <w:tcPr>
            <w:tcW w:w="0" w:type="auto"/>
          </w:tcPr>
          <w:p w14:paraId="08574DEA" w14:textId="66444699"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patients </w:t>
            </w:r>
          </w:p>
        </w:tc>
        <w:tc>
          <w:tcPr>
            <w:tcW w:w="0" w:type="auto"/>
          </w:tcPr>
          <w:p w14:paraId="1854C009"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657CB53"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711FEF83"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713475EA" w14:textId="2C0D9DA4" w:rsidR="001E336B" w:rsidRPr="001E336B" w:rsidRDefault="001E336B" w:rsidP="00F9524B">
            <w:pPr>
              <w:autoSpaceDE w:val="0"/>
              <w:autoSpaceDN w:val="0"/>
              <w:adjustRightInd w:val="0"/>
              <w:spacing w:line="360" w:lineRule="auto"/>
              <w:jc w:val="both"/>
              <w:rPr>
                <w:rFonts w:ascii="Book Antiqua" w:hAnsi="Book Antiqua"/>
                <w:color w:val="FF0000"/>
              </w:rPr>
            </w:pPr>
            <w:r w:rsidRPr="001E336B">
              <w:rPr>
                <w:rFonts w:ascii="Book Antiqua" w:hAnsi="Book Antiqua"/>
                <w:color w:val="242021"/>
              </w:rPr>
              <w:t>No information related to our study except “the testing needs to be repeated several times as persons with negative tests could become positive the next day as a result of a new infection or there plication of the virus”</w:t>
            </w:r>
          </w:p>
        </w:tc>
      </w:tr>
      <w:tr w:rsidR="001E336B" w:rsidRPr="001E336B" w14:paraId="1AF63619" w14:textId="77777777" w:rsidTr="00F9524B">
        <w:tc>
          <w:tcPr>
            <w:tcW w:w="0" w:type="auto"/>
          </w:tcPr>
          <w:p w14:paraId="02D91371" w14:textId="77777777" w:rsidR="001E336B" w:rsidRPr="001E336B" w:rsidRDefault="001E336B" w:rsidP="00F9524B">
            <w:pPr>
              <w:spacing w:line="360" w:lineRule="auto"/>
              <w:jc w:val="both"/>
              <w:rPr>
                <w:rFonts w:ascii="Book Antiqua" w:hAnsi="Book Antiqua"/>
              </w:rPr>
            </w:pPr>
            <w:r w:rsidRPr="001E336B">
              <w:rPr>
                <w:rFonts w:ascii="Book Antiqua" w:hAnsi="Book Antiqua"/>
              </w:rPr>
              <w:t>16</w:t>
            </w:r>
          </w:p>
        </w:tc>
        <w:tc>
          <w:tcPr>
            <w:tcW w:w="0" w:type="auto"/>
          </w:tcPr>
          <w:p w14:paraId="5CCB8242"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Law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[27]</w:t>
            </w:r>
          </w:p>
        </w:tc>
        <w:tc>
          <w:tcPr>
            <w:tcW w:w="0" w:type="auto"/>
          </w:tcPr>
          <w:p w14:paraId="0650FE44"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Letter to the editor</w:t>
            </w:r>
          </w:p>
        </w:tc>
        <w:tc>
          <w:tcPr>
            <w:tcW w:w="0" w:type="auto"/>
          </w:tcPr>
          <w:p w14:paraId="6C372A7A"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China/Hong Kong</w:t>
            </w:r>
          </w:p>
        </w:tc>
        <w:tc>
          <w:tcPr>
            <w:tcW w:w="0" w:type="auto"/>
          </w:tcPr>
          <w:p w14:paraId="1B6577DE" w14:textId="35D51784"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Patients recovered from </w:t>
            </w:r>
            <w:r w:rsidR="00F64BB6">
              <w:rPr>
                <w:rFonts w:ascii="Book Antiqua" w:hAnsi="Book Antiqua"/>
              </w:rPr>
              <w:t>COVID-19</w:t>
            </w:r>
          </w:p>
        </w:tc>
        <w:tc>
          <w:tcPr>
            <w:tcW w:w="0" w:type="auto"/>
          </w:tcPr>
          <w:p w14:paraId="1EB448B5"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555FF0E"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4F267182"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10DD75A0" w14:textId="38032DD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shd w:val="clear" w:color="auto" w:fill="FFFFFF"/>
              </w:rPr>
              <w:t xml:space="preserve">There is currently no supporting evidence for </w:t>
            </w:r>
            <w:r w:rsidR="00F64BB6">
              <w:rPr>
                <w:rFonts w:ascii="Book Antiqua" w:hAnsi="Book Antiqua"/>
                <w:shd w:val="clear" w:color="auto" w:fill="FFFFFF"/>
              </w:rPr>
              <w:t>COVID-19</w:t>
            </w:r>
            <w:r w:rsidRPr="001E336B">
              <w:rPr>
                <w:rFonts w:ascii="Book Antiqua" w:hAnsi="Book Antiqua"/>
                <w:shd w:val="clear" w:color="auto" w:fill="FFFFFF"/>
              </w:rPr>
              <w:t xml:space="preserve"> </w:t>
            </w:r>
            <w:r w:rsidR="00F9524B">
              <w:rPr>
                <w:rFonts w:ascii="Book Antiqua" w:hAnsi="Book Antiqua"/>
                <w:shd w:val="clear" w:color="auto" w:fill="FFFFFF"/>
              </w:rPr>
              <w:t>reinfection</w:t>
            </w:r>
            <w:r w:rsidRPr="001E336B">
              <w:rPr>
                <w:rFonts w:ascii="Book Antiqua" w:hAnsi="Book Antiqua"/>
                <w:shd w:val="clear" w:color="auto" w:fill="FFFFFF"/>
              </w:rPr>
              <w:t xml:space="preserve"> after recovery but retest can be positive due to several reasons</w:t>
            </w:r>
          </w:p>
        </w:tc>
      </w:tr>
      <w:tr w:rsidR="001E336B" w:rsidRPr="001E336B" w14:paraId="76670789" w14:textId="77777777" w:rsidTr="00F9524B">
        <w:tc>
          <w:tcPr>
            <w:tcW w:w="0" w:type="auto"/>
          </w:tcPr>
          <w:p w14:paraId="72860EAF" w14:textId="77777777" w:rsidR="001E336B" w:rsidRPr="001E336B" w:rsidRDefault="001E336B" w:rsidP="00F9524B">
            <w:pPr>
              <w:spacing w:line="360" w:lineRule="auto"/>
              <w:jc w:val="both"/>
              <w:rPr>
                <w:rFonts w:ascii="Book Antiqua" w:hAnsi="Book Antiqua"/>
              </w:rPr>
            </w:pPr>
            <w:r w:rsidRPr="001E336B">
              <w:rPr>
                <w:rFonts w:ascii="Book Antiqua" w:hAnsi="Book Antiqua"/>
              </w:rPr>
              <w:t>17</w:t>
            </w:r>
          </w:p>
        </w:tc>
        <w:tc>
          <w:tcPr>
            <w:tcW w:w="0" w:type="auto"/>
          </w:tcPr>
          <w:p w14:paraId="1BEE32DB"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Laxminarayan </w:t>
            </w:r>
            <w:r w:rsidRPr="001E336B">
              <w:rPr>
                <w:rFonts w:ascii="Book Antiqua" w:hAnsi="Book Antiqua"/>
                <w:i/>
                <w:iCs/>
                <w:color w:val="222222"/>
                <w:shd w:val="clear" w:color="auto" w:fill="FFFFFF"/>
              </w:rPr>
              <w:lastRenderedPageBreak/>
              <w:t>et al</w:t>
            </w:r>
            <w:r w:rsidRPr="001E336B">
              <w:rPr>
                <w:rFonts w:ascii="Book Antiqua" w:hAnsi="Book Antiqua"/>
                <w:color w:val="222222"/>
                <w:shd w:val="clear" w:color="auto" w:fill="FFFFFF"/>
                <w:vertAlign w:val="superscript"/>
              </w:rPr>
              <w:t>[41]</w:t>
            </w:r>
          </w:p>
        </w:tc>
        <w:tc>
          <w:tcPr>
            <w:tcW w:w="0" w:type="auto"/>
          </w:tcPr>
          <w:p w14:paraId="1C21C8F6"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lastRenderedPageBreak/>
              <w:t xml:space="preserve">Perspective </w:t>
            </w:r>
          </w:p>
        </w:tc>
        <w:tc>
          <w:tcPr>
            <w:tcW w:w="0" w:type="auto"/>
          </w:tcPr>
          <w:p w14:paraId="57275132"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India</w:t>
            </w:r>
          </w:p>
        </w:tc>
        <w:tc>
          <w:tcPr>
            <w:tcW w:w="0" w:type="auto"/>
          </w:tcPr>
          <w:p w14:paraId="1A62BE1D" w14:textId="7FA2EE71" w:rsidR="001E336B" w:rsidRPr="001E336B" w:rsidRDefault="00F64BB6" w:rsidP="00F9524B">
            <w:pPr>
              <w:autoSpaceDE w:val="0"/>
              <w:autoSpaceDN w:val="0"/>
              <w:adjustRightInd w:val="0"/>
              <w:spacing w:line="360" w:lineRule="auto"/>
              <w:jc w:val="both"/>
              <w:rPr>
                <w:rFonts w:ascii="Book Antiqua" w:hAnsi="Book Antiqua"/>
              </w:rPr>
            </w:pPr>
            <w:r w:rsidRPr="00F64BB6">
              <w:rPr>
                <w:rFonts w:ascii="Book Antiqua" w:hAnsi="Book Antiqua"/>
                <w:caps/>
                <w:color w:val="222222"/>
                <w:shd w:val="clear" w:color="auto" w:fill="FFFFFF"/>
              </w:rPr>
              <w:t>Covid-19</w:t>
            </w:r>
            <w:r w:rsidR="001E336B" w:rsidRPr="001E336B">
              <w:rPr>
                <w:rFonts w:ascii="Book Antiqua" w:hAnsi="Book Antiqua"/>
              </w:rPr>
              <w:t xml:space="preserve"> in </w:t>
            </w:r>
            <w:r w:rsidR="001E336B" w:rsidRPr="001E336B">
              <w:rPr>
                <w:rFonts w:ascii="Book Antiqua" w:hAnsi="Book Antiqua"/>
              </w:rPr>
              <w:lastRenderedPageBreak/>
              <w:t xml:space="preserve">children </w:t>
            </w:r>
          </w:p>
        </w:tc>
        <w:tc>
          <w:tcPr>
            <w:tcW w:w="0" w:type="auto"/>
          </w:tcPr>
          <w:p w14:paraId="592414EF"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No</w:t>
            </w:r>
          </w:p>
        </w:tc>
        <w:tc>
          <w:tcPr>
            <w:tcW w:w="0" w:type="auto"/>
          </w:tcPr>
          <w:p w14:paraId="5843E9B8"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406A09F7"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3F0D2591" w14:textId="6D025716" w:rsidR="001E336B" w:rsidRPr="001E336B" w:rsidRDefault="00F9524B" w:rsidP="00F9524B">
            <w:pPr>
              <w:autoSpaceDE w:val="0"/>
              <w:autoSpaceDN w:val="0"/>
              <w:adjustRightInd w:val="0"/>
              <w:spacing w:line="360" w:lineRule="auto"/>
              <w:jc w:val="both"/>
              <w:rPr>
                <w:rFonts w:ascii="Book Antiqua" w:hAnsi="Book Antiqua"/>
              </w:rPr>
            </w:pPr>
            <w:r>
              <w:rPr>
                <w:rFonts w:ascii="Book Antiqua" w:hAnsi="Book Antiqua"/>
              </w:rPr>
              <w:t>Reinfection</w:t>
            </w:r>
            <w:r w:rsidR="001E336B" w:rsidRPr="001E336B">
              <w:rPr>
                <w:rFonts w:ascii="Book Antiqua" w:hAnsi="Book Antiqua"/>
              </w:rPr>
              <w:t xml:space="preserve"> is not probable</w:t>
            </w:r>
          </w:p>
        </w:tc>
      </w:tr>
      <w:tr w:rsidR="001E336B" w:rsidRPr="001E336B" w14:paraId="144B02D1" w14:textId="77777777" w:rsidTr="00F9524B">
        <w:tc>
          <w:tcPr>
            <w:tcW w:w="0" w:type="auto"/>
          </w:tcPr>
          <w:p w14:paraId="69990722"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18</w:t>
            </w:r>
          </w:p>
        </w:tc>
        <w:tc>
          <w:tcPr>
            <w:tcW w:w="0" w:type="auto"/>
          </w:tcPr>
          <w:p w14:paraId="2EB380A3"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Leslie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[42]</w:t>
            </w:r>
          </w:p>
        </w:tc>
        <w:tc>
          <w:tcPr>
            <w:tcW w:w="0" w:type="auto"/>
          </w:tcPr>
          <w:p w14:paraId="375ACC86"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Letter</w:t>
            </w:r>
          </w:p>
        </w:tc>
        <w:tc>
          <w:tcPr>
            <w:tcW w:w="0" w:type="auto"/>
          </w:tcPr>
          <w:p w14:paraId="31650C51" w14:textId="77777777" w:rsidR="001E336B" w:rsidRPr="001E336B" w:rsidRDefault="001E336B" w:rsidP="00F9524B">
            <w:pPr>
              <w:autoSpaceDE w:val="0"/>
              <w:autoSpaceDN w:val="0"/>
              <w:adjustRightInd w:val="0"/>
              <w:spacing w:line="360" w:lineRule="auto"/>
              <w:jc w:val="both"/>
              <w:rPr>
                <w:rFonts w:ascii="Book Antiqua" w:hAnsi="Book Antiqua"/>
                <w:color w:val="FF0000"/>
              </w:rPr>
            </w:pPr>
            <w:r w:rsidRPr="001E336B">
              <w:rPr>
                <w:rFonts w:ascii="Book Antiqua" w:hAnsi="Book Antiqua"/>
              </w:rPr>
              <w:t>United States</w:t>
            </w:r>
          </w:p>
        </w:tc>
        <w:tc>
          <w:tcPr>
            <w:tcW w:w="0" w:type="auto"/>
          </w:tcPr>
          <w:p w14:paraId="0C965EE3"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SARS-Cov-2 patients</w:t>
            </w:r>
          </w:p>
        </w:tc>
        <w:tc>
          <w:tcPr>
            <w:tcW w:w="0" w:type="auto"/>
          </w:tcPr>
          <w:p w14:paraId="7FC2EDAC"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7424DD10"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45419923"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009CA3F8" w14:textId="481E8ADA"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Patients with past infection with other coronaviruses that cause common cold may have some immunity to SARS-Cov-2</w:t>
            </w:r>
          </w:p>
        </w:tc>
      </w:tr>
      <w:tr w:rsidR="001E336B" w:rsidRPr="001E336B" w14:paraId="7A87BF74" w14:textId="77777777" w:rsidTr="00F9524B">
        <w:tc>
          <w:tcPr>
            <w:tcW w:w="0" w:type="auto"/>
          </w:tcPr>
          <w:p w14:paraId="1CB7B55D" w14:textId="77777777" w:rsidR="001E336B" w:rsidRPr="001E336B" w:rsidRDefault="001E336B" w:rsidP="00F9524B">
            <w:pPr>
              <w:spacing w:line="360" w:lineRule="auto"/>
              <w:jc w:val="both"/>
              <w:rPr>
                <w:rFonts w:ascii="Book Antiqua" w:hAnsi="Book Antiqua"/>
              </w:rPr>
            </w:pPr>
            <w:r w:rsidRPr="001E336B">
              <w:rPr>
                <w:rFonts w:ascii="Book Antiqua" w:hAnsi="Book Antiqua"/>
              </w:rPr>
              <w:t>19</w:t>
            </w:r>
          </w:p>
        </w:tc>
        <w:tc>
          <w:tcPr>
            <w:tcW w:w="0" w:type="auto"/>
          </w:tcPr>
          <w:p w14:paraId="4EB580EC"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Luo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[43]</w:t>
            </w:r>
          </w:p>
        </w:tc>
        <w:tc>
          <w:tcPr>
            <w:tcW w:w="0" w:type="auto"/>
          </w:tcPr>
          <w:p w14:paraId="241FAE8C" w14:textId="7D94C489"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Case</w:t>
            </w:r>
            <w:r w:rsidR="006F5740">
              <w:rPr>
                <w:rFonts w:ascii="Book Antiqua" w:hAnsi="Book Antiqua"/>
              </w:rPr>
              <w:t xml:space="preserve"> </w:t>
            </w:r>
            <w:r w:rsidRPr="001E336B">
              <w:rPr>
                <w:rFonts w:ascii="Book Antiqua" w:hAnsi="Book Antiqua"/>
              </w:rPr>
              <w:t>report</w:t>
            </w:r>
          </w:p>
        </w:tc>
        <w:tc>
          <w:tcPr>
            <w:tcW w:w="0" w:type="auto"/>
          </w:tcPr>
          <w:p w14:paraId="6E77F3B1"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China</w:t>
            </w:r>
          </w:p>
        </w:tc>
        <w:tc>
          <w:tcPr>
            <w:tcW w:w="0" w:type="auto"/>
          </w:tcPr>
          <w:p w14:paraId="0ACCCE68" w14:textId="50849CA2"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Woman with </w:t>
            </w:r>
            <w:r w:rsidR="00F64BB6">
              <w:rPr>
                <w:rFonts w:ascii="Book Antiqua" w:hAnsi="Book Antiqua"/>
              </w:rPr>
              <w:t>COVID-19</w:t>
            </w:r>
          </w:p>
        </w:tc>
        <w:tc>
          <w:tcPr>
            <w:tcW w:w="0" w:type="auto"/>
          </w:tcPr>
          <w:p w14:paraId="6E171E0E"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07E8FAB9"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FE73399"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33B32463"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w:t>
            </w:r>
          </w:p>
        </w:tc>
      </w:tr>
      <w:tr w:rsidR="001E336B" w:rsidRPr="001E336B" w14:paraId="116FB412" w14:textId="77777777" w:rsidTr="00F9524B">
        <w:tc>
          <w:tcPr>
            <w:tcW w:w="0" w:type="auto"/>
          </w:tcPr>
          <w:p w14:paraId="44C8CF02" w14:textId="77777777" w:rsidR="001E336B" w:rsidRPr="001E336B" w:rsidRDefault="001E336B" w:rsidP="00F9524B">
            <w:pPr>
              <w:spacing w:line="360" w:lineRule="auto"/>
              <w:jc w:val="both"/>
              <w:rPr>
                <w:rFonts w:ascii="Book Antiqua" w:hAnsi="Book Antiqua"/>
              </w:rPr>
            </w:pPr>
            <w:r w:rsidRPr="001E336B">
              <w:rPr>
                <w:rFonts w:ascii="Book Antiqua" w:hAnsi="Book Antiqua"/>
              </w:rPr>
              <w:t>20</w:t>
            </w:r>
          </w:p>
        </w:tc>
        <w:tc>
          <w:tcPr>
            <w:tcW w:w="0" w:type="auto"/>
          </w:tcPr>
          <w:p w14:paraId="66BA61F5" w14:textId="77777777" w:rsidR="001E336B" w:rsidRPr="001E336B" w:rsidRDefault="001E336B" w:rsidP="00F9524B">
            <w:pPr>
              <w:autoSpaceDE w:val="0"/>
              <w:autoSpaceDN w:val="0"/>
              <w:adjustRightInd w:val="0"/>
              <w:spacing w:line="360" w:lineRule="auto"/>
              <w:jc w:val="both"/>
              <w:rPr>
                <w:rFonts w:ascii="Book Antiqua" w:hAnsi="Book Antiqua"/>
              </w:rPr>
            </w:pPr>
            <w:proofErr w:type="spellStart"/>
            <w:r w:rsidRPr="001E336B">
              <w:rPr>
                <w:rFonts w:ascii="Book Antiqua" w:hAnsi="Book Antiqua"/>
              </w:rPr>
              <w:t>Meca</w:t>
            </w:r>
            <w:proofErr w:type="spellEnd"/>
            <w:r w:rsidRPr="001E336B">
              <w:rPr>
                <w:rFonts w:ascii="Book Antiqua" w:hAnsi="Book Antiqua"/>
              </w:rPr>
              <w:t xml:space="preserve">-Lallana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[44]</w:t>
            </w:r>
          </w:p>
        </w:tc>
        <w:tc>
          <w:tcPr>
            <w:tcW w:w="0" w:type="auto"/>
          </w:tcPr>
          <w:p w14:paraId="174CD2DE"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Correspondence </w:t>
            </w:r>
          </w:p>
        </w:tc>
        <w:tc>
          <w:tcPr>
            <w:tcW w:w="0" w:type="auto"/>
          </w:tcPr>
          <w:p w14:paraId="79424079"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Spain </w:t>
            </w:r>
          </w:p>
        </w:tc>
        <w:tc>
          <w:tcPr>
            <w:tcW w:w="0" w:type="auto"/>
          </w:tcPr>
          <w:p w14:paraId="7DB05A23" w14:textId="7F29E2E6"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rPr>
              <w:t>COVID-19</w:t>
            </w:r>
            <w:r w:rsidR="001E336B" w:rsidRPr="001E336B">
              <w:rPr>
                <w:rFonts w:ascii="Book Antiqua" w:hAnsi="Book Antiqua"/>
              </w:rPr>
              <w:t xml:space="preserve"> patients with MS</w:t>
            </w:r>
          </w:p>
        </w:tc>
        <w:tc>
          <w:tcPr>
            <w:tcW w:w="0" w:type="auto"/>
          </w:tcPr>
          <w:p w14:paraId="717EFE67"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2FF2A1D7"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A3788A7"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0F823674"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w:t>
            </w:r>
          </w:p>
        </w:tc>
      </w:tr>
      <w:tr w:rsidR="001E336B" w:rsidRPr="001E336B" w14:paraId="565D4995" w14:textId="77777777" w:rsidTr="00F9524B">
        <w:tc>
          <w:tcPr>
            <w:tcW w:w="0" w:type="auto"/>
          </w:tcPr>
          <w:p w14:paraId="055BC54C"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21</w:t>
            </w:r>
          </w:p>
        </w:tc>
        <w:tc>
          <w:tcPr>
            <w:tcW w:w="0" w:type="auto"/>
          </w:tcPr>
          <w:p w14:paraId="2CACB546" w14:textId="68A3F0AF" w:rsidR="001E336B" w:rsidRPr="001E336B" w:rsidRDefault="001E336B" w:rsidP="00F9524B">
            <w:pPr>
              <w:spacing w:line="360" w:lineRule="auto"/>
              <w:jc w:val="both"/>
              <w:rPr>
                <w:rFonts w:ascii="Book Antiqua" w:hAnsi="Book Antiqua"/>
                <w:color w:val="222222"/>
                <w:shd w:val="clear" w:color="auto" w:fill="FFFFFF"/>
              </w:rPr>
            </w:pPr>
            <w:proofErr w:type="spellStart"/>
            <w:r w:rsidRPr="001E336B">
              <w:rPr>
                <w:rFonts w:ascii="Book Antiqua" w:hAnsi="Book Antiqua"/>
                <w:color w:val="222222"/>
                <w:shd w:val="clear" w:color="auto" w:fill="FFFFFF"/>
              </w:rPr>
              <w:t>Okhuese</w:t>
            </w:r>
            <w:proofErr w:type="spellEnd"/>
            <w:r>
              <w:rPr>
                <w:rFonts w:ascii="Book Antiqua" w:hAnsi="Book Antiqua"/>
                <w:color w:val="222222"/>
                <w:shd w:val="clear" w:color="auto" w:fill="FFFFFF"/>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[45]</w:t>
            </w:r>
          </w:p>
        </w:tc>
        <w:tc>
          <w:tcPr>
            <w:tcW w:w="0" w:type="auto"/>
          </w:tcPr>
          <w:p w14:paraId="78B30EE6"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Statistical </w:t>
            </w:r>
          </w:p>
        </w:tc>
        <w:tc>
          <w:tcPr>
            <w:tcW w:w="0" w:type="auto"/>
          </w:tcPr>
          <w:p w14:paraId="084F90E8"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Nigeria </w:t>
            </w:r>
          </w:p>
        </w:tc>
        <w:tc>
          <w:tcPr>
            <w:tcW w:w="0" w:type="auto"/>
          </w:tcPr>
          <w:p w14:paraId="6F76D7CA" w14:textId="67B4DDE5" w:rsidR="001E336B" w:rsidRPr="001E336B" w:rsidRDefault="00F64BB6"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COVID-19</w:t>
            </w:r>
            <w:r w:rsidR="001E336B" w:rsidRPr="001E336B">
              <w:rPr>
                <w:rFonts w:ascii="Book Antiqua" w:hAnsi="Book Antiqua"/>
                <w:color w:val="222222"/>
                <w:shd w:val="clear" w:color="auto" w:fill="FFFFFF"/>
              </w:rPr>
              <w:t xml:space="preserve"> patients</w:t>
            </w:r>
          </w:p>
        </w:tc>
        <w:tc>
          <w:tcPr>
            <w:tcW w:w="0" w:type="auto"/>
          </w:tcPr>
          <w:p w14:paraId="3D415379"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E2C22CD"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4E3FBDC8"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7E607B0B" w14:textId="315C7560" w:rsidR="001E336B" w:rsidRPr="001E336B" w:rsidRDefault="001E336B" w:rsidP="00F9524B">
            <w:pPr>
              <w:spacing w:line="360" w:lineRule="auto"/>
              <w:jc w:val="both"/>
              <w:rPr>
                <w:rFonts w:ascii="Book Antiqua" w:hAnsi="Book Antiqua"/>
              </w:rPr>
            </w:pPr>
            <w:r w:rsidRPr="001E336B">
              <w:rPr>
                <w:rFonts w:ascii="Book Antiqua" w:hAnsi="Book Antiqua"/>
              </w:rPr>
              <w:t xml:space="preserve">There is no secondary </w:t>
            </w:r>
            <w:r w:rsidR="00F9524B">
              <w:rPr>
                <w:rFonts w:ascii="Book Antiqua" w:hAnsi="Book Antiqua"/>
              </w:rPr>
              <w:t>reinfection</w:t>
            </w:r>
            <w:r w:rsidRPr="001E336B">
              <w:rPr>
                <w:rFonts w:ascii="Book Antiqua" w:hAnsi="Book Antiqua"/>
              </w:rPr>
              <w:t xml:space="preserve"> in recovered patients. </w:t>
            </w:r>
            <w:r w:rsidR="00201CCD">
              <w:rPr>
                <w:rFonts w:ascii="Book Antiqua" w:hAnsi="Book Antiqua"/>
              </w:rPr>
              <w:t>H</w:t>
            </w:r>
            <w:r w:rsidRPr="001E336B">
              <w:rPr>
                <w:rFonts w:ascii="Book Antiqua" w:hAnsi="Book Antiqua"/>
              </w:rPr>
              <w:t>owever, some reports have shown there ha</w:t>
            </w:r>
            <w:r w:rsidR="00201CCD">
              <w:rPr>
                <w:rFonts w:ascii="Book Antiqua" w:hAnsi="Book Antiqua"/>
              </w:rPr>
              <w:t>ve</w:t>
            </w:r>
            <w:r w:rsidRPr="001E336B">
              <w:rPr>
                <w:rFonts w:ascii="Book Antiqua" w:hAnsi="Book Antiqua"/>
              </w:rPr>
              <w:t xml:space="preserve"> been a few rare cases of </w:t>
            </w:r>
            <w:r w:rsidR="00F9524B">
              <w:rPr>
                <w:rFonts w:ascii="Book Antiqua" w:hAnsi="Book Antiqua"/>
              </w:rPr>
              <w:t>reinfection</w:t>
            </w:r>
          </w:p>
        </w:tc>
      </w:tr>
      <w:tr w:rsidR="001E336B" w:rsidRPr="001E336B" w14:paraId="2FFBC1CE" w14:textId="77777777" w:rsidTr="00F9524B">
        <w:tc>
          <w:tcPr>
            <w:tcW w:w="0" w:type="auto"/>
          </w:tcPr>
          <w:p w14:paraId="53DCCB3E" w14:textId="77777777" w:rsidR="001E336B" w:rsidRPr="001E336B" w:rsidRDefault="001E336B" w:rsidP="00F9524B">
            <w:pPr>
              <w:spacing w:line="360" w:lineRule="auto"/>
              <w:jc w:val="both"/>
              <w:rPr>
                <w:rFonts w:ascii="Book Antiqua" w:hAnsi="Book Antiqua"/>
              </w:rPr>
            </w:pPr>
            <w:r w:rsidRPr="001E336B">
              <w:rPr>
                <w:rFonts w:ascii="Book Antiqua" w:hAnsi="Book Antiqua"/>
              </w:rPr>
              <w:t>22</w:t>
            </w:r>
          </w:p>
        </w:tc>
        <w:tc>
          <w:tcPr>
            <w:tcW w:w="0" w:type="auto"/>
          </w:tcPr>
          <w:p w14:paraId="586DFBDD"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Omer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[46]</w:t>
            </w:r>
          </w:p>
        </w:tc>
        <w:tc>
          <w:tcPr>
            <w:tcW w:w="0" w:type="auto"/>
          </w:tcPr>
          <w:p w14:paraId="0E642E2C"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Viewpoint</w:t>
            </w:r>
          </w:p>
        </w:tc>
        <w:tc>
          <w:tcPr>
            <w:tcW w:w="0" w:type="auto"/>
          </w:tcPr>
          <w:p w14:paraId="344BFC24"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United States</w:t>
            </w:r>
          </w:p>
        </w:tc>
        <w:tc>
          <w:tcPr>
            <w:tcW w:w="0" w:type="auto"/>
          </w:tcPr>
          <w:p w14:paraId="6214C6B8" w14:textId="56BF5A68" w:rsidR="001E336B" w:rsidRPr="001E336B" w:rsidRDefault="00F64BB6" w:rsidP="00F9524B">
            <w:pPr>
              <w:autoSpaceDE w:val="0"/>
              <w:autoSpaceDN w:val="0"/>
              <w:adjustRightInd w:val="0"/>
              <w:spacing w:line="360" w:lineRule="auto"/>
              <w:jc w:val="both"/>
              <w:rPr>
                <w:rFonts w:ascii="Book Antiqua" w:hAnsi="Book Antiqua"/>
              </w:rPr>
            </w:pPr>
            <w:r>
              <w:rPr>
                <w:rFonts w:ascii="Book Antiqua" w:hAnsi="Book Antiqua"/>
                <w:color w:val="222222"/>
                <w:shd w:val="clear" w:color="auto" w:fill="FFFFFF"/>
              </w:rPr>
              <w:t>COVID-19</w:t>
            </w:r>
            <w:r w:rsidR="001E336B" w:rsidRPr="001E336B">
              <w:rPr>
                <w:rFonts w:ascii="Book Antiqua" w:hAnsi="Book Antiqua"/>
                <w:color w:val="222222"/>
                <w:shd w:val="clear" w:color="auto" w:fill="FFFFFF"/>
              </w:rPr>
              <w:t xml:space="preserve"> patients in the </w:t>
            </w:r>
            <w:r w:rsidR="001E336B" w:rsidRPr="001E336B">
              <w:rPr>
                <w:rFonts w:ascii="Book Antiqua" w:hAnsi="Book Antiqua"/>
              </w:rPr>
              <w:t>United States</w:t>
            </w:r>
          </w:p>
        </w:tc>
        <w:tc>
          <w:tcPr>
            <w:tcW w:w="0" w:type="auto"/>
          </w:tcPr>
          <w:p w14:paraId="52187249"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EE53483"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A1C3ED7"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78A368E3"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True reinfection is unlikely</w:t>
            </w:r>
          </w:p>
        </w:tc>
      </w:tr>
      <w:tr w:rsidR="001E336B" w:rsidRPr="001E336B" w14:paraId="5F6F7D30" w14:textId="77777777" w:rsidTr="00F9524B">
        <w:tc>
          <w:tcPr>
            <w:tcW w:w="0" w:type="auto"/>
          </w:tcPr>
          <w:p w14:paraId="6846C0B1"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23</w:t>
            </w:r>
          </w:p>
        </w:tc>
        <w:tc>
          <w:tcPr>
            <w:tcW w:w="0" w:type="auto"/>
          </w:tcPr>
          <w:p w14:paraId="7D5B43BA"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Ota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[47]</w:t>
            </w:r>
          </w:p>
        </w:tc>
        <w:tc>
          <w:tcPr>
            <w:tcW w:w="0" w:type="auto"/>
          </w:tcPr>
          <w:p w14:paraId="31423952"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In brief </w:t>
            </w:r>
          </w:p>
        </w:tc>
        <w:tc>
          <w:tcPr>
            <w:tcW w:w="0" w:type="auto"/>
          </w:tcPr>
          <w:p w14:paraId="549DD747"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United States</w:t>
            </w:r>
          </w:p>
        </w:tc>
        <w:tc>
          <w:tcPr>
            <w:tcW w:w="0" w:type="auto"/>
          </w:tcPr>
          <w:p w14:paraId="4658AC7D"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Rhesus monkeys</w:t>
            </w:r>
          </w:p>
        </w:tc>
        <w:tc>
          <w:tcPr>
            <w:tcW w:w="0" w:type="auto"/>
          </w:tcPr>
          <w:p w14:paraId="52DE0E40"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2BD59B19"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3CABCC7F"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25D109BE" w14:textId="77777777" w:rsidR="001E336B" w:rsidRPr="001E336B" w:rsidRDefault="001E336B" w:rsidP="00F9524B">
            <w:pPr>
              <w:autoSpaceDE w:val="0"/>
              <w:autoSpaceDN w:val="0"/>
              <w:adjustRightInd w:val="0"/>
              <w:spacing w:line="360" w:lineRule="auto"/>
              <w:jc w:val="both"/>
              <w:rPr>
                <w:rFonts w:ascii="Book Antiqua" w:hAnsi="Book Antiqua"/>
                <w:lang w:eastAsia="zh-CN"/>
              </w:rPr>
            </w:pPr>
            <w:r w:rsidRPr="001E336B">
              <w:rPr>
                <w:rFonts w:ascii="Book Antiqua" w:hAnsi="Book Antiqua" w:hint="eastAsia"/>
                <w:lang w:eastAsia="zh-CN"/>
              </w:rPr>
              <w:t>-</w:t>
            </w:r>
          </w:p>
        </w:tc>
      </w:tr>
      <w:tr w:rsidR="001E336B" w:rsidRPr="001E336B" w14:paraId="14D20D98" w14:textId="77777777" w:rsidTr="00F9524B">
        <w:tc>
          <w:tcPr>
            <w:tcW w:w="0" w:type="auto"/>
          </w:tcPr>
          <w:p w14:paraId="532278FF" w14:textId="77777777" w:rsidR="001E336B" w:rsidRPr="001E336B" w:rsidRDefault="001E336B" w:rsidP="00F9524B">
            <w:pPr>
              <w:spacing w:line="360" w:lineRule="auto"/>
              <w:jc w:val="both"/>
              <w:rPr>
                <w:rFonts w:ascii="Book Antiqua" w:hAnsi="Book Antiqua"/>
              </w:rPr>
            </w:pPr>
            <w:r w:rsidRPr="001E336B">
              <w:rPr>
                <w:rFonts w:ascii="Book Antiqua" w:hAnsi="Book Antiqua"/>
              </w:rPr>
              <w:t>24</w:t>
            </w:r>
          </w:p>
        </w:tc>
        <w:tc>
          <w:tcPr>
            <w:tcW w:w="0" w:type="auto"/>
          </w:tcPr>
          <w:p w14:paraId="6C88B151" w14:textId="77777777" w:rsidR="001E336B" w:rsidRPr="001E336B" w:rsidRDefault="001E336B" w:rsidP="00F9524B">
            <w:pPr>
              <w:autoSpaceDE w:val="0"/>
              <w:autoSpaceDN w:val="0"/>
              <w:adjustRightInd w:val="0"/>
              <w:spacing w:line="360" w:lineRule="auto"/>
              <w:jc w:val="both"/>
              <w:rPr>
                <w:rFonts w:ascii="Book Antiqua" w:hAnsi="Book Antiqua"/>
              </w:rPr>
            </w:pPr>
            <w:proofErr w:type="spellStart"/>
            <w:r w:rsidRPr="001E336B">
              <w:rPr>
                <w:rFonts w:ascii="Book Antiqua" w:hAnsi="Book Antiqua"/>
              </w:rPr>
              <w:t>Ozdinc</w:t>
            </w:r>
            <w:proofErr w:type="spellEnd"/>
            <w:r w:rsidRPr="001E336B">
              <w:rPr>
                <w:rFonts w:ascii="Book Antiqua" w:hAnsi="Book Antiqua"/>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[48]</w:t>
            </w:r>
          </w:p>
        </w:tc>
        <w:tc>
          <w:tcPr>
            <w:tcW w:w="0" w:type="auto"/>
          </w:tcPr>
          <w:p w14:paraId="530752BB"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Statistical </w:t>
            </w:r>
          </w:p>
        </w:tc>
        <w:tc>
          <w:tcPr>
            <w:tcW w:w="0" w:type="auto"/>
          </w:tcPr>
          <w:p w14:paraId="5AFDB5C3"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Turkey</w:t>
            </w:r>
          </w:p>
        </w:tc>
        <w:tc>
          <w:tcPr>
            <w:tcW w:w="0" w:type="auto"/>
          </w:tcPr>
          <w:p w14:paraId="5232CDE9" w14:textId="384E9825"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 xml:space="preserve">Turkish people infected with </w:t>
            </w:r>
            <w:r w:rsidR="00F64BB6">
              <w:rPr>
                <w:rFonts w:ascii="Book Antiqua" w:hAnsi="Book Antiqua"/>
              </w:rPr>
              <w:t>COVID-19</w:t>
            </w:r>
          </w:p>
        </w:tc>
        <w:tc>
          <w:tcPr>
            <w:tcW w:w="0" w:type="auto"/>
          </w:tcPr>
          <w:p w14:paraId="021235D8"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0FA85CEA"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49012E63"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4D5D7158"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There is short term immunity</w:t>
            </w:r>
          </w:p>
        </w:tc>
      </w:tr>
      <w:tr w:rsidR="001E336B" w:rsidRPr="001E336B" w14:paraId="00B15EFD" w14:textId="77777777" w:rsidTr="00F9524B">
        <w:tc>
          <w:tcPr>
            <w:tcW w:w="0" w:type="auto"/>
          </w:tcPr>
          <w:p w14:paraId="596044C7"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25</w:t>
            </w:r>
          </w:p>
        </w:tc>
        <w:tc>
          <w:tcPr>
            <w:tcW w:w="0" w:type="auto"/>
          </w:tcPr>
          <w:p w14:paraId="5D3B67D9"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Roy</w:t>
            </w:r>
            <w:r w:rsidRPr="001E336B">
              <w:rPr>
                <w:rFonts w:ascii="Book Antiqua" w:hAnsi="Book Antiqua"/>
                <w:i/>
                <w:iCs/>
                <w:color w:val="222222"/>
                <w:shd w:val="clear" w:color="auto" w:fill="FFFFFF"/>
              </w:rPr>
              <w:t xml:space="preserve"> et al</w:t>
            </w:r>
            <w:r w:rsidRPr="001E336B">
              <w:rPr>
                <w:rFonts w:ascii="Book Antiqua" w:hAnsi="Book Antiqua"/>
                <w:color w:val="222222"/>
                <w:shd w:val="clear" w:color="auto" w:fill="FFFFFF"/>
                <w:vertAlign w:val="superscript"/>
              </w:rPr>
              <w:t>[17]</w:t>
            </w:r>
          </w:p>
        </w:tc>
        <w:tc>
          <w:tcPr>
            <w:tcW w:w="0" w:type="auto"/>
          </w:tcPr>
          <w:p w14:paraId="4B0BDCB4"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Review </w:t>
            </w:r>
          </w:p>
        </w:tc>
        <w:tc>
          <w:tcPr>
            <w:tcW w:w="0" w:type="auto"/>
          </w:tcPr>
          <w:p w14:paraId="211EBC4F"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India</w:t>
            </w:r>
          </w:p>
        </w:tc>
        <w:tc>
          <w:tcPr>
            <w:tcW w:w="0" w:type="auto"/>
          </w:tcPr>
          <w:p w14:paraId="332AF126" w14:textId="4EE58E02" w:rsidR="001E336B" w:rsidRPr="001E336B" w:rsidRDefault="00F64BB6"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COVID-19</w:t>
            </w:r>
            <w:r w:rsidR="001E336B" w:rsidRPr="001E336B">
              <w:rPr>
                <w:rFonts w:ascii="Book Antiqua" w:hAnsi="Book Antiqua"/>
                <w:color w:val="222222"/>
                <w:shd w:val="clear" w:color="auto" w:fill="FFFFFF"/>
              </w:rPr>
              <w:t xml:space="preserve"> patients </w:t>
            </w:r>
          </w:p>
        </w:tc>
        <w:tc>
          <w:tcPr>
            <w:tcW w:w="0" w:type="auto"/>
          </w:tcPr>
          <w:p w14:paraId="11721F77"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622DD7D8"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13BE5B7A"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08C82147" w14:textId="48964D6F" w:rsidR="001E336B" w:rsidRPr="001E336B" w:rsidRDefault="00F9524B" w:rsidP="00F9524B">
            <w:pPr>
              <w:spacing w:line="360" w:lineRule="auto"/>
              <w:jc w:val="both"/>
              <w:rPr>
                <w:rFonts w:ascii="Book Antiqua" w:hAnsi="Book Antiqua"/>
                <w:shd w:val="clear" w:color="auto" w:fill="FFFFFF"/>
              </w:rPr>
            </w:pPr>
            <w:r>
              <w:rPr>
                <w:rFonts w:ascii="Book Antiqua" w:hAnsi="Book Antiqua"/>
              </w:rPr>
              <w:t>Reinfection</w:t>
            </w:r>
            <w:r w:rsidR="001E336B" w:rsidRPr="001E336B">
              <w:rPr>
                <w:rFonts w:ascii="Book Antiqua" w:hAnsi="Book Antiqua"/>
              </w:rPr>
              <w:t xml:space="preserve"> with SARS-CoV-2 seems unlikely taking into consideration our knowledge</w:t>
            </w:r>
            <w:r w:rsidR="001E336B" w:rsidRPr="001E336B">
              <w:rPr>
                <w:rFonts w:ascii="Book Antiqua" w:hAnsi="Book Antiqua"/>
                <w:shd w:val="clear" w:color="auto" w:fill="FFFFFF"/>
              </w:rPr>
              <w:t xml:space="preserve">. </w:t>
            </w:r>
            <w:r w:rsidR="001E336B" w:rsidRPr="001E336B">
              <w:rPr>
                <w:rFonts w:ascii="Book Antiqua" w:hAnsi="Book Antiqua"/>
              </w:rPr>
              <w:t>We must maintain vigilance during the convalescence period and must take into consideration the probability of genetic mutations</w:t>
            </w:r>
            <w:r w:rsidR="00201CCD">
              <w:rPr>
                <w:rFonts w:ascii="Book Antiqua" w:hAnsi="Book Antiqua"/>
              </w:rPr>
              <w:t>,</w:t>
            </w:r>
            <w:r w:rsidR="001E336B" w:rsidRPr="001E336B">
              <w:rPr>
                <w:rFonts w:ascii="Book Antiqua" w:hAnsi="Book Antiqua"/>
              </w:rPr>
              <w:t xml:space="preserve"> as observed</w:t>
            </w:r>
            <w:r w:rsidR="00201CCD">
              <w:rPr>
                <w:rFonts w:ascii="Book Antiqua" w:hAnsi="Book Antiqua"/>
              </w:rPr>
              <w:t>,</w:t>
            </w:r>
            <w:r w:rsidR="001E336B" w:rsidRPr="001E336B">
              <w:rPr>
                <w:rFonts w:ascii="Book Antiqua" w:hAnsi="Book Antiqua"/>
              </w:rPr>
              <w:t xml:space="preserve"> rather than </w:t>
            </w:r>
            <w:r>
              <w:rPr>
                <w:rFonts w:ascii="Book Antiqua" w:hAnsi="Book Antiqua"/>
              </w:rPr>
              <w:t>reinfection</w:t>
            </w:r>
            <w:r w:rsidR="001E336B" w:rsidRPr="001E336B">
              <w:rPr>
                <w:rFonts w:ascii="Book Antiqua" w:hAnsi="Book Antiqua"/>
              </w:rPr>
              <w:t xml:space="preserve"> by the same strain</w:t>
            </w:r>
          </w:p>
        </w:tc>
      </w:tr>
      <w:tr w:rsidR="001E336B" w:rsidRPr="001E336B" w14:paraId="201C632B" w14:textId="77777777" w:rsidTr="00F9524B">
        <w:tc>
          <w:tcPr>
            <w:tcW w:w="0" w:type="auto"/>
          </w:tcPr>
          <w:p w14:paraId="2F95BA3F"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26</w:t>
            </w:r>
          </w:p>
        </w:tc>
        <w:tc>
          <w:tcPr>
            <w:tcW w:w="0" w:type="auto"/>
          </w:tcPr>
          <w:p w14:paraId="1E16CE6B" w14:textId="673A98EA" w:rsidR="001E336B" w:rsidRPr="001E336B" w:rsidRDefault="001E336B" w:rsidP="00F9524B">
            <w:pPr>
              <w:spacing w:line="360" w:lineRule="auto"/>
              <w:jc w:val="both"/>
              <w:rPr>
                <w:rFonts w:ascii="Book Antiqua" w:hAnsi="Book Antiqua"/>
                <w:color w:val="222222"/>
                <w:shd w:val="clear" w:color="auto" w:fill="FFFFFF"/>
              </w:rPr>
            </w:pPr>
            <w:proofErr w:type="spellStart"/>
            <w:r w:rsidRPr="001E336B">
              <w:rPr>
                <w:rFonts w:ascii="Book Antiqua" w:hAnsi="Book Antiqua"/>
                <w:color w:val="222222"/>
                <w:shd w:val="clear" w:color="auto" w:fill="FFFFFF"/>
              </w:rPr>
              <w:t>Steinchen</w:t>
            </w:r>
            <w:proofErr w:type="spellEnd"/>
            <w:r>
              <w:rPr>
                <w:rFonts w:ascii="Book Antiqua" w:hAnsi="Book Antiqua"/>
                <w:color w:val="222222"/>
                <w:shd w:val="clear" w:color="auto" w:fill="FFFFFF"/>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[49]</w:t>
            </w:r>
          </w:p>
        </w:tc>
        <w:tc>
          <w:tcPr>
            <w:tcW w:w="0" w:type="auto"/>
          </w:tcPr>
          <w:p w14:paraId="6BF9A171"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Case report</w:t>
            </w:r>
          </w:p>
        </w:tc>
        <w:tc>
          <w:tcPr>
            <w:tcW w:w="0" w:type="auto"/>
          </w:tcPr>
          <w:p w14:paraId="62B367F1"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Germany</w:t>
            </w:r>
          </w:p>
        </w:tc>
        <w:tc>
          <w:tcPr>
            <w:tcW w:w="0" w:type="auto"/>
          </w:tcPr>
          <w:p w14:paraId="17A782C3" w14:textId="44294F9C"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A case of rheumatoid </w:t>
            </w:r>
            <w:r w:rsidRPr="001E336B">
              <w:rPr>
                <w:rFonts w:ascii="Book Antiqua" w:hAnsi="Book Antiqua"/>
                <w:color w:val="222222"/>
                <w:shd w:val="clear" w:color="auto" w:fill="FFFFFF"/>
              </w:rPr>
              <w:lastRenderedPageBreak/>
              <w:t xml:space="preserve">arthritis and </w:t>
            </w:r>
            <w:r w:rsidR="00F64BB6">
              <w:rPr>
                <w:rFonts w:ascii="Book Antiqua" w:hAnsi="Book Antiqua"/>
                <w:color w:val="222222"/>
                <w:shd w:val="clear" w:color="auto" w:fill="FFFFFF"/>
              </w:rPr>
              <w:t>COVID-19</w:t>
            </w:r>
            <w:r w:rsidRPr="001E336B">
              <w:rPr>
                <w:rFonts w:ascii="Book Antiqua" w:hAnsi="Book Antiqua"/>
                <w:color w:val="222222"/>
                <w:shd w:val="clear" w:color="auto" w:fill="FFFFFF"/>
              </w:rPr>
              <w:t xml:space="preserve"> patient</w:t>
            </w:r>
          </w:p>
        </w:tc>
        <w:tc>
          <w:tcPr>
            <w:tcW w:w="0" w:type="auto"/>
          </w:tcPr>
          <w:p w14:paraId="10503022"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Yes</w:t>
            </w:r>
          </w:p>
        </w:tc>
        <w:tc>
          <w:tcPr>
            <w:tcW w:w="0" w:type="auto"/>
          </w:tcPr>
          <w:p w14:paraId="6F535227"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6A839F25"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567D4DBE" w14:textId="2C0B36A5" w:rsidR="001E336B" w:rsidRPr="001E336B" w:rsidRDefault="001E336B" w:rsidP="00F9524B">
            <w:pPr>
              <w:spacing w:line="360" w:lineRule="auto"/>
              <w:jc w:val="both"/>
              <w:rPr>
                <w:rFonts w:ascii="Book Antiqua" w:hAnsi="Book Antiqua"/>
              </w:rPr>
            </w:pPr>
            <w:r w:rsidRPr="001E336B">
              <w:rPr>
                <w:rFonts w:ascii="Book Antiqua" w:hAnsi="Book Antiqua"/>
                <w:shd w:val="clear" w:color="auto" w:fill="FFFFFF"/>
              </w:rPr>
              <w:t xml:space="preserve">A case of rheumatoid arthritis and insufficient </w:t>
            </w:r>
            <w:r w:rsidRPr="001E336B">
              <w:rPr>
                <w:rFonts w:ascii="Book Antiqua" w:hAnsi="Book Antiqua"/>
                <w:shd w:val="clear" w:color="auto" w:fill="FFFFFF"/>
              </w:rPr>
              <w:lastRenderedPageBreak/>
              <w:t xml:space="preserve">compensation is reported under long-term combination therapy with methotrexate and leflunomide. After going through </w:t>
            </w:r>
            <w:r w:rsidR="00F64BB6">
              <w:rPr>
                <w:rFonts w:ascii="Book Antiqua" w:hAnsi="Book Antiqua"/>
                <w:shd w:val="clear" w:color="auto" w:fill="FFFFFF"/>
              </w:rPr>
              <w:t>COVID-19</w:t>
            </w:r>
            <w:r w:rsidRPr="001E336B">
              <w:rPr>
                <w:rFonts w:ascii="Book Antiqua" w:hAnsi="Book Antiqua"/>
                <w:shd w:val="clear" w:color="auto" w:fill="FFFFFF"/>
              </w:rPr>
              <w:t xml:space="preserve"> infection, a new adjustment was made to a tumor necrosis factor (TNF) blocker. No reactivation of the infection has occurred in the short period of time initiated by the initiated </w:t>
            </w:r>
            <w:proofErr w:type="spellStart"/>
            <w:r w:rsidRPr="001E336B">
              <w:rPr>
                <w:rFonts w:ascii="Book Antiqua" w:hAnsi="Book Antiqua"/>
                <w:shd w:val="clear" w:color="auto" w:fill="FFFFFF"/>
              </w:rPr>
              <w:t>bDMARD</w:t>
            </w:r>
            <w:proofErr w:type="spellEnd"/>
            <w:r w:rsidRPr="001E336B">
              <w:rPr>
                <w:rFonts w:ascii="Book Antiqua" w:hAnsi="Book Antiqua"/>
                <w:shd w:val="clear" w:color="auto" w:fill="FFFFFF"/>
              </w:rPr>
              <w:t xml:space="preserve"> (biologic disease-modifying </w:t>
            </w:r>
            <w:proofErr w:type="spellStart"/>
            <w:r w:rsidRPr="001E336B">
              <w:rPr>
                <w:rFonts w:ascii="Book Antiqua" w:hAnsi="Book Antiqua"/>
                <w:shd w:val="clear" w:color="auto" w:fill="FFFFFF"/>
              </w:rPr>
              <w:t>antirheumatic</w:t>
            </w:r>
            <w:proofErr w:type="spellEnd"/>
            <w:r w:rsidRPr="001E336B">
              <w:rPr>
                <w:rFonts w:ascii="Book Antiqua" w:hAnsi="Book Antiqua"/>
                <w:shd w:val="clear" w:color="auto" w:fill="FFFFFF"/>
              </w:rPr>
              <w:t xml:space="preserve"> drug) therapy after surviving </w:t>
            </w:r>
            <w:r w:rsidR="00F64BB6">
              <w:rPr>
                <w:rFonts w:ascii="Book Antiqua" w:hAnsi="Book Antiqua"/>
                <w:shd w:val="clear" w:color="auto" w:fill="FFFFFF"/>
              </w:rPr>
              <w:t>COVID-19</w:t>
            </w:r>
            <w:r w:rsidRPr="001E336B">
              <w:rPr>
                <w:rFonts w:ascii="Book Antiqua" w:hAnsi="Book Antiqua"/>
                <w:shd w:val="clear" w:color="auto" w:fill="FFFFFF"/>
              </w:rPr>
              <w:t xml:space="preserve"> infection with positive antibody status. Biologic therapy without </w:t>
            </w:r>
            <w:r w:rsidRPr="001E336B">
              <w:rPr>
                <w:rFonts w:ascii="Book Antiqua" w:hAnsi="Book Antiqua"/>
                <w:shd w:val="clear" w:color="auto" w:fill="FFFFFF"/>
              </w:rPr>
              <w:lastRenderedPageBreak/>
              <w:t>mandatory medical indication should not be performed to protect against SARS-CoV-2 infection</w:t>
            </w:r>
          </w:p>
        </w:tc>
      </w:tr>
      <w:tr w:rsidR="001E336B" w:rsidRPr="001E336B" w14:paraId="02BC1F7B" w14:textId="77777777" w:rsidTr="00F9524B">
        <w:tc>
          <w:tcPr>
            <w:tcW w:w="0" w:type="auto"/>
          </w:tcPr>
          <w:p w14:paraId="7C1526BC"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lastRenderedPageBreak/>
              <w:t>27</w:t>
            </w:r>
          </w:p>
        </w:tc>
        <w:tc>
          <w:tcPr>
            <w:tcW w:w="0" w:type="auto"/>
          </w:tcPr>
          <w:p w14:paraId="527BEA64" w14:textId="77011436" w:rsidR="001E336B" w:rsidRPr="001E336B" w:rsidRDefault="001E336B" w:rsidP="00F9524B">
            <w:pPr>
              <w:spacing w:line="360" w:lineRule="auto"/>
              <w:jc w:val="both"/>
              <w:rPr>
                <w:rFonts w:ascii="Book Antiqua" w:hAnsi="Book Antiqua"/>
                <w:color w:val="222222"/>
                <w:shd w:val="clear" w:color="auto" w:fill="FFFFFF"/>
              </w:rPr>
            </w:pPr>
            <w:proofErr w:type="spellStart"/>
            <w:r w:rsidRPr="001E336B">
              <w:rPr>
                <w:rFonts w:ascii="Book Antiqua" w:hAnsi="Book Antiqua"/>
                <w:color w:val="222222"/>
                <w:shd w:val="clear" w:color="auto" w:fill="FFFFFF"/>
              </w:rPr>
              <w:t>Ueffing</w:t>
            </w:r>
            <w:proofErr w:type="spellEnd"/>
            <w:r w:rsidR="00305A9E">
              <w:rPr>
                <w:rFonts w:ascii="Book Antiqua" w:hAnsi="Book Antiqua"/>
                <w:color w:val="222222"/>
                <w:shd w:val="clear" w:color="auto" w:fill="FFFFFF"/>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[50]</w:t>
            </w:r>
          </w:p>
        </w:tc>
        <w:tc>
          <w:tcPr>
            <w:tcW w:w="0" w:type="auto"/>
          </w:tcPr>
          <w:p w14:paraId="76DBCDF9"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Review </w:t>
            </w:r>
          </w:p>
        </w:tc>
        <w:tc>
          <w:tcPr>
            <w:tcW w:w="0" w:type="auto"/>
          </w:tcPr>
          <w:p w14:paraId="6979CCE1"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Germany</w:t>
            </w:r>
          </w:p>
        </w:tc>
        <w:tc>
          <w:tcPr>
            <w:tcW w:w="0" w:type="auto"/>
          </w:tcPr>
          <w:p w14:paraId="00B5C4A9" w14:textId="2E353B06" w:rsidR="001E336B" w:rsidRPr="001E336B" w:rsidRDefault="00F64BB6"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COVID-19</w:t>
            </w:r>
            <w:r w:rsidR="001E336B" w:rsidRPr="001E336B">
              <w:rPr>
                <w:rFonts w:ascii="Book Antiqua" w:hAnsi="Book Antiqua"/>
                <w:color w:val="222222"/>
                <w:shd w:val="clear" w:color="auto" w:fill="FFFFFF"/>
              </w:rPr>
              <w:t xml:space="preserve"> patients</w:t>
            </w:r>
          </w:p>
        </w:tc>
        <w:tc>
          <w:tcPr>
            <w:tcW w:w="0" w:type="auto"/>
          </w:tcPr>
          <w:p w14:paraId="5846309B"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17C38068"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4221C968"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25387A64" w14:textId="14DAB97B" w:rsidR="001E336B" w:rsidRPr="001E336B" w:rsidRDefault="001E336B" w:rsidP="00F9524B">
            <w:pPr>
              <w:spacing w:line="360" w:lineRule="auto"/>
              <w:jc w:val="both"/>
              <w:rPr>
                <w:rFonts w:ascii="Book Antiqua" w:hAnsi="Book Antiqua"/>
                <w:shd w:val="clear" w:color="auto" w:fill="FFFFFF"/>
              </w:rPr>
            </w:pPr>
            <w:r w:rsidRPr="001E336B">
              <w:rPr>
                <w:rFonts w:ascii="Book Antiqua" w:hAnsi="Book Antiqua"/>
              </w:rPr>
              <w:t xml:space="preserve">Seven human pathogenic coronaviruses have already been detected in humans, most of which can cause respiratory diseases, but occasionally also conjunctivitis and middle ear infections. Four of the previously known coronaviruses (229E, NL63, OC43, and HKU1) typically cause relatively minor symptoms in the context of human infection of the upper respiratory tract. </w:t>
            </w:r>
            <w:r w:rsidRPr="001E336B">
              <w:rPr>
                <w:rFonts w:ascii="Book Antiqua" w:hAnsi="Book Antiqua"/>
              </w:rPr>
              <w:lastRenderedPageBreak/>
              <w:t>SARS-</w:t>
            </w:r>
            <w:proofErr w:type="spellStart"/>
            <w:r w:rsidRPr="001E336B">
              <w:rPr>
                <w:rFonts w:ascii="Book Antiqua" w:hAnsi="Book Antiqua"/>
              </w:rPr>
              <w:t>CoV</w:t>
            </w:r>
            <w:proofErr w:type="spellEnd"/>
            <w:r w:rsidR="007A4EED">
              <w:rPr>
                <w:rFonts w:ascii="Book Antiqua" w:hAnsi="Book Antiqua"/>
              </w:rPr>
              <w:t xml:space="preserve"> </w:t>
            </w:r>
            <w:r w:rsidRPr="001E336B">
              <w:rPr>
                <w:rFonts w:ascii="Book Antiqua" w:hAnsi="Book Antiqua"/>
              </w:rPr>
              <w:t>and the 2012 MERS-</w:t>
            </w:r>
            <w:proofErr w:type="spellStart"/>
            <w:r w:rsidRPr="001E336B">
              <w:rPr>
                <w:rFonts w:ascii="Book Antiqua" w:hAnsi="Book Antiqua"/>
              </w:rPr>
              <w:t>CoV</w:t>
            </w:r>
            <w:proofErr w:type="spellEnd"/>
            <w:r w:rsidRPr="001E336B">
              <w:rPr>
                <w:rFonts w:ascii="Book Antiqua" w:hAnsi="Book Antiqua"/>
              </w:rPr>
              <w:t xml:space="preserve"> lead to severe respiratory diseases and have a significant mortality rate. Experiences with other coronavirus infections (SARS and MERS) indicate that the immunity could persist for several years. Based on animal experiments, already acquired data on other coronavirus types and plausibility</w:t>
            </w:r>
            <w:r w:rsidR="00201CCD">
              <w:rPr>
                <w:rFonts w:ascii="Book Antiqua" w:hAnsi="Book Antiqua"/>
              </w:rPr>
              <w:t>, it can be assumed</w:t>
            </w:r>
            <w:r w:rsidRPr="001E336B">
              <w:rPr>
                <w:rFonts w:ascii="Book Antiqua" w:hAnsi="Book Antiqua"/>
              </w:rPr>
              <w:t xml:space="preserve"> that seroconverted patients have the immunity of limited duration and only a very low risk of </w:t>
            </w:r>
            <w:r w:rsidR="00F9524B">
              <w:rPr>
                <w:rFonts w:ascii="Book Antiqua" w:hAnsi="Book Antiqua"/>
              </w:rPr>
              <w:t>reinfection</w:t>
            </w:r>
          </w:p>
        </w:tc>
      </w:tr>
      <w:tr w:rsidR="001E336B" w:rsidRPr="001E336B" w14:paraId="0576E27C" w14:textId="77777777" w:rsidTr="00F9524B">
        <w:tc>
          <w:tcPr>
            <w:tcW w:w="0" w:type="auto"/>
          </w:tcPr>
          <w:p w14:paraId="06105A4C"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lastRenderedPageBreak/>
              <w:t>28</w:t>
            </w:r>
          </w:p>
        </w:tc>
        <w:tc>
          <w:tcPr>
            <w:tcW w:w="0" w:type="auto"/>
          </w:tcPr>
          <w:p w14:paraId="3C64DA52" w14:textId="77777777" w:rsidR="001E336B" w:rsidRPr="001E336B" w:rsidRDefault="001E336B" w:rsidP="00F9524B">
            <w:pPr>
              <w:spacing w:line="360" w:lineRule="auto"/>
              <w:jc w:val="both"/>
              <w:rPr>
                <w:rFonts w:ascii="Book Antiqua" w:hAnsi="Book Antiqua"/>
                <w:color w:val="222222"/>
                <w:shd w:val="clear" w:color="auto" w:fill="FFFFFF"/>
              </w:rPr>
            </w:pPr>
            <w:proofErr w:type="spellStart"/>
            <w:r w:rsidRPr="001E336B">
              <w:rPr>
                <w:rFonts w:ascii="Book Antiqua" w:hAnsi="Book Antiqua"/>
                <w:color w:val="222222"/>
                <w:shd w:val="clear" w:color="auto" w:fill="FFFFFF"/>
              </w:rPr>
              <w:t>Verhagen</w:t>
            </w:r>
            <w:proofErr w:type="spellEnd"/>
            <w:r w:rsidRPr="001E336B">
              <w:rPr>
                <w:rFonts w:ascii="Book Antiqua" w:hAnsi="Book Antiqua"/>
                <w:color w:val="222222"/>
                <w:shd w:val="clear" w:color="auto" w:fill="FFFFFF"/>
              </w:rPr>
              <w:t xml:space="preserve"> </w:t>
            </w:r>
            <w:r w:rsidRPr="001E336B">
              <w:rPr>
                <w:rFonts w:ascii="Book Antiqua" w:hAnsi="Book Antiqua"/>
                <w:i/>
                <w:iCs/>
                <w:color w:val="222222"/>
                <w:shd w:val="clear" w:color="auto" w:fill="FFFFFF"/>
              </w:rPr>
              <w:t xml:space="preserve">et </w:t>
            </w:r>
            <w:r w:rsidRPr="001E336B">
              <w:rPr>
                <w:rFonts w:ascii="Book Antiqua" w:hAnsi="Book Antiqua"/>
                <w:i/>
                <w:iCs/>
                <w:color w:val="222222"/>
                <w:shd w:val="clear" w:color="auto" w:fill="FFFFFF"/>
              </w:rPr>
              <w:lastRenderedPageBreak/>
              <w:t>al</w:t>
            </w:r>
            <w:r w:rsidRPr="001E336B">
              <w:rPr>
                <w:rFonts w:ascii="Book Antiqua" w:hAnsi="Book Antiqua"/>
                <w:color w:val="222222"/>
                <w:shd w:val="clear" w:color="auto" w:fill="FFFFFF"/>
                <w:vertAlign w:val="superscript"/>
              </w:rPr>
              <w:t>[51]</w:t>
            </w:r>
          </w:p>
        </w:tc>
        <w:tc>
          <w:tcPr>
            <w:tcW w:w="0" w:type="auto"/>
          </w:tcPr>
          <w:p w14:paraId="04185BEB"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lastRenderedPageBreak/>
              <w:t>Research study</w:t>
            </w:r>
          </w:p>
        </w:tc>
        <w:tc>
          <w:tcPr>
            <w:tcW w:w="0" w:type="auto"/>
          </w:tcPr>
          <w:p w14:paraId="358AEC49"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England and </w:t>
            </w:r>
            <w:r w:rsidRPr="001E336B">
              <w:rPr>
                <w:rFonts w:ascii="Book Antiqua" w:hAnsi="Book Antiqua"/>
                <w:color w:val="222222"/>
                <w:shd w:val="clear" w:color="auto" w:fill="FFFFFF"/>
              </w:rPr>
              <w:lastRenderedPageBreak/>
              <w:t>Wales</w:t>
            </w:r>
          </w:p>
        </w:tc>
        <w:tc>
          <w:tcPr>
            <w:tcW w:w="0" w:type="auto"/>
          </w:tcPr>
          <w:p w14:paraId="2D9782EA" w14:textId="10CFFC8C" w:rsidR="001E336B" w:rsidRPr="001E336B" w:rsidRDefault="00F64BB6"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lastRenderedPageBreak/>
              <w:t>COVID-19</w:t>
            </w:r>
            <w:r w:rsidR="001E336B" w:rsidRPr="001E336B">
              <w:rPr>
                <w:rFonts w:ascii="Book Antiqua" w:hAnsi="Book Antiqua"/>
                <w:color w:val="222222"/>
                <w:shd w:val="clear" w:color="auto" w:fill="FFFFFF"/>
              </w:rPr>
              <w:t xml:space="preserve"> </w:t>
            </w:r>
            <w:r w:rsidR="001E336B" w:rsidRPr="001E336B">
              <w:rPr>
                <w:rFonts w:ascii="Book Antiqua" w:hAnsi="Book Antiqua"/>
                <w:color w:val="222222"/>
                <w:shd w:val="clear" w:color="auto" w:fill="FFFFFF"/>
              </w:rPr>
              <w:lastRenderedPageBreak/>
              <w:t>patients</w:t>
            </w:r>
          </w:p>
        </w:tc>
        <w:tc>
          <w:tcPr>
            <w:tcW w:w="0" w:type="auto"/>
          </w:tcPr>
          <w:p w14:paraId="28860F0B"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No</w:t>
            </w:r>
          </w:p>
        </w:tc>
        <w:tc>
          <w:tcPr>
            <w:tcW w:w="0" w:type="auto"/>
          </w:tcPr>
          <w:p w14:paraId="39FBF023"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11385213"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38B150D6" w14:textId="3A54C8FC" w:rsidR="001E336B" w:rsidRPr="001E336B" w:rsidRDefault="001E336B" w:rsidP="00F9524B">
            <w:pPr>
              <w:spacing w:line="360" w:lineRule="auto"/>
              <w:jc w:val="both"/>
              <w:rPr>
                <w:rFonts w:ascii="Book Antiqua" w:hAnsi="Book Antiqua"/>
              </w:rPr>
            </w:pPr>
            <w:r w:rsidRPr="001E336B">
              <w:rPr>
                <w:rFonts w:ascii="Book Antiqua" w:hAnsi="Book Antiqua"/>
              </w:rPr>
              <w:t xml:space="preserve">Areas face disproportionate </w:t>
            </w:r>
            <w:r w:rsidRPr="001E336B">
              <w:rPr>
                <w:rFonts w:ascii="Book Antiqua" w:hAnsi="Book Antiqua"/>
              </w:rPr>
              <w:lastRenderedPageBreak/>
              <w:t xml:space="preserve">risks for </w:t>
            </w:r>
            <w:r w:rsidR="00F64BB6">
              <w:rPr>
                <w:rFonts w:ascii="Book Antiqua" w:hAnsi="Book Antiqua"/>
              </w:rPr>
              <w:t>COVID-19</w:t>
            </w:r>
            <w:r w:rsidRPr="001E336B">
              <w:rPr>
                <w:rFonts w:ascii="Book Antiqua" w:hAnsi="Book Antiqua"/>
              </w:rPr>
              <w:t xml:space="preserve"> hospitalization pressures due to their socioeconomic differences and the demographic composition of their populations. Our flexible online dashboard allows policymakers and health officials to monitor and evaluate potential health care demand at a granular level as the infection rate and hospital capacity changes throughout the course of this pandemic. This agile knowledge is invaluable to tackle the enormous logistical challenges to re-allocate resources and </w:t>
            </w:r>
            <w:r w:rsidRPr="001E336B">
              <w:rPr>
                <w:rFonts w:ascii="Book Antiqua" w:hAnsi="Book Antiqua"/>
              </w:rPr>
              <w:lastRenderedPageBreak/>
              <w:t>target susceptible areas for aggressive testing and tracing to mitigate transmission</w:t>
            </w:r>
          </w:p>
        </w:tc>
      </w:tr>
      <w:tr w:rsidR="001E336B" w:rsidRPr="001E336B" w14:paraId="29292822" w14:textId="77777777" w:rsidTr="00F9524B">
        <w:tc>
          <w:tcPr>
            <w:tcW w:w="0" w:type="auto"/>
          </w:tcPr>
          <w:p w14:paraId="3CDB6020"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lastRenderedPageBreak/>
              <w:t>29</w:t>
            </w:r>
          </w:p>
        </w:tc>
        <w:tc>
          <w:tcPr>
            <w:tcW w:w="0" w:type="auto"/>
          </w:tcPr>
          <w:p w14:paraId="4703847D" w14:textId="7F715E24" w:rsidR="001E336B" w:rsidRPr="001E336B" w:rsidRDefault="001E336B" w:rsidP="00F9524B">
            <w:pPr>
              <w:spacing w:line="360" w:lineRule="auto"/>
              <w:jc w:val="both"/>
              <w:rPr>
                <w:rFonts w:ascii="Book Antiqua" w:hAnsi="Book Antiqua"/>
                <w:color w:val="222222"/>
                <w:shd w:val="clear" w:color="auto" w:fill="FFFFFF"/>
              </w:rPr>
            </w:pPr>
            <w:proofErr w:type="spellStart"/>
            <w:r w:rsidRPr="001E336B">
              <w:rPr>
                <w:rFonts w:ascii="Book Antiqua" w:hAnsi="Book Antiqua"/>
                <w:color w:val="222222"/>
                <w:shd w:val="clear" w:color="auto" w:fill="FFFFFF"/>
              </w:rPr>
              <w:t>Waltuch</w:t>
            </w:r>
            <w:proofErr w:type="spellEnd"/>
            <w:r w:rsidR="00305A9E">
              <w:rPr>
                <w:rFonts w:ascii="Book Antiqua" w:hAnsi="Book Antiqua"/>
                <w:color w:val="222222"/>
                <w:shd w:val="clear" w:color="auto" w:fill="FFFFFF"/>
              </w:rPr>
              <w:t xml:space="preserve">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[52]</w:t>
            </w:r>
          </w:p>
        </w:tc>
        <w:tc>
          <w:tcPr>
            <w:tcW w:w="0" w:type="auto"/>
          </w:tcPr>
          <w:p w14:paraId="6CFE9995"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Case reports</w:t>
            </w:r>
          </w:p>
        </w:tc>
        <w:tc>
          <w:tcPr>
            <w:tcW w:w="0" w:type="auto"/>
          </w:tcPr>
          <w:p w14:paraId="7E56D1BA"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United States</w:t>
            </w:r>
          </w:p>
        </w:tc>
        <w:tc>
          <w:tcPr>
            <w:tcW w:w="0" w:type="auto"/>
          </w:tcPr>
          <w:p w14:paraId="63B8BC49" w14:textId="1A568C0A"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Children with </w:t>
            </w:r>
            <w:r w:rsidR="00F64BB6">
              <w:rPr>
                <w:rFonts w:ascii="Book Antiqua" w:hAnsi="Book Antiqua"/>
                <w:color w:val="222222"/>
                <w:shd w:val="clear" w:color="auto" w:fill="FFFFFF"/>
              </w:rPr>
              <w:t>COVID-19</w:t>
            </w:r>
            <w:r w:rsidRPr="001E336B">
              <w:rPr>
                <w:rFonts w:ascii="Book Antiqua" w:hAnsi="Book Antiqua"/>
                <w:color w:val="222222"/>
                <w:shd w:val="clear" w:color="auto" w:fill="FFFFFF"/>
              </w:rPr>
              <w:t xml:space="preserve"> infection</w:t>
            </w:r>
          </w:p>
        </w:tc>
        <w:tc>
          <w:tcPr>
            <w:tcW w:w="0" w:type="auto"/>
          </w:tcPr>
          <w:p w14:paraId="411C3621"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72556242"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50A768C0"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416A6172" w14:textId="12B0F01F" w:rsidR="001E336B" w:rsidRPr="001E336B" w:rsidRDefault="001E336B" w:rsidP="00F9524B">
            <w:pPr>
              <w:spacing w:line="360" w:lineRule="auto"/>
              <w:jc w:val="both"/>
              <w:rPr>
                <w:rFonts w:ascii="Book Antiqua" w:hAnsi="Book Antiqua"/>
              </w:rPr>
            </w:pPr>
            <w:r w:rsidRPr="001E336B">
              <w:rPr>
                <w:rFonts w:ascii="Book Antiqua" w:hAnsi="Book Antiqua"/>
              </w:rPr>
              <w:t xml:space="preserve">Patients presenting with </w:t>
            </w:r>
            <w:r w:rsidR="00F64BB6">
              <w:rPr>
                <w:rFonts w:ascii="Book Antiqua" w:hAnsi="Book Antiqua"/>
              </w:rPr>
              <w:t>COVID-19</w:t>
            </w:r>
            <w:r w:rsidRPr="001E336B">
              <w:rPr>
                <w:rFonts w:ascii="Book Antiqua" w:hAnsi="Book Antiqua"/>
              </w:rPr>
              <w:t xml:space="preserve"> associated post-infectious cytokine release syndrome appear to present with prolonged fever (5 d or greater) and GI symptoms with or without rash. This syndrome may overlap with features of Kawasaki Disease and Toxic Shock Syndrome. Patients who present with this clinical picture should have frequent vital signs and will require admission due </w:t>
            </w:r>
            <w:r w:rsidRPr="001E336B">
              <w:rPr>
                <w:rFonts w:ascii="Book Antiqua" w:hAnsi="Book Antiqua"/>
              </w:rPr>
              <w:lastRenderedPageBreak/>
              <w:t>to the potential for rapid deterioration</w:t>
            </w:r>
          </w:p>
        </w:tc>
      </w:tr>
      <w:tr w:rsidR="001E336B" w:rsidRPr="001E336B" w14:paraId="135E6F0D" w14:textId="77777777" w:rsidTr="00F9524B">
        <w:tc>
          <w:tcPr>
            <w:tcW w:w="0" w:type="auto"/>
          </w:tcPr>
          <w:p w14:paraId="2AF57266"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lastRenderedPageBreak/>
              <w:t>30</w:t>
            </w:r>
          </w:p>
        </w:tc>
        <w:tc>
          <w:tcPr>
            <w:tcW w:w="0" w:type="auto"/>
          </w:tcPr>
          <w:p w14:paraId="253288ED" w14:textId="743FEA3D" w:rsidR="001E336B" w:rsidRPr="001E336B" w:rsidRDefault="00305A9E"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Tao</w:t>
            </w:r>
            <w:r w:rsidRPr="001E336B">
              <w:rPr>
                <w:rFonts w:ascii="Book Antiqua" w:hAnsi="Book Antiqua"/>
                <w:color w:val="222222"/>
                <w:shd w:val="clear" w:color="auto" w:fill="FFFFFF"/>
              </w:rPr>
              <w:t xml:space="preserve"> </w:t>
            </w:r>
            <w:r w:rsidR="001E336B" w:rsidRPr="001E336B">
              <w:rPr>
                <w:rFonts w:ascii="Book Antiqua" w:hAnsi="Book Antiqua"/>
                <w:i/>
                <w:iCs/>
                <w:color w:val="222222"/>
                <w:shd w:val="clear" w:color="auto" w:fill="FFFFFF"/>
              </w:rPr>
              <w:t>et al</w:t>
            </w:r>
            <w:r w:rsidR="001E336B" w:rsidRPr="001E336B">
              <w:rPr>
                <w:rFonts w:ascii="Book Antiqua" w:hAnsi="Book Antiqua"/>
                <w:color w:val="222222"/>
                <w:shd w:val="clear" w:color="auto" w:fill="FFFFFF"/>
                <w:vertAlign w:val="superscript"/>
              </w:rPr>
              <w:t>[28]</w:t>
            </w:r>
          </w:p>
        </w:tc>
        <w:tc>
          <w:tcPr>
            <w:tcW w:w="0" w:type="auto"/>
          </w:tcPr>
          <w:p w14:paraId="1EBBA5B8"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Research study</w:t>
            </w:r>
          </w:p>
        </w:tc>
        <w:tc>
          <w:tcPr>
            <w:tcW w:w="0" w:type="auto"/>
          </w:tcPr>
          <w:p w14:paraId="1FD15179"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China </w:t>
            </w:r>
          </w:p>
        </w:tc>
        <w:tc>
          <w:tcPr>
            <w:tcW w:w="0" w:type="auto"/>
          </w:tcPr>
          <w:p w14:paraId="3C2F4954" w14:textId="63F2B1B0" w:rsidR="001E336B" w:rsidRPr="001E336B" w:rsidRDefault="00F64BB6"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COVID-19</w:t>
            </w:r>
            <w:r w:rsidR="001E336B" w:rsidRPr="001E336B">
              <w:rPr>
                <w:rFonts w:ascii="Book Antiqua" w:hAnsi="Book Antiqua"/>
                <w:color w:val="222222"/>
                <w:shd w:val="clear" w:color="auto" w:fill="FFFFFF"/>
              </w:rPr>
              <w:t xml:space="preserve"> patients</w:t>
            </w:r>
          </w:p>
        </w:tc>
        <w:tc>
          <w:tcPr>
            <w:tcW w:w="0" w:type="auto"/>
          </w:tcPr>
          <w:p w14:paraId="7D1CE218"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Pr>
          <w:p w14:paraId="581AB6F7"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13EA1280"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Pr>
          <w:p w14:paraId="15D47A24" w14:textId="78B28F8D" w:rsidR="001E336B" w:rsidRPr="001E336B" w:rsidRDefault="001E336B" w:rsidP="00F9524B">
            <w:pPr>
              <w:spacing w:line="360" w:lineRule="auto"/>
              <w:jc w:val="both"/>
              <w:rPr>
                <w:rFonts w:ascii="Book Antiqua" w:hAnsi="Book Antiqua"/>
              </w:rPr>
            </w:pPr>
            <w:r w:rsidRPr="001E336B">
              <w:rPr>
                <w:rFonts w:ascii="Book Antiqua" w:eastAsia="Calibri" w:hAnsi="Book Antiqua"/>
              </w:rPr>
              <w:t xml:space="preserve">These results implied that the positive result is unlikely caused by the </w:t>
            </w:r>
            <w:r w:rsidR="00F9524B">
              <w:rPr>
                <w:rFonts w:ascii="Book Antiqua" w:eastAsia="Calibri" w:hAnsi="Book Antiqua"/>
              </w:rPr>
              <w:t>reinfection</w:t>
            </w:r>
            <w:r w:rsidRPr="001E336B">
              <w:rPr>
                <w:rFonts w:ascii="Book Antiqua" w:eastAsia="Calibri" w:hAnsi="Book Antiqua"/>
              </w:rPr>
              <w:t xml:space="preserve"> from others or the remained virus. Rather, it may derive from the remained virus transferred from the lower respiratory tract to the throat or nose with cough</w:t>
            </w:r>
            <w:r w:rsidR="00201CCD">
              <w:rPr>
                <w:rFonts w:ascii="Book Antiqua" w:eastAsia="Calibri" w:hAnsi="Book Antiqua"/>
              </w:rPr>
              <w:t>ing</w:t>
            </w:r>
            <w:r w:rsidRPr="001E336B">
              <w:rPr>
                <w:rFonts w:ascii="Book Antiqua" w:eastAsia="Calibri" w:hAnsi="Book Antiqua"/>
              </w:rPr>
              <w:t>. Accordingly, it is suggested that the specimen detection of bronchoalveolar lavage fluid from the lower respiratory tract should be used as the discharge criteria</w:t>
            </w:r>
          </w:p>
        </w:tc>
      </w:tr>
      <w:tr w:rsidR="001E336B" w:rsidRPr="00FF3403" w14:paraId="63DAA572" w14:textId="77777777" w:rsidTr="00F9524B">
        <w:tc>
          <w:tcPr>
            <w:tcW w:w="0" w:type="auto"/>
            <w:tcBorders>
              <w:bottom w:val="single" w:sz="4" w:space="0" w:color="auto"/>
            </w:tcBorders>
          </w:tcPr>
          <w:p w14:paraId="28D71380" w14:textId="77777777" w:rsidR="001E336B" w:rsidRPr="001E336B" w:rsidRDefault="001E336B" w:rsidP="00F9524B">
            <w:pPr>
              <w:autoSpaceDE w:val="0"/>
              <w:autoSpaceDN w:val="0"/>
              <w:adjustRightInd w:val="0"/>
              <w:spacing w:line="360" w:lineRule="auto"/>
              <w:jc w:val="both"/>
              <w:rPr>
                <w:rFonts w:ascii="Book Antiqua" w:hAnsi="Book Antiqua"/>
              </w:rPr>
            </w:pPr>
            <w:r w:rsidRPr="001E336B">
              <w:rPr>
                <w:rFonts w:ascii="Book Antiqua" w:hAnsi="Book Antiqua"/>
              </w:rPr>
              <w:t>31</w:t>
            </w:r>
          </w:p>
        </w:tc>
        <w:tc>
          <w:tcPr>
            <w:tcW w:w="0" w:type="auto"/>
            <w:tcBorders>
              <w:bottom w:val="single" w:sz="4" w:space="0" w:color="auto"/>
            </w:tcBorders>
          </w:tcPr>
          <w:p w14:paraId="5E13DDCE"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Zhou </w:t>
            </w:r>
            <w:r w:rsidRPr="001E336B">
              <w:rPr>
                <w:rFonts w:ascii="Book Antiqua" w:hAnsi="Book Antiqua"/>
                <w:i/>
                <w:iCs/>
                <w:color w:val="222222"/>
                <w:shd w:val="clear" w:color="auto" w:fill="FFFFFF"/>
              </w:rPr>
              <w:t>et al</w:t>
            </w:r>
            <w:r w:rsidRPr="001E336B">
              <w:rPr>
                <w:rFonts w:ascii="Book Antiqua" w:hAnsi="Book Antiqua"/>
                <w:color w:val="222222"/>
                <w:shd w:val="clear" w:color="auto" w:fill="FFFFFF"/>
                <w:vertAlign w:val="superscript"/>
              </w:rPr>
              <w:t>[53]</w:t>
            </w:r>
          </w:p>
        </w:tc>
        <w:tc>
          <w:tcPr>
            <w:tcW w:w="0" w:type="auto"/>
            <w:tcBorders>
              <w:bottom w:val="single" w:sz="4" w:space="0" w:color="auto"/>
            </w:tcBorders>
          </w:tcPr>
          <w:p w14:paraId="3B310C8A"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 xml:space="preserve">Review </w:t>
            </w:r>
          </w:p>
        </w:tc>
        <w:tc>
          <w:tcPr>
            <w:tcW w:w="0" w:type="auto"/>
            <w:tcBorders>
              <w:bottom w:val="single" w:sz="4" w:space="0" w:color="auto"/>
            </w:tcBorders>
          </w:tcPr>
          <w:p w14:paraId="63BAE8C4" w14:textId="77777777" w:rsidR="001E336B" w:rsidRPr="001E336B" w:rsidRDefault="001E336B" w:rsidP="00F9524B">
            <w:pPr>
              <w:spacing w:line="360" w:lineRule="auto"/>
              <w:jc w:val="both"/>
              <w:rPr>
                <w:rFonts w:ascii="Book Antiqua" w:hAnsi="Book Antiqua"/>
                <w:color w:val="222222"/>
                <w:shd w:val="clear" w:color="auto" w:fill="FFFFFF"/>
              </w:rPr>
            </w:pPr>
            <w:r w:rsidRPr="001E336B">
              <w:rPr>
                <w:rFonts w:ascii="Book Antiqua" w:hAnsi="Book Antiqua"/>
                <w:color w:val="222222"/>
                <w:shd w:val="clear" w:color="auto" w:fill="FFFFFF"/>
              </w:rPr>
              <w:t>China</w:t>
            </w:r>
          </w:p>
        </w:tc>
        <w:tc>
          <w:tcPr>
            <w:tcW w:w="0" w:type="auto"/>
            <w:tcBorders>
              <w:bottom w:val="single" w:sz="4" w:space="0" w:color="auto"/>
            </w:tcBorders>
          </w:tcPr>
          <w:p w14:paraId="148090DB" w14:textId="050B1911" w:rsidR="001E336B" w:rsidRPr="001E336B" w:rsidRDefault="00F64BB6" w:rsidP="00F9524B">
            <w:pPr>
              <w:spacing w:line="360" w:lineRule="auto"/>
              <w:jc w:val="both"/>
              <w:rPr>
                <w:rFonts w:ascii="Book Antiqua" w:hAnsi="Book Antiqua"/>
                <w:color w:val="222222"/>
                <w:shd w:val="clear" w:color="auto" w:fill="FFFFFF"/>
              </w:rPr>
            </w:pPr>
            <w:r>
              <w:rPr>
                <w:rFonts w:ascii="Book Antiqua" w:hAnsi="Book Antiqua"/>
                <w:color w:val="222222"/>
                <w:shd w:val="clear" w:color="auto" w:fill="FFFFFF"/>
              </w:rPr>
              <w:t>COVID-19</w:t>
            </w:r>
            <w:r w:rsidR="001E336B" w:rsidRPr="001E336B">
              <w:rPr>
                <w:rFonts w:ascii="Book Antiqua" w:hAnsi="Book Antiqua"/>
                <w:color w:val="222222"/>
                <w:shd w:val="clear" w:color="auto" w:fill="FFFFFF"/>
              </w:rPr>
              <w:t xml:space="preserve"> </w:t>
            </w:r>
            <w:r w:rsidR="001E336B" w:rsidRPr="001E336B">
              <w:rPr>
                <w:rFonts w:ascii="Book Antiqua" w:hAnsi="Book Antiqua"/>
                <w:color w:val="222222"/>
                <w:shd w:val="clear" w:color="auto" w:fill="FFFFFF"/>
              </w:rPr>
              <w:lastRenderedPageBreak/>
              <w:t>patients</w:t>
            </w:r>
          </w:p>
        </w:tc>
        <w:tc>
          <w:tcPr>
            <w:tcW w:w="0" w:type="auto"/>
            <w:tcBorders>
              <w:bottom w:val="single" w:sz="4" w:space="0" w:color="auto"/>
            </w:tcBorders>
          </w:tcPr>
          <w:p w14:paraId="2341D962" w14:textId="77777777" w:rsidR="001E336B" w:rsidRPr="001E336B" w:rsidRDefault="001E336B" w:rsidP="00F9524B">
            <w:pPr>
              <w:spacing w:line="360" w:lineRule="auto"/>
              <w:jc w:val="both"/>
              <w:rPr>
                <w:rFonts w:ascii="Book Antiqua" w:hAnsi="Book Antiqua"/>
              </w:rPr>
            </w:pPr>
            <w:r w:rsidRPr="001E336B">
              <w:rPr>
                <w:rFonts w:ascii="Book Antiqua" w:hAnsi="Book Antiqua"/>
              </w:rPr>
              <w:lastRenderedPageBreak/>
              <w:t>No</w:t>
            </w:r>
          </w:p>
        </w:tc>
        <w:tc>
          <w:tcPr>
            <w:tcW w:w="0" w:type="auto"/>
            <w:tcBorders>
              <w:bottom w:val="single" w:sz="4" w:space="0" w:color="auto"/>
            </w:tcBorders>
          </w:tcPr>
          <w:p w14:paraId="303D4471" w14:textId="77777777" w:rsidR="001E336B" w:rsidRPr="001E336B" w:rsidRDefault="001E336B" w:rsidP="00F9524B">
            <w:pPr>
              <w:spacing w:line="360" w:lineRule="auto"/>
              <w:jc w:val="both"/>
              <w:rPr>
                <w:rFonts w:ascii="Book Antiqua" w:hAnsi="Book Antiqua"/>
              </w:rPr>
            </w:pPr>
            <w:r w:rsidRPr="001E336B">
              <w:rPr>
                <w:rFonts w:ascii="Book Antiqua" w:hAnsi="Book Antiqua"/>
              </w:rPr>
              <w:t>No</w:t>
            </w:r>
          </w:p>
        </w:tc>
        <w:tc>
          <w:tcPr>
            <w:tcW w:w="0" w:type="auto"/>
            <w:tcBorders>
              <w:bottom w:val="single" w:sz="4" w:space="0" w:color="auto"/>
            </w:tcBorders>
          </w:tcPr>
          <w:p w14:paraId="39777399" w14:textId="77777777" w:rsidR="001E336B" w:rsidRPr="001E336B" w:rsidRDefault="001E336B" w:rsidP="00F9524B">
            <w:pPr>
              <w:spacing w:line="360" w:lineRule="auto"/>
              <w:jc w:val="both"/>
              <w:rPr>
                <w:rFonts w:ascii="Book Antiqua" w:hAnsi="Book Antiqua"/>
              </w:rPr>
            </w:pPr>
            <w:r w:rsidRPr="001E336B">
              <w:rPr>
                <w:rFonts w:ascii="Book Antiqua" w:hAnsi="Book Antiqua"/>
              </w:rPr>
              <w:t>Yes</w:t>
            </w:r>
          </w:p>
        </w:tc>
        <w:tc>
          <w:tcPr>
            <w:tcW w:w="0" w:type="auto"/>
            <w:tcBorders>
              <w:bottom w:val="single" w:sz="4" w:space="0" w:color="auto"/>
            </w:tcBorders>
          </w:tcPr>
          <w:p w14:paraId="369A988A" w14:textId="753A0A4F" w:rsidR="001E336B" w:rsidRPr="00FF3403" w:rsidRDefault="001E336B" w:rsidP="00F9524B">
            <w:pPr>
              <w:spacing w:line="360" w:lineRule="auto"/>
              <w:jc w:val="both"/>
              <w:rPr>
                <w:rFonts w:ascii="Book Antiqua" w:eastAsia="Calibri" w:hAnsi="Book Antiqua"/>
              </w:rPr>
            </w:pPr>
            <w:r w:rsidRPr="001E336B">
              <w:rPr>
                <w:rFonts w:ascii="Book Antiqua" w:hAnsi="Book Antiqua"/>
              </w:rPr>
              <w:t xml:space="preserve">Re-fever and positive </w:t>
            </w:r>
            <w:r w:rsidRPr="001E336B">
              <w:rPr>
                <w:rFonts w:ascii="Book Antiqua" w:hAnsi="Book Antiqua"/>
              </w:rPr>
              <w:lastRenderedPageBreak/>
              <w:t xml:space="preserve">nucleic acid test after discharge from the hospital might be due to the biological characteristics of 2019-nCoV, and might also be related to the basic disease, clinical status, glucocorticoid use, sampling, processing, and detecting of patients, and some even related to the </w:t>
            </w:r>
            <w:r w:rsidR="00F9524B">
              <w:rPr>
                <w:rFonts w:ascii="Book Antiqua" w:hAnsi="Book Antiqua"/>
              </w:rPr>
              <w:t>reinfection</w:t>
            </w:r>
            <w:r w:rsidRPr="001E336B">
              <w:rPr>
                <w:rFonts w:ascii="Book Antiqua" w:hAnsi="Book Antiqua"/>
              </w:rPr>
              <w:t xml:space="preserve"> or secondary bacterial virus infection</w:t>
            </w:r>
          </w:p>
        </w:tc>
      </w:tr>
    </w:tbl>
    <w:p w14:paraId="37908E94" w14:textId="77777777" w:rsidR="001E336B" w:rsidRDefault="001E336B">
      <w:pPr>
        <w:spacing w:line="360" w:lineRule="auto"/>
        <w:jc w:val="both"/>
        <w:rPr>
          <w:rFonts w:ascii="Book Antiqua" w:hAnsi="Book Antiqua"/>
          <w:b/>
          <w:bCs/>
        </w:rPr>
      </w:pPr>
    </w:p>
    <w:p w14:paraId="1AD968B4" w14:textId="493C301D" w:rsidR="003A5EFE" w:rsidRPr="003D4C95" w:rsidRDefault="003D4C95">
      <w:pPr>
        <w:spacing w:line="360" w:lineRule="auto"/>
        <w:jc w:val="both"/>
        <w:rPr>
          <w:rFonts w:ascii="Book Antiqua" w:hAnsi="Book Antiqua"/>
        </w:rPr>
      </w:pPr>
      <w:r w:rsidRPr="003D4C95">
        <w:rPr>
          <w:rFonts w:ascii="Book Antiqua" w:hAnsi="Book Antiqua"/>
        </w:rPr>
        <w:t xml:space="preserve">COVID-19: Coronavirus disease 2019; </w:t>
      </w:r>
      <w:r w:rsidR="001C1956" w:rsidRPr="003D4C95">
        <w:rPr>
          <w:rFonts w:ascii="Book Antiqua" w:hAnsi="Book Antiqua"/>
        </w:rPr>
        <w:t xml:space="preserve">F: Female; </w:t>
      </w:r>
      <w:r w:rsidR="00201CCD">
        <w:rPr>
          <w:rFonts w:ascii="Book Antiqua" w:hAnsi="Book Antiqua"/>
        </w:rPr>
        <w:t xml:space="preserve">GI: Gastrointestinal; </w:t>
      </w:r>
      <w:r w:rsidR="001C1956" w:rsidRPr="003D4C95">
        <w:rPr>
          <w:rFonts w:ascii="Book Antiqua" w:hAnsi="Book Antiqua"/>
        </w:rPr>
        <w:t>HBV: Hepatitis B virus; M: Male; MERS-</w:t>
      </w:r>
      <w:proofErr w:type="spellStart"/>
      <w:r w:rsidR="001C1956" w:rsidRPr="003D4C95">
        <w:rPr>
          <w:rFonts w:ascii="Book Antiqua" w:hAnsi="Book Antiqua"/>
        </w:rPr>
        <w:t>Co</w:t>
      </w:r>
      <w:r w:rsidR="00E7026E">
        <w:rPr>
          <w:rFonts w:ascii="Book Antiqua" w:hAnsi="Book Antiqua"/>
        </w:rPr>
        <w:t>V</w:t>
      </w:r>
      <w:proofErr w:type="spellEnd"/>
      <w:r w:rsidR="001C1956" w:rsidRPr="003D4C95">
        <w:rPr>
          <w:rFonts w:ascii="Book Antiqua" w:hAnsi="Book Antiqua"/>
        </w:rPr>
        <w:t xml:space="preserve">: Middle </w:t>
      </w:r>
      <w:r w:rsidR="001C1956">
        <w:rPr>
          <w:rFonts w:ascii="Book Antiqua" w:hAnsi="Book Antiqua"/>
        </w:rPr>
        <w:t>E</w:t>
      </w:r>
      <w:r w:rsidR="001C1956" w:rsidRPr="003D4C95">
        <w:rPr>
          <w:rFonts w:ascii="Book Antiqua" w:hAnsi="Book Antiqua"/>
        </w:rPr>
        <w:t>ast respiratory syndrome-coronavirus</w:t>
      </w:r>
      <w:r w:rsidR="001C1956">
        <w:rPr>
          <w:rFonts w:ascii="Book Antiqua" w:hAnsi="Book Antiqua"/>
        </w:rPr>
        <w:t>;</w:t>
      </w:r>
      <w:r w:rsidR="001C1956" w:rsidRPr="003D4C95">
        <w:rPr>
          <w:rFonts w:ascii="Book Antiqua" w:hAnsi="Book Antiqua"/>
        </w:rPr>
        <w:t xml:space="preserve"> MS: Multiple sclerosis; PCR: Polymerase chain reaction; </w:t>
      </w:r>
      <w:r w:rsidRPr="003D4C95">
        <w:rPr>
          <w:rFonts w:ascii="Book Antiqua" w:hAnsi="Book Antiqua"/>
        </w:rPr>
        <w:t>SARS-CoV-2: Severe acute respiratory syndrome coronavirus 2</w:t>
      </w:r>
      <w:r>
        <w:rPr>
          <w:rFonts w:ascii="Book Antiqua" w:hAnsi="Book Antiqua"/>
        </w:rPr>
        <w:t>.</w:t>
      </w:r>
    </w:p>
    <w:sectPr w:rsidR="003A5EFE" w:rsidRPr="003D4C95" w:rsidSect="003A5EF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DA7E1" w14:textId="77777777" w:rsidR="00594DFC" w:rsidRDefault="00594DFC" w:rsidP="00203BBB">
      <w:r>
        <w:separator/>
      </w:r>
    </w:p>
  </w:endnote>
  <w:endnote w:type="continuationSeparator" w:id="0">
    <w:p w14:paraId="54D265E0" w14:textId="77777777" w:rsidR="00594DFC" w:rsidRDefault="00594DFC" w:rsidP="0020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harisSIL">
    <w:altName w:val="Arial"/>
    <w:panose1 w:val="00000000000000000000"/>
    <w:charset w:val="A1"/>
    <w:family w:val="swiss"/>
    <w:notTrueType/>
    <w:pitch w:val="default"/>
    <w:sig w:usb0="00000081" w:usb1="00000000" w:usb2="00000000" w:usb3="00000000" w:csb0="00000008"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073314769"/>
      <w:docPartObj>
        <w:docPartGallery w:val="Page Numbers (Bottom of Page)"/>
        <w:docPartUnique/>
      </w:docPartObj>
    </w:sdtPr>
    <w:sdtEndPr>
      <w:rPr>
        <w:noProof/>
      </w:rPr>
    </w:sdtEndPr>
    <w:sdtContent>
      <w:p w14:paraId="2F8F81B1" w14:textId="7E96B266" w:rsidR="00D15490" w:rsidRPr="00044E31" w:rsidRDefault="00D15490">
        <w:pPr>
          <w:pStyle w:val="a7"/>
          <w:jc w:val="right"/>
          <w:rPr>
            <w:rFonts w:ascii="Book Antiqua" w:hAnsi="Book Antiqua"/>
            <w:sz w:val="24"/>
            <w:szCs w:val="24"/>
          </w:rPr>
        </w:pPr>
        <w:r w:rsidRPr="00044E31">
          <w:rPr>
            <w:rFonts w:ascii="Book Antiqua" w:hAnsi="Book Antiqua"/>
            <w:sz w:val="24"/>
            <w:szCs w:val="24"/>
          </w:rPr>
          <w:fldChar w:fldCharType="begin"/>
        </w:r>
        <w:r w:rsidRPr="00044E31">
          <w:rPr>
            <w:rFonts w:ascii="Book Antiqua" w:hAnsi="Book Antiqua"/>
            <w:sz w:val="24"/>
            <w:szCs w:val="24"/>
          </w:rPr>
          <w:instrText xml:space="preserve"> PAGE   \* MERGEFORMAT </w:instrText>
        </w:r>
        <w:r w:rsidRPr="00044E31">
          <w:rPr>
            <w:rFonts w:ascii="Book Antiqua" w:hAnsi="Book Antiqua"/>
            <w:sz w:val="24"/>
            <w:szCs w:val="24"/>
          </w:rPr>
          <w:fldChar w:fldCharType="separate"/>
        </w:r>
        <w:r w:rsidR="00202089">
          <w:rPr>
            <w:rFonts w:ascii="Book Antiqua" w:hAnsi="Book Antiqua"/>
            <w:noProof/>
            <w:sz w:val="24"/>
            <w:szCs w:val="24"/>
          </w:rPr>
          <w:t>5</w:t>
        </w:r>
        <w:r w:rsidRPr="00044E31">
          <w:rPr>
            <w:rFonts w:ascii="Book Antiqua" w:hAnsi="Book Antiqua"/>
            <w:noProof/>
            <w:sz w:val="24"/>
            <w:szCs w:val="24"/>
          </w:rPr>
          <w:fldChar w:fldCharType="end"/>
        </w:r>
        <w:r w:rsidRPr="00044E31">
          <w:rPr>
            <w:rFonts w:ascii="Book Antiqua" w:hAnsi="Book Antiqua"/>
            <w:noProof/>
            <w:sz w:val="24"/>
            <w:szCs w:val="24"/>
          </w:rPr>
          <w:t xml:space="preserve"> / 3</w:t>
        </w:r>
        <w:r>
          <w:rPr>
            <w:rFonts w:ascii="Book Antiqua" w:hAnsi="Book Antiqua" w:hint="eastAsia"/>
            <w:noProof/>
            <w:sz w:val="24"/>
            <w:szCs w:val="24"/>
          </w:rPr>
          <w:t>7</w:t>
        </w:r>
      </w:p>
    </w:sdtContent>
  </w:sdt>
  <w:p w14:paraId="5597E511" w14:textId="77777777" w:rsidR="00D15490" w:rsidRPr="00203BBB" w:rsidRDefault="00D15490" w:rsidP="00203BBB">
    <w:pPr>
      <w:pStyle w:val="a7"/>
      <w:jc w:val="right"/>
      <w:rPr>
        <w:rFonts w:ascii="Book Antiqua" w:hAnsi="Book Antiqu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C752C" w14:textId="77777777" w:rsidR="00594DFC" w:rsidRDefault="00594DFC" w:rsidP="00203BBB">
      <w:r>
        <w:separator/>
      </w:r>
    </w:p>
  </w:footnote>
  <w:footnote w:type="continuationSeparator" w:id="0">
    <w:p w14:paraId="67BC18EB" w14:textId="77777777" w:rsidR="00594DFC" w:rsidRDefault="00594DFC" w:rsidP="00203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AAC"/>
    <w:rsid w:val="00044E31"/>
    <w:rsid w:val="00057C7C"/>
    <w:rsid w:val="000A3033"/>
    <w:rsid w:val="000D1B9D"/>
    <w:rsid w:val="000E518E"/>
    <w:rsid w:val="000F063E"/>
    <w:rsid w:val="00106FAC"/>
    <w:rsid w:val="00115354"/>
    <w:rsid w:val="00135613"/>
    <w:rsid w:val="00152909"/>
    <w:rsid w:val="00173713"/>
    <w:rsid w:val="00194C01"/>
    <w:rsid w:val="001B1597"/>
    <w:rsid w:val="001C1956"/>
    <w:rsid w:val="001C2990"/>
    <w:rsid w:val="001E3171"/>
    <w:rsid w:val="001E336B"/>
    <w:rsid w:val="00201CCD"/>
    <w:rsid w:val="00202089"/>
    <w:rsid w:val="00203BBB"/>
    <w:rsid w:val="0023115B"/>
    <w:rsid w:val="00231673"/>
    <w:rsid w:val="0025147C"/>
    <w:rsid w:val="002771D7"/>
    <w:rsid w:val="0028236E"/>
    <w:rsid w:val="002911B7"/>
    <w:rsid w:val="00292C6A"/>
    <w:rsid w:val="002D1475"/>
    <w:rsid w:val="00305927"/>
    <w:rsid w:val="00305A9E"/>
    <w:rsid w:val="00354051"/>
    <w:rsid w:val="00370E34"/>
    <w:rsid w:val="003830D9"/>
    <w:rsid w:val="00386182"/>
    <w:rsid w:val="003A5EFE"/>
    <w:rsid w:val="003D4C95"/>
    <w:rsid w:val="003F23BA"/>
    <w:rsid w:val="0040764A"/>
    <w:rsid w:val="0044284C"/>
    <w:rsid w:val="00481281"/>
    <w:rsid w:val="00483037"/>
    <w:rsid w:val="004B6F46"/>
    <w:rsid w:val="004D74A9"/>
    <w:rsid w:val="004D79A0"/>
    <w:rsid w:val="00532708"/>
    <w:rsid w:val="00535B80"/>
    <w:rsid w:val="00547F58"/>
    <w:rsid w:val="00557FCF"/>
    <w:rsid w:val="005732AB"/>
    <w:rsid w:val="00593292"/>
    <w:rsid w:val="00594DFC"/>
    <w:rsid w:val="005A7FDB"/>
    <w:rsid w:val="00603A78"/>
    <w:rsid w:val="00606720"/>
    <w:rsid w:val="00644132"/>
    <w:rsid w:val="0066010F"/>
    <w:rsid w:val="006941C9"/>
    <w:rsid w:val="006A0875"/>
    <w:rsid w:val="006B5D09"/>
    <w:rsid w:val="006D164F"/>
    <w:rsid w:val="006E06F6"/>
    <w:rsid w:val="006F547B"/>
    <w:rsid w:val="006F5740"/>
    <w:rsid w:val="007073E0"/>
    <w:rsid w:val="00754ECE"/>
    <w:rsid w:val="00763320"/>
    <w:rsid w:val="007878C9"/>
    <w:rsid w:val="007A4EED"/>
    <w:rsid w:val="007A70A7"/>
    <w:rsid w:val="007B1F15"/>
    <w:rsid w:val="007D74F7"/>
    <w:rsid w:val="00807649"/>
    <w:rsid w:val="00815106"/>
    <w:rsid w:val="00815462"/>
    <w:rsid w:val="0082235C"/>
    <w:rsid w:val="00841768"/>
    <w:rsid w:val="00844B45"/>
    <w:rsid w:val="008662A9"/>
    <w:rsid w:val="00885549"/>
    <w:rsid w:val="0089004E"/>
    <w:rsid w:val="008B7E72"/>
    <w:rsid w:val="008C074D"/>
    <w:rsid w:val="008E661F"/>
    <w:rsid w:val="00913DA4"/>
    <w:rsid w:val="0094140F"/>
    <w:rsid w:val="00960411"/>
    <w:rsid w:val="0096199E"/>
    <w:rsid w:val="00970DF9"/>
    <w:rsid w:val="00990CEA"/>
    <w:rsid w:val="009B1DE6"/>
    <w:rsid w:val="009D1C7E"/>
    <w:rsid w:val="00A612D9"/>
    <w:rsid w:val="00A77B3E"/>
    <w:rsid w:val="00A82212"/>
    <w:rsid w:val="00A85295"/>
    <w:rsid w:val="00A971F0"/>
    <w:rsid w:val="00AB6993"/>
    <w:rsid w:val="00AC016E"/>
    <w:rsid w:val="00AF4EE6"/>
    <w:rsid w:val="00B13834"/>
    <w:rsid w:val="00B1571C"/>
    <w:rsid w:val="00B34BD5"/>
    <w:rsid w:val="00B72356"/>
    <w:rsid w:val="00BB2C9A"/>
    <w:rsid w:val="00BC5ACA"/>
    <w:rsid w:val="00BD6D26"/>
    <w:rsid w:val="00BF0221"/>
    <w:rsid w:val="00C409BA"/>
    <w:rsid w:val="00C7131E"/>
    <w:rsid w:val="00C9765F"/>
    <w:rsid w:val="00CA2A55"/>
    <w:rsid w:val="00D03280"/>
    <w:rsid w:val="00D135EC"/>
    <w:rsid w:val="00D15490"/>
    <w:rsid w:val="00D95A58"/>
    <w:rsid w:val="00DA1C56"/>
    <w:rsid w:val="00DC18BE"/>
    <w:rsid w:val="00DD52B0"/>
    <w:rsid w:val="00E22AF7"/>
    <w:rsid w:val="00E25329"/>
    <w:rsid w:val="00E37EC4"/>
    <w:rsid w:val="00E52F51"/>
    <w:rsid w:val="00E67BDD"/>
    <w:rsid w:val="00E7026E"/>
    <w:rsid w:val="00E91C83"/>
    <w:rsid w:val="00EA7CC5"/>
    <w:rsid w:val="00EC4D05"/>
    <w:rsid w:val="00EC781A"/>
    <w:rsid w:val="00EF2A01"/>
    <w:rsid w:val="00F21148"/>
    <w:rsid w:val="00F37008"/>
    <w:rsid w:val="00F605F7"/>
    <w:rsid w:val="00F64BB6"/>
    <w:rsid w:val="00F74C8F"/>
    <w:rsid w:val="00F83940"/>
    <w:rsid w:val="00F9524B"/>
    <w:rsid w:val="00FB17A3"/>
    <w:rsid w:val="00FE5412"/>
    <w:rsid w:val="00FF4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E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94C01"/>
    <w:rPr>
      <w:sz w:val="18"/>
      <w:szCs w:val="18"/>
    </w:rPr>
  </w:style>
  <w:style w:type="character" w:customStyle="1" w:styleId="Char">
    <w:name w:val="批注框文本 Char"/>
    <w:basedOn w:val="a0"/>
    <w:link w:val="a3"/>
    <w:rsid w:val="00194C01"/>
    <w:rPr>
      <w:sz w:val="18"/>
      <w:szCs w:val="18"/>
    </w:rPr>
  </w:style>
  <w:style w:type="character" w:styleId="a4">
    <w:name w:val="annotation reference"/>
    <w:basedOn w:val="a0"/>
    <w:uiPriority w:val="99"/>
    <w:unhideWhenUsed/>
    <w:qFormat/>
    <w:rsid w:val="00292C6A"/>
    <w:rPr>
      <w:sz w:val="21"/>
      <w:szCs w:val="21"/>
    </w:rPr>
  </w:style>
  <w:style w:type="paragraph" w:styleId="a5">
    <w:name w:val="annotation text"/>
    <w:basedOn w:val="a"/>
    <w:link w:val="Char0"/>
    <w:uiPriority w:val="99"/>
    <w:unhideWhenUsed/>
    <w:qFormat/>
    <w:rsid w:val="00292C6A"/>
  </w:style>
  <w:style w:type="character" w:customStyle="1" w:styleId="Char0">
    <w:name w:val="批注文字 Char"/>
    <w:basedOn w:val="a0"/>
    <w:link w:val="a5"/>
    <w:semiHidden/>
    <w:rsid w:val="00292C6A"/>
    <w:rPr>
      <w:sz w:val="24"/>
      <w:szCs w:val="24"/>
    </w:rPr>
  </w:style>
  <w:style w:type="paragraph" w:styleId="a6">
    <w:name w:val="annotation subject"/>
    <w:basedOn w:val="a5"/>
    <w:next w:val="a5"/>
    <w:link w:val="Char1"/>
    <w:semiHidden/>
    <w:unhideWhenUsed/>
    <w:rsid w:val="00292C6A"/>
    <w:rPr>
      <w:b/>
      <w:bCs/>
    </w:rPr>
  </w:style>
  <w:style w:type="character" w:customStyle="1" w:styleId="Char1">
    <w:name w:val="批注主题 Char"/>
    <w:basedOn w:val="Char0"/>
    <w:link w:val="a6"/>
    <w:semiHidden/>
    <w:rsid w:val="00292C6A"/>
    <w:rPr>
      <w:b/>
      <w:bCs/>
      <w:sz w:val="24"/>
      <w:szCs w:val="24"/>
    </w:rPr>
  </w:style>
  <w:style w:type="paragraph" w:styleId="a7">
    <w:name w:val="footer"/>
    <w:basedOn w:val="a"/>
    <w:link w:val="Char2"/>
    <w:uiPriority w:val="99"/>
    <w:unhideWhenUsed/>
    <w:rsid w:val="00292C6A"/>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2">
    <w:name w:val="页脚 Char"/>
    <w:basedOn w:val="a0"/>
    <w:link w:val="a7"/>
    <w:uiPriority w:val="99"/>
    <w:rsid w:val="00292C6A"/>
    <w:rPr>
      <w:rFonts w:asciiTheme="minorHAnsi" w:hAnsiTheme="minorHAnsi" w:cstheme="minorBidi"/>
      <w:kern w:val="2"/>
      <w:sz w:val="18"/>
      <w:szCs w:val="18"/>
      <w:lang w:eastAsia="zh-CN"/>
    </w:rPr>
  </w:style>
  <w:style w:type="character" w:customStyle="1" w:styleId="1">
    <w:name w:val="批注文字 字符1"/>
    <w:basedOn w:val="a0"/>
    <w:uiPriority w:val="99"/>
    <w:qFormat/>
    <w:rsid w:val="00292C6A"/>
    <w:rPr>
      <w:rFonts w:ascii="Calibri" w:eastAsia="宋体" w:hAnsi="Calibri" w:cs="Times New Roman"/>
      <w:kern w:val="0"/>
      <w:sz w:val="22"/>
      <w:lang w:val="en-GB" w:eastAsia="en-US"/>
    </w:rPr>
  </w:style>
  <w:style w:type="paragraph" w:styleId="a8">
    <w:name w:val="header"/>
    <w:basedOn w:val="a"/>
    <w:link w:val="Char3"/>
    <w:unhideWhenUsed/>
    <w:rsid w:val="00203BB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rsid w:val="00203BB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94C01"/>
    <w:rPr>
      <w:sz w:val="18"/>
      <w:szCs w:val="18"/>
    </w:rPr>
  </w:style>
  <w:style w:type="character" w:customStyle="1" w:styleId="Char">
    <w:name w:val="批注框文本 Char"/>
    <w:basedOn w:val="a0"/>
    <w:link w:val="a3"/>
    <w:rsid w:val="00194C01"/>
    <w:rPr>
      <w:sz w:val="18"/>
      <w:szCs w:val="18"/>
    </w:rPr>
  </w:style>
  <w:style w:type="character" w:styleId="a4">
    <w:name w:val="annotation reference"/>
    <w:basedOn w:val="a0"/>
    <w:uiPriority w:val="99"/>
    <w:unhideWhenUsed/>
    <w:qFormat/>
    <w:rsid w:val="00292C6A"/>
    <w:rPr>
      <w:sz w:val="21"/>
      <w:szCs w:val="21"/>
    </w:rPr>
  </w:style>
  <w:style w:type="paragraph" w:styleId="a5">
    <w:name w:val="annotation text"/>
    <w:basedOn w:val="a"/>
    <w:link w:val="Char0"/>
    <w:uiPriority w:val="99"/>
    <w:unhideWhenUsed/>
    <w:qFormat/>
    <w:rsid w:val="00292C6A"/>
  </w:style>
  <w:style w:type="character" w:customStyle="1" w:styleId="Char0">
    <w:name w:val="批注文字 Char"/>
    <w:basedOn w:val="a0"/>
    <w:link w:val="a5"/>
    <w:semiHidden/>
    <w:rsid w:val="00292C6A"/>
    <w:rPr>
      <w:sz w:val="24"/>
      <w:szCs w:val="24"/>
    </w:rPr>
  </w:style>
  <w:style w:type="paragraph" w:styleId="a6">
    <w:name w:val="annotation subject"/>
    <w:basedOn w:val="a5"/>
    <w:next w:val="a5"/>
    <w:link w:val="Char1"/>
    <w:semiHidden/>
    <w:unhideWhenUsed/>
    <w:rsid w:val="00292C6A"/>
    <w:rPr>
      <w:b/>
      <w:bCs/>
    </w:rPr>
  </w:style>
  <w:style w:type="character" w:customStyle="1" w:styleId="Char1">
    <w:name w:val="批注主题 Char"/>
    <w:basedOn w:val="Char0"/>
    <w:link w:val="a6"/>
    <w:semiHidden/>
    <w:rsid w:val="00292C6A"/>
    <w:rPr>
      <w:b/>
      <w:bCs/>
      <w:sz w:val="24"/>
      <w:szCs w:val="24"/>
    </w:rPr>
  </w:style>
  <w:style w:type="paragraph" w:styleId="a7">
    <w:name w:val="footer"/>
    <w:basedOn w:val="a"/>
    <w:link w:val="Char2"/>
    <w:uiPriority w:val="99"/>
    <w:unhideWhenUsed/>
    <w:rsid w:val="00292C6A"/>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Char2">
    <w:name w:val="页脚 Char"/>
    <w:basedOn w:val="a0"/>
    <w:link w:val="a7"/>
    <w:uiPriority w:val="99"/>
    <w:rsid w:val="00292C6A"/>
    <w:rPr>
      <w:rFonts w:asciiTheme="minorHAnsi" w:hAnsiTheme="minorHAnsi" w:cstheme="minorBidi"/>
      <w:kern w:val="2"/>
      <w:sz w:val="18"/>
      <w:szCs w:val="18"/>
      <w:lang w:eastAsia="zh-CN"/>
    </w:rPr>
  </w:style>
  <w:style w:type="character" w:customStyle="1" w:styleId="1">
    <w:name w:val="批注文字 字符1"/>
    <w:basedOn w:val="a0"/>
    <w:uiPriority w:val="99"/>
    <w:qFormat/>
    <w:rsid w:val="00292C6A"/>
    <w:rPr>
      <w:rFonts w:ascii="Calibri" w:eastAsia="宋体" w:hAnsi="Calibri" w:cs="Times New Roman"/>
      <w:kern w:val="0"/>
      <w:sz w:val="22"/>
      <w:lang w:val="en-GB" w:eastAsia="en-US"/>
    </w:rPr>
  </w:style>
  <w:style w:type="paragraph" w:styleId="a8">
    <w:name w:val="header"/>
    <w:basedOn w:val="a"/>
    <w:link w:val="Char3"/>
    <w:unhideWhenUsed/>
    <w:rsid w:val="00203BBB"/>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rsid w:val="00203B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16973">
      <w:bodyDiv w:val="1"/>
      <w:marLeft w:val="0"/>
      <w:marRight w:val="0"/>
      <w:marTop w:val="0"/>
      <w:marBottom w:val="0"/>
      <w:divBdr>
        <w:top w:val="none" w:sz="0" w:space="0" w:color="auto"/>
        <w:left w:val="none" w:sz="0" w:space="0" w:color="auto"/>
        <w:bottom w:val="none" w:sz="0" w:space="0" w:color="auto"/>
        <w:right w:val="none" w:sz="0" w:space="0" w:color="auto"/>
      </w:divBdr>
    </w:div>
    <w:div w:id="796143133">
      <w:bodyDiv w:val="1"/>
      <w:marLeft w:val="0"/>
      <w:marRight w:val="0"/>
      <w:marTop w:val="0"/>
      <w:marBottom w:val="0"/>
      <w:divBdr>
        <w:top w:val="none" w:sz="0" w:space="0" w:color="auto"/>
        <w:left w:val="none" w:sz="0" w:space="0" w:color="auto"/>
        <w:bottom w:val="none" w:sz="0" w:space="0" w:color="auto"/>
        <w:right w:val="none" w:sz="0" w:space="0" w:color="auto"/>
      </w:divBdr>
    </w:div>
    <w:div w:id="845945615">
      <w:bodyDiv w:val="1"/>
      <w:marLeft w:val="0"/>
      <w:marRight w:val="0"/>
      <w:marTop w:val="0"/>
      <w:marBottom w:val="0"/>
      <w:divBdr>
        <w:top w:val="none" w:sz="0" w:space="0" w:color="auto"/>
        <w:left w:val="none" w:sz="0" w:space="0" w:color="auto"/>
        <w:bottom w:val="none" w:sz="0" w:space="0" w:color="auto"/>
        <w:right w:val="none" w:sz="0" w:space="0" w:color="auto"/>
      </w:divBdr>
    </w:div>
    <w:div w:id="1071200604">
      <w:bodyDiv w:val="1"/>
      <w:marLeft w:val="0"/>
      <w:marRight w:val="0"/>
      <w:marTop w:val="0"/>
      <w:marBottom w:val="0"/>
      <w:divBdr>
        <w:top w:val="none" w:sz="0" w:space="0" w:color="auto"/>
        <w:left w:val="none" w:sz="0" w:space="0" w:color="auto"/>
        <w:bottom w:val="none" w:sz="0" w:space="0" w:color="auto"/>
        <w:right w:val="none" w:sz="0" w:space="0" w:color="auto"/>
      </w:divBdr>
    </w:div>
    <w:div w:id="1120338307">
      <w:bodyDiv w:val="1"/>
      <w:marLeft w:val="0"/>
      <w:marRight w:val="0"/>
      <w:marTop w:val="0"/>
      <w:marBottom w:val="0"/>
      <w:divBdr>
        <w:top w:val="none" w:sz="0" w:space="0" w:color="auto"/>
        <w:left w:val="none" w:sz="0" w:space="0" w:color="auto"/>
        <w:bottom w:val="none" w:sz="0" w:space="0" w:color="auto"/>
        <w:right w:val="none" w:sz="0" w:space="0" w:color="auto"/>
      </w:divBdr>
    </w:div>
    <w:div w:id="1122848522">
      <w:bodyDiv w:val="1"/>
      <w:marLeft w:val="0"/>
      <w:marRight w:val="0"/>
      <w:marTop w:val="0"/>
      <w:marBottom w:val="0"/>
      <w:divBdr>
        <w:top w:val="none" w:sz="0" w:space="0" w:color="auto"/>
        <w:left w:val="none" w:sz="0" w:space="0" w:color="auto"/>
        <w:bottom w:val="none" w:sz="0" w:space="0" w:color="auto"/>
        <w:right w:val="none" w:sz="0" w:space="0" w:color="auto"/>
      </w:divBdr>
    </w:div>
    <w:div w:id="1212694116">
      <w:bodyDiv w:val="1"/>
      <w:marLeft w:val="0"/>
      <w:marRight w:val="0"/>
      <w:marTop w:val="0"/>
      <w:marBottom w:val="0"/>
      <w:divBdr>
        <w:top w:val="none" w:sz="0" w:space="0" w:color="auto"/>
        <w:left w:val="none" w:sz="0" w:space="0" w:color="auto"/>
        <w:bottom w:val="none" w:sz="0" w:space="0" w:color="auto"/>
        <w:right w:val="none" w:sz="0" w:space="0" w:color="auto"/>
      </w:divBdr>
    </w:div>
    <w:div w:id="1878469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36</Pages>
  <Words>6451</Words>
  <Characters>36775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17</cp:revision>
  <dcterms:created xsi:type="dcterms:W3CDTF">2020-11-20T02:23:00Z</dcterms:created>
  <dcterms:modified xsi:type="dcterms:W3CDTF">2020-12-10T08:04:00Z</dcterms:modified>
</cp:coreProperties>
</file>